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79DFCF04" w:rsidR="00E47457" w:rsidRPr="0055077E" w:rsidRDefault="00D95E4D" w:rsidP="0055077E">
      <w:pPr>
        <w:pStyle w:val="Heading1"/>
      </w:pPr>
      <w:r w:rsidRPr="00D95E4D">
        <w:t>Nashoba Regional School District</w:t>
      </w:r>
    </w:p>
    <w:p w14:paraId="7F1243B7" w14:textId="700F25E0" w:rsidR="008E314D" w:rsidRPr="0055077E" w:rsidRDefault="00D95E4D"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D95E4D">
        <w:rPr>
          <w:sz w:val="44"/>
          <w:szCs w:val="44"/>
        </w:rPr>
        <w:t xml:space="preserve">Targeted District Review </w:t>
      </w:r>
      <w:r w:rsidR="008E314D" w:rsidRPr="0055077E">
        <w:rPr>
          <w:sz w:val="44"/>
          <w:szCs w:val="44"/>
        </w:rPr>
        <w:t>Report</w:t>
      </w:r>
      <w:bookmarkEnd w:id="0"/>
      <w:r w:rsidR="008E314D" w:rsidRPr="0055077E">
        <w:rPr>
          <w:sz w:val="44"/>
          <w:szCs w:val="44"/>
        </w:rPr>
        <w:t xml:space="preserve"> </w:t>
      </w:r>
    </w:p>
    <w:p w14:paraId="3575704A" w14:textId="102D0534" w:rsidR="008E314D" w:rsidRDefault="00D95E4D"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April</w:t>
      </w:r>
      <w:r w:rsidR="00D84CF0">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04E06657" w14:textId="64C6170C" w:rsidR="00281957" w:rsidRPr="00281957" w:rsidRDefault="00281957"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41569ABA" w:rsidR="008E314D" w:rsidRDefault="00D84CF0" w:rsidP="0055077E">
      <w:pPr>
        <w:pStyle w:val="TOCHeading"/>
      </w:pPr>
      <w:r>
        <w:lastRenderedPageBreak/>
        <w:t>Contents</w:t>
      </w:r>
    </w:p>
    <w:p w14:paraId="1DD130AD" w14:textId="68A37237" w:rsidR="00402B3B" w:rsidRDefault="002E7525">
      <w:pPr>
        <w:pStyle w:val="TOC1"/>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09897258" w:history="1">
        <w:r w:rsidR="00402B3B" w:rsidRPr="006202E3">
          <w:rPr>
            <w:rStyle w:val="Hyperlink"/>
            <w:noProof/>
          </w:rPr>
          <w:t>Executive Summary</w:t>
        </w:r>
        <w:r w:rsidR="00402B3B">
          <w:rPr>
            <w:noProof/>
            <w:webHidden/>
          </w:rPr>
          <w:tab/>
        </w:r>
        <w:r w:rsidR="00402B3B">
          <w:rPr>
            <w:noProof/>
            <w:webHidden/>
          </w:rPr>
          <w:fldChar w:fldCharType="begin"/>
        </w:r>
        <w:r w:rsidR="00402B3B">
          <w:rPr>
            <w:noProof/>
            <w:webHidden/>
          </w:rPr>
          <w:instrText xml:space="preserve"> PAGEREF _Toc109897258 \h </w:instrText>
        </w:r>
        <w:r w:rsidR="00402B3B">
          <w:rPr>
            <w:noProof/>
            <w:webHidden/>
          </w:rPr>
        </w:r>
        <w:r w:rsidR="00402B3B">
          <w:rPr>
            <w:noProof/>
            <w:webHidden/>
          </w:rPr>
          <w:fldChar w:fldCharType="separate"/>
        </w:r>
        <w:r w:rsidR="005F726D">
          <w:rPr>
            <w:noProof/>
            <w:webHidden/>
          </w:rPr>
          <w:t>1</w:t>
        </w:r>
        <w:r w:rsidR="00402B3B">
          <w:rPr>
            <w:noProof/>
            <w:webHidden/>
          </w:rPr>
          <w:fldChar w:fldCharType="end"/>
        </w:r>
      </w:hyperlink>
    </w:p>
    <w:p w14:paraId="7D450E99" w14:textId="77D581E8" w:rsidR="00402B3B" w:rsidRDefault="00402B3B">
      <w:pPr>
        <w:pStyle w:val="TOC1"/>
        <w:rPr>
          <w:rFonts w:eastAsiaTheme="minorEastAsia"/>
          <w:noProof/>
        </w:rPr>
      </w:pPr>
      <w:hyperlink w:anchor="_Toc109897259" w:history="1">
        <w:r w:rsidRPr="006202E3">
          <w:rPr>
            <w:rStyle w:val="Hyperlink"/>
            <w:noProof/>
          </w:rPr>
          <w:t>Nashoba Regional Schools: District Review Overview</w:t>
        </w:r>
        <w:r>
          <w:rPr>
            <w:noProof/>
            <w:webHidden/>
          </w:rPr>
          <w:tab/>
        </w:r>
        <w:r>
          <w:rPr>
            <w:noProof/>
            <w:webHidden/>
          </w:rPr>
          <w:fldChar w:fldCharType="begin"/>
        </w:r>
        <w:r>
          <w:rPr>
            <w:noProof/>
            <w:webHidden/>
          </w:rPr>
          <w:instrText xml:space="preserve"> PAGEREF _Toc109897259 \h </w:instrText>
        </w:r>
        <w:r>
          <w:rPr>
            <w:noProof/>
            <w:webHidden/>
          </w:rPr>
        </w:r>
        <w:r>
          <w:rPr>
            <w:noProof/>
            <w:webHidden/>
          </w:rPr>
          <w:fldChar w:fldCharType="separate"/>
        </w:r>
        <w:r w:rsidR="005F726D">
          <w:rPr>
            <w:noProof/>
            <w:webHidden/>
          </w:rPr>
          <w:t>4</w:t>
        </w:r>
        <w:r>
          <w:rPr>
            <w:noProof/>
            <w:webHidden/>
          </w:rPr>
          <w:fldChar w:fldCharType="end"/>
        </w:r>
      </w:hyperlink>
    </w:p>
    <w:p w14:paraId="5D4DF4CC" w14:textId="0987B72E" w:rsidR="00402B3B" w:rsidRDefault="00402B3B">
      <w:pPr>
        <w:pStyle w:val="TOC1"/>
        <w:rPr>
          <w:rFonts w:eastAsiaTheme="minorEastAsia"/>
          <w:noProof/>
        </w:rPr>
      </w:pPr>
      <w:hyperlink w:anchor="_Toc109897260" w:history="1">
        <w:r w:rsidRPr="006202E3">
          <w:rPr>
            <w:rStyle w:val="Hyperlink"/>
            <w:noProof/>
          </w:rPr>
          <w:t>Curriculum and Instruction</w:t>
        </w:r>
        <w:r>
          <w:rPr>
            <w:noProof/>
            <w:webHidden/>
          </w:rPr>
          <w:tab/>
        </w:r>
        <w:r>
          <w:rPr>
            <w:noProof/>
            <w:webHidden/>
          </w:rPr>
          <w:fldChar w:fldCharType="begin"/>
        </w:r>
        <w:r>
          <w:rPr>
            <w:noProof/>
            <w:webHidden/>
          </w:rPr>
          <w:instrText xml:space="preserve"> PAGEREF _Toc109897260 \h </w:instrText>
        </w:r>
        <w:r>
          <w:rPr>
            <w:noProof/>
            <w:webHidden/>
          </w:rPr>
        </w:r>
        <w:r>
          <w:rPr>
            <w:noProof/>
            <w:webHidden/>
          </w:rPr>
          <w:fldChar w:fldCharType="separate"/>
        </w:r>
        <w:r w:rsidR="005F726D">
          <w:rPr>
            <w:noProof/>
            <w:webHidden/>
          </w:rPr>
          <w:t>8</w:t>
        </w:r>
        <w:r>
          <w:rPr>
            <w:noProof/>
            <w:webHidden/>
          </w:rPr>
          <w:fldChar w:fldCharType="end"/>
        </w:r>
      </w:hyperlink>
    </w:p>
    <w:p w14:paraId="12B521A2" w14:textId="0DF0A6B2" w:rsidR="00402B3B" w:rsidRDefault="00402B3B">
      <w:pPr>
        <w:pStyle w:val="TOC1"/>
        <w:rPr>
          <w:rFonts w:eastAsiaTheme="minorEastAsia"/>
          <w:noProof/>
        </w:rPr>
      </w:pPr>
      <w:hyperlink w:anchor="_Toc109897261" w:history="1">
        <w:r w:rsidRPr="006202E3">
          <w:rPr>
            <w:rStyle w:val="Hyperlink"/>
            <w:noProof/>
          </w:rPr>
          <w:t>Assessment</w:t>
        </w:r>
        <w:r>
          <w:rPr>
            <w:noProof/>
            <w:webHidden/>
          </w:rPr>
          <w:tab/>
        </w:r>
        <w:r>
          <w:rPr>
            <w:noProof/>
            <w:webHidden/>
          </w:rPr>
          <w:fldChar w:fldCharType="begin"/>
        </w:r>
        <w:r>
          <w:rPr>
            <w:noProof/>
            <w:webHidden/>
          </w:rPr>
          <w:instrText xml:space="preserve"> PAGEREF _Toc109897261 \h </w:instrText>
        </w:r>
        <w:r>
          <w:rPr>
            <w:noProof/>
            <w:webHidden/>
          </w:rPr>
        </w:r>
        <w:r>
          <w:rPr>
            <w:noProof/>
            <w:webHidden/>
          </w:rPr>
          <w:fldChar w:fldCharType="separate"/>
        </w:r>
        <w:r w:rsidR="005F726D">
          <w:rPr>
            <w:noProof/>
            <w:webHidden/>
          </w:rPr>
          <w:t>17</w:t>
        </w:r>
        <w:r>
          <w:rPr>
            <w:noProof/>
            <w:webHidden/>
          </w:rPr>
          <w:fldChar w:fldCharType="end"/>
        </w:r>
      </w:hyperlink>
    </w:p>
    <w:p w14:paraId="49D8106E" w14:textId="4590DEBA" w:rsidR="00402B3B" w:rsidRDefault="00402B3B">
      <w:pPr>
        <w:pStyle w:val="TOC1"/>
        <w:rPr>
          <w:rFonts w:eastAsiaTheme="minorEastAsia"/>
          <w:noProof/>
        </w:rPr>
      </w:pPr>
      <w:hyperlink w:anchor="_Toc109897262" w:history="1">
        <w:r w:rsidRPr="006202E3">
          <w:rPr>
            <w:rStyle w:val="Hyperlink"/>
            <w:noProof/>
          </w:rPr>
          <w:t>Student Support</w:t>
        </w:r>
        <w:r>
          <w:rPr>
            <w:noProof/>
            <w:webHidden/>
          </w:rPr>
          <w:tab/>
        </w:r>
        <w:r>
          <w:rPr>
            <w:noProof/>
            <w:webHidden/>
          </w:rPr>
          <w:fldChar w:fldCharType="begin"/>
        </w:r>
        <w:r>
          <w:rPr>
            <w:noProof/>
            <w:webHidden/>
          </w:rPr>
          <w:instrText xml:space="preserve"> PAGEREF _Toc109897262 \h </w:instrText>
        </w:r>
        <w:r>
          <w:rPr>
            <w:noProof/>
            <w:webHidden/>
          </w:rPr>
        </w:r>
        <w:r>
          <w:rPr>
            <w:noProof/>
            <w:webHidden/>
          </w:rPr>
          <w:fldChar w:fldCharType="separate"/>
        </w:r>
        <w:r w:rsidR="005F726D">
          <w:rPr>
            <w:noProof/>
            <w:webHidden/>
          </w:rPr>
          <w:t>23</w:t>
        </w:r>
        <w:r>
          <w:rPr>
            <w:noProof/>
            <w:webHidden/>
          </w:rPr>
          <w:fldChar w:fldCharType="end"/>
        </w:r>
      </w:hyperlink>
    </w:p>
    <w:p w14:paraId="00FB17DE" w14:textId="388C361F" w:rsidR="00402B3B" w:rsidRDefault="00402B3B">
      <w:pPr>
        <w:pStyle w:val="TOC1"/>
        <w:rPr>
          <w:rFonts w:eastAsiaTheme="minorEastAsia"/>
          <w:noProof/>
        </w:rPr>
      </w:pPr>
      <w:hyperlink w:anchor="_Toc109897263" w:history="1">
        <w:r w:rsidRPr="006202E3">
          <w:rPr>
            <w:rStyle w:val="Hyperlink"/>
            <w:noProof/>
          </w:rPr>
          <w:t>Appendix A. Summary of Site Visit Activities</w:t>
        </w:r>
        <w:r>
          <w:rPr>
            <w:noProof/>
            <w:webHidden/>
          </w:rPr>
          <w:tab/>
          <w:t>A-</w:t>
        </w:r>
        <w:r>
          <w:rPr>
            <w:noProof/>
            <w:webHidden/>
          </w:rPr>
          <w:fldChar w:fldCharType="begin"/>
        </w:r>
        <w:r>
          <w:rPr>
            <w:noProof/>
            <w:webHidden/>
          </w:rPr>
          <w:instrText xml:space="preserve"> PAGEREF _Toc109897263 \h </w:instrText>
        </w:r>
        <w:r>
          <w:rPr>
            <w:noProof/>
            <w:webHidden/>
          </w:rPr>
        </w:r>
        <w:r>
          <w:rPr>
            <w:noProof/>
            <w:webHidden/>
          </w:rPr>
          <w:fldChar w:fldCharType="separate"/>
        </w:r>
        <w:r w:rsidR="005F726D">
          <w:rPr>
            <w:noProof/>
            <w:webHidden/>
          </w:rPr>
          <w:t>1</w:t>
        </w:r>
        <w:r>
          <w:rPr>
            <w:noProof/>
            <w:webHidden/>
          </w:rPr>
          <w:fldChar w:fldCharType="end"/>
        </w:r>
      </w:hyperlink>
    </w:p>
    <w:p w14:paraId="3BCF5333" w14:textId="39BC4857" w:rsidR="00402B3B" w:rsidRDefault="00402B3B">
      <w:pPr>
        <w:pStyle w:val="TOC1"/>
        <w:rPr>
          <w:rFonts w:eastAsiaTheme="minorEastAsia"/>
          <w:noProof/>
        </w:rPr>
      </w:pPr>
      <w:hyperlink w:anchor="_Toc109897264" w:history="1">
        <w:r w:rsidRPr="006202E3">
          <w:rPr>
            <w:rStyle w:val="Hyperlink"/>
            <w:noProof/>
          </w:rPr>
          <w:t>Appendix B. Enrollment, Attendance, Expenditures</w:t>
        </w:r>
        <w:r>
          <w:rPr>
            <w:noProof/>
            <w:webHidden/>
          </w:rPr>
          <w:tab/>
          <w:t>B-</w:t>
        </w:r>
        <w:r>
          <w:rPr>
            <w:noProof/>
            <w:webHidden/>
          </w:rPr>
          <w:fldChar w:fldCharType="begin"/>
        </w:r>
        <w:r>
          <w:rPr>
            <w:noProof/>
            <w:webHidden/>
          </w:rPr>
          <w:instrText xml:space="preserve"> PAGEREF _Toc109897264 \h </w:instrText>
        </w:r>
        <w:r>
          <w:rPr>
            <w:noProof/>
            <w:webHidden/>
          </w:rPr>
        </w:r>
        <w:r>
          <w:rPr>
            <w:noProof/>
            <w:webHidden/>
          </w:rPr>
          <w:fldChar w:fldCharType="separate"/>
        </w:r>
        <w:r w:rsidR="005F726D">
          <w:rPr>
            <w:noProof/>
            <w:webHidden/>
          </w:rPr>
          <w:t>2</w:t>
        </w:r>
        <w:r>
          <w:rPr>
            <w:noProof/>
            <w:webHidden/>
          </w:rPr>
          <w:fldChar w:fldCharType="end"/>
        </w:r>
      </w:hyperlink>
    </w:p>
    <w:p w14:paraId="1BB7A42C" w14:textId="55BE8DEB" w:rsidR="00402B3B" w:rsidRDefault="00402B3B">
      <w:pPr>
        <w:pStyle w:val="TOC1"/>
        <w:rPr>
          <w:rFonts w:eastAsiaTheme="minorEastAsia"/>
          <w:noProof/>
        </w:rPr>
      </w:pPr>
      <w:hyperlink w:anchor="_Toc109897265" w:history="1">
        <w:r w:rsidRPr="006202E3">
          <w:rPr>
            <w:rStyle w:val="Hyperlink"/>
            <w:noProof/>
          </w:rPr>
          <w:t xml:space="preserve">Appendix C. Districtwide Instructional Observation Report </w:t>
        </w:r>
        <w:r>
          <w:rPr>
            <w:noProof/>
            <w:webHidden/>
          </w:rPr>
          <w:tab/>
          <w:t>C-</w:t>
        </w:r>
        <w:r>
          <w:rPr>
            <w:noProof/>
            <w:webHidden/>
          </w:rPr>
          <w:fldChar w:fldCharType="begin"/>
        </w:r>
        <w:r>
          <w:rPr>
            <w:noProof/>
            <w:webHidden/>
          </w:rPr>
          <w:instrText xml:space="preserve"> PAGEREF _Toc109897265 \h </w:instrText>
        </w:r>
        <w:r>
          <w:rPr>
            <w:noProof/>
            <w:webHidden/>
          </w:rPr>
        </w:r>
        <w:r>
          <w:rPr>
            <w:noProof/>
            <w:webHidden/>
          </w:rPr>
          <w:fldChar w:fldCharType="separate"/>
        </w:r>
        <w:r w:rsidR="005F726D">
          <w:rPr>
            <w:noProof/>
            <w:webHidden/>
          </w:rPr>
          <w:t>1</w:t>
        </w:r>
        <w:r>
          <w:rPr>
            <w:noProof/>
            <w:webHidden/>
          </w:rPr>
          <w:fldChar w:fldCharType="end"/>
        </w:r>
      </w:hyperlink>
    </w:p>
    <w:p w14:paraId="6F21E65A" w14:textId="52340660" w:rsidR="00402B3B" w:rsidRDefault="00402B3B">
      <w:pPr>
        <w:pStyle w:val="TOC1"/>
        <w:rPr>
          <w:rFonts w:eastAsiaTheme="minorEastAsia"/>
          <w:noProof/>
        </w:rPr>
      </w:pPr>
      <w:hyperlink w:anchor="_Toc109897266" w:history="1">
        <w:r w:rsidRPr="006202E3">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_Toc109897266 \h </w:instrText>
        </w:r>
        <w:r>
          <w:rPr>
            <w:noProof/>
            <w:webHidden/>
          </w:rPr>
        </w:r>
        <w:r>
          <w:rPr>
            <w:noProof/>
            <w:webHidden/>
          </w:rPr>
          <w:fldChar w:fldCharType="separate"/>
        </w:r>
        <w:r w:rsidR="005F726D">
          <w:rPr>
            <w:noProof/>
            <w:webHidden/>
          </w:rPr>
          <w:t>1</w:t>
        </w:r>
        <w:r>
          <w:rPr>
            <w:noProof/>
            <w:webHidden/>
          </w:rPr>
          <w:fldChar w:fldCharType="end"/>
        </w:r>
      </w:hyperlink>
    </w:p>
    <w:p w14:paraId="028EF7A5" w14:textId="6BB1C65C" w:rsidR="00402B3B" w:rsidRDefault="00402B3B">
      <w:pPr>
        <w:pStyle w:val="TOC1"/>
        <w:rPr>
          <w:rFonts w:eastAsiaTheme="minorEastAsia"/>
          <w:noProof/>
        </w:rPr>
      </w:pPr>
      <w:hyperlink w:anchor="_Toc109897267" w:history="1">
        <w:r w:rsidRPr="006202E3">
          <w:rPr>
            <w:rStyle w:val="Hyperlink"/>
            <w:noProof/>
          </w:rPr>
          <w:t>Appendix E. Student Performance Tables</w:t>
        </w:r>
        <w:r>
          <w:rPr>
            <w:noProof/>
            <w:webHidden/>
          </w:rPr>
          <w:tab/>
          <w:t>E-</w:t>
        </w:r>
        <w:r>
          <w:rPr>
            <w:noProof/>
            <w:webHidden/>
          </w:rPr>
          <w:fldChar w:fldCharType="begin"/>
        </w:r>
        <w:r>
          <w:rPr>
            <w:noProof/>
            <w:webHidden/>
          </w:rPr>
          <w:instrText xml:space="preserve"> PAGEREF _Toc109897267 \h </w:instrText>
        </w:r>
        <w:r>
          <w:rPr>
            <w:noProof/>
            <w:webHidden/>
          </w:rPr>
        </w:r>
        <w:r>
          <w:rPr>
            <w:noProof/>
            <w:webHidden/>
          </w:rPr>
          <w:fldChar w:fldCharType="separate"/>
        </w:r>
        <w:r w:rsidR="005F726D">
          <w:rPr>
            <w:noProof/>
            <w:webHidden/>
          </w:rPr>
          <w:t>1</w:t>
        </w:r>
        <w:r>
          <w:rPr>
            <w:noProof/>
            <w:webHidden/>
          </w:rPr>
          <w:fldChar w:fldCharType="end"/>
        </w:r>
      </w:hyperlink>
    </w:p>
    <w:p w14:paraId="6BA6D8CC" w14:textId="41BF2C9D"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35DD00BD">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1B496FD4"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6C5FCB">
        <w:rPr>
          <w:rStyle w:val="bold"/>
        </w:rPr>
        <w:t>October</w:t>
      </w:r>
      <w:r w:rsidR="00D84CF0"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31D83EE4" w14:textId="77777777" w:rsidR="00D95E4D" w:rsidRPr="004170E3" w:rsidRDefault="00D95E4D" w:rsidP="00D95E4D">
      <w:pPr>
        <w:pStyle w:val="Heading2"/>
      </w:pPr>
      <w:bookmarkStart w:id="1" w:name="_Toc104552877"/>
      <w:bookmarkStart w:id="2" w:name="_Toc109897258"/>
      <w:bookmarkStart w:id="3" w:name="_Toc350870260"/>
      <w:bookmarkStart w:id="4" w:name="_Toc273777167"/>
      <w:bookmarkStart w:id="5" w:name="_Toc277066425"/>
      <w:bookmarkStart w:id="6" w:name="_Toc337817149"/>
      <w:bookmarkStart w:id="7" w:name="_Toc101878649"/>
      <w:r w:rsidRPr="007C01ED">
        <w:lastRenderedPageBreak/>
        <w:t>Executive Summary</w:t>
      </w:r>
      <w:bookmarkEnd w:id="1"/>
      <w:bookmarkEnd w:id="2"/>
    </w:p>
    <w:p w14:paraId="4FF187D2" w14:textId="470CA1C0" w:rsidR="00D95E4D" w:rsidRPr="00977F2F" w:rsidRDefault="00D95E4D" w:rsidP="00D95E4D">
      <w:pPr>
        <w:pStyle w:val="BodyText"/>
      </w:pPr>
      <w:r>
        <w:t xml:space="preserve">In accordance with Massachusetts state law, the Massachusetts Department of Elementary and Secondary Education (DESE) contracted with </w:t>
      </w:r>
      <w:r w:rsidR="003C1A23">
        <w:t xml:space="preserve">the </w:t>
      </w:r>
      <w:r>
        <w:t>American Institutes for Research</w:t>
      </w:r>
      <w:r w:rsidR="003C1A23" w:rsidRPr="7B94A17A">
        <w:rPr>
          <w:rFonts w:ascii="Franklin Gothic Book" w:hAnsi="Franklin Gothic Book" w:cs="Calibri"/>
          <w:vertAlign w:val="superscript"/>
        </w:rPr>
        <w:t>®</w:t>
      </w:r>
      <w:r>
        <w:t xml:space="preserve"> (AIR</w:t>
      </w:r>
      <w:r w:rsidR="003C1A23" w:rsidRPr="7B94A17A">
        <w:rPr>
          <w:rFonts w:ascii="Franklin Gothic Book" w:hAnsi="Franklin Gothic Book" w:cs="Calibri"/>
          <w:vertAlign w:val="superscript"/>
        </w:rPr>
        <w:t>®</w:t>
      </w:r>
      <w:r>
        <w:t xml:space="preserve">), to conduct a </w:t>
      </w:r>
      <w:r w:rsidR="003C1A23">
        <w:t xml:space="preserve">targeted </w:t>
      </w:r>
      <w:r>
        <w:t xml:space="preserve">review of </w:t>
      </w:r>
      <w:r w:rsidR="00340C52">
        <w:t xml:space="preserve">the </w:t>
      </w:r>
      <w:r>
        <w:t xml:space="preserve">Nashoba Regional School District </w:t>
      </w:r>
      <w:r w:rsidR="003C1A23">
        <w:t xml:space="preserve">(hereafter, Nashoba) </w:t>
      </w:r>
      <w:r>
        <w:t>in April 2022. Data collection activities associated with the review focused on understanding how district systems, structures, and practices operate in support of district continuous improvement efforts. The review focused on three of the six standards (and related indicators) that DESE has identified as being important components of district effectiveness</w:t>
      </w:r>
      <w:r w:rsidR="00D73C86">
        <w:t>: Curriculum and Instruction, Assessment, and Student Support</w:t>
      </w:r>
      <w:r>
        <w:t xml:space="preserve">. </w:t>
      </w:r>
    </w:p>
    <w:p w14:paraId="7FF458B4" w14:textId="48F99926" w:rsidR="00D95E4D" w:rsidRPr="00977F2F" w:rsidRDefault="00D95E4D" w:rsidP="00D95E4D">
      <w:pPr>
        <w:pStyle w:val="BodyText"/>
        <w:rPr>
          <w:rStyle w:val="eop"/>
          <w:rFonts w:cs="Calibri"/>
          <w:b/>
          <w:bCs/>
          <w:color w:val="000000"/>
          <w:shd w:val="clear" w:color="auto" w:fill="FFFFFF"/>
        </w:rPr>
      </w:pPr>
      <w:r w:rsidRPr="00977F2F">
        <w:rPr>
          <w:rStyle w:val="normaltextrun"/>
          <w:rFonts w:cs="Calibri"/>
          <w:bCs/>
          <w:color w:val="000000"/>
          <w:shd w:val="clear" w:color="auto" w:fill="FFFFFF"/>
        </w:rPr>
        <w:t>All data collection procedures for this report took place during the 2021-</w:t>
      </w:r>
      <w:r w:rsidR="003C1A23" w:rsidRPr="00977F2F">
        <w:rPr>
          <w:rStyle w:val="normaltextrun"/>
          <w:rFonts w:cs="Calibri"/>
          <w:bCs/>
          <w:color w:val="000000"/>
          <w:shd w:val="clear" w:color="auto" w:fill="FFFFFF"/>
        </w:rPr>
        <w:t>20</w:t>
      </w:r>
      <w:r w:rsidRPr="00977F2F">
        <w:rPr>
          <w:rStyle w:val="normaltextrun"/>
          <w:rFonts w:cs="Calibri"/>
          <w:bCs/>
          <w:color w:val="000000"/>
          <w:shd w:val="clear" w:color="auto" w:fill="FFFFFF"/>
        </w:rPr>
        <w:t xml:space="preserve">22 academic year. This </w:t>
      </w:r>
      <w:r w:rsidR="003C1A23" w:rsidRPr="00977F2F">
        <w:rPr>
          <w:rStyle w:val="normaltextrun"/>
          <w:rFonts w:cs="Calibri"/>
          <w:bCs/>
          <w:color w:val="000000"/>
          <w:shd w:val="clear" w:color="auto" w:fill="FFFFFF"/>
        </w:rPr>
        <w:t xml:space="preserve">school </w:t>
      </w:r>
      <w:r w:rsidRPr="00977F2F">
        <w:rPr>
          <w:rStyle w:val="normaltextrun"/>
          <w:rFonts w:cs="Calibri"/>
          <w:bCs/>
          <w:color w:val="000000"/>
          <w:shd w:val="clear" w:color="auto" w:fill="FFFFFF"/>
        </w:rPr>
        <w:t xml:space="preserve">year represents the third </w:t>
      </w:r>
      <w:r w:rsidR="003C1A23" w:rsidRPr="00977F2F">
        <w:rPr>
          <w:rStyle w:val="normaltextrun"/>
          <w:rFonts w:cs="Calibri"/>
          <w:bCs/>
          <w:color w:val="000000"/>
          <w:shd w:val="clear" w:color="auto" w:fill="FFFFFF"/>
        </w:rPr>
        <w:t xml:space="preserve">year </w:t>
      </w:r>
      <w:r w:rsidRPr="00977F2F">
        <w:rPr>
          <w:rStyle w:val="normaltextrun"/>
          <w:rFonts w:cs="Calibri"/>
          <w:bCs/>
          <w:color w:val="000000"/>
          <w:shd w:val="clear" w:color="auto" w:fill="FFFFFF"/>
        </w:rPr>
        <w:t xml:space="preserve">affected by </w:t>
      </w:r>
      <w:r w:rsidR="003C1A23" w:rsidRPr="00977F2F">
        <w:rPr>
          <w:rStyle w:val="normaltextrun"/>
          <w:rFonts w:cs="Calibri"/>
          <w:bCs/>
          <w:color w:val="000000"/>
          <w:shd w:val="clear" w:color="auto" w:fill="FFFFFF"/>
        </w:rPr>
        <w:t xml:space="preserve">the </w:t>
      </w:r>
      <w:r w:rsidRPr="00977F2F">
        <w:rPr>
          <w:rStyle w:val="normaltextrun"/>
          <w:rFonts w:cs="Calibri"/>
          <w:bCs/>
          <w:color w:val="000000"/>
          <w:shd w:val="clear" w:color="auto" w:fill="FFFFFF"/>
        </w:rPr>
        <w:t xml:space="preserve">global </w:t>
      </w:r>
      <w:r w:rsidR="003C1A23" w:rsidRPr="00977F2F">
        <w:rPr>
          <w:shd w:val="clear" w:color="auto" w:fill="FFFFFF"/>
        </w:rPr>
        <w:t xml:space="preserve">COVID-19 </w:t>
      </w:r>
      <w:r w:rsidRPr="00977F2F">
        <w:rPr>
          <w:rStyle w:val="normaltextrun"/>
          <w:rFonts w:cs="Calibri"/>
          <w:bCs/>
          <w:color w:val="000000"/>
          <w:shd w:val="clear" w:color="auto" w:fill="FFFFFF"/>
        </w:rPr>
        <w:t xml:space="preserve">pandemic, </w:t>
      </w:r>
      <w:r w:rsidR="003C1A23" w:rsidRPr="00977F2F">
        <w:rPr>
          <w:rStyle w:val="normaltextrun"/>
          <w:rFonts w:cs="Calibri"/>
          <w:bCs/>
          <w:color w:val="000000"/>
          <w:shd w:val="clear" w:color="auto" w:fill="FFFFFF"/>
        </w:rPr>
        <w:t xml:space="preserve">which </w:t>
      </w:r>
      <w:r w:rsidRPr="00977F2F">
        <w:rPr>
          <w:rStyle w:val="normaltextrun"/>
          <w:rFonts w:cs="Calibri"/>
          <w:bCs/>
          <w:color w:val="000000"/>
          <w:shd w:val="clear" w:color="auto" w:fill="FFFFFF"/>
        </w:rPr>
        <w:t>has had a significant impact on educational systems since March 2020. The districts reviewed during the 2021-</w:t>
      </w:r>
      <w:r w:rsidR="003C1A23" w:rsidRPr="00977F2F">
        <w:rPr>
          <w:rStyle w:val="normaltextrun"/>
          <w:rFonts w:cs="Calibri"/>
          <w:bCs/>
          <w:color w:val="000000"/>
          <w:shd w:val="clear" w:color="auto" w:fill="FFFFFF"/>
        </w:rPr>
        <w:t>20</w:t>
      </w:r>
      <w:r w:rsidRPr="00977F2F">
        <w:rPr>
          <w:rStyle w:val="normaltextrun"/>
          <w:rFonts w:cs="Calibri"/>
          <w:bCs/>
          <w:color w:val="000000"/>
          <w:shd w:val="clear" w:color="auto" w:fill="FFFFFF"/>
        </w:rPr>
        <w:t xml:space="preserve">22 school year experienced school closures, significant illness </w:t>
      </w:r>
      <w:r w:rsidR="003C1A23" w:rsidRPr="00977F2F">
        <w:rPr>
          <w:rStyle w:val="normaltextrun"/>
          <w:rFonts w:cs="Calibri"/>
          <w:bCs/>
          <w:color w:val="000000"/>
          <w:shd w:val="clear" w:color="auto" w:fill="FFFFFF"/>
        </w:rPr>
        <w:t xml:space="preserve">among </w:t>
      </w:r>
      <w:r w:rsidRPr="00977F2F">
        <w:rPr>
          <w:rStyle w:val="normaltextrun"/>
          <w:rFonts w:cs="Calibri"/>
          <w:bCs/>
          <w:color w:val="000000"/>
          <w:shd w:val="clear" w:color="auto" w:fill="FFFFFF"/>
        </w:rPr>
        <w:t>staff and students, shortages of instructional and noninstructional staff, transportation issues, and other challenges during the two preceding school years</w:t>
      </w:r>
      <w:r w:rsidR="004962E8" w:rsidRPr="00977F2F">
        <w:rPr>
          <w:rStyle w:val="normaltextrun"/>
          <w:rFonts w:cs="Calibri"/>
          <w:bCs/>
          <w:color w:val="000000"/>
          <w:shd w:val="clear" w:color="auto" w:fill="FFFFFF"/>
        </w:rPr>
        <w:t>,</w:t>
      </w:r>
      <w:r w:rsidRPr="00977F2F">
        <w:rPr>
          <w:rStyle w:val="normaltextrun"/>
          <w:rFonts w:cs="Calibri"/>
          <w:bCs/>
          <w:color w:val="000000"/>
          <w:shd w:val="clear" w:color="auto" w:fill="FFFFFF"/>
        </w:rPr>
        <w:t xml:space="preserve"> and some of these challenges continued during </w:t>
      </w:r>
      <w:r w:rsidR="004962E8" w:rsidRPr="00977F2F">
        <w:rPr>
          <w:rStyle w:val="normaltextrun"/>
          <w:rFonts w:cs="Calibri"/>
          <w:bCs/>
          <w:color w:val="000000"/>
          <w:shd w:val="clear" w:color="auto" w:fill="FFFFFF"/>
        </w:rPr>
        <w:t>2021-2022</w:t>
      </w:r>
      <w:r w:rsidRPr="00977F2F">
        <w:rPr>
          <w:rStyle w:val="normaltextrun"/>
          <w:rFonts w:cs="Calibri"/>
          <w:bCs/>
          <w:color w:val="000000"/>
          <w:shd w:val="clear" w:color="auto" w:fill="FFFFFF"/>
        </w:rPr>
        <w:t xml:space="preserve"> </w:t>
      </w:r>
      <w:r w:rsidR="004962E8" w:rsidRPr="00977F2F">
        <w:rPr>
          <w:rStyle w:val="normaltextrun"/>
          <w:rFonts w:cs="Calibri"/>
          <w:bCs/>
          <w:color w:val="000000"/>
          <w:shd w:val="clear" w:color="auto" w:fill="FFFFFF"/>
        </w:rPr>
        <w:t>as</w:t>
      </w:r>
      <w:r w:rsidRPr="00977F2F">
        <w:rPr>
          <w:rStyle w:val="normaltextrun"/>
          <w:rFonts w:cs="Calibri"/>
          <w:bCs/>
          <w:color w:val="000000"/>
          <w:shd w:val="clear" w:color="auto" w:fill="FFFFFF"/>
        </w:rPr>
        <w:t xml:space="preserve"> these districts were reviewed. Site visit and report writing teams considered these factors as they collected data and wrote reports.</w:t>
      </w:r>
      <w:r w:rsidRPr="00977F2F">
        <w:rPr>
          <w:rStyle w:val="eop"/>
          <w:rFonts w:cs="Calibri"/>
          <w:bCs/>
          <w:color w:val="000000"/>
          <w:shd w:val="clear" w:color="auto" w:fill="FFFFFF"/>
        </w:rPr>
        <w:t> </w:t>
      </w:r>
    </w:p>
    <w:p w14:paraId="5BFBF44A" w14:textId="75CF341D" w:rsidR="00D95E4D" w:rsidRDefault="00D95E4D" w:rsidP="00D95E4D">
      <w:pPr>
        <w:pStyle w:val="BodyText"/>
      </w:pPr>
      <w:r>
        <w:t>Nashoba</w:t>
      </w:r>
      <w:r w:rsidR="004962E8">
        <w:t>’s</w:t>
      </w:r>
      <w:r>
        <w:t xml:space="preserve"> superintendent</w:t>
      </w:r>
      <w:r w:rsidR="004962E8">
        <w:t>, Kirk Downing,</w:t>
      </w:r>
      <w:r>
        <w:t xml:space="preserve"> </w:t>
      </w:r>
      <w:r w:rsidR="00D62A1A">
        <w:t xml:space="preserve">is </w:t>
      </w:r>
      <w:r>
        <w:t>in his first year in the role</w:t>
      </w:r>
      <w:r w:rsidR="004962E8">
        <w:t>. The district is led by</w:t>
      </w:r>
      <w:r>
        <w:t xml:space="preserve"> a central office staff</w:t>
      </w:r>
      <w:r w:rsidR="004962E8">
        <w:t xml:space="preserve"> that includes</w:t>
      </w:r>
      <w:r>
        <w:t xml:space="preserve"> the assistant superintendent of teaching and learning, director of pupil personnel services, humanities curriculum coordinator, </w:t>
      </w:r>
      <w:r w:rsidR="001734E7">
        <w:t>mathematics</w:t>
      </w:r>
      <w:r>
        <w:t xml:space="preserve"> curriculum coordinator, director of business operations, human resources manager, and director of facilities. In prior years, Nashoba also had a K-12 curriculum director, but that position is not currently filled. In addition, Nashoba has an open position for a </w:t>
      </w:r>
      <w:r w:rsidR="00D62A1A">
        <w:t>d</w:t>
      </w:r>
      <w:r>
        <w:t xml:space="preserve">igital </w:t>
      </w:r>
      <w:r w:rsidR="00D62A1A">
        <w:t>l</w:t>
      </w:r>
      <w:r>
        <w:t xml:space="preserve">earning </w:t>
      </w:r>
      <w:r w:rsidR="00D62A1A">
        <w:t>c</w:t>
      </w:r>
      <w:r>
        <w:t xml:space="preserve">oordinator that has been unfilled for close to </w:t>
      </w:r>
      <w:r w:rsidR="0053215A">
        <w:t>two</w:t>
      </w:r>
      <w:r w:rsidR="00D62A1A">
        <w:t xml:space="preserve"> </w:t>
      </w:r>
      <w:r>
        <w:t xml:space="preserve">years. The </w:t>
      </w:r>
      <w:r w:rsidR="00D62A1A">
        <w:t>Nashoba Regional High School</w:t>
      </w:r>
      <w:r>
        <w:t xml:space="preserve"> </w:t>
      </w:r>
      <w:r w:rsidR="00675CA8">
        <w:t xml:space="preserve">(NRHS) </w:t>
      </w:r>
      <w:r>
        <w:t>principal</w:t>
      </w:r>
      <w:r w:rsidR="00D62A1A">
        <w:t>, Kathleen Boynton,</w:t>
      </w:r>
      <w:r>
        <w:t xml:space="preserve"> was new for the </w:t>
      </w:r>
      <w:r w:rsidR="0046554D">
        <w:t>2021-2022</w:t>
      </w:r>
      <w:r>
        <w:t xml:space="preserve"> school year, and </w:t>
      </w:r>
      <w:r w:rsidR="00D62A1A">
        <w:t>most</w:t>
      </w:r>
      <w:r>
        <w:t xml:space="preserve"> </w:t>
      </w:r>
      <w:r w:rsidR="00D62A1A">
        <w:t xml:space="preserve">members </w:t>
      </w:r>
      <w:r>
        <w:t>of the high</w:t>
      </w:r>
      <w:r w:rsidR="00BF1DC0">
        <w:t xml:space="preserve"> </w:t>
      </w:r>
      <w:r>
        <w:t xml:space="preserve">school leadership team were new to Nashoba during the past </w:t>
      </w:r>
      <w:r w:rsidR="0053215A">
        <w:t>two</w:t>
      </w:r>
      <w:r>
        <w:t xml:space="preserve"> years. The Nashoba school committee has 11 members representing the three towns associated with the district</w:t>
      </w:r>
      <w:r w:rsidR="000E3501">
        <w:t>: Bolton, Lancaster, and Stow</w:t>
      </w:r>
      <w:r>
        <w:t>.</w:t>
      </w:r>
    </w:p>
    <w:p w14:paraId="6BD7A14F" w14:textId="77777777" w:rsidR="00D95E4D" w:rsidRPr="00E14271" w:rsidRDefault="00D95E4D" w:rsidP="00D95E4D">
      <w:pPr>
        <w:pStyle w:val="Heading3"/>
      </w:pPr>
      <w:r w:rsidRPr="00E14271">
        <w:t>Curriculum and Instruction</w:t>
      </w:r>
    </w:p>
    <w:p w14:paraId="4A543927" w14:textId="6A1E970F" w:rsidR="00D95E4D" w:rsidRDefault="00D95E4D" w:rsidP="00D95E4D">
      <w:pPr>
        <w:pStyle w:val="BodyTextposthead"/>
      </w:pPr>
      <w:r>
        <w:t xml:space="preserve">At the time of on-site review, Nashoba had established a consensus-based process for curriculum selection and review and districtwide curricula for core content areas in the elementary and middle schools. The district </w:t>
      </w:r>
      <w:r w:rsidR="002E4BB5">
        <w:t xml:space="preserve">had </w:t>
      </w:r>
      <w:r>
        <w:t xml:space="preserve">also established clear expectations for teachers to modify and adjust instruction to meet their students’ needs and skill levels. The textbook and curriculum selection process at the high school, however, </w:t>
      </w:r>
      <w:r w:rsidR="002E4BB5">
        <w:t>wa</w:t>
      </w:r>
      <w:r>
        <w:t>s less systematic and driven by subject area departments</w:t>
      </w:r>
      <w:r w:rsidR="002E4BB5">
        <w:t xml:space="preserve">. </w:t>
      </w:r>
      <w:r>
        <w:t>Nashoba has room</w:t>
      </w:r>
      <w:r w:rsidR="002E4BB5">
        <w:t>, therefore,</w:t>
      </w:r>
      <w:r>
        <w:t xml:space="preserve"> for improvement in establishing systems to document curricula and the selection process to ensure communication and consistency districtwide.</w:t>
      </w:r>
    </w:p>
    <w:p w14:paraId="1C2164E9" w14:textId="6B2C76A6" w:rsidR="00D95E4D" w:rsidRDefault="002E4BB5" w:rsidP="00D95E4D">
      <w:pPr>
        <w:pStyle w:val="BodyText"/>
      </w:pPr>
      <w:r>
        <w:t xml:space="preserve">Although </w:t>
      </w:r>
      <w:r w:rsidR="00D95E4D">
        <w:t>Nashoba is moving toward a more student-centered and inquiry-based approach for instruction, instructional strategies are teacher</w:t>
      </w:r>
      <w:r w:rsidR="00977F2F">
        <w:t xml:space="preserve"> </w:t>
      </w:r>
      <w:r w:rsidR="00D95E4D">
        <w:t>dependent, with more traditional approaches present at the high school.</w:t>
      </w:r>
      <w:r w:rsidR="003A4F02">
        <w:t xml:space="preserve"> </w:t>
      </w:r>
      <w:r w:rsidR="00D95E4D">
        <w:t>The district has a wide variety of academic offerings to enable students to explore their interests and ambition</w:t>
      </w:r>
      <w:r w:rsidR="000F7E4D">
        <w:t xml:space="preserve">s, including </w:t>
      </w:r>
      <w:r>
        <w:t>A</w:t>
      </w:r>
      <w:r w:rsidR="00D95E4D">
        <w:t xml:space="preserve">dvanced </w:t>
      </w:r>
      <w:r>
        <w:t>P</w:t>
      </w:r>
      <w:r w:rsidR="00D95E4D">
        <w:t xml:space="preserve">lacement </w:t>
      </w:r>
      <w:r w:rsidR="007F2726">
        <w:t xml:space="preserve">(AP) </w:t>
      </w:r>
      <w:r w:rsidR="00D95E4D">
        <w:t xml:space="preserve">courses and courses in noncore </w:t>
      </w:r>
      <w:r w:rsidR="00D95E4D">
        <w:lastRenderedPageBreak/>
        <w:t xml:space="preserve">academic areas such as music and health. </w:t>
      </w:r>
      <w:r w:rsidR="000F7E4D">
        <w:t>C</w:t>
      </w:r>
      <w:r w:rsidR="00D95E4D">
        <w:t xml:space="preserve">oncerns </w:t>
      </w:r>
      <w:r w:rsidR="000F7E4D">
        <w:t xml:space="preserve">have been </w:t>
      </w:r>
      <w:r w:rsidR="00D95E4D">
        <w:t>raised</w:t>
      </w:r>
      <w:r w:rsidR="000F7E4D">
        <w:t>, however,</w:t>
      </w:r>
      <w:r w:rsidR="00D95E4D">
        <w:t xml:space="preserve"> </w:t>
      </w:r>
      <w:r w:rsidR="000F7E4D">
        <w:t xml:space="preserve">regarding </w:t>
      </w:r>
      <w:r w:rsidR="00D95E4D">
        <w:t xml:space="preserve">equitable access to advanced coursework in the high school. </w:t>
      </w:r>
    </w:p>
    <w:p w14:paraId="47ABA986" w14:textId="73C2A590" w:rsidR="00C214B3" w:rsidRDefault="00D95E4D" w:rsidP="00D96B74">
      <w:pPr>
        <w:pStyle w:val="BodyText"/>
        <w:rPr>
          <w:rFonts w:ascii="Times New Roman" w:eastAsia="Times New Roman" w:hAnsi="Times New Roman" w:cs="Times New Roman"/>
          <w:sz w:val="24"/>
          <w:szCs w:val="24"/>
        </w:rPr>
      </w:pPr>
      <w:r>
        <w:t>Five observers,</w:t>
      </w:r>
      <w:r w:rsidRPr="00122E93">
        <w:t xml:space="preserve"> </w:t>
      </w:r>
      <w:r>
        <w:t>focused primarily on instruction in the classroom, visited Nashoba</w:t>
      </w:r>
      <w:r w:rsidRPr="00F7314F">
        <w:t xml:space="preserve"> during the week of </w:t>
      </w:r>
      <w:r w:rsidR="00511876">
        <w:t>April 25 to April 29, 2022</w:t>
      </w:r>
      <w:r w:rsidRPr="00F7314F">
        <w:t xml:space="preserve">. The observers conducted </w:t>
      </w:r>
      <w:r>
        <w:t>50</w:t>
      </w:r>
      <w:r w:rsidRPr="00F7314F">
        <w:t xml:space="preserve"> observations in a sample of classrooms across grade levels, focused on literacy, </w:t>
      </w:r>
      <w:r w:rsidR="000F7E4D">
        <w:t>English language arts (</w:t>
      </w:r>
      <w:r>
        <w:t>ELA</w:t>
      </w:r>
      <w:r w:rsidR="000F7E4D">
        <w:t>)</w:t>
      </w:r>
      <w:r w:rsidRPr="00F7314F">
        <w:t xml:space="preserve">, and mathematics. The classroom observations were guided by the </w:t>
      </w:r>
      <w:r w:rsidR="00977F2F" w:rsidRPr="00C214B3">
        <w:t>Teachstone</w:t>
      </w:r>
      <w:r w:rsidR="00977F2F" w:rsidRPr="00F7314F">
        <w:t xml:space="preserve"> </w:t>
      </w:r>
      <w:r w:rsidR="00977F2F">
        <w:t xml:space="preserve">Classroom Assessment Scoring System (CLASS) </w:t>
      </w:r>
      <w:r>
        <w:t>protocol</w:t>
      </w:r>
      <w:r w:rsidR="00977F2F">
        <w:t xml:space="preserve">, developed by the Center for Advanced Study of </w:t>
      </w:r>
      <w:r w:rsidR="00BC7B5E">
        <w:t>T</w:t>
      </w:r>
      <w:r w:rsidR="00977F2F">
        <w:t>eaching and Learning at the University of Virginia.</w:t>
      </w:r>
      <w:r w:rsidR="00977F2F">
        <w:rPr>
          <w:rStyle w:val="FootnoteReference"/>
        </w:rPr>
        <w:footnoteReference w:id="2"/>
      </w:r>
      <w:r w:rsidRPr="00F7314F">
        <w:t xml:space="preserve"> The</w:t>
      </w:r>
      <w:r>
        <w:t>s</w:t>
      </w:r>
      <w:r w:rsidRPr="00F7314F">
        <w:t>e</w:t>
      </w:r>
      <w:r>
        <w:t xml:space="preserve"> observations were guided by</w:t>
      </w:r>
      <w:r w:rsidRPr="00F7314F">
        <w:t xml:space="preserve"> three </w:t>
      </w:r>
      <w:r>
        <w:t>grade-band</w:t>
      </w:r>
      <w:r w:rsidR="009C064A">
        <w:t xml:space="preserve"> </w:t>
      </w:r>
      <w:r w:rsidRPr="00F7314F">
        <w:t>level</w:t>
      </w:r>
      <w:r w:rsidR="009C064A">
        <w:t>s of</w:t>
      </w:r>
      <w:r w:rsidRPr="00F7314F">
        <w:t xml:space="preserve"> </w:t>
      </w:r>
      <w:r w:rsidR="00C214B3">
        <w:t>CLASS</w:t>
      </w:r>
      <w:r w:rsidRPr="00F7314F">
        <w:t xml:space="preserve"> </w:t>
      </w:r>
      <w:r>
        <w:t>protocols</w:t>
      </w:r>
      <w:r w:rsidRPr="00F7314F">
        <w:t>: K</w:t>
      </w:r>
      <w:r>
        <w:t>-</w:t>
      </w:r>
      <w:r w:rsidRPr="00F7314F">
        <w:t>3, Upper Elementary</w:t>
      </w:r>
      <w:r>
        <w:t xml:space="preserve"> (4-5)</w:t>
      </w:r>
      <w:r w:rsidRPr="00F7314F">
        <w:t>, and Secondary</w:t>
      </w:r>
      <w:r>
        <w:t xml:space="preserve"> (6-12)</w:t>
      </w:r>
      <w:r w:rsidR="00977F2F">
        <w:t>.</w:t>
      </w:r>
    </w:p>
    <w:p w14:paraId="48290D05" w14:textId="314B0039" w:rsidR="00D95E4D" w:rsidRPr="00B54B15" w:rsidRDefault="00D95E4D" w:rsidP="00D96B74">
      <w:pPr>
        <w:pStyle w:val="BodyText"/>
      </w:pPr>
      <w:r>
        <w:t xml:space="preserve">Overall, instructional observations provide evidence of strong classroom organization at all grade spans and mixed evidence of consistent emotional support, rigorous instructional support, and student engagement across grade bands, suggesting that communication of instructional expectations is an area of growth. </w:t>
      </w:r>
    </w:p>
    <w:p w14:paraId="69E55281" w14:textId="77777777" w:rsidR="00D95E4D" w:rsidRPr="00177F96" w:rsidRDefault="00D95E4D" w:rsidP="00D95E4D">
      <w:pPr>
        <w:pStyle w:val="Heading3"/>
        <w:rPr>
          <w:rFonts w:cstheme="minorHAnsi"/>
          <w:color w:val="000000" w:themeColor="text1"/>
        </w:rPr>
      </w:pPr>
      <w:r w:rsidRPr="00177F96">
        <w:rPr>
          <w:bdr w:val="none" w:sz="0" w:space="0" w:color="auto" w:frame="1"/>
        </w:rPr>
        <w:t>Assessment</w:t>
      </w:r>
    </w:p>
    <w:p w14:paraId="1D9B08F7" w14:textId="464FFB43" w:rsidR="00D95E4D" w:rsidRPr="00815E9D" w:rsidRDefault="00D95E4D" w:rsidP="00D95E4D">
      <w:pPr>
        <w:pStyle w:val="BodyTextposthead"/>
      </w:pPr>
      <w:r>
        <w:t>Nashoba has been developing districtwide systems for assessment and data use. Interviews with teachers</w:t>
      </w:r>
      <w:r w:rsidR="000F7E4D">
        <w:t xml:space="preserve">, interviews with </w:t>
      </w:r>
      <w:r>
        <w:t>school and district leaders</w:t>
      </w:r>
      <w:r w:rsidR="000F7E4D">
        <w:t>,</w:t>
      </w:r>
      <w:r>
        <w:t xml:space="preserve"> and a document review indicate</w:t>
      </w:r>
      <w:r w:rsidR="00777261">
        <w:t>d</w:t>
      </w:r>
      <w:r>
        <w:t xml:space="preserve"> that Nashoba has a culture of data use, with teachers and district and school leaders regularly using a wide range of assessment data, including MCAS</w:t>
      </w:r>
      <w:r w:rsidR="00FA1DE5">
        <w:t xml:space="preserve"> (Massachusetts Comprehensive Assessment System</w:t>
      </w:r>
      <w:r w:rsidR="000F7E4D">
        <w:t>)</w:t>
      </w:r>
      <w:r>
        <w:t>, BAS</w:t>
      </w:r>
      <w:r w:rsidR="00FA1DE5">
        <w:t xml:space="preserve"> (Benchmark Assessment System)</w:t>
      </w:r>
      <w:r>
        <w:t xml:space="preserve"> data, and teacher-developed assessments to improve teaching, learning, and decision</w:t>
      </w:r>
      <w:r w:rsidR="003A6773">
        <w:t>-</w:t>
      </w:r>
      <w:r>
        <w:t xml:space="preserve">making. The Renaissance Learning assessment platform was piloted this year in </w:t>
      </w:r>
      <w:r w:rsidR="00362110">
        <w:t>one elementary and one middle</w:t>
      </w:r>
      <w:r w:rsidR="00FD35FF">
        <w:t xml:space="preserve"> </w:t>
      </w:r>
      <w:r>
        <w:t>school</w:t>
      </w:r>
      <w:r w:rsidR="00D245AA">
        <w:t xml:space="preserve"> in Lancaster</w:t>
      </w:r>
      <w:r w:rsidR="00C87355">
        <w:t xml:space="preserve"> </w:t>
      </w:r>
      <w:r>
        <w:t>and will be implemented districtwide next year to provide more consistent and frequent benchmark data at the elementary and middle</w:t>
      </w:r>
      <w:r w:rsidR="00BF1DC0">
        <w:t xml:space="preserve"> </w:t>
      </w:r>
      <w:r>
        <w:t xml:space="preserve">school levels. The district has implemented systems for supporting collaborative data use, including </w:t>
      </w:r>
      <w:r w:rsidR="00FA1DE5">
        <w:t>student</w:t>
      </w:r>
      <w:r w:rsidR="00DB15FA">
        <w:t xml:space="preserve"> </w:t>
      </w:r>
      <w:r w:rsidR="00FA1DE5">
        <w:t xml:space="preserve">teacher assistance teams </w:t>
      </w:r>
      <w:r w:rsidR="00DB15FA">
        <w:t xml:space="preserve">(STATs) </w:t>
      </w:r>
      <w:r>
        <w:t>at most schools and common planning times</w:t>
      </w:r>
      <w:r w:rsidR="00DB15FA">
        <w:t xml:space="preserve"> (CPTs)</w:t>
      </w:r>
      <w:r>
        <w:t xml:space="preserve">. </w:t>
      </w:r>
      <w:r w:rsidR="00FA1DE5">
        <w:t>A</w:t>
      </w:r>
      <w:r>
        <w:t xml:space="preserve">t the high school, </w:t>
      </w:r>
      <w:r w:rsidR="00FA1DE5">
        <w:t xml:space="preserve">however, </w:t>
      </w:r>
      <w:r>
        <w:t>teachers typically design assessments and use data related to course-specific skills more independently. Data on student progress are shared with families through parent-teacher conferences and platforms such as Google Classroom and PowerSchool, but establishing districtwide expectations for more frequent and actionable feedback on students’ performance was cited as an area of improvement by families.</w:t>
      </w:r>
      <w:r w:rsidR="003A4F02">
        <w:t xml:space="preserve"> </w:t>
      </w:r>
    </w:p>
    <w:p w14:paraId="5FB3A6FF" w14:textId="77777777" w:rsidR="00D95E4D" w:rsidRPr="00177F96" w:rsidRDefault="00D95E4D" w:rsidP="00D95E4D">
      <w:pPr>
        <w:pStyle w:val="Heading3"/>
      </w:pPr>
      <w:r w:rsidRPr="00177F96">
        <w:t>Student Support</w:t>
      </w:r>
    </w:p>
    <w:p w14:paraId="07FC9F95" w14:textId="4982C5DB" w:rsidR="005E3913" w:rsidRPr="005E3913" w:rsidRDefault="00D95E4D" w:rsidP="00D95E4D">
      <w:pPr>
        <w:pStyle w:val="BodyTextposthead"/>
      </w:pPr>
      <w:r>
        <w:t>At the time of on-site review, Nashoba was making efforts to ensure that schools equitably support students’ well-being (e.g., through advisory and the high</w:t>
      </w:r>
      <w:r w:rsidR="00BF1DC0">
        <w:t xml:space="preserve"> </w:t>
      </w:r>
      <w:r>
        <w:t xml:space="preserve">school Bridge program); offer multiple forms of support to meet students’ needs; and engage families and students in planning and decision making. Social-emotional learning and issues of diversity and equity have been a focus of teachers’ professional development and are highlighted in the </w:t>
      </w:r>
      <w:r>
        <w:rPr>
          <w:i/>
          <w:iCs/>
        </w:rPr>
        <w:t xml:space="preserve">District Improvement Plan. </w:t>
      </w:r>
      <w:r>
        <w:t xml:space="preserve">In addition, schools provide a range of opportunities for students to receive support to meet their needs. However, ensuring schools have sufficient resources for supporting student well-being, ensuring culturally </w:t>
      </w:r>
      <w:r>
        <w:lastRenderedPageBreak/>
        <w:t xml:space="preserve">responsive instruction, and creating consistent, tiered systems of support across all schools are areas of growth. </w:t>
      </w:r>
    </w:p>
    <w:p w14:paraId="53F466B9" w14:textId="3D2037E6" w:rsidR="001B0342" w:rsidRDefault="001B0342" w:rsidP="001B0342">
      <w:pPr>
        <w:pStyle w:val="Heading2"/>
      </w:pPr>
      <w:bookmarkStart w:id="8" w:name="_Toc109897259"/>
      <w:bookmarkEnd w:id="3"/>
      <w:r w:rsidRPr="00B94A3A">
        <w:lastRenderedPageBreak/>
        <w:t>Nashoba</w:t>
      </w:r>
      <w:r>
        <w:t xml:space="preserve"> Regional School</w:t>
      </w:r>
      <w:r w:rsidR="007F2726">
        <w:t xml:space="preserve"> District</w:t>
      </w:r>
      <w:r w:rsidR="00CC6787">
        <w:t>:</w:t>
      </w:r>
      <w:r>
        <w:t xml:space="preserve"> District </w:t>
      </w:r>
      <w:r w:rsidRPr="00E93DC7">
        <w:t>Review</w:t>
      </w:r>
      <w:r w:rsidR="00CC6787">
        <w:t xml:space="preserve"> Overview</w:t>
      </w:r>
      <w:bookmarkEnd w:id="8"/>
      <w:r w:rsidRPr="00E93DC7">
        <w:t xml:space="preserve"> </w:t>
      </w:r>
    </w:p>
    <w:p w14:paraId="6215A371" w14:textId="77777777" w:rsidR="001B0342" w:rsidRDefault="001B0342" w:rsidP="001B0342">
      <w:pPr>
        <w:pStyle w:val="Heading3"/>
        <w:rPr>
          <w:color w:val="C00000"/>
        </w:rPr>
      </w:pPr>
      <w:bookmarkStart w:id="9" w:name="_Toc273777149"/>
      <w:bookmarkStart w:id="10" w:name="_Toc277066412"/>
      <w:bookmarkStart w:id="11" w:name="_Toc338665638"/>
      <w:r w:rsidRPr="00C7256A">
        <w:t>Purpose</w:t>
      </w:r>
      <w:bookmarkEnd w:id="9"/>
      <w:bookmarkEnd w:id="10"/>
      <w:bookmarkEnd w:id="11"/>
    </w:p>
    <w:p w14:paraId="732C16E4" w14:textId="65FC6864" w:rsidR="001B0342" w:rsidRDefault="001B0342" w:rsidP="001B0342">
      <w:pPr>
        <w:pStyle w:val="BodyTextposthead"/>
      </w:pPr>
      <w:r>
        <w:t xml:space="preserve">Conducted under Chapter 15, Section 55A of the Massachusetts General Laws, </w:t>
      </w:r>
      <w:r w:rsidR="00CC6787">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w:t>
      </w:r>
      <w:r>
        <w:t xml:space="preserve">carefully </w:t>
      </w:r>
      <w:r w:rsidR="00CC6787">
        <w:t xml:space="preserve">consider </w:t>
      </w:r>
      <w:r>
        <w:t xml:space="preserve">the effectiveness </w:t>
      </w:r>
      <w:r w:rsidRPr="00E06B74">
        <w:t>of systemwide functions</w:t>
      </w:r>
      <w:r>
        <w:t xml:space="preserve">, </w:t>
      </w:r>
      <w:r w:rsidR="00CC6787">
        <w:t>referring</w:t>
      </w:r>
      <w:r>
        <w:t xml:space="preserve"> to the </w:t>
      </w:r>
      <w:r w:rsidRPr="00E06B74">
        <w:t>six district standards</w:t>
      </w:r>
      <w:r>
        <w:t xml:space="preserve"> used by the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Pr>
          <w:rStyle w:val="FootnoteReference"/>
        </w:rPr>
        <w:footnoteReference w:id="3"/>
      </w:r>
      <w:r>
        <w:t xml:space="preserve"> </w:t>
      </w:r>
      <w:r w:rsidR="00D26D6E" w:rsidRPr="00D26D6E">
        <w:t xml:space="preserve">The </w:t>
      </w:r>
      <w:r w:rsidR="009B786C">
        <w:t>Nashoba</w:t>
      </w:r>
      <w:r w:rsidR="00D26D6E" w:rsidRPr="00D26D6E">
        <w:t xml:space="preserve"> review focused only on the three student-centered standards: Curriculum and Instruction, Assessment, and Student Support.</w:t>
      </w:r>
      <w:r w:rsidR="00D26D6E">
        <w:t xml:space="preserve"> </w:t>
      </w:r>
      <w:r>
        <w:t>Reviews</w:t>
      </w:r>
      <w:r w:rsidRPr="00E06B74">
        <w:t xml:space="preserve"> identify systems and practices that may be impeding improvement as well as those most likely to be contributi</w:t>
      </w:r>
      <w:r>
        <w:t xml:space="preserve">ng to positive results. </w:t>
      </w:r>
      <w:r>
        <w:rPr>
          <w:rFonts w:cs="Calibri"/>
          <w:bCs/>
        </w:rPr>
        <w:t xml:space="preserve">The </w:t>
      </w:r>
      <w:r w:rsidR="00CC6787">
        <w:rPr>
          <w:rFonts w:cs="Calibri"/>
          <w:bCs/>
        </w:rPr>
        <w:t xml:space="preserve">design of the targeted </w:t>
      </w:r>
      <w:r w:rsidRPr="00DC6F32">
        <w:rPr>
          <w:rFonts w:cs="Calibri"/>
          <w:bCs/>
        </w:rPr>
        <w:t>district review promote</w:t>
      </w:r>
      <w:r w:rsidR="00CC6787">
        <w:rPr>
          <w:rFonts w:cs="Calibri"/>
          <w:bCs/>
        </w:rPr>
        <w:t>s</w:t>
      </w:r>
      <w:r w:rsidRPr="00DC6F32">
        <w:rPr>
          <w:rFonts w:cs="Calibri"/>
          <w:bCs/>
        </w:rPr>
        <w:t xml:space="preserve"> district reflection on its own performance and potential next steps.</w:t>
      </w:r>
      <w:r>
        <w:rPr>
          <w:rFonts w:cs="Calibri"/>
          <w:bCs/>
        </w:rPr>
        <w:t xml:space="preserve"> </w:t>
      </w:r>
      <w:r>
        <w:t xml:space="preserve">In addition to providing information to each district reviewed, DESE uses review reports to identify resources and/or technical assistance to provide to the district. </w:t>
      </w:r>
    </w:p>
    <w:p w14:paraId="7D7717CB" w14:textId="77777777" w:rsidR="001B0342" w:rsidRDefault="001B0342" w:rsidP="001B0342">
      <w:pPr>
        <w:pStyle w:val="Heading3"/>
      </w:pPr>
      <w:bookmarkStart w:id="12" w:name="_Toc273777151"/>
      <w:bookmarkStart w:id="13" w:name="_Toc277066413"/>
      <w:bookmarkStart w:id="14" w:name="_Toc338665639"/>
      <w:r w:rsidRPr="00C7256A">
        <w:t>Methodology</w:t>
      </w:r>
      <w:bookmarkEnd w:id="12"/>
      <w:bookmarkEnd w:id="13"/>
      <w:bookmarkEnd w:id="14"/>
    </w:p>
    <w:p w14:paraId="5CD8C766" w14:textId="3FA8CB19" w:rsidR="001B0342" w:rsidRPr="00C214B3" w:rsidRDefault="001B0342" w:rsidP="001B0342">
      <w:pPr>
        <w:pStyle w:val="BodyTextposthead"/>
        <w:rPr>
          <w:color w:val="000080"/>
        </w:rPr>
      </w:pPr>
      <w:r w:rsidRPr="00C214B3">
        <w:t>A district review team consisting of AIR staff members and subcontractors, with expertise in each district standard, reviews documentation and extant data before conducting an on</w:t>
      </w:r>
      <w:r w:rsidR="00CC6787" w:rsidRPr="00C214B3">
        <w:t>-</w:t>
      </w:r>
      <w:r w:rsidRPr="00C214B3">
        <w:t>site visit. On</w:t>
      </w:r>
      <w:r w:rsidR="00CC6787" w:rsidRPr="00C214B3">
        <w:t>-</w:t>
      </w:r>
      <w:r w:rsidRPr="00C214B3">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Teachstone CLASS protocol. </w:t>
      </w:r>
      <w:r w:rsidR="00C214B3" w:rsidRPr="00C214B3">
        <w:t xml:space="preserve">Virtual interviews and focus groups also are conducted as needed. </w:t>
      </w:r>
      <w:r w:rsidRPr="00C214B3">
        <w:t xml:space="preserve">Following the site visit, the team members code and analyze the data to develop a set of objective findings. The team lead and multiple quality assurance reviewers, including DESE staff, then review the initial draft of the report. </w:t>
      </w:r>
      <w:r w:rsidRPr="00C214B3">
        <w:rPr>
          <w:rStyle w:val="normaltextrun"/>
          <w:rFonts w:cs="Calibri"/>
          <w:shd w:val="clear" w:color="auto" w:fill="FFFFFF"/>
        </w:rPr>
        <w:t>DESE staff provide</w:t>
      </w:r>
      <w:r w:rsidR="00C214B3" w:rsidRPr="00C214B3">
        <w:rPr>
          <w:rStyle w:val="normaltextrun"/>
          <w:rFonts w:cs="Calibri"/>
          <w:shd w:val="clear" w:color="auto" w:fill="FFFFFF"/>
        </w:rPr>
        <w:t>s</w:t>
      </w:r>
      <w:r w:rsidRPr="00C214B3">
        <w:rPr>
          <w:rStyle w:val="normaltextrun"/>
          <w:rFonts w:cs="Calibri"/>
          <w:shd w:val="clear" w:color="auto" w:fill="FFFFFF"/>
        </w:rPr>
        <w:t xml:space="preserve"> recommendations for the district, based on the findings of strengths and areas of growth identified </w:t>
      </w:r>
      <w:r w:rsidRPr="00C214B3">
        <w:t>before AIR finalizes and submits the report to DESE</w:t>
      </w:r>
      <w:r w:rsidRPr="00C214B3">
        <w:rPr>
          <w:color w:val="000080"/>
        </w:rPr>
        <w:t>. D</w:t>
      </w:r>
      <w:r w:rsidRPr="00C214B3">
        <w:t>ESE previews and then sends the report to the district for factual review before publishing it on the DESE website.</w:t>
      </w:r>
    </w:p>
    <w:p w14:paraId="03666941" w14:textId="77777777" w:rsidR="001B0342" w:rsidRDefault="001B0342" w:rsidP="001B0342">
      <w:pPr>
        <w:pStyle w:val="Heading3"/>
      </w:pPr>
      <w:r w:rsidRPr="00C7256A">
        <w:t>Site Visit</w:t>
      </w:r>
    </w:p>
    <w:p w14:paraId="0AE083E3" w14:textId="1BA43DDC" w:rsidR="001B0342" w:rsidRPr="006A6ABE" w:rsidRDefault="001B0342" w:rsidP="001B0342">
      <w:pPr>
        <w:pStyle w:val="BodyTextposthead"/>
        <w:rPr>
          <w:color w:val="FF0000"/>
        </w:rPr>
      </w:pPr>
      <w:r>
        <w:t>The site visit to Nashoba was conducted during the week of April 25</w:t>
      </w:r>
      <w:r w:rsidR="00C214B3">
        <w:t xml:space="preserve"> to April 29</w:t>
      </w:r>
      <w:r>
        <w:t xml:space="preserve">, 2022. The site visit included approximately 18 hours of interviews and focus groups with approximately 80 stakeholders. The review team conducted an interview with the superintendent </w:t>
      </w:r>
      <w:r w:rsidR="002179BA">
        <w:t>and</w:t>
      </w:r>
      <w:r>
        <w:t xml:space="preserve"> focus groups with the district’s teaching and learning leadership team, student support leadership team, high</w:t>
      </w:r>
      <w:r w:rsidR="00BF1DC0">
        <w:t xml:space="preserve"> </w:t>
      </w:r>
      <w:r w:rsidR="00155BD5">
        <w:t>school</w:t>
      </w:r>
      <w:r>
        <w:t xml:space="preserve"> principal and assistant principal, elementary and middle</w:t>
      </w:r>
      <w:r w:rsidR="00BF1DC0">
        <w:t xml:space="preserve"> </w:t>
      </w:r>
      <w:r w:rsidR="00155BD5">
        <w:t>school</w:t>
      </w:r>
      <w:r>
        <w:t xml:space="preserve"> principals, teacher union representatives, and family and community members. In addition, the review team conducted eight teacher and specialist focus groups with a total of </w:t>
      </w:r>
      <w:r w:rsidR="002179BA">
        <w:t xml:space="preserve">seven </w:t>
      </w:r>
      <w:r>
        <w:t>high</w:t>
      </w:r>
      <w:r w:rsidR="00BF1DC0">
        <w:t xml:space="preserve"> </w:t>
      </w:r>
      <w:r w:rsidR="00155BD5">
        <w:t>school</w:t>
      </w:r>
      <w:r>
        <w:t xml:space="preserve"> teachers, </w:t>
      </w:r>
      <w:r w:rsidR="002179BA">
        <w:t xml:space="preserve">five </w:t>
      </w:r>
      <w:r>
        <w:t>high</w:t>
      </w:r>
      <w:r w:rsidR="00BF1DC0">
        <w:t xml:space="preserve"> </w:t>
      </w:r>
      <w:r w:rsidR="00155BD5">
        <w:t>school</w:t>
      </w:r>
      <w:r>
        <w:t xml:space="preserve"> specialists, 10 middle</w:t>
      </w:r>
      <w:r w:rsidR="00BF1DC0">
        <w:t xml:space="preserve"> </w:t>
      </w:r>
      <w:r w:rsidR="00155BD5">
        <w:t>school</w:t>
      </w:r>
      <w:r>
        <w:t xml:space="preserve"> teachers, </w:t>
      </w:r>
      <w:r w:rsidR="002179BA">
        <w:t xml:space="preserve">seven </w:t>
      </w:r>
      <w:r>
        <w:t>middle</w:t>
      </w:r>
      <w:r w:rsidR="00BF1DC0">
        <w:t xml:space="preserve"> </w:t>
      </w:r>
      <w:r w:rsidR="00155BD5">
        <w:t>school</w:t>
      </w:r>
      <w:r>
        <w:t xml:space="preserve"> specialists, and 12 elementary</w:t>
      </w:r>
      <w:r w:rsidR="00BF1DC0">
        <w:t xml:space="preserve"> </w:t>
      </w:r>
      <w:r w:rsidR="00155BD5">
        <w:t>school</w:t>
      </w:r>
      <w:r>
        <w:t xml:space="preserve"> teachers. Finally, the </w:t>
      </w:r>
      <w:r>
        <w:lastRenderedPageBreak/>
        <w:t>review team conducted two student focus groups, one with high</w:t>
      </w:r>
      <w:r w:rsidR="00BF1DC0">
        <w:t xml:space="preserve"> </w:t>
      </w:r>
      <w:r w:rsidR="00155BD5">
        <w:t>school</w:t>
      </w:r>
      <w:r>
        <w:t xml:space="preserve"> students and one with middle</w:t>
      </w:r>
      <w:r w:rsidR="00BF1DC0">
        <w:t xml:space="preserve"> </w:t>
      </w:r>
      <w:r w:rsidR="00155BD5">
        <w:t>school</w:t>
      </w:r>
      <w:r>
        <w:t xml:space="preserve"> students.</w:t>
      </w:r>
    </w:p>
    <w:p w14:paraId="62304174" w14:textId="5850EEC4" w:rsidR="001B0342" w:rsidRDefault="001B0342" w:rsidP="001B0342">
      <w:pPr>
        <w:pStyle w:val="BodyText"/>
      </w:pPr>
      <w:r w:rsidRPr="00E06B74">
        <w:t xml:space="preserve">The </w:t>
      </w:r>
      <w:r>
        <w:t xml:space="preserve">site </w:t>
      </w:r>
      <w:r w:rsidRPr="00E06B74">
        <w:t xml:space="preserve">team </w:t>
      </w:r>
      <w:r>
        <w:t xml:space="preserve">also conducted 50 observations of classroom instruction in </w:t>
      </w:r>
      <w:r w:rsidR="00AD7677">
        <w:t xml:space="preserve">six </w:t>
      </w:r>
      <w:r w:rsidRPr="00E06B74">
        <w:t>schools.</w:t>
      </w:r>
      <w:r>
        <w:rPr>
          <w:rStyle w:val="FootnoteReference"/>
        </w:rPr>
        <w:footnoteReference w:id="4"/>
      </w:r>
      <w:r>
        <w:t xml:space="preserve"> </w:t>
      </w:r>
      <w:r w:rsidR="00AD7677">
        <w:t>C</w:t>
      </w:r>
      <w:r>
        <w:t>ertified team members conducted instructional observations using the Teachstone CLASS protocol.</w:t>
      </w:r>
    </w:p>
    <w:p w14:paraId="704BDC80" w14:textId="224C41D8" w:rsidR="001B0342" w:rsidRDefault="001B0342" w:rsidP="001B0342">
      <w:pPr>
        <w:pStyle w:val="BodyText"/>
      </w:pPr>
      <w:r>
        <w:t xml:space="preserve">Additional information can be found in the appendices. </w:t>
      </w:r>
      <w:r w:rsidRPr="006A0F14">
        <w:t xml:space="preserve">Appendix A includes details about </w:t>
      </w:r>
      <w:r w:rsidR="00C6478B">
        <w:t xml:space="preserve">the </w:t>
      </w:r>
      <w:r w:rsidRPr="006A0F14">
        <w:t>site visit review activities.</w:t>
      </w:r>
      <w:r>
        <w:t xml:space="preserve"> Appendix B provides information about district e</w:t>
      </w:r>
      <w:r w:rsidRPr="00F872D5">
        <w:t xml:space="preserve">nrollment, </w:t>
      </w:r>
      <w:r>
        <w:t>attendance, and e</w:t>
      </w:r>
      <w:r w:rsidRPr="00F872D5">
        <w:t>xpenditures</w:t>
      </w:r>
      <w:r>
        <w:t xml:space="preserve">. The </w:t>
      </w:r>
      <w:r w:rsidR="00C41B16">
        <w:rPr>
          <w:spacing w:val="-2"/>
        </w:rPr>
        <w:t>Districtwide Instructional Observation Report</w:t>
      </w:r>
      <w:r>
        <w:t xml:space="preserve"> </w:t>
      </w:r>
      <w:r w:rsidR="00C6478B">
        <w:t xml:space="preserve">is </w:t>
      </w:r>
      <w:r w:rsidRPr="00AE2098">
        <w:t>in Appendix C.</w:t>
      </w:r>
      <w:r w:rsidRPr="00310675">
        <w:t xml:space="preserve"> Appendix D </w:t>
      </w:r>
      <w:r>
        <w:t>contains</w:t>
      </w:r>
      <w:r w:rsidRPr="00310675">
        <w:t xml:space="preserve"> additional resources to support implementation of DESE</w:t>
      </w:r>
      <w:r w:rsidR="00C41B16">
        <w:t>’</w:t>
      </w:r>
      <w:r w:rsidRPr="00310675">
        <w:t>s District Standards and Indicators.</w:t>
      </w:r>
      <w:r w:rsidRPr="00106BD4">
        <w:t xml:space="preserve"> </w:t>
      </w:r>
      <w:r>
        <w:t>Lastly, Appendix E contains student performance data.</w:t>
      </w:r>
    </w:p>
    <w:p w14:paraId="295700C7" w14:textId="77777777" w:rsidR="001B0342" w:rsidRDefault="001B0342" w:rsidP="001B0342">
      <w:pPr>
        <w:pStyle w:val="Heading3"/>
      </w:pPr>
      <w:r w:rsidRPr="003F2AEE">
        <w:t>District Profile</w:t>
      </w:r>
    </w:p>
    <w:p w14:paraId="09C5A9E3" w14:textId="3EE32767" w:rsidR="001B0342" w:rsidRDefault="001B0342" w:rsidP="001B0342">
      <w:pPr>
        <w:pStyle w:val="BodyTextposthead"/>
      </w:pPr>
      <w:r>
        <w:t xml:space="preserve">Nashoba is led by a superintendent in his first year in the role, as well as </w:t>
      </w:r>
      <w:r w:rsidR="00C41B16">
        <w:t xml:space="preserve">by </w:t>
      </w:r>
      <w:r>
        <w:t>a central office staff</w:t>
      </w:r>
      <w:r w:rsidR="00C41B16">
        <w:t xml:space="preserve"> that includes </w:t>
      </w:r>
      <w:r>
        <w:t xml:space="preserve">the assistant superintendent of teaching and learning, director of pupil personnel services, humanities curriculum coordinator, </w:t>
      </w:r>
      <w:r w:rsidR="001734E7">
        <w:t>mathematics</w:t>
      </w:r>
      <w:r>
        <w:t xml:space="preserve"> curriculum coordinator, director of business operations, human resources manager, and director of facilities. In prior years, Nashoba also had a K-12 curriculum director, but that position is not currently filled. In addition, Nashoba has an open position for a </w:t>
      </w:r>
      <w:r w:rsidR="00C41B16">
        <w:t xml:space="preserve">digital learning coordinator </w:t>
      </w:r>
      <w:r>
        <w:t xml:space="preserve">that has been unfilled for close to </w:t>
      </w:r>
      <w:r w:rsidR="0053215A">
        <w:t>two</w:t>
      </w:r>
      <w:r w:rsidR="00C41B16">
        <w:t xml:space="preserve"> </w:t>
      </w:r>
      <w:r>
        <w:t>years. The high</w:t>
      </w:r>
      <w:r w:rsidR="00BF1DC0">
        <w:t xml:space="preserve"> </w:t>
      </w:r>
      <w:r w:rsidR="00155BD5">
        <w:t>school</w:t>
      </w:r>
      <w:r>
        <w:t xml:space="preserve"> principal was new for the </w:t>
      </w:r>
      <w:r w:rsidR="0046554D">
        <w:t>2021-2022</w:t>
      </w:r>
      <w:r>
        <w:t xml:space="preserve"> school year, and </w:t>
      </w:r>
      <w:r w:rsidR="00C41B16">
        <w:t xml:space="preserve">most </w:t>
      </w:r>
      <w:r>
        <w:t>high</w:t>
      </w:r>
      <w:r w:rsidR="00BF1DC0">
        <w:t xml:space="preserve"> </w:t>
      </w:r>
      <w:r w:rsidR="00155BD5">
        <w:t>school</w:t>
      </w:r>
      <w:r>
        <w:t xml:space="preserve"> leadership team </w:t>
      </w:r>
      <w:r w:rsidR="00C41B16">
        <w:t xml:space="preserve">members </w:t>
      </w:r>
      <w:r>
        <w:t xml:space="preserve">were new to Nashoba during the past </w:t>
      </w:r>
      <w:r w:rsidR="0053215A">
        <w:t>two</w:t>
      </w:r>
      <w:r w:rsidR="00FE7A30">
        <w:t xml:space="preserve"> </w:t>
      </w:r>
      <w:r>
        <w:t>years. The Nashoba school committee has 11</w:t>
      </w:r>
      <w:r w:rsidR="007F2726">
        <w:t> </w:t>
      </w:r>
      <w:r>
        <w:t>members representing the three towns associated with the district</w:t>
      </w:r>
      <w:r w:rsidR="000E3501">
        <w:t>: Bolton, Lancaster, and Stow</w:t>
      </w:r>
      <w:r>
        <w:t>.</w:t>
      </w:r>
    </w:p>
    <w:p w14:paraId="7F1329E6" w14:textId="77777777" w:rsidR="001B0342" w:rsidRDefault="001B0342" w:rsidP="001B0342">
      <w:pPr>
        <w:pStyle w:val="BodyText"/>
      </w:pPr>
      <w:r>
        <w:t>In the 2021-2022 school year, there were 261 teachers in the district, with 3,088 students enrolled in the district’s six schools. Table 1 provides an overview of student enrollment by school.</w:t>
      </w:r>
    </w:p>
    <w:p w14:paraId="0A98C242" w14:textId="1ABAD1DE" w:rsidR="001B0342" w:rsidRDefault="001B0342" w:rsidP="001B0342">
      <w:pPr>
        <w:pStyle w:val="TableTitle0"/>
      </w:pPr>
      <w:r w:rsidRPr="00210A51">
        <w:t>Table 1</w:t>
      </w:r>
      <w:r>
        <w:t>.</w:t>
      </w:r>
      <w:r>
        <w:rPr>
          <w:szCs w:val="20"/>
        </w:rPr>
        <w:t xml:space="preserve"> </w:t>
      </w:r>
      <w:r w:rsidR="00CD4EAC">
        <w:rPr>
          <w:szCs w:val="20"/>
        </w:rPr>
        <w:t xml:space="preserve">Nashoba </w:t>
      </w:r>
      <w:r w:rsidR="00E32062">
        <w:rPr>
          <w:szCs w:val="20"/>
        </w:rPr>
        <w:t>Public Schools</w:t>
      </w:r>
      <w:r>
        <w:rPr>
          <w:szCs w:val="20"/>
        </w:rPr>
        <w:t xml:space="preserve">: </w:t>
      </w:r>
      <w:r>
        <w:t xml:space="preserve">Schools, </w:t>
      </w:r>
      <w:r w:rsidR="00CD4EAC">
        <w:t>Type</w:t>
      </w:r>
      <w:r>
        <w:t>, Grades Served, and Enrollment, 2021-2022</w:t>
      </w:r>
    </w:p>
    <w:tbl>
      <w:tblPr>
        <w:tblStyle w:val="MSVTable1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1B0342" w:rsidRPr="00AA1E10" w14:paraId="3FEE0AC7" w14:textId="77777777" w:rsidTr="00CD4EAC">
        <w:trPr>
          <w:cnfStyle w:val="100000000000" w:firstRow="1" w:lastRow="0" w:firstColumn="0" w:lastColumn="0" w:oddVBand="0" w:evenVBand="0" w:oddHBand="0" w:evenHBand="0" w:firstRowFirstColumn="0" w:firstRowLastColumn="0" w:lastRowFirstColumn="0" w:lastRowLastColumn="0"/>
        </w:trPr>
        <w:tc>
          <w:tcPr>
            <w:tcW w:w="3818" w:type="dxa"/>
            <w:hideMark/>
          </w:tcPr>
          <w:p w14:paraId="21612742" w14:textId="77777777" w:rsidR="001B0342" w:rsidRPr="001B0342" w:rsidRDefault="001B0342" w:rsidP="001B0342">
            <w:pPr>
              <w:pStyle w:val="TableColHeadingLeft"/>
            </w:pPr>
            <w:r w:rsidRPr="001B0342">
              <w:t xml:space="preserve">School </w:t>
            </w:r>
          </w:p>
        </w:tc>
        <w:tc>
          <w:tcPr>
            <w:tcW w:w="1994" w:type="dxa"/>
            <w:hideMark/>
          </w:tcPr>
          <w:p w14:paraId="272BDB2E" w14:textId="0C11F038" w:rsidR="001B0342" w:rsidRPr="001B0342" w:rsidRDefault="00CD4EAC" w:rsidP="001B0342">
            <w:pPr>
              <w:pStyle w:val="TableColHeadingCenter"/>
            </w:pPr>
            <w:r>
              <w:t>Type</w:t>
            </w:r>
          </w:p>
        </w:tc>
        <w:tc>
          <w:tcPr>
            <w:tcW w:w="1614" w:type="dxa"/>
            <w:hideMark/>
          </w:tcPr>
          <w:p w14:paraId="58844322" w14:textId="27393B29" w:rsidR="001B0342" w:rsidRPr="001B0342" w:rsidRDefault="001B0342" w:rsidP="001B0342">
            <w:pPr>
              <w:pStyle w:val="TableColHeadingCenter"/>
            </w:pPr>
            <w:r w:rsidRPr="001B0342">
              <w:t xml:space="preserve">Grades </w:t>
            </w:r>
            <w:r w:rsidR="00CD4EAC">
              <w:t>s</w:t>
            </w:r>
            <w:r w:rsidRPr="001B0342">
              <w:t>erved</w:t>
            </w:r>
          </w:p>
        </w:tc>
        <w:tc>
          <w:tcPr>
            <w:tcW w:w="1918" w:type="dxa"/>
          </w:tcPr>
          <w:p w14:paraId="65105DDE" w14:textId="77777777" w:rsidR="001B0342" w:rsidRPr="001B0342" w:rsidRDefault="001B0342" w:rsidP="001B0342">
            <w:pPr>
              <w:pStyle w:val="TableColHeadingCenter"/>
            </w:pPr>
            <w:r w:rsidRPr="001B0342">
              <w:t>Enrollment</w:t>
            </w:r>
          </w:p>
        </w:tc>
      </w:tr>
      <w:tr w:rsidR="001B0342" w:rsidRPr="00AA1E10" w14:paraId="0AB628AA" w14:textId="77777777" w:rsidTr="00CD4EAC">
        <w:tc>
          <w:tcPr>
            <w:tcW w:w="3818" w:type="dxa"/>
          </w:tcPr>
          <w:p w14:paraId="2A205B2C" w14:textId="32890185" w:rsidR="001B0342" w:rsidRDefault="001B0342" w:rsidP="001B0342">
            <w:pPr>
              <w:pStyle w:val="TableText"/>
            </w:pPr>
            <w:r>
              <w:t>Center School</w:t>
            </w:r>
            <w:r w:rsidR="0045179D">
              <w:t xml:space="preserve"> (Stow)</w:t>
            </w:r>
          </w:p>
        </w:tc>
        <w:tc>
          <w:tcPr>
            <w:tcW w:w="1994" w:type="dxa"/>
          </w:tcPr>
          <w:p w14:paraId="36566986" w14:textId="77777777" w:rsidR="001B0342" w:rsidRDefault="001B0342" w:rsidP="001B0342">
            <w:pPr>
              <w:pStyle w:val="TableTextCentered"/>
            </w:pPr>
            <w:r>
              <w:t>Elementary</w:t>
            </w:r>
          </w:p>
        </w:tc>
        <w:tc>
          <w:tcPr>
            <w:tcW w:w="1614" w:type="dxa"/>
          </w:tcPr>
          <w:p w14:paraId="2C1AF88C" w14:textId="77777777" w:rsidR="001B0342" w:rsidRDefault="001B0342" w:rsidP="001B0342">
            <w:pPr>
              <w:pStyle w:val="TableTextCentered"/>
            </w:pPr>
            <w:r>
              <w:t>preK-5</w:t>
            </w:r>
          </w:p>
        </w:tc>
        <w:tc>
          <w:tcPr>
            <w:tcW w:w="1918" w:type="dxa"/>
            <w:shd w:val="clear" w:color="auto" w:fill="D9E2F3"/>
          </w:tcPr>
          <w:p w14:paraId="21BDD58C" w14:textId="77777777" w:rsidR="001B0342" w:rsidRDefault="001B0342" w:rsidP="001B0342">
            <w:pPr>
              <w:pStyle w:val="TableTextCentered"/>
            </w:pPr>
            <w:r>
              <w:t>506</w:t>
            </w:r>
          </w:p>
        </w:tc>
      </w:tr>
      <w:tr w:rsidR="001B0342" w:rsidRPr="00AA1E10" w14:paraId="54A3A5FF" w14:textId="77777777" w:rsidTr="00CD4EAC">
        <w:tc>
          <w:tcPr>
            <w:tcW w:w="3818" w:type="dxa"/>
          </w:tcPr>
          <w:p w14:paraId="0942BC35" w14:textId="7603F1C9" w:rsidR="001B0342" w:rsidDel="00CA5E8F" w:rsidRDefault="001B0342" w:rsidP="001B0342">
            <w:pPr>
              <w:pStyle w:val="TableText"/>
            </w:pPr>
            <w:r>
              <w:t>Florence Sawyer School</w:t>
            </w:r>
            <w:r w:rsidR="0045179D">
              <w:t xml:space="preserve"> (Bolton)</w:t>
            </w:r>
          </w:p>
        </w:tc>
        <w:tc>
          <w:tcPr>
            <w:tcW w:w="1994" w:type="dxa"/>
          </w:tcPr>
          <w:p w14:paraId="603AE471" w14:textId="77777777" w:rsidR="001B0342" w:rsidDel="00437158" w:rsidRDefault="001B0342" w:rsidP="001B0342">
            <w:pPr>
              <w:pStyle w:val="TableTextCentered"/>
            </w:pPr>
            <w:r>
              <w:t>Elementary/Middle</w:t>
            </w:r>
          </w:p>
        </w:tc>
        <w:tc>
          <w:tcPr>
            <w:tcW w:w="1614" w:type="dxa"/>
          </w:tcPr>
          <w:p w14:paraId="4E5A9CD0" w14:textId="77777777" w:rsidR="001B0342" w:rsidDel="00300EF8" w:rsidRDefault="001B0342" w:rsidP="001B0342">
            <w:pPr>
              <w:pStyle w:val="TableTextCentered"/>
            </w:pPr>
            <w:r>
              <w:t>preK-8</w:t>
            </w:r>
          </w:p>
        </w:tc>
        <w:tc>
          <w:tcPr>
            <w:tcW w:w="1918" w:type="dxa"/>
            <w:shd w:val="clear" w:color="auto" w:fill="D9E2F3"/>
          </w:tcPr>
          <w:p w14:paraId="053EC8A2" w14:textId="77777777" w:rsidR="001B0342" w:rsidDel="00587EE7" w:rsidRDefault="001B0342" w:rsidP="001B0342">
            <w:pPr>
              <w:pStyle w:val="TableTextCentered"/>
            </w:pPr>
            <w:r>
              <w:t>727</w:t>
            </w:r>
          </w:p>
        </w:tc>
      </w:tr>
      <w:tr w:rsidR="001B0342" w:rsidRPr="00AA1E10" w14:paraId="68BC9B0E" w14:textId="77777777" w:rsidTr="00CD4EAC">
        <w:tc>
          <w:tcPr>
            <w:tcW w:w="3818" w:type="dxa"/>
          </w:tcPr>
          <w:p w14:paraId="25241BDA" w14:textId="55DF483B" w:rsidR="001B0342" w:rsidDel="00CA5E8F" w:rsidRDefault="001B0342" w:rsidP="001B0342">
            <w:pPr>
              <w:pStyle w:val="TableText"/>
            </w:pPr>
            <w:r>
              <w:t>Hale Middle School</w:t>
            </w:r>
            <w:r w:rsidR="0045179D">
              <w:t xml:space="preserve"> (Stow)</w:t>
            </w:r>
          </w:p>
        </w:tc>
        <w:tc>
          <w:tcPr>
            <w:tcW w:w="1994" w:type="dxa"/>
          </w:tcPr>
          <w:p w14:paraId="754D4977" w14:textId="77777777" w:rsidR="001B0342" w:rsidDel="00437158" w:rsidRDefault="001B0342" w:rsidP="001B0342">
            <w:pPr>
              <w:pStyle w:val="TableTextCentered"/>
            </w:pPr>
            <w:r>
              <w:t>Middle</w:t>
            </w:r>
          </w:p>
        </w:tc>
        <w:tc>
          <w:tcPr>
            <w:tcW w:w="1614" w:type="dxa"/>
          </w:tcPr>
          <w:p w14:paraId="3108612D" w14:textId="77777777" w:rsidR="001B0342" w:rsidDel="00300EF8" w:rsidRDefault="001B0342" w:rsidP="001B0342">
            <w:pPr>
              <w:pStyle w:val="TableTextCentered"/>
            </w:pPr>
            <w:r>
              <w:t>6-8</w:t>
            </w:r>
          </w:p>
        </w:tc>
        <w:tc>
          <w:tcPr>
            <w:tcW w:w="1918" w:type="dxa"/>
            <w:shd w:val="clear" w:color="auto" w:fill="D9E2F3"/>
          </w:tcPr>
          <w:p w14:paraId="2984DA6F" w14:textId="77777777" w:rsidR="001B0342" w:rsidDel="00587EE7" w:rsidRDefault="001B0342" w:rsidP="001B0342">
            <w:pPr>
              <w:pStyle w:val="TableTextCentered"/>
            </w:pPr>
            <w:r>
              <w:t>278</w:t>
            </w:r>
          </w:p>
        </w:tc>
      </w:tr>
      <w:tr w:rsidR="001B0342" w:rsidRPr="00AA1E10" w14:paraId="509F64BF" w14:textId="77777777" w:rsidTr="00CD4EAC">
        <w:tc>
          <w:tcPr>
            <w:tcW w:w="3818" w:type="dxa"/>
          </w:tcPr>
          <w:p w14:paraId="269553E9" w14:textId="7ED32DBB" w:rsidR="001B0342" w:rsidDel="00CA5E8F" w:rsidRDefault="001B0342" w:rsidP="001B0342">
            <w:pPr>
              <w:pStyle w:val="TableText"/>
            </w:pPr>
            <w:r>
              <w:t>Luther Burbank Middle School</w:t>
            </w:r>
            <w:r w:rsidR="0045179D">
              <w:t xml:space="preserve"> (Lancaster)</w:t>
            </w:r>
          </w:p>
        </w:tc>
        <w:tc>
          <w:tcPr>
            <w:tcW w:w="1994" w:type="dxa"/>
          </w:tcPr>
          <w:p w14:paraId="49C0D3BB" w14:textId="77777777" w:rsidR="001B0342" w:rsidDel="00437158" w:rsidRDefault="001B0342" w:rsidP="001B0342">
            <w:pPr>
              <w:pStyle w:val="TableTextCentered"/>
            </w:pPr>
            <w:r>
              <w:t>Middle</w:t>
            </w:r>
          </w:p>
        </w:tc>
        <w:tc>
          <w:tcPr>
            <w:tcW w:w="1614" w:type="dxa"/>
          </w:tcPr>
          <w:p w14:paraId="05878EB8" w14:textId="77777777" w:rsidR="001B0342" w:rsidDel="00300EF8" w:rsidRDefault="001B0342" w:rsidP="001B0342">
            <w:pPr>
              <w:pStyle w:val="TableTextCentered"/>
            </w:pPr>
            <w:r>
              <w:t>6-8</w:t>
            </w:r>
          </w:p>
        </w:tc>
        <w:tc>
          <w:tcPr>
            <w:tcW w:w="1918" w:type="dxa"/>
            <w:shd w:val="clear" w:color="auto" w:fill="D9E2F3"/>
          </w:tcPr>
          <w:p w14:paraId="3C7ADDE5" w14:textId="77777777" w:rsidR="001B0342" w:rsidDel="00587EE7" w:rsidRDefault="001B0342" w:rsidP="001B0342">
            <w:pPr>
              <w:pStyle w:val="TableTextCentered"/>
            </w:pPr>
            <w:r>
              <w:t>224</w:t>
            </w:r>
          </w:p>
        </w:tc>
      </w:tr>
      <w:tr w:rsidR="001B0342" w:rsidRPr="00AA1E10" w14:paraId="4E22EF7F" w14:textId="77777777" w:rsidTr="00CD4EAC">
        <w:tc>
          <w:tcPr>
            <w:tcW w:w="3818" w:type="dxa"/>
          </w:tcPr>
          <w:p w14:paraId="0DE8C2F7" w14:textId="508518E3" w:rsidR="001B0342" w:rsidDel="00CA5E8F" w:rsidRDefault="001B0342" w:rsidP="001B0342">
            <w:pPr>
              <w:pStyle w:val="TableText"/>
            </w:pPr>
            <w:r>
              <w:t>Mary Rowlandson Elementary</w:t>
            </w:r>
            <w:r w:rsidR="0045179D">
              <w:t xml:space="preserve"> (Lancaster)</w:t>
            </w:r>
          </w:p>
        </w:tc>
        <w:tc>
          <w:tcPr>
            <w:tcW w:w="1994" w:type="dxa"/>
          </w:tcPr>
          <w:p w14:paraId="358C2D76" w14:textId="77777777" w:rsidR="001B0342" w:rsidDel="00437158" w:rsidRDefault="001B0342" w:rsidP="001B0342">
            <w:pPr>
              <w:pStyle w:val="TableTextCentered"/>
            </w:pPr>
            <w:r>
              <w:t>Elementary</w:t>
            </w:r>
          </w:p>
        </w:tc>
        <w:tc>
          <w:tcPr>
            <w:tcW w:w="1614" w:type="dxa"/>
          </w:tcPr>
          <w:p w14:paraId="5DB8D664" w14:textId="77777777" w:rsidR="001B0342" w:rsidDel="00300EF8" w:rsidRDefault="001B0342" w:rsidP="001B0342">
            <w:pPr>
              <w:pStyle w:val="TableTextCentered"/>
            </w:pPr>
            <w:r>
              <w:t>preK-5</w:t>
            </w:r>
          </w:p>
        </w:tc>
        <w:tc>
          <w:tcPr>
            <w:tcW w:w="1918" w:type="dxa"/>
            <w:shd w:val="clear" w:color="auto" w:fill="D9E2F3"/>
          </w:tcPr>
          <w:p w14:paraId="1705A1F5" w14:textId="77777777" w:rsidR="001B0342" w:rsidDel="00587EE7" w:rsidRDefault="001B0342" w:rsidP="001B0342">
            <w:pPr>
              <w:pStyle w:val="TableTextCentered"/>
            </w:pPr>
            <w:r>
              <w:t>459</w:t>
            </w:r>
          </w:p>
        </w:tc>
      </w:tr>
      <w:tr w:rsidR="001B0342" w:rsidRPr="00AA1E10" w14:paraId="29028CDE" w14:textId="77777777" w:rsidTr="00CD4EAC">
        <w:tc>
          <w:tcPr>
            <w:tcW w:w="3818" w:type="dxa"/>
          </w:tcPr>
          <w:p w14:paraId="2D4ABD85" w14:textId="77777777" w:rsidR="001B0342" w:rsidDel="00CA5E8F" w:rsidRDefault="001B0342" w:rsidP="001B0342">
            <w:pPr>
              <w:pStyle w:val="TableText"/>
            </w:pPr>
            <w:r>
              <w:t>Nashoba Regional High School</w:t>
            </w:r>
          </w:p>
        </w:tc>
        <w:tc>
          <w:tcPr>
            <w:tcW w:w="1994" w:type="dxa"/>
          </w:tcPr>
          <w:p w14:paraId="27555DC0" w14:textId="77777777" w:rsidR="001B0342" w:rsidDel="00437158" w:rsidRDefault="001B0342" w:rsidP="001B0342">
            <w:pPr>
              <w:pStyle w:val="TableTextCentered"/>
            </w:pPr>
            <w:r>
              <w:t>High</w:t>
            </w:r>
          </w:p>
        </w:tc>
        <w:tc>
          <w:tcPr>
            <w:tcW w:w="1614" w:type="dxa"/>
          </w:tcPr>
          <w:p w14:paraId="10FA5EB4" w14:textId="77777777" w:rsidR="001B0342" w:rsidDel="00300EF8" w:rsidRDefault="001B0342" w:rsidP="001B0342">
            <w:pPr>
              <w:pStyle w:val="TableTextCentered"/>
            </w:pPr>
            <w:r>
              <w:t>9-12</w:t>
            </w:r>
          </w:p>
        </w:tc>
        <w:tc>
          <w:tcPr>
            <w:tcW w:w="1918" w:type="dxa"/>
            <w:shd w:val="clear" w:color="auto" w:fill="D9E2F3"/>
          </w:tcPr>
          <w:p w14:paraId="700FCB99" w14:textId="77777777" w:rsidR="001B0342" w:rsidDel="00587EE7" w:rsidRDefault="001B0342" w:rsidP="001B0342">
            <w:pPr>
              <w:pStyle w:val="TableTextCentered"/>
            </w:pPr>
            <w:r>
              <w:t>894</w:t>
            </w:r>
          </w:p>
        </w:tc>
      </w:tr>
      <w:tr w:rsidR="001B0342" w:rsidRPr="00AA1E10" w14:paraId="51CD0850" w14:textId="77777777" w:rsidTr="00CD4EAC">
        <w:tc>
          <w:tcPr>
            <w:tcW w:w="3818" w:type="dxa"/>
            <w:hideMark/>
          </w:tcPr>
          <w:p w14:paraId="61E2E3DB" w14:textId="77777777" w:rsidR="001B0342" w:rsidRDefault="001B0342" w:rsidP="001B0342">
            <w:pPr>
              <w:pStyle w:val="TableSubheading"/>
            </w:pPr>
            <w:r>
              <w:t>Totals</w:t>
            </w:r>
          </w:p>
        </w:tc>
        <w:tc>
          <w:tcPr>
            <w:tcW w:w="1994" w:type="dxa"/>
          </w:tcPr>
          <w:p w14:paraId="584C4623" w14:textId="158EE0C8" w:rsidR="001B0342" w:rsidRPr="007050DA" w:rsidRDefault="007050DA" w:rsidP="00BA6A50">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7050DA">
              <w:rPr>
                <w:color w:val="000000"/>
                <w:sz w:val="20"/>
                <w:szCs w:val="20"/>
              </w:rPr>
              <w:t>NA</w:t>
            </w:r>
          </w:p>
        </w:tc>
        <w:tc>
          <w:tcPr>
            <w:tcW w:w="1614" w:type="dxa"/>
          </w:tcPr>
          <w:p w14:paraId="012B970B" w14:textId="5A152A16" w:rsidR="001B0342" w:rsidRPr="007050DA" w:rsidRDefault="007050DA" w:rsidP="00BA6A50">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7050DA">
              <w:rPr>
                <w:color w:val="000000"/>
                <w:sz w:val="20"/>
                <w:szCs w:val="20"/>
              </w:rPr>
              <w:t>NA</w:t>
            </w:r>
          </w:p>
        </w:tc>
        <w:tc>
          <w:tcPr>
            <w:tcW w:w="1918" w:type="dxa"/>
            <w:shd w:val="clear" w:color="auto" w:fill="D9E2F3"/>
          </w:tcPr>
          <w:p w14:paraId="004E2ACF" w14:textId="5680395A" w:rsidR="001B0342" w:rsidRDefault="001B0342" w:rsidP="001B0342">
            <w:pPr>
              <w:pStyle w:val="TableSubheadingCentered"/>
            </w:pPr>
            <w:r>
              <w:t>3</w:t>
            </w:r>
            <w:r w:rsidR="00CD4EAC">
              <w:t>,</w:t>
            </w:r>
            <w:r>
              <w:t>088</w:t>
            </w:r>
          </w:p>
        </w:tc>
      </w:tr>
    </w:tbl>
    <w:p w14:paraId="607F9BD5" w14:textId="599F4AD1" w:rsidR="001B0342" w:rsidRDefault="00CD4EAC" w:rsidP="007F2726">
      <w:pPr>
        <w:pStyle w:val="TableNote"/>
      </w:pPr>
      <w:r>
        <w:rPr>
          <w:i/>
          <w:iCs/>
        </w:rPr>
        <w:t>Note.</w:t>
      </w:r>
      <w:r>
        <w:t xml:space="preserve"> Data as</w:t>
      </w:r>
      <w:r>
        <w:rPr>
          <w:rFonts w:ascii="Times New Roman" w:hAnsi="Times New Roman"/>
          <w:sz w:val="24"/>
        </w:rPr>
        <w:t xml:space="preserve"> </w:t>
      </w:r>
      <w:r w:rsidR="001B0342" w:rsidRPr="00AA1E10">
        <w:t xml:space="preserve">of </w:t>
      </w:r>
      <w:r w:rsidR="001B0342">
        <w:t>October 1, 2021</w:t>
      </w:r>
      <w:r>
        <w:t>.</w:t>
      </w:r>
      <w:r w:rsidR="001B0342">
        <w:t xml:space="preserve"> </w:t>
      </w:r>
    </w:p>
    <w:p w14:paraId="2B67A8D6" w14:textId="33231E25" w:rsidR="001B0342" w:rsidRPr="001B0342" w:rsidRDefault="001B0342" w:rsidP="001B0342">
      <w:pPr>
        <w:pStyle w:val="BodyText"/>
      </w:pPr>
      <w:r w:rsidRPr="001B0342">
        <w:t xml:space="preserve">Nashoba’s student enrollment has decreased slightly in the past </w:t>
      </w:r>
      <w:r w:rsidR="002A77CC">
        <w:t xml:space="preserve">four </w:t>
      </w:r>
      <w:r w:rsidRPr="001B0342">
        <w:t>years (</w:t>
      </w:r>
      <w:r w:rsidR="00A6199A">
        <w:t xml:space="preserve">from </w:t>
      </w:r>
      <w:r w:rsidRPr="001B0342">
        <w:t xml:space="preserve">3,343 in 2018 </w:t>
      </w:r>
      <w:r w:rsidR="00A6199A">
        <w:t xml:space="preserve">to </w:t>
      </w:r>
      <w:r w:rsidRPr="001B0342">
        <w:t xml:space="preserve">3,088 in 2022). In 2022, students from low-income households made up 13.4 percent of the district (state average is 43.8 percent). The district served a slightly lower percentage of students with disabilities </w:t>
      </w:r>
      <w:r w:rsidR="00A6199A">
        <w:t>compared with</w:t>
      </w:r>
      <w:r w:rsidR="00A6199A" w:rsidRPr="001B0342">
        <w:t xml:space="preserve"> </w:t>
      </w:r>
      <w:r w:rsidRPr="001B0342">
        <w:t>the state (17.5 percent vs</w:t>
      </w:r>
      <w:r w:rsidR="00A6199A">
        <w:t>.</w:t>
      </w:r>
      <w:r w:rsidRPr="001B0342">
        <w:t xml:space="preserve"> 18.9 percent), a smaller percentage of </w:t>
      </w:r>
      <w:r w:rsidR="00A6199A">
        <w:t xml:space="preserve">English </w:t>
      </w:r>
      <w:r w:rsidR="00A6199A">
        <w:lastRenderedPageBreak/>
        <w:t>learners (</w:t>
      </w:r>
      <w:r w:rsidRPr="001B0342">
        <w:t>ELs</w:t>
      </w:r>
      <w:r w:rsidR="00A6199A">
        <w:t>;</w:t>
      </w:r>
      <w:r w:rsidRPr="001B0342">
        <w:t xml:space="preserve"> 2.6 percent vs</w:t>
      </w:r>
      <w:r w:rsidR="00A6199A">
        <w:t>.</w:t>
      </w:r>
      <w:r w:rsidRPr="001B0342">
        <w:t xml:space="preserve"> 11 percent), and a smaller percentage of students whose first language is not English (8.7 percent vs</w:t>
      </w:r>
      <w:r w:rsidR="00A6199A">
        <w:t>.</w:t>
      </w:r>
      <w:r w:rsidRPr="001B0342">
        <w:t xml:space="preserve"> 23.9 percent). Additional enrollment figures by race/ethnicity and high-need populations (i.e., students with disabilities, students who are economically disadvantaged, and ELs and former ELs) compared with the state are in Tables B1 and B2 in Appendix B.</w:t>
      </w:r>
    </w:p>
    <w:p w14:paraId="42C4EAD1" w14:textId="77777777" w:rsidR="001B0342" w:rsidRDefault="001B0342" w:rsidP="001B0342">
      <w:pPr>
        <w:pStyle w:val="Heading3"/>
      </w:pPr>
      <w:r w:rsidRPr="00E06B74">
        <w:t>S</w:t>
      </w:r>
      <w:r>
        <w:t>chool and S</w:t>
      </w:r>
      <w:r w:rsidRPr="00E06B74">
        <w:t>tudent Performance</w:t>
      </w:r>
    </w:p>
    <w:p w14:paraId="17711BEF" w14:textId="67D4884D" w:rsidR="001B0342" w:rsidRDefault="001B0342" w:rsidP="001B0342">
      <w:pPr>
        <w:pStyle w:val="BodyTextposthead"/>
      </w:pPr>
      <w:r>
        <w:t>The percent</w:t>
      </w:r>
      <w:r w:rsidR="00A6199A">
        <w:t>age</w:t>
      </w:r>
      <w:r>
        <w:t xml:space="preserve"> of students meeting or exceeding expectations on the Next-Gen</w:t>
      </w:r>
      <w:r w:rsidR="00A6199A">
        <w:t>eration</w:t>
      </w:r>
      <w:r>
        <w:t xml:space="preserve"> MCAS is </w:t>
      </w:r>
      <w:r w:rsidRPr="00D82B52">
        <w:t>higher</w:t>
      </w:r>
      <w:r>
        <w:t xml:space="preserve"> than the average state rate for all tested grades and subject areas.</w:t>
      </w:r>
      <w:r w:rsidR="003A4F02">
        <w:t xml:space="preserve"> </w:t>
      </w:r>
      <w:r>
        <w:t xml:space="preserve">Tables </w:t>
      </w:r>
      <w:r w:rsidRPr="000D1419">
        <w:t>2-</w:t>
      </w:r>
      <w:r>
        <w:t>4 provide an overview of student performance in ELA, math</w:t>
      </w:r>
      <w:r w:rsidR="00A6199A">
        <w:t>ematics</w:t>
      </w:r>
      <w:r>
        <w:t>, and science by grade level between 2018 and 2021.</w:t>
      </w:r>
    </w:p>
    <w:p w14:paraId="73C92173" w14:textId="5F7DEF1A" w:rsidR="001B0342" w:rsidRDefault="001B0342" w:rsidP="001B0342">
      <w:pPr>
        <w:pStyle w:val="TableTitle0"/>
      </w:pPr>
      <w:r>
        <w:t>Table 2. Next-Generation MCAS ELA Percent</w:t>
      </w:r>
      <w:r w:rsidR="008F3267">
        <w:t>age</w:t>
      </w:r>
      <w:r>
        <w:t xml:space="preserve"> Meeting or Exceeding Expectations, 2018-2021</w:t>
      </w:r>
    </w:p>
    <w:tbl>
      <w:tblPr>
        <w:tblStyle w:val="MSVTable11"/>
        <w:tblW w:w="5000" w:type="pct"/>
        <w:tblLayout w:type="fixed"/>
        <w:tblLook w:val="04A0" w:firstRow="1" w:lastRow="0" w:firstColumn="1" w:lastColumn="0" w:noHBand="0" w:noVBand="1"/>
      </w:tblPr>
      <w:tblGrid>
        <w:gridCol w:w="1168"/>
        <w:gridCol w:w="1168"/>
        <w:gridCol w:w="1168"/>
        <w:gridCol w:w="1168"/>
        <w:gridCol w:w="1168"/>
        <w:gridCol w:w="1168"/>
        <w:gridCol w:w="1168"/>
        <w:gridCol w:w="1168"/>
      </w:tblGrid>
      <w:tr w:rsidR="001B0342" w:rsidRPr="00A70C6E" w14:paraId="514343A6" w14:textId="77777777" w:rsidTr="004A103A">
        <w:trPr>
          <w:cnfStyle w:val="100000000000" w:firstRow="1" w:lastRow="0" w:firstColumn="0" w:lastColumn="0" w:oddVBand="0" w:evenVBand="0" w:oddHBand="0" w:evenHBand="0" w:firstRowFirstColumn="0" w:firstRowLastColumn="0" w:lastRowFirstColumn="0" w:lastRowLastColumn="0"/>
        </w:trPr>
        <w:tc>
          <w:tcPr>
            <w:tcW w:w="1168" w:type="dxa"/>
            <w:vAlign w:val="center"/>
            <w:hideMark/>
          </w:tcPr>
          <w:p w14:paraId="0EBDB02C" w14:textId="3DD1DE5B" w:rsidR="001B0342" w:rsidRPr="00A70C6E" w:rsidRDefault="001B0342" w:rsidP="004A103A">
            <w:pPr>
              <w:pStyle w:val="TableColHeadingCenter"/>
              <w:spacing w:before="20" w:after="20"/>
              <w:rPr>
                <w:rFonts w:ascii="Segoe UI" w:hAnsi="Segoe UI" w:cs="Segoe UI"/>
                <w:sz w:val="18"/>
                <w:szCs w:val="18"/>
              </w:rPr>
            </w:pPr>
            <w:r w:rsidRPr="00A70C6E">
              <w:t>Grade</w:t>
            </w:r>
          </w:p>
        </w:tc>
        <w:tc>
          <w:tcPr>
            <w:tcW w:w="1168" w:type="dxa"/>
            <w:vAlign w:val="center"/>
            <w:hideMark/>
          </w:tcPr>
          <w:p w14:paraId="1E1C4DE5" w14:textId="374C1915" w:rsidR="001B0342" w:rsidRPr="00A70C6E" w:rsidRDefault="001B0342" w:rsidP="004A103A">
            <w:pPr>
              <w:pStyle w:val="TableColHeadingCenter"/>
              <w:spacing w:before="20" w:after="20"/>
              <w:rPr>
                <w:rFonts w:ascii="Segoe UI" w:hAnsi="Segoe UI" w:cs="Segoe UI"/>
                <w:sz w:val="18"/>
                <w:szCs w:val="18"/>
              </w:rPr>
            </w:pPr>
            <w:r w:rsidRPr="008F3267">
              <w:rPr>
                <w:i/>
                <w:iCs/>
              </w:rPr>
              <w:t>N</w:t>
            </w:r>
            <w:r w:rsidRPr="00A70C6E">
              <w:t xml:space="preserve"> (2021)</w:t>
            </w:r>
          </w:p>
        </w:tc>
        <w:tc>
          <w:tcPr>
            <w:tcW w:w="1168" w:type="dxa"/>
            <w:vAlign w:val="center"/>
            <w:hideMark/>
          </w:tcPr>
          <w:p w14:paraId="3EE50FBA" w14:textId="7D6B142A" w:rsidR="001B0342" w:rsidRPr="00A70C6E" w:rsidRDefault="001B0342" w:rsidP="004A103A">
            <w:pPr>
              <w:pStyle w:val="TableColHeadingCenter"/>
              <w:spacing w:before="20" w:after="20"/>
              <w:rPr>
                <w:rFonts w:ascii="Segoe UI" w:hAnsi="Segoe UI" w:cs="Segoe UI"/>
                <w:sz w:val="18"/>
                <w:szCs w:val="18"/>
              </w:rPr>
            </w:pPr>
            <w:r w:rsidRPr="00A70C6E">
              <w:t>2018</w:t>
            </w:r>
          </w:p>
        </w:tc>
        <w:tc>
          <w:tcPr>
            <w:tcW w:w="1168" w:type="dxa"/>
            <w:vAlign w:val="center"/>
            <w:hideMark/>
          </w:tcPr>
          <w:p w14:paraId="74991B9F" w14:textId="0FF191C9" w:rsidR="001B0342" w:rsidRPr="00A70C6E" w:rsidRDefault="001B0342" w:rsidP="004A103A">
            <w:pPr>
              <w:pStyle w:val="TableColHeadingCenter"/>
              <w:spacing w:before="20" w:after="20"/>
              <w:rPr>
                <w:rFonts w:ascii="Segoe UI" w:hAnsi="Segoe UI" w:cs="Segoe UI"/>
                <w:sz w:val="18"/>
                <w:szCs w:val="18"/>
              </w:rPr>
            </w:pPr>
            <w:r w:rsidRPr="00A70C6E">
              <w:t>2019</w:t>
            </w:r>
          </w:p>
        </w:tc>
        <w:tc>
          <w:tcPr>
            <w:tcW w:w="1168" w:type="dxa"/>
            <w:vAlign w:val="center"/>
            <w:hideMark/>
          </w:tcPr>
          <w:p w14:paraId="30C5A6C9" w14:textId="41728FAE" w:rsidR="001B0342" w:rsidRPr="00A70C6E" w:rsidRDefault="001B0342" w:rsidP="004A103A">
            <w:pPr>
              <w:pStyle w:val="TableColHeadingCenter"/>
              <w:spacing w:before="20" w:after="20"/>
              <w:rPr>
                <w:rFonts w:ascii="Segoe UI" w:hAnsi="Segoe UI" w:cs="Segoe UI"/>
                <w:sz w:val="18"/>
                <w:szCs w:val="18"/>
              </w:rPr>
            </w:pPr>
            <w:r w:rsidRPr="00A70C6E">
              <w:t>2021</w:t>
            </w:r>
          </w:p>
        </w:tc>
        <w:tc>
          <w:tcPr>
            <w:tcW w:w="1168" w:type="dxa"/>
            <w:vAlign w:val="center"/>
            <w:hideMark/>
          </w:tcPr>
          <w:p w14:paraId="299C48F5" w14:textId="62FEE0DF" w:rsidR="001B0342" w:rsidRPr="00A70C6E" w:rsidRDefault="001B0342" w:rsidP="004A103A">
            <w:pPr>
              <w:pStyle w:val="TableColHeadingCenter"/>
              <w:spacing w:before="20" w:after="20"/>
              <w:rPr>
                <w:rFonts w:ascii="Segoe UI" w:hAnsi="Segoe UI" w:cs="Segoe UI"/>
                <w:sz w:val="18"/>
                <w:szCs w:val="18"/>
              </w:rPr>
            </w:pPr>
            <w:r w:rsidRPr="00A70C6E">
              <w:t>Change</w:t>
            </w:r>
          </w:p>
        </w:tc>
        <w:tc>
          <w:tcPr>
            <w:tcW w:w="1168" w:type="dxa"/>
            <w:vAlign w:val="center"/>
            <w:hideMark/>
          </w:tcPr>
          <w:p w14:paraId="6BA7B3F8" w14:textId="6705C2F8" w:rsidR="001B0342" w:rsidRPr="00A70C6E" w:rsidRDefault="001B0342" w:rsidP="004A103A">
            <w:pPr>
              <w:pStyle w:val="TableColHeadingCenter"/>
              <w:spacing w:before="20" w:after="20"/>
              <w:rPr>
                <w:rFonts w:ascii="Segoe UI" w:hAnsi="Segoe UI" w:cs="Segoe UI"/>
                <w:sz w:val="18"/>
                <w:szCs w:val="18"/>
              </w:rPr>
            </w:pPr>
            <w:r w:rsidRPr="00A70C6E">
              <w:t>State (2021)</w:t>
            </w:r>
          </w:p>
        </w:tc>
        <w:tc>
          <w:tcPr>
            <w:tcW w:w="1168" w:type="dxa"/>
            <w:vAlign w:val="center"/>
            <w:hideMark/>
          </w:tcPr>
          <w:p w14:paraId="1BB0308D" w14:textId="63159CE0" w:rsidR="001B0342" w:rsidRPr="00A70C6E" w:rsidRDefault="001B0342" w:rsidP="004A103A">
            <w:pPr>
              <w:pStyle w:val="TableColHeadingCenter"/>
              <w:spacing w:before="20" w:after="20"/>
              <w:rPr>
                <w:rFonts w:ascii="Segoe UI" w:hAnsi="Segoe UI" w:cs="Segoe UI"/>
                <w:sz w:val="18"/>
                <w:szCs w:val="18"/>
              </w:rPr>
            </w:pPr>
            <w:r w:rsidRPr="00A70C6E">
              <w:t>Above/</w:t>
            </w:r>
            <w:r>
              <w:br/>
            </w:r>
            <w:r w:rsidRPr="00A70C6E">
              <w:t>Below</w:t>
            </w:r>
          </w:p>
        </w:tc>
      </w:tr>
      <w:tr w:rsidR="001B0342" w:rsidRPr="00A70C6E" w14:paraId="2BACF96D" w14:textId="77777777" w:rsidTr="001B0342">
        <w:trPr>
          <w:cnfStyle w:val="000000100000" w:firstRow="0" w:lastRow="0" w:firstColumn="0" w:lastColumn="0" w:oddVBand="0" w:evenVBand="0" w:oddHBand="1" w:evenHBand="0" w:firstRowFirstColumn="0" w:firstRowLastColumn="0" w:lastRowFirstColumn="0" w:lastRowLastColumn="0"/>
        </w:trPr>
        <w:tc>
          <w:tcPr>
            <w:tcW w:w="1168" w:type="dxa"/>
            <w:hideMark/>
          </w:tcPr>
          <w:p w14:paraId="1C871A83" w14:textId="77777777" w:rsidR="001B0342" w:rsidRPr="00A70C6E" w:rsidRDefault="001B0342" w:rsidP="001B0342">
            <w:pPr>
              <w:pStyle w:val="TableTextCentered"/>
              <w:spacing w:before="20" w:after="20"/>
              <w:rPr>
                <w:rFonts w:ascii="Segoe UI" w:hAnsi="Segoe UI" w:cs="Segoe UI"/>
                <w:sz w:val="18"/>
                <w:szCs w:val="18"/>
              </w:rPr>
            </w:pPr>
            <w:r w:rsidRPr="00A70C6E">
              <w:t>3 </w:t>
            </w:r>
          </w:p>
        </w:tc>
        <w:tc>
          <w:tcPr>
            <w:tcW w:w="1168" w:type="dxa"/>
            <w:hideMark/>
          </w:tcPr>
          <w:p w14:paraId="0610D9F4" w14:textId="77777777" w:rsidR="001B0342" w:rsidRPr="00A70C6E" w:rsidRDefault="001B0342" w:rsidP="001B0342">
            <w:pPr>
              <w:pStyle w:val="TableTextCentered"/>
              <w:spacing w:before="20" w:after="20"/>
              <w:rPr>
                <w:rFonts w:ascii="Segoe UI" w:hAnsi="Segoe UI" w:cs="Segoe UI"/>
                <w:sz w:val="18"/>
                <w:szCs w:val="18"/>
              </w:rPr>
            </w:pPr>
            <w:r w:rsidRPr="00A70C6E">
              <w:t>220 </w:t>
            </w:r>
          </w:p>
        </w:tc>
        <w:tc>
          <w:tcPr>
            <w:tcW w:w="1168" w:type="dxa"/>
            <w:hideMark/>
          </w:tcPr>
          <w:p w14:paraId="4F860842" w14:textId="77777777" w:rsidR="001B0342" w:rsidRPr="00A70C6E" w:rsidRDefault="001B0342" w:rsidP="001B0342">
            <w:pPr>
              <w:pStyle w:val="TableTextCentered"/>
              <w:spacing w:before="20" w:after="20"/>
              <w:rPr>
                <w:rFonts w:ascii="Segoe UI" w:hAnsi="Segoe UI" w:cs="Segoe UI"/>
                <w:sz w:val="18"/>
                <w:szCs w:val="18"/>
              </w:rPr>
            </w:pPr>
            <w:r w:rsidRPr="00A70C6E">
              <w:t>72% </w:t>
            </w:r>
          </w:p>
        </w:tc>
        <w:tc>
          <w:tcPr>
            <w:tcW w:w="1168" w:type="dxa"/>
            <w:hideMark/>
          </w:tcPr>
          <w:p w14:paraId="63F7A2AB" w14:textId="77777777" w:rsidR="001B0342" w:rsidRPr="00A70C6E" w:rsidRDefault="001B0342" w:rsidP="001B0342">
            <w:pPr>
              <w:pStyle w:val="TableTextCentered"/>
              <w:spacing w:before="20" w:after="20"/>
              <w:rPr>
                <w:rFonts w:ascii="Segoe UI" w:hAnsi="Segoe UI" w:cs="Segoe UI"/>
                <w:sz w:val="18"/>
                <w:szCs w:val="18"/>
              </w:rPr>
            </w:pPr>
            <w:r w:rsidRPr="00A70C6E">
              <w:t>79% </w:t>
            </w:r>
          </w:p>
        </w:tc>
        <w:tc>
          <w:tcPr>
            <w:tcW w:w="1168" w:type="dxa"/>
            <w:hideMark/>
          </w:tcPr>
          <w:p w14:paraId="2E285A08" w14:textId="77777777" w:rsidR="001B0342" w:rsidRPr="00A70C6E" w:rsidRDefault="001B0342" w:rsidP="001B0342">
            <w:pPr>
              <w:pStyle w:val="TableTextCentered"/>
              <w:spacing w:before="20" w:after="20"/>
              <w:rPr>
                <w:rFonts w:ascii="Segoe UI" w:hAnsi="Segoe UI" w:cs="Segoe UI"/>
                <w:sz w:val="18"/>
                <w:szCs w:val="18"/>
              </w:rPr>
            </w:pPr>
            <w:r w:rsidRPr="00A70C6E">
              <w:t>68% </w:t>
            </w:r>
          </w:p>
        </w:tc>
        <w:tc>
          <w:tcPr>
            <w:tcW w:w="1168" w:type="dxa"/>
            <w:hideMark/>
          </w:tcPr>
          <w:p w14:paraId="5D12AB90" w14:textId="77777777" w:rsidR="001B0342" w:rsidRPr="00A70C6E" w:rsidRDefault="001B0342" w:rsidP="001B0342">
            <w:pPr>
              <w:pStyle w:val="TableTextCentered"/>
              <w:spacing w:before="20" w:after="20"/>
              <w:rPr>
                <w:rFonts w:ascii="Segoe UI" w:hAnsi="Segoe UI" w:cs="Segoe UI"/>
                <w:sz w:val="18"/>
                <w:szCs w:val="18"/>
              </w:rPr>
            </w:pPr>
            <w:r w:rsidRPr="00A70C6E">
              <w:t>-4 </w:t>
            </w:r>
          </w:p>
        </w:tc>
        <w:tc>
          <w:tcPr>
            <w:tcW w:w="1168" w:type="dxa"/>
            <w:hideMark/>
          </w:tcPr>
          <w:p w14:paraId="304C982B" w14:textId="77777777" w:rsidR="001B0342" w:rsidRPr="00A70C6E" w:rsidRDefault="001B0342" w:rsidP="001B0342">
            <w:pPr>
              <w:pStyle w:val="TableTextCentered"/>
              <w:spacing w:before="20" w:after="20"/>
              <w:rPr>
                <w:rFonts w:ascii="Segoe UI" w:hAnsi="Segoe UI" w:cs="Segoe UI"/>
                <w:sz w:val="18"/>
                <w:szCs w:val="18"/>
              </w:rPr>
            </w:pPr>
            <w:r w:rsidRPr="00A70C6E">
              <w:t>51% </w:t>
            </w:r>
          </w:p>
        </w:tc>
        <w:tc>
          <w:tcPr>
            <w:tcW w:w="1168" w:type="dxa"/>
            <w:hideMark/>
          </w:tcPr>
          <w:p w14:paraId="05766FD5" w14:textId="77777777" w:rsidR="001B0342" w:rsidRPr="00A70C6E" w:rsidRDefault="001B0342" w:rsidP="001B0342">
            <w:pPr>
              <w:pStyle w:val="TableTextCentered"/>
              <w:spacing w:before="20" w:after="20"/>
              <w:rPr>
                <w:rFonts w:ascii="Segoe UI" w:hAnsi="Segoe UI" w:cs="Segoe UI"/>
                <w:sz w:val="18"/>
                <w:szCs w:val="18"/>
              </w:rPr>
            </w:pPr>
            <w:r w:rsidRPr="00A70C6E">
              <w:t>17 </w:t>
            </w:r>
          </w:p>
        </w:tc>
      </w:tr>
      <w:tr w:rsidR="001B0342" w:rsidRPr="00A70C6E" w14:paraId="628B20A0" w14:textId="77777777" w:rsidTr="001B0342">
        <w:tc>
          <w:tcPr>
            <w:tcW w:w="1168" w:type="dxa"/>
            <w:hideMark/>
          </w:tcPr>
          <w:p w14:paraId="25E9832C" w14:textId="77777777" w:rsidR="001B0342" w:rsidRPr="00A70C6E" w:rsidRDefault="001B0342" w:rsidP="001B0342">
            <w:pPr>
              <w:pStyle w:val="TableTextCentered"/>
              <w:spacing w:before="20" w:after="20"/>
              <w:rPr>
                <w:rFonts w:ascii="Segoe UI" w:hAnsi="Segoe UI" w:cs="Segoe UI"/>
                <w:sz w:val="18"/>
                <w:szCs w:val="18"/>
              </w:rPr>
            </w:pPr>
            <w:r w:rsidRPr="00A70C6E">
              <w:t>4 </w:t>
            </w:r>
          </w:p>
        </w:tc>
        <w:tc>
          <w:tcPr>
            <w:tcW w:w="1168" w:type="dxa"/>
            <w:hideMark/>
          </w:tcPr>
          <w:p w14:paraId="0A59E7C9" w14:textId="77777777" w:rsidR="001B0342" w:rsidRPr="00A70C6E" w:rsidRDefault="001B0342" w:rsidP="001B0342">
            <w:pPr>
              <w:pStyle w:val="TableTextCentered"/>
              <w:spacing w:before="20" w:after="20"/>
              <w:rPr>
                <w:rFonts w:ascii="Segoe UI" w:hAnsi="Segoe UI" w:cs="Segoe UI"/>
                <w:sz w:val="18"/>
                <w:szCs w:val="18"/>
              </w:rPr>
            </w:pPr>
            <w:r w:rsidRPr="00A70C6E">
              <w:t>237 </w:t>
            </w:r>
          </w:p>
        </w:tc>
        <w:tc>
          <w:tcPr>
            <w:tcW w:w="1168" w:type="dxa"/>
            <w:hideMark/>
          </w:tcPr>
          <w:p w14:paraId="361DB15C" w14:textId="77777777" w:rsidR="001B0342" w:rsidRPr="00A70C6E" w:rsidRDefault="001B0342" w:rsidP="001B0342">
            <w:pPr>
              <w:pStyle w:val="TableTextCentered"/>
              <w:spacing w:before="20" w:after="20"/>
              <w:rPr>
                <w:rFonts w:ascii="Segoe UI" w:hAnsi="Segoe UI" w:cs="Segoe UI"/>
                <w:sz w:val="18"/>
                <w:szCs w:val="18"/>
              </w:rPr>
            </w:pPr>
            <w:r w:rsidRPr="00A70C6E">
              <w:t>79% </w:t>
            </w:r>
          </w:p>
        </w:tc>
        <w:tc>
          <w:tcPr>
            <w:tcW w:w="1168" w:type="dxa"/>
            <w:hideMark/>
          </w:tcPr>
          <w:p w14:paraId="2C29D7C3" w14:textId="77777777" w:rsidR="001B0342" w:rsidRPr="00A70C6E" w:rsidRDefault="001B0342" w:rsidP="001B0342">
            <w:pPr>
              <w:pStyle w:val="TableTextCentered"/>
              <w:spacing w:before="20" w:after="20"/>
              <w:rPr>
                <w:rFonts w:ascii="Segoe UI" w:hAnsi="Segoe UI" w:cs="Segoe UI"/>
                <w:sz w:val="18"/>
                <w:szCs w:val="18"/>
              </w:rPr>
            </w:pPr>
            <w:r w:rsidRPr="00A70C6E">
              <w:t>74% </w:t>
            </w:r>
          </w:p>
        </w:tc>
        <w:tc>
          <w:tcPr>
            <w:tcW w:w="1168" w:type="dxa"/>
            <w:hideMark/>
          </w:tcPr>
          <w:p w14:paraId="5C47164D" w14:textId="77777777" w:rsidR="001B0342" w:rsidRPr="00A70C6E" w:rsidRDefault="001B0342" w:rsidP="001B0342">
            <w:pPr>
              <w:pStyle w:val="TableTextCentered"/>
              <w:spacing w:before="20" w:after="20"/>
              <w:rPr>
                <w:rFonts w:ascii="Segoe UI" w:hAnsi="Segoe UI" w:cs="Segoe UI"/>
                <w:sz w:val="18"/>
                <w:szCs w:val="18"/>
              </w:rPr>
            </w:pPr>
            <w:r w:rsidRPr="00A70C6E">
              <w:t>75% </w:t>
            </w:r>
          </w:p>
        </w:tc>
        <w:tc>
          <w:tcPr>
            <w:tcW w:w="1168" w:type="dxa"/>
            <w:hideMark/>
          </w:tcPr>
          <w:p w14:paraId="2E2F663C" w14:textId="77777777" w:rsidR="001B0342" w:rsidRPr="00A70C6E" w:rsidRDefault="001B0342" w:rsidP="001B0342">
            <w:pPr>
              <w:pStyle w:val="TableTextCentered"/>
              <w:spacing w:before="20" w:after="20"/>
              <w:rPr>
                <w:rFonts w:ascii="Segoe UI" w:hAnsi="Segoe UI" w:cs="Segoe UI"/>
                <w:sz w:val="18"/>
                <w:szCs w:val="18"/>
              </w:rPr>
            </w:pPr>
            <w:r w:rsidRPr="00A70C6E">
              <w:t>-4 </w:t>
            </w:r>
          </w:p>
        </w:tc>
        <w:tc>
          <w:tcPr>
            <w:tcW w:w="1168" w:type="dxa"/>
            <w:hideMark/>
          </w:tcPr>
          <w:p w14:paraId="6B71D29A" w14:textId="77777777" w:rsidR="001B0342" w:rsidRPr="00A70C6E" w:rsidRDefault="001B0342" w:rsidP="001B0342">
            <w:pPr>
              <w:pStyle w:val="TableTextCentered"/>
              <w:spacing w:before="20" w:after="20"/>
              <w:rPr>
                <w:rFonts w:ascii="Segoe UI" w:hAnsi="Segoe UI" w:cs="Segoe UI"/>
                <w:sz w:val="18"/>
                <w:szCs w:val="18"/>
              </w:rPr>
            </w:pPr>
            <w:r w:rsidRPr="00A70C6E">
              <w:t>49% </w:t>
            </w:r>
          </w:p>
        </w:tc>
        <w:tc>
          <w:tcPr>
            <w:tcW w:w="1168" w:type="dxa"/>
            <w:hideMark/>
          </w:tcPr>
          <w:p w14:paraId="08A950BD" w14:textId="77777777" w:rsidR="001B0342" w:rsidRPr="00A70C6E" w:rsidRDefault="001B0342" w:rsidP="001B0342">
            <w:pPr>
              <w:pStyle w:val="TableTextCentered"/>
              <w:spacing w:before="20" w:after="20"/>
              <w:rPr>
                <w:rFonts w:ascii="Segoe UI" w:hAnsi="Segoe UI" w:cs="Segoe UI"/>
                <w:sz w:val="18"/>
                <w:szCs w:val="18"/>
              </w:rPr>
            </w:pPr>
            <w:r w:rsidRPr="00A70C6E">
              <w:t>26 </w:t>
            </w:r>
          </w:p>
        </w:tc>
      </w:tr>
      <w:tr w:rsidR="001B0342" w:rsidRPr="00A70C6E" w14:paraId="5621C9D3" w14:textId="77777777" w:rsidTr="001B0342">
        <w:trPr>
          <w:cnfStyle w:val="000000100000" w:firstRow="0" w:lastRow="0" w:firstColumn="0" w:lastColumn="0" w:oddVBand="0" w:evenVBand="0" w:oddHBand="1" w:evenHBand="0" w:firstRowFirstColumn="0" w:firstRowLastColumn="0" w:lastRowFirstColumn="0" w:lastRowLastColumn="0"/>
        </w:trPr>
        <w:tc>
          <w:tcPr>
            <w:tcW w:w="1168" w:type="dxa"/>
            <w:hideMark/>
          </w:tcPr>
          <w:p w14:paraId="0E6F7C49" w14:textId="77777777" w:rsidR="001B0342" w:rsidRPr="00A70C6E" w:rsidRDefault="001B0342" w:rsidP="001B0342">
            <w:pPr>
              <w:pStyle w:val="TableTextCentered"/>
              <w:spacing w:before="20" w:after="20"/>
              <w:rPr>
                <w:rFonts w:ascii="Segoe UI" w:hAnsi="Segoe UI" w:cs="Segoe UI"/>
                <w:sz w:val="18"/>
                <w:szCs w:val="18"/>
              </w:rPr>
            </w:pPr>
            <w:r w:rsidRPr="00A70C6E">
              <w:t>5 </w:t>
            </w:r>
          </w:p>
        </w:tc>
        <w:tc>
          <w:tcPr>
            <w:tcW w:w="1168" w:type="dxa"/>
            <w:hideMark/>
          </w:tcPr>
          <w:p w14:paraId="65FFAE0C" w14:textId="77777777" w:rsidR="001B0342" w:rsidRPr="00A70C6E" w:rsidRDefault="001B0342" w:rsidP="001B0342">
            <w:pPr>
              <w:pStyle w:val="TableTextCentered"/>
              <w:spacing w:before="20" w:after="20"/>
              <w:rPr>
                <w:rFonts w:ascii="Segoe UI" w:hAnsi="Segoe UI" w:cs="Segoe UI"/>
                <w:sz w:val="18"/>
                <w:szCs w:val="18"/>
              </w:rPr>
            </w:pPr>
            <w:r w:rsidRPr="00A70C6E">
              <w:t>234 </w:t>
            </w:r>
          </w:p>
        </w:tc>
        <w:tc>
          <w:tcPr>
            <w:tcW w:w="1168" w:type="dxa"/>
            <w:hideMark/>
          </w:tcPr>
          <w:p w14:paraId="1CC4DEAC" w14:textId="77777777" w:rsidR="001B0342" w:rsidRPr="00A70C6E" w:rsidRDefault="001B0342" w:rsidP="001B0342">
            <w:pPr>
              <w:pStyle w:val="TableTextCentered"/>
              <w:spacing w:before="20" w:after="20"/>
              <w:rPr>
                <w:rFonts w:ascii="Segoe UI" w:hAnsi="Segoe UI" w:cs="Segoe UI"/>
                <w:sz w:val="18"/>
                <w:szCs w:val="18"/>
              </w:rPr>
            </w:pPr>
            <w:r w:rsidRPr="00A70C6E">
              <w:t>73% </w:t>
            </w:r>
          </w:p>
        </w:tc>
        <w:tc>
          <w:tcPr>
            <w:tcW w:w="1168" w:type="dxa"/>
            <w:hideMark/>
          </w:tcPr>
          <w:p w14:paraId="479F3DEE" w14:textId="77777777" w:rsidR="001B0342" w:rsidRPr="00A70C6E" w:rsidRDefault="001B0342" w:rsidP="001B0342">
            <w:pPr>
              <w:pStyle w:val="TableTextCentered"/>
              <w:spacing w:before="20" w:after="20"/>
              <w:rPr>
                <w:rFonts w:ascii="Segoe UI" w:hAnsi="Segoe UI" w:cs="Segoe UI"/>
                <w:sz w:val="18"/>
                <w:szCs w:val="18"/>
              </w:rPr>
            </w:pPr>
            <w:r w:rsidRPr="00A70C6E">
              <w:t>73% </w:t>
            </w:r>
          </w:p>
        </w:tc>
        <w:tc>
          <w:tcPr>
            <w:tcW w:w="1168" w:type="dxa"/>
            <w:hideMark/>
          </w:tcPr>
          <w:p w14:paraId="4317BE4F" w14:textId="77777777" w:rsidR="001B0342" w:rsidRPr="00A70C6E" w:rsidRDefault="001B0342" w:rsidP="001B0342">
            <w:pPr>
              <w:pStyle w:val="TableTextCentered"/>
              <w:spacing w:before="20" w:after="20"/>
              <w:rPr>
                <w:rFonts w:ascii="Segoe UI" w:hAnsi="Segoe UI" w:cs="Segoe UI"/>
                <w:sz w:val="18"/>
                <w:szCs w:val="18"/>
              </w:rPr>
            </w:pPr>
            <w:r w:rsidRPr="00A70C6E">
              <w:t>63% </w:t>
            </w:r>
          </w:p>
        </w:tc>
        <w:tc>
          <w:tcPr>
            <w:tcW w:w="1168" w:type="dxa"/>
            <w:hideMark/>
          </w:tcPr>
          <w:p w14:paraId="00ECB74B" w14:textId="77777777" w:rsidR="001B0342" w:rsidRPr="00A70C6E" w:rsidRDefault="001B0342" w:rsidP="001B0342">
            <w:pPr>
              <w:pStyle w:val="TableTextCentered"/>
              <w:spacing w:before="20" w:after="20"/>
              <w:rPr>
                <w:rFonts w:ascii="Segoe UI" w:hAnsi="Segoe UI" w:cs="Segoe UI"/>
                <w:sz w:val="18"/>
                <w:szCs w:val="18"/>
              </w:rPr>
            </w:pPr>
            <w:r w:rsidRPr="00A70C6E">
              <w:t>-10 </w:t>
            </w:r>
          </w:p>
        </w:tc>
        <w:tc>
          <w:tcPr>
            <w:tcW w:w="1168" w:type="dxa"/>
            <w:hideMark/>
          </w:tcPr>
          <w:p w14:paraId="14405C84" w14:textId="77777777" w:rsidR="001B0342" w:rsidRPr="00A70C6E" w:rsidRDefault="001B0342" w:rsidP="001B0342">
            <w:pPr>
              <w:pStyle w:val="TableTextCentered"/>
              <w:spacing w:before="20" w:after="20"/>
              <w:rPr>
                <w:rFonts w:ascii="Segoe UI" w:hAnsi="Segoe UI" w:cs="Segoe UI"/>
                <w:sz w:val="18"/>
                <w:szCs w:val="18"/>
              </w:rPr>
            </w:pPr>
            <w:r w:rsidRPr="00A70C6E">
              <w:t>47% </w:t>
            </w:r>
          </w:p>
        </w:tc>
        <w:tc>
          <w:tcPr>
            <w:tcW w:w="1168" w:type="dxa"/>
            <w:hideMark/>
          </w:tcPr>
          <w:p w14:paraId="0429E423" w14:textId="77777777" w:rsidR="001B0342" w:rsidRPr="00A70C6E" w:rsidRDefault="001B0342" w:rsidP="001B0342">
            <w:pPr>
              <w:pStyle w:val="TableTextCentered"/>
              <w:spacing w:before="20" w:after="20"/>
              <w:rPr>
                <w:rFonts w:ascii="Segoe UI" w:hAnsi="Segoe UI" w:cs="Segoe UI"/>
                <w:sz w:val="18"/>
                <w:szCs w:val="18"/>
              </w:rPr>
            </w:pPr>
            <w:r w:rsidRPr="00A70C6E">
              <w:t>16 </w:t>
            </w:r>
          </w:p>
        </w:tc>
      </w:tr>
      <w:tr w:rsidR="001B0342" w:rsidRPr="00A70C6E" w14:paraId="501C9653" w14:textId="77777777" w:rsidTr="001B0342">
        <w:tc>
          <w:tcPr>
            <w:tcW w:w="1168" w:type="dxa"/>
            <w:hideMark/>
          </w:tcPr>
          <w:p w14:paraId="69488133" w14:textId="77777777" w:rsidR="001B0342" w:rsidRPr="00A70C6E" w:rsidRDefault="001B0342" w:rsidP="001B0342">
            <w:pPr>
              <w:pStyle w:val="TableTextCentered"/>
              <w:spacing w:before="20" w:after="20"/>
              <w:rPr>
                <w:rFonts w:ascii="Segoe UI" w:hAnsi="Segoe UI" w:cs="Segoe UI"/>
                <w:sz w:val="18"/>
                <w:szCs w:val="18"/>
              </w:rPr>
            </w:pPr>
            <w:r w:rsidRPr="00A70C6E">
              <w:t>6 </w:t>
            </w:r>
          </w:p>
        </w:tc>
        <w:tc>
          <w:tcPr>
            <w:tcW w:w="1168" w:type="dxa"/>
            <w:hideMark/>
          </w:tcPr>
          <w:p w14:paraId="1D916615" w14:textId="77777777" w:rsidR="001B0342" w:rsidRPr="00A70C6E" w:rsidRDefault="001B0342" w:rsidP="001B0342">
            <w:pPr>
              <w:pStyle w:val="TableTextCentered"/>
              <w:spacing w:before="20" w:after="20"/>
              <w:rPr>
                <w:rFonts w:ascii="Segoe UI" w:hAnsi="Segoe UI" w:cs="Segoe UI"/>
                <w:sz w:val="18"/>
                <w:szCs w:val="18"/>
              </w:rPr>
            </w:pPr>
            <w:r w:rsidRPr="00A70C6E">
              <w:t>261 </w:t>
            </w:r>
          </w:p>
        </w:tc>
        <w:tc>
          <w:tcPr>
            <w:tcW w:w="1168" w:type="dxa"/>
            <w:hideMark/>
          </w:tcPr>
          <w:p w14:paraId="6E060453" w14:textId="77777777" w:rsidR="001B0342" w:rsidRPr="00A70C6E" w:rsidRDefault="001B0342" w:rsidP="001B0342">
            <w:pPr>
              <w:pStyle w:val="TableTextCentered"/>
              <w:spacing w:before="20" w:after="20"/>
              <w:rPr>
                <w:rFonts w:ascii="Segoe UI" w:hAnsi="Segoe UI" w:cs="Segoe UI"/>
                <w:sz w:val="18"/>
                <w:szCs w:val="18"/>
              </w:rPr>
            </w:pPr>
            <w:r w:rsidRPr="00A70C6E">
              <w:t>76% </w:t>
            </w:r>
          </w:p>
        </w:tc>
        <w:tc>
          <w:tcPr>
            <w:tcW w:w="1168" w:type="dxa"/>
            <w:hideMark/>
          </w:tcPr>
          <w:p w14:paraId="77E0D60A" w14:textId="77777777" w:rsidR="001B0342" w:rsidRPr="00A70C6E" w:rsidRDefault="001B0342" w:rsidP="001B0342">
            <w:pPr>
              <w:pStyle w:val="TableTextCentered"/>
              <w:spacing w:before="20" w:after="20"/>
              <w:rPr>
                <w:rFonts w:ascii="Segoe UI" w:hAnsi="Segoe UI" w:cs="Segoe UI"/>
                <w:sz w:val="18"/>
                <w:szCs w:val="18"/>
              </w:rPr>
            </w:pPr>
            <w:r w:rsidRPr="00A70C6E">
              <w:t>70% </w:t>
            </w:r>
          </w:p>
        </w:tc>
        <w:tc>
          <w:tcPr>
            <w:tcW w:w="1168" w:type="dxa"/>
            <w:hideMark/>
          </w:tcPr>
          <w:p w14:paraId="0780416F" w14:textId="77777777" w:rsidR="001B0342" w:rsidRPr="00A70C6E" w:rsidRDefault="001B0342" w:rsidP="001B0342">
            <w:pPr>
              <w:pStyle w:val="TableTextCentered"/>
              <w:spacing w:before="20" w:after="20"/>
              <w:rPr>
                <w:rFonts w:ascii="Segoe UI" w:hAnsi="Segoe UI" w:cs="Segoe UI"/>
                <w:sz w:val="18"/>
                <w:szCs w:val="18"/>
              </w:rPr>
            </w:pPr>
            <w:r w:rsidRPr="00A70C6E">
              <w:t>67% </w:t>
            </w:r>
          </w:p>
        </w:tc>
        <w:tc>
          <w:tcPr>
            <w:tcW w:w="1168" w:type="dxa"/>
            <w:hideMark/>
          </w:tcPr>
          <w:p w14:paraId="5E5B0648" w14:textId="77777777" w:rsidR="001B0342" w:rsidRPr="00A70C6E" w:rsidRDefault="001B0342" w:rsidP="001B0342">
            <w:pPr>
              <w:pStyle w:val="TableTextCentered"/>
              <w:spacing w:before="20" w:after="20"/>
              <w:rPr>
                <w:rFonts w:ascii="Segoe UI" w:hAnsi="Segoe UI" w:cs="Segoe UI"/>
                <w:sz w:val="18"/>
                <w:szCs w:val="18"/>
              </w:rPr>
            </w:pPr>
            <w:r w:rsidRPr="00A70C6E">
              <w:t>-9 </w:t>
            </w:r>
          </w:p>
        </w:tc>
        <w:tc>
          <w:tcPr>
            <w:tcW w:w="1168" w:type="dxa"/>
            <w:hideMark/>
          </w:tcPr>
          <w:p w14:paraId="650CD285" w14:textId="77777777" w:rsidR="001B0342" w:rsidRPr="00A70C6E" w:rsidRDefault="001B0342" w:rsidP="001B0342">
            <w:pPr>
              <w:pStyle w:val="TableTextCentered"/>
              <w:spacing w:before="20" w:after="20"/>
              <w:rPr>
                <w:rFonts w:ascii="Segoe UI" w:hAnsi="Segoe UI" w:cs="Segoe UI"/>
                <w:sz w:val="18"/>
                <w:szCs w:val="18"/>
              </w:rPr>
            </w:pPr>
            <w:r w:rsidRPr="00A70C6E">
              <w:t>47% </w:t>
            </w:r>
          </w:p>
        </w:tc>
        <w:tc>
          <w:tcPr>
            <w:tcW w:w="1168" w:type="dxa"/>
            <w:hideMark/>
          </w:tcPr>
          <w:p w14:paraId="37F51467" w14:textId="77777777" w:rsidR="001B0342" w:rsidRPr="00A70C6E" w:rsidRDefault="001B0342" w:rsidP="001B0342">
            <w:pPr>
              <w:pStyle w:val="TableTextCentered"/>
              <w:spacing w:before="20" w:after="20"/>
              <w:rPr>
                <w:rFonts w:ascii="Segoe UI" w:hAnsi="Segoe UI" w:cs="Segoe UI"/>
                <w:sz w:val="18"/>
                <w:szCs w:val="18"/>
              </w:rPr>
            </w:pPr>
            <w:r w:rsidRPr="00A70C6E">
              <w:t>20 </w:t>
            </w:r>
          </w:p>
        </w:tc>
      </w:tr>
      <w:tr w:rsidR="001B0342" w:rsidRPr="00A70C6E" w14:paraId="5E51A3E2" w14:textId="77777777" w:rsidTr="001B0342">
        <w:trPr>
          <w:cnfStyle w:val="000000100000" w:firstRow="0" w:lastRow="0" w:firstColumn="0" w:lastColumn="0" w:oddVBand="0" w:evenVBand="0" w:oddHBand="1" w:evenHBand="0" w:firstRowFirstColumn="0" w:firstRowLastColumn="0" w:lastRowFirstColumn="0" w:lastRowLastColumn="0"/>
        </w:trPr>
        <w:tc>
          <w:tcPr>
            <w:tcW w:w="1168" w:type="dxa"/>
            <w:hideMark/>
          </w:tcPr>
          <w:p w14:paraId="73BFBEFF" w14:textId="77777777" w:rsidR="001B0342" w:rsidRPr="00A70C6E" w:rsidRDefault="001B0342" w:rsidP="001B0342">
            <w:pPr>
              <w:pStyle w:val="TableTextCentered"/>
              <w:spacing w:before="20" w:after="20"/>
              <w:rPr>
                <w:rFonts w:ascii="Segoe UI" w:hAnsi="Segoe UI" w:cs="Segoe UI"/>
                <w:sz w:val="18"/>
                <w:szCs w:val="18"/>
              </w:rPr>
            </w:pPr>
            <w:r w:rsidRPr="00A70C6E">
              <w:t>7 </w:t>
            </w:r>
          </w:p>
        </w:tc>
        <w:tc>
          <w:tcPr>
            <w:tcW w:w="1168" w:type="dxa"/>
            <w:hideMark/>
          </w:tcPr>
          <w:p w14:paraId="1E0F3C77" w14:textId="77777777" w:rsidR="001B0342" w:rsidRPr="00A70C6E" w:rsidRDefault="001B0342" w:rsidP="001B0342">
            <w:pPr>
              <w:pStyle w:val="TableTextCentered"/>
              <w:spacing w:before="20" w:after="20"/>
              <w:rPr>
                <w:rFonts w:ascii="Segoe UI" w:hAnsi="Segoe UI" w:cs="Segoe UI"/>
                <w:sz w:val="18"/>
                <w:szCs w:val="18"/>
              </w:rPr>
            </w:pPr>
            <w:r w:rsidRPr="00A70C6E">
              <w:t>243 </w:t>
            </w:r>
          </w:p>
        </w:tc>
        <w:tc>
          <w:tcPr>
            <w:tcW w:w="1168" w:type="dxa"/>
            <w:hideMark/>
          </w:tcPr>
          <w:p w14:paraId="498F7693" w14:textId="77777777" w:rsidR="001B0342" w:rsidRPr="00A70C6E" w:rsidRDefault="001B0342" w:rsidP="001B0342">
            <w:pPr>
              <w:pStyle w:val="TableTextCentered"/>
              <w:spacing w:before="20" w:after="20"/>
              <w:rPr>
                <w:rFonts w:ascii="Segoe UI" w:hAnsi="Segoe UI" w:cs="Segoe UI"/>
                <w:sz w:val="18"/>
                <w:szCs w:val="18"/>
              </w:rPr>
            </w:pPr>
            <w:r w:rsidRPr="00A70C6E">
              <w:t>64% </w:t>
            </w:r>
          </w:p>
        </w:tc>
        <w:tc>
          <w:tcPr>
            <w:tcW w:w="1168" w:type="dxa"/>
            <w:hideMark/>
          </w:tcPr>
          <w:p w14:paraId="1FC4BAF9" w14:textId="77777777" w:rsidR="001B0342" w:rsidRPr="00A70C6E" w:rsidRDefault="001B0342" w:rsidP="001B0342">
            <w:pPr>
              <w:pStyle w:val="TableTextCentered"/>
              <w:spacing w:before="20" w:after="20"/>
              <w:rPr>
                <w:rFonts w:ascii="Segoe UI" w:hAnsi="Segoe UI" w:cs="Segoe UI"/>
                <w:sz w:val="18"/>
                <w:szCs w:val="18"/>
              </w:rPr>
            </w:pPr>
            <w:r w:rsidRPr="00A70C6E">
              <w:t>82% </w:t>
            </w:r>
          </w:p>
        </w:tc>
        <w:tc>
          <w:tcPr>
            <w:tcW w:w="1168" w:type="dxa"/>
            <w:hideMark/>
          </w:tcPr>
          <w:p w14:paraId="5945A691" w14:textId="77777777" w:rsidR="001B0342" w:rsidRPr="00A70C6E" w:rsidRDefault="001B0342" w:rsidP="001B0342">
            <w:pPr>
              <w:pStyle w:val="TableTextCentered"/>
              <w:spacing w:before="20" w:after="20"/>
              <w:rPr>
                <w:rFonts w:ascii="Segoe UI" w:hAnsi="Segoe UI" w:cs="Segoe UI"/>
                <w:sz w:val="18"/>
                <w:szCs w:val="18"/>
              </w:rPr>
            </w:pPr>
            <w:r w:rsidRPr="00A70C6E">
              <w:t>67% </w:t>
            </w:r>
          </w:p>
        </w:tc>
        <w:tc>
          <w:tcPr>
            <w:tcW w:w="1168" w:type="dxa"/>
            <w:hideMark/>
          </w:tcPr>
          <w:p w14:paraId="6013E6C9" w14:textId="77777777" w:rsidR="001B0342" w:rsidRPr="00A70C6E" w:rsidRDefault="001B0342" w:rsidP="001B0342">
            <w:pPr>
              <w:pStyle w:val="TableTextCentered"/>
              <w:spacing w:before="20" w:after="20"/>
              <w:rPr>
                <w:rFonts w:ascii="Segoe UI" w:hAnsi="Segoe UI" w:cs="Segoe UI"/>
                <w:sz w:val="18"/>
                <w:szCs w:val="18"/>
              </w:rPr>
            </w:pPr>
            <w:r w:rsidRPr="00A70C6E">
              <w:t>3 </w:t>
            </w:r>
          </w:p>
        </w:tc>
        <w:tc>
          <w:tcPr>
            <w:tcW w:w="1168" w:type="dxa"/>
            <w:hideMark/>
          </w:tcPr>
          <w:p w14:paraId="76898C40" w14:textId="77777777" w:rsidR="001B0342" w:rsidRPr="00A70C6E" w:rsidRDefault="001B0342" w:rsidP="001B0342">
            <w:pPr>
              <w:pStyle w:val="TableTextCentered"/>
              <w:spacing w:before="20" w:after="20"/>
              <w:rPr>
                <w:rFonts w:ascii="Segoe UI" w:hAnsi="Segoe UI" w:cs="Segoe UI"/>
                <w:sz w:val="18"/>
                <w:szCs w:val="18"/>
              </w:rPr>
            </w:pPr>
            <w:r w:rsidRPr="00A70C6E">
              <w:t>43% </w:t>
            </w:r>
          </w:p>
        </w:tc>
        <w:tc>
          <w:tcPr>
            <w:tcW w:w="1168" w:type="dxa"/>
            <w:hideMark/>
          </w:tcPr>
          <w:p w14:paraId="15D66E49" w14:textId="77777777" w:rsidR="001B0342" w:rsidRPr="00A70C6E" w:rsidRDefault="001B0342" w:rsidP="001B0342">
            <w:pPr>
              <w:pStyle w:val="TableTextCentered"/>
              <w:spacing w:before="20" w:after="20"/>
              <w:rPr>
                <w:rFonts w:ascii="Segoe UI" w:hAnsi="Segoe UI" w:cs="Segoe UI"/>
                <w:sz w:val="18"/>
                <w:szCs w:val="18"/>
              </w:rPr>
            </w:pPr>
            <w:r w:rsidRPr="00A70C6E">
              <w:t>24 </w:t>
            </w:r>
          </w:p>
        </w:tc>
      </w:tr>
      <w:tr w:rsidR="001B0342" w:rsidRPr="00A70C6E" w14:paraId="06C5599D" w14:textId="77777777" w:rsidTr="001B0342">
        <w:tc>
          <w:tcPr>
            <w:tcW w:w="1168" w:type="dxa"/>
            <w:hideMark/>
          </w:tcPr>
          <w:p w14:paraId="7D090C3C" w14:textId="77777777" w:rsidR="001B0342" w:rsidRPr="00A70C6E" w:rsidRDefault="001B0342" w:rsidP="001B0342">
            <w:pPr>
              <w:pStyle w:val="TableTextCentered"/>
              <w:spacing w:before="20" w:after="20"/>
              <w:rPr>
                <w:rFonts w:ascii="Segoe UI" w:hAnsi="Segoe UI" w:cs="Segoe UI"/>
                <w:sz w:val="18"/>
                <w:szCs w:val="18"/>
              </w:rPr>
            </w:pPr>
            <w:r w:rsidRPr="00A70C6E">
              <w:t>8 </w:t>
            </w:r>
          </w:p>
        </w:tc>
        <w:tc>
          <w:tcPr>
            <w:tcW w:w="1168" w:type="dxa"/>
            <w:hideMark/>
          </w:tcPr>
          <w:p w14:paraId="5F2752A8" w14:textId="77777777" w:rsidR="001B0342" w:rsidRPr="00A70C6E" w:rsidRDefault="001B0342" w:rsidP="001B0342">
            <w:pPr>
              <w:pStyle w:val="TableTextCentered"/>
              <w:spacing w:before="20" w:after="20"/>
              <w:rPr>
                <w:rFonts w:ascii="Segoe UI" w:hAnsi="Segoe UI" w:cs="Segoe UI"/>
                <w:sz w:val="18"/>
                <w:szCs w:val="18"/>
              </w:rPr>
            </w:pPr>
            <w:r w:rsidRPr="00A70C6E">
              <w:t>257 </w:t>
            </w:r>
          </w:p>
        </w:tc>
        <w:tc>
          <w:tcPr>
            <w:tcW w:w="1168" w:type="dxa"/>
            <w:hideMark/>
          </w:tcPr>
          <w:p w14:paraId="029AD06D" w14:textId="77777777" w:rsidR="001B0342" w:rsidRPr="00A70C6E" w:rsidRDefault="001B0342" w:rsidP="001B0342">
            <w:pPr>
              <w:pStyle w:val="TableTextCentered"/>
              <w:spacing w:before="20" w:after="20"/>
              <w:rPr>
                <w:rFonts w:ascii="Segoe UI" w:hAnsi="Segoe UI" w:cs="Segoe UI"/>
                <w:sz w:val="18"/>
                <w:szCs w:val="18"/>
              </w:rPr>
            </w:pPr>
            <w:r w:rsidRPr="00A70C6E">
              <w:t>77% </w:t>
            </w:r>
          </w:p>
        </w:tc>
        <w:tc>
          <w:tcPr>
            <w:tcW w:w="1168" w:type="dxa"/>
            <w:hideMark/>
          </w:tcPr>
          <w:p w14:paraId="083A8D77" w14:textId="77777777" w:rsidR="001B0342" w:rsidRPr="00A70C6E" w:rsidRDefault="001B0342" w:rsidP="001B0342">
            <w:pPr>
              <w:pStyle w:val="TableTextCentered"/>
              <w:spacing w:before="20" w:after="20"/>
              <w:rPr>
                <w:rFonts w:ascii="Segoe UI" w:hAnsi="Segoe UI" w:cs="Segoe UI"/>
                <w:sz w:val="18"/>
                <w:szCs w:val="18"/>
              </w:rPr>
            </w:pPr>
            <w:r w:rsidRPr="00A70C6E">
              <w:t>70% </w:t>
            </w:r>
          </w:p>
        </w:tc>
        <w:tc>
          <w:tcPr>
            <w:tcW w:w="1168" w:type="dxa"/>
            <w:hideMark/>
          </w:tcPr>
          <w:p w14:paraId="4951B39F" w14:textId="77777777" w:rsidR="001B0342" w:rsidRPr="00A70C6E" w:rsidRDefault="001B0342" w:rsidP="001B0342">
            <w:pPr>
              <w:pStyle w:val="TableTextCentered"/>
              <w:spacing w:before="20" w:after="20"/>
              <w:rPr>
                <w:rFonts w:ascii="Segoe UI" w:hAnsi="Segoe UI" w:cs="Segoe UI"/>
                <w:sz w:val="18"/>
                <w:szCs w:val="18"/>
              </w:rPr>
            </w:pPr>
            <w:r w:rsidRPr="00A70C6E">
              <w:t>58% </w:t>
            </w:r>
          </w:p>
        </w:tc>
        <w:tc>
          <w:tcPr>
            <w:tcW w:w="1168" w:type="dxa"/>
            <w:hideMark/>
          </w:tcPr>
          <w:p w14:paraId="5E64BDBB" w14:textId="77777777" w:rsidR="001B0342" w:rsidRPr="00A70C6E" w:rsidRDefault="001B0342" w:rsidP="001B0342">
            <w:pPr>
              <w:pStyle w:val="TableTextCentered"/>
              <w:spacing w:before="20" w:after="20"/>
              <w:rPr>
                <w:rFonts w:ascii="Segoe UI" w:hAnsi="Segoe UI" w:cs="Segoe UI"/>
                <w:sz w:val="18"/>
                <w:szCs w:val="18"/>
              </w:rPr>
            </w:pPr>
            <w:r w:rsidRPr="00A70C6E">
              <w:t>-19 </w:t>
            </w:r>
          </w:p>
        </w:tc>
        <w:tc>
          <w:tcPr>
            <w:tcW w:w="1168" w:type="dxa"/>
            <w:hideMark/>
          </w:tcPr>
          <w:p w14:paraId="59CF9DD4" w14:textId="77777777" w:rsidR="001B0342" w:rsidRPr="00A70C6E" w:rsidRDefault="001B0342" w:rsidP="001B0342">
            <w:pPr>
              <w:pStyle w:val="TableTextCentered"/>
              <w:spacing w:before="20" w:after="20"/>
              <w:rPr>
                <w:rFonts w:ascii="Segoe UI" w:hAnsi="Segoe UI" w:cs="Segoe UI"/>
                <w:sz w:val="18"/>
                <w:szCs w:val="18"/>
              </w:rPr>
            </w:pPr>
            <w:r w:rsidRPr="00A70C6E">
              <w:t>41% </w:t>
            </w:r>
          </w:p>
        </w:tc>
        <w:tc>
          <w:tcPr>
            <w:tcW w:w="1168" w:type="dxa"/>
            <w:hideMark/>
          </w:tcPr>
          <w:p w14:paraId="0CE6A144" w14:textId="77777777" w:rsidR="001B0342" w:rsidRPr="00A70C6E" w:rsidRDefault="001B0342" w:rsidP="001B0342">
            <w:pPr>
              <w:pStyle w:val="TableTextCentered"/>
              <w:spacing w:before="20" w:after="20"/>
              <w:rPr>
                <w:rFonts w:ascii="Segoe UI" w:hAnsi="Segoe UI" w:cs="Segoe UI"/>
                <w:sz w:val="18"/>
                <w:szCs w:val="18"/>
              </w:rPr>
            </w:pPr>
            <w:r w:rsidRPr="00A70C6E">
              <w:t>17 </w:t>
            </w:r>
          </w:p>
        </w:tc>
      </w:tr>
      <w:tr w:rsidR="001B0342" w:rsidRPr="00A70C6E" w14:paraId="3E09B564" w14:textId="77777777" w:rsidTr="001B0342">
        <w:trPr>
          <w:cnfStyle w:val="000000100000" w:firstRow="0" w:lastRow="0" w:firstColumn="0" w:lastColumn="0" w:oddVBand="0" w:evenVBand="0" w:oddHBand="1" w:evenHBand="0" w:firstRowFirstColumn="0" w:firstRowLastColumn="0" w:lastRowFirstColumn="0" w:lastRowLastColumn="0"/>
        </w:trPr>
        <w:tc>
          <w:tcPr>
            <w:tcW w:w="1168" w:type="dxa"/>
            <w:hideMark/>
          </w:tcPr>
          <w:p w14:paraId="5C0BA071" w14:textId="7D4A9F52" w:rsidR="001B0342" w:rsidRPr="00A70C6E" w:rsidRDefault="001B0342" w:rsidP="001B0342">
            <w:pPr>
              <w:pStyle w:val="TableTextCentered"/>
              <w:spacing w:before="20" w:after="20"/>
              <w:rPr>
                <w:rFonts w:ascii="Segoe UI" w:hAnsi="Segoe UI" w:cs="Segoe UI"/>
                <w:sz w:val="18"/>
                <w:szCs w:val="18"/>
              </w:rPr>
            </w:pPr>
            <w:r w:rsidRPr="00A70C6E">
              <w:t>3</w:t>
            </w:r>
            <w:r w:rsidR="008F3267">
              <w:t>-</w:t>
            </w:r>
            <w:r w:rsidRPr="00A70C6E">
              <w:t>8 </w:t>
            </w:r>
          </w:p>
        </w:tc>
        <w:tc>
          <w:tcPr>
            <w:tcW w:w="1168" w:type="dxa"/>
            <w:hideMark/>
          </w:tcPr>
          <w:p w14:paraId="45170909" w14:textId="77777777" w:rsidR="001B0342" w:rsidRPr="00A70C6E" w:rsidRDefault="001B0342" w:rsidP="001B0342">
            <w:pPr>
              <w:pStyle w:val="TableTextCentered"/>
              <w:spacing w:before="20" w:after="20"/>
              <w:rPr>
                <w:rFonts w:ascii="Segoe UI" w:hAnsi="Segoe UI" w:cs="Segoe UI"/>
                <w:sz w:val="18"/>
                <w:szCs w:val="18"/>
              </w:rPr>
            </w:pPr>
            <w:r w:rsidRPr="00A70C6E">
              <w:t>1,452 </w:t>
            </w:r>
          </w:p>
        </w:tc>
        <w:tc>
          <w:tcPr>
            <w:tcW w:w="1168" w:type="dxa"/>
            <w:hideMark/>
          </w:tcPr>
          <w:p w14:paraId="1FC26D05" w14:textId="77777777" w:rsidR="001B0342" w:rsidRPr="00A70C6E" w:rsidRDefault="001B0342" w:rsidP="001B0342">
            <w:pPr>
              <w:pStyle w:val="TableTextCentered"/>
              <w:spacing w:before="20" w:after="20"/>
              <w:rPr>
                <w:rFonts w:ascii="Segoe UI" w:hAnsi="Segoe UI" w:cs="Segoe UI"/>
                <w:sz w:val="18"/>
                <w:szCs w:val="18"/>
              </w:rPr>
            </w:pPr>
            <w:r w:rsidRPr="00A70C6E">
              <w:t>73% </w:t>
            </w:r>
          </w:p>
        </w:tc>
        <w:tc>
          <w:tcPr>
            <w:tcW w:w="1168" w:type="dxa"/>
            <w:hideMark/>
          </w:tcPr>
          <w:p w14:paraId="00DD2EFD" w14:textId="77777777" w:rsidR="001B0342" w:rsidRPr="00A70C6E" w:rsidRDefault="001B0342" w:rsidP="001B0342">
            <w:pPr>
              <w:pStyle w:val="TableTextCentered"/>
              <w:spacing w:before="20" w:after="20"/>
              <w:rPr>
                <w:rFonts w:ascii="Segoe UI" w:hAnsi="Segoe UI" w:cs="Segoe UI"/>
                <w:sz w:val="18"/>
                <w:szCs w:val="18"/>
              </w:rPr>
            </w:pPr>
            <w:r w:rsidRPr="00A70C6E">
              <w:t>75% </w:t>
            </w:r>
          </w:p>
        </w:tc>
        <w:tc>
          <w:tcPr>
            <w:tcW w:w="1168" w:type="dxa"/>
            <w:hideMark/>
          </w:tcPr>
          <w:p w14:paraId="40604F0A" w14:textId="77777777" w:rsidR="001B0342" w:rsidRPr="00A70C6E" w:rsidRDefault="001B0342" w:rsidP="001B0342">
            <w:pPr>
              <w:pStyle w:val="TableTextCentered"/>
              <w:spacing w:before="20" w:after="20"/>
              <w:rPr>
                <w:rFonts w:ascii="Segoe UI" w:hAnsi="Segoe UI" w:cs="Segoe UI"/>
                <w:sz w:val="18"/>
                <w:szCs w:val="18"/>
              </w:rPr>
            </w:pPr>
            <w:r w:rsidRPr="00A70C6E">
              <w:t>66% </w:t>
            </w:r>
          </w:p>
        </w:tc>
        <w:tc>
          <w:tcPr>
            <w:tcW w:w="1168" w:type="dxa"/>
            <w:hideMark/>
          </w:tcPr>
          <w:p w14:paraId="49C51623" w14:textId="77777777" w:rsidR="001B0342" w:rsidRPr="00A70C6E" w:rsidRDefault="001B0342" w:rsidP="001B0342">
            <w:pPr>
              <w:pStyle w:val="TableTextCentered"/>
              <w:spacing w:before="20" w:after="20"/>
              <w:rPr>
                <w:rFonts w:ascii="Segoe UI" w:hAnsi="Segoe UI" w:cs="Segoe UI"/>
                <w:sz w:val="18"/>
                <w:szCs w:val="18"/>
              </w:rPr>
            </w:pPr>
            <w:r w:rsidRPr="00A70C6E">
              <w:t>-7 </w:t>
            </w:r>
          </w:p>
        </w:tc>
        <w:tc>
          <w:tcPr>
            <w:tcW w:w="1168" w:type="dxa"/>
            <w:hideMark/>
          </w:tcPr>
          <w:p w14:paraId="28EF2A69" w14:textId="77777777" w:rsidR="001B0342" w:rsidRPr="00A70C6E" w:rsidRDefault="001B0342" w:rsidP="001B0342">
            <w:pPr>
              <w:pStyle w:val="TableTextCentered"/>
              <w:spacing w:before="20" w:after="20"/>
              <w:rPr>
                <w:rFonts w:ascii="Segoe UI" w:hAnsi="Segoe UI" w:cs="Segoe UI"/>
                <w:sz w:val="18"/>
                <w:szCs w:val="18"/>
              </w:rPr>
            </w:pPr>
            <w:r w:rsidRPr="00A70C6E">
              <w:t>46% </w:t>
            </w:r>
          </w:p>
        </w:tc>
        <w:tc>
          <w:tcPr>
            <w:tcW w:w="1168" w:type="dxa"/>
            <w:hideMark/>
          </w:tcPr>
          <w:p w14:paraId="7A3AD4FC" w14:textId="77777777" w:rsidR="001B0342" w:rsidRPr="00A70C6E" w:rsidRDefault="001B0342" w:rsidP="001B0342">
            <w:pPr>
              <w:pStyle w:val="TableTextCentered"/>
              <w:spacing w:before="20" w:after="20"/>
              <w:rPr>
                <w:rFonts w:ascii="Segoe UI" w:hAnsi="Segoe UI" w:cs="Segoe UI"/>
                <w:sz w:val="18"/>
                <w:szCs w:val="18"/>
              </w:rPr>
            </w:pPr>
            <w:r w:rsidRPr="00A70C6E">
              <w:t>20 </w:t>
            </w:r>
          </w:p>
        </w:tc>
      </w:tr>
      <w:tr w:rsidR="001B0342" w:rsidRPr="00A70C6E" w14:paraId="6CEF85D4" w14:textId="77777777" w:rsidTr="001B0342">
        <w:tc>
          <w:tcPr>
            <w:tcW w:w="1168" w:type="dxa"/>
            <w:hideMark/>
          </w:tcPr>
          <w:p w14:paraId="1580A242" w14:textId="77777777" w:rsidR="001B0342" w:rsidRPr="00A70C6E" w:rsidRDefault="001B0342" w:rsidP="001B0342">
            <w:pPr>
              <w:pStyle w:val="TableTextCentered"/>
              <w:spacing w:before="20" w:after="20"/>
              <w:rPr>
                <w:rFonts w:ascii="Segoe UI" w:hAnsi="Segoe UI" w:cs="Segoe UI"/>
                <w:sz w:val="18"/>
                <w:szCs w:val="18"/>
              </w:rPr>
            </w:pPr>
            <w:r w:rsidRPr="00A70C6E">
              <w:t>10 </w:t>
            </w:r>
          </w:p>
        </w:tc>
        <w:tc>
          <w:tcPr>
            <w:tcW w:w="1168" w:type="dxa"/>
            <w:hideMark/>
          </w:tcPr>
          <w:p w14:paraId="02DD8B28" w14:textId="77777777" w:rsidR="001B0342" w:rsidRPr="00A70C6E" w:rsidRDefault="001B0342" w:rsidP="001B0342">
            <w:pPr>
              <w:pStyle w:val="TableTextCentered"/>
              <w:spacing w:before="20" w:after="20"/>
              <w:rPr>
                <w:rFonts w:ascii="Segoe UI" w:hAnsi="Segoe UI" w:cs="Segoe UI"/>
                <w:sz w:val="18"/>
                <w:szCs w:val="18"/>
              </w:rPr>
            </w:pPr>
            <w:r w:rsidRPr="00A70C6E">
              <w:t>194 </w:t>
            </w:r>
          </w:p>
        </w:tc>
        <w:tc>
          <w:tcPr>
            <w:tcW w:w="1168" w:type="dxa"/>
            <w:hideMark/>
          </w:tcPr>
          <w:p w14:paraId="08303475" w14:textId="4445137A" w:rsidR="001B0342" w:rsidRPr="00A70C6E" w:rsidRDefault="004A103A" w:rsidP="001B0342">
            <w:pPr>
              <w:pStyle w:val="TableTextCentered"/>
              <w:spacing w:before="20" w:after="20"/>
              <w:rPr>
                <w:rFonts w:ascii="Segoe UI" w:hAnsi="Segoe UI" w:cs="Segoe UI"/>
                <w:sz w:val="18"/>
                <w:szCs w:val="18"/>
              </w:rPr>
            </w:pPr>
            <w:r>
              <w:rPr>
                <w:rStyle w:val="normaltextrun"/>
                <w:rFonts w:eastAsia="Calibri" w:cs="Arial"/>
                <w:szCs w:val="20"/>
              </w:rPr>
              <w:t>NA</w:t>
            </w:r>
          </w:p>
        </w:tc>
        <w:tc>
          <w:tcPr>
            <w:tcW w:w="1168" w:type="dxa"/>
            <w:hideMark/>
          </w:tcPr>
          <w:p w14:paraId="3C592574" w14:textId="77777777" w:rsidR="001B0342" w:rsidRPr="00A70C6E" w:rsidRDefault="001B0342" w:rsidP="001B0342">
            <w:pPr>
              <w:pStyle w:val="TableTextCentered"/>
              <w:spacing w:before="20" w:after="20"/>
              <w:rPr>
                <w:rFonts w:ascii="Segoe UI" w:hAnsi="Segoe UI" w:cs="Segoe UI"/>
                <w:sz w:val="18"/>
                <w:szCs w:val="18"/>
              </w:rPr>
            </w:pPr>
            <w:r w:rsidRPr="00A70C6E">
              <w:t>81% </w:t>
            </w:r>
          </w:p>
        </w:tc>
        <w:tc>
          <w:tcPr>
            <w:tcW w:w="1168" w:type="dxa"/>
            <w:hideMark/>
          </w:tcPr>
          <w:p w14:paraId="42FE9F69" w14:textId="77777777" w:rsidR="001B0342" w:rsidRPr="00A70C6E" w:rsidRDefault="001B0342" w:rsidP="001B0342">
            <w:pPr>
              <w:pStyle w:val="TableTextCentered"/>
              <w:spacing w:before="20" w:after="20"/>
              <w:rPr>
                <w:rFonts w:ascii="Segoe UI" w:hAnsi="Segoe UI" w:cs="Segoe UI"/>
                <w:sz w:val="18"/>
                <w:szCs w:val="18"/>
              </w:rPr>
            </w:pPr>
            <w:r w:rsidRPr="00A70C6E">
              <w:t>82% </w:t>
            </w:r>
          </w:p>
        </w:tc>
        <w:tc>
          <w:tcPr>
            <w:tcW w:w="1168" w:type="dxa"/>
            <w:hideMark/>
          </w:tcPr>
          <w:p w14:paraId="3D364641" w14:textId="593B8C61" w:rsidR="001B0342" w:rsidRPr="00A70C6E" w:rsidRDefault="004A103A" w:rsidP="001B0342">
            <w:pPr>
              <w:pStyle w:val="TableTextCentered"/>
              <w:spacing w:before="20" w:after="20"/>
              <w:rPr>
                <w:rFonts w:ascii="Segoe UI" w:hAnsi="Segoe UI" w:cs="Segoe UI"/>
                <w:sz w:val="18"/>
                <w:szCs w:val="18"/>
              </w:rPr>
            </w:pPr>
            <w:r>
              <w:rPr>
                <w:rStyle w:val="normaltextrun"/>
                <w:rFonts w:eastAsia="Calibri" w:cs="Arial"/>
                <w:szCs w:val="20"/>
              </w:rPr>
              <w:t>NA</w:t>
            </w:r>
          </w:p>
        </w:tc>
        <w:tc>
          <w:tcPr>
            <w:tcW w:w="1168" w:type="dxa"/>
            <w:hideMark/>
          </w:tcPr>
          <w:p w14:paraId="6631ED8C" w14:textId="77777777" w:rsidR="001B0342" w:rsidRPr="00A70C6E" w:rsidRDefault="001B0342" w:rsidP="001B0342">
            <w:pPr>
              <w:pStyle w:val="TableTextCentered"/>
              <w:spacing w:before="20" w:after="20"/>
              <w:rPr>
                <w:rFonts w:ascii="Segoe UI" w:hAnsi="Segoe UI" w:cs="Segoe UI"/>
                <w:sz w:val="18"/>
                <w:szCs w:val="18"/>
              </w:rPr>
            </w:pPr>
            <w:r w:rsidRPr="00A70C6E">
              <w:t>64% </w:t>
            </w:r>
          </w:p>
        </w:tc>
        <w:tc>
          <w:tcPr>
            <w:tcW w:w="1168" w:type="dxa"/>
            <w:hideMark/>
          </w:tcPr>
          <w:p w14:paraId="24730E12" w14:textId="77777777" w:rsidR="001B0342" w:rsidRPr="00A70C6E" w:rsidRDefault="001B0342" w:rsidP="001B0342">
            <w:pPr>
              <w:pStyle w:val="TableTextCentered"/>
              <w:spacing w:before="20" w:after="20"/>
              <w:rPr>
                <w:rFonts w:ascii="Segoe UI" w:hAnsi="Segoe UI" w:cs="Segoe UI"/>
                <w:sz w:val="18"/>
                <w:szCs w:val="18"/>
              </w:rPr>
            </w:pPr>
            <w:r w:rsidRPr="00A70C6E">
              <w:t>18 </w:t>
            </w:r>
          </w:p>
        </w:tc>
      </w:tr>
    </w:tbl>
    <w:p w14:paraId="3BEE062F" w14:textId="4AF2784F" w:rsidR="001B0342" w:rsidRPr="000C5A70" w:rsidRDefault="001B0342" w:rsidP="001B0342">
      <w:pPr>
        <w:pStyle w:val="TableNote"/>
      </w:pPr>
      <w:r w:rsidRPr="000D1419">
        <w:rPr>
          <w:i/>
          <w:iCs/>
        </w:rPr>
        <w:t xml:space="preserve">Note. </w:t>
      </w:r>
      <w:r w:rsidRPr="000D1419">
        <w:t xml:space="preserve">Data </w:t>
      </w:r>
      <w:r w:rsidRPr="000C5A70">
        <w:t>source</w:t>
      </w:r>
      <w:r w:rsidR="008F3267" w:rsidRPr="000C5A70">
        <w:t>d from</w:t>
      </w:r>
      <w:r w:rsidRPr="000C5A70">
        <w:t xml:space="preserve"> </w:t>
      </w:r>
      <w:r w:rsidR="008F3267" w:rsidRPr="000C5A70">
        <w:t xml:space="preserve">Next Generation </w:t>
      </w:r>
      <w:hyperlink r:id="rId17" w:history="1">
        <w:r w:rsidRPr="000C5A70">
          <w:rPr>
            <w:rStyle w:val="Hyperlink"/>
            <w:szCs w:val="20"/>
          </w:rPr>
          <w:t xml:space="preserve">MCAS Tests 2021 Percent of Students at Each Achievement Level </w:t>
        </w:r>
        <w:r w:rsidR="008F3267" w:rsidRPr="000C5A70">
          <w:rPr>
            <w:rStyle w:val="Hyperlink"/>
            <w:szCs w:val="20"/>
          </w:rPr>
          <w:t>for</w:t>
        </w:r>
        <w:r w:rsidRPr="000C5A70">
          <w:rPr>
            <w:rStyle w:val="Hyperlink"/>
            <w:szCs w:val="20"/>
          </w:rPr>
          <w:t xml:space="preserve"> Nashoba (07250000) (mass.edu)</w:t>
        </w:r>
      </w:hyperlink>
      <w:r w:rsidRPr="000C5A70">
        <w:t xml:space="preserve"> (2021).</w:t>
      </w:r>
    </w:p>
    <w:p w14:paraId="6ABB289E" w14:textId="52FE3C40" w:rsidR="001B0342" w:rsidRDefault="001B0342" w:rsidP="001B0342">
      <w:pPr>
        <w:pStyle w:val="TableTitle0"/>
      </w:pPr>
      <w:r>
        <w:t>Table 3. Next-Generation MCAS Math</w:t>
      </w:r>
      <w:r w:rsidR="008F3267">
        <w:t>ematics</w:t>
      </w:r>
      <w:r>
        <w:t xml:space="preserve"> Percent</w:t>
      </w:r>
      <w:r w:rsidR="008F3267">
        <w:t>age</w:t>
      </w:r>
      <w:r>
        <w:t xml:space="preserve"> Meeting or Exceeding Expectations, 2018-2021</w:t>
      </w:r>
    </w:p>
    <w:tbl>
      <w:tblPr>
        <w:tblStyle w:val="MSVTable11"/>
        <w:tblW w:w="5000" w:type="pct"/>
        <w:tblLayout w:type="fixed"/>
        <w:tblLook w:val="04A0" w:firstRow="1" w:lastRow="0" w:firstColumn="1" w:lastColumn="0" w:noHBand="0" w:noVBand="1"/>
      </w:tblPr>
      <w:tblGrid>
        <w:gridCol w:w="1168"/>
        <w:gridCol w:w="1168"/>
        <w:gridCol w:w="1168"/>
        <w:gridCol w:w="1168"/>
        <w:gridCol w:w="1168"/>
        <w:gridCol w:w="1168"/>
        <w:gridCol w:w="1168"/>
        <w:gridCol w:w="1168"/>
      </w:tblGrid>
      <w:tr w:rsidR="001B0342" w:rsidRPr="00A70C6E" w14:paraId="0478D377" w14:textId="77777777" w:rsidTr="004A103A">
        <w:trPr>
          <w:cnfStyle w:val="100000000000" w:firstRow="1" w:lastRow="0" w:firstColumn="0" w:lastColumn="0" w:oddVBand="0" w:evenVBand="0" w:oddHBand="0" w:evenHBand="0" w:firstRowFirstColumn="0" w:firstRowLastColumn="0" w:lastRowFirstColumn="0" w:lastRowLastColumn="0"/>
        </w:trPr>
        <w:tc>
          <w:tcPr>
            <w:tcW w:w="1168" w:type="dxa"/>
            <w:vAlign w:val="center"/>
            <w:hideMark/>
          </w:tcPr>
          <w:p w14:paraId="1FD2C932" w14:textId="184B9B8F" w:rsidR="001B0342" w:rsidRPr="00A70C6E" w:rsidRDefault="001B0342" w:rsidP="004A103A">
            <w:pPr>
              <w:pStyle w:val="TableColHeadingCenter"/>
              <w:spacing w:before="20" w:after="20"/>
              <w:rPr>
                <w:rFonts w:ascii="Segoe UI" w:hAnsi="Segoe UI" w:cs="Segoe UI"/>
                <w:sz w:val="18"/>
                <w:szCs w:val="18"/>
              </w:rPr>
            </w:pPr>
            <w:r w:rsidRPr="00A70C6E">
              <w:t>Grade</w:t>
            </w:r>
          </w:p>
        </w:tc>
        <w:tc>
          <w:tcPr>
            <w:tcW w:w="1168" w:type="dxa"/>
            <w:vAlign w:val="center"/>
            <w:hideMark/>
          </w:tcPr>
          <w:p w14:paraId="747D41A7" w14:textId="279B814A" w:rsidR="001B0342" w:rsidRPr="00A70C6E" w:rsidRDefault="001B0342" w:rsidP="004A103A">
            <w:pPr>
              <w:pStyle w:val="TableColHeadingCenter"/>
              <w:spacing w:before="20" w:after="20"/>
              <w:rPr>
                <w:rFonts w:ascii="Segoe UI" w:hAnsi="Segoe UI" w:cs="Segoe UI"/>
                <w:sz w:val="18"/>
                <w:szCs w:val="18"/>
              </w:rPr>
            </w:pPr>
            <w:r w:rsidRPr="008F3267">
              <w:rPr>
                <w:i/>
                <w:iCs/>
              </w:rPr>
              <w:t>N</w:t>
            </w:r>
            <w:r w:rsidRPr="00A70C6E">
              <w:t xml:space="preserve"> (2021)</w:t>
            </w:r>
          </w:p>
        </w:tc>
        <w:tc>
          <w:tcPr>
            <w:tcW w:w="1168" w:type="dxa"/>
            <w:vAlign w:val="center"/>
            <w:hideMark/>
          </w:tcPr>
          <w:p w14:paraId="044C903E" w14:textId="13BBB12D" w:rsidR="001B0342" w:rsidRPr="00A70C6E" w:rsidRDefault="001B0342" w:rsidP="004A103A">
            <w:pPr>
              <w:pStyle w:val="TableColHeadingCenter"/>
              <w:spacing w:before="20" w:after="20"/>
              <w:rPr>
                <w:rFonts w:ascii="Segoe UI" w:hAnsi="Segoe UI" w:cs="Segoe UI"/>
                <w:sz w:val="18"/>
                <w:szCs w:val="18"/>
              </w:rPr>
            </w:pPr>
            <w:r w:rsidRPr="00A70C6E">
              <w:t>2018</w:t>
            </w:r>
          </w:p>
        </w:tc>
        <w:tc>
          <w:tcPr>
            <w:tcW w:w="1168" w:type="dxa"/>
            <w:vAlign w:val="center"/>
            <w:hideMark/>
          </w:tcPr>
          <w:p w14:paraId="084655A5" w14:textId="2288D527" w:rsidR="001B0342" w:rsidRPr="00A70C6E" w:rsidRDefault="001B0342" w:rsidP="004A103A">
            <w:pPr>
              <w:pStyle w:val="TableColHeadingCenter"/>
              <w:spacing w:before="20" w:after="20"/>
              <w:rPr>
                <w:rFonts w:ascii="Segoe UI" w:hAnsi="Segoe UI" w:cs="Segoe UI"/>
                <w:sz w:val="18"/>
                <w:szCs w:val="18"/>
              </w:rPr>
            </w:pPr>
            <w:r w:rsidRPr="00A70C6E">
              <w:t>2019</w:t>
            </w:r>
          </w:p>
        </w:tc>
        <w:tc>
          <w:tcPr>
            <w:tcW w:w="1168" w:type="dxa"/>
            <w:vAlign w:val="center"/>
            <w:hideMark/>
          </w:tcPr>
          <w:p w14:paraId="0D505A7C" w14:textId="76660FC8" w:rsidR="001B0342" w:rsidRPr="00A70C6E" w:rsidRDefault="001B0342" w:rsidP="004A103A">
            <w:pPr>
              <w:pStyle w:val="TableColHeadingCenter"/>
              <w:spacing w:before="20" w:after="20"/>
              <w:rPr>
                <w:rFonts w:ascii="Segoe UI" w:hAnsi="Segoe UI" w:cs="Segoe UI"/>
                <w:sz w:val="18"/>
                <w:szCs w:val="18"/>
              </w:rPr>
            </w:pPr>
            <w:r w:rsidRPr="00A70C6E">
              <w:t>2021</w:t>
            </w:r>
          </w:p>
        </w:tc>
        <w:tc>
          <w:tcPr>
            <w:tcW w:w="1168" w:type="dxa"/>
            <w:vAlign w:val="center"/>
            <w:hideMark/>
          </w:tcPr>
          <w:p w14:paraId="5EABFBB8" w14:textId="44786AF6" w:rsidR="001B0342" w:rsidRPr="00A70C6E" w:rsidRDefault="001B0342" w:rsidP="004A103A">
            <w:pPr>
              <w:pStyle w:val="TableColHeadingCenter"/>
              <w:spacing w:before="20" w:after="20"/>
              <w:rPr>
                <w:rFonts w:ascii="Segoe UI" w:hAnsi="Segoe UI" w:cs="Segoe UI"/>
                <w:sz w:val="18"/>
                <w:szCs w:val="18"/>
              </w:rPr>
            </w:pPr>
            <w:r w:rsidRPr="00A70C6E">
              <w:t>Change</w:t>
            </w:r>
          </w:p>
        </w:tc>
        <w:tc>
          <w:tcPr>
            <w:tcW w:w="1168" w:type="dxa"/>
            <w:vAlign w:val="center"/>
            <w:hideMark/>
          </w:tcPr>
          <w:p w14:paraId="06E4B649" w14:textId="5AAC2A38" w:rsidR="001B0342" w:rsidRPr="00A70C6E" w:rsidRDefault="001B0342" w:rsidP="004A103A">
            <w:pPr>
              <w:pStyle w:val="TableColHeadingCenter"/>
              <w:spacing w:before="20" w:after="20"/>
              <w:rPr>
                <w:rFonts w:ascii="Segoe UI" w:hAnsi="Segoe UI" w:cs="Segoe UI"/>
                <w:sz w:val="18"/>
                <w:szCs w:val="18"/>
              </w:rPr>
            </w:pPr>
            <w:r w:rsidRPr="00A70C6E">
              <w:t>State (2021)</w:t>
            </w:r>
          </w:p>
        </w:tc>
        <w:tc>
          <w:tcPr>
            <w:tcW w:w="1168" w:type="dxa"/>
            <w:vAlign w:val="center"/>
            <w:hideMark/>
          </w:tcPr>
          <w:p w14:paraId="0F31CC57" w14:textId="4F303615" w:rsidR="001B0342" w:rsidRPr="00A70C6E" w:rsidRDefault="001B0342" w:rsidP="004A103A">
            <w:pPr>
              <w:pStyle w:val="TableColHeadingCenter"/>
              <w:spacing w:before="20" w:after="20"/>
              <w:rPr>
                <w:rFonts w:ascii="Segoe UI" w:hAnsi="Segoe UI" w:cs="Segoe UI"/>
                <w:sz w:val="18"/>
                <w:szCs w:val="18"/>
              </w:rPr>
            </w:pPr>
            <w:r w:rsidRPr="00A70C6E">
              <w:t>Above/</w:t>
            </w:r>
            <w:r>
              <w:br/>
            </w:r>
            <w:r w:rsidRPr="00A70C6E">
              <w:t>Below</w:t>
            </w:r>
          </w:p>
        </w:tc>
      </w:tr>
      <w:tr w:rsidR="001B0342" w:rsidRPr="00A70C6E" w14:paraId="49D3B834" w14:textId="77777777" w:rsidTr="001B0342">
        <w:trPr>
          <w:cnfStyle w:val="000000100000" w:firstRow="0" w:lastRow="0" w:firstColumn="0" w:lastColumn="0" w:oddVBand="0" w:evenVBand="0" w:oddHBand="1" w:evenHBand="0" w:firstRowFirstColumn="0" w:firstRowLastColumn="0" w:lastRowFirstColumn="0" w:lastRowLastColumn="0"/>
        </w:trPr>
        <w:tc>
          <w:tcPr>
            <w:tcW w:w="1168" w:type="dxa"/>
            <w:hideMark/>
          </w:tcPr>
          <w:p w14:paraId="2A553600" w14:textId="77777777" w:rsidR="001B0342" w:rsidRPr="00A70C6E" w:rsidRDefault="001B0342" w:rsidP="001B0342">
            <w:pPr>
              <w:pStyle w:val="TableTextCentered"/>
              <w:spacing w:before="20" w:after="20"/>
              <w:rPr>
                <w:rFonts w:ascii="Segoe UI" w:hAnsi="Segoe UI" w:cs="Segoe UI"/>
                <w:sz w:val="18"/>
                <w:szCs w:val="18"/>
              </w:rPr>
            </w:pPr>
            <w:r w:rsidRPr="00A70C6E">
              <w:t>3 </w:t>
            </w:r>
          </w:p>
        </w:tc>
        <w:tc>
          <w:tcPr>
            <w:tcW w:w="1168" w:type="dxa"/>
            <w:hideMark/>
          </w:tcPr>
          <w:p w14:paraId="22057991" w14:textId="77777777" w:rsidR="001B0342" w:rsidRPr="00A70C6E" w:rsidRDefault="001B0342" w:rsidP="001B0342">
            <w:pPr>
              <w:pStyle w:val="TableTextCentered"/>
              <w:spacing w:before="20" w:after="20"/>
              <w:rPr>
                <w:rFonts w:ascii="Segoe UI" w:hAnsi="Segoe UI" w:cs="Segoe UI"/>
                <w:sz w:val="18"/>
                <w:szCs w:val="18"/>
              </w:rPr>
            </w:pPr>
            <w:r w:rsidRPr="00A70C6E">
              <w:t>220 </w:t>
            </w:r>
          </w:p>
        </w:tc>
        <w:tc>
          <w:tcPr>
            <w:tcW w:w="1168" w:type="dxa"/>
            <w:hideMark/>
          </w:tcPr>
          <w:p w14:paraId="471561CD" w14:textId="77777777" w:rsidR="001B0342" w:rsidRPr="00A70C6E" w:rsidRDefault="001B0342" w:rsidP="001B0342">
            <w:pPr>
              <w:pStyle w:val="TableTextCentered"/>
              <w:spacing w:before="20" w:after="20"/>
              <w:rPr>
                <w:rFonts w:ascii="Segoe UI" w:hAnsi="Segoe UI" w:cs="Segoe UI"/>
                <w:sz w:val="18"/>
                <w:szCs w:val="18"/>
              </w:rPr>
            </w:pPr>
            <w:r w:rsidRPr="00A70C6E">
              <w:t>74% </w:t>
            </w:r>
          </w:p>
        </w:tc>
        <w:tc>
          <w:tcPr>
            <w:tcW w:w="1168" w:type="dxa"/>
            <w:hideMark/>
          </w:tcPr>
          <w:p w14:paraId="1A55E32C" w14:textId="77777777" w:rsidR="001B0342" w:rsidRPr="00A70C6E" w:rsidRDefault="001B0342" w:rsidP="001B0342">
            <w:pPr>
              <w:pStyle w:val="TableTextCentered"/>
              <w:spacing w:before="20" w:after="20"/>
              <w:rPr>
                <w:rFonts w:ascii="Segoe UI" w:hAnsi="Segoe UI" w:cs="Segoe UI"/>
                <w:sz w:val="18"/>
                <w:szCs w:val="18"/>
              </w:rPr>
            </w:pPr>
            <w:r w:rsidRPr="00A70C6E">
              <w:t>73% </w:t>
            </w:r>
          </w:p>
        </w:tc>
        <w:tc>
          <w:tcPr>
            <w:tcW w:w="1168" w:type="dxa"/>
            <w:hideMark/>
          </w:tcPr>
          <w:p w14:paraId="6BF8BF76" w14:textId="77777777" w:rsidR="001B0342" w:rsidRPr="00A70C6E" w:rsidRDefault="001B0342" w:rsidP="001B0342">
            <w:pPr>
              <w:pStyle w:val="TableTextCentered"/>
              <w:spacing w:before="20" w:after="20"/>
              <w:rPr>
                <w:rFonts w:ascii="Segoe UI" w:hAnsi="Segoe UI" w:cs="Segoe UI"/>
                <w:sz w:val="18"/>
                <w:szCs w:val="18"/>
              </w:rPr>
            </w:pPr>
            <w:r w:rsidRPr="00A70C6E">
              <w:t>44% </w:t>
            </w:r>
          </w:p>
        </w:tc>
        <w:tc>
          <w:tcPr>
            <w:tcW w:w="1168" w:type="dxa"/>
            <w:hideMark/>
          </w:tcPr>
          <w:p w14:paraId="40D5FFB6" w14:textId="77777777" w:rsidR="001B0342" w:rsidRPr="00A70C6E" w:rsidRDefault="001B0342" w:rsidP="001B0342">
            <w:pPr>
              <w:pStyle w:val="TableTextCentered"/>
              <w:spacing w:before="20" w:after="20"/>
              <w:rPr>
                <w:rFonts w:ascii="Segoe UI" w:hAnsi="Segoe UI" w:cs="Segoe UI"/>
                <w:sz w:val="18"/>
                <w:szCs w:val="18"/>
              </w:rPr>
            </w:pPr>
            <w:r w:rsidRPr="00A70C6E">
              <w:t>-30 </w:t>
            </w:r>
          </w:p>
        </w:tc>
        <w:tc>
          <w:tcPr>
            <w:tcW w:w="1168" w:type="dxa"/>
            <w:hideMark/>
          </w:tcPr>
          <w:p w14:paraId="6CBFCE0B" w14:textId="77777777" w:rsidR="001B0342" w:rsidRPr="00A70C6E" w:rsidRDefault="001B0342" w:rsidP="001B0342">
            <w:pPr>
              <w:pStyle w:val="TableTextCentered"/>
              <w:spacing w:before="20" w:after="20"/>
              <w:rPr>
                <w:rFonts w:ascii="Segoe UI" w:hAnsi="Segoe UI" w:cs="Segoe UI"/>
                <w:sz w:val="18"/>
                <w:szCs w:val="18"/>
              </w:rPr>
            </w:pPr>
            <w:r w:rsidRPr="00A70C6E">
              <w:t>33% </w:t>
            </w:r>
          </w:p>
        </w:tc>
        <w:tc>
          <w:tcPr>
            <w:tcW w:w="1168" w:type="dxa"/>
            <w:hideMark/>
          </w:tcPr>
          <w:p w14:paraId="15506F8A" w14:textId="77777777" w:rsidR="001B0342" w:rsidRPr="00A70C6E" w:rsidRDefault="001B0342" w:rsidP="001B0342">
            <w:pPr>
              <w:pStyle w:val="TableTextCentered"/>
              <w:spacing w:before="20" w:after="20"/>
              <w:rPr>
                <w:rFonts w:ascii="Segoe UI" w:hAnsi="Segoe UI" w:cs="Segoe UI"/>
                <w:sz w:val="18"/>
                <w:szCs w:val="18"/>
              </w:rPr>
            </w:pPr>
            <w:r w:rsidRPr="00A70C6E">
              <w:t>11 </w:t>
            </w:r>
          </w:p>
        </w:tc>
      </w:tr>
      <w:tr w:rsidR="001B0342" w:rsidRPr="00A70C6E" w14:paraId="2145530A" w14:textId="77777777" w:rsidTr="001B0342">
        <w:tc>
          <w:tcPr>
            <w:tcW w:w="1168" w:type="dxa"/>
            <w:hideMark/>
          </w:tcPr>
          <w:p w14:paraId="5A4E9023" w14:textId="77777777" w:rsidR="001B0342" w:rsidRPr="00A70C6E" w:rsidRDefault="001B0342" w:rsidP="001B0342">
            <w:pPr>
              <w:pStyle w:val="TableTextCentered"/>
              <w:spacing w:before="20" w:after="20"/>
              <w:rPr>
                <w:rFonts w:ascii="Segoe UI" w:hAnsi="Segoe UI" w:cs="Segoe UI"/>
                <w:sz w:val="18"/>
                <w:szCs w:val="18"/>
              </w:rPr>
            </w:pPr>
            <w:r w:rsidRPr="00A70C6E">
              <w:t>4 </w:t>
            </w:r>
          </w:p>
        </w:tc>
        <w:tc>
          <w:tcPr>
            <w:tcW w:w="1168" w:type="dxa"/>
            <w:hideMark/>
          </w:tcPr>
          <w:p w14:paraId="12FC621D" w14:textId="77777777" w:rsidR="001B0342" w:rsidRPr="00A70C6E" w:rsidRDefault="001B0342" w:rsidP="001B0342">
            <w:pPr>
              <w:pStyle w:val="TableTextCentered"/>
              <w:spacing w:before="20" w:after="20"/>
              <w:rPr>
                <w:rFonts w:ascii="Segoe UI" w:hAnsi="Segoe UI" w:cs="Segoe UI"/>
                <w:sz w:val="18"/>
                <w:szCs w:val="18"/>
              </w:rPr>
            </w:pPr>
            <w:r w:rsidRPr="00A70C6E">
              <w:t>238 </w:t>
            </w:r>
          </w:p>
        </w:tc>
        <w:tc>
          <w:tcPr>
            <w:tcW w:w="1168" w:type="dxa"/>
            <w:hideMark/>
          </w:tcPr>
          <w:p w14:paraId="774CAC60" w14:textId="77777777" w:rsidR="001B0342" w:rsidRPr="00A70C6E" w:rsidRDefault="001B0342" w:rsidP="001B0342">
            <w:pPr>
              <w:pStyle w:val="TableTextCentered"/>
              <w:spacing w:before="20" w:after="20"/>
              <w:rPr>
                <w:rFonts w:ascii="Segoe UI" w:hAnsi="Segoe UI" w:cs="Segoe UI"/>
                <w:sz w:val="18"/>
                <w:szCs w:val="18"/>
              </w:rPr>
            </w:pPr>
            <w:r w:rsidRPr="00A70C6E">
              <w:t>70% </w:t>
            </w:r>
          </w:p>
        </w:tc>
        <w:tc>
          <w:tcPr>
            <w:tcW w:w="1168" w:type="dxa"/>
            <w:hideMark/>
          </w:tcPr>
          <w:p w14:paraId="537DE7C5" w14:textId="77777777" w:rsidR="001B0342" w:rsidRPr="00A70C6E" w:rsidRDefault="001B0342" w:rsidP="001B0342">
            <w:pPr>
              <w:pStyle w:val="TableTextCentered"/>
              <w:spacing w:before="20" w:after="20"/>
              <w:rPr>
                <w:rFonts w:ascii="Segoe UI" w:hAnsi="Segoe UI" w:cs="Segoe UI"/>
                <w:sz w:val="18"/>
                <w:szCs w:val="18"/>
              </w:rPr>
            </w:pPr>
            <w:r w:rsidRPr="00A70C6E">
              <w:t>68% </w:t>
            </w:r>
          </w:p>
        </w:tc>
        <w:tc>
          <w:tcPr>
            <w:tcW w:w="1168" w:type="dxa"/>
            <w:hideMark/>
          </w:tcPr>
          <w:p w14:paraId="20314503" w14:textId="77777777" w:rsidR="001B0342" w:rsidRPr="00A70C6E" w:rsidRDefault="001B0342" w:rsidP="001B0342">
            <w:pPr>
              <w:pStyle w:val="TableTextCentered"/>
              <w:spacing w:before="20" w:after="20"/>
              <w:rPr>
                <w:rFonts w:ascii="Segoe UI" w:hAnsi="Segoe UI" w:cs="Segoe UI"/>
                <w:sz w:val="18"/>
                <w:szCs w:val="18"/>
              </w:rPr>
            </w:pPr>
            <w:r w:rsidRPr="00A70C6E">
              <w:t>52% </w:t>
            </w:r>
          </w:p>
        </w:tc>
        <w:tc>
          <w:tcPr>
            <w:tcW w:w="1168" w:type="dxa"/>
            <w:hideMark/>
          </w:tcPr>
          <w:p w14:paraId="1D3152C4" w14:textId="77777777" w:rsidR="001B0342" w:rsidRPr="00A70C6E" w:rsidRDefault="001B0342" w:rsidP="001B0342">
            <w:pPr>
              <w:pStyle w:val="TableTextCentered"/>
              <w:spacing w:before="20" w:after="20"/>
              <w:rPr>
                <w:rFonts w:ascii="Segoe UI" w:hAnsi="Segoe UI" w:cs="Segoe UI"/>
                <w:sz w:val="18"/>
                <w:szCs w:val="18"/>
              </w:rPr>
            </w:pPr>
            <w:r w:rsidRPr="00A70C6E">
              <w:t>-18 </w:t>
            </w:r>
          </w:p>
        </w:tc>
        <w:tc>
          <w:tcPr>
            <w:tcW w:w="1168" w:type="dxa"/>
            <w:hideMark/>
          </w:tcPr>
          <w:p w14:paraId="0840F868" w14:textId="77777777" w:rsidR="001B0342" w:rsidRPr="00A70C6E" w:rsidRDefault="001B0342" w:rsidP="001B0342">
            <w:pPr>
              <w:pStyle w:val="TableTextCentered"/>
              <w:spacing w:before="20" w:after="20"/>
              <w:rPr>
                <w:rFonts w:ascii="Segoe UI" w:hAnsi="Segoe UI" w:cs="Segoe UI"/>
                <w:sz w:val="18"/>
                <w:szCs w:val="18"/>
              </w:rPr>
            </w:pPr>
            <w:r w:rsidRPr="00A70C6E">
              <w:t>33% </w:t>
            </w:r>
          </w:p>
        </w:tc>
        <w:tc>
          <w:tcPr>
            <w:tcW w:w="1168" w:type="dxa"/>
            <w:hideMark/>
          </w:tcPr>
          <w:p w14:paraId="3F866108" w14:textId="77777777" w:rsidR="001B0342" w:rsidRPr="00A70C6E" w:rsidRDefault="001B0342" w:rsidP="001B0342">
            <w:pPr>
              <w:pStyle w:val="TableTextCentered"/>
              <w:spacing w:before="20" w:after="20"/>
              <w:rPr>
                <w:rFonts w:ascii="Segoe UI" w:hAnsi="Segoe UI" w:cs="Segoe UI"/>
                <w:sz w:val="18"/>
                <w:szCs w:val="18"/>
              </w:rPr>
            </w:pPr>
            <w:r w:rsidRPr="00A70C6E">
              <w:t>19 </w:t>
            </w:r>
          </w:p>
        </w:tc>
      </w:tr>
      <w:tr w:rsidR="001B0342" w:rsidRPr="00A70C6E" w14:paraId="6BBD8A0A" w14:textId="77777777" w:rsidTr="001B0342">
        <w:trPr>
          <w:cnfStyle w:val="000000100000" w:firstRow="0" w:lastRow="0" w:firstColumn="0" w:lastColumn="0" w:oddVBand="0" w:evenVBand="0" w:oddHBand="1" w:evenHBand="0" w:firstRowFirstColumn="0" w:firstRowLastColumn="0" w:lastRowFirstColumn="0" w:lastRowLastColumn="0"/>
        </w:trPr>
        <w:tc>
          <w:tcPr>
            <w:tcW w:w="1168" w:type="dxa"/>
            <w:hideMark/>
          </w:tcPr>
          <w:p w14:paraId="7B8F6605" w14:textId="77777777" w:rsidR="001B0342" w:rsidRPr="00A70C6E" w:rsidRDefault="001B0342" w:rsidP="001B0342">
            <w:pPr>
              <w:pStyle w:val="TableTextCentered"/>
              <w:spacing w:before="20" w:after="20"/>
              <w:rPr>
                <w:rFonts w:ascii="Segoe UI" w:hAnsi="Segoe UI" w:cs="Segoe UI"/>
                <w:sz w:val="18"/>
                <w:szCs w:val="18"/>
              </w:rPr>
            </w:pPr>
            <w:r w:rsidRPr="00A70C6E">
              <w:t>5 </w:t>
            </w:r>
          </w:p>
        </w:tc>
        <w:tc>
          <w:tcPr>
            <w:tcW w:w="1168" w:type="dxa"/>
            <w:hideMark/>
          </w:tcPr>
          <w:p w14:paraId="4749C148" w14:textId="77777777" w:rsidR="001B0342" w:rsidRPr="00A70C6E" w:rsidRDefault="001B0342" w:rsidP="001B0342">
            <w:pPr>
              <w:pStyle w:val="TableTextCentered"/>
              <w:spacing w:before="20" w:after="20"/>
              <w:rPr>
                <w:rFonts w:ascii="Segoe UI" w:hAnsi="Segoe UI" w:cs="Segoe UI"/>
                <w:sz w:val="18"/>
                <w:szCs w:val="18"/>
              </w:rPr>
            </w:pPr>
            <w:r w:rsidRPr="00A70C6E">
              <w:t>234 </w:t>
            </w:r>
          </w:p>
        </w:tc>
        <w:tc>
          <w:tcPr>
            <w:tcW w:w="1168" w:type="dxa"/>
            <w:hideMark/>
          </w:tcPr>
          <w:p w14:paraId="7388BD8C" w14:textId="77777777" w:rsidR="001B0342" w:rsidRPr="00A70C6E" w:rsidRDefault="001B0342" w:rsidP="001B0342">
            <w:pPr>
              <w:pStyle w:val="TableTextCentered"/>
              <w:spacing w:before="20" w:after="20"/>
              <w:rPr>
                <w:rFonts w:ascii="Segoe UI" w:hAnsi="Segoe UI" w:cs="Segoe UI"/>
                <w:sz w:val="18"/>
                <w:szCs w:val="18"/>
              </w:rPr>
            </w:pPr>
            <w:r w:rsidRPr="00A70C6E">
              <w:t>64% </w:t>
            </w:r>
          </w:p>
        </w:tc>
        <w:tc>
          <w:tcPr>
            <w:tcW w:w="1168" w:type="dxa"/>
            <w:hideMark/>
          </w:tcPr>
          <w:p w14:paraId="5FDC8E42" w14:textId="77777777" w:rsidR="001B0342" w:rsidRPr="00A70C6E" w:rsidRDefault="001B0342" w:rsidP="001B0342">
            <w:pPr>
              <w:pStyle w:val="TableTextCentered"/>
              <w:spacing w:before="20" w:after="20"/>
              <w:rPr>
                <w:rFonts w:ascii="Segoe UI" w:hAnsi="Segoe UI" w:cs="Segoe UI"/>
                <w:sz w:val="18"/>
                <w:szCs w:val="18"/>
              </w:rPr>
            </w:pPr>
            <w:r w:rsidRPr="00A70C6E">
              <w:t>69% </w:t>
            </w:r>
          </w:p>
        </w:tc>
        <w:tc>
          <w:tcPr>
            <w:tcW w:w="1168" w:type="dxa"/>
            <w:hideMark/>
          </w:tcPr>
          <w:p w14:paraId="2B4A511F" w14:textId="77777777" w:rsidR="001B0342" w:rsidRPr="00A70C6E" w:rsidRDefault="001B0342" w:rsidP="001B0342">
            <w:pPr>
              <w:pStyle w:val="TableTextCentered"/>
              <w:spacing w:before="20" w:after="20"/>
              <w:rPr>
                <w:rFonts w:ascii="Segoe UI" w:hAnsi="Segoe UI" w:cs="Segoe UI"/>
                <w:sz w:val="18"/>
                <w:szCs w:val="18"/>
              </w:rPr>
            </w:pPr>
            <w:r w:rsidRPr="00A70C6E">
              <w:t>50% </w:t>
            </w:r>
          </w:p>
        </w:tc>
        <w:tc>
          <w:tcPr>
            <w:tcW w:w="1168" w:type="dxa"/>
            <w:hideMark/>
          </w:tcPr>
          <w:p w14:paraId="5D16CF40" w14:textId="77777777" w:rsidR="001B0342" w:rsidRPr="00A70C6E" w:rsidRDefault="001B0342" w:rsidP="001B0342">
            <w:pPr>
              <w:pStyle w:val="TableTextCentered"/>
              <w:spacing w:before="20" w:after="20"/>
              <w:rPr>
                <w:rFonts w:ascii="Segoe UI" w:hAnsi="Segoe UI" w:cs="Segoe UI"/>
                <w:sz w:val="18"/>
                <w:szCs w:val="18"/>
              </w:rPr>
            </w:pPr>
            <w:r w:rsidRPr="00A70C6E">
              <w:t>-14 </w:t>
            </w:r>
          </w:p>
        </w:tc>
        <w:tc>
          <w:tcPr>
            <w:tcW w:w="1168" w:type="dxa"/>
            <w:hideMark/>
          </w:tcPr>
          <w:p w14:paraId="4F19C4E8" w14:textId="77777777" w:rsidR="001B0342" w:rsidRPr="00A70C6E" w:rsidRDefault="001B0342" w:rsidP="001B0342">
            <w:pPr>
              <w:pStyle w:val="TableTextCentered"/>
              <w:spacing w:before="20" w:after="20"/>
              <w:rPr>
                <w:rFonts w:ascii="Segoe UI" w:hAnsi="Segoe UI" w:cs="Segoe UI"/>
                <w:sz w:val="18"/>
                <w:szCs w:val="18"/>
              </w:rPr>
            </w:pPr>
            <w:r w:rsidRPr="00A70C6E">
              <w:t>33% </w:t>
            </w:r>
          </w:p>
        </w:tc>
        <w:tc>
          <w:tcPr>
            <w:tcW w:w="1168" w:type="dxa"/>
            <w:hideMark/>
          </w:tcPr>
          <w:p w14:paraId="2AA3DF62" w14:textId="77777777" w:rsidR="001B0342" w:rsidRPr="00A70C6E" w:rsidRDefault="001B0342" w:rsidP="001B0342">
            <w:pPr>
              <w:pStyle w:val="TableTextCentered"/>
              <w:spacing w:before="20" w:after="20"/>
              <w:rPr>
                <w:rFonts w:ascii="Segoe UI" w:hAnsi="Segoe UI" w:cs="Segoe UI"/>
                <w:sz w:val="18"/>
                <w:szCs w:val="18"/>
              </w:rPr>
            </w:pPr>
            <w:r w:rsidRPr="00A70C6E">
              <w:t>17 </w:t>
            </w:r>
          </w:p>
        </w:tc>
      </w:tr>
      <w:tr w:rsidR="001B0342" w:rsidRPr="00A70C6E" w14:paraId="64963460" w14:textId="77777777" w:rsidTr="001B0342">
        <w:tc>
          <w:tcPr>
            <w:tcW w:w="1168" w:type="dxa"/>
            <w:hideMark/>
          </w:tcPr>
          <w:p w14:paraId="6165A0DC" w14:textId="77777777" w:rsidR="001B0342" w:rsidRPr="00A70C6E" w:rsidRDefault="001B0342" w:rsidP="001B0342">
            <w:pPr>
              <w:pStyle w:val="TableTextCentered"/>
              <w:spacing w:before="20" w:after="20"/>
              <w:rPr>
                <w:rFonts w:ascii="Segoe UI" w:hAnsi="Segoe UI" w:cs="Segoe UI"/>
                <w:sz w:val="18"/>
                <w:szCs w:val="18"/>
              </w:rPr>
            </w:pPr>
            <w:r w:rsidRPr="00A70C6E">
              <w:t>6 </w:t>
            </w:r>
          </w:p>
        </w:tc>
        <w:tc>
          <w:tcPr>
            <w:tcW w:w="1168" w:type="dxa"/>
            <w:hideMark/>
          </w:tcPr>
          <w:p w14:paraId="12D90240" w14:textId="77777777" w:rsidR="001B0342" w:rsidRPr="00A70C6E" w:rsidRDefault="001B0342" w:rsidP="001B0342">
            <w:pPr>
              <w:pStyle w:val="TableTextCentered"/>
              <w:spacing w:before="20" w:after="20"/>
              <w:rPr>
                <w:rFonts w:ascii="Segoe UI" w:hAnsi="Segoe UI" w:cs="Segoe UI"/>
                <w:sz w:val="18"/>
                <w:szCs w:val="18"/>
              </w:rPr>
            </w:pPr>
            <w:r w:rsidRPr="00A70C6E">
              <w:t>261 </w:t>
            </w:r>
          </w:p>
        </w:tc>
        <w:tc>
          <w:tcPr>
            <w:tcW w:w="1168" w:type="dxa"/>
            <w:hideMark/>
          </w:tcPr>
          <w:p w14:paraId="2A37FB10" w14:textId="77777777" w:rsidR="001B0342" w:rsidRPr="00A70C6E" w:rsidRDefault="001B0342" w:rsidP="001B0342">
            <w:pPr>
              <w:pStyle w:val="TableTextCentered"/>
              <w:spacing w:before="20" w:after="20"/>
              <w:rPr>
                <w:rFonts w:ascii="Segoe UI" w:hAnsi="Segoe UI" w:cs="Segoe UI"/>
                <w:sz w:val="18"/>
                <w:szCs w:val="18"/>
              </w:rPr>
            </w:pPr>
            <w:r w:rsidRPr="00A70C6E">
              <w:t>74% </w:t>
            </w:r>
          </w:p>
        </w:tc>
        <w:tc>
          <w:tcPr>
            <w:tcW w:w="1168" w:type="dxa"/>
            <w:hideMark/>
          </w:tcPr>
          <w:p w14:paraId="40A755ED" w14:textId="77777777" w:rsidR="001B0342" w:rsidRPr="00A70C6E" w:rsidRDefault="001B0342" w:rsidP="001B0342">
            <w:pPr>
              <w:pStyle w:val="TableTextCentered"/>
              <w:spacing w:before="20" w:after="20"/>
              <w:rPr>
                <w:rFonts w:ascii="Segoe UI" w:hAnsi="Segoe UI" w:cs="Segoe UI"/>
                <w:sz w:val="18"/>
                <w:szCs w:val="18"/>
              </w:rPr>
            </w:pPr>
            <w:r w:rsidRPr="00A70C6E">
              <w:t>71% </w:t>
            </w:r>
          </w:p>
        </w:tc>
        <w:tc>
          <w:tcPr>
            <w:tcW w:w="1168" w:type="dxa"/>
            <w:hideMark/>
          </w:tcPr>
          <w:p w14:paraId="6E983904" w14:textId="77777777" w:rsidR="001B0342" w:rsidRPr="00A70C6E" w:rsidRDefault="001B0342" w:rsidP="001B0342">
            <w:pPr>
              <w:pStyle w:val="TableTextCentered"/>
              <w:spacing w:before="20" w:after="20"/>
              <w:rPr>
                <w:rFonts w:ascii="Segoe UI" w:hAnsi="Segoe UI" w:cs="Segoe UI"/>
                <w:sz w:val="18"/>
                <w:szCs w:val="18"/>
              </w:rPr>
            </w:pPr>
            <w:r w:rsidRPr="00A70C6E">
              <w:t>54% </w:t>
            </w:r>
          </w:p>
        </w:tc>
        <w:tc>
          <w:tcPr>
            <w:tcW w:w="1168" w:type="dxa"/>
            <w:hideMark/>
          </w:tcPr>
          <w:p w14:paraId="60D03913" w14:textId="77777777" w:rsidR="001B0342" w:rsidRPr="00A70C6E" w:rsidRDefault="001B0342" w:rsidP="001B0342">
            <w:pPr>
              <w:pStyle w:val="TableTextCentered"/>
              <w:spacing w:before="20" w:after="20"/>
              <w:rPr>
                <w:rFonts w:ascii="Segoe UI" w:hAnsi="Segoe UI" w:cs="Segoe UI"/>
                <w:sz w:val="18"/>
                <w:szCs w:val="18"/>
              </w:rPr>
            </w:pPr>
            <w:r w:rsidRPr="00A70C6E">
              <w:t>-20 </w:t>
            </w:r>
          </w:p>
        </w:tc>
        <w:tc>
          <w:tcPr>
            <w:tcW w:w="1168" w:type="dxa"/>
            <w:hideMark/>
          </w:tcPr>
          <w:p w14:paraId="2F2A7A06" w14:textId="77777777" w:rsidR="001B0342" w:rsidRPr="00A70C6E" w:rsidRDefault="001B0342" w:rsidP="001B0342">
            <w:pPr>
              <w:pStyle w:val="TableTextCentered"/>
              <w:spacing w:before="20" w:after="20"/>
              <w:rPr>
                <w:rFonts w:ascii="Segoe UI" w:hAnsi="Segoe UI" w:cs="Segoe UI"/>
                <w:sz w:val="18"/>
                <w:szCs w:val="18"/>
              </w:rPr>
            </w:pPr>
            <w:r w:rsidRPr="00A70C6E">
              <w:t>33% </w:t>
            </w:r>
          </w:p>
        </w:tc>
        <w:tc>
          <w:tcPr>
            <w:tcW w:w="1168" w:type="dxa"/>
            <w:hideMark/>
          </w:tcPr>
          <w:p w14:paraId="0B981625" w14:textId="77777777" w:rsidR="001B0342" w:rsidRPr="00A70C6E" w:rsidRDefault="001B0342" w:rsidP="001B0342">
            <w:pPr>
              <w:pStyle w:val="TableTextCentered"/>
              <w:spacing w:before="20" w:after="20"/>
              <w:rPr>
                <w:rFonts w:ascii="Segoe UI" w:hAnsi="Segoe UI" w:cs="Segoe UI"/>
                <w:sz w:val="18"/>
                <w:szCs w:val="18"/>
              </w:rPr>
            </w:pPr>
            <w:r w:rsidRPr="00A70C6E">
              <w:t>21 </w:t>
            </w:r>
          </w:p>
        </w:tc>
      </w:tr>
      <w:tr w:rsidR="001B0342" w:rsidRPr="00A70C6E" w14:paraId="3173FC1E" w14:textId="77777777" w:rsidTr="001B0342">
        <w:trPr>
          <w:cnfStyle w:val="000000100000" w:firstRow="0" w:lastRow="0" w:firstColumn="0" w:lastColumn="0" w:oddVBand="0" w:evenVBand="0" w:oddHBand="1" w:evenHBand="0" w:firstRowFirstColumn="0" w:firstRowLastColumn="0" w:lastRowFirstColumn="0" w:lastRowLastColumn="0"/>
        </w:trPr>
        <w:tc>
          <w:tcPr>
            <w:tcW w:w="1168" w:type="dxa"/>
            <w:hideMark/>
          </w:tcPr>
          <w:p w14:paraId="716423C9" w14:textId="77777777" w:rsidR="001B0342" w:rsidRPr="00A70C6E" w:rsidRDefault="001B0342" w:rsidP="001B0342">
            <w:pPr>
              <w:pStyle w:val="TableTextCentered"/>
              <w:spacing w:before="20" w:after="20"/>
              <w:rPr>
                <w:rFonts w:ascii="Segoe UI" w:hAnsi="Segoe UI" w:cs="Segoe UI"/>
                <w:sz w:val="18"/>
                <w:szCs w:val="18"/>
              </w:rPr>
            </w:pPr>
            <w:r w:rsidRPr="00A70C6E">
              <w:t>7 </w:t>
            </w:r>
          </w:p>
        </w:tc>
        <w:tc>
          <w:tcPr>
            <w:tcW w:w="1168" w:type="dxa"/>
            <w:hideMark/>
          </w:tcPr>
          <w:p w14:paraId="29BDB8DA" w14:textId="77777777" w:rsidR="001B0342" w:rsidRPr="00A70C6E" w:rsidRDefault="001B0342" w:rsidP="001B0342">
            <w:pPr>
              <w:pStyle w:val="TableTextCentered"/>
              <w:spacing w:before="20" w:after="20"/>
              <w:rPr>
                <w:rFonts w:ascii="Segoe UI" w:hAnsi="Segoe UI" w:cs="Segoe UI"/>
                <w:sz w:val="18"/>
                <w:szCs w:val="18"/>
              </w:rPr>
            </w:pPr>
            <w:r w:rsidRPr="00A70C6E">
              <w:t>242 </w:t>
            </w:r>
          </w:p>
        </w:tc>
        <w:tc>
          <w:tcPr>
            <w:tcW w:w="1168" w:type="dxa"/>
            <w:hideMark/>
          </w:tcPr>
          <w:p w14:paraId="6E694D26" w14:textId="77777777" w:rsidR="001B0342" w:rsidRPr="00A70C6E" w:rsidRDefault="001B0342" w:rsidP="001B0342">
            <w:pPr>
              <w:pStyle w:val="TableTextCentered"/>
              <w:spacing w:before="20" w:after="20"/>
              <w:rPr>
                <w:rFonts w:ascii="Segoe UI" w:hAnsi="Segoe UI" w:cs="Segoe UI"/>
                <w:sz w:val="18"/>
                <w:szCs w:val="18"/>
              </w:rPr>
            </w:pPr>
            <w:r w:rsidRPr="00A70C6E">
              <w:t>74% </w:t>
            </w:r>
          </w:p>
        </w:tc>
        <w:tc>
          <w:tcPr>
            <w:tcW w:w="1168" w:type="dxa"/>
            <w:hideMark/>
          </w:tcPr>
          <w:p w14:paraId="58C18F5B" w14:textId="77777777" w:rsidR="001B0342" w:rsidRPr="00A70C6E" w:rsidRDefault="001B0342" w:rsidP="001B0342">
            <w:pPr>
              <w:pStyle w:val="TableTextCentered"/>
              <w:spacing w:before="20" w:after="20"/>
              <w:rPr>
                <w:rFonts w:ascii="Segoe UI" w:hAnsi="Segoe UI" w:cs="Segoe UI"/>
                <w:sz w:val="18"/>
                <w:szCs w:val="18"/>
              </w:rPr>
            </w:pPr>
            <w:r w:rsidRPr="00A70C6E">
              <w:t>75% </w:t>
            </w:r>
          </w:p>
        </w:tc>
        <w:tc>
          <w:tcPr>
            <w:tcW w:w="1168" w:type="dxa"/>
            <w:hideMark/>
          </w:tcPr>
          <w:p w14:paraId="14A58D46" w14:textId="77777777" w:rsidR="001B0342" w:rsidRPr="00A70C6E" w:rsidRDefault="001B0342" w:rsidP="001B0342">
            <w:pPr>
              <w:pStyle w:val="TableTextCentered"/>
              <w:spacing w:before="20" w:after="20"/>
              <w:rPr>
                <w:rFonts w:ascii="Segoe UI" w:hAnsi="Segoe UI" w:cs="Segoe UI"/>
                <w:sz w:val="18"/>
                <w:szCs w:val="18"/>
              </w:rPr>
            </w:pPr>
            <w:r w:rsidRPr="00A70C6E">
              <w:t>60% </w:t>
            </w:r>
          </w:p>
        </w:tc>
        <w:tc>
          <w:tcPr>
            <w:tcW w:w="1168" w:type="dxa"/>
            <w:hideMark/>
          </w:tcPr>
          <w:p w14:paraId="2E296988" w14:textId="77777777" w:rsidR="001B0342" w:rsidRPr="00A70C6E" w:rsidRDefault="001B0342" w:rsidP="001B0342">
            <w:pPr>
              <w:pStyle w:val="TableTextCentered"/>
              <w:spacing w:before="20" w:after="20"/>
              <w:rPr>
                <w:rFonts w:ascii="Segoe UI" w:hAnsi="Segoe UI" w:cs="Segoe UI"/>
                <w:sz w:val="18"/>
                <w:szCs w:val="18"/>
              </w:rPr>
            </w:pPr>
            <w:r w:rsidRPr="00A70C6E">
              <w:t>-14 </w:t>
            </w:r>
          </w:p>
        </w:tc>
        <w:tc>
          <w:tcPr>
            <w:tcW w:w="1168" w:type="dxa"/>
            <w:hideMark/>
          </w:tcPr>
          <w:p w14:paraId="05C25B9B" w14:textId="77777777" w:rsidR="001B0342" w:rsidRPr="00A70C6E" w:rsidRDefault="001B0342" w:rsidP="001B0342">
            <w:pPr>
              <w:pStyle w:val="TableTextCentered"/>
              <w:spacing w:before="20" w:after="20"/>
              <w:rPr>
                <w:rFonts w:ascii="Segoe UI" w:hAnsi="Segoe UI" w:cs="Segoe UI"/>
                <w:sz w:val="18"/>
                <w:szCs w:val="18"/>
              </w:rPr>
            </w:pPr>
            <w:r w:rsidRPr="00A70C6E">
              <w:t>35% </w:t>
            </w:r>
          </w:p>
        </w:tc>
        <w:tc>
          <w:tcPr>
            <w:tcW w:w="1168" w:type="dxa"/>
            <w:hideMark/>
          </w:tcPr>
          <w:p w14:paraId="0C40EA95" w14:textId="77777777" w:rsidR="001B0342" w:rsidRPr="00A70C6E" w:rsidRDefault="001B0342" w:rsidP="001B0342">
            <w:pPr>
              <w:pStyle w:val="TableTextCentered"/>
              <w:spacing w:before="20" w:after="20"/>
              <w:rPr>
                <w:rFonts w:ascii="Segoe UI" w:hAnsi="Segoe UI" w:cs="Segoe UI"/>
                <w:sz w:val="18"/>
                <w:szCs w:val="18"/>
              </w:rPr>
            </w:pPr>
            <w:r w:rsidRPr="00A70C6E">
              <w:t>25 </w:t>
            </w:r>
          </w:p>
        </w:tc>
      </w:tr>
      <w:tr w:rsidR="001B0342" w:rsidRPr="00A70C6E" w14:paraId="23D847CA" w14:textId="77777777" w:rsidTr="001B0342">
        <w:tc>
          <w:tcPr>
            <w:tcW w:w="1168" w:type="dxa"/>
            <w:hideMark/>
          </w:tcPr>
          <w:p w14:paraId="499BE842" w14:textId="77777777" w:rsidR="001B0342" w:rsidRPr="00A70C6E" w:rsidRDefault="001B0342" w:rsidP="001B0342">
            <w:pPr>
              <w:pStyle w:val="TableTextCentered"/>
              <w:spacing w:before="20" w:after="20"/>
              <w:rPr>
                <w:rFonts w:ascii="Segoe UI" w:hAnsi="Segoe UI" w:cs="Segoe UI"/>
                <w:sz w:val="18"/>
                <w:szCs w:val="18"/>
              </w:rPr>
            </w:pPr>
            <w:r w:rsidRPr="00A70C6E">
              <w:t>8 </w:t>
            </w:r>
          </w:p>
        </w:tc>
        <w:tc>
          <w:tcPr>
            <w:tcW w:w="1168" w:type="dxa"/>
            <w:hideMark/>
          </w:tcPr>
          <w:p w14:paraId="7D2A1240" w14:textId="77777777" w:rsidR="001B0342" w:rsidRPr="00A70C6E" w:rsidRDefault="001B0342" w:rsidP="001B0342">
            <w:pPr>
              <w:pStyle w:val="TableTextCentered"/>
              <w:spacing w:before="20" w:after="20"/>
              <w:rPr>
                <w:rFonts w:ascii="Segoe UI" w:hAnsi="Segoe UI" w:cs="Segoe UI"/>
                <w:sz w:val="18"/>
                <w:szCs w:val="18"/>
              </w:rPr>
            </w:pPr>
            <w:r w:rsidRPr="00A70C6E">
              <w:t>259 </w:t>
            </w:r>
          </w:p>
        </w:tc>
        <w:tc>
          <w:tcPr>
            <w:tcW w:w="1168" w:type="dxa"/>
            <w:hideMark/>
          </w:tcPr>
          <w:p w14:paraId="520B1F21" w14:textId="77777777" w:rsidR="001B0342" w:rsidRPr="00A70C6E" w:rsidRDefault="001B0342" w:rsidP="001B0342">
            <w:pPr>
              <w:pStyle w:val="TableTextCentered"/>
              <w:spacing w:before="20" w:after="20"/>
              <w:rPr>
                <w:rFonts w:ascii="Segoe UI" w:hAnsi="Segoe UI" w:cs="Segoe UI"/>
                <w:sz w:val="18"/>
                <w:szCs w:val="18"/>
              </w:rPr>
            </w:pPr>
            <w:r w:rsidRPr="00A70C6E">
              <w:t>77% </w:t>
            </w:r>
          </w:p>
        </w:tc>
        <w:tc>
          <w:tcPr>
            <w:tcW w:w="1168" w:type="dxa"/>
            <w:hideMark/>
          </w:tcPr>
          <w:p w14:paraId="0FB614D3" w14:textId="77777777" w:rsidR="001B0342" w:rsidRPr="00A70C6E" w:rsidRDefault="001B0342" w:rsidP="001B0342">
            <w:pPr>
              <w:pStyle w:val="TableTextCentered"/>
              <w:spacing w:before="20" w:after="20"/>
              <w:rPr>
                <w:rFonts w:ascii="Segoe UI" w:hAnsi="Segoe UI" w:cs="Segoe UI"/>
                <w:sz w:val="18"/>
                <w:szCs w:val="18"/>
              </w:rPr>
            </w:pPr>
            <w:r w:rsidRPr="00A70C6E">
              <w:t>70% </w:t>
            </w:r>
          </w:p>
        </w:tc>
        <w:tc>
          <w:tcPr>
            <w:tcW w:w="1168" w:type="dxa"/>
            <w:hideMark/>
          </w:tcPr>
          <w:p w14:paraId="5749A257" w14:textId="77777777" w:rsidR="001B0342" w:rsidRPr="00A70C6E" w:rsidRDefault="001B0342" w:rsidP="001B0342">
            <w:pPr>
              <w:pStyle w:val="TableTextCentered"/>
              <w:spacing w:before="20" w:after="20"/>
              <w:rPr>
                <w:rFonts w:ascii="Segoe UI" w:hAnsi="Segoe UI" w:cs="Segoe UI"/>
                <w:sz w:val="18"/>
                <w:szCs w:val="18"/>
              </w:rPr>
            </w:pPr>
            <w:r w:rsidRPr="00A70C6E">
              <w:t>56% </w:t>
            </w:r>
          </w:p>
        </w:tc>
        <w:tc>
          <w:tcPr>
            <w:tcW w:w="1168" w:type="dxa"/>
            <w:hideMark/>
          </w:tcPr>
          <w:p w14:paraId="3EE5CC95" w14:textId="77777777" w:rsidR="001B0342" w:rsidRPr="00A70C6E" w:rsidRDefault="001B0342" w:rsidP="001B0342">
            <w:pPr>
              <w:pStyle w:val="TableTextCentered"/>
              <w:spacing w:before="20" w:after="20"/>
              <w:rPr>
                <w:rFonts w:ascii="Segoe UI" w:hAnsi="Segoe UI" w:cs="Segoe UI"/>
                <w:sz w:val="18"/>
                <w:szCs w:val="18"/>
              </w:rPr>
            </w:pPr>
            <w:r w:rsidRPr="00A70C6E">
              <w:t>-21 </w:t>
            </w:r>
          </w:p>
        </w:tc>
        <w:tc>
          <w:tcPr>
            <w:tcW w:w="1168" w:type="dxa"/>
            <w:hideMark/>
          </w:tcPr>
          <w:p w14:paraId="10E635F7" w14:textId="77777777" w:rsidR="001B0342" w:rsidRPr="00A70C6E" w:rsidRDefault="001B0342" w:rsidP="001B0342">
            <w:pPr>
              <w:pStyle w:val="TableTextCentered"/>
              <w:spacing w:before="20" w:after="20"/>
              <w:rPr>
                <w:rFonts w:ascii="Segoe UI" w:hAnsi="Segoe UI" w:cs="Segoe UI"/>
                <w:sz w:val="18"/>
                <w:szCs w:val="18"/>
              </w:rPr>
            </w:pPr>
            <w:r w:rsidRPr="00A70C6E">
              <w:t>32% </w:t>
            </w:r>
          </w:p>
        </w:tc>
        <w:tc>
          <w:tcPr>
            <w:tcW w:w="1168" w:type="dxa"/>
            <w:hideMark/>
          </w:tcPr>
          <w:p w14:paraId="6AB1034B" w14:textId="77777777" w:rsidR="001B0342" w:rsidRPr="00A70C6E" w:rsidRDefault="001B0342" w:rsidP="001B0342">
            <w:pPr>
              <w:pStyle w:val="TableTextCentered"/>
              <w:spacing w:before="20" w:after="20"/>
              <w:rPr>
                <w:rFonts w:ascii="Segoe UI" w:hAnsi="Segoe UI" w:cs="Segoe UI"/>
                <w:sz w:val="18"/>
                <w:szCs w:val="18"/>
              </w:rPr>
            </w:pPr>
            <w:r w:rsidRPr="00A70C6E">
              <w:t>24 </w:t>
            </w:r>
          </w:p>
        </w:tc>
      </w:tr>
      <w:tr w:rsidR="001B0342" w:rsidRPr="00A70C6E" w14:paraId="06FADC7D" w14:textId="77777777" w:rsidTr="001B0342">
        <w:trPr>
          <w:cnfStyle w:val="000000100000" w:firstRow="0" w:lastRow="0" w:firstColumn="0" w:lastColumn="0" w:oddVBand="0" w:evenVBand="0" w:oddHBand="1" w:evenHBand="0" w:firstRowFirstColumn="0" w:firstRowLastColumn="0" w:lastRowFirstColumn="0" w:lastRowLastColumn="0"/>
        </w:trPr>
        <w:tc>
          <w:tcPr>
            <w:tcW w:w="1168" w:type="dxa"/>
            <w:hideMark/>
          </w:tcPr>
          <w:p w14:paraId="3B46C74E" w14:textId="7E5A3D03" w:rsidR="001B0342" w:rsidRPr="00A70C6E" w:rsidRDefault="001B0342" w:rsidP="001B0342">
            <w:pPr>
              <w:pStyle w:val="TableTextCentered"/>
              <w:spacing w:before="20" w:after="20"/>
              <w:rPr>
                <w:rFonts w:ascii="Segoe UI" w:hAnsi="Segoe UI" w:cs="Segoe UI"/>
                <w:sz w:val="18"/>
                <w:szCs w:val="18"/>
              </w:rPr>
            </w:pPr>
            <w:r w:rsidRPr="00A70C6E">
              <w:t>3</w:t>
            </w:r>
            <w:r w:rsidR="008F3267">
              <w:t>-</w:t>
            </w:r>
            <w:r w:rsidRPr="00A70C6E">
              <w:t>8 </w:t>
            </w:r>
          </w:p>
        </w:tc>
        <w:tc>
          <w:tcPr>
            <w:tcW w:w="1168" w:type="dxa"/>
            <w:hideMark/>
          </w:tcPr>
          <w:p w14:paraId="2558DAA6" w14:textId="77777777" w:rsidR="001B0342" w:rsidRPr="00A70C6E" w:rsidRDefault="001B0342" w:rsidP="001B0342">
            <w:pPr>
              <w:pStyle w:val="TableTextCentered"/>
              <w:spacing w:before="20" w:after="20"/>
              <w:rPr>
                <w:rFonts w:ascii="Segoe UI" w:hAnsi="Segoe UI" w:cs="Segoe UI"/>
                <w:sz w:val="18"/>
                <w:szCs w:val="18"/>
              </w:rPr>
            </w:pPr>
            <w:r w:rsidRPr="00A70C6E">
              <w:t>1,454 </w:t>
            </w:r>
          </w:p>
        </w:tc>
        <w:tc>
          <w:tcPr>
            <w:tcW w:w="1168" w:type="dxa"/>
            <w:hideMark/>
          </w:tcPr>
          <w:p w14:paraId="5CC8C794" w14:textId="77777777" w:rsidR="001B0342" w:rsidRPr="00A70C6E" w:rsidRDefault="001B0342" w:rsidP="001B0342">
            <w:pPr>
              <w:pStyle w:val="TableTextCentered"/>
              <w:spacing w:before="20" w:after="20"/>
              <w:rPr>
                <w:rFonts w:ascii="Segoe UI" w:hAnsi="Segoe UI" w:cs="Segoe UI"/>
                <w:sz w:val="18"/>
                <w:szCs w:val="18"/>
              </w:rPr>
            </w:pPr>
            <w:r w:rsidRPr="00A70C6E">
              <w:t>72% </w:t>
            </w:r>
          </w:p>
        </w:tc>
        <w:tc>
          <w:tcPr>
            <w:tcW w:w="1168" w:type="dxa"/>
            <w:hideMark/>
          </w:tcPr>
          <w:p w14:paraId="1D9D583A" w14:textId="77777777" w:rsidR="001B0342" w:rsidRPr="00A70C6E" w:rsidRDefault="001B0342" w:rsidP="001B0342">
            <w:pPr>
              <w:pStyle w:val="TableTextCentered"/>
              <w:spacing w:before="20" w:after="20"/>
              <w:rPr>
                <w:rFonts w:ascii="Segoe UI" w:hAnsi="Segoe UI" w:cs="Segoe UI"/>
                <w:sz w:val="18"/>
                <w:szCs w:val="18"/>
              </w:rPr>
            </w:pPr>
            <w:r w:rsidRPr="00A70C6E">
              <w:t>71% </w:t>
            </w:r>
          </w:p>
        </w:tc>
        <w:tc>
          <w:tcPr>
            <w:tcW w:w="1168" w:type="dxa"/>
            <w:hideMark/>
          </w:tcPr>
          <w:p w14:paraId="384E6C48" w14:textId="77777777" w:rsidR="001B0342" w:rsidRPr="00A70C6E" w:rsidRDefault="001B0342" w:rsidP="001B0342">
            <w:pPr>
              <w:pStyle w:val="TableTextCentered"/>
              <w:spacing w:before="20" w:after="20"/>
              <w:rPr>
                <w:rFonts w:ascii="Segoe UI" w:hAnsi="Segoe UI" w:cs="Segoe UI"/>
                <w:sz w:val="18"/>
                <w:szCs w:val="18"/>
              </w:rPr>
            </w:pPr>
            <w:r w:rsidRPr="00A70C6E">
              <w:t>53% </w:t>
            </w:r>
          </w:p>
        </w:tc>
        <w:tc>
          <w:tcPr>
            <w:tcW w:w="1168" w:type="dxa"/>
            <w:hideMark/>
          </w:tcPr>
          <w:p w14:paraId="339CDD60" w14:textId="77777777" w:rsidR="001B0342" w:rsidRPr="00A70C6E" w:rsidRDefault="001B0342" w:rsidP="001B0342">
            <w:pPr>
              <w:pStyle w:val="TableTextCentered"/>
              <w:spacing w:before="20" w:after="20"/>
              <w:rPr>
                <w:rFonts w:ascii="Segoe UI" w:hAnsi="Segoe UI" w:cs="Segoe UI"/>
                <w:sz w:val="18"/>
                <w:szCs w:val="18"/>
              </w:rPr>
            </w:pPr>
            <w:r w:rsidRPr="00A70C6E">
              <w:t>-19 </w:t>
            </w:r>
          </w:p>
        </w:tc>
        <w:tc>
          <w:tcPr>
            <w:tcW w:w="1168" w:type="dxa"/>
            <w:hideMark/>
          </w:tcPr>
          <w:p w14:paraId="23E56FD6" w14:textId="77777777" w:rsidR="001B0342" w:rsidRPr="00A70C6E" w:rsidRDefault="001B0342" w:rsidP="001B0342">
            <w:pPr>
              <w:pStyle w:val="TableTextCentered"/>
              <w:spacing w:before="20" w:after="20"/>
              <w:rPr>
                <w:rFonts w:ascii="Segoe UI" w:hAnsi="Segoe UI" w:cs="Segoe UI"/>
                <w:sz w:val="18"/>
                <w:szCs w:val="18"/>
              </w:rPr>
            </w:pPr>
            <w:r w:rsidRPr="00A70C6E">
              <w:t>33% </w:t>
            </w:r>
          </w:p>
        </w:tc>
        <w:tc>
          <w:tcPr>
            <w:tcW w:w="1168" w:type="dxa"/>
            <w:hideMark/>
          </w:tcPr>
          <w:p w14:paraId="340034EB" w14:textId="77777777" w:rsidR="001B0342" w:rsidRPr="00A70C6E" w:rsidRDefault="001B0342" w:rsidP="001B0342">
            <w:pPr>
              <w:pStyle w:val="TableTextCentered"/>
              <w:spacing w:before="20" w:after="20"/>
              <w:rPr>
                <w:rFonts w:ascii="Segoe UI" w:hAnsi="Segoe UI" w:cs="Segoe UI"/>
                <w:sz w:val="18"/>
                <w:szCs w:val="18"/>
              </w:rPr>
            </w:pPr>
            <w:r w:rsidRPr="00A70C6E">
              <w:t>20 </w:t>
            </w:r>
          </w:p>
        </w:tc>
      </w:tr>
      <w:tr w:rsidR="001B0342" w:rsidRPr="00A70C6E" w14:paraId="6E29E856" w14:textId="77777777" w:rsidTr="001B0342">
        <w:tc>
          <w:tcPr>
            <w:tcW w:w="1168" w:type="dxa"/>
            <w:hideMark/>
          </w:tcPr>
          <w:p w14:paraId="60E954F7" w14:textId="77777777" w:rsidR="001B0342" w:rsidRPr="00A70C6E" w:rsidRDefault="001B0342" w:rsidP="001B0342">
            <w:pPr>
              <w:pStyle w:val="TableTextCentered"/>
              <w:spacing w:before="20" w:after="20"/>
              <w:rPr>
                <w:rFonts w:ascii="Segoe UI" w:hAnsi="Segoe UI" w:cs="Segoe UI"/>
                <w:sz w:val="18"/>
                <w:szCs w:val="18"/>
              </w:rPr>
            </w:pPr>
            <w:r w:rsidRPr="00A70C6E">
              <w:t>10 </w:t>
            </w:r>
          </w:p>
        </w:tc>
        <w:tc>
          <w:tcPr>
            <w:tcW w:w="1168" w:type="dxa"/>
            <w:hideMark/>
          </w:tcPr>
          <w:p w14:paraId="726D725A" w14:textId="77777777" w:rsidR="001B0342" w:rsidRPr="00A70C6E" w:rsidRDefault="001B0342" w:rsidP="001B0342">
            <w:pPr>
              <w:pStyle w:val="TableTextCentered"/>
              <w:spacing w:before="20" w:after="20"/>
              <w:rPr>
                <w:rFonts w:ascii="Segoe UI" w:hAnsi="Segoe UI" w:cs="Segoe UI"/>
                <w:sz w:val="18"/>
                <w:szCs w:val="18"/>
              </w:rPr>
            </w:pPr>
            <w:r w:rsidRPr="00A70C6E">
              <w:t>197 </w:t>
            </w:r>
          </w:p>
        </w:tc>
        <w:tc>
          <w:tcPr>
            <w:tcW w:w="1168" w:type="dxa"/>
            <w:hideMark/>
          </w:tcPr>
          <w:p w14:paraId="6BC8D2BD" w14:textId="7E8CB70A" w:rsidR="001B0342" w:rsidRPr="00A70C6E" w:rsidRDefault="004A103A" w:rsidP="001B0342">
            <w:pPr>
              <w:pStyle w:val="TableTextCentered"/>
              <w:spacing w:before="20" w:after="20"/>
              <w:rPr>
                <w:rFonts w:ascii="Segoe UI" w:hAnsi="Segoe UI" w:cs="Segoe UI"/>
                <w:sz w:val="18"/>
                <w:szCs w:val="18"/>
              </w:rPr>
            </w:pPr>
            <w:r>
              <w:rPr>
                <w:rStyle w:val="normaltextrun"/>
                <w:rFonts w:eastAsia="Calibri" w:cs="Arial"/>
                <w:szCs w:val="20"/>
              </w:rPr>
              <w:t>NA</w:t>
            </w:r>
          </w:p>
        </w:tc>
        <w:tc>
          <w:tcPr>
            <w:tcW w:w="1168" w:type="dxa"/>
            <w:hideMark/>
          </w:tcPr>
          <w:p w14:paraId="12499A2B" w14:textId="77777777" w:rsidR="001B0342" w:rsidRPr="00A70C6E" w:rsidRDefault="001B0342" w:rsidP="001B0342">
            <w:pPr>
              <w:pStyle w:val="TableTextCentered"/>
              <w:spacing w:before="20" w:after="20"/>
              <w:rPr>
                <w:rFonts w:ascii="Segoe UI" w:hAnsi="Segoe UI" w:cs="Segoe UI"/>
                <w:sz w:val="18"/>
                <w:szCs w:val="18"/>
              </w:rPr>
            </w:pPr>
            <w:r w:rsidRPr="00A70C6E">
              <w:t>80% </w:t>
            </w:r>
          </w:p>
        </w:tc>
        <w:tc>
          <w:tcPr>
            <w:tcW w:w="1168" w:type="dxa"/>
            <w:hideMark/>
          </w:tcPr>
          <w:p w14:paraId="2CAC20B0" w14:textId="77777777" w:rsidR="001B0342" w:rsidRPr="00A70C6E" w:rsidRDefault="001B0342" w:rsidP="001B0342">
            <w:pPr>
              <w:pStyle w:val="TableTextCentered"/>
              <w:spacing w:before="20" w:after="20"/>
              <w:rPr>
                <w:rFonts w:ascii="Segoe UI" w:hAnsi="Segoe UI" w:cs="Segoe UI"/>
                <w:sz w:val="18"/>
                <w:szCs w:val="18"/>
              </w:rPr>
            </w:pPr>
            <w:r w:rsidRPr="00A70C6E">
              <w:t>75% </w:t>
            </w:r>
          </w:p>
        </w:tc>
        <w:tc>
          <w:tcPr>
            <w:tcW w:w="1168" w:type="dxa"/>
            <w:hideMark/>
          </w:tcPr>
          <w:p w14:paraId="626EDB33" w14:textId="5C639233" w:rsidR="001B0342" w:rsidRPr="00A70C6E" w:rsidRDefault="004A103A" w:rsidP="001B0342">
            <w:pPr>
              <w:pStyle w:val="TableTextCentered"/>
              <w:spacing w:before="20" w:after="20"/>
              <w:rPr>
                <w:rFonts w:ascii="Segoe UI" w:hAnsi="Segoe UI" w:cs="Segoe UI"/>
                <w:sz w:val="18"/>
                <w:szCs w:val="18"/>
              </w:rPr>
            </w:pPr>
            <w:r>
              <w:rPr>
                <w:rStyle w:val="normaltextrun"/>
                <w:rFonts w:eastAsia="Calibri" w:cs="Arial"/>
                <w:szCs w:val="20"/>
              </w:rPr>
              <w:t>NA</w:t>
            </w:r>
          </w:p>
        </w:tc>
        <w:tc>
          <w:tcPr>
            <w:tcW w:w="1168" w:type="dxa"/>
            <w:hideMark/>
          </w:tcPr>
          <w:p w14:paraId="51DC1682" w14:textId="77777777" w:rsidR="001B0342" w:rsidRPr="00A70C6E" w:rsidRDefault="001B0342" w:rsidP="001B0342">
            <w:pPr>
              <w:pStyle w:val="TableTextCentered"/>
              <w:spacing w:before="20" w:after="20"/>
              <w:rPr>
                <w:rFonts w:ascii="Segoe UI" w:hAnsi="Segoe UI" w:cs="Segoe UI"/>
                <w:sz w:val="18"/>
                <w:szCs w:val="18"/>
              </w:rPr>
            </w:pPr>
            <w:r w:rsidRPr="00A70C6E">
              <w:t>52% </w:t>
            </w:r>
          </w:p>
        </w:tc>
        <w:tc>
          <w:tcPr>
            <w:tcW w:w="1168" w:type="dxa"/>
            <w:hideMark/>
          </w:tcPr>
          <w:p w14:paraId="0358510C" w14:textId="77777777" w:rsidR="001B0342" w:rsidRPr="00A70C6E" w:rsidRDefault="001B0342" w:rsidP="001B0342">
            <w:pPr>
              <w:pStyle w:val="TableTextCentered"/>
              <w:spacing w:before="20" w:after="20"/>
              <w:rPr>
                <w:rFonts w:ascii="Segoe UI" w:hAnsi="Segoe UI" w:cs="Segoe UI"/>
                <w:sz w:val="18"/>
                <w:szCs w:val="18"/>
              </w:rPr>
            </w:pPr>
            <w:r w:rsidRPr="00A70C6E">
              <w:t>23 </w:t>
            </w:r>
          </w:p>
        </w:tc>
      </w:tr>
    </w:tbl>
    <w:p w14:paraId="58C3272C" w14:textId="70C4C6B4" w:rsidR="001B0342" w:rsidRPr="000C5A70" w:rsidRDefault="008F3267" w:rsidP="001B0342">
      <w:pPr>
        <w:pStyle w:val="TableNote"/>
      </w:pPr>
      <w:r w:rsidRPr="000D1419">
        <w:rPr>
          <w:i/>
          <w:iCs/>
        </w:rPr>
        <w:t>Note</w:t>
      </w:r>
      <w:r w:rsidRPr="000C5A70">
        <w:rPr>
          <w:i/>
          <w:iCs/>
        </w:rPr>
        <w:t xml:space="preserve">. </w:t>
      </w:r>
      <w:r w:rsidRPr="000C5A70">
        <w:t xml:space="preserve">Data sourced from Next Generation </w:t>
      </w:r>
      <w:hyperlink r:id="rId18" w:history="1">
        <w:r w:rsidRPr="000C5A70">
          <w:rPr>
            <w:rStyle w:val="Hyperlink"/>
            <w:szCs w:val="20"/>
          </w:rPr>
          <w:t>MCAS Tests 2021 Percent of Students at Each Achievement Level for Nashoba (07250000) (mass.edu)</w:t>
        </w:r>
      </w:hyperlink>
      <w:r w:rsidRPr="000C5A70">
        <w:t xml:space="preserve"> (2021).</w:t>
      </w:r>
    </w:p>
    <w:p w14:paraId="52BA3862" w14:textId="77777777" w:rsidR="00D96B74" w:rsidRPr="000C5A70" w:rsidRDefault="00D96B74">
      <w:pPr>
        <w:spacing w:line="240" w:lineRule="auto"/>
      </w:pPr>
      <w:r w:rsidRPr="000C5A70">
        <w:br w:type="page"/>
      </w:r>
    </w:p>
    <w:p w14:paraId="1942B246" w14:textId="710D723E" w:rsidR="001B0342" w:rsidRDefault="001B0342" w:rsidP="001B0342">
      <w:pPr>
        <w:pStyle w:val="TableTitle0"/>
      </w:pPr>
      <w:r>
        <w:lastRenderedPageBreak/>
        <w:t xml:space="preserve">Table 4. </w:t>
      </w:r>
      <w:r w:rsidRPr="001B0342">
        <w:rPr>
          <w:spacing w:val="-4"/>
        </w:rPr>
        <w:t>MCAS Science Percent</w:t>
      </w:r>
      <w:r w:rsidR="008F3267">
        <w:rPr>
          <w:spacing w:val="-4"/>
        </w:rPr>
        <w:t>age</w:t>
      </w:r>
      <w:r w:rsidRPr="001B0342">
        <w:rPr>
          <w:spacing w:val="-4"/>
        </w:rPr>
        <w:t xml:space="preserve"> Meeting or Exceeding Expectations in Grades 5 and 8, 2019</w:t>
      </w:r>
      <w:r w:rsidR="000C5A70">
        <w:rPr>
          <w:spacing w:val="-4"/>
        </w:rPr>
        <w:noBreakHyphen/>
      </w:r>
      <w:r w:rsidRPr="001B0342">
        <w:rPr>
          <w:spacing w:val="-4"/>
        </w:rPr>
        <w:t>2021</w:t>
      </w:r>
    </w:p>
    <w:tbl>
      <w:tblPr>
        <w:tblStyle w:val="MSVTable11"/>
        <w:tblW w:w="5000" w:type="pct"/>
        <w:tblLook w:val="04A0" w:firstRow="1" w:lastRow="0" w:firstColumn="1" w:lastColumn="0" w:noHBand="0" w:noVBand="1"/>
      </w:tblPr>
      <w:tblGrid>
        <w:gridCol w:w="1334"/>
        <w:gridCol w:w="1335"/>
        <w:gridCol w:w="1335"/>
        <w:gridCol w:w="1335"/>
        <w:gridCol w:w="1335"/>
        <w:gridCol w:w="1335"/>
        <w:gridCol w:w="1335"/>
      </w:tblGrid>
      <w:tr w:rsidR="001B0342" w:rsidRPr="00A70C6E" w14:paraId="79C104A2" w14:textId="77777777" w:rsidTr="004A103A">
        <w:trPr>
          <w:cnfStyle w:val="100000000000" w:firstRow="1" w:lastRow="0" w:firstColumn="0" w:lastColumn="0" w:oddVBand="0" w:evenVBand="0" w:oddHBand="0" w:evenHBand="0" w:firstRowFirstColumn="0" w:firstRowLastColumn="0" w:lastRowFirstColumn="0" w:lastRowLastColumn="0"/>
        </w:trPr>
        <w:tc>
          <w:tcPr>
            <w:tcW w:w="1334" w:type="dxa"/>
            <w:vAlign w:val="center"/>
            <w:hideMark/>
          </w:tcPr>
          <w:p w14:paraId="1CF75EFF" w14:textId="72EC891D" w:rsidR="001B0342" w:rsidRPr="00A70C6E" w:rsidRDefault="001B0342" w:rsidP="004A103A">
            <w:pPr>
              <w:pStyle w:val="TableColHeadingCenter"/>
              <w:rPr>
                <w:rFonts w:ascii="Segoe UI" w:hAnsi="Segoe UI" w:cs="Segoe UI"/>
                <w:sz w:val="18"/>
                <w:szCs w:val="18"/>
              </w:rPr>
            </w:pPr>
            <w:r w:rsidRPr="00A70C6E">
              <w:t>Grade</w:t>
            </w:r>
          </w:p>
        </w:tc>
        <w:tc>
          <w:tcPr>
            <w:tcW w:w="1335" w:type="dxa"/>
            <w:vAlign w:val="center"/>
            <w:hideMark/>
          </w:tcPr>
          <w:p w14:paraId="59041C79" w14:textId="77550E86" w:rsidR="001B0342" w:rsidRPr="00A70C6E" w:rsidRDefault="001B0342" w:rsidP="004A103A">
            <w:pPr>
              <w:pStyle w:val="TableColHeadingCenter"/>
              <w:rPr>
                <w:rFonts w:ascii="Segoe UI" w:hAnsi="Segoe UI" w:cs="Segoe UI"/>
                <w:sz w:val="18"/>
                <w:szCs w:val="18"/>
              </w:rPr>
            </w:pPr>
            <w:r w:rsidRPr="008F3267">
              <w:rPr>
                <w:i/>
                <w:iCs/>
              </w:rPr>
              <w:t>N</w:t>
            </w:r>
            <w:r w:rsidRPr="00A70C6E">
              <w:t xml:space="preserve"> (2021)</w:t>
            </w:r>
          </w:p>
        </w:tc>
        <w:tc>
          <w:tcPr>
            <w:tcW w:w="1335" w:type="dxa"/>
            <w:vAlign w:val="center"/>
            <w:hideMark/>
          </w:tcPr>
          <w:p w14:paraId="0DC544DF" w14:textId="151B2797" w:rsidR="001B0342" w:rsidRPr="00A70C6E" w:rsidRDefault="001B0342" w:rsidP="004A103A">
            <w:pPr>
              <w:pStyle w:val="TableColHeadingCenter"/>
              <w:rPr>
                <w:rFonts w:ascii="Segoe UI" w:hAnsi="Segoe UI" w:cs="Segoe UI"/>
                <w:sz w:val="18"/>
                <w:szCs w:val="18"/>
              </w:rPr>
            </w:pPr>
            <w:r w:rsidRPr="00A70C6E">
              <w:t>2019</w:t>
            </w:r>
          </w:p>
        </w:tc>
        <w:tc>
          <w:tcPr>
            <w:tcW w:w="1335" w:type="dxa"/>
            <w:vAlign w:val="center"/>
            <w:hideMark/>
          </w:tcPr>
          <w:p w14:paraId="63EFDC9A" w14:textId="4DCA778A" w:rsidR="001B0342" w:rsidRPr="00A70C6E" w:rsidRDefault="001B0342" w:rsidP="004A103A">
            <w:pPr>
              <w:pStyle w:val="TableColHeadingCenter"/>
              <w:rPr>
                <w:rFonts w:ascii="Segoe UI" w:hAnsi="Segoe UI" w:cs="Segoe UI"/>
                <w:sz w:val="18"/>
                <w:szCs w:val="18"/>
              </w:rPr>
            </w:pPr>
            <w:r w:rsidRPr="00A70C6E">
              <w:t>2020</w:t>
            </w:r>
          </w:p>
        </w:tc>
        <w:tc>
          <w:tcPr>
            <w:tcW w:w="1335" w:type="dxa"/>
            <w:vAlign w:val="center"/>
            <w:hideMark/>
          </w:tcPr>
          <w:p w14:paraId="03EEE5A1" w14:textId="6B58BF00" w:rsidR="001B0342" w:rsidRPr="00A70C6E" w:rsidRDefault="001B0342" w:rsidP="004A103A">
            <w:pPr>
              <w:pStyle w:val="TableColHeadingCenter"/>
              <w:rPr>
                <w:rFonts w:ascii="Segoe UI" w:hAnsi="Segoe UI" w:cs="Segoe UI"/>
                <w:sz w:val="18"/>
                <w:szCs w:val="18"/>
              </w:rPr>
            </w:pPr>
            <w:r w:rsidRPr="00A70C6E">
              <w:t>2021</w:t>
            </w:r>
          </w:p>
        </w:tc>
        <w:tc>
          <w:tcPr>
            <w:tcW w:w="1335" w:type="dxa"/>
            <w:vAlign w:val="center"/>
            <w:hideMark/>
          </w:tcPr>
          <w:p w14:paraId="7EEBF141" w14:textId="46A442FC" w:rsidR="001B0342" w:rsidRPr="00A70C6E" w:rsidRDefault="001B0342" w:rsidP="004A103A">
            <w:pPr>
              <w:pStyle w:val="TableColHeadingCenter"/>
              <w:rPr>
                <w:rFonts w:ascii="Segoe UI" w:hAnsi="Segoe UI" w:cs="Segoe UI"/>
                <w:sz w:val="18"/>
                <w:szCs w:val="18"/>
              </w:rPr>
            </w:pPr>
            <w:r w:rsidRPr="00A70C6E">
              <w:t>3-y</w:t>
            </w:r>
            <w:r w:rsidR="000C5A70">
              <w:t>ea</w:t>
            </w:r>
            <w:r w:rsidRPr="00A70C6E">
              <w:t xml:space="preserve">r </w:t>
            </w:r>
            <w:r w:rsidR="000C5A70">
              <w:t>c</w:t>
            </w:r>
            <w:r w:rsidR="000C5A70" w:rsidRPr="00A70C6E">
              <w:t>hange</w:t>
            </w:r>
          </w:p>
        </w:tc>
        <w:tc>
          <w:tcPr>
            <w:tcW w:w="1335" w:type="dxa"/>
            <w:vAlign w:val="center"/>
            <w:hideMark/>
          </w:tcPr>
          <w:p w14:paraId="3C934B6A" w14:textId="26AA8B40" w:rsidR="001B0342" w:rsidRPr="00A70C6E" w:rsidRDefault="001B0342" w:rsidP="004A103A">
            <w:pPr>
              <w:pStyle w:val="TableColHeadingCenter"/>
              <w:rPr>
                <w:rFonts w:ascii="Segoe UI" w:hAnsi="Segoe UI" w:cs="Segoe UI"/>
                <w:sz w:val="18"/>
                <w:szCs w:val="18"/>
              </w:rPr>
            </w:pPr>
            <w:r w:rsidRPr="00A70C6E">
              <w:t>State (2021)</w:t>
            </w:r>
          </w:p>
        </w:tc>
      </w:tr>
      <w:tr w:rsidR="001B0342" w:rsidRPr="00A70C6E" w14:paraId="08FC018C" w14:textId="77777777" w:rsidTr="001B0342">
        <w:trPr>
          <w:cnfStyle w:val="000000100000" w:firstRow="0" w:lastRow="0" w:firstColumn="0" w:lastColumn="0" w:oddVBand="0" w:evenVBand="0" w:oddHBand="1" w:evenHBand="0" w:firstRowFirstColumn="0" w:firstRowLastColumn="0" w:lastRowFirstColumn="0" w:lastRowLastColumn="0"/>
        </w:trPr>
        <w:tc>
          <w:tcPr>
            <w:tcW w:w="1334" w:type="dxa"/>
            <w:hideMark/>
          </w:tcPr>
          <w:p w14:paraId="7CDBC6F7" w14:textId="77777777" w:rsidR="001B0342" w:rsidRPr="00A70C6E" w:rsidRDefault="001B0342" w:rsidP="001B0342">
            <w:pPr>
              <w:pStyle w:val="TableTextCentered"/>
              <w:rPr>
                <w:rFonts w:ascii="Segoe UI" w:hAnsi="Segoe UI" w:cs="Segoe UI"/>
                <w:sz w:val="18"/>
                <w:szCs w:val="18"/>
              </w:rPr>
            </w:pPr>
            <w:r w:rsidRPr="00A70C6E">
              <w:t>5 </w:t>
            </w:r>
          </w:p>
        </w:tc>
        <w:tc>
          <w:tcPr>
            <w:tcW w:w="1335" w:type="dxa"/>
            <w:hideMark/>
          </w:tcPr>
          <w:p w14:paraId="166CE559" w14:textId="77777777" w:rsidR="001B0342" w:rsidRPr="00A70C6E" w:rsidRDefault="001B0342" w:rsidP="001B0342">
            <w:pPr>
              <w:pStyle w:val="TableTextCentered"/>
              <w:rPr>
                <w:rFonts w:ascii="Segoe UI" w:hAnsi="Segoe UI" w:cs="Segoe UI"/>
                <w:sz w:val="18"/>
                <w:szCs w:val="18"/>
              </w:rPr>
            </w:pPr>
            <w:r w:rsidRPr="00A70C6E">
              <w:t>233 </w:t>
            </w:r>
          </w:p>
        </w:tc>
        <w:tc>
          <w:tcPr>
            <w:tcW w:w="1335" w:type="dxa"/>
            <w:hideMark/>
          </w:tcPr>
          <w:p w14:paraId="6AA7454C" w14:textId="77777777" w:rsidR="001B0342" w:rsidRPr="00A70C6E" w:rsidRDefault="001B0342" w:rsidP="001B0342">
            <w:pPr>
              <w:pStyle w:val="TableTextCentered"/>
              <w:rPr>
                <w:rFonts w:ascii="Segoe UI" w:hAnsi="Segoe UI" w:cs="Segoe UI"/>
                <w:sz w:val="18"/>
                <w:szCs w:val="18"/>
              </w:rPr>
            </w:pPr>
            <w:r w:rsidRPr="00A70C6E">
              <w:t>69% </w:t>
            </w:r>
          </w:p>
        </w:tc>
        <w:tc>
          <w:tcPr>
            <w:tcW w:w="1335" w:type="dxa"/>
            <w:hideMark/>
          </w:tcPr>
          <w:p w14:paraId="2E1A56C4" w14:textId="3CD77E51" w:rsidR="001B0342" w:rsidRPr="00A70C6E" w:rsidRDefault="004A103A" w:rsidP="001B0342">
            <w:pPr>
              <w:pStyle w:val="TableTextCentered"/>
              <w:rPr>
                <w:rFonts w:ascii="Segoe UI" w:hAnsi="Segoe UI" w:cs="Segoe UI"/>
                <w:sz w:val="18"/>
                <w:szCs w:val="18"/>
              </w:rPr>
            </w:pPr>
            <w:r>
              <w:t>NA</w:t>
            </w:r>
          </w:p>
        </w:tc>
        <w:tc>
          <w:tcPr>
            <w:tcW w:w="1335" w:type="dxa"/>
            <w:hideMark/>
          </w:tcPr>
          <w:p w14:paraId="437F7518" w14:textId="77777777" w:rsidR="001B0342" w:rsidRPr="00A70C6E" w:rsidRDefault="001B0342" w:rsidP="001B0342">
            <w:pPr>
              <w:pStyle w:val="TableTextCentered"/>
              <w:rPr>
                <w:rFonts w:ascii="Segoe UI" w:hAnsi="Segoe UI" w:cs="Segoe UI"/>
                <w:sz w:val="18"/>
                <w:szCs w:val="18"/>
              </w:rPr>
            </w:pPr>
            <w:r w:rsidRPr="00A70C6E">
              <w:t>57% </w:t>
            </w:r>
          </w:p>
        </w:tc>
        <w:tc>
          <w:tcPr>
            <w:tcW w:w="1335" w:type="dxa"/>
            <w:hideMark/>
          </w:tcPr>
          <w:p w14:paraId="0BBBF609" w14:textId="77777777" w:rsidR="001B0342" w:rsidRPr="00A70C6E" w:rsidRDefault="001B0342" w:rsidP="001B0342">
            <w:pPr>
              <w:pStyle w:val="TableTextCentered"/>
              <w:rPr>
                <w:rFonts w:ascii="Segoe UI" w:hAnsi="Segoe UI" w:cs="Segoe UI"/>
                <w:sz w:val="18"/>
                <w:szCs w:val="18"/>
              </w:rPr>
            </w:pPr>
            <w:r w:rsidRPr="00A70C6E">
              <w:t>-12 </w:t>
            </w:r>
          </w:p>
        </w:tc>
        <w:tc>
          <w:tcPr>
            <w:tcW w:w="1335" w:type="dxa"/>
            <w:hideMark/>
          </w:tcPr>
          <w:p w14:paraId="44DA625A" w14:textId="77777777" w:rsidR="001B0342" w:rsidRPr="00A70C6E" w:rsidRDefault="001B0342" w:rsidP="001B0342">
            <w:pPr>
              <w:pStyle w:val="TableTextCentered"/>
              <w:rPr>
                <w:rFonts w:ascii="Segoe UI" w:hAnsi="Segoe UI" w:cs="Segoe UI"/>
                <w:sz w:val="18"/>
                <w:szCs w:val="18"/>
              </w:rPr>
            </w:pPr>
            <w:r w:rsidRPr="00A70C6E">
              <w:t>42% </w:t>
            </w:r>
          </w:p>
        </w:tc>
      </w:tr>
      <w:tr w:rsidR="001B0342" w:rsidRPr="00A70C6E" w14:paraId="7F0A0718" w14:textId="77777777" w:rsidTr="001B0342">
        <w:tc>
          <w:tcPr>
            <w:tcW w:w="1334" w:type="dxa"/>
            <w:hideMark/>
          </w:tcPr>
          <w:p w14:paraId="46D40C16" w14:textId="77777777" w:rsidR="001B0342" w:rsidRPr="00A70C6E" w:rsidRDefault="001B0342" w:rsidP="001B0342">
            <w:pPr>
              <w:pStyle w:val="TableTextCentered"/>
              <w:rPr>
                <w:rFonts w:ascii="Segoe UI" w:hAnsi="Segoe UI" w:cs="Segoe UI"/>
                <w:sz w:val="18"/>
                <w:szCs w:val="18"/>
              </w:rPr>
            </w:pPr>
            <w:r w:rsidRPr="00A70C6E">
              <w:t>8 </w:t>
            </w:r>
          </w:p>
        </w:tc>
        <w:tc>
          <w:tcPr>
            <w:tcW w:w="1335" w:type="dxa"/>
            <w:hideMark/>
          </w:tcPr>
          <w:p w14:paraId="4FE0729F" w14:textId="77777777" w:rsidR="001B0342" w:rsidRPr="00A70C6E" w:rsidRDefault="001B0342" w:rsidP="001B0342">
            <w:pPr>
              <w:pStyle w:val="TableTextCentered"/>
              <w:rPr>
                <w:rFonts w:ascii="Segoe UI" w:hAnsi="Segoe UI" w:cs="Segoe UI"/>
                <w:sz w:val="18"/>
                <w:szCs w:val="18"/>
              </w:rPr>
            </w:pPr>
            <w:r w:rsidRPr="00A70C6E">
              <w:t>229 </w:t>
            </w:r>
          </w:p>
        </w:tc>
        <w:tc>
          <w:tcPr>
            <w:tcW w:w="1335" w:type="dxa"/>
            <w:hideMark/>
          </w:tcPr>
          <w:p w14:paraId="709A144D" w14:textId="77777777" w:rsidR="001B0342" w:rsidRPr="00A70C6E" w:rsidRDefault="001B0342" w:rsidP="001B0342">
            <w:pPr>
              <w:pStyle w:val="TableTextCentered"/>
              <w:rPr>
                <w:rFonts w:ascii="Segoe UI" w:hAnsi="Segoe UI" w:cs="Segoe UI"/>
                <w:sz w:val="18"/>
                <w:szCs w:val="18"/>
              </w:rPr>
            </w:pPr>
            <w:r w:rsidRPr="00A70C6E">
              <w:t>71% </w:t>
            </w:r>
          </w:p>
        </w:tc>
        <w:tc>
          <w:tcPr>
            <w:tcW w:w="1335" w:type="dxa"/>
            <w:hideMark/>
          </w:tcPr>
          <w:p w14:paraId="6209C64E" w14:textId="089D519E" w:rsidR="001B0342" w:rsidRPr="00A70C6E" w:rsidRDefault="004A103A" w:rsidP="001B0342">
            <w:pPr>
              <w:pStyle w:val="TableTextCentered"/>
              <w:rPr>
                <w:rFonts w:ascii="Segoe UI" w:hAnsi="Segoe UI" w:cs="Segoe UI"/>
                <w:sz w:val="18"/>
                <w:szCs w:val="18"/>
              </w:rPr>
            </w:pPr>
            <w:r>
              <w:t>NA</w:t>
            </w:r>
          </w:p>
        </w:tc>
        <w:tc>
          <w:tcPr>
            <w:tcW w:w="1335" w:type="dxa"/>
            <w:hideMark/>
          </w:tcPr>
          <w:p w14:paraId="2C0993C0" w14:textId="77777777" w:rsidR="001B0342" w:rsidRPr="00A70C6E" w:rsidRDefault="001B0342" w:rsidP="001B0342">
            <w:pPr>
              <w:pStyle w:val="TableTextCentered"/>
              <w:rPr>
                <w:rFonts w:ascii="Segoe UI" w:hAnsi="Segoe UI" w:cs="Segoe UI"/>
                <w:sz w:val="18"/>
                <w:szCs w:val="18"/>
              </w:rPr>
            </w:pPr>
            <w:r w:rsidRPr="00A70C6E">
              <w:t>72% </w:t>
            </w:r>
          </w:p>
        </w:tc>
        <w:tc>
          <w:tcPr>
            <w:tcW w:w="1335" w:type="dxa"/>
            <w:hideMark/>
          </w:tcPr>
          <w:p w14:paraId="0675F86E" w14:textId="77777777" w:rsidR="001B0342" w:rsidRPr="00A70C6E" w:rsidRDefault="001B0342" w:rsidP="001B0342">
            <w:pPr>
              <w:pStyle w:val="TableTextCentered"/>
              <w:rPr>
                <w:rFonts w:ascii="Segoe UI" w:hAnsi="Segoe UI" w:cs="Segoe UI"/>
                <w:sz w:val="18"/>
                <w:szCs w:val="18"/>
              </w:rPr>
            </w:pPr>
            <w:r w:rsidRPr="00A70C6E">
              <w:t>1 </w:t>
            </w:r>
          </w:p>
        </w:tc>
        <w:tc>
          <w:tcPr>
            <w:tcW w:w="1335" w:type="dxa"/>
            <w:hideMark/>
          </w:tcPr>
          <w:p w14:paraId="76C858F8" w14:textId="77777777" w:rsidR="001B0342" w:rsidRPr="00A70C6E" w:rsidRDefault="001B0342" w:rsidP="001B0342">
            <w:pPr>
              <w:pStyle w:val="TableTextCentered"/>
              <w:rPr>
                <w:rFonts w:ascii="Segoe UI" w:hAnsi="Segoe UI" w:cs="Segoe UI"/>
                <w:sz w:val="18"/>
                <w:szCs w:val="18"/>
              </w:rPr>
            </w:pPr>
            <w:r w:rsidRPr="00A70C6E">
              <w:t>41% </w:t>
            </w:r>
          </w:p>
        </w:tc>
      </w:tr>
      <w:tr w:rsidR="001B0342" w:rsidRPr="00A70C6E" w14:paraId="7393D60F" w14:textId="77777777" w:rsidTr="001B0342">
        <w:trPr>
          <w:cnfStyle w:val="000000100000" w:firstRow="0" w:lastRow="0" w:firstColumn="0" w:lastColumn="0" w:oddVBand="0" w:evenVBand="0" w:oddHBand="1" w:evenHBand="0" w:firstRowFirstColumn="0" w:firstRowLastColumn="0" w:lastRowFirstColumn="0" w:lastRowLastColumn="0"/>
        </w:trPr>
        <w:tc>
          <w:tcPr>
            <w:tcW w:w="1334" w:type="dxa"/>
            <w:hideMark/>
          </w:tcPr>
          <w:p w14:paraId="3EBF1E3A" w14:textId="77777777" w:rsidR="001B0342" w:rsidRPr="00A70C6E" w:rsidRDefault="001B0342" w:rsidP="001B0342">
            <w:pPr>
              <w:pStyle w:val="TableTextCentered"/>
              <w:rPr>
                <w:rFonts w:ascii="Segoe UI" w:hAnsi="Segoe UI" w:cs="Segoe UI"/>
                <w:sz w:val="18"/>
                <w:szCs w:val="18"/>
              </w:rPr>
            </w:pPr>
            <w:r w:rsidRPr="00A70C6E">
              <w:t>5 and 8 </w:t>
            </w:r>
          </w:p>
        </w:tc>
        <w:tc>
          <w:tcPr>
            <w:tcW w:w="1335" w:type="dxa"/>
            <w:hideMark/>
          </w:tcPr>
          <w:p w14:paraId="44F7704F" w14:textId="77777777" w:rsidR="001B0342" w:rsidRPr="00A70C6E" w:rsidRDefault="001B0342" w:rsidP="001B0342">
            <w:pPr>
              <w:pStyle w:val="TableTextCentered"/>
              <w:rPr>
                <w:rFonts w:ascii="Segoe UI" w:hAnsi="Segoe UI" w:cs="Segoe UI"/>
                <w:sz w:val="18"/>
                <w:szCs w:val="18"/>
              </w:rPr>
            </w:pPr>
            <w:r w:rsidRPr="00A70C6E">
              <w:t>462 </w:t>
            </w:r>
          </w:p>
        </w:tc>
        <w:tc>
          <w:tcPr>
            <w:tcW w:w="1335" w:type="dxa"/>
            <w:hideMark/>
          </w:tcPr>
          <w:p w14:paraId="639C6D59" w14:textId="77777777" w:rsidR="001B0342" w:rsidRPr="00A70C6E" w:rsidRDefault="001B0342" w:rsidP="001B0342">
            <w:pPr>
              <w:pStyle w:val="TableTextCentered"/>
              <w:rPr>
                <w:rFonts w:ascii="Segoe UI" w:hAnsi="Segoe UI" w:cs="Segoe UI"/>
                <w:sz w:val="18"/>
                <w:szCs w:val="18"/>
              </w:rPr>
            </w:pPr>
            <w:r w:rsidRPr="00A70C6E">
              <w:t>70% </w:t>
            </w:r>
          </w:p>
        </w:tc>
        <w:tc>
          <w:tcPr>
            <w:tcW w:w="1335" w:type="dxa"/>
            <w:hideMark/>
          </w:tcPr>
          <w:p w14:paraId="031BE9B2" w14:textId="3815F818" w:rsidR="001B0342" w:rsidRPr="00A70C6E" w:rsidRDefault="004A103A" w:rsidP="001B0342">
            <w:pPr>
              <w:pStyle w:val="TableTextCentered"/>
              <w:rPr>
                <w:rFonts w:ascii="Segoe UI" w:hAnsi="Segoe UI" w:cs="Segoe UI"/>
                <w:sz w:val="18"/>
                <w:szCs w:val="18"/>
              </w:rPr>
            </w:pPr>
            <w:r>
              <w:t>NA</w:t>
            </w:r>
          </w:p>
        </w:tc>
        <w:tc>
          <w:tcPr>
            <w:tcW w:w="1335" w:type="dxa"/>
            <w:hideMark/>
          </w:tcPr>
          <w:p w14:paraId="60E0F687" w14:textId="77777777" w:rsidR="001B0342" w:rsidRPr="00A70C6E" w:rsidRDefault="001B0342" w:rsidP="001B0342">
            <w:pPr>
              <w:pStyle w:val="TableTextCentered"/>
              <w:rPr>
                <w:rFonts w:ascii="Segoe UI" w:hAnsi="Segoe UI" w:cs="Segoe UI"/>
                <w:sz w:val="18"/>
                <w:szCs w:val="18"/>
              </w:rPr>
            </w:pPr>
            <w:r w:rsidRPr="00A70C6E">
              <w:t>64% </w:t>
            </w:r>
          </w:p>
        </w:tc>
        <w:tc>
          <w:tcPr>
            <w:tcW w:w="1335" w:type="dxa"/>
            <w:hideMark/>
          </w:tcPr>
          <w:p w14:paraId="315E80F9" w14:textId="77777777" w:rsidR="001B0342" w:rsidRPr="00A70C6E" w:rsidRDefault="001B0342" w:rsidP="001B0342">
            <w:pPr>
              <w:pStyle w:val="TableTextCentered"/>
              <w:rPr>
                <w:rFonts w:ascii="Segoe UI" w:hAnsi="Segoe UI" w:cs="Segoe UI"/>
                <w:sz w:val="18"/>
                <w:szCs w:val="18"/>
              </w:rPr>
            </w:pPr>
            <w:r w:rsidRPr="00A70C6E">
              <w:t>-6 </w:t>
            </w:r>
          </w:p>
        </w:tc>
        <w:tc>
          <w:tcPr>
            <w:tcW w:w="1335" w:type="dxa"/>
            <w:hideMark/>
          </w:tcPr>
          <w:p w14:paraId="11869877" w14:textId="77777777" w:rsidR="001B0342" w:rsidRPr="00A70C6E" w:rsidRDefault="001B0342" w:rsidP="001B0342">
            <w:pPr>
              <w:pStyle w:val="TableTextCentered"/>
              <w:rPr>
                <w:rFonts w:ascii="Segoe UI" w:hAnsi="Segoe UI" w:cs="Segoe UI"/>
                <w:sz w:val="18"/>
                <w:szCs w:val="18"/>
              </w:rPr>
            </w:pPr>
            <w:r w:rsidRPr="00A70C6E">
              <w:t>42% </w:t>
            </w:r>
          </w:p>
        </w:tc>
      </w:tr>
      <w:tr w:rsidR="001B0342" w:rsidRPr="00A70C6E" w14:paraId="4D0022AA" w14:textId="77777777" w:rsidTr="001B0342">
        <w:tc>
          <w:tcPr>
            <w:tcW w:w="1334" w:type="dxa"/>
            <w:hideMark/>
          </w:tcPr>
          <w:p w14:paraId="0987EC92" w14:textId="77777777" w:rsidR="001B0342" w:rsidRPr="00A70C6E" w:rsidRDefault="001B0342" w:rsidP="001B0342">
            <w:pPr>
              <w:pStyle w:val="TableTextCentered"/>
              <w:rPr>
                <w:rFonts w:ascii="Segoe UI" w:hAnsi="Segoe UI" w:cs="Segoe UI"/>
                <w:sz w:val="18"/>
                <w:szCs w:val="18"/>
              </w:rPr>
            </w:pPr>
            <w:r w:rsidRPr="00A70C6E">
              <w:t>10 </w:t>
            </w:r>
          </w:p>
        </w:tc>
        <w:tc>
          <w:tcPr>
            <w:tcW w:w="1335" w:type="dxa"/>
            <w:hideMark/>
          </w:tcPr>
          <w:p w14:paraId="3E8B5EE7" w14:textId="2B175959" w:rsidR="001B0342" w:rsidRPr="00A70C6E" w:rsidRDefault="004A103A" w:rsidP="001B0342">
            <w:pPr>
              <w:pStyle w:val="TableTextCentered"/>
              <w:rPr>
                <w:rFonts w:ascii="Segoe UI" w:hAnsi="Segoe UI" w:cs="Segoe UI"/>
                <w:sz w:val="18"/>
                <w:szCs w:val="18"/>
              </w:rPr>
            </w:pPr>
            <w:r>
              <w:t>NA</w:t>
            </w:r>
          </w:p>
        </w:tc>
        <w:tc>
          <w:tcPr>
            <w:tcW w:w="1335" w:type="dxa"/>
            <w:hideMark/>
          </w:tcPr>
          <w:p w14:paraId="03C490CC" w14:textId="4AA7B55F" w:rsidR="001B0342" w:rsidRPr="00A70C6E" w:rsidRDefault="004A103A" w:rsidP="001B0342">
            <w:pPr>
              <w:pStyle w:val="TableTextCentered"/>
              <w:rPr>
                <w:rFonts w:ascii="Segoe UI" w:hAnsi="Segoe UI" w:cs="Segoe UI"/>
                <w:sz w:val="18"/>
                <w:szCs w:val="18"/>
              </w:rPr>
            </w:pPr>
            <w:r>
              <w:t>NA</w:t>
            </w:r>
          </w:p>
        </w:tc>
        <w:tc>
          <w:tcPr>
            <w:tcW w:w="1335" w:type="dxa"/>
            <w:hideMark/>
          </w:tcPr>
          <w:p w14:paraId="26F3A386" w14:textId="711EF967" w:rsidR="001B0342" w:rsidRPr="00A70C6E" w:rsidRDefault="004A103A" w:rsidP="001B0342">
            <w:pPr>
              <w:pStyle w:val="TableTextCentered"/>
              <w:rPr>
                <w:rFonts w:ascii="Segoe UI" w:hAnsi="Segoe UI" w:cs="Segoe UI"/>
                <w:sz w:val="18"/>
                <w:szCs w:val="18"/>
              </w:rPr>
            </w:pPr>
            <w:r>
              <w:t>NA</w:t>
            </w:r>
          </w:p>
        </w:tc>
        <w:tc>
          <w:tcPr>
            <w:tcW w:w="1335" w:type="dxa"/>
            <w:hideMark/>
          </w:tcPr>
          <w:p w14:paraId="6BD5151B" w14:textId="0022302D" w:rsidR="001B0342" w:rsidRPr="00A70C6E" w:rsidRDefault="008F3267" w:rsidP="001B0342">
            <w:pPr>
              <w:pStyle w:val="TableTextCentered"/>
              <w:rPr>
                <w:rFonts w:ascii="Segoe UI" w:hAnsi="Segoe UI" w:cs="Segoe UI"/>
                <w:sz w:val="18"/>
                <w:szCs w:val="18"/>
              </w:rPr>
            </w:pPr>
            <w:r>
              <w:t>—</w:t>
            </w:r>
          </w:p>
        </w:tc>
        <w:tc>
          <w:tcPr>
            <w:tcW w:w="1335" w:type="dxa"/>
            <w:hideMark/>
          </w:tcPr>
          <w:p w14:paraId="6897AD4F" w14:textId="1F1FE74B" w:rsidR="001B0342" w:rsidRPr="00A70C6E" w:rsidRDefault="004A103A" w:rsidP="001B0342">
            <w:pPr>
              <w:pStyle w:val="TableTextCentered"/>
              <w:rPr>
                <w:rFonts w:ascii="Segoe UI" w:hAnsi="Segoe UI" w:cs="Segoe UI"/>
                <w:sz w:val="18"/>
                <w:szCs w:val="18"/>
              </w:rPr>
            </w:pPr>
            <w:r>
              <w:t>NA</w:t>
            </w:r>
          </w:p>
        </w:tc>
        <w:tc>
          <w:tcPr>
            <w:tcW w:w="1335" w:type="dxa"/>
            <w:hideMark/>
          </w:tcPr>
          <w:p w14:paraId="1DE09D52" w14:textId="58346CD1" w:rsidR="001B0342" w:rsidRPr="00A70C6E" w:rsidRDefault="004A103A" w:rsidP="001B0342">
            <w:pPr>
              <w:pStyle w:val="TableTextCentered"/>
              <w:rPr>
                <w:rFonts w:ascii="Segoe UI" w:hAnsi="Segoe UI" w:cs="Segoe UI"/>
                <w:sz w:val="18"/>
                <w:szCs w:val="18"/>
              </w:rPr>
            </w:pPr>
            <w:r>
              <w:t>NA</w:t>
            </w:r>
          </w:p>
        </w:tc>
      </w:tr>
    </w:tbl>
    <w:p w14:paraId="193E9F5D" w14:textId="7934C443" w:rsidR="001B0342" w:rsidRPr="000C5A70" w:rsidRDefault="008F3267" w:rsidP="001B0342">
      <w:pPr>
        <w:pStyle w:val="TableNote"/>
        <w:rPr>
          <w:rFonts w:ascii="Franklin Gothic Book" w:hAnsi="Franklin Gothic Book"/>
        </w:rPr>
      </w:pPr>
      <w:r w:rsidRPr="000D1419">
        <w:rPr>
          <w:i/>
          <w:iCs/>
        </w:rPr>
        <w:t>Note.</w:t>
      </w:r>
      <w:r>
        <w:rPr>
          <w:i/>
          <w:iCs/>
        </w:rPr>
        <w:t xml:space="preserve"> </w:t>
      </w:r>
      <w:r w:rsidR="001B0342" w:rsidRPr="000D1419">
        <w:t xml:space="preserve">Grade 10 results for </w:t>
      </w:r>
      <w:r>
        <w:t xml:space="preserve">the </w:t>
      </w:r>
      <w:r w:rsidR="001B0342" w:rsidRPr="000D1419">
        <w:t xml:space="preserve">spring 2021 </w:t>
      </w:r>
      <w:r w:rsidR="001B0342" w:rsidRPr="004D6936">
        <w:t>Science and Technology/Engineering</w:t>
      </w:r>
      <w:r w:rsidR="001B0342">
        <w:t xml:space="preserve"> (</w:t>
      </w:r>
      <w:r w:rsidR="001B0342" w:rsidRPr="00D73281">
        <w:t>STE</w:t>
      </w:r>
      <w:r w:rsidR="001B0342">
        <w:t xml:space="preserve">) </w:t>
      </w:r>
      <w:r w:rsidR="001B0342" w:rsidRPr="000D1419">
        <w:t xml:space="preserve">are not provided because students in the class of 2023 were not required to take the STE test. Information about </w:t>
      </w:r>
      <w:r w:rsidR="00255F08">
        <w:t>competency determination</w:t>
      </w:r>
      <w:r w:rsidR="00255F08" w:rsidRPr="000D1419">
        <w:t xml:space="preserve"> </w:t>
      </w:r>
      <w:r w:rsidR="00302C6D">
        <w:t xml:space="preserve">(CD) </w:t>
      </w:r>
      <w:r w:rsidR="001B0342" w:rsidRPr="000D1419">
        <w:t xml:space="preserve">requirements is available at </w:t>
      </w:r>
      <w:hyperlink r:id="rId19" w:history="1">
        <w:r w:rsidR="001B0342" w:rsidRPr="000D1419">
          <w:rPr>
            <w:rStyle w:val="Hyperlink"/>
            <w:rFonts w:ascii="Franklin Gothic Book" w:hAnsi="Franklin Gothic Book"/>
            <w:szCs w:val="20"/>
          </w:rPr>
          <w:t>https://www.doe.mass.edu/mcas/graduation.html</w:t>
        </w:r>
      </w:hyperlink>
      <w:r w:rsidR="001B0342" w:rsidRPr="000D1419">
        <w:t>. In 2019</w:t>
      </w:r>
      <w:r w:rsidR="00920CE2">
        <w:t>,</w:t>
      </w:r>
      <w:r w:rsidR="001B0342" w:rsidRPr="000D1419">
        <w:t xml:space="preserve"> </w:t>
      </w:r>
      <w:r w:rsidR="00920CE2">
        <w:t xml:space="preserve">students in </w:t>
      </w:r>
      <w:r w:rsidR="001B0342" w:rsidRPr="000D1419">
        <w:t>10</w:t>
      </w:r>
      <w:r w:rsidR="001B0342" w:rsidRPr="00920CE2">
        <w:t>th</w:t>
      </w:r>
      <w:r w:rsidR="001B0342" w:rsidRPr="000D1419">
        <w:t xml:space="preserve"> grade took the Legacy MCAS science test. </w:t>
      </w:r>
      <w:r w:rsidR="00255F08">
        <w:t xml:space="preserve">Data sourced from </w:t>
      </w:r>
      <w:r w:rsidR="00255F08" w:rsidRPr="000C5A70">
        <w:rPr>
          <w:rFonts w:ascii="Franklin Gothic Book" w:hAnsi="Franklin Gothic Book"/>
        </w:rPr>
        <w:t xml:space="preserve">Next Generation </w:t>
      </w:r>
      <w:hyperlink r:id="rId20" w:history="1">
        <w:r w:rsidR="00255F08" w:rsidRPr="000C5A70">
          <w:rPr>
            <w:rStyle w:val="Hyperlink"/>
            <w:rFonts w:ascii="Franklin Gothic Book" w:hAnsi="Franklin Gothic Book"/>
            <w:szCs w:val="20"/>
          </w:rPr>
          <w:t>MCAS Tests 2021 Percent of Students at Each Achievement Level for Nashoba (07250000) (mass.edu)</w:t>
        </w:r>
      </w:hyperlink>
      <w:r w:rsidR="00255F08" w:rsidRPr="000C5A70">
        <w:rPr>
          <w:rFonts w:ascii="Franklin Gothic Book" w:hAnsi="Franklin Gothic Book"/>
        </w:rPr>
        <w:t xml:space="preserve"> (2021).</w:t>
      </w:r>
    </w:p>
    <w:p w14:paraId="48EE24FF" w14:textId="2D9D688C" w:rsidR="005E3913" w:rsidRDefault="001B0342" w:rsidP="001B0342">
      <w:pPr>
        <w:pStyle w:val="BodyText"/>
      </w:pPr>
      <w:r>
        <w:t>In addition, the district’s four- and five-year graduation rates</w:t>
      </w:r>
      <w:r w:rsidR="002A77CC">
        <w:t>,</w:t>
      </w:r>
      <w:r>
        <w:rPr>
          <w:rStyle w:val="FootnoteReference"/>
        </w:rPr>
        <w:footnoteReference w:id="5"/>
      </w:r>
      <w:r>
        <w:t xml:space="preserve"> </w:t>
      </w:r>
      <w:r w:rsidRPr="000D1419">
        <w:t>96.2</w:t>
      </w:r>
      <w:r w:rsidR="00920CE2">
        <w:t xml:space="preserve"> percent</w:t>
      </w:r>
      <w:r w:rsidRPr="000D1419">
        <w:t xml:space="preserve"> in 2021 and 95.0</w:t>
      </w:r>
      <w:r w:rsidR="000C5A70">
        <w:t> </w:t>
      </w:r>
      <w:r w:rsidR="00920CE2">
        <w:t>percent</w:t>
      </w:r>
      <w:r>
        <w:t xml:space="preserve"> in 2020</w:t>
      </w:r>
      <w:r w:rsidR="002A77CC">
        <w:t>,</w:t>
      </w:r>
      <w:r>
        <w:t xml:space="preserve"> respectively, are </w:t>
      </w:r>
      <w:r w:rsidR="002A77CC">
        <w:t>greater than</w:t>
      </w:r>
      <w:r>
        <w:t xml:space="preserve"> the </w:t>
      </w:r>
      <w:r w:rsidRPr="00A70C6E">
        <w:t>state averages</w:t>
      </w:r>
      <w:r>
        <w:rPr>
          <w:rStyle w:val="FootnoteReference"/>
        </w:rPr>
        <w:footnoteReference w:id="6"/>
      </w:r>
      <w:r w:rsidRPr="00A70C6E">
        <w:t xml:space="preserve"> of </w:t>
      </w:r>
      <w:r w:rsidRPr="000D1419">
        <w:t>89.8</w:t>
      </w:r>
      <w:r w:rsidR="00920CE2">
        <w:t xml:space="preserve"> percent</w:t>
      </w:r>
      <w:r w:rsidRPr="000D1419">
        <w:t xml:space="preserve"> and 91.0</w:t>
      </w:r>
      <w:r w:rsidR="000C5A70">
        <w:t> </w:t>
      </w:r>
      <w:r w:rsidR="00920CE2">
        <w:t>percent</w:t>
      </w:r>
      <w:r w:rsidRPr="000D1419">
        <w:t>.</w:t>
      </w:r>
    </w:p>
    <w:p w14:paraId="730E29CB" w14:textId="77777777" w:rsidR="005E3913" w:rsidRPr="00CE6B35" w:rsidRDefault="005E3913" w:rsidP="005E3913"/>
    <w:p w14:paraId="016644D0" w14:textId="77777777" w:rsidR="005E3913" w:rsidRDefault="005E3913" w:rsidP="005E3913">
      <w:pPr>
        <w:rPr>
          <w:bCs/>
        </w:rPr>
      </w:pPr>
      <w:r>
        <w:rPr>
          <w:bCs/>
        </w:rPr>
        <w:br w:type="page"/>
      </w:r>
    </w:p>
    <w:p w14:paraId="7B9697E9" w14:textId="77777777" w:rsidR="00442E9C" w:rsidRPr="00E06CDE" w:rsidRDefault="00442E9C" w:rsidP="00442E9C">
      <w:pPr>
        <w:pStyle w:val="Heading2"/>
      </w:pPr>
      <w:bookmarkStart w:id="15" w:name="_Toc104552879"/>
      <w:bookmarkStart w:id="16" w:name="_Toc109852541"/>
      <w:bookmarkStart w:id="17" w:name="_Toc109897260"/>
      <w:r>
        <w:t>Curriculum and Instruction</w:t>
      </w:r>
      <w:bookmarkEnd w:id="15"/>
      <w:bookmarkEnd w:id="16"/>
      <w:bookmarkEnd w:id="17"/>
    </w:p>
    <w:p w14:paraId="5B4EC240" w14:textId="362E56CC" w:rsidR="00442E9C" w:rsidRDefault="00442E9C" w:rsidP="00442E9C">
      <w:pPr>
        <w:pStyle w:val="BodyText"/>
      </w:pPr>
      <w:r>
        <w:t>At the time of on-site review, Nashoba had established a consensus-based process for curriculum selection and review</w:t>
      </w:r>
      <w:r w:rsidR="00630C78">
        <w:t>,</w:t>
      </w:r>
      <w:r>
        <w:t xml:space="preserve"> </w:t>
      </w:r>
      <w:r w:rsidR="002632AE">
        <w:t xml:space="preserve">as well as </w:t>
      </w:r>
      <w:r>
        <w:t xml:space="preserve">districtwide curricula for core content areas in the elementary and middle schools. The district </w:t>
      </w:r>
      <w:r w:rsidR="00823540">
        <w:t xml:space="preserve">had </w:t>
      </w:r>
      <w:r>
        <w:t xml:space="preserve">also established clear expectations for teachers to modify and adjust instruction to meet their students’ needs and skill levels. The textbook and curriculum selection process at the high school, however, </w:t>
      </w:r>
      <w:r w:rsidR="00823540">
        <w:t xml:space="preserve">was </w:t>
      </w:r>
      <w:r>
        <w:t>less systematic and driven by subject area departments. Nashoba</w:t>
      </w:r>
      <w:r w:rsidR="00823540">
        <w:t>, therefore,</w:t>
      </w:r>
      <w:r>
        <w:t xml:space="preserve"> has room for improvement in establishing systems to document curricula and the selection process to ensure communication and consistency districtwide.</w:t>
      </w:r>
    </w:p>
    <w:p w14:paraId="777EEDC9" w14:textId="549C24C1" w:rsidR="00442E9C" w:rsidRDefault="00823540" w:rsidP="00442E9C">
      <w:pPr>
        <w:pStyle w:val="BodyText"/>
      </w:pPr>
      <w:r>
        <w:t xml:space="preserve">Although </w:t>
      </w:r>
      <w:r w:rsidR="00442E9C">
        <w:t>Nashoba is moving toward a more student-centered and inquiry-based approach for instruction, instructional strategies are teacher</w:t>
      </w:r>
      <w:r>
        <w:t xml:space="preserve"> </w:t>
      </w:r>
      <w:r w:rsidR="00442E9C">
        <w:t>dependent, with more traditional approaches present at the high school.</w:t>
      </w:r>
      <w:r w:rsidR="003A4F02">
        <w:t xml:space="preserve"> </w:t>
      </w:r>
      <w:r w:rsidR="00442E9C">
        <w:t>The district has a wide variety of academic offerings to enable students to explore their interests and ambitions, includ</w:t>
      </w:r>
      <w:r>
        <w:t>ing</w:t>
      </w:r>
      <w:r w:rsidR="00442E9C">
        <w:t xml:space="preserve"> </w:t>
      </w:r>
      <w:r>
        <w:t>AP</w:t>
      </w:r>
      <w:r w:rsidR="00442E9C">
        <w:t xml:space="preserve"> courses and courses in noncore academic areas</w:t>
      </w:r>
      <w:r>
        <w:t>,</w:t>
      </w:r>
      <w:r w:rsidR="00442E9C">
        <w:t xml:space="preserve"> such as music and health. </w:t>
      </w:r>
      <w:r w:rsidR="0010112E">
        <w:t xml:space="preserve">Concerns have been raised, however, regarding equitable access to </w:t>
      </w:r>
      <w:r w:rsidR="00077A07">
        <w:t>advanced</w:t>
      </w:r>
      <w:r w:rsidR="0010112E">
        <w:t xml:space="preserve"> coursework in the high school</w:t>
      </w:r>
      <w:r w:rsidR="00442E9C">
        <w:t xml:space="preserve">. </w:t>
      </w:r>
    </w:p>
    <w:p w14:paraId="5B751E5F" w14:textId="7861E8D0" w:rsidR="00442E9C" w:rsidRPr="00B54B15" w:rsidRDefault="00442E9C" w:rsidP="00442E9C">
      <w:pPr>
        <w:pStyle w:val="BodyText"/>
      </w:pPr>
      <w:r>
        <w:t xml:space="preserve">Five observers, focused primarily on instruction in the classroom, visited Nashoba during the week of </w:t>
      </w:r>
      <w:r w:rsidR="0010112E">
        <w:t>April 25 to April 29, 2022</w:t>
      </w:r>
      <w:r>
        <w:t xml:space="preserve">. The observers conducted 50 observations in a sample of classrooms across grade levels, focused on literacy, ELA, and mathematics. The classroom observations were guided by three grade-band levels of CLASS protocols: K-3, Upper Elementary (4-5), and Secondary (6-12). </w:t>
      </w:r>
      <w:r w:rsidRPr="7B94A17A">
        <w:rPr>
          <w:rFonts w:eastAsiaTheme="minorEastAsia"/>
          <w:color w:val="000000" w:themeColor="text1"/>
        </w:rPr>
        <w:t xml:space="preserve">Overall, instructional observations provide evidence of strong classroom organization at all grade spans and mixed evidence of consistent emotional support, rigorous instructional support, and student engagement across grade bands, suggesting that communication of instructional expectations is an area of growth. </w:t>
      </w:r>
      <w:r>
        <w:t xml:space="preserve">Table 5 summarizes </w:t>
      </w:r>
      <w:r w:rsidR="00411EB6">
        <w:t xml:space="preserve">the </w:t>
      </w:r>
      <w:r>
        <w:t>key strengths and areas for growth in curriculum and instruction.</w:t>
      </w:r>
    </w:p>
    <w:p w14:paraId="1ABED93D" w14:textId="77777777" w:rsidR="00BF1DC0" w:rsidRDefault="00BF1DC0">
      <w:pPr>
        <w:spacing w:line="240" w:lineRule="auto"/>
        <w:rPr>
          <w:rFonts w:ascii="Franklin Gothic Demi" w:hAnsi="Franklin Gothic Demi"/>
        </w:rPr>
      </w:pPr>
      <w:r>
        <w:br w:type="page"/>
      </w:r>
    </w:p>
    <w:p w14:paraId="371B0126" w14:textId="7A61F347" w:rsidR="00442E9C" w:rsidRPr="00EF76A0" w:rsidRDefault="00442E9C" w:rsidP="00442E9C">
      <w:pPr>
        <w:pStyle w:val="TableTitle0"/>
      </w:pPr>
      <w:r w:rsidRPr="00EF76A0">
        <w:t xml:space="preserve">Table </w:t>
      </w:r>
      <w:r>
        <w:t>5</w:t>
      </w:r>
      <w:r w:rsidRPr="00EF76A0">
        <w:t xml:space="preserve">. Summary of </w:t>
      </w:r>
      <w:r w:rsidR="00E013E3">
        <w:t>K</w:t>
      </w:r>
      <w:r w:rsidR="00E013E3" w:rsidRPr="00EF76A0">
        <w:t xml:space="preserve">ey </w:t>
      </w:r>
      <w:r w:rsidR="00E013E3">
        <w:t>S</w:t>
      </w:r>
      <w:r w:rsidRPr="00EF76A0">
        <w:t xml:space="preserve">trengths and </w:t>
      </w:r>
      <w:r w:rsidR="00E013E3">
        <w:t>A</w:t>
      </w:r>
      <w:r w:rsidRPr="00EF76A0">
        <w:t xml:space="preserve">reas for </w:t>
      </w:r>
      <w:r w:rsidR="00E013E3">
        <w:t>G</w:t>
      </w:r>
      <w:r w:rsidRPr="00EF76A0">
        <w:t xml:space="preserve">rowth, </w:t>
      </w:r>
      <w:r>
        <w:t>Curriculum and Instruction</w:t>
      </w:r>
      <w:r w:rsidR="004D4B15">
        <w:t xml:space="preserve"> Standard</w:t>
      </w:r>
    </w:p>
    <w:tbl>
      <w:tblPr>
        <w:tblStyle w:val="MSVTable11"/>
        <w:tblW w:w="5000" w:type="pct"/>
        <w:tblLook w:val="04A0" w:firstRow="1" w:lastRow="0" w:firstColumn="1" w:lastColumn="0" w:noHBand="0" w:noVBand="1"/>
      </w:tblPr>
      <w:tblGrid>
        <w:gridCol w:w="1792"/>
        <w:gridCol w:w="3599"/>
        <w:gridCol w:w="3953"/>
      </w:tblGrid>
      <w:tr w:rsidR="00442E9C" w:rsidRPr="00AD22A8" w14:paraId="495A61CA" w14:textId="77777777" w:rsidTr="00442E9C">
        <w:trPr>
          <w:cnfStyle w:val="100000000000" w:firstRow="1" w:lastRow="0" w:firstColumn="0" w:lastColumn="0" w:oddVBand="0" w:evenVBand="0" w:oddHBand="0" w:evenHBand="0" w:firstRowFirstColumn="0" w:firstRowLastColumn="0" w:lastRowFirstColumn="0" w:lastRowLastColumn="0"/>
          <w:tblHeader/>
        </w:trPr>
        <w:tc>
          <w:tcPr>
            <w:tcW w:w="959" w:type="pct"/>
          </w:tcPr>
          <w:p w14:paraId="2207D218" w14:textId="77777777" w:rsidR="00442E9C" w:rsidRPr="00AD22A8" w:rsidRDefault="00442E9C" w:rsidP="00442E9C">
            <w:pPr>
              <w:pStyle w:val="TableColHeadingCenter"/>
              <w:rPr>
                <w:bdr w:val="none" w:sz="0" w:space="0" w:color="auto" w:frame="1"/>
              </w:rPr>
            </w:pPr>
            <w:r>
              <w:rPr>
                <w:bdr w:val="none" w:sz="0" w:space="0" w:color="auto" w:frame="1"/>
              </w:rPr>
              <w:t>Indicator</w:t>
            </w:r>
          </w:p>
        </w:tc>
        <w:tc>
          <w:tcPr>
            <w:tcW w:w="1926" w:type="pct"/>
          </w:tcPr>
          <w:p w14:paraId="21139A8B" w14:textId="77777777" w:rsidR="00442E9C" w:rsidRPr="00AD22A8" w:rsidRDefault="00442E9C" w:rsidP="00442E9C">
            <w:pPr>
              <w:pStyle w:val="TableColHeadingCenter"/>
              <w:rPr>
                <w:bdr w:val="none" w:sz="0" w:space="0" w:color="auto" w:frame="1"/>
              </w:rPr>
            </w:pPr>
            <w:r w:rsidRPr="00AD22A8">
              <w:rPr>
                <w:bdr w:val="none" w:sz="0" w:space="0" w:color="auto" w:frame="1"/>
              </w:rPr>
              <w:t>Strengths</w:t>
            </w:r>
          </w:p>
        </w:tc>
        <w:tc>
          <w:tcPr>
            <w:tcW w:w="2115" w:type="pct"/>
          </w:tcPr>
          <w:p w14:paraId="081C8657" w14:textId="45019CC2" w:rsidR="00442E9C" w:rsidRPr="00AD22A8" w:rsidRDefault="00442E9C" w:rsidP="00442E9C">
            <w:pPr>
              <w:pStyle w:val="TableColHeadingCenter"/>
              <w:rPr>
                <w:bdr w:val="none" w:sz="0" w:space="0" w:color="auto" w:frame="1"/>
              </w:rPr>
            </w:pPr>
            <w:r w:rsidRPr="00AD22A8">
              <w:rPr>
                <w:bdr w:val="none" w:sz="0" w:space="0" w:color="auto" w:frame="1"/>
              </w:rPr>
              <w:t xml:space="preserve">Areas for </w:t>
            </w:r>
            <w:r w:rsidR="00E013E3">
              <w:rPr>
                <w:bdr w:val="none" w:sz="0" w:space="0" w:color="auto" w:frame="1"/>
              </w:rPr>
              <w:t>g</w:t>
            </w:r>
            <w:r w:rsidR="00E013E3" w:rsidRPr="00AD22A8">
              <w:rPr>
                <w:bdr w:val="none" w:sz="0" w:space="0" w:color="auto" w:frame="1"/>
              </w:rPr>
              <w:t>rowth</w:t>
            </w:r>
          </w:p>
        </w:tc>
      </w:tr>
      <w:tr w:rsidR="00442E9C" w14:paraId="528F85B3" w14:textId="77777777" w:rsidTr="00442E9C">
        <w:trPr>
          <w:cnfStyle w:val="000000100000" w:firstRow="0" w:lastRow="0" w:firstColumn="0" w:lastColumn="0" w:oddVBand="0" w:evenVBand="0" w:oddHBand="1" w:evenHBand="0" w:firstRowFirstColumn="0" w:firstRowLastColumn="0" w:lastRowFirstColumn="0" w:lastRowLastColumn="0"/>
        </w:trPr>
        <w:tc>
          <w:tcPr>
            <w:tcW w:w="959" w:type="pct"/>
          </w:tcPr>
          <w:p w14:paraId="2B666657" w14:textId="751029FE" w:rsidR="00442E9C" w:rsidRPr="00F45068" w:rsidRDefault="00442E9C" w:rsidP="00442E9C">
            <w:pPr>
              <w:pStyle w:val="TableSubheading"/>
              <w:rPr>
                <w:bdr w:val="none" w:sz="0" w:space="0" w:color="auto" w:frame="1"/>
              </w:rPr>
            </w:pPr>
            <w:r>
              <w:rPr>
                <w:bdr w:val="none" w:sz="0" w:space="0" w:color="auto" w:frame="1"/>
              </w:rPr>
              <w:t xml:space="preserve">Curriculum </w:t>
            </w:r>
            <w:r w:rsidR="00E013E3">
              <w:rPr>
                <w:bdr w:val="none" w:sz="0" w:space="0" w:color="auto" w:frame="1"/>
              </w:rPr>
              <w:t>s</w:t>
            </w:r>
            <w:r>
              <w:rPr>
                <w:bdr w:val="none" w:sz="0" w:space="0" w:color="auto" w:frame="1"/>
              </w:rPr>
              <w:t xml:space="preserve">election and </w:t>
            </w:r>
            <w:r w:rsidR="00E013E3">
              <w:rPr>
                <w:bdr w:val="none" w:sz="0" w:space="0" w:color="auto" w:frame="1"/>
              </w:rPr>
              <w:t>u</w:t>
            </w:r>
            <w:r>
              <w:rPr>
                <w:bdr w:val="none" w:sz="0" w:space="0" w:color="auto" w:frame="1"/>
              </w:rPr>
              <w:t>se</w:t>
            </w:r>
          </w:p>
        </w:tc>
        <w:tc>
          <w:tcPr>
            <w:tcW w:w="1926" w:type="pct"/>
          </w:tcPr>
          <w:p w14:paraId="1270D6EC" w14:textId="3A6E3504" w:rsidR="00442E9C" w:rsidRPr="00B54B15" w:rsidRDefault="00442E9C" w:rsidP="00442E9C">
            <w:pPr>
              <w:pStyle w:val="TableBullet1"/>
              <w:rPr>
                <w:b/>
                <w:bdr w:val="none" w:sz="0" w:space="0" w:color="auto" w:frame="1"/>
              </w:rPr>
            </w:pPr>
            <w:r>
              <w:rPr>
                <w:bdr w:val="none" w:sz="0" w:space="0" w:color="auto" w:frame="1"/>
              </w:rPr>
              <w:t>Nashoba has a</w:t>
            </w:r>
            <w:r w:rsidRPr="00B54B15">
              <w:rPr>
                <w:bdr w:val="none" w:sz="0" w:space="0" w:color="auto" w:frame="1"/>
              </w:rPr>
              <w:t xml:space="preserve"> </w:t>
            </w:r>
            <w:r>
              <w:rPr>
                <w:bdr w:val="none" w:sz="0" w:space="0" w:color="auto" w:frame="1"/>
              </w:rPr>
              <w:t>consensus-based, inclusive, regular decision-making process for elementary and middle</w:t>
            </w:r>
            <w:r w:rsidR="00BF1DC0">
              <w:rPr>
                <w:bdr w:val="none" w:sz="0" w:space="0" w:color="auto" w:frame="1"/>
              </w:rPr>
              <w:t xml:space="preserve"> </w:t>
            </w:r>
            <w:r w:rsidR="00155BD5">
              <w:rPr>
                <w:bdr w:val="none" w:sz="0" w:space="0" w:color="auto" w:frame="1"/>
              </w:rPr>
              <w:t>school</w:t>
            </w:r>
            <w:r>
              <w:rPr>
                <w:bdr w:val="none" w:sz="0" w:space="0" w:color="auto" w:frame="1"/>
              </w:rPr>
              <w:t xml:space="preserve"> curriculum selection and use.</w:t>
            </w:r>
          </w:p>
          <w:p w14:paraId="1372DC17" w14:textId="3AEBBBF2" w:rsidR="00442E9C" w:rsidRPr="00442E9C" w:rsidRDefault="00442E9C" w:rsidP="00442E9C">
            <w:pPr>
              <w:pStyle w:val="TableBullet1"/>
              <w:rPr>
                <w:b/>
                <w:bdr w:val="none" w:sz="0" w:space="0" w:color="auto" w:frame="1"/>
              </w:rPr>
            </w:pPr>
            <w:r>
              <w:rPr>
                <w:bdr w:val="none" w:sz="0" w:space="0" w:color="auto" w:frame="1"/>
              </w:rPr>
              <w:t xml:space="preserve">Nashoba has established </w:t>
            </w:r>
            <w:r w:rsidRPr="00B54B15">
              <w:rPr>
                <w:bdr w:val="none" w:sz="0" w:space="0" w:color="auto" w:frame="1"/>
              </w:rPr>
              <w:t xml:space="preserve">districtwide curricula </w:t>
            </w:r>
            <w:r>
              <w:rPr>
                <w:bdr w:val="none" w:sz="0" w:space="0" w:color="auto" w:frame="1"/>
              </w:rPr>
              <w:t>within and across</w:t>
            </w:r>
            <w:r w:rsidRPr="00B54B15">
              <w:rPr>
                <w:bdr w:val="none" w:sz="0" w:space="0" w:color="auto" w:frame="1"/>
              </w:rPr>
              <w:t xml:space="preserve"> elementary and middle</w:t>
            </w:r>
            <w:r w:rsidR="00BF1DC0">
              <w:rPr>
                <w:bdr w:val="none" w:sz="0" w:space="0" w:color="auto" w:frame="1"/>
              </w:rPr>
              <w:t xml:space="preserve"> </w:t>
            </w:r>
            <w:r w:rsidR="00155BD5">
              <w:rPr>
                <w:bdr w:val="none" w:sz="0" w:space="0" w:color="auto" w:frame="1"/>
              </w:rPr>
              <w:t>school</w:t>
            </w:r>
            <w:r w:rsidRPr="00B54B15">
              <w:rPr>
                <w:bdr w:val="none" w:sz="0" w:space="0" w:color="auto" w:frame="1"/>
              </w:rPr>
              <w:t xml:space="preserve"> core content areas</w:t>
            </w:r>
            <w:r>
              <w:rPr>
                <w:bdr w:val="none" w:sz="0" w:space="0" w:color="auto" w:frame="1"/>
              </w:rPr>
              <w:t>.</w:t>
            </w:r>
          </w:p>
        </w:tc>
        <w:tc>
          <w:tcPr>
            <w:tcW w:w="2115" w:type="pct"/>
          </w:tcPr>
          <w:p w14:paraId="38721B0C" w14:textId="4666953E" w:rsidR="00442E9C" w:rsidRPr="00B54B15" w:rsidRDefault="00D73C86" w:rsidP="00442E9C">
            <w:pPr>
              <w:pStyle w:val="TableBullet1"/>
              <w:rPr>
                <w:b/>
                <w:bdr w:val="none" w:sz="0" w:space="0" w:color="auto" w:frame="1"/>
              </w:rPr>
            </w:pPr>
            <w:r>
              <w:rPr>
                <w:bdr w:val="none" w:sz="0" w:space="0" w:color="auto" w:frame="1"/>
              </w:rPr>
              <w:t>C</w:t>
            </w:r>
            <w:r w:rsidR="00442E9C" w:rsidRPr="00B54B15">
              <w:rPr>
                <w:bdr w:val="none" w:sz="0" w:space="0" w:color="auto" w:frame="1"/>
              </w:rPr>
              <w:t>urricul</w:t>
            </w:r>
            <w:r w:rsidR="00442E9C">
              <w:rPr>
                <w:bdr w:val="none" w:sz="0" w:space="0" w:color="auto" w:frame="1"/>
              </w:rPr>
              <w:t>ar</w:t>
            </w:r>
            <w:r w:rsidR="00442E9C" w:rsidRPr="00B54B15">
              <w:rPr>
                <w:bdr w:val="none" w:sz="0" w:space="0" w:color="auto" w:frame="1"/>
              </w:rPr>
              <w:t xml:space="preserve"> materials </w:t>
            </w:r>
            <w:r w:rsidR="00442E9C">
              <w:rPr>
                <w:bdr w:val="none" w:sz="0" w:space="0" w:color="auto" w:frame="1"/>
              </w:rPr>
              <w:t>aligned with definitions of high-quality instructional materials.</w:t>
            </w:r>
          </w:p>
          <w:p w14:paraId="0C847A26" w14:textId="52D6AAFA" w:rsidR="00442E9C" w:rsidRPr="00AE1F56" w:rsidRDefault="00596E87" w:rsidP="00442E9C">
            <w:pPr>
              <w:pStyle w:val="TableBullet1"/>
              <w:rPr>
                <w:b/>
                <w:bdr w:val="none" w:sz="0" w:space="0" w:color="auto" w:frame="1"/>
              </w:rPr>
            </w:pPr>
            <w:r>
              <w:rPr>
                <w:bdr w:val="none" w:sz="0" w:space="0" w:color="auto" w:frame="1"/>
              </w:rPr>
              <w:t>C</w:t>
            </w:r>
            <w:r w:rsidR="00442E9C" w:rsidRPr="03444747">
              <w:rPr>
                <w:bdr w:val="none" w:sz="0" w:space="0" w:color="auto" w:frame="1"/>
              </w:rPr>
              <w:t>onsistent processes for selection and use of high</w:t>
            </w:r>
            <w:r w:rsidR="00BF1DC0">
              <w:rPr>
                <w:bdr w:val="none" w:sz="0" w:space="0" w:color="auto" w:frame="1"/>
              </w:rPr>
              <w:t xml:space="preserve"> </w:t>
            </w:r>
            <w:r w:rsidR="00155BD5">
              <w:rPr>
                <w:bdr w:val="none" w:sz="0" w:space="0" w:color="auto" w:frame="1"/>
              </w:rPr>
              <w:t>school</w:t>
            </w:r>
            <w:r w:rsidR="00442E9C" w:rsidRPr="00AE1F56">
              <w:rPr>
                <w:bdr w:val="none" w:sz="0" w:space="0" w:color="auto" w:frame="1"/>
              </w:rPr>
              <w:t xml:space="preserve"> curricula</w:t>
            </w:r>
            <w:r w:rsidR="00442E9C">
              <w:rPr>
                <w:bdr w:val="none" w:sz="0" w:space="0" w:color="auto" w:frame="1"/>
              </w:rPr>
              <w:t>.</w:t>
            </w:r>
          </w:p>
          <w:p w14:paraId="514EAEAA" w14:textId="57F0D6AC" w:rsidR="00442E9C" w:rsidRPr="00E013E3" w:rsidRDefault="00596E87" w:rsidP="00442E9C">
            <w:pPr>
              <w:pStyle w:val="TableBullet1"/>
              <w:rPr>
                <w:b/>
              </w:rPr>
            </w:pPr>
            <w:r>
              <w:rPr>
                <w:rFonts w:eastAsia="Calibri" w:cs="Arial"/>
                <w:szCs w:val="20"/>
              </w:rPr>
              <w:t xml:space="preserve">Systemic documentation of and access to </w:t>
            </w:r>
            <w:r w:rsidR="00442E9C" w:rsidRPr="00E013E3">
              <w:rPr>
                <w:rFonts w:eastAsia="Calibri" w:cs="Arial"/>
                <w:szCs w:val="20"/>
              </w:rPr>
              <w:t>curricular materials.</w:t>
            </w:r>
          </w:p>
        </w:tc>
      </w:tr>
      <w:tr w:rsidR="00442E9C" w14:paraId="74D5D8A3" w14:textId="77777777" w:rsidTr="00442E9C">
        <w:tc>
          <w:tcPr>
            <w:tcW w:w="959" w:type="pct"/>
          </w:tcPr>
          <w:p w14:paraId="67090AFA" w14:textId="6A860C10" w:rsidR="00442E9C" w:rsidRPr="00F45068" w:rsidRDefault="00442E9C" w:rsidP="00442E9C">
            <w:pPr>
              <w:pStyle w:val="TableSubheading"/>
              <w:rPr>
                <w:bdr w:val="none" w:sz="0" w:space="0" w:color="auto" w:frame="1"/>
              </w:rPr>
            </w:pPr>
            <w:r>
              <w:rPr>
                <w:bdr w:val="none" w:sz="0" w:space="0" w:color="auto" w:frame="1"/>
              </w:rPr>
              <w:t xml:space="preserve">Classroom </w:t>
            </w:r>
            <w:r w:rsidR="00E013E3">
              <w:rPr>
                <w:bdr w:val="none" w:sz="0" w:space="0" w:color="auto" w:frame="1"/>
              </w:rPr>
              <w:t>i</w:t>
            </w:r>
            <w:r>
              <w:rPr>
                <w:bdr w:val="none" w:sz="0" w:space="0" w:color="auto" w:frame="1"/>
              </w:rPr>
              <w:t>nstruction</w:t>
            </w:r>
          </w:p>
        </w:tc>
        <w:tc>
          <w:tcPr>
            <w:tcW w:w="1926" w:type="pct"/>
          </w:tcPr>
          <w:p w14:paraId="46D4746C" w14:textId="7F169912" w:rsidR="00442E9C" w:rsidRPr="00442E9C" w:rsidRDefault="00442E9C" w:rsidP="00442E9C">
            <w:pPr>
              <w:pStyle w:val="TableBullet1"/>
              <w:rPr>
                <w:b/>
                <w:bdr w:val="none" w:sz="0" w:space="0" w:color="auto" w:frame="1"/>
              </w:rPr>
            </w:pPr>
            <w:r>
              <w:rPr>
                <w:bdr w:val="none" w:sz="0" w:space="0" w:color="auto" w:frame="1"/>
              </w:rPr>
              <w:t>Nashoba has established clear expectations that teachers make adjustments and accommodations to practice informed by students’ learning needs, skill levels, and levels of readiness.</w:t>
            </w:r>
          </w:p>
        </w:tc>
        <w:tc>
          <w:tcPr>
            <w:tcW w:w="2115" w:type="pct"/>
          </w:tcPr>
          <w:p w14:paraId="5F831C84" w14:textId="015B400F" w:rsidR="00442E9C" w:rsidRPr="00D10175" w:rsidRDefault="00596E87" w:rsidP="00442E9C">
            <w:pPr>
              <w:pStyle w:val="TableBullet1"/>
              <w:rPr>
                <w:b/>
                <w:bdr w:val="none" w:sz="0" w:space="0" w:color="auto" w:frame="1"/>
              </w:rPr>
            </w:pPr>
            <w:r>
              <w:rPr>
                <w:bdr w:val="none" w:sz="0" w:space="0" w:color="auto" w:frame="1"/>
              </w:rPr>
              <w:t>O</w:t>
            </w:r>
            <w:r w:rsidR="00442E9C" w:rsidRPr="03444747">
              <w:rPr>
                <w:bdr w:val="none" w:sz="0" w:space="0" w:color="auto" w:frame="1"/>
              </w:rPr>
              <w:t xml:space="preserve">pportunities for engaging, rigorous </w:t>
            </w:r>
            <w:r w:rsidR="00442E9C" w:rsidRPr="00D10175">
              <w:rPr>
                <w:bdr w:val="none" w:sz="0" w:space="0" w:color="auto" w:frame="1"/>
              </w:rPr>
              <w:t>instruction that promotes critical thinking.</w:t>
            </w:r>
          </w:p>
          <w:p w14:paraId="55A441C6" w14:textId="5C31A317" w:rsidR="00596E87" w:rsidRPr="00596E87" w:rsidRDefault="00596E87" w:rsidP="00442E9C">
            <w:pPr>
              <w:pStyle w:val="TableBullet1"/>
              <w:rPr>
                <w:b/>
                <w:bdr w:val="none" w:sz="0" w:space="0" w:color="auto" w:frame="1"/>
              </w:rPr>
            </w:pPr>
            <w:r>
              <w:rPr>
                <w:rFonts w:eastAsia="Calibri" w:cs="Arial"/>
                <w:szCs w:val="20"/>
              </w:rPr>
              <w:t>Communication of districtwide i</w:t>
            </w:r>
            <w:r w:rsidR="00442E9C" w:rsidRPr="00E013E3">
              <w:rPr>
                <w:rFonts w:eastAsia="Calibri" w:cs="Arial"/>
                <w:szCs w:val="20"/>
              </w:rPr>
              <w:t xml:space="preserve">nstructional models </w:t>
            </w:r>
            <w:r>
              <w:rPr>
                <w:rFonts w:eastAsia="Calibri" w:cs="Arial"/>
                <w:szCs w:val="20"/>
              </w:rPr>
              <w:t>and</w:t>
            </w:r>
            <w:r w:rsidRPr="00E013E3">
              <w:rPr>
                <w:rFonts w:eastAsia="Calibri" w:cs="Arial"/>
                <w:szCs w:val="20"/>
              </w:rPr>
              <w:t xml:space="preserve"> </w:t>
            </w:r>
            <w:r w:rsidR="00442E9C" w:rsidRPr="00E013E3">
              <w:rPr>
                <w:rFonts w:eastAsia="Calibri" w:cs="Arial"/>
                <w:szCs w:val="20"/>
              </w:rPr>
              <w:t>strategies</w:t>
            </w:r>
            <w:r w:rsidR="00F91901">
              <w:rPr>
                <w:rFonts w:eastAsia="Calibri" w:cs="Arial"/>
                <w:szCs w:val="20"/>
              </w:rPr>
              <w:t>.</w:t>
            </w:r>
            <w:r w:rsidR="00442E9C" w:rsidRPr="00E013E3">
              <w:rPr>
                <w:rFonts w:eastAsia="Calibri" w:cs="Arial"/>
                <w:szCs w:val="20"/>
              </w:rPr>
              <w:t xml:space="preserve"> </w:t>
            </w:r>
          </w:p>
          <w:p w14:paraId="43E9CDCB" w14:textId="6F2AE8CB" w:rsidR="00442E9C" w:rsidRPr="00E013E3" w:rsidRDefault="00596E87" w:rsidP="00442E9C">
            <w:pPr>
              <w:pStyle w:val="TableBullet1"/>
              <w:rPr>
                <w:b/>
                <w:bdr w:val="none" w:sz="0" w:space="0" w:color="auto" w:frame="1"/>
              </w:rPr>
            </w:pPr>
            <w:r>
              <w:rPr>
                <w:rFonts w:eastAsia="Calibri" w:cs="Arial"/>
                <w:szCs w:val="20"/>
              </w:rPr>
              <w:t>Implementation of districtwide instructional models and strategies</w:t>
            </w:r>
            <w:r w:rsidR="00F91901">
              <w:rPr>
                <w:rFonts w:eastAsia="Calibri" w:cs="Arial"/>
                <w:szCs w:val="20"/>
              </w:rPr>
              <w:t>.</w:t>
            </w:r>
            <w:r>
              <w:rPr>
                <w:rFonts w:eastAsia="Calibri" w:cs="Arial"/>
                <w:szCs w:val="20"/>
              </w:rPr>
              <w:t xml:space="preserve"> </w:t>
            </w:r>
          </w:p>
          <w:p w14:paraId="7B88B66A" w14:textId="150906C1" w:rsidR="00442E9C" w:rsidRPr="00E013E3" w:rsidRDefault="00900A89" w:rsidP="00442E9C">
            <w:pPr>
              <w:pStyle w:val="TableBullet1"/>
              <w:rPr>
                <w:b/>
                <w:bdr w:val="none" w:sz="0" w:space="0" w:color="auto" w:frame="1"/>
              </w:rPr>
            </w:pPr>
            <w:r>
              <w:rPr>
                <w:rFonts w:eastAsia="Calibri" w:cs="Arial"/>
                <w:szCs w:val="20"/>
              </w:rPr>
              <w:t>D</w:t>
            </w:r>
            <w:r w:rsidR="00442E9C" w:rsidRPr="00E013E3">
              <w:rPr>
                <w:rFonts w:eastAsia="Calibri" w:cs="Arial"/>
                <w:szCs w:val="20"/>
              </w:rPr>
              <w:t xml:space="preserve">istrictwide </w:t>
            </w:r>
            <w:r w:rsidR="00E013E3">
              <w:t>multitiered system of supports (MTSS)</w:t>
            </w:r>
            <w:r w:rsidR="00442E9C" w:rsidRPr="00E013E3">
              <w:rPr>
                <w:rFonts w:eastAsia="Calibri" w:cs="Arial"/>
                <w:szCs w:val="20"/>
              </w:rPr>
              <w:t xml:space="preserve"> guidelines.</w:t>
            </w:r>
          </w:p>
          <w:p w14:paraId="46CB0043" w14:textId="57701335" w:rsidR="00442E9C" w:rsidRPr="00F76DB1" w:rsidRDefault="00F91901" w:rsidP="00442E9C">
            <w:pPr>
              <w:pStyle w:val="TableBullet1"/>
              <w:rPr>
                <w:b/>
                <w:bdr w:val="none" w:sz="0" w:space="0" w:color="auto" w:frame="1"/>
              </w:rPr>
            </w:pPr>
            <w:r>
              <w:rPr>
                <w:rFonts w:eastAsia="Calibri" w:cs="Arial"/>
                <w:bdr w:val="none" w:sz="0" w:space="0" w:color="auto" w:frame="1"/>
              </w:rPr>
              <w:t>D</w:t>
            </w:r>
            <w:r w:rsidR="00442E9C" w:rsidRPr="00E013E3">
              <w:rPr>
                <w:rFonts w:eastAsia="Calibri" w:cs="Arial"/>
                <w:bdr w:val="none" w:sz="0" w:space="0" w:color="auto" w:frame="1"/>
              </w:rPr>
              <w:t>istrictwide polic</w:t>
            </w:r>
            <w:r w:rsidR="00596E87">
              <w:rPr>
                <w:rFonts w:eastAsia="Calibri" w:cs="Arial"/>
                <w:bdr w:val="none" w:sz="0" w:space="0" w:color="auto" w:frame="1"/>
              </w:rPr>
              <w:t>ies</w:t>
            </w:r>
            <w:r w:rsidR="00442E9C" w:rsidRPr="00E013E3">
              <w:rPr>
                <w:rFonts w:eastAsia="Calibri" w:cs="Arial"/>
                <w:bdr w:val="none" w:sz="0" w:space="0" w:color="auto" w:frame="1"/>
              </w:rPr>
              <w:t xml:space="preserve"> </w:t>
            </w:r>
            <w:r w:rsidR="002632AE">
              <w:rPr>
                <w:rFonts w:eastAsia="Calibri" w:cs="Arial"/>
                <w:bdr w:val="none" w:sz="0" w:space="0" w:color="auto" w:frame="1"/>
              </w:rPr>
              <w:t>and</w:t>
            </w:r>
            <w:r w:rsidR="00D728EA">
              <w:rPr>
                <w:rFonts w:eastAsia="Calibri" w:cs="Arial"/>
                <w:bdr w:val="none" w:sz="0" w:space="0" w:color="auto" w:frame="1"/>
              </w:rPr>
              <w:t xml:space="preserve"> expectations </w:t>
            </w:r>
            <w:r w:rsidR="00442E9C" w:rsidRPr="00E013E3">
              <w:rPr>
                <w:rFonts w:eastAsia="Calibri" w:cs="Arial"/>
                <w:bdr w:val="none" w:sz="0" w:space="0" w:color="auto" w:frame="1"/>
              </w:rPr>
              <w:t>surrounding classroom observation and feedback.</w:t>
            </w:r>
          </w:p>
        </w:tc>
      </w:tr>
      <w:tr w:rsidR="00442E9C" w14:paraId="52B1BC13" w14:textId="77777777" w:rsidTr="00442E9C">
        <w:trPr>
          <w:cnfStyle w:val="000000100000" w:firstRow="0" w:lastRow="0" w:firstColumn="0" w:lastColumn="0" w:oddVBand="0" w:evenVBand="0" w:oddHBand="1" w:evenHBand="0" w:firstRowFirstColumn="0" w:firstRowLastColumn="0" w:lastRowFirstColumn="0" w:lastRowLastColumn="0"/>
        </w:trPr>
        <w:tc>
          <w:tcPr>
            <w:tcW w:w="959" w:type="pct"/>
          </w:tcPr>
          <w:p w14:paraId="4AE4DE4C" w14:textId="712DAC21" w:rsidR="00442E9C" w:rsidRPr="00F45068" w:rsidRDefault="00442E9C" w:rsidP="00442E9C">
            <w:pPr>
              <w:pStyle w:val="TableSubheading"/>
              <w:rPr>
                <w:bdr w:val="none" w:sz="0" w:space="0" w:color="auto" w:frame="1"/>
              </w:rPr>
            </w:pPr>
            <w:r>
              <w:rPr>
                <w:bdr w:val="none" w:sz="0" w:space="0" w:color="auto" w:frame="1"/>
              </w:rPr>
              <w:t xml:space="preserve">Student </w:t>
            </w:r>
            <w:r w:rsidR="00E013E3">
              <w:rPr>
                <w:bdr w:val="none" w:sz="0" w:space="0" w:color="auto" w:frame="1"/>
              </w:rPr>
              <w:t>a</w:t>
            </w:r>
            <w:r>
              <w:rPr>
                <w:bdr w:val="none" w:sz="0" w:space="0" w:color="auto" w:frame="1"/>
              </w:rPr>
              <w:t xml:space="preserve">ccess to </w:t>
            </w:r>
            <w:r w:rsidR="00E013E3">
              <w:rPr>
                <w:bdr w:val="none" w:sz="0" w:space="0" w:color="auto" w:frame="1"/>
              </w:rPr>
              <w:t>c</w:t>
            </w:r>
            <w:r>
              <w:rPr>
                <w:bdr w:val="none" w:sz="0" w:space="0" w:color="auto" w:frame="1"/>
              </w:rPr>
              <w:t>oursework</w:t>
            </w:r>
          </w:p>
        </w:tc>
        <w:tc>
          <w:tcPr>
            <w:tcW w:w="1926" w:type="pct"/>
          </w:tcPr>
          <w:p w14:paraId="76A06145" w14:textId="00314F79" w:rsidR="00442E9C" w:rsidRPr="00442E9C" w:rsidRDefault="00442E9C" w:rsidP="00442E9C">
            <w:pPr>
              <w:pStyle w:val="TableBullet1"/>
              <w:rPr>
                <w:bdr w:val="none" w:sz="0" w:space="0" w:color="auto" w:frame="1"/>
              </w:rPr>
            </w:pPr>
            <w:r>
              <w:rPr>
                <w:bdr w:val="none" w:sz="0" w:space="0" w:color="auto" w:frame="1"/>
              </w:rPr>
              <w:t xml:space="preserve">Nashoba provides a wide variety of academic offerings that encourage students to pursue rigorous learning experiences aligned </w:t>
            </w:r>
            <w:r w:rsidR="00E013E3">
              <w:rPr>
                <w:bdr w:val="none" w:sz="0" w:space="0" w:color="auto" w:frame="1"/>
              </w:rPr>
              <w:t>with</w:t>
            </w:r>
            <w:r>
              <w:rPr>
                <w:bdr w:val="none" w:sz="0" w:space="0" w:color="auto" w:frame="1"/>
              </w:rPr>
              <w:t xml:space="preserve"> their ambitions and interests.</w:t>
            </w:r>
          </w:p>
        </w:tc>
        <w:tc>
          <w:tcPr>
            <w:tcW w:w="2115" w:type="pct"/>
          </w:tcPr>
          <w:p w14:paraId="01C08B6E" w14:textId="09B40690" w:rsidR="00442E9C" w:rsidRDefault="00596E87" w:rsidP="00442E9C">
            <w:pPr>
              <w:pStyle w:val="TableBullet1"/>
              <w:rPr>
                <w:bdr w:val="none" w:sz="0" w:space="0" w:color="auto" w:frame="1"/>
              </w:rPr>
            </w:pPr>
            <w:r>
              <w:rPr>
                <w:bdr w:val="none" w:sz="0" w:space="0" w:color="auto" w:frame="1"/>
              </w:rPr>
              <w:t>E</w:t>
            </w:r>
            <w:r w:rsidR="00442E9C">
              <w:rPr>
                <w:bdr w:val="none" w:sz="0" w:space="0" w:color="auto" w:frame="1"/>
              </w:rPr>
              <w:t>quitable</w:t>
            </w:r>
            <w:r>
              <w:rPr>
                <w:bdr w:val="none" w:sz="0" w:space="0" w:color="auto" w:frame="1"/>
              </w:rPr>
              <w:t xml:space="preserve"> access</w:t>
            </w:r>
            <w:r w:rsidR="00442E9C">
              <w:rPr>
                <w:bdr w:val="none" w:sz="0" w:space="0" w:color="auto" w:frame="1"/>
              </w:rPr>
              <w:t xml:space="preserve"> to advanced coursework at the high school. </w:t>
            </w:r>
          </w:p>
        </w:tc>
      </w:tr>
    </w:tbl>
    <w:p w14:paraId="0788F8D4" w14:textId="77777777" w:rsidR="00442E9C" w:rsidRDefault="00442E9C" w:rsidP="00442E9C">
      <w:pPr>
        <w:pStyle w:val="Heading3"/>
      </w:pPr>
      <w:r>
        <w:t>Curriculum Selection and Use</w:t>
      </w:r>
    </w:p>
    <w:p w14:paraId="2CBE91EB" w14:textId="6ABA9B33" w:rsidR="00442E9C" w:rsidRDefault="00442E9C" w:rsidP="00442E9C">
      <w:pPr>
        <w:pStyle w:val="BodyTextposthead"/>
      </w:pPr>
      <w:r>
        <w:t>Interviews, focus groups, and document reviews indicate</w:t>
      </w:r>
      <w:r w:rsidR="00777261">
        <w:t>d</w:t>
      </w:r>
      <w:r>
        <w:t xml:space="preserve"> that Nashoba has curriculum review and selection processes, as well as districtwide core content curricula, in place at the elementary and middle</w:t>
      </w:r>
      <w:r w:rsidR="00BF1DC0">
        <w:t xml:space="preserve"> </w:t>
      </w:r>
      <w:r w:rsidR="00155BD5">
        <w:t>school</w:t>
      </w:r>
      <w:r>
        <w:t xml:space="preserve"> levels. </w:t>
      </w:r>
      <w:r w:rsidR="00CB34CB">
        <w:t>A</w:t>
      </w:r>
      <w:r>
        <w:t>t the high</w:t>
      </w:r>
      <w:r w:rsidR="00BF1DC0">
        <w:t xml:space="preserve"> </w:t>
      </w:r>
      <w:r w:rsidR="00155BD5">
        <w:t>school</w:t>
      </w:r>
      <w:r>
        <w:t xml:space="preserve"> level, </w:t>
      </w:r>
      <w:r w:rsidR="00CB34CB">
        <w:t xml:space="preserve">however, </w:t>
      </w:r>
      <w:r>
        <w:t>processes for selecting curricula are less defined, and curricula are predominately teacher</w:t>
      </w:r>
      <w:r w:rsidR="00CB34CB">
        <w:t xml:space="preserve"> </w:t>
      </w:r>
      <w:r>
        <w:t>developed</w:t>
      </w:r>
      <w:r w:rsidDel="002847B0">
        <w:t xml:space="preserve">. </w:t>
      </w:r>
      <w:r>
        <w:t>As identified on the Nashoba CURATE</w:t>
      </w:r>
      <w:r w:rsidR="000D66E8">
        <w:rPr>
          <w:rStyle w:val="FootnoteReference"/>
        </w:rPr>
        <w:footnoteReference w:id="7"/>
      </w:r>
      <w:r>
        <w:t xml:space="preserve"> curriculum table, </w:t>
      </w:r>
      <w:r w:rsidR="00AF281A">
        <w:t xml:space="preserve">the </w:t>
      </w:r>
      <w:r>
        <w:t xml:space="preserve">Lucy Calkins Units of Study </w:t>
      </w:r>
      <w:r w:rsidDel="00C967E9">
        <w:t xml:space="preserve">is </w:t>
      </w:r>
      <w:r>
        <w:t>used for K-8 ELA instruction, along with Fundations for K-5 ELA.</w:t>
      </w:r>
      <w:r w:rsidDel="004C00F5">
        <w:t xml:space="preserve"> </w:t>
      </w:r>
      <w:r>
        <w:t xml:space="preserve">Kathy Richardson, </w:t>
      </w:r>
      <w:r w:rsidR="00CB34CB">
        <w:t>e</w:t>
      </w:r>
      <w:r>
        <w:t>nVision</w:t>
      </w:r>
      <w:r w:rsidR="00CB34CB">
        <w:t>MATH</w:t>
      </w:r>
      <w:r>
        <w:t xml:space="preserve"> 2.0, and Big Ideas Math are the </w:t>
      </w:r>
      <w:r w:rsidR="001734E7">
        <w:t>mathematics</w:t>
      </w:r>
      <w:r>
        <w:t xml:space="preserve"> curricula for kindergarten, </w:t>
      </w:r>
      <w:r w:rsidR="00920CE2">
        <w:t>Grade</w:t>
      </w:r>
      <w:r>
        <w:t xml:space="preserve">s 1-5, and </w:t>
      </w:r>
      <w:r w:rsidR="00920CE2">
        <w:t>Grade</w:t>
      </w:r>
      <w:r>
        <w:t>s 6-8, respectively; and S</w:t>
      </w:r>
      <w:r w:rsidR="00CB34CB">
        <w:t>TEMs</w:t>
      </w:r>
      <w:r>
        <w:t xml:space="preserve">copes is the science curriculum across </w:t>
      </w:r>
      <w:r w:rsidR="00920CE2">
        <w:t>Grade</w:t>
      </w:r>
      <w:r>
        <w:t>s 1-8. All</w:t>
      </w:r>
      <w:r w:rsidDel="42C855A2">
        <w:t xml:space="preserve"> </w:t>
      </w:r>
      <w:r>
        <w:t>K-8 curricula were either not rated by CURATE or received a “does not meet expectations” rating (Lucy Calkins Units of Study for K-5) or “partially meets expectations”</w:t>
      </w:r>
      <w:r w:rsidR="00930C07">
        <w:t xml:space="preserve"> rating</w:t>
      </w:r>
      <w:r>
        <w:t xml:space="preserve"> (Fundations).</w:t>
      </w:r>
      <w:r w:rsidR="003A4F02">
        <w:t xml:space="preserve"> </w:t>
      </w:r>
      <w:r>
        <w:t xml:space="preserve">Nashoba uses several different </w:t>
      </w:r>
      <w:r w:rsidR="00BE6196">
        <w:t xml:space="preserve">high school </w:t>
      </w:r>
      <w:r>
        <w:t>math</w:t>
      </w:r>
      <w:r w:rsidR="00ED5081">
        <w:t>ematics</w:t>
      </w:r>
      <w:r>
        <w:t xml:space="preserve"> curricula depending on the course (e.g., Big Ideas Math for non-honors algebra I, geometry, and algebra II); these curricula are also not rated by CURATE. For other subject areas at the high school, curricula are predominately teacher</w:t>
      </w:r>
      <w:r w:rsidR="00ED5081">
        <w:t xml:space="preserve"> </w:t>
      </w:r>
      <w:r>
        <w:t>developed and therefore not rated.</w:t>
      </w:r>
      <w:r w:rsidR="003A4F02">
        <w:t xml:space="preserve"> </w:t>
      </w:r>
    </w:p>
    <w:p w14:paraId="25F0A0FD" w14:textId="3FEA8553" w:rsidR="00442E9C" w:rsidRDefault="00442E9C" w:rsidP="00442E9C">
      <w:pPr>
        <w:pStyle w:val="BodyText"/>
      </w:pPr>
      <w:r>
        <w:t>Respondents provided similar reports of the curriculum selection and review process at the elementary and middle</w:t>
      </w:r>
      <w:r w:rsidR="00BF1DC0">
        <w:t xml:space="preserve"> </w:t>
      </w:r>
      <w:r w:rsidR="00155BD5">
        <w:t>school</w:t>
      </w:r>
      <w:r>
        <w:t xml:space="preserve"> levels. At the time of the visit, Nashoba was wrapping up an elementary math</w:t>
      </w:r>
      <w:r w:rsidR="00ED5081">
        <w:t>ematics</w:t>
      </w:r>
      <w:r>
        <w:t xml:space="preserve"> curriculum review and selection process. District and school leaders described a “</w:t>
      </w:r>
      <w:r w:rsidRPr="00ED5081">
        <w:rPr>
          <w:iCs/>
        </w:rPr>
        <w:t>consensus</w:t>
      </w:r>
      <w:r w:rsidR="00ED5081">
        <w:rPr>
          <w:iCs/>
        </w:rPr>
        <w:t>-</w:t>
      </w:r>
      <w:r w:rsidRPr="00ED5081">
        <w:rPr>
          <w:iCs/>
        </w:rPr>
        <w:t>building”</w:t>
      </w:r>
      <w:r>
        <w:t xml:space="preserve"> process that involved a committee of teachers, administrators, and math</w:t>
      </w:r>
      <w:r w:rsidR="00ED5081">
        <w:t>ematics</w:t>
      </w:r>
      <w:r>
        <w:t xml:space="preserve"> specialists. The process included teacher surveys, a review of curricula from EdReports, field testing, and review of alignment to the district’s instructional vision and priorities. District leaders reported that because of turnover in district administration, this review process evolved along the way and </w:t>
      </w:r>
      <w:r w:rsidRPr="00ED5081">
        <w:t>“certainly could be refined.”</w:t>
      </w:r>
      <w:r>
        <w:t xml:space="preserve"> According to district and school leaders, as well as documentation, the core curriculum selection and review process takes place approximately every five years for each subject area. </w:t>
      </w:r>
    </w:p>
    <w:p w14:paraId="3EE08C57" w14:textId="528E15B8" w:rsidR="004E6DDF" w:rsidRDefault="00442E9C" w:rsidP="00442E9C">
      <w:pPr>
        <w:pStyle w:val="BodyText"/>
      </w:pPr>
      <w:r>
        <w:t>The curriculum selection process at the high school, however, was reported to be more teacher</w:t>
      </w:r>
      <w:r w:rsidR="00ED5081">
        <w:t xml:space="preserve"> </w:t>
      </w:r>
      <w:r>
        <w:t xml:space="preserve">driven with less consistent review cycles, and </w:t>
      </w:r>
      <w:r w:rsidR="00ED5081">
        <w:t xml:space="preserve">the process was </w:t>
      </w:r>
      <w:r>
        <w:t xml:space="preserve">identified as an area of growth. For example, one district leader described, </w:t>
      </w:r>
      <w:r w:rsidRPr="00ED5081">
        <w:t xml:space="preserve">“The high school has had more autonomy in terms of determining what each course looks like, what curriculum materials are used, </w:t>
      </w:r>
      <w:r w:rsidR="00ED5081">
        <w:t xml:space="preserve">[and] </w:t>
      </w:r>
      <w:r w:rsidRPr="00ED5081">
        <w:t>what the scope and sequence is.”</w:t>
      </w:r>
      <w:r>
        <w:t xml:space="preserve"> </w:t>
      </w:r>
      <w:r w:rsidR="00AF281A">
        <w:t xml:space="preserve">One </w:t>
      </w:r>
      <w:r>
        <w:t>high</w:t>
      </w:r>
      <w:r w:rsidR="00BF1DC0">
        <w:t xml:space="preserve"> </w:t>
      </w:r>
      <w:r w:rsidR="00155BD5">
        <w:t>school</w:t>
      </w:r>
      <w:r>
        <w:t xml:space="preserve"> teacher described the textbook selection process within a department: </w:t>
      </w:r>
    </w:p>
    <w:p w14:paraId="69DB4906" w14:textId="6E9F225A" w:rsidR="004E6DDF" w:rsidRPr="004E6DDF" w:rsidRDefault="00ED5081" w:rsidP="004E6DDF">
      <w:pPr>
        <w:pStyle w:val="BlockQuote"/>
        <w:rPr>
          <w:i w:val="0"/>
          <w:iCs w:val="0"/>
        </w:rPr>
      </w:pPr>
      <w:r w:rsidRPr="004E6DDF">
        <w:rPr>
          <w:i w:val="0"/>
          <w:iCs w:val="0"/>
        </w:rPr>
        <w:t>A</w:t>
      </w:r>
      <w:r w:rsidR="00442E9C" w:rsidRPr="004E6DDF">
        <w:rPr>
          <w:i w:val="0"/>
          <w:iCs w:val="0"/>
        </w:rPr>
        <w:t>ll the teachers that teach that subject, we sit down and just start reading textbooks. And</w:t>
      </w:r>
      <w:r w:rsidR="000D66E8">
        <w:rPr>
          <w:i w:val="0"/>
          <w:iCs w:val="0"/>
        </w:rPr>
        <w:t>,</w:t>
      </w:r>
      <w:r w:rsidR="00442E9C" w:rsidRPr="004E6DDF">
        <w:rPr>
          <w:i w:val="0"/>
          <w:iCs w:val="0"/>
        </w:rPr>
        <w:t xml:space="preserve"> like, </w:t>
      </w:r>
      <w:r w:rsidR="004E6DDF">
        <w:rPr>
          <w:i w:val="0"/>
          <w:iCs w:val="0"/>
        </w:rPr>
        <w:t>“</w:t>
      </w:r>
      <w:r w:rsidR="00442E9C" w:rsidRPr="004E6DDF">
        <w:rPr>
          <w:i w:val="0"/>
          <w:iCs w:val="0"/>
        </w:rPr>
        <w:t>What do we like about this textbook? What do we like about that textbook? What are the online features</w:t>
      </w:r>
      <w:r w:rsidRPr="004E6DDF">
        <w:rPr>
          <w:i w:val="0"/>
          <w:iCs w:val="0"/>
        </w:rPr>
        <w:t>?</w:t>
      </w:r>
      <w:r w:rsidR="00442E9C" w:rsidRPr="004E6DDF">
        <w:rPr>
          <w:i w:val="0"/>
          <w:iCs w:val="0"/>
        </w:rPr>
        <w:t xml:space="preserve"> </w:t>
      </w:r>
      <w:r w:rsidRPr="004E6DDF">
        <w:rPr>
          <w:i w:val="0"/>
          <w:iCs w:val="0"/>
        </w:rPr>
        <w:t>W</w:t>
      </w:r>
      <w:r w:rsidR="00442E9C" w:rsidRPr="004E6DDF">
        <w:rPr>
          <w:i w:val="0"/>
          <w:iCs w:val="0"/>
        </w:rPr>
        <w:t>hat are the assessment features? What are all the things that come with the textbook too?</w:t>
      </w:r>
      <w:r w:rsidR="004E6DDF">
        <w:rPr>
          <w:i w:val="0"/>
          <w:iCs w:val="0"/>
        </w:rPr>
        <w:t>”</w:t>
      </w:r>
      <w:r w:rsidR="004E6DDF" w:rsidRPr="004E6DDF">
        <w:rPr>
          <w:i w:val="0"/>
          <w:iCs w:val="0"/>
        </w:rPr>
        <w:t xml:space="preserve"> </w:t>
      </w:r>
    </w:p>
    <w:p w14:paraId="1B5CE1BB" w14:textId="69F5C86F" w:rsidR="00442E9C" w:rsidRPr="004E6DDF" w:rsidRDefault="00442E9C" w:rsidP="00442E9C">
      <w:pPr>
        <w:pStyle w:val="BodyText"/>
        <w:rPr>
          <w:highlight w:val="yellow"/>
        </w:rPr>
      </w:pPr>
      <w:r>
        <w:t>A few respondents noted that</w:t>
      </w:r>
      <w:r w:rsidR="004E6DDF">
        <w:t xml:space="preserve"> </w:t>
      </w:r>
      <w:r>
        <w:t xml:space="preserve">the high school had regular textbook review cycles, but these have not happened recently. Similarly, another respondent noted that at the high school, </w:t>
      </w:r>
      <w:r w:rsidRPr="004E6DDF">
        <w:t>“In terms of a continuous review cycle, I’m unsure if that takes place.”</w:t>
      </w:r>
      <w:r>
        <w:t xml:space="preserve"> Several respondents noted that having regular textbook review cycles in the high school is challenging because different subject areas require changing textbooks more or less frequently. For example, one respondent remarked, </w:t>
      </w:r>
      <w:r w:rsidRPr="004E6DDF">
        <w:t>“I feel like with bio you might want to change the text more often than maybe in physics.”</w:t>
      </w:r>
    </w:p>
    <w:p w14:paraId="554C71EA" w14:textId="5A8C08A4" w:rsidR="00442E9C" w:rsidRDefault="00442E9C" w:rsidP="00442E9C">
      <w:pPr>
        <w:pStyle w:val="BodyText"/>
      </w:pPr>
      <w:r>
        <w:t>As seen in the CURATE table</w:t>
      </w:r>
      <w:r w:rsidR="004E6DDF">
        <w:t>,</w:t>
      </w:r>
      <w:r>
        <w:t xml:space="preserve"> districtwide curricula for core subject areas have been adopted for elementary and middle schools in Nashoba. School leaders noted that the district, “because it’s a regional school district, it’s worked hard to become calibrated with its curriculum and instruction, and yet maintain the integrity and uniqueness of each setting.” Interviews revealed some challenges with consistency and coherence within and across schools, however. One district leader highlighted professional development opportunities </w:t>
      </w:r>
      <w:r w:rsidR="00F070CB">
        <w:t xml:space="preserve">at the end of the year where teachers from Grades 8 and 9 </w:t>
      </w:r>
      <w:r w:rsidR="007070E4">
        <w:t xml:space="preserve">meet together to identify gaps and </w:t>
      </w:r>
      <w:r>
        <w:t>align instruction to facilitate a smooth transition</w:t>
      </w:r>
      <w:r w:rsidR="007070E4">
        <w:t xml:space="preserve"> for students</w:t>
      </w:r>
      <w:r>
        <w:t xml:space="preserve"> from middle to high school. </w:t>
      </w:r>
      <w:r w:rsidR="004E6DDF">
        <w:t>T</w:t>
      </w:r>
      <w:r>
        <w:t>eachers noted variable opportunities to meet across grade levels or across schools regarding coherent curriculum implementation. One middle</w:t>
      </w:r>
      <w:r w:rsidR="00BF1DC0">
        <w:t xml:space="preserve"> </w:t>
      </w:r>
      <w:r w:rsidR="00155BD5">
        <w:t>school</w:t>
      </w:r>
      <w:r>
        <w:t xml:space="preserve"> teacher, for example, </w:t>
      </w:r>
      <w:r w:rsidR="004E6DDF">
        <w:t>reported</w:t>
      </w:r>
      <w:r>
        <w:t>, “</w:t>
      </w:r>
      <w:r w:rsidR="004E6DDF">
        <w:t>T</w:t>
      </w:r>
      <w:r>
        <w:t>here’s processes in place for the subject level teams to meet vertically</w:t>
      </w:r>
      <w:r w:rsidR="004E6DDF">
        <w:t xml:space="preserve"> . . .</w:t>
      </w:r>
      <w:r>
        <w:t xml:space="preserve"> which is really great practice,” but, in contrast, an elementary teacher shared that within the same building, “the grade level up, we just don</w:t>
      </w:r>
      <w:r w:rsidR="00C41B16">
        <w:t>’</w:t>
      </w:r>
      <w:r>
        <w:t xml:space="preserve">t really know what the grade level below us is doing day-to-day.” Respondents noted less consistency in the curriculum taught within the high school. The high school has had, according to district leaders, “significant” turnover in administration in recent years, including a new principal for the </w:t>
      </w:r>
      <w:r w:rsidR="0046554D">
        <w:t>2021-2022</w:t>
      </w:r>
      <w:r>
        <w:t xml:space="preserve"> school year who took over for an interim principal in place from 2019, as well as turnover in other leadership positions.</w:t>
      </w:r>
      <w:r w:rsidR="003A4F02">
        <w:t xml:space="preserve"> </w:t>
      </w:r>
      <w:r>
        <w:t>According to district leaders, department heads do not have formal leadership roles with respect to evaluation, professional development, or curriculum review to ensure coherence across grade levels and departments. However, district leaders noted that the new high</w:t>
      </w:r>
      <w:r w:rsidR="00BF1DC0">
        <w:t xml:space="preserve"> </w:t>
      </w:r>
      <w:r w:rsidR="00155BD5">
        <w:t>school</w:t>
      </w:r>
      <w:r>
        <w:t xml:space="preserve"> leadership team is more focused on instructional leadership and </w:t>
      </w:r>
      <w:r w:rsidR="002856FF">
        <w:t xml:space="preserve">is </w:t>
      </w:r>
      <w:r>
        <w:t>working toward expanding the department head leadership roles.</w:t>
      </w:r>
      <w:r w:rsidR="003A4F02">
        <w:t xml:space="preserve"> </w:t>
      </w:r>
    </w:p>
    <w:p w14:paraId="6130ADC5" w14:textId="7FCE4833" w:rsidR="002856FF" w:rsidRDefault="00442E9C" w:rsidP="00442E9C">
      <w:pPr>
        <w:pStyle w:val="BodyText"/>
      </w:pPr>
      <w:r w:rsidRPr="31DF94E0">
        <w:t xml:space="preserve">The </w:t>
      </w:r>
      <w:r>
        <w:t>Nashoba</w:t>
      </w:r>
      <w:r w:rsidRPr="31DF94E0">
        <w:t xml:space="preserve"> </w:t>
      </w:r>
      <w:r w:rsidRPr="31DF94E0">
        <w:rPr>
          <w:i/>
          <w:iCs/>
        </w:rPr>
        <w:t xml:space="preserve">Self-Assessment </w:t>
      </w:r>
      <w:r w:rsidRPr="31DF94E0">
        <w:t xml:space="preserve">and stakeholder interviews expressed the need for one place to </w:t>
      </w:r>
      <w:r>
        <w:t xml:space="preserve">document and </w:t>
      </w:r>
      <w:r w:rsidRPr="31DF94E0">
        <w:t xml:space="preserve">organize curricular materials. Instructors said curriculum documents were housed in Rubicon </w:t>
      </w:r>
      <w:r w:rsidR="00A86EFE">
        <w:t>Atlas</w:t>
      </w:r>
      <w:r w:rsidRPr="31DF94E0">
        <w:t xml:space="preserve"> and Google Classroom, but the lack of coherence would make it confusing for a new teacher. For instance, a science instructor reported, </w:t>
      </w:r>
    </w:p>
    <w:p w14:paraId="2406B550" w14:textId="2968E9C3" w:rsidR="002856FF" w:rsidRPr="002856FF" w:rsidRDefault="00442E9C" w:rsidP="002856FF">
      <w:pPr>
        <w:pStyle w:val="BlockQuote"/>
        <w:rPr>
          <w:i w:val="0"/>
          <w:iCs w:val="0"/>
        </w:rPr>
      </w:pPr>
      <w:r w:rsidRPr="002856FF">
        <w:rPr>
          <w:i w:val="0"/>
          <w:iCs w:val="0"/>
        </w:rPr>
        <w:t>I think if a new teacher joined today in the science department, there would be a lot of confusion on what some teachers are using and what they</w:t>
      </w:r>
      <w:r w:rsidR="00C41B16" w:rsidRPr="002856FF">
        <w:rPr>
          <w:i w:val="0"/>
          <w:iCs w:val="0"/>
        </w:rPr>
        <w:t>’</w:t>
      </w:r>
      <w:r w:rsidRPr="002856FF">
        <w:rPr>
          <w:i w:val="0"/>
          <w:iCs w:val="0"/>
        </w:rPr>
        <w:t>re not</w:t>
      </w:r>
      <w:r w:rsidR="002856FF" w:rsidRPr="005F6CAA">
        <w:rPr>
          <w:i w:val="0"/>
          <w:iCs w:val="0"/>
        </w:rPr>
        <w:t xml:space="preserve"> . . .</w:t>
      </w:r>
      <w:r w:rsidR="002856FF">
        <w:rPr>
          <w:i w:val="0"/>
          <w:iCs w:val="0"/>
        </w:rPr>
        <w:t xml:space="preserve"> </w:t>
      </w:r>
      <w:r w:rsidRPr="002856FF">
        <w:rPr>
          <w:i w:val="0"/>
          <w:iCs w:val="0"/>
        </w:rPr>
        <w:t>where do I go, to figure out what is supposed to be taught? Is it one of eight random Google doc folders that have been created over the last several years? Is it Atlas Rubicon</w:t>
      </w:r>
      <w:r w:rsidR="002856FF">
        <w:rPr>
          <w:i w:val="0"/>
          <w:iCs w:val="0"/>
        </w:rPr>
        <w:t>.</w:t>
      </w:r>
      <w:r w:rsidR="005F6CAA">
        <w:rPr>
          <w:i w:val="0"/>
          <w:iCs w:val="0"/>
        </w:rPr>
        <w:t xml:space="preserve"> . . . </w:t>
      </w:r>
      <w:r w:rsidRPr="002856FF">
        <w:rPr>
          <w:i w:val="0"/>
          <w:iCs w:val="0"/>
        </w:rPr>
        <w:t xml:space="preserve">There was never any coherence </w:t>
      </w:r>
      <w:r w:rsidR="00AD16B7">
        <w:rPr>
          <w:i w:val="0"/>
          <w:iCs w:val="0"/>
        </w:rPr>
        <w:t>[regarding]</w:t>
      </w:r>
      <w:r w:rsidR="00AD16B7" w:rsidRPr="002856FF">
        <w:rPr>
          <w:i w:val="0"/>
          <w:iCs w:val="0"/>
        </w:rPr>
        <w:t xml:space="preserve"> </w:t>
      </w:r>
      <w:r w:rsidRPr="002856FF">
        <w:rPr>
          <w:i w:val="0"/>
          <w:iCs w:val="0"/>
        </w:rPr>
        <w:t xml:space="preserve">what should go in or when should it go in. </w:t>
      </w:r>
    </w:p>
    <w:p w14:paraId="70BAF393" w14:textId="42AE305A" w:rsidR="00442E9C" w:rsidRPr="004D4B15" w:rsidRDefault="00442E9C" w:rsidP="00442E9C">
      <w:pPr>
        <w:pStyle w:val="BodyText"/>
      </w:pPr>
      <w:r w:rsidRPr="31DF94E0">
        <w:t>Teachers also explained they used Atlas predominately before COVID</w:t>
      </w:r>
      <w:r w:rsidR="002856FF">
        <w:t>-19</w:t>
      </w:r>
      <w:r w:rsidRPr="31DF94E0">
        <w:t>, and lack of structured time has prevented them from updating, reviewing, and evaluating materials already in Atlas. To address this, a district leader reported that the</w:t>
      </w:r>
      <w:r w:rsidRPr="31DF94E0" w:rsidDel="008A3796">
        <w:t xml:space="preserve"> </w:t>
      </w:r>
      <w:r>
        <w:t>district</w:t>
      </w:r>
      <w:r w:rsidRPr="31DF94E0">
        <w:t xml:space="preserve"> plans to </w:t>
      </w:r>
      <w:r>
        <w:t xml:space="preserve">shift </w:t>
      </w:r>
      <w:r w:rsidRPr="31DF94E0">
        <w:t xml:space="preserve">all curriculum </w:t>
      </w:r>
      <w:r>
        <w:t>documentation</w:t>
      </w:r>
      <w:r w:rsidRPr="31DF94E0">
        <w:t xml:space="preserve"> to Google Drive, making </w:t>
      </w:r>
      <w:r>
        <w:t>it</w:t>
      </w:r>
      <w:r w:rsidRPr="31DF94E0">
        <w:t xml:space="preserve"> accessible to all teachers, community members, and parents.</w:t>
      </w:r>
      <w:r>
        <w:t xml:space="preserve"> However, respondents provided mixed reports of whether the systems in place </w:t>
      </w:r>
      <w:r w:rsidR="00C72BFF">
        <w:t xml:space="preserve">can </w:t>
      </w:r>
      <w:r>
        <w:t xml:space="preserve">clearly document the curriculum in this format. For example, one teacher reported, </w:t>
      </w:r>
      <w:r w:rsidRPr="00C72BFF">
        <w:t>“So we have everything put together in a Google Classroom</w:t>
      </w:r>
      <w:r w:rsidR="00C72BFF">
        <w:t>,</w:t>
      </w:r>
      <w:r w:rsidRPr="00C72BFF">
        <w:t xml:space="preserve"> and [the grade</w:t>
      </w:r>
      <w:r w:rsidR="00C72BFF">
        <w:t>-</w:t>
      </w:r>
      <w:r w:rsidRPr="00C72BFF">
        <w:t>level teachers</w:t>
      </w:r>
      <w:r w:rsidR="00C72BFF">
        <w:t xml:space="preserve"> can</w:t>
      </w:r>
      <w:r w:rsidRPr="00C72BFF">
        <w:t>] reference what was done in the previous years and then make adjustments. And so, I found that it</w:t>
      </w:r>
      <w:r w:rsidR="00C41B16" w:rsidRPr="00C72BFF">
        <w:t>’</w:t>
      </w:r>
      <w:r w:rsidRPr="00C72BFF">
        <w:t>s been very organized.”</w:t>
      </w:r>
      <w:r w:rsidRPr="004A4CFE">
        <w:t xml:space="preserve"> In contrast,</w:t>
      </w:r>
      <w:r>
        <w:rPr>
          <w:rFonts w:ascii="Arial" w:hAnsi="Arial" w:cs="Arial"/>
          <w:color w:val="000000"/>
          <w:spacing w:val="-2"/>
          <w:sz w:val="18"/>
        </w:rPr>
        <w:t xml:space="preserve"> </w:t>
      </w:r>
      <w:r>
        <w:t xml:space="preserve">another teacher shared, </w:t>
      </w:r>
      <w:r w:rsidRPr="00C72BFF">
        <w:t>“I don</w:t>
      </w:r>
      <w:r w:rsidR="00C41B16" w:rsidRPr="00C72BFF">
        <w:t>’</w:t>
      </w:r>
      <w:r w:rsidRPr="00C72BFF">
        <w:t>t think that we</w:t>
      </w:r>
      <w:r w:rsidR="00C41B16" w:rsidRPr="00C72BFF">
        <w:t>’</w:t>
      </w:r>
      <w:r w:rsidRPr="00C72BFF">
        <w:t xml:space="preserve">ve been afforded the time that we </w:t>
      </w:r>
      <w:r w:rsidRPr="004D4B15">
        <w:t xml:space="preserve">need . . . to develop a plan for development and implementation of those norms [for documenting curricula].” Mixed evidence </w:t>
      </w:r>
      <w:r w:rsidR="0046554D" w:rsidRPr="004D4B15">
        <w:t xml:space="preserve">in regard to </w:t>
      </w:r>
      <w:r w:rsidRPr="004D4B15">
        <w:t>consistent documentation of curricula suggest</w:t>
      </w:r>
      <w:r w:rsidR="00B667F7">
        <w:t>s</w:t>
      </w:r>
      <w:r w:rsidRPr="004D4B15">
        <w:t xml:space="preserve"> this is an area for growth.</w:t>
      </w:r>
    </w:p>
    <w:p w14:paraId="4F1F38E0" w14:textId="77777777" w:rsidR="00442E9C" w:rsidRDefault="00442E9C" w:rsidP="00442E9C">
      <w:pPr>
        <w:pStyle w:val="Heading3"/>
      </w:pPr>
      <w:r w:rsidRPr="00FF7AB4">
        <w:t>Classroom Instruction</w:t>
      </w:r>
    </w:p>
    <w:p w14:paraId="4313613C" w14:textId="5FFBFF01" w:rsidR="000D7587" w:rsidRDefault="00442E9C" w:rsidP="00442E9C">
      <w:pPr>
        <w:pStyle w:val="BodyTextposthead"/>
        <w:rPr>
          <w:spacing w:val="-2"/>
        </w:rPr>
      </w:pPr>
      <w:r w:rsidRPr="00442E9C">
        <w:rPr>
          <w:spacing w:val="-2"/>
        </w:rPr>
        <w:t>Interviews, focus groups, and a document review indicated that Nashoba has been shifting over the years to more student-centered and inquiry-based</w:t>
      </w:r>
      <w:r w:rsidR="00AD16B7">
        <w:rPr>
          <w:spacing w:val="-2"/>
        </w:rPr>
        <w:t xml:space="preserve"> </w:t>
      </w:r>
      <w:r w:rsidR="00AD16B7" w:rsidRPr="00442E9C">
        <w:rPr>
          <w:spacing w:val="-2"/>
        </w:rPr>
        <w:t>instructional strategies</w:t>
      </w:r>
      <w:r w:rsidRPr="00442E9C">
        <w:rPr>
          <w:spacing w:val="-2"/>
        </w:rPr>
        <w:t>; however</w:t>
      </w:r>
      <w:r w:rsidR="00AD16B7">
        <w:rPr>
          <w:spacing w:val="-2"/>
        </w:rPr>
        <w:t>,</w:t>
      </w:r>
      <w:r w:rsidRPr="00442E9C">
        <w:rPr>
          <w:spacing w:val="-2"/>
        </w:rPr>
        <w:t xml:space="preserve"> instructional approaches vary across classrooms. Resources or supports available to meet the needs of diverse learning styles within the general education setting include content materials (e.g., manipulatives, exemplars, computer-assisted instruction, leveled readers, and reference tools), environmental changes (e.g., providing multimodal presentations of materials </w:t>
      </w:r>
      <w:r w:rsidR="00AD16B7">
        <w:rPr>
          <w:spacing w:val="-2"/>
        </w:rPr>
        <w:t xml:space="preserve">and </w:t>
      </w:r>
      <w:r w:rsidRPr="00442E9C">
        <w:rPr>
          <w:spacing w:val="-2"/>
        </w:rPr>
        <w:t xml:space="preserve">targeted small groups), and executive functioning supports (e.g., frequent progress monitoring </w:t>
      </w:r>
      <w:r w:rsidR="00AD16B7">
        <w:rPr>
          <w:spacing w:val="-2"/>
        </w:rPr>
        <w:t xml:space="preserve">and </w:t>
      </w:r>
      <w:r w:rsidRPr="00442E9C">
        <w:rPr>
          <w:spacing w:val="-2"/>
        </w:rPr>
        <w:t>allowing for extra time). Instructional expectations are communicated through professional development, school leadership, and grade-level and content-area meetings. A district</w:t>
      </w:r>
      <w:r w:rsidR="00D57B78">
        <w:rPr>
          <w:spacing w:val="-2"/>
        </w:rPr>
        <w:t>wide</w:t>
      </w:r>
      <w:r w:rsidRPr="00442E9C">
        <w:rPr>
          <w:spacing w:val="-2"/>
        </w:rPr>
        <w:t xml:space="preserve"> model frequently reported by staff in the elementary and middle schools was the workshop classroom model, and one school leader described how this has been implemented in Nashoba: </w:t>
      </w:r>
    </w:p>
    <w:p w14:paraId="29E84843" w14:textId="715DE1D7" w:rsidR="000D7587" w:rsidRPr="000D7587" w:rsidRDefault="00442E9C" w:rsidP="000D7587">
      <w:pPr>
        <w:pStyle w:val="BlockQuote"/>
        <w:rPr>
          <w:i w:val="0"/>
          <w:iCs w:val="0"/>
        </w:rPr>
      </w:pPr>
      <w:r w:rsidRPr="000D7587">
        <w:rPr>
          <w:i w:val="0"/>
          <w:iCs w:val="0"/>
        </w:rPr>
        <w:t>We did a lot of work with literacy workshop models</w:t>
      </w:r>
      <w:r w:rsidR="000D7587">
        <w:rPr>
          <w:i w:val="0"/>
          <w:iCs w:val="0"/>
        </w:rPr>
        <w:t>,</w:t>
      </w:r>
      <w:r w:rsidRPr="000D7587">
        <w:rPr>
          <w:i w:val="0"/>
          <w:iCs w:val="0"/>
        </w:rPr>
        <w:t xml:space="preserve"> and I think that helped push a lot of different things, which was good as far as looking at content standards, how to teach those in a workshop model. And I see aspects of that now in math. I think science we</w:t>
      </w:r>
      <w:r w:rsidR="00C41B16" w:rsidRPr="000D7587">
        <w:rPr>
          <w:i w:val="0"/>
          <w:iCs w:val="0"/>
        </w:rPr>
        <w:t>’</w:t>
      </w:r>
      <w:r w:rsidRPr="000D7587">
        <w:rPr>
          <w:i w:val="0"/>
          <w:iCs w:val="0"/>
        </w:rPr>
        <w:t>ve become more hands on</w:t>
      </w:r>
      <w:r w:rsidR="000D7587">
        <w:rPr>
          <w:i w:val="0"/>
          <w:iCs w:val="0"/>
        </w:rPr>
        <w:t>.</w:t>
      </w:r>
      <w:r w:rsidR="000D7587" w:rsidRPr="005F6CAA">
        <w:rPr>
          <w:i w:val="0"/>
          <w:iCs w:val="0"/>
        </w:rPr>
        <w:t xml:space="preserve"> . . . </w:t>
      </w:r>
      <w:r w:rsidRPr="000D7587">
        <w:rPr>
          <w:i w:val="0"/>
          <w:iCs w:val="0"/>
        </w:rPr>
        <w:t>I think it was fairly traditional [before]. So, I think we</w:t>
      </w:r>
      <w:r w:rsidR="00C41B16" w:rsidRPr="000D7587">
        <w:rPr>
          <w:i w:val="0"/>
          <w:iCs w:val="0"/>
        </w:rPr>
        <w:t>’</w:t>
      </w:r>
      <w:r w:rsidRPr="000D7587">
        <w:rPr>
          <w:i w:val="0"/>
          <w:iCs w:val="0"/>
        </w:rPr>
        <w:t xml:space="preserve">ve made some strides in that department. </w:t>
      </w:r>
    </w:p>
    <w:p w14:paraId="7BD5C78E" w14:textId="49C872C8" w:rsidR="00442E9C" w:rsidRPr="00442E9C" w:rsidRDefault="00442E9C" w:rsidP="00D96B74">
      <w:pPr>
        <w:pStyle w:val="BodyText"/>
      </w:pPr>
      <w:r w:rsidRPr="00442E9C">
        <w:t>Another school leader further described, “</w:t>
      </w:r>
      <w:r w:rsidRPr="000D7587">
        <w:t>Workshop is automatically, when done well, differentiated and provides students voice and choice and ownership. Inquiry-based instruction for science lends itself to meeting the needs of all learners.”</w:t>
      </w:r>
      <w:r w:rsidRPr="00442E9C">
        <w:t xml:space="preserve"> </w:t>
      </w:r>
    </w:p>
    <w:p w14:paraId="53559F27" w14:textId="7B6C911F" w:rsidR="00442E9C" w:rsidRDefault="00442E9C" w:rsidP="00442E9C">
      <w:pPr>
        <w:pStyle w:val="BodyText"/>
      </w:pPr>
      <w:r>
        <w:t>However, teachers reported that instructional approaches are teacher</w:t>
      </w:r>
      <w:r w:rsidR="000D7587">
        <w:t xml:space="preserve"> </w:t>
      </w:r>
      <w:r>
        <w:t>dependent and vary by grade level. For example, one middle</w:t>
      </w:r>
      <w:r w:rsidR="00BF1DC0">
        <w:t xml:space="preserve"> </w:t>
      </w:r>
      <w:r w:rsidR="00155BD5">
        <w:t>school</w:t>
      </w:r>
      <w:r>
        <w:t xml:space="preserve"> teacher noted that instructional strategies and learning environments “</w:t>
      </w:r>
      <w:r w:rsidRPr="000D7587">
        <w:rPr>
          <w:iCs/>
        </w:rPr>
        <w:t>really all varies on the teacher in the class,”</w:t>
      </w:r>
      <w:r>
        <w:t xml:space="preserve"> and another teacher shared, </w:t>
      </w:r>
      <w:r w:rsidRPr="000D7587">
        <w:t>“We have a set curriculum and set standards that we all know that we’re going to do, but the way that we teach it is all a little bit different.”</w:t>
      </w:r>
      <w:r w:rsidRPr="005F6CAA">
        <w:rPr>
          <w:iCs/>
        </w:rPr>
        <w:t xml:space="preserve"> </w:t>
      </w:r>
      <w:r>
        <w:t xml:space="preserve">Some teachers noted being appreciative of this flexibility: </w:t>
      </w:r>
      <w:r w:rsidRPr="000D7587">
        <w:t>“One of the things I appreciate about this district is the freedom. It’s a big, big thing.”</w:t>
      </w:r>
      <w:r>
        <w:t xml:space="preserve"> However, others reported a mix</w:t>
      </w:r>
      <w:r w:rsidR="000D7587">
        <w:t>ture</w:t>
      </w:r>
      <w:r>
        <w:t xml:space="preserve"> of approaches, with some teachers relying on more traditional strategies such as lecture format. A few respondents also noted that high</w:t>
      </w:r>
      <w:r w:rsidR="00BF1DC0">
        <w:t xml:space="preserve"> </w:t>
      </w:r>
      <w:r w:rsidR="00155BD5">
        <w:t>school</w:t>
      </w:r>
      <w:r>
        <w:t xml:space="preserve"> classes tend to be more </w:t>
      </w:r>
      <w:r w:rsidRPr="000D7587">
        <w:t>“teacher</w:t>
      </w:r>
      <w:r w:rsidR="000D7587">
        <w:t xml:space="preserve"> </w:t>
      </w:r>
      <w:r w:rsidRPr="000D7587">
        <w:t xml:space="preserve">centered,” </w:t>
      </w:r>
      <w:r>
        <w:t xml:space="preserve">with more advanced classes (such as AP courses) relying on more traditional instructional practices and assessments. </w:t>
      </w:r>
      <w:r w:rsidRPr="361B3B6A">
        <w:t>Students</w:t>
      </w:r>
      <w:r>
        <w:t xml:space="preserve"> also</w:t>
      </w:r>
      <w:r w:rsidRPr="361B3B6A">
        <w:t xml:space="preserve"> described various methods of instruction across classes and subjects. Specifically, students said that some classes were characterized by interactive activities and group work, whereas others primarily used independent work and note taking. Students at both the middle and high</w:t>
      </w:r>
      <w:r w:rsidR="00BF1DC0">
        <w:t xml:space="preserve"> </w:t>
      </w:r>
      <w:r w:rsidR="00155BD5">
        <w:t>school</w:t>
      </w:r>
      <w:r w:rsidRPr="361B3B6A">
        <w:t xml:space="preserve"> level</w:t>
      </w:r>
      <w:r>
        <w:t>s</w:t>
      </w:r>
      <w:r w:rsidRPr="361B3B6A">
        <w:t xml:space="preserve"> reported that they feel their classes generally do a good job at balancing </w:t>
      </w:r>
      <w:r w:rsidRPr="6C54926A">
        <w:t>different</w:t>
      </w:r>
      <w:r w:rsidRPr="361B3B6A" w:rsidDel="00313234">
        <w:t xml:space="preserve"> </w:t>
      </w:r>
      <w:r>
        <w:t>instructional</w:t>
      </w:r>
      <w:r w:rsidRPr="361B3B6A">
        <w:t xml:space="preserve"> </w:t>
      </w:r>
      <w:r w:rsidRPr="6C54926A">
        <w:t>approaches.</w:t>
      </w:r>
      <w:r>
        <w:t xml:space="preserve"> </w:t>
      </w:r>
      <w:r w:rsidRPr="046891CF">
        <w:t>Interview participants report</w:t>
      </w:r>
      <w:r>
        <w:t>ed</w:t>
      </w:r>
      <w:r w:rsidRPr="046891CF">
        <w:t xml:space="preserve"> that </w:t>
      </w:r>
      <w:r>
        <w:t>teachers</w:t>
      </w:r>
      <w:r w:rsidRPr="046891CF">
        <w:t xml:space="preserve"> encourage student feedback on classroom instruction informally or through surveys sent </w:t>
      </w:r>
      <w:r w:rsidR="0014130B">
        <w:t>to make</w:t>
      </w:r>
      <w:r w:rsidRPr="046891CF">
        <w:t xml:space="preserve"> sure </w:t>
      </w:r>
      <w:r w:rsidR="0014130B">
        <w:t xml:space="preserve">that </w:t>
      </w:r>
      <w:r w:rsidRPr="046891CF">
        <w:t>student voice is incorporated into instructional practices.</w:t>
      </w:r>
      <w:r w:rsidRPr="4CD01EF8">
        <w:t xml:space="preserve"> </w:t>
      </w:r>
    </w:p>
    <w:p w14:paraId="16C76BB8" w14:textId="40C57975" w:rsidR="00442E9C" w:rsidRDefault="00442E9C" w:rsidP="00442E9C">
      <w:pPr>
        <w:pStyle w:val="BodyText"/>
      </w:pPr>
      <w:r>
        <w:t>Both special education and general education teachers said that the district expects teachers to make adjustments and accommodations to instruction to best meet students’ needs, and staff reported collaborating with one another to make modifications to address students’ academic and social-emotional needs. For students who need more intensive supports, district staff and leaders described a multitiered system of support (MTSS) but also indicated that the district is in the process of improving</w:t>
      </w:r>
      <w:r w:rsidR="0046554D">
        <w:t xml:space="preserve"> this area</w:t>
      </w:r>
      <w:r>
        <w:t xml:space="preserve">. A document review indicated that no guidebook or policy </w:t>
      </w:r>
      <w:r w:rsidR="000D7587">
        <w:t xml:space="preserve">exists </w:t>
      </w:r>
      <w:r>
        <w:t xml:space="preserve">that </w:t>
      </w:r>
      <w:r w:rsidR="000D7587">
        <w:t xml:space="preserve">contains </w:t>
      </w:r>
      <w:r>
        <w:t>a district</w:t>
      </w:r>
      <w:r w:rsidR="00D57B78">
        <w:t>wide</w:t>
      </w:r>
      <w:r>
        <w:t xml:space="preserve"> approach to MTSS. However, interview participants describe</w:t>
      </w:r>
      <w:r w:rsidR="003875E1">
        <w:t>d</w:t>
      </w:r>
      <w:r>
        <w:t xml:space="preserve"> elements of Tier 2 supports</w:t>
      </w:r>
      <w:r w:rsidR="003875E1">
        <w:t>,</w:t>
      </w:r>
      <w:r>
        <w:t xml:space="preserve"> including small</w:t>
      </w:r>
      <w:r w:rsidR="000D7587">
        <w:t>-</w:t>
      </w:r>
      <w:r>
        <w:t xml:space="preserve">group support within the classroom and utilization of pull-out therapeutic classrooms for K-8 students. The NRHS Educational Program Plan document from 2022 also </w:t>
      </w:r>
      <w:r w:rsidR="003875E1">
        <w:t xml:space="preserve">described </w:t>
      </w:r>
      <w:r>
        <w:t>a Therapeutic Learning Center that provides a space for students to work on social-emotional skills.</w:t>
      </w:r>
      <w:r w:rsidR="003A4F02">
        <w:t xml:space="preserve"> </w:t>
      </w:r>
      <w:r w:rsidR="00D57B78">
        <w:t>In addition,</w:t>
      </w:r>
      <w:r>
        <w:t xml:space="preserve"> the Nashoba District Curriculum Accommodation Plan (DCAP) for 2020 </w:t>
      </w:r>
      <w:r w:rsidR="003875E1">
        <w:t xml:space="preserve">reported </w:t>
      </w:r>
      <w:r>
        <w:t>that math</w:t>
      </w:r>
      <w:r w:rsidR="00B559A0">
        <w:t>ematics</w:t>
      </w:r>
      <w:r>
        <w:t xml:space="preserve"> and reading specialists are available to “support classroom teachers regarding intervention and accommodation strategies for individual students.” Despite </w:t>
      </w:r>
      <w:r w:rsidR="00B559A0">
        <w:t xml:space="preserve">having </w:t>
      </w:r>
      <w:r>
        <w:t>these supports</w:t>
      </w:r>
      <w:r w:rsidR="00B559A0">
        <w:t xml:space="preserve"> available</w:t>
      </w:r>
      <w:r>
        <w:t xml:space="preserve">, some families still expressed concern that the district did not have adequate resources to meet the needs of all students, regardless of whether students had individualized education programs </w:t>
      </w:r>
      <w:r w:rsidR="001A6A9D">
        <w:t xml:space="preserve">(IEPs) </w:t>
      </w:r>
      <w:r>
        <w:t>or Section 504 plans, suggesting that establishing districtwide guidelines for MTSS is an area of growth. Interviews revealed that teachers are incorporating elements of social</w:t>
      </w:r>
      <w:r w:rsidR="00B559A0">
        <w:t>-</w:t>
      </w:r>
      <w:r>
        <w:t>emotional learning in Tier 1 instruction, such as Zones of Regulation or Morning Meetings. District leaders, school leaders, and teachers stated that the district was working to incorporate more social-emotional learning competencies into the curriculum and making this a priority by providing teachers with more resources to implement this work.</w:t>
      </w:r>
    </w:p>
    <w:p w14:paraId="7B7C2F6E" w14:textId="0A4165AE" w:rsidR="00442E9C" w:rsidRPr="007F2726" w:rsidRDefault="00442E9C" w:rsidP="00442E9C">
      <w:pPr>
        <w:pStyle w:val="BodyText"/>
        <w:rPr>
          <w:rFonts w:ascii="Franklin Gothic Book" w:eastAsia="Calibri" w:hAnsi="Franklin Gothic Book" w:cs="Arial"/>
        </w:rPr>
      </w:pPr>
      <w:r w:rsidRPr="67FE0AB0">
        <w:t xml:space="preserve">Observers visited </w:t>
      </w:r>
      <w:r>
        <w:t>Nashoba</w:t>
      </w:r>
      <w:r w:rsidRPr="67FE0AB0">
        <w:t xml:space="preserve"> during the week of </w:t>
      </w:r>
      <w:r w:rsidR="00B559A0">
        <w:t>April 25 to April 29, 2022</w:t>
      </w:r>
      <w:r w:rsidRPr="67FE0AB0">
        <w:t xml:space="preserve">. The observers conducted 50 observations in a sample of classrooms across six schools. Observations were conducted in </w:t>
      </w:r>
      <w:r w:rsidR="00920CE2">
        <w:t>Grades</w:t>
      </w:r>
      <w:r w:rsidRPr="67FE0AB0">
        <w:t xml:space="preserve"> K-12 and focused primarily on literacy, </w:t>
      </w:r>
      <w:r w:rsidR="00B559A0">
        <w:t>ELA</w:t>
      </w:r>
      <w:r w:rsidRPr="67FE0AB0">
        <w:t>, and mathematics instruction.</w:t>
      </w:r>
      <w:r w:rsidRPr="758B59BC">
        <w:t xml:space="preserve"> </w:t>
      </w:r>
      <w:r w:rsidRPr="67FE0AB0">
        <w:t>The CLASS protocol guided all classroom observations in the district, using the three grade-band levels of CLASS protocols: K-3, Upper Elementary (4-5), and Secondary (6-12).</w:t>
      </w:r>
    </w:p>
    <w:p w14:paraId="66349B00" w14:textId="77777777" w:rsidR="00442E9C" w:rsidRDefault="00442E9C" w:rsidP="00442E9C">
      <w:pPr>
        <w:pStyle w:val="BodyText"/>
      </w:pPr>
      <w:r w:rsidRPr="7B9FA41D">
        <w:t>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0B2B3B93" w14:textId="77777777" w:rsidR="00442E9C" w:rsidRPr="00CA0FBA" w:rsidRDefault="00442E9C" w:rsidP="00442E9C">
      <w:pPr>
        <w:pStyle w:val="Bullet1"/>
      </w:pPr>
      <w:r w:rsidRPr="00442E9C">
        <w:rPr>
          <w:rStyle w:val="Bodytextdemi0"/>
        </w:rPr>
        <w:t xml:space="preserve">Emotional Support. </w:t>
      </w:r>
      <w:r w:rsidRPr="4D6D5A76">
        <w:t>Describes the social-emotional functioning of the classroom, including teacher-student relationships and responsiveness to social-emotional needs.</w:t>
      </w:r>
    </w:p>
    <w:p w14:paraId="14993173" w14:textId="77777777" w:rsidR="00442E9C" w:rsidRPr="00CA0FBA" w:rsidRDefault="00442E9C" w:rsidP="00442E9C">
      <w:pPr>
        <w:pStyle w:val="Bullet1"/>
      </w:pPr>
      <w:r w:rsidRPr="00442E9C">
        <w:rPr>
          <w:rStyle w:val="Bodytextdemi0"/>
        </w:rPr>
        <w:t>Classroom Organization.</w:t>
      </w:r>
      <w:r w:rsidRPr="4D6D5A76">
        <w:t xml:space="preserve"> Describes the management of students’ behavior, time, and attention in the classroom.</w:t>
      </w:r>
    </w:p>
    <w:p w14:paraId="540AC159" w14:textId="09E68819" w:rsidR="00442E9C" w:rsidRPr="00CA0FBA" w:rsidRDefault="00442E9C" w:rsidP="00442E9C">
      <w:pPr>
        <w:pStyle w:val="Bullet1"/>
      </w:pPr>
      <w:r w:rsidRPr="00442E9C">
        <w:rPr>
          <w:rStyle w:val="Bodytextdemi0"/>
        </w:rPr>
        <w:t xml:space="preserve">Instructional Support. </w:t>
      </w:r>
      <w:r w:rsidRPr="4D6D5A76">
        <w:t>Describes the efforts to support cognitive and language development, including cognitive demand of the assigned tasks, the focus on higher</w:t>
      </w:r>
      <w:r w:rsidR="00B559A0">
        <w:t xml:space="preserve"> </w:t>
      </w:r>
      <w:r w:rsidRPr="4D6D5A76">
        <w:t>order thinking skills, and the use of process-oriented feedback.</w:t>
      </w:r>
    </w:p>
    <w:p w14:paraId="4ADEA59A" w14:textId="77777777" w:rsidR="00CD35C7" w:rsidRDefault="00442E9C" w:rsidP="00442E9C">
      <w:pPr>
        <w:pStyle w:val="BodyText"/>
      </w:pPr>
      <w:r w:rsidRPr="5F3CA4E3">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r>
        <w:t xml:space="preserve"> </w:t>
      </w:r>
    </w:p>
    <w:p w14:paraId="3BA8527E" w14:textId="6BFFF049" w:rsidR="00442E9C" w:rsidRDefault="00442E9C" w:rsidP="00442E9C">
      <w:pPr>
        <w:pStyle w:val="BodyText"/>
      </w:pPr>
      <w:r w:rsidRPr="5F3CA4E3">
        <w:t xml:space="preserve">In </w:t>
      </w:r>
      <w:r>
        <w:t>Nashoba</w:t>
      </w:r>
      <w:r w:rsidRPr="5F3CA4E3">
        <w:t>, ratings are provided across three grade bands: K-5, 6-8, and 9-12. For each grade band, ratings are provided across the overarching domains, as well as at individual dimensions within those domains. The full report of findings from observations conducted in the district is in Appendix</w:t>
      </w:r>
      <w:r w:rsidR="000D66E8">
        <w:t> </w:t>
      </w:r>
      <w:r w:rsidRPr="5F3CA4E3">
        <w:t>C, and summary results are in Tables 17, 18, and 19 in this appendix.</w:t>
      </w:r>
    </w:p>
    <w:p w14:paraId="43717979" w14:textId="77777777" w:rsidR="00442E9C" w:rsidRDefault="00442E9C" w:rsidP="00442E9C">
      <w:pPr>
        <w:pStyle w:val="BodyText"/>
      </w:pPr>
      <w:r w:rsidRPr="4CAEE732">
        <w:t>In summary, findings from district observations were as follows:</w:t>
      </w:r>
    </w:p>
    <w:p w14:paraId="734DFEA8" w14:textId="77777777" w:rsidR="00442E9C" w:rsidRPr="00CA0FBA" w:rsidRDefault="00442E9C" w:rsidP="00442E9C">
      <w:pPr>
        <w:pStyle w:val="Bullet1"/>
      </w:pPr>
      <w:r w:rsidRPr="00442E9C">
        <w:rPr>
          <w:rStyle w:val="Bodytextdemi0"/>
        </w:rPr>
        <w:t>Emotional Support.</w:t>
      </w:r>
      <w:r w:rsidRPr="4CAEE732">
        <w:t xml:space="preserve"> Ratings were in the middle range for the </w:t>
      </w:r>
      <w:r>
        <w:t xml:space="preserve">all </w:t>
      </w:r>
      <w:r w:rsidRPr="4CAEE732">
        <w:t>grade bands (average 5.8</w:t>
      </w:r>
      <w:r>
        <w:t xml:space="preserve"> in the K-5 grade band, </w:t>
      </w:r>
      <w:r w:rsidRPr="4CAEE732">
        <w:t>4.4</w:t>
      </w:r>
      <w:r>
        <w:t xml:space="preserve"> for the 6-8 grade band, and 4.7 </w:t>
      </w:r>
      <w:r w:rsidRPr="4CAEE732">
        <w:t>for the 9-12 grade band).</w:t>
      </w:r>
    </w:p>
    <w:p w14:paraId="122F5BDC" w14:textId="77777777" w:rsidR="00442E9C" w:rsidRPr="00CA0FBA" w:rsidRDefault="00442E9C" w:rsidP="00442E9C">
      <w:pPr>
        <w:pStyle w:val="Bullet1"/>
      </w:pPr>
      <w:r w:rsidRPr="00442E9C">
        <w:rPr>
          <w:rStyle w:val="Bodytextdemi0"/>
        </w:rPr>
        <w:t>Classroom Organization.</w:t>
      </w:r>
      <w:r w:rsidRPr="414065F9">
        <w:t xml:space="preserve"> Ratings were in the high range for </w:t>
      </w:r>
      <w:r w:rsidRPr="6C54926A">
        <w:t>all</w:t>
      </w:r>
      <w:r w:rsidRPr="414065F9">
        <w:t xml:space="preserve"> grade bands (average </w:t>
      </w:r>
      <w:r>
        <w:t xml:space="preserve">6.1 in the K-5 grade band, </w:t>
      </w:r>
      <w:r w:rsidRPr="414065F9">
        <w:t xml:space="preserve">6.9 </w:t>
      </w:r>
      <w:r>
        <w:t xml:space="preserve">in the 6-8 grade band, </w:t>
      </w:r>
      <w:r w:rsidRPr="414065F9">
        <w:t>and 6.6</w:t>
      </w:r>
      <w:r>
        <w:t xml:space="preserve"> in the 9-12 grade band</w:t>
      </w:r>
      <w:r w:rsidRPr="414065F9">
        <w:t>)</w:t>
      </w:r>
      <w:r>
        <w:t>.</w:t>
      </w:r>
    </w:p>
    <w:p w14:paraId="3DE3BEE5" w14:textId="77777777" w:rsidR="00442E9C" w:rsidRPr="00CA0FBA" w:rsidRDefault="00442E9C" w:rsidP="00442E9C">
      <w:pPr>
        <w:pStyle w:val="Bullet1"/>
      </w:pPr>
      <w:r w:rsidRPr="00442E9C">
        <w:rPr>
          <w:rStyle w:val="Bodytextdemi0"/>
        </w:rPr>
        <w:t>Instructional Support.</w:t>
      </w:r>
      <w:r w:rsidRPr="414065F9">
        <w:t xml:space="preserve"> Ratings were in the middle range for all grade bands (average 3.4 in the K-5 grade band, 3.5 in the 6-8 grade band, and 4.0 in the 9-12 grade band).</w:t>
      </w:r>
    </w:p>
    <w:p w14:paraId="651F24F7" w14:textId="77777777" w:rsidR="00442E9C" w:rsidRPr="00CA0FBA" w:rsidRDefault="00442E9C" w:rsidP="00442E9C">
      <w:pPr>
        <w:pStyle w:val="Bullet1"/>
      </w:pPr>
      <w:r w:rsidRPr="00442E9C">
        <w:rPr>
          <w:rStyle w:val="Bodytextdemi0"/>
        </w:rPr>
        <w:t>Student Engagement.</w:t>
      </w:r>
      <w:r w:rsidRPr="414065F9">
        <w:t xml:space="preserve"> For Grades 4 and up, where student engagement was measured as an independent domain, ratings were at the high end of the middle range for the 4-5 </w:t>
      </w:r>
      <w:r w:rsidRPr="6C54926A">
        <w:t>grade band</w:t>
      </w:r>
      <w:r w:rsidRPr="414065F9">
        <w:t xml:space="preserve"> (average 5.4) and in the middle range for the </w:t>
      </w:r>
      <w:r>
        <w:t xml:space="preserve">6-8 and </w:t>
      </w:r>
      <w:r w:rsidRPr="414065F9">
        <w:t>9-12 grade band</w:t>
      </w:r>
      <w:r>
        <w:t>s</w:t>
      </w:r>
      <w:r w:rsidRPr="414065F9">
        <w:t xml:space="preserve"> (average </w:t>
      </w:r>
      <w:r>
        <w:t xml:space="preserve">4.7 and </w:t>
      </w:r>
      <w:r w:rsidRPr="414065F9">
        <w:t>4.7</w:t>
      </w:r>
      <w:r>
        <w:t>, respectively</w:t>
      </w:r>
      <w:r w:rsidRPr="414065F9">
        <w:t>).</w:t>
      </w:r>
    </w:p>
    <w:p w14:paraId="76DA0666" w14:textId="54B20C1E" w:rsidR="00442E9C" w:rsidRDefault="00442E9C" w:rsidP="00442E9C">
      <w:pPr>
        <w:pStyle w:val="BodyText"/>
      </w:pPr>
      <w:r w:rsidRPr="361B3B6A">
        <w:t>Data from the District Instructional Observation Report (see Appendix C)</w:t>
      </w:r>
      <w:r w:rsidRPr="361B3B6A">
        <w:rPr>
          <w:color w:val="980000"/>
        </w:rPr>
        <w:t xml:space="preserve"> </w:t>
      </w:r>
      <w:r>
        <w:t>indicate</w:t>
      </w:r>
      <w:r w:rsidR="00777261">
        <w:t>d</w:t>
      </w:r>
      <w:r>
        <w:t xml:space="preserve"> variation in instructional approaches across the district’s classrooms. Overall, instructional observations provide evidence of strong classroom organization at all grade spans and mixed evidence of consistent emotional support, rigorous instructional support, and student engagement across grade bands, suggesting that communication of instructional expectations is an area of growth. Specifically, Nashoba’s</w:t>
      </w:r>
      <w:r w:rsidRPr="361B3B6A">
        <w:t xml:space="preserve"> middle</w:t>
      </w:r>
      <w:r w:rsidR="00A9321C">
        <w:t>-</w:t>
      </w:r>
      <w:r w:rsidRPr="361B3B6A">
        <w:t>range scores in the Instructional Learning Formats dimension (average 4.9 in the K-5 grand band, 4.4 in the 6-8 grade band, and 5.1 in the 9-12 grade band) indicate that teachers sometimes use instructional methods that facilitate active engagement and sometimes use a variety of modalities.</w:t>
      </w:r>
      <w:r w:rsidRPr="361B3B6A">
        <w:rPr>
          <w:color w:val="980000"/>
        </w:rPr>
        <w:t xml:space="preserve"> </w:t>
      </w:r>
      <w:r w:rsidRPr="0AFC0B36">
        <w:t>The d</w:t>
      </w:r>
      <w:r w:rsidRPr="224E2A42">
        <w:t>istrict scored in the lower end of the middle range for Analysis and Inquiry</w:t>
      </w:r>
      <w:r w:rsidRPr="361B3B6A">
        <w:rPr>
          <w:color w:val="980000"/>
        </w:rPr>
        <w:t xml:space="preserve"> </w:t>
      </w:r>
      <w:r w:rsidRPr="361B3B6A">
        <w:t>(average 1.8 in the 4-5 grand band, 2.9 in the 6-8 grade band, and 3.3 in the 9-12 grade band</w:t>
      </w:r>
      <w:r w:rsidRPr="0AFC0B36">
        <w:t xml:space="preserve">), </w:t>
      </w:r>
      <w:r>
        <w:t>indicating</w:t>
      </w:r>
      <w:r w:rsidRPr="0AFC0B36">
        <w:t xml:space="preserve"> that students occasionally engage in higher order thinking, but these instances may be brief or limited in depth.</w:t>
      </w:r>
      <w:r w:rsidRPr="361B3B6A">
        <w:rPr>
          <w:color w:val="980000"/>
        </w:rPr>
        <w:t xml:space="preserve"> </w:t>
      </w:r>
    </w:p>
    <w:p w14:paraId="25345BC3" w14:textId="2A203DA7" w:rsidR="00442E9C" w:rsidRDefault="00442E9C" w:rsidP="00442E9C">
      <w:pPr>
        <w:pStyle w:val="BodyText"/>
      </w:pPr>
      <w:r>
        <w:t>Stakeholders expressed differing views about the frequency of classroom observations and feedback</w:t>
      </w:r>
      <w:r w:rsidR="00236A5C">
        <w:t xml:space="preserve">, suggesting </w:t>
      </w:r>
      <w:r w:rsidR="00F7389B">
        <w:t>that</w:t>
      </w:r>
      <w:r w:rsidR="00D728EA">
        <w:t xml:space="preserve"> establishing clear</w:t>
      </w:r>
      <w:r w:rsidR="00236A5C">
        <w:t xml:space="preserve"> </w:t>
      </w:r>
      <w:r w:rsidR="002A22D4">
        <w:t>e</w:t>
      </w:r>
      <w:r w:rsidR="00236A5C">
        <w:t xml:space="preserve">xpectations </w:t>
      </w:r>
      <w:r w:rsidR="002A22D4">
        <w:t xml:space="preserve">for </w:t>
      </w:r>
      <w:r w:rsidR="00D728EA">
        <w:t>classroom observation and feedback is an area of growth</w:t>
      </w:r>
      <w:r>
        <w:t xml:space="preserve">. Some teachers described that, depending on </w:t>
      </w:r>
      <w:r w:rsidR="00A9321C">
        <w:t>the</w:t>
      </w:r>
      <w:r>
        <w:t xml:space="preserve"> evaluator, they can expect informal observations once every few weeks, whe</w:t>
      </w:r>
      <w:r w:rsidR="00A9321C">
        <w:t>reas</w:t>
      </w:r>
      <w:r>
        <w:t xml:space="preserve"> others described only seeing evaluators when they have been previously alerted of a concern in the classroom. District leaders described a system for observing teachers and providing both formal and informal feedback and noted that Nashoba has various strategies to relay this feedback to instructional staff, such as formally through TeachPoint or informally through email. During formal observations, instructional staff described attending pre- and postconferences</w:t>
      </w:r>
      <w:r w:rsidR="000D66E8">
        <w:t>,</w:t>
      </w:r>
      <w:r>
        <w:t xml:space="preserve"> </w:t>
      </w:r>
      <w:r w:rsidR="00A9321C">
        <w:t xml:space="preserve">during which </w:t>
      </w:r>
      <w:r>
        <w:t xml:space="preserve">the educator and evaluator will review what they </w:t>
      </w:r>
      <w:r w:rsidR="00A9321C">
        <w:t>hope</w:t>
      </w:r>
      <w:r>
        <w:t xml:space="preserve"> to do in the lesson and then debrief afterward. According to district leaders, teachers in the district also use Teach</w:t>
      </w:r>
      <w:r w:rsidR="00A9321C">
        <w:t>P</w:t>
      </w:r>
      <w:r>
        <w:t xml:space="preserve">oint to upload documents to support how they are addressing the </w:t>
      </w:r>
      <w:r w:rsidR="00A9321C">
        <w:t>four</w:t>
      </w:r>
      <w:r>
        <w:t xml:space="preserve"> standards and the student learning goals and professional goals. </w:t>
      </w:r>
    </w:p>
    <w:p w14:paraId="64B1001C" w14:textId="77777777" w:rsidR="00442E9C" w:rsidRDefault="00442E9C" w:rsidP="00442E9C">
      <w:pPr>
        <w:pStyle w:val="Heading3"/>
        <w:rPr>
          <w:highlight w:val="yellow"/>
        </w:rPr>
      </w:pPr>
      <w:r>
        <w:t>Student Access to Coursework</w:t>
      </w:r>
    </w:p>
    <w:p w14:paraId="755E1BD1" w14:textId="6E79F9CD" w:rsidR="00442E9C" w:rsidRDefault="00442E9C" w:rsidP="00442E9C">
      <w:pPr>
        <w:pStyle w:val="BodyTextposthead"/>
      </w:pPr>
      <w:r>
        <w:t xml:space="preserve">Interviews, focus groups, and a document review indicated that Nashoba has a wide variety of educational offerings across all levels, including </w:t>
      </w:r>
      <w:r w:rsidR="00A9321C">
        <w:t>AP</w:t>
      </w:r>
      <w:r>
        <w:t xml:space="preserve"> courses. Offerings include a range of learning opportunities in the arts, foreign languages, and health. Course leveling begins in </w:t>
      </w:r>
      <w:r w:rsidR="00A9321C">
        <w:t xml:space="preserve">eighth </w:t>
      </w:r>
      <w:r>
        <w:t xml:space="preserve">grade, and </w:t>
      </w:r>
      <w:r w:rsidR="00A9321C">
        <w:t xml:space="preserve">although </w:t>
      </w:r>
      <w:r>
        <w:t>students have opportunities to move among multiple levels during high school, some concerns were raised about ensuring equitable access to advanced courses.</w:t>
      </w:r>
    </w:p>
    <w:p w14:paraId="365E257A" w14:textId="0521AA50" w:rsidR="00442E9C" w:rsidRPr="00B63EB8" w:rsidRDefault="00442E9C" w:rsidP="00442E9C">
      <w:pPr>
        <w:pStyle w:val="BodyText"/>
      </w:pPr>
      <w:r>
        <w:t xml:space="preserve">The middle schools have two blocks per day allocated to classes such as </w:t>
      </w:r>
      <w:r w:rsidR="00A9321C">
        <w:t xml:space="preserve">physical education </w:t>
      </w:r>
      <w:r>
        <w:t xml:space="preserve">and music, and each trimester students either take health, engineering, or art, allowing students to explore a wide range of noncore courses throughout the year. </w:t>
      </w:r>
      <w:r w:rsidR="00D57B78">
        <w:t>In addition,</w:t>
      </w:r>
      <w:r>
        <w:t xml:space="preserve"> middle</w:t>
      </w:r>
      <w:r w:rsidR="00BF1DC0">
        <w:t xml:space="preserve"> </w:t>
      </w:r>
      <w:r w:rsidR="00155BD5">
        <w:t>school</w:t>
      </w:r>
      <w:r>
        <w:t xml:space="preserve"> students reported that art and music programs are accessible both during and after school. Other afterschool clubs and activities include robotics, jazz band, gaming club, book club, and sports. Another course that students at one middle school described is a sixth-grade required course on coping strategies and executive functioning, which students described as </w:t>
      </w:r>
      <w:r w:rsidRPr="00B63EB8">
        <w:t xml:space="preserve">“basically learning how to be a better student.” </w:t>
      </w:r>
    </w:p>
    <w:p w14:paraId="54D0793C" w14:textId="7AB61775" w:rsidR="00442E9C" w:rsidRPr="00B1610C" w:rsidRDefault="00442E9C" w:rsidP="00442E9C">
      <w:pPr>
        <w:pStyle w:val="BodyText"/>
      </w:pPr>
      <w:r>
        <w:t xml:space="preserve">At the high school, students reported, and a review of the program of studies confirmed, a wide variety of courses offered. Students reported that they have a good amount of autonomy when it comes to choosing their classes and shared that NRHS has a wide range of elective course offerings, of which students can take two a year. One student reported, </w:t>
      </w:r>
      <w:r w:rsidRPr="00B1610C">
        <w:t>“I like how there</w:t>
      </w:r>
      <w:r w:rsidR="00C41B16" w:rsidRPr="00B1610C">
        <w:t>’</w:t>
      </w:r>
      <w:r w:rsidRPr="00B1610C">
        <w:t>s multiple different course options for electives because that</w:t>
      </w:r>
      <w:r w:rsidR="00C41B16" w:rsidRPr="00B1610C">
        <w:t>’</w:t>
      </w:r>
      <w:r w:rsidRPr="00B1610C">
        <w:t>s the type of thing where you have your own say on what you</w:t>
      </w:r>
      <w:r w:rsidR="00C41B16" w:rsidRPr="00B1610C">
        <w:t>’</w:t>
      </w:r>
      <w:r w:rsidRPr="00B1610C">
        <w:t xml:space="preserve">re interested in and what can help you in the future.” </w:t>
      </w:r>
    </w:p>
    <w:p w14:paraId="153F56C1" w14:textId="0CCD9A7C" w:rsidR="00501CE3" w:rsidRDefault="00442E9C" w:rsidP="00442E9C">
      <w:pPr>
        <w:pStyle w:val="BodyText"/>
      </w:pPr>
      <w:r>
        <w:t xml:space="preserve">All instruction and coursework are unleveled until </w:t>
      </w:r>
      <w:r w:rsidR="00B1610C">
        <w:t>eighth-</w:t>
      </w:r>
      <w:r>
        <w:t xml:space="preserve">grade mathematics. Students are placed into the advanced </w:t>
      </w:r>
      <w:r w:rsidR="00B1610C">
        <w:t>eighth-</w:t>
      </w:r>
      <w:r>
        <w:t xml:space="preserve">grade mathematics course based on grades, work habits, and a placement test. Teachers noted, however, that an override process </w:t>
      </w:r>
      <w:r w:rsidR="00FB3AD4">
        <w:t>exists</w:t>
      </w:r>
      <w:r>
        <w:t xml:space="preserve">, and parents can request their child be placed in the advanced course. In high school, students are placed into one the following four levels for most </w:t>
      </w:r>
      <w:r w:rsidRPr="007301A5">
        <w:t xml:space="preserve">courses: </w:t>
      </w:r>
      <w:r w:rsidR="007301A5" w:rsidRPr="007301A5">
        <w:t>c</w:t>
      </w:r>
      <w:r w:rsidRPr="007301A5">
        <w:t xml:space="preserve">ollege </w:t>
      </w:r>
      <w:r w:rsidR="007301A5" w:rsidRPr="007301A5">
        <w:t>p</w:t>
      </w:r>
      <w:r w:rsidRPr="007301A5">
        <w:t xml:space="preserve">reparatory, </w:t>
      </w:r>
      <w:r w:rsidR="007301A5" w:rsidRPr="007301A5">
        <w:t>a</w:t>
      </w:r>
      <w:r w:rsidRPr="007301A5">
        <w:t xml:space="preserve">ccelerated </w:t>
      </w:r>
      <w:r w:rsidR="007301A5" w:rsidRPr="007301A5">
        <w:t>l</w:t>
      </w:r>
      <w:r w:rsidRPr="007301A5">
        <w:t xml:space="preserve">evel, </w:t>
      </w:r>
      <w:r w:rsidR="007301A5" w:rsidRPr="007301A5">
        <w:t>h</w:t>
      </w:r>
      <w:r w:rsidRPr="007301A5">
        <w:t>onors, and AP. The</w:t>
      </w:r>
      <w:r>
        <w:t xml:space="preserve"> placement process begins during the spring of eighth grade. One student described the process of student-teacher conferences for the purposes of determining placement in high</w:t>
      </w:r>
      <w:r w:rsidR="00BF1DC0">
        <w:t xml:space="preserve"> </w:t>
      </w:r>
      <w:r w:rsidR="00155BD5">
        <w:t>school</w:t>
      </w:r>
      <w:r>
        <w:t xml:space="preserve"> courses: </w:t>
      </w:r>
      <w:r w:rsidRPr="00B1610C">
        <w:t>“Teachers give us recommendations and have an entire period where they give recommendations and sit down to pick classes on PowerSchool towards the end of the year.”</w:t>
      </w:r>
      <w:r>
        <w:t xml:space="preserve"> Middle</w:t>
      </w:r>
      <w:r w:rsidR="00BF1DC0">
        <w:t xml:space="preserve"> </w:t>
      </w:r>
      <w:r w:rsidR="00155BD5">
        <w:t>school</w:t>
      </w:r>
      <w:r>
        <w:t xml:space="preserve"> students described this process as collaborative and explained that they </w:t>
      </w:r>
      <w:r w:rsidR="00B1610C">
        <w:t>can</w:t>
      </w:r>
      <w:r>
        <w:t xml:space="preserve"> override recommended placements with sufficient justification. Respondents noted that </w:t>
      </w:r>
      <w:r w:rsidR="00B1610C">
        <w:t>eighth-</w:t>
      </w:r>
      <w:r>
        <w:t xml:space="preserve">grade teachers </w:t>
      </w:r>
      <w:r w:rsidRPr="00B1610C">
        <w:t>“always give an honest opinion”</w:t>
      </w:r>
      <w:r>
        <w:t xml:space="preserve"> on what they believe is the best placement for students, but ultimately, high</w:t>
      </w:r>
      <w:r w:rsidR="00BF1DC0">
        <w:t xml:space="preserve"> </w:t>
      </w:r>
      <w:r w:rsidR="00155BD5">
        <w:t>school</w:t>
      </w:r>
      <w:r>
        <w:t xml:space="preserve"> course placement is up to the students. Similarly, some respondents noted that enrollment in advanced coursework is </w:t>
      </w:r>
      <w:r w:rsidRPr="00B1610C">
        <w:t>“student driven” and</w:t>
      </w:r>
      <w:r>
        <w:t xml:space="preserve"> </w:t>
      </w:r>
      <w:r w:rsidR="00B1610C">
        <w:t xml:space="preserve">that </w:t>
      </w:r>
      <w:r>
        <w:t xml:space="preserve">students have opportunities to move between levels over the years. Nonetheless, a few respondents raised concerns about equitable access to the advanced courses. For example, one district leader noted, </w:t>
      </w:r>
    </w:p>
    <w:p w14:paraId="13A013BE" w14:textId="11FAA329" w:rsidR="00501CE3" w:rsidRPr="00501CE3" w:rsidRDefault="00442E9C" w:rsidP="00501CE3">
      <w:pPr>
        <w:pStyle w:val="BlockQuote"/>
        <w:rPr>
          <w:i w:val="0"/>
          <w:iCs w:val="0"/>
        </w:rPr>
      </w:pPr>
      <w:r w:rsidRPr="00501CE3">
        <w:rPr>
          <w:i w:val="0"/>
          <w:iCs w:val="0"/>
        </w:rPr>
        <w:t>I think here there’s some traditional thinking of tracking into different levels and you have to earn or prove your way into that AP level. And I would like to see that open more</w:t>
      </w:r>
      <w:r w:rsidR="00501CE3" w:rsidRPr="005F6CAA">
        <w:rPr>
          <w:i w:val="0"/>
          <w:iCs w:val="0"/>
        </w:rPr>
        <w:t xml:space="preserve"> . . .</w:t>
      </w:r>
      <w:r w:rsidR="00501CE3" w:rsidRPr="00501CE3" w:rsidDel="00501CE3">
        <w:rPr>
          <w:i w:val="0"/>
          <w:iCs w:val="0"/>
        </w:rPr>
        <w:t xml:space="preserve"> </w:t>
      </w:r>
      <w:r w:rsidRPr="00501CE3">
        <w:rPr>
          <w:i w:val="0"/>
          <w:iCs w:val="0"/>
        </w:rPr>
        <w:t>if you would like to challenge yourself</w:t>
      </w:r>
      <w:r w:rsidR="00501CE3">
        <w:rPr>
          <w:i w:val="0"/>
          <w:iCs w:val="0"/>
        </w:rPr>
        <w:t>.</w:t>
      </w:r>
      <w:r w:rsidRPr="00501CE3">
        <w:rPr>
          <w:i w:val="0"/>
          <w:iCs w:val="0"/>
        </w:rPr>
        <w:t xml:space="preserve"> </w:t>
      </w:r>
    </w:p>
    <w:p w14:paraId="5CC7CA50" w14:textId="390F48B1" w:rsidR="00442E9C" w:rsidRDefault="00501CE3" w:rsidP="00442E9C">
      <w:pPr>
        <w:pStyle w:val="BodyText"/>
      </w:pPr>
      <w:r>
        <w:t>This district leader also</w:t>
      </w:r>
      <w:r w:rsidR="00442E9C">
        <w:t xml:space="preserve"> added that not all students will advocate for themselves to take the more challenging courses.</w:t>
      </w:r>
      <w:r w:rsidR="003A4F02">
        <w:t xml:space="preserve"> </w:t>
      </w:r>
      <w:r w:rsidR="00442E9C">
        <w:t xml:space="preserve">Similarly, another respondent shared, </w:t>
      </w:r>
      <w:r w:rsidR="00442E9C" w:rsidRPr="00501CE3">
        <w:t>“If you looked at disaggregated data, I</w:t>
      </w:r>
      <w:r w:rsidR="00C41B16" w:rsidRPr="00501CE3">
        <w:t>’</w:t>
      </w:r>
      <w:r w:rsidR="00442E9C" w:rsidRPr="00501CE3">
        <w:t xml:space="preserve">m sure students with low </w:t>
      </w:r>
      <w:r>
        <w:t xml:space="preserve">[socioeconomic status] </w:t>
      </w:r>
      <w:r w:rsidR="00442E9C" w:rsidRPr="00501CE3">
        <w:t xml:space="preserve">are in the lowest tracks in the high school because we do have a tracking system.” </w:t>
      </w:r>
      <w:r w:rsidR="00442E9C">
        <w:t>District administrators noted that further examination of students’ accessibility to advanced coursework starting in high school is needed and is therefore an area of growth.</w:t>
      </w:r>
    </w:p>
    <w:p w14:paraId="37CA6620" w14:textId="7C8FC043" w:rsidR="005E3913" w:rsidRDefault="00442E9C" w:rsidP="00442E9C">
      <w:pPr>
        <w:pStyle w:val="BodyText"/>
      </w:pPr>
      <w:r>
        <w:t>High</w:t>
      </w:r>
      <w:r w:rsidR="00155BD5">
        <w:t>-school</w:t>
      </w:r>
      <w:r>
        <w:t xml:space="preserve"> students also have the opportunity to participate in career readiness programs. According to district and high</w:t>
      </w:r>
      <w:r w:rsidR="00BF1DC0">
        <w:t xml:space="preserve"> </w:t>
      </w:r>
      <w:r w:rsidR="00155BD5">
        <w:t>school</w:t>
      </w:r>
      <w:r>
        <w:t xml:space="preserve"> staff, the </w:t>
      </w:r>
      <w:r w:rsidR="00501CE3">
        <w:t xml:space="preserve">emergency medical technician </w:t>
      </w:r>
      <w:r>
        <w:t xml:space="preserve">(EMT) and </w:t>
      </w:r>
      <w:r w:rsidR="002F63C1">
        <w:t>Distributive Education Clubs of America (</w:t>
      </w:r>
      <w:r>
        <w:t>DECA</w:t>
      </w:r>
      <w:r w:rsidR="002F63C1">
        <w:t>)</w:t>
      </w:r>
      <w:r>
        <w:t xml:space="preserve"> programs are their most successful and widely used of these programs. The EMT program trains students to be fully certified EMTs by the time they graduate</w:t>
      </w:r>
      <w:r w:rsidR="00501CE3">
        <w:t>,</w:t>
      </w:r>
      <w:r>
        <w:t xml:space="preserve"> and the DECA business program is a collaborative and project-oriented group that encourages students to create their own business proposals and explore what interests them in this sector. </w:t>
      </w:r>
      <w:r w:rsidR="00D57B78">
        <w:t>In addition,</w:t>
      </w:r>
      <w:r>
        <w:t xml:space="preserve"> seniors have the option of enrolling in a work study or internship program, which allows them to get real-world experience under the supervision of a mentor. Taken together, the evidence suggests that opportunities at NRHS to participate in advanced coursework, electives/classes not subject to state testing, and other additional learning opportunities are made accessible to students</w:t>
      </w:r>
      <w:r w:rsidR="00CB63D4">
        <w:t>,</w:t>
      </w:r>
      <w:r w:rsidR="00AA43CD">
        <w:t xml:space="preserve"> but </w:t>
      </w:r>
      <w:r>
        <w:t>unintentional tracking of students</w:t>
      </w:r>
      <w:r w:rsidR="00501CE3">
        <w:t xml:space="preserve"> may result</w:t>
      </w:r>
      <w:r>
        <w:t>.</w:t>
      </w:r>
    </w:p>
    <w:p w14:paraId="5FE59A56" w14:textId="035A72F0" w:rsidR="0038328F" w:rsidRDefault="0038328F" w:rsidP="0038328F">
      <w:pPr>
        <w:pStyle w:val="Heading3"/>
      </w:pPr>
      <w:r>
        <w:t>Recommendations</w:t>
      </w:r>
    </w:p>
    <w:p w14:paraId="7AE18C4C" w14:textId="7790F33A" w:rsidR="0038328F" w:rsidRDefault="0038328F" w:rsidP="0038328F">
      <w:pPr>
        <w:pStyle w:val="Bullet1"/>
      </w:pPr>
      <w:r>
        <w:t>The district should ensure that curricular materials are aligned with definitions of high-quality instructional materials.</w:t>
      </w:r>
    </w:p>
    <w:p w14:paraId="39D036AC" w14:textId="577C21CB" w:rsidR="0038328F" w:rsidRDefault="0038328F" w:rsidP="0038328F">
      <w:pPr>
        <w:pStyle w:val="Bullet1"/>
      </w:pPr>
      <w:r>
        <w:t xml:space="preserve">The district should develop consistent processes for </w:t>
      </w:r>
      <w:r w:rsidR="004F43C7">
        <w:t xml:space="preserve">the </w:t>
      </w:r>
      <w:r>
        <w:t xml:space="preserve">selection and use of </w:t>
      </w:r>
      <w:r w:rsidR="004F43C7">
        <w:t xml:space="preserve">high quality </w:t>
      </w:r>
      <w:r>
        <w:t>high</w:t>
      </w:r>
      <w:r w:rsidR="00BF1DC0">
        <w:t xml:space="preserve"> </w:t>
      </w:r>
      <w:r>
        <w:t>school curricula.</w:t>
      </w:r>
    </w:p>
    <w:p w14:paraId="03CE3017" w14:textId="609685E2" w:rsidR="0038328F" w:rsidRDefault="004F43C7" w:rsidP="0038328F">
      <w:pPr>
        <w:pStyle w:val="Bullet1"/>
      </w:pPr>
      <w:r>
        <w:t>The district should e</w:t>
      </w:r>
      <w:r w:rsidR="0038328F">
        <w:t>nsure that curricular materials are systematically documented and readily available to implement for all teachers.</w:t>
      </w:r>
    </w:p>
    <w:p w14:paraId="1817A066" w14:textId="0AE9FDE3" w:rsidR="0038328F" w:rsidRDefault="00FC07D3" w:rsidP="0038328F">
      <w:pPr>
        <w:pStyle w:val="Bullet1"/>
      </w:pPr>
      <w:r>
        <w:t>District and school leaders should e</w:t>
      </w:r>
      <w:r w:rsidR="0038328F">
        <w:t xml:space="preserve">nsure all students have opportunities </w:t>
      </w:r>
      <w:r>
        <w:t>to experience</w:t>
      </w:r>
      <w:r w:rsidR="0038328F">
        <w:t xml:space="preserve"> engaging, rigorous instruction that promotes critical thinking.</w:t>
      </w:r>
    </w:p>
    <w:p w14:paraId="5D712BD0" w14:textId="6DA57143" w:rsidR="0038328F" w:rsidRDefault="00FF30F9" w:rsidP="0038328F">
      <w:pPr>
        <w:pStyle w:val="Bullet1"/>
      </w:pPr>
      <w:r>
        <w:t>District leaders should e</w:t>
      </w:r>
      <w:r w:rsidR="0038328F">
        <w:t>nsure that instructional models or strategies adopted or fostered by the district are communicated districtwide and implemented with fidelity.</w:t>
      </w:r>
    </w:p>
    <w:p w14:paraId="59AAC4B2" w14:textId="2796442E" w:rsidR="0038328F" w:rsidRDefault="00FF30F9" w:rsidP="0038328F">
      <w:pPr>
        <w:pStyle w:val="Bullet1"/>
      </w:pPr>
      <w:r>
        <w:t>The district should d</w:t>
      </w:r>
      <w:r w:rsidR="0038328F">
        <w:t>evelop districtwide multitiered system of supports (MTSS) guidelines as standard practice for all buildings.</w:t>
      </w:r>
    </w:p>
    <w:p w14:paraId="0748BD5B" w14:textId="5AC572F9" w:rsidR="0038328F" w:rsidRDefault="001F0879" w:rsidP="0038328F">
      <w:pPr>
        <w:pStyle w:val="Bullet1"/>
      </w:pPr>
      <w:r>
        <w:t>Leadership should d</w:t>
      </w:r>
      <w:r w:rsidR="0038328F">
        <w:t xml:space="preserve">evelop a districtwide policy </w:t>
      </w:r>
      <w:r>
        <w:t>regarding</w:t>
      </w:r>
      <w:r w:rsidR="0038328F">
        <w:t xml:space="preserve"> classroom observation</w:t>
      </w:r>
      <w:r>
        <w:t>s</w:t>
      </w:r>
      <w:r w:rsidR="0038328F">
        <w:t xml:space="preserve"> and feedback.</w:t>
      </w:r>
    </w:p>
    <w:p w14:paraId="2DBBB2B9" w14:textId="3E3749AD" w:rsidR="0038328F" w:rsidRPr="005F089D" w:rsidRDefault="00597B7B" w:rsidP="0038328F">
      <w:pPr>
        <w:pStyle w:val="Bullet1"/>
      </w:pPr>
      <w:r>
        <w:t>The district should f</w:t>
      </w:r>
      <w:r w:rsidR="0038328F">
        <w:t xml:space="preserve">urther explore and address the extent to which students have equitable opportunity to </w:t>
      </w:r>
      <w:r w:rsidR="00820865">
        <w:t xml:space="preserve">participate in </w:t>
      </w:r>
      <w:r w:rsidR="0038328F">
        <w:t>advanced coursework at the high school.</w:t>
      </w:r>
    </w:p>
    <w:p w14:paraId="6ABCB64F" w14:textId="77777777" w:rsidR="005E3913" w:rsidRPr="00E06CDE" w:rsidRDefault="005E3913" w:rsidP="005E3913">
      <w:pPr>
        <w:pStyle w:val="Heading2"/>
      </w:pPr>
      <w:bookmarkStart w:id="18" w:name="_Toc104557397"/>
      <w:bookmarkStart w:id="19" w:name="_Toc109897261"/>
      <w:r>
        <w:t>Assessment</w:t>
      </w:r>
      <w:bookmarkEnd w:id="18"/>
      <w:bookmarkEnd w:id="19"/>
    </w:p>
    <w:p w14:paraId="71EB3132" w14:textId="67F3D53E" w:rsidR="00442E9C" w:rsidRPr="00815E9D" w:rsidRDefault="00442E9C" w:rsidP="00442E9C">
      <w:pPr>
        <w:pStyle w:val="BodyText"/>
      </w:pPr>
      <w:r>
        <w:t>Nashoba has been developing districtwide systems for assessment and data use. Interviews with teachers</w:t>
      </w:r>
      <w:r w:rsidR="00390E7D">
        <w:t>,</w:t>
      </w:r>
      <w:r>
        <w:t xml:space="preserve"> </w:t>
      </w:r>
      <w:r w:rsidR="00390E7D">
        <w:t>interviews with</w:t>
      </w:r>
      <w:r>
        <w:t xml:space="preserve"> school and district leaders</w:t>
      </w:r>
      <w:r w:rsidR="00390E7D">
        <w:t>,</w:t>
      </w:r>
      <w:r>
        <w:t xml:space="preserve"> and a document review indicate</w:t>
      </w:r>
      <w:r w:rsidR="00777261">
        <w:t>d</w:t>
      </w:r>
      <w:r>
        <w:t xml:space="preserve"> that Nashoba has a culture of data use, with teachers and district and school leaders regularly using a wide range of assessment data, including MCAS, BAS, and teacher-developed assessment</w:t>
      </w:r>
      <w:r w:rsidR="00A570AB">
        <w:t xml:space="preserve"> data</w:t>
      </w:r>
      <w:r>
        <w:t xml:space="preserve"> to improve teaching, learning, and decision</w:t>
      </w:r>
      <w:r w:rsidR="00DC4B3B">
        <w:t>-</w:t>
      </w:r>
      <w:r>
        <w:t xml:space="preserve">making. The Renaissance Learning assessment platform was piloted this year in </w:t>
      </w:r>
      <w:r w:rsidR="00362110">
        <w:t>one elementary and one middle school</w:t>
      </w:r>
      <w:r>
        <w:t xml:space="preserve"> </w:t>
      </w:r>
      <w:r w:rsidR="00A570AB">
        <w:t xml:space="preserve">in Lancaster </w:t>
      </w:r>
      <w:r>
        <w:t>and will be implemented districtwide next year to provide more consistent and frequent benchmark data at the elementary and middle</w:t>
      </w:r>
      <w:r w:rsidR="00BF1DC0">
        <w:t xml:space="preserve"> </w:t>
      </w:r>
      <w:r w:rsidR="00155BD5">
        <w:t>school</w:t>
      </w:r>
      <w:r>
        <w:t xml:space="preserve"> levels. The district has implemented systems for supporting collaborative data use, including </w:t>
      </w:r>
      <w:r w:rsidR="00DB15FA">
        <w:t>STATs</w:t>
      </w:r>
      <w:r>
        <w:t xml:space="preserve"> at most schools and </w:t>
      </w:r>
      <w:r w:rsidR="00DB15FA">
        <w:t>CPTs</w:t>
      </w:r>
      <w:r>
        <w:t>. However, at the high school, teachers typically design assessments and use data related to course-specific skills more independently. Data on student progress are shared with families through parent-teacher conferences and platforms such as Google Classroom and PowerSchool, but establishing districtwide expectations for more frequent and actionable feedback on students’ performance was cited as an area of improvement by families.</w:t>
      </w:r>
      <w:r w:rsidR="00411EB6">
        <w:t xml:space="preserve"> Table 6 summarizes the key strengths and areas for growth in assessment.</w:t>
      </w:r>
      <w:r w:rsidR="003A4F02">
        <w:t xml:space="preserve"> </w:t>
      </w:r>
    </w:p>
    <w:p w14:paraId="66CB4DC3" w14:textId="40BFC57A" w:rsidR="00442E9C" w:rsidRPr="00EF76A0" w:rsidRDefault="00442E9C" w:rsidP="00442E9C">
      <w:pPr>
        <w:pStyle w:val="TableTitle0"/>
      </w:pPr>
      <w:r w:rsidRPr="00EF76A0">
        <w:t xml:space="preserve">Table </w:t>
      </w:r>
      <w:r>
        <w:t>6</w:t>
      </w:r>
      <w:r w:rsidRPr="00EF76A0">
        <w:t xml:space="preserve">. Summary of </w:t>
      </w:r>
      <w:r w:rsidR="00390E7D">
        <w:t>K</w:t>
      </w:r>
      <w:r w:rsidRPr="00EF76A0">
        <w:t xml:space="preserve">ey </w:t>
      </w:r>
      <w:r w:rsidR="00390E7D">
        <w:t>S</w:t>
      </w:r>
      <w:r w:rsidRPr="00EF76A0">
        <w:t xml:space="preserve">trengths and </w:t>
      </w:r>
      <w:r w:rsidR="00390E7D">
        <w:t>A</w:t>
      </w:r>
      <w:r w:rsidRPr="00EF76A0">
        <w:t xml:space="preserve">reas for </w:t>
      </w:r>
      <w:r w:rsidR="00390E7D">
        <w:t>G</w:t>
      </w:r>
      <w:r w:rsidRPr="00EF76A0">
        <w:t>rowth</w:t>
      </w:r>
      <w:r w:rsidR="00390E7D">
        <w:t>:</w:t>
      </w:r>
      <w:r w:rsidRPr="00EF76A0">
        <w:t xml:space="preserve"> </w:t>
      </w:r>
      <w:r>
        <w:t>Assessment</w:t>
      </w:r>
      <w:r w:rsidR="00390E7D">
        <w:t xml:space="preserve"> Standard</w:t>
      </w:r>
    </w:p>
    <w:tbl>
      <w:tblPr>
        <w:tblStyle w:val="MSVTable11"/>
        <w:tblW w:w="5000" w:type="pct"/>
        <w:tblLook w:val="04A0" w:firstRow="1" w:lastRow="0" w:firstColumn="1" w:lastColumn="0" w:noHBand="0" w:noVBand="1"/>
      </w:tblPr>
      <w:tblGrid>
        <w:gridCol w:w="2062"/>
        <w:gridCol w:w="3641"/>
        <w:gridCol w:w="3641"/>
      </w:tblGrid>
      <w:tr w:rsidR="00442E9C" w:rsidRPr="00AD22A8" w14:paraId="19C6E487" w14:textId="77777777" w:rsidTr="00FC7C5B">
        <w:trPr>
          <w:cnfStyle w:val="100000000000" w:firstRow="1" w:lastRow="0" w:firstColumn="0" w:lastColumn="0" w:oddVBand="0" w:evenVBand="0" w:oddHBand="0" w:evenHBand="0" w:firstRowFirstColumn="0" w:firstRowLastColumn="0" w:lastRowFirstColumn="0" w:lastRowLastColumn="0"/>
        </w:trPr>
        <w:tc>
          <w:tcPr>
            <w:tcW w:w="1103" w:type="pct"/>
          </w:tcPr>
          <w:p w14:paraId="207322C2" w14:textId="77777777" w:rsidR="00442E9C" w:rsidRPr="00AD22A8" w:rsidRDefault="00442E9C" w:rsidP="00442E9C">
            <w:pPr>
              <w:pStyle w:val="TableColHeadingCenter"/>
              <w:rPr>
                <w:bdr w:val="none" w:sz="0" w:space="0" w:color="auto" w:frame="1"/>
              </w:rPr>
            </w:pPr>
            <w:r>
              <w:rPr>
                <w:bdr w:val="none" w:sz="0" w:space="0" w:color="auto" w:frame="1"/>
              </w:rPr>
              <w:t>Indicator</w:t>
            </w:r>
          </w:p>
        </w:tc>
        <w:tc>
          <w:tcPr>
            <w:tcW w:w="1948" w:type="pct"/>
          </w:tcPr>
          <w:p w14:paraId="7C093C0C" w14:textId="77777777" w:rsidR="00442E9C" w:rsidRPr="00AD22A8" w:rsidRDefault="00442E9C" w:rsidP="00442E9C">
            <w:pPr>
              <w:pStyle w:val="TableColHeadingCenter"/>
              <w:rPr>
                <w:bdr w:val="none" w:sz="0" w:space="0" w:color="auto" w:frame="1"/>
              </w:rPr>
            </w:pPr>
            <w:r w:rsidRPr="00AD22A8">
              <w:rPr>
                <w:bdr w:val="none" w:sz="0" w:space="0" w:color="auto" w:frame="1"/>
              </w:rPr>
              <w:t>Strengths</w:t>
            </w:r>
          </w:p>
        </w:tc>
        <w:tc>
          <w:tcPr>
            <w:tcW w:w="1948" w:type="pct"/>
          </w:tcPr>
          <w:p w14:paraId="095194D2" w14:textId="1807B5DC" w:rsidR="00442E9C" w:rsidRPr="00AD22A8" w:rsidRDefault="00442E9C" w:rsidP="00442E9C">
            <w:pPr>
              <w:pStyle w:val="TableColHeadingCenter"/>
              <w:rPr>
                <w:bdr w:val="none" w:sz="0" w:space="0" w:color="auto" w:frame="1"/>
              </w:rPr>
            </w:pPr>
            <w:r w:rsidRPr="00AD22A8">
              <w:rPr>
                <w:bdr w:val="none" w:sz="0" w:space="0" w:color="auto" w:frame="1"/>
              </w:rPr>
              <w:t xml:space="preserve">Areas for </w:t>
            </w:r>
            <w:r w:rsidR="00390E7D">
              <w:rPr>
                <w:bdr w:val="none" w:sz="0" w:space="0" w:color="auto" w:frame="1"/>
              </w:rPr>
              <w:t>g</w:t>
            </w:r>
            <w:r w:rsidRPr="00AD22A8">
              <w:rPr>
                <w:bdr w:val="none" w:sz="0" w:space="0" w:color="auto" w:frame="1"/>
              </w:rPr>
              <w:t>rowth</w:t>
            </w:r>
          </w:p>
        </w:tc>
      </w:tr>
      <w:tr w:rsidR="00442E9C" w14:paraId="2CB0D964" w14:textId="77777777" w:rsidTr="00FC7C5B">
        <w:trPr>
          <w:cnfStyle w:val="000000100000" w:firstRow="0" w:lastRow="0" w:firstColumn="0" w:lastColumn="0" w:oddVBand="0" w:evenVBand="0" w:oddHBand="1" w:evenHBand="0" w:firstRowFirstColumn="0" w:firstRowLastColumn="0" w:lastRowFirstColumn="0" w:lastRowLastColumn="0"/>
        </w:trPr>
        <w:tc>
          <w:tcPr>
            <w:tcW w:w="1103" w:type="pct"/>
          </w:tcPr>
          <w:p w14:paraId="7E39D745" w14:textId="5DA36121" w:rsidR="00442E9C" w:rsidRPr="00F45068" w:rsidRDefault="00442E9C" w:rsidP="00442E9C">
            <w:pPr>
              <w:pStyle w:val="TableSubheading"/>
              <w:rPr>
                <w:bdr w:val="none" w:sz="0" w:space="0" w:color="auto" w:frame="1"/>
              </w:rPr>
            </w:pPr>
            <w:r>
              <w:rPr>
                <w:bdr w:val="none" w:sz="0" w:space="0" w:color="auto" w:frame="1"/>
              </w:rPr>
              <w:t xml:space="preserve">Data and </w:t>
            </w:r>
            <w:r w:rsidR="00E07B35">
              <w:rPr>
                <w:bdr w:val="none" w:sz="0" w:space="0" w:color="auto" w:frame="1"/>
              </w:rPr>
              <w:t>a</w:t>
            </w:r>
            <w:r>
              <w:rPr>
                <w:bdr w:val="none" w:sz="0" w:space="0" w:color="auto" w:frame="1"/>
              </w:rPr>
              <w:t xml:space="preserve">ssessment </w:t>
            </w:r>
            <w:r w:rsidR="00E07B35">
              <w:rPr>
                <w:bdr w:val="none" w:sz="0" w:space="0" w:color="auto" w:frame="1"/>
              </w:rPr>
              <w:t>s</w:t>
            </w:r>
            <w:r>
              <w:rPr>
                <w:bdr w:val="none" w:sz="0" w:space="0" w:color="auto" w:frame="1"/>
              </w:rPr>
              <w:t>ystems</w:t>
            </w:r>
          </w:p>
        </w:tc>
        <w:tc>
          <w:tcPr>
            <w:tcW w:w="1948" w:type="pct"/>
          </w:tcPr>
          <w:p w14:paraId="0C04762B" w14:textId="77777777" w:rsidR="00442E9C" w:rsidRPr="00B54B15" w:rsidRDefault="00442E9C" w:rsidP="00442E9C">
            <w:pPr>
              <w:pStyle w:val="TableBullet1"/>
              <w:rPr>
                <w:b/>
                <w:bdr w:val="none" w:sz="0" w:space="0" w:color="auto" w:frame="1"/>
              </w:rPr>
            </w:pPr>
            <w:r>
              <w:rPr>
                <w:bdr w:val="none" w:sz="0" w:space="0" w:color="auto" w:frame="1"/>
              </w:rPr>
              <w:t>Nashoba uses</w:t>
            </w:r>
            <w:r w:rsidRPr="00B54B15">
              <w:rPr>
                <w:bdr w:val="none" w:sz="0" w:space="0" w:color="auto" w:frame="1"/>
              </w:rPr>
              <w:t xml:space="preserve"> multiple data sources that provide </w:t>
            </w:r>
            <w:r>
              <w:rPr>
                <w:bdr w:val="none" w:sz="0" w:space="0" w:color="auto" w:frame="1"/>
              </w:rPr>
              <w:t>a comprehensive picture of student, school, and district performance.</w:t>
            </w:r>
          </w:p>
          <w:p w14:paraId="22360C17" w14:textId="17F43B54" w:rsidR="00442E9C" w:rsidRPr="00B54B15" w:rsidRDefault="00442E9C" w:rsidP="00442E9C">
            <w:pPr>
              <w:pStyle w:val="TableBullet1"/>
              <w:rPr>
                <w:b/>
                <w:bdr w:val="none" w:sz="0" w:space="0" w:color="auto" w:frame="1"/>
              </w:rPr>
            </w:pPr>
            <w:r>
              <w:rPr>
                <w:bdr w:val="none" w:sz="0" w:space="0" w:color="auto" w:frame="1"/>
              </w:rPr>
              <w:t>Nashoba is piloting</w:t>
            </w:r>
            <w:r w:rsidRPr="00B54B15">
              <w:rPr>
                <w:bdr w:val="none" w:sz="0" w:space="0" w:color="auto" w:frame="1"/>
              </w:rPr>
              <w:t xml:space="preserve"> benchmark assessments in reading and math</w:t>
            </w:r>
            <w:r w:rsidR="00E07B35">
              <w:rPr>
                <w:bdr w:val="none" w:sz="0" w:space="0" w:color="auto" w:frame="1"/>
              </w:rPr>
              <w:t>ematics</w:t>
            </w:r>
            <w:r w:rsidRPr="00B54B15">
              <w:rPr>
                <w:bdr w:val="none" w:sz="0" w:space="0" w:color="auto" w:frame="1"/>
              </w:rPr>
              <w:t xml:space="preserve"> in elementary and middle</w:t>
            </w:r>
            <w:r w:rsidR="00E07B35">
              <w:rPr>
                <w:bdr w:val="none" w:sz="0" w:space="0" w:color="auto" w:frame="1"/>
              </w:rPr>
              <w:t xml:space="preserve"> </w:t>
            </w:r>
            <w:r w:rsidR="00155BD5">
              <w:rPr>
                <w:bdr w:val="none" w:sz="0" w:space="0" w:color="auto" w:frame="1"/>
              </w:rPr>
              <w:t>school</w:t>
            </w:r>
            <w:r w:rsidRPr="00B54B15">
              <w:rPr>
                <w:bdr w:val="none" w:sz="0" w:space="0" w:color="auto" w:frame="1"/>
              </w:rPr>
              <w:t xml:space="preserve"> </w:t>
            </w:r>
            <w:r>
              <w:rPr>
                <w:bdr w:val="none" w:sz="0" w:space="0" w:color="auto" w:frame="1"/>
              </w:rPr>
              <w:t>aligned with grade</w:t>
            </w:r>
            <w:r w:rsidR="00E07B35">
              <w:rPr>
                <w:bdr w:val="none" w:sz="0" w:space="0" w:color="auto" w:frame="1"/>
              </w:rPr>
              <w:t>-</w:t>
            </w:r>
            <w:r>
              <w:rPr>
                <w:bdr w:val="none" w:sz="0" w:space="0" w:color="auto" w:frame="1"/>
              </w:rPr>
              <w:t>level and subject area curriculum frameworks.</w:t>
            </w:r>
          </w:p>
        </w:tc>
        <w:tc>
          <w:tcPr>
            <w:tcW w:w="1948" w:type="pct"/>
          </w:tcPr>
          <w:p w14:paraId="79076B6B" w14:textId="5C57FBAC" w:rsidR="00442E9C" w:rsidRPr="00442E9C" w:rsidRDefault="00DD7471" w:rsidP="00442E9C">
            <w:pPr>
              <w:pStyle w:val="TableBullet1"/>
              <w:rPr>
                <w:b/>
                <w:bdr w:val="none" w:sz="0" w:space="0" w:color="auto" w:frame="1"/>
              </w:rPr>
            </w:pPr>
            <w:r>
              <w:rPr>
                <w:bdr w:val="none" w:sz="0" w:space="0" w:color="auto" w:frame="1"/>
              </w:rPr>
              <w:t>D</w:t>
            </w:r>
            <w:r w:rsidR="00442E9C" w:rsidRPr="03444747">
              <w:rPr>
                <w:bdr w:val="none" w:sz="0" w:space="0" w:color="auto" w:frame="1"/>
              </w:rPr>
              <w:t xml:space="preserve">ata systems </w:t>
            </w:r>
            <w:r w:rsidR="00AD56FA">
              <w:rPr>
                <w:bdr w:val="none" w:sz="0" w:space="0" w:color="auto" w:frame="1"/>
              </w:rPr>
              <w:t>supporting</w:t>
            </w:r>
            <w:r w:rsidR="00442E9C" w:rsidRPr="03444747">
              <w:rPr>
                <w:bdr w:val="none" w:sz="0" w:space="0" w:color="auto" w:frame="1"/>
              </w:rPr>
              <w:t xml:space="preserve"> the consistent administration of a variety of assessment methods, including common interim assessments</w:t>
            </w:r>
            <w:r w:rsidR="00442E9C">
              <w:rPr>
                <w:bdr w:val="none" w:sz="0" w:space="0" w:color="auto" w:frame="1"/>
              </w:rPr>
              <w:t>, aligned by grade level and subject area</w:t>
            </w:r>
            <w:r w:rsidR="00442E9C" w:rsidRPr="03444747">
              <w:rPr>
                <w:bdr w:val="none" w:sz="0" w:space="0" w:color="auto" w:frame="1"/>
              </w:rPr>
              <w:t>.</w:t>
            </w:r>
          </w:p>
        </w:tc>
      </w:tr>
      <w:tr w:rsidR="00442E9C" w14:paraId="0E28D718" w14:textId="77777777" w:rsidTr="00FC7C5B">
        <w:tc>
          <w:tcPr>
            <w:tcW w:w="1103" w:type="pct"/>
          </w:tcPr>
          <w:p w14:paraId="17908C00" w14:textId="0F94C07D" w:rsidR="00442E9C" w:rsidRPr="00F45068" w:rsidRDefault="00442E9C" w:rsidP="00442E9C">
            <w:pPr>
              <w:pStyle w:val="TableSubheading"/>
              <w:rPr>
                <w:bdr w:val="none" w:sz="0" w:space="0" w:color="auto" w:frame="1"/>
              </w:rPr>
            </w:pPr>
            <w:r>
              <w:rPr>
                <w:bdr w:val="none" w:sz="0" w:space="0" w:color="auto" w:frame="1"/>
              </w:rPr>
              <w:t xml:space="preserve">Data </w:t>
            </w:r>
            <w:r w:rsidR="00E07B35">
              <w:rPr>
                <w:bdr w:val="none" w:sz="0" w:space="0" w:color="auto" w:frame="1"/>
              </w:rPr>
              <w:t>u</w:t>
            </w:r>
            <w:r>
              <w:rPr>
                <w:bdr w:val="none" w:sz="0" w:space="0" w:color="auto" w:frame="1"/>
              </w:rPr>
              <w:t>se</w:t>
            </w:r>
          </w:p>
        </w:tc>
        <w:tc>
          <w:tcPr>
            <w:tcW w:w="1948" w:type="pct"/>
          </w:tcPr>
          <w:p w14:paraId="1F579818" w14:textId="77777777" w:rsidR="00442E9C" w:rsidRPr="00915531" w:rsidRDefault="00442E9C" w:rsidP="00442E9C">
            <w:pPr>
              <w:pStyle w:val="TableBullet1"/>
              <w:rPr>
                <w:b/>
                <w:bdr w:val="none" w:sz="0" w:space="0" w:color="auto" w:frame="1"/>
              </w:rPr>
            </w:pPr>
            <w:r>
              <w:rPr>
                <w:bdr w:val="none" w:sz="0" w:space="0" w:color="auto" w:frame="1"/>
              </w:rPr>
              <w:t>Nashoba has been establishing</w:t>
            </w:r>
            <w:r w:rsidRPr="03444747">
              <w:rPr>
                <w:bdr w:val="none" w:sz="0" w:space="0" w:color="auto" w:frame="1"/>
              </w:rPr>
              <w:t xml:space="preserve"> a culture of data use among district leaders</w:t>
            </w:r>
            <w:r>
              <w:rPr>
                <w:bdr w:val="none" w:sz="0" w:space="0" w:color="auto" w:frame="1"/>
              </w:rPr>
              <w:t>, including using data to inform school improvement planning</w:t>
            </w:r>
            <w:r w:rsidRPr="03444747">
              <w:rPr>
                <w:bdr w:val="none" w:sz="0" w:space="0" w:color="auto" w:frame="1"/>
              </w:rPr>
              <w:t>.</w:t>
            </w:r>
          </w:p>
        </w:tc>
        <w:tc>
          <w:tcPr>
            <w:tcW w:w="1948" w:type="pct"/>
          </w:tcPr>
          <w:p w14:paraId="7E729E1E" w14:textId="6FBD03E1" w:rsidR="00442E9C" w:rsidRPr="00915531" w:rsidRDefault="00DD7471" w:rsidP="00442E9C">
            <w:pPr>
              <w:pStyle w:val="TableBullet1"/>
              <w:rPr>
                <w:b/>
                <w:bdr w:val="none" w:sz="0" w:space="0" w:color="auto" w:frame="1"/>
              </w:rPr>
            </w:pPr>
            <w:r>
              <w:rPr>
                <w:bdr w:val="none" w:sz="0" w:space="0" w:color="auto" w:frame="1"/>
              </w:rPr>
              <w:t>S</w:t>
            </w:r>
            <w:r w:rsidR="00442E9C">
              <w:rPr>
                <w:bdr w:val="none" w:sz="0" w:space="0" w:color="auto" w:frame="1"/>
              </w:rPr>
              <w:t xml:space="preserve">tructures, including benchmark assessments and collaborative planning time, </w:t>
            </w:r>
            <w:r w:rsidR="00AD56FA">
              <w:rPr>
                <w:bdr w:val="none" w:sz="0" w:space="0" w:color="auto" w:frame="1"/>
              </w:rPr>
              <w:t>supporting</w:t>
            </w:r>
            <w:r w:rsidR="00442E9C">
              <w:rPr>
                <w:bdr w:val="none" w:sz="0" w:space="0" w:color="auto" w:frame="1"/>
              </w:rPr>
              <w:t xml:space="preserve"> the regular use of data to inform decision making at the classroom level, across all schools and grade levels.</w:t>
            </w:r>
          </w:p>
        </w:tc>
      </w:tr>
      <w:tr w:rsidR="00442E9C" w:rsidRPr="00004D64" w14:paraId="1E502AFA" w14:textId="77777777" w:rsidTr="00FC7C5B">
        <w:trPr>
          <w:cnfStyle w:val="000000100000" w:firstRow="0" w:lastRow="0" w:firstColumn="0" w:lastColumn="0" w:oddVBand="0" w:evenVBand="0" w:oddHBand="1" w:evenHBand="0" w:firstRowFirstColumn="0" w:firstRowLastColumn="0" w:lastRowFirstColumn="0" w:lastRowLastColumn="0"/>
        </w:trPr>
        <w:tc>
          <w:tcPr>
            <w:tcW w:w="1103" w:type="pct"/>
          </w:tcPr>
          <w:p w14:paraId="4FD0604D" w14:textId="58A92D03" w:rsidR="00442E9C" w:rsidRPr="00004D64" w:rsidRDefault="00442E9C" w:rsidP="00442E9C">
            <w:pPr>
              <w:pStyle w:val="TableSubheading"/>
              <w:rPr>
                <w:bdr w:val="none" w:sz="0" w:space="0" w:color="auto" w:frame="1"/>
              </w:rPr>
            </w:pPr>
            <w:r w:rsidRPr="00004D64">
              <w:rPr>
                <w:bdr w:val="none" w:sz="0" w:space="0" w:color="auto" w:frame="1"/>
              </w:rPr>
              <w:t xml:space="preserve">Sharing </w:t>
            </w:r>
            <w:r w:rsidR="00E07B35">
              <w:rPr>
                <w:bdr w:val="none" w:sz="0" w:space="0" w:color="auto" w:frame="1"/>
              </w:rPr>
              <w:t>r</w:t>
            </w:r>
            <w:r w:rsidRPr="00004D64">
              <w:rPr>
                <w:bdr w:val="none" w:sz="0" w:space="0" w:color="auto" w:frame="1"/>
              </w:rPr>
              <w:t>esults</w:t>
            </w:r>
          </w:p>
        </w:tc>
        <w:tc>
          <w:tcPr>
            <w:tcW w:w="1948" w:type="pct"/>
          </w:tcPr>
          <w:p w14:paraId="080B46BD" w14:textId="77777777" w:rsidR="00442E9C" w:rsidRPr="00004D64" w:rsidRDefault="00442E9C" w:rsidP="00442E9C">
            <w:pPr>
              <w:pStyle w:val="TableBullet1"/>
              <w:rPr>
                <w:b/>
                <w:bdr w:val="none" w:sz="0" w:space="0" w:color="auto" w:frame="1"/>
              </w:rPr>
            </w:pPr>
            <w:r>
              <w:rPr>
                <w:bdr w:val="none" w:sz="0" w:space="0" w:color="auto" w:frame="1"/>
              </w:rPr>
              <w:t>Nashoba c</w:t>
            </w:r>
            <w:r w:rsidRPr="00004D64">
              <w:rPr>
                <w:bdr w:val="none" w:sz="0" w:space="0" w:color="auto" w:frame="1"/>
              </w:rPr>
              <w:t>ommunicates regularly with families evidence of the school and district’s performance</w:t>
            </w:r>
            <w:r>
              <w:rPr>
                <w:bdr w:val="none" w:sz="0" w:space="0" w:color="auto" w:frame="1"/>
              </w:rPr>
              <w:t>.</w:t>
            </w:r>
          </w:p>
          <w:p w14:paraId="33A56F31" w14:textId="6D30AF5E" w:rsidR="00442E9C" w:rsidRPr="00004D64" w:rsidRDefault="00442E9C" w:rsidP="00442E9C">
            <w:pPr>
              <w:pStyle w:val="TableBullet1"/>
              <w:rPr>
                <w:b/>
                <w:bdr w:val="none" w:sz="0" w:space="0" w:color="auto" w:frame="1"/>
              </w:rPr>
            </w:pPr>
            <w:r>
              <w:rPr>
                <w:bdr w:val="none" w:sz="0" w:space="0" w:color="auto" w:frame="1"/>
              </w:rPr>
              <w:t>Nashoba p</w:t>
            </w:r>
            <w:r w:rsidRPr="00004D64">
              <w:rPr>
                <w:bdr w:val="none" w:sz="0" w:space="0" w:color="auto" w:frame="1"/>
              </w:rPr>
              <w:t>rovides information to families about their students’ progress toward attaining grade-level standards</w:t>
            </w:r>
            <w:r>
              <w:rPr>
                <w:bdr w:val="none" w:sz="0" w:space="0" w:color="auto" w:frame="1"/>
              </w:rPr>
              <w:t xml:space="preserve">, </w:t>
            </w:r>
            <w:r w:rsidR="00E07B35">
              <w:rPr>
                <w:bdr w:val="none" w:sz="0" w:space="0" w:color="auto" w:frame="1"/>
              </w:rPr>
              <w:t>for example</w:t>
            </w:r>
            <w:r>
              <w:rPr>
                <w:bdr w:val="none" w:sz="0" w:space="0" w:color="auto" w:frame="1"/>
              </w:rPr>
              <w:t>, through standards-based report cards at the elementary level.</w:t>
            </w:r>
          </w:p>
        </w:tc>
        <w:tc>
          <w:tcPr>
            <w:tcW w:w="1948" w:type="pct"/>
          </w:tcPr>
          <w:p w14:paraId="70704691" w14:textId="414ACBB8" w:rsidR="00442E9C" w:rsidRPr="00442E9C" w:rsidRDefault="00DD7471" w:rsidP="00442E9C">
            <w:pPr>
              <w:pStyle w:val="TableBullet1"/>
              <w:rPr>
                <w:b/>
                <w:bdr w:val="none" w:sz="0" w:space="0" w:color="auto" w:frame="1"/>
              </w:rPr>
            </w:pPr>
            <w:r>
              <w:rPr>
                <w:bdr w:val="none" w:sz="0" w:space="0" w:color="auto" w:frame="1"/>
              </w:rPr>
              <w:t>D</w:t>
            </w:r>
            <w:r w:rsidR="00442E9C">
              <w:rPr>
                <w:bdr w:val="none" w:sz="0" w:space="0" w:color="auto" w:frame="1"/>
              </w:rPr>
              <w:t xml:space="preserve">istrictwide expectations for sharing </w:t>
            </w:r>
            <w:r w:rsidR="00442E9C" w:rsidRPr="00004D64">
              <w:rPr>
                <w:bdr w:val="none" w:sz="0" w:space="0" w:color="auto" w:frame="1"/>
              </w:rPr>
              <w:t xml:space="preserve">actionable and timely </w:t>
            </w:r>
            <w:r w:rsidR="00442E9C">
              <w:rPr>
                <w:bdr w:val="none" w:sz="0" w:space="0" w:color="auto" w:frame="1"/>
              </w:rPr>
              <w:t xml:space="preserve">data with families </w:t>
            </w:r>
            <w:r w:rsidR="00442E9C" w:rsidRPr="00004D64">
              <w:rPr>
                <w:bdr w:val="none" w:sz="0" w:space="0" w:color="auto" w:frame="1"/>
              </w:rPr>
              <w:t>(e.g.</w:t>
            </w:r>
            <w:r w:rsidR="0014130B">
              <w:rPr>
                <w:bdr w:val="none" w:sz="0" w:space="0" w:color="auto" w:frame="1"/>
              </w:rPr>
              <w:t>,</w:t>
            </w:r>
            <w:r w:rsidR="00442E9C" w:rsidRPr="00004D64">
              <w:rPr>
                <w:bdr w:val="none" w:sz="0" w:space="0" w:color="auto" w:frame="1"/>
              </w:rPr>
              <w:t xml:space="preserve"> updating PowerSchool regular</w:t>
            </w:r>
            <w:r w:rsidR="0014130B">
              <w:rPr>
                <w:bdr w:val="none" w:sz="0" w:space="0" w:color="auto" w:frame="1"/>
              </w:rPr>
              <w:t>ly</w:t>
            </w:r>
            <w:r w:rsidR="00442E9C" w:rsidRPr="00004D64">
              <w:rPr>
                <w:bdr w:val="none" w:sz="0" w:space="0" w:color="auto" w:frame="1"/>
              </w:rPr>
              <w:t>)</w:t>
            </w:r>
            <w:r w:rsidR="00442E9C">
              <w:rPr>
                <w:bdr w:val="none" w:sz="0" w:space="0" w:color="auto" w:frame="1"/>
              </w:rPr>
              <w:t>.</w:t>
            </w:r>
          </w:p>
        </w:tc>
      </w:tr>
    </w:tbl>
    <w:p w14:paraId="048D8DDE" w14:textId="77777777" w:rsidR="00442E9C" w:rsidRDefault="00442E9C" w:rsidP="00442E9C">
      <w:pPr>
        <w:pStyle w:val="Heading3"/>
      </w:pPr>
      <w:r w:rsidRPr="00004D64">
        <w:t>Data and Assessment Systems</w:t>
      </w:r>
    </w:p>
    <w:p w14:paraId="45883758" w14:textId="5A5DE464" w:rsidR="00442E9C" w:rsidRDefault="00442E9C" w:rsidP="00442E9C">
      <w:pPr>
        <w:pStyle w:val="BodyTextposthead"/>
      </w:pPr>
      <w:r>
        <w:t>Nashoba</w:t>
      </w:r>
      <w:r w:rsidRPr="2DD1193D">
        <w:t xml:space="preserve"> administrative staff report</w:t>
      </w:r>
      <w:r>
        <w:t>ed</w:t>
      </w:r>
      <w:r w:rsidRPr="2DD1193D">
        <w:t xml:space="preserve"> that the Office of Teaching and Learning collects and organizes most</w:t>
      </w:r>
      <w:r>
        <w:t xml:space="preserve"> </w:t>
      </w:r>
      <w:r w:rsidRPr="2DD1193D">
        <w:t>data throughout the district</w:t>
      </w:r>
      <w:r>
        <w:t xml:space="preserve"> and works to make </w:t>
      </w:r>
      <w:r w:rsidRPr="2DD1193D">
        <w:t>data more accessible for educators.</w:t>
      </w:r>
      <w:r w:rsidR="003A4F02">
        <w:t xml:space="preserve"> </w:t>
      </w:r>
      <w:r>
        <w:t xml:space="preserve">According to one district leader, the district aims to </w:t>
      </w:r>
      <w:r w:rsidRPr="2DD1193D">
        <w:t xml:space="preserve">allow staff to access </w:t>
      </w:r>
      <w:r w:rsidRPr="007F4CAD">
        <w:t xml:space="preserve">“digital profiles, learning profiles, combined with any other data sets that we want to include in there, including </w:t>
      </w:r>
      <w:r w:rsidR="007F4CAD">
        <w:t xml:space="preserve">[social-emotional learning] </w:t>
      </w:r>
      <w:r w:rsidRPr="007F4CAD">
        <w:t>datasets,”</w:t>
      </w:r>
      <w:r>
        <w:t xml:space="preserve"> for example</w:t>
      </w:r>
      <w:r w:rsidR="007F4CAD">
        <w:t>,</w:t>
      </w:r>
      <w:r>
        <w:t xml:space="preserve"> from the Panorama platform.</w:t>
      </w:r>
      <w:r w:rsidRPr="2DD1193D">
        <w:t xml:space="preserve"> </w:t>
      </w:r>
      <w:r>
        <w:t xml:space="preserve">Nashoba plans to implement </w:t>
      </w:r>
      <w:r w:rsidRPr="2DD1193D">
        <w:t>Schoolzilla K-12 next year</w:t>
      </w:r>
      <w:r>
        <w:t>,</w:t>
      </w:r>
      <w:r w:rsidRPr="2DD1193D">
        <w:t xml:space="preserve"> </w:t>
      </w:r>
      <w:r>
        <w:t xml:space="preserve">as well as the </w:t>
      </w:r>
      <w:r w:rsidRPr="2DD1193D">
        <w:t xml:space="preserve">online Renaissance Learning </w:t>
      </w:r>
      <w:r>
        <w:t xml:space="preserve">platform </w:t>
      </w:r>
      <w:r w:rsidRPr="2DD1193D">
        <w:t xml:space="preserve">for </w:t>
      </w:r>
      <w:r>
        <w:t>benchmark assessments and</w:t>
      </w:r>
      <w:r w:rsidRPr="2DD1193D">
        <w:t xml:space="preserve"> data sharing</w:t>
      </w:r>
      <w:r>
        <w:t xml:space="preserve">. Renaissance Learning was </w:t>
      </w:r>
      <w:r w:rsidRPr="2DD1193D">
        <w:t>piloted this year by the Lancaster schools and will be fully integrated district</w:t>
      </w:r>
      <w:r w:rsidR="00D57B78">
        <w:t>wide</w:t>
      </w:r>
      <w:r w:rsidRPr="2DD1193D">
        <w:t xml:space="preserve"> during the 2022-2023 school year. To prepare for this shift, the district has made professional development surrounding the Renaissance program a priority for summer 2022 to help teachers understand how to use assessments and data to inform instruction.</w:t>
      </w:r>
    </w:p>
    <w:p w14:paraId="15BFFF91" w14:textId="17E47DAA" w:rsidR="00442E9C" w:rsidRDefault="00442E9C" w:rsidP="00442E9C">
      <w:pPr>
        <w:pStyle w:val="BodyText"/>
      </w:pPr>
      <w:r>
        <w:t>Nashoba has a range of literacy, math</w:t>
      </w:r>
      <w:r w:rsidR="001D2B94">
        <w:t>ematics</w:t>
      </w:r>
      <w:r>
        <w:t>, and ELA assessments in place at the elementary and middle</w:t>
      </w:r>
      <w:r w:rsidR="00BF1DC0">
        <w:t xml:space="preserve"> </w:t>
      </w:r>
      <w:r w:rsidR="00155BD5">
        <w:t>school</w:t>
      </w:r>
      <w:r>
        <w:t xml:space="preserve"> levels. </w:t>
      </w:r>
      <w:r w:rsidR="001A6A9D">
        <w:t>At</w:t>
      </w:r>
      <w:r w:rsidR="001A6A9D" w:rsidRPr="2DD1193D">
        <w:t xml:space="preserve"> </w:t>
      </w:r>
      <w:r w:rsidRPr="2DD1193D">
        <w:t xml:space="preserve">the beginning of </w:t>
      </w:r>
      <w:r w:rsidR="001D2B94">
        <w:t>the 2021-2022</w:t>
      </w:r>
      <w:r w:rsidRPr="2DD1193D">
        <w:t xml:space="preserve"> year, kindergarten classroom teachers were required by the district to assess </w:t>
      </w:r>
      <w:r w:rsidR="009F2DEF">
        <w:t xml:space="preserve">students’ knowledge of </w:t>
      </w:r>
      <w:r w:rsidRPr="2DD1193D">
        <w:t>letter sounds</w:t>
      </w:r>
      <w:r>
        <w:t xml:space="preserve"> and</w:t>
      </w:r>
      <w:r w:rsidRPr="2DD1193D">
        <w:t xml:space="preserve"> letter </w:t>
      </w:r>
      <w:r w:rsidRPr="6C54926A">
        <w:t>identification.</w:t>
      </w:r>
      <w:r w:rsidRPr="2DD1193D">
        <w:t xml:space="preserve"> Kindergarten classroom teachers </w:t>
      </w:r>
      <w:r>
        <w:t xml:space="preserve">also reported </w:t>
      </w:r>
      <w:r w:rsidRPr="2DD1193D">
        <w:t>assess</w:t>
      </w:r>
      <w:r>
        <w:t>ing</w:t>
      </w:r>
      <w:r w:rsidRPr="2DD1193D">
        <w:t xml:space="preserve"> students on early literacy in the winter and </w:t>
      </w:r>
      <w:r w:rsidR="001D2B94">
        <w:t xml:space="preserve">on </w:t>
      </w:r>
      <w:r w:rsidRPr="2DD1193D">
        <w:t>math</w:t>
      </w:r>
      <w:r w:rsidR="001D2B94">
        <w:t>ematics</w:t>
      </w:r>
      <w:r w:rsidRPr="2DD1193D">
        <w:t xml:space="preserve"> concepts three times a year. According to the </w:t>
      </w:r>
      <w:r>
        <w:t>Nashoba</w:t>
      </w:r>
      <w:r w:rsidRPr="2DD1193D">
        <w:t xml:space="preserve"> Assessment Schedule for </w:t>
      </w:r>
      <w:r w:rsidR="0046554D">
        <w:t>2021-2022</w:t>
      </w:r>
      <w:r w:rsidRPr="2DD1193D">
        <w:t xml:space="preserve">, a district-developed </w:t>
      </w:r>
      <w:r w:rsidR="001734E7">
        <w:t>mathematics</w:t>
      </w:r>
      <w:r w:rsidRPr="2DD1193D">
        <w:t xml:space="preserve"> benchmark assessment is required of all students K-5 three times a year, and BAS for </w:t>
      </w:r>
      <w:r w:rsidR="00FB3AD4">
        <w:t>r</w:t>
      </w:r>
      <w:r w:rsidR="00FB3AD4" w:rsidRPr="2DD1193D">
        <w:t xml:space="preserve">eading </w:t>
      </w:r>
      <w:r w:rsidRPr="2DD1193D">
        <w:t xml:space="preserve">is </w:t>
      </w:r>
      <w:r w:rsidR="001D2B94" w:rsidRPr="2DD1193D">
        <w:t>u</w:t>
      </w:r>
      <w:r w:rsidR="001D2B94">
        <w:t>s</w:t>
      </w:r>
      <w:r w:rsidR="001D2B94" w:rsidRPr="2DD1193D">
        <w:t xml:space="preserve">ed </w:t>
      </w:r>
      <w:r w:rsidRPr="2DD1193D">
        <w:t>district</w:t>
      </w:r>
      <w:r w:rsidR="00D57B78">
        <w:t>wide</w:t>
      </w:r>
      <w:r w:rsidRPr="2DD1193D">
        <w:t xml:space="preserve"> in </w:t>
      </w:r>
      <w:r w:rsidR="00920CE2">
        <w:t>Grades</w:t>
      </w:r>
      <w:r w:rsidRPr="2DD1193D">
        <w:t xml:space="preserve"> 1-5 in the beginning of the school year, in the winter for </w:t>
      </w:r>
      <w:r w:rsidR="00920CE2">
        <w:t>Grades</w:t>
      </w:r>
      <w:r w:rsidRPr="2DD1193D">
        <w:t xml:space="preserve"> K-2, and again in the spring for kindergarten only. Lexia is administered </w:t>
      </w:r>
      <w:r w:rsidR="001D2B94">
        <w:t>throughout the year</w:t>
      </w:r>
      <w:r w:rsidRPr="2DD1193D">
        <w:t xml:space="preserve"> as a progress monitoring tool and dyslexia screener in </w:t>
      </w:r>
      <w:r w:rsidR="00920CE2">
        <w:t>Grades</w:t>
      </w:r>
      <w:r w:rsidRPr="2DD1193D">
        <w:t xml:space="preserve"> K-2. </w:t>
      </w:r>
      <w:r>
        <w:t xml:space="preserve">Nashoba </w:t>
      </w:r>
      <w:r w:rsidR="001D2B94">
        <w:t xml:space="preserve">also </w:t>
      </w:r>
      <w:r>
        <w:t>has</w:t>
      </w:r>
      <w:r w:rsidRPr="2DD1193D">
        <w:t xml:space="preserve"> systems in place to assess students </w:t>
      </w:r>
      <w:r w:rsidR="009C3CFE">
        <w:t xml:space="preserve">who are at risk </w:t>
      </w:r>
      <w:r w:rsidRPr="2DD1193D">
        <w:t xml:space="preserve">in </w:t>
      </w:r>
      <w:r w:rsidR="00920CE2">
        <w:t>Grades</w:t>
      </w:r>
      <w:r w:rsidRPr="2DD1193D">
        <w:t xml:space="preserve"> K-5, such as the Kelly Richardson Assessments in </w:t>
      </w:r>
      <w:r w:rsidR="00920CE2">
        <w:t>Grades</w:t>
      </w:r>
      <w:r w:rsidRPr="2DD1193D">
        <w:t xml:space="preserve"> K-2, and the Math Reasoning Inventory in </w:t>
      </w:r>
      <w:r w:rsidR="00920CE2">
        <w:t>Grades</w:t>
      </w:r>
      <w:r w:rsidRPr="2DD1193D">
        <w:t xml:space="preserve"> 3-5; both assessments are administered three times a year. According to the </w:t>
      </w:r>
      <w:r>
        <w:t>Nashoba</w:t>
      </w:r>
      <w:r w:rsidRPr="2DD1193D">
        <w:t xml:space="preserve"> District Assessment Inventory, </w:t>
      </w:r>
      <w:r w:rsidR="0046554D">
        <w:t xml:space="preserve">ELs </w:t>
      </w:r>
      <w:r w:rsidRPr="2DD1193D">
        <w:t xml:space="preserve">are evaluated through the WIDA assessment at </w:t>
      </w:r>
      <w:r>
        <w:t>these</w:t>
      </w:r>
      <w:r w:rsidRPr="2DD1193D">
        <w:t xml:space="preserve"> grade level</w:t>
      </w:r>
      <w:r>
        <w:t>s</w:t>
      </w:r>
      <w:r w:rsidRPr="2DD1193D">
        <w:t xml:space="preserve"> as well. In addition to district</w:t>
      </w:r>
      <w:r w:rsidR="001D2B94">
        <w:t>-</w:t>
      </w:r>
      <w:r w:rsidRPr="2DD1193D">
        <w:t>aligned assessments, teachers report</w:t>
      </w:r>
      <w:r w:rsidR="001D2B94">
        <w:t>ed</w:t>
      </w:r>
      <w:r w:rsidRPr="2DD1193D">
        <w:t xml:space="preserve"> that they have independently developed assessments to give to </w:t>
      </w:r>
      <w:r w:rsidRPr="6C54926A">
        <w:t xml:space="preserve">all </w:t>
      </w:r>
      <w:r w:rsidRPr="2DD1193D">
        <w:t xml:space="preserve">students </w:t>
      </w:r>
      <w:r w:rsidRPr="6C54926A">
        <w:t>after</w:t>
      </w:r>
      <w:r w:rsidRPr="2DD1193D">
        <w:t xml:space="preserve"> each unit of study and </w:t>
      </w:r>
      <w:r w:rsidR="002F3E17">
        <w:t xml:space="preserve">that </w:t>
      </w:r>
      <w:r w:rsidRPr="2DD1193D">
        <w:t xml:space="preserve">many </w:t>
      </w:r>
      <w:r w:rsidR="002F3E17">
        <w:t xml:space="preserve">teachers </w:t>
      </w:r>
      <w:r w:rsidR="00FB3AD4" w:rsidRPr="2DD1193D">
        <w:t>u</w:t>
      </w:r>
      <w:r w:rsidR="00FB3AD4">
        <w:t>s</w:t>
      </w:r>
      <w:r w:rsidR="00FB3AD4" w:rsidRPr="2DD1193D">
        <w:t xml:space="preserve">e </w:t>
      </w:r>
      <w:r w:rsidRPr="2DD1193D">
        <w:t xml:space="preserve">strategies such as exit tickets to measure student progress in </w:t>
      </w:r>
      <w:r w:rsidR="00920CE2">
        <w:t>Grades</w:t>
      </w:r>
      <w:r w:rsidRPr="2DD1193D">
        <w:t xml:space="preserve"> K-5.</w:t>
      </w:r>
      <w:r>
        <w:t xml:space="preserve"> At the middle</w:t>
      </w:r>
      <w:r w:rsidR="00BF1DC0">
        <w:t xml:space="preserve"> </w:t>
      </w:r>
      <w:r w:rsidR="00155BD5">
        <w:t>school</w:t>
      </w:r>
      <w:r>
        <w:t xml:space="preserve"> level, the Nashoba</w:t>
      </w:r>
      <w:r w:rsidRPr="2DD1193D">
        <w:t xml:space="preserve"> assessment inventory shows that the district has systems in place for assessing specific student groups, such as ELs with the WIDA assessment and students </w:t>
      </w:r>
      <w:r w:rsidR="00FB3AD4">
        <w:t xml:space="preserve">who are at risk </w:t>
      </w:r>
      <w:r w:rsidRPr="2DD1193D">
        <w:t>with the BAS.</w:t>
      </w:r>
      <w:r w:rsidR="003A4F02">
        <w:t xml:space="preserve"> </w:t>
      </w:r>
    </w:p>
    <w:p w14:paraId="01BC13EE" w14:textId="1A2FA7B3" w:rsidR="00442E9C" w:rsidRDefault="00442E9C" w:rsidP="00442E9C">
      <w:pPr>
        <w:pStyle w:val="BodyText"/>
        <w:rPr>
          <w:rFonts w:eastAsiaTheme="minorEastAsia"/>
        </w:rPr>
      </w:pPr>
      <w:r>
        <w:t>The district identified a need to implement aligned benchmark assessments in math</w:t>
      </w:r>
      <w:r w:rsidR="001D2B94">
        <w:t>ematics</w:t>
      </w:r>
      <w:r>
        <w:t xml:space="preserve"> and ELA, and therefore</w:t>
      </w:r>
      <w:r w:rsidR="001D2B94">
        <w:t>,</w:t>
      </w:r>
      <w:r>
        <w:t xml:space="preserve"> </w:t>
      </w:r>
      <w:r w:rsidRPr="6C54926A">
        <w:t>Lancaster K-8</w:t>
      </w:r>
      <w:r w:rsidRPr="2DD1193D">
        <w:t xml:space="preserve"> schools have been </w:t>
      </w:r>
      <w:r>
        <w:t>piloting</w:t>
      </w:r>
      <w:r w:rsidRPr="2DD1193D">
        <w:t xml:space="preserve"> the Renaissance </w:t>
      </w:r>
      <w:r>
        <w:t xml:space="preserve">Learning </w:t>
      </w:r>
      <w:r w:rsidRPr="2DD1193D">
        <w:t>program</w:t>
      </w:r>
      <w:r>
        <w:t>. I</w:t>
      </w:r>
      <w:r w:rsidRPr="2DD1193D">
        <w:t>nstructional staff report</w:t>
      </w:r>
      <w:r>
        <w:t>ed</w:t>
      </w:r>
      <w:r w:rsidRPr="2DD1193D">
        <w:t xml:space="preserve"> that this </w:t>
      </w:r>
      <w:r>
        <w:t xml:space="preserve">platform and accompanying STAR assessments have been </w:t>
      </w:r>
      <w:r w:rsidRPr="6C54926A">
        <w:t>helpful for assessing</w:t>
      </w:r>
      <w:r>
        <w:t xml:space="preserve"> students’ progress with respect to </w:t>
      </w:r>
      <w:r w:rsidRPr="2DD1193D">
        <w:t>state standards</w:t>
      </w:r>
      <w:r w:rsidRPr="6C54926A">
        <w:t>.</w:t>
      </w:r>
      <w:r w:rsidRPr="2DD1193D">
        <w:t xml:space="preserve"> </w:t>
      </w:r>
      <w:r>
        <w:rPr>
          <w:rFonts w:eastAsiaTheme="minorEastAsia"/>
        </w:rPr>
        <w:t xml:space="preserve">One teacher who is not part of the Renaissance pilot emphasized the need for these benchmark assessments: </w:t>
      </w:r>
      <w:r w:rsidRPr="001D2B94">
        <w:rPr>
          <w:rFonts w:eastAsiaTheme="minorEastAsia"/>
        </w:rPr>
        <w:t>“I’m having a really hard time monitoring specifically in math, through COVID . . . where there are skills that they missed.”</w:t>
      </w:r>
      <w:r>
        <w:rPr>
          <w:rFonts w:eastAsiaTheme="minorEastAsia"/>
        </w:rPr>
        <w:t xml:space="preserve"> Continued districtwide implementation of these aligned assessments is identified as an area of continued growth.</w:t>
      </w:r>
    </w:p>
    <w:p w14:paraId="2755320E" w14:textId="36AD2E7F" w:rsidR="00442E9C" w:rsidRDefault="00442E9C" w:rsidP="00442E9C">
      <w:pPr>
        <w:pStyle w:val="BodyText"/>
      </w:pPr>
      <w:r w:rsidRPr="2DD1193D">
        <w:t>Middle</w:t>
      </w:r>
      <w:r w:rsidR="00BF1DC0">
        <w:t xml:space="preserve"> s</w:t>
      </w:r>
      <w:r w:rsidR="00155BD5">
        <w:t>chool</w:t>
      </w:r>
      <w:r w:rsidRPr="2DD1193D">
        <w:t xml:space="preserve"> teachers report</w:t>
      </w:r>
      <w:r>
        <w:t>ed</w:t>
      </w:r>
      <w:r w:rsidRPr="2DD1193D">
        <w:t xml:space="preserve"> using a variety of informal check-ins to gauge the social-emotional state of their students daily</w:t>
      </w:r>
      <w:r>
        <w:t>. F</w:t>
      </w:r>
      <w:r w:rsidRPr="2DD1193D">
        <w:t xml:space="preserve">or example, one teacher reported using a model in their classroom called </w:t>
      </w:r>
      <w:r w:rsidRPr="00406442">
        <w:rPr>
          <w:i/>
          <w:iCs/>
        </w:rPr>
        <w:t>Classrooms</w:t>
      </w:r>
      <w:r w:rsidRPr="2DD1193D">
        <w:t xml:space="preserve"> in which students have an opportunity to share with their teacher and peers about how they are doing, </w:t>
      </w:r>
      <w:r w:rsidR="002F3E17">
        <w:t>as well as</w:t>
      </w:r>
      <w:r w:rsidRPr="2DD1193D">
        <w:t xml:space="preserve"> formal strategies such as surveys through the Pear Deck program. At the middle and high</w:t>
      </w:r>
      <w:r w:rsidR="00155BD5">
        <w:t>school</w:t>
      </w:r>
      <w:r w:rsidRPr="2DD1193D">
        <w:t xml:space="preserve"> level, </w:t>
      </w:r>
      <w:r w:rsidR="002F3E17">
        <w:t>social-emotional learning</w:t>
      </w:r>
      <w:r w:rsidRPr="2DD1193D">
        <w:t xml:space="preserve"> data </w:t>
      </w:r>
      <w:r w:rsidR="002F3E17">
        <w:t>are</w:t>
      </w:r>
      <w:r w:rsidR="002F3E17" w:rsidRPr="2DD1193D">
        <w:t xml:space="preserve"> </w:t>
      </w:r>
      <w:r w:rsidRPr="2DD1193D">
        <w:t>collected at least once a year through the Emerson Hospital Youth Behavior survey.</w:t>
      </w:r>
      <w:r>
        <w:t xml:space="preserve"> </w:t>
      </w:r>
    </w:p>
    <w:p w14:paraId="751ECBCA" w14:textId="6DB376E3" w:rsidR="00CE7960" w:rsidRDefault="00CE7960" w:rsidP="00442E9C">
      <w:pPr>
        <w:pStyle w:val="BodyText"/>
      </w:pPr>
      <w:r>
        <w:t>S</w:t>
      </w:r>
      <w:r w:rsidR="00442E9C" w:rsidRPr="2DD1193D">
        <w:t xml:space="preserve">taff </w:t>
      </w:r>
      <w:r w:rsidR="00442E9C" w:rsidRPr="6C54926A">
        <w:t>at the high</w:t>
      </w:r>
      <w:r w:rsidR="00BF1DC0">
        <w:t xml:space="preserve"> </w:t>
      </w:r>
      <w:r w:rsidR="00155BD5">
        <w:t>school</w:t>
      </w:r>
      <w:r w:rsidR="00442E9C" w:rsidRPr="6C54926A">
        <w:t xml:space="preserve"> level </w:t>
      </w:r>
      <w:r w:rsidR="00442E9C" w:rsidRPr="2DD1193D">
        <w:t>report</w:t>
      </w:r>
      <w:r w:rsidR="00442E9C">
        <w:t>ed</w:t>
      </w:r>
      <w:r w:rsidR="00442E9C" w:rsidRPr="2DD1193D">
        <w:t xml:space="preserve"> that midterm exams </w:t>
      </w:r>
      <w:r>
        <w:t xml:space="preserve">in 2021-2022 </w:t>
      </w:r>
      <w:r w:rsidR="00442E9C" w:rsidRPr="2DD1193D">
        <w:t xml:space="preserve">were not taken consistently across grade levels and subjects, and </w:t>
      </w:r>
      <w:r w:rsidR="00442E9C" w:rsidRPr="6C54926A">
        <w:t>high</w:t>
      </w:r>
      <w:r w:rsidR="00BF1DC0">
        <w:t xml:space="preserve"> </w:t>
      </w:r>
      <w:r w:rsidR="00155BD5">
        <w:t>school</w:t>
      </w:r>
      <w:r w:rsidR="00442E9C" w:rsidRPr="6C54926A">
        <w:t xml:space="preserve"> </w:t>
      </w:r>
      <w:r w:rsidR="00442E9C" w:rsidRPr="2DD1193D">
        <w:t>teachers explain</w:t>
      </w:r>
      <w:r w:rsidR="00442E9C">
        <w:t>ed</w:t>
      </w:r>
      <w:r w:rsidR="00442E9C" w:rsidRPr="2DD1193D">
        <w:t xml:space="preserve"> that a shift </w:t>
      </w:r>
      <w:r w:rsidR="00442E9C" w:rsidRPr="6C54926A">
        <w:t>to</w:t>
      </w:r>
      <w:r w:rsidR="00442E9C" w:rsidRPr="2DD1193D">
        <w:t xml:space="preserve"> project-based learning</w:t>
      </w:r>
      <w:r w:rsidR="00FB1278">
        <w:t xml:space="preserve"> has occurred</w:t>
      </w:r>
      <w:r w:rsidR="00442E9C" w:rsidRPr="2DD1193D">
        <w:t xml:space="preserve"> as a way for students to show understanding and measure academic progress. Teachers report</w:t>
      </w:r>
      <w:r w:rsidR="00442E9C">
        <w:t>ed</w:t>
      </w:r>
      <w:r w:rsidR="00442E9C" w:rsidRPr="2DD1193D">
        <w:t xml:space="preserve"> that they have options to individually choose whether to give an assessment or assign a project but</w:t>
      </w:r>
      <w:r w:rsidR="00442E9C" w:rsidRPr="2DD1193D" w:rsidDel="00D101F0">
        <w:t xml:space="preserve"> </w:t>
      </w:r>
      <w:r w:rsidR="00442E9C" w:rsidRPr="2DD1193D">
        <w:t>agree that alignment</w:t>
      </w:r>
      <w:r>
        <w:t xml:space="preserve"> exists</w:t>
      </w:r>
      <w:r w:rsidR="00442E9C">
        <w:t>,</w:t>
      </w:r>
      <w:r w:rsidR="00442E9C" w:rsidRPr="2DD1193D">
        <w:t xml:space="preserve"> in that academic progress and skills are measured. One teacher </w:t>
      </w:r>
      <w:r w:rsidR="00442E9C" w:rsidRPr="6C54926A">
        <w:t>explained</w:t>
      </w:r>
      <w:r w:rsidR="00442E9C" w:rsidRPr="2DD1193D">
        <w:t xml:space="preserve">, </w:t>
      </w:r>
    </w:p>
    <w:p w14:paraId="5504031C" w14:textId="390E76D2" w:rsidR="00CE7960" w:rsidRPr="00CE7960" w:rsidRDefault="00442E9C" w:rsidP="00CE7960">
      <w:pPr>
        <w:pStyle w:val="BlockQuote"/>
        <w:rPr>
          <w:i w:val="0"/>
          <w:iCs w:val="0"/>
        </w:rPr>
      </w:pPr>
      <w:r w:rsidRPr="00CE7960">
        <w:rPr>
          <w:i w:val="0"/>
          <w:iCs w:val="0"/>
        </w:rPr>
        <w:t>I don’t give traditional tests and quizzes</w:t>
      </w:r>
      <w:r w:rsidR="00CE7960" w:rsidRPr="00CE7960">
        <w:rPr>
          <w:i w:val="0"/>
          <w:iCs w:val="0"/>
        </w:rPr>
        <w:t xml:space="preserve"> . . .</w:t>
      </w:r>
      <w:r w:rsidR="00CE7960" w:rsidRPr="00CE7960" w:rsidDel="00CE7960">
        <w:rPr>
          <w:i w:val="0"/>
          <w:iCs w:val="0"/>
        </w:rPr>
        <w:t xml:space="preserve"> </w:t>
      </w:r>
      <w:r w:rsidRPr="00CE7960">
        <w:rPr>
          <w:i w:val="0"/>
          <w:iCs w:val="0"/>
        </w:rPr>
        <w:t xml:space="preserve">but I will absolutely make sure that there’s some sort of assessment in there that measures the same exact skills that that test would measure just in a different way. So, I think it’s just the individual, but we’re all hitting certain skills and we’re all making sure that we’re assessing. </w:t>
      </w:r>
    </w:p>
    <w:p w14:paraId="0A6E1D75" w14:textId="778B2966" w:rsidR="00442E9C" w:rsidRDefault="00442E9C" w:rsidP="00442E9C">
      <w:pPr>
        <w:pStyle w:val="BodyText"/>
      </w:pPr>
      <w:r w:rsidRPr="6C54926A">
        <w:t>High</w:t>
      </w:r>
      <w:r w:rsidR="00BF1DC0">
        <w:t xml:space="preserve"> </w:t>
      </w:r>
      <w:r w:rsidR="00155BD5">
        <w:t>school</w:t>
      </w:r>
      <w:r w:rsidRPr="6C54926A">
        <w:t xml:space="preserve"> teachers</w:t>
      </w:r>
      <w:r w:rsidRPr="2DD1193D">
        <w:t xml:space="preserve"> in specific content areas, such as the </w:t>
      </w:r>
      <w:r w:rsidR="00043122">
        <w:t xml:space="preserve">world </w:t>
      </w:r>
      <w:r w:rsidRPr="2DD1193D">
        <w:t>language</w:t>
      </w:r>
      <w:r w:rsidR="00043122">
        <w:t>s</w:t>
      </w:r>
      <w:r w:rsidRPr="2DD1193D">
        <w:t xml:space="preserve"> department, report</w:t>
      </w:r>
      <w:r>
        <w:t>ed</w:t>
      </w:r>
      <w:r w:rsidRPr="2DD1193D">
        <w:t xml:space="preserve"> having common midterm and final assessments or projects. </w:t>
      </w:r>
      <w:r w:rsidR="00D57B78">
        <w:t>In addition,</w:t>
      </w:r>
      <w:r w:rsidRPr="2DD1193D">
        <w:t xml:space="preserve"> </w:t>
      </w:r>
      <w:r w:rsidRPr="6C54926A">
        <w:t>some high</w:t>
      </w:r>
      <w:r w:rsidR="00BF1DC0">
        <w:t xml:space="preserve"> </w:t>
      </w:r>
      <w:r w:rsidR="00155BD5">
        <w:t>school</w:t>
      </w:r>
      <w:r w:rsidRPr="6C54926A">
        <w:t xml:space="preserve"> </w:t>
      </w:r>
      <w:r w:rsidRPr="2DD1193D">
        <w:t>teachers report</w:t>
      </w:r>
      <w:r w:rsidR="00CE7960">
        <w:t>ed</w:t>
      </w:r>
      <w:r w:rsidRPr="2DD1193D">
        <w:t xml:space="preserve"> using programs such as Mastery Manager to distribute and track common assessments, but limited evidence </w:t>
      </w:r>
      <w:r w:rsidR="00CE7960">
        <w:t xml:space="preserve">has been found </w:t>
      </w:r>
      <w:r w:rsidRPr="2DD1193D">
        <w:t>to show that this</w:t>
      </w:r>
      <w:r w:rsidR="00951D92">
        <w:t xml:space="preserve"> assessment</w:t>
      </w:r>
      <w:r w:rsidRPr="2DD1193D">
        <w:t xml:space="preserve"> occurs in the content areas of math</w:t>
      </w:r>
      <w:r w:rsidR="00951D92">
        <w:t>ematics</w:t>
      </w:r>
      <w:r w:rsidRPr="2DD1193D">
        <w:t xml:space="preserve"> or ELA in </w:t>
      </w:r>
      <w:r w:rsidR="00920CE2">
        <w:t>Grades</w:t>
      </w:r>
      <w:r w:rsidRPr="2DD1193D">
        <w:t xml:space="preserve"> 9-12.</w:t>
      </w:r>
    </w:p>
    <w:p w14:paraId="3D6CB7DE" w14:textId="77777777" w:rsidR="00442E9C" w:rsidRDefault="00442E9C" w:rsidP="00442E9C">
      <w:pPr>
        <w:pStyle w:val="Heading3"/>
        <w:rPr>
          <w:i/>
          <w:iCs/>
          <w:highlight w:val="yellow"/>
        </w:rPr>
      </w:pPr>
      <w:r>
        <w:t>Data Use</w:t>
      </w:r>
    </w:p>
    <w:p w14:paraId="0ED6997E" w14:textId="12520FFF" w:rsidR="00442E9C" w:rsidRDefault="00442E9C" w:rsidP="00442E9C">
      <w:pPr>
        <w:pStyle w:val="BodyTextposthead"/>
      </w:pPr>
      <w:r w:rsidRPr="6C54926A">
        <w:t xml:space="preserve">Interviews with teachers and district and school leaders, and a review of </w:t>
      </w:r>
      <w:r>
        <w:t>Nashoba’</w:t>
      </w:r>
      <w:r w:rsidRPr="6C54926A">
        <w:t xml:space="preserve">s Assessment Inventory, indicated that data are used regularly to identify and address student needs. </w:t>
      </w:r>
      <w:r w:rsidR="00951D92">
        <w:t>S</w:t>
      </w:r>
      <w:r w:rsidRPr="6C54926A">
        <w:t xml:space="preserve">taff </w:t>
      </w:r>
      <w:r w:rsidR="00951D92">
        <w:t xml:space="preserve">districtwide </w:t>
      </w:r>
      <w:r w:rsidRPr="6C54926A">
        <w:t xml:space="preserve">reported efforts to collect and use data daily, when possible, to make adjustments to instruction. </w:t>
      </w:r>
      <w:r w:rsidRPr="2DD1193D">
        <w:t xml:space="preserve">At the administrative level, </w:t>
      </w:r>
      <w:r>
        <w:t>district leaders emphasized the importance of using data to</w:t>
      </w:r>
      <w:r w:rsidRPr="2DD1193D">
        <w:t xml:space="preserve"> </w:t>
      </w:r>
      <w:r>
        <w:t>examine trends in student achievement and to inform curriculum and instruction districtwide</w:t>
      </w:r>
      <w:r w:rsidRPr="2DD1193D">
        <w:t xml:space="preserve">. </w:t>
      </w:r>
    </w:p>
    <w:p w14:paraId="037A31B4" w14:textId="35879F4B" w:rsidR="00951D92" w:rsidRDefault="00442E9C" w:rsidP="00442E9C">
      <w:pPr>
        <w:pStyle w:val="BodyText"/>
      </w:pPr>
      <w:r w:rsidRPr="2DD1193D">
        <w:t xml:space="preserve">The </w:t>
      </w:r>
      <w:r>
        <w:t xml:space="preserve">Office of </w:t>
      </w:r>
      <w:r w:rsidRPr="2DD1193D">
        <w:t xml:space="preserve">Teaching and Learning in </w:t>
      </w:r>
      <w:r>
        <w:t>Nashoba</w:t>
      </w:r>
      <w:r w:rsidRPr="2DD1193D">
        <w:t xml:space="preserve"> plays a crucial role </w:t>
      </w:r>
      <w:r>
        <w:t>with</w:t>
      </w:r>
      <w:r w:rsidRPr="2DD1193D">
        <w:t xml:space="preserve"> </w:t>
      </w:r>
      <w:r w:rsidRPr="6C54926A">
        <w:t xml:space="preserve">data </w:t>
      </w:r>
      <w:r>
        <w:t>collection and use and has been working to foster data use districtwide. To</w:t>
      </w:r>
      <w:r w:rsidRPr="10256106">
        <w:t xml:space="preserve"> make sure principals </w:t>
      </w:r>
      <w:r w:rsidR="00951D92">
        <w:t>report</w:t>
      </w:r>
      <w:r w:rsidRPr="10256106">
        <w:t xml:space="preserve"> data back to the district in </w:t>
      </w:r>
      <w:r w:rsidRPr="15B0EC79">
        <w:t>an</w:t>
      </w:r>
      <w:r w:rsidRPr="10256106">
        <w:t xml:space="preserve"> actionable way, </w:t>
      </w:r>
      <w:r>
        <w:t>Nashoba</w:t>
      </w:r>
      <w:r w:rsidRPr="10256106">
        <w:t xml:space="preserve"> </w:t>
      </w:r>
      <w:r>
        <w:t>is implementing</w:t>
      </w:r>
      <w:r w:rsidRPr="10256106">
        <w:t xml:space="preserve"> </w:t>
      </w:r>
      <w:r>
        <w:t>a</w:t>
      </w:r>
      <w:r w:rsidRPr="10256106">
        <w:t xml:space="preserve"> summer </w:t>
      </w:r>
      <w:r w:rsidR="00A666D6">
        <w:t>“</w:t>
      </w:r>
      <w:r w:rsidRPr="10256106">
        <w:t>state of the union</w:t>
      </w:r>
      <w:r w:rsidR="00A666D6">
        <w:t>”</w:t>
      </w:r>
      <w:r w:rsidRPr="10256106">
        <w:t xml:space="preserve"> meeting </w:t>
      </w:r>
      <w:r w:rsidRPr="15B0EC79">
        <w:t xml:space="preserve">for school leaders to </w:t>
      </w:r>
      <w:r w:rsidRPr="00951D92">
        <w:t>“present their learnings from the year and how they</w:t>
      </w:r>
      <w:r w:rsidR="00C41B16" w:rsidRPr="00951D92">
        <w:t>’</w:t>
      </w:r>
      <w:r w:rsidRPr="00951D92">
        <w:t>re going to queue up their school improvement plans for the next year.”</w:t>
      </w:r>
      <w:r w:rsidRPr="15B0EC79">
        <w:t xml:space="preserve"> </w:t>
      </w:r>
      <w:r w:rsidRPr="10256106">
        <w:t xml:space="preserve">Data </w:t>
      </w:r>
      <w:r>
        <w:t>are</w:t>
      </w:r>
      <w:r w:rsidRPr="10256106">
        <w:t xml:space="preserve"> also used</w:t>
      </w:r>
      <w:r w:rsidRPr="2DD1193D">
        <w:t xml:space="preserve"> to make decisions </w:t>
      </w:r>
      <w:r>
        <w:t xml:space="preserve">regarding curricular resources </w:t>
      </w:r>
      <w:r w:rsidRPr="2DD1193D">
        <w:t>at the administrative level. One administrative staff member note</w:t>
      </w:r>
      <w:r>
        <w:t>d,</w:t>
      </w:r>
      <w:r w:rsidRPr="6C54926A">
        <w:t xml:space="preserve"> </w:t>
      </w:r>
    </w:p>
    <w:p w14:paraId="04FD2631" w14:textId="1D890888" w:rsidR="00951D92" w:rsidRPr="00951D92" w:rsidRDefault="00442E9C" w:rsidP="00951D92">
      <w:pPr>
        <w:pStyle w:val="BlockQuote"/>
        <w:rPr>
          <w:i w:val="0"/>
          <w:iCs w:val="0"/>
        </w:rPr>
      </w:pPr>
      <w:r w:rsidRPr="00951D92">
        <w:rPr>
          <w:i w:val="0"/>
          <w:iCs w:val="0"/>
        </w:rPr>
        <w:t xml:space="preserve">We use the Learn </w:t>
      </w:r>
      <w:bookmarkStart w:id="20" w:name="_Int_xewHnIQr"/>
      <w:r w:rsidRPr="00951D92">
        <w:rPr>
          <w:i w:val="0"/>
          <w:iCs w:val="0"/>
        </w:rPr>
        <w:t>platform</w:t>
      </w:r>
      <w:bookmarkEnd w:id="20"/>
      <w:r w:rsidRPr="00951D92">
        <w:rPr>
          <w:i w:val="0"/>
          <w:iCs w:val="0"/>
        </w:rPr>
        <w:t xml:space="preserve"> for all of the technology that we use and all the applications that we use in the district. So we</w:t>
      </w:r>
      <w:r w:rsidR="00C41B16" w:rsidRPr="00951D92">
        <w:rPr>
          <w:i w:val="0"/>
          <w:iCs w:val="0"/>
        </w:rPr>
        <w:t>’</w:t>
      </w:r>
      <w:r w:rsidRPr="00951D92">
        <w:rPr>
          <w:i w:val="0"/>
          <w:iCs w:val="0"/>
        </w:rPr>
        <w:t>re able to look at data just in terms of what applications, what software, what programs teachers are using and using with fidelity. So that informs what curriculum decisions we make in terms of what we purchase. So we</w:t>
      </w:r>
      <w:r w:rsidR="00C41B16" w:rsidRPr="00951D92">
        <w:rPr>
          <w:i w:val="0"/>
          <w:iCs w:val="0"/>
        </w:rPr>
        <w:t>’</w:t>
      </w:r>
      <w:r w:rsidRPr="00951D92">
        <w:rPr>
          <w:i w:val="0"/>
          <w:iCs w:val="0"/>
        </w:rPr>
        <w:t>re able to see whether the curriculum that we buy, whether it</w:t>
      </w:r>
      <w:r w:rsidR="00C41B16" w:rsidRPr="00951D92">
        <w:rPr>
          <w:i w:val="0"/>
          <w:iCs w:val="0"/>
        </w:rPr>
        <w:t>’</w:t>
      </w:r>
      <w:r w:rsidRPr="00951D92">
        <w:rPr>
          <w:i w:val="0"/>
          <w:iCs w:val="0"/>
        </w:rPr>
        <w:t>s actually being utilized by teachers. And if it</w:t>
      </w:r>
      <w:r w:rsidR="00C41B16" w:rsidRPr="00951D92">
        <w:rPr>
          <w:i w:val="0"/>
          <w:iCs w:val="0"/>
        </w:rPr>
        <w:t>’</w:t>
      </w:r>
      <w:r w:rsidRPr="00951D92">
        <w:rPr>
          <w:i w:val="0"/>
          <w:iCs w:val="0"/>
        </w:rPr>
        <w:t>s not, we can say this is, we need to go in a different direction.</w:t>
      </w:r>
      <w:r w:rsidR="003A4F02" w:rsidRPr="00951D92">
        <w:rPr>
          <w:i w:val="0"/>
          <w:iCs w:val="0"/>
        </w:rPr>
        <w:t xml:space="preserve"> </w:t>
      </w:r>
    </w:p>
    <w:p w14:paraId="470B5909" w14:textId="77777777" w:rsidR="003C7ADD" w:rsidRPr="007F2726" w:rsidRDefault="00442E9C" w:rsidP="00442E9C">
      <w:pPr>
        <w:pStyle w:val="BodyText"/>
        <w:rPr>
          <w:rFonts w:ascii="Franklin Gothic Book" w:eastAsia="Calibri" w:hAnsi="Franklin Gothic Book" w:cs="Arial"/>
        </w:rPr>
      </w:pPr>
      <w:r>
        <w:t>Another administrative staff member described the district’s informal use of instructional observation data</w:t>
      </w:r>
      <w:r w:rsidRPr="007F2726">
        <w:rPr>
          <w:rFonts w:ascii="Franklin Gothic Book" w:eastAsia="Calibri" w:hAnsi="Franklin Gothic Book" w:cs="Arial"/>
        </w:rPr>
        <w:t xml:space="preserve">: </w:t>
      </w:r>
    </w:p>
    <w:p w14:paraId="59CB2215" w14:textId="0F35646E" w:rsidR="00442E9C" w:rsidRPr="003C7ADD" w:rsidRDefault="00442E9C" w:rsidP="003C7ADD">
      <w:pPr>
        <w:pStyle w:val="BlockQuote"/>
        <w:rPr>
          <w:i w:val="0"/>
          <w:iCs w:val="0"/>
        </w:rPr>
      </w:pPr>
      <w:r w:rsidRPr="003C7ADD">
        <w:rPr>
          <w:i w:val="0"/>
          <w:iCs w:val="0"/>
        </w:rPr>
        <w:t>Last year I did [observations]</w:t>
      </w:r>
      <w:r w:rsidR="003C7ADD" w:rsidRPr="005F6CAA">
        <w:rPr>
          <w:i w:val="0"/>
          <w:iCs w:val="0"/>
        </w:rPr>
        <w:t xml:space="preserve"> . . . </w:t>
      </w:r>
      <w:r w:rsidRPr="003C7ADD">
        <w:rPr>
          <w:i w:val="0"/>
          <w:iCs w:val="0"/>
        </w:rPr>
        <w:t xml:space="preserve">and then I was able to go back to the principal and say, </w:t>
      </w:r>
      <w:r w:rsidR="003C7ADD">
        <w:rPr>
          <w:i w:val="0"/>
          <w:iCs w:val="0"/>
        </w:rPr>
        <w:t>“</w:t>
      </w:r>
      <w:r w:rsidRPr="003C7ADD">
        <w:rPr>
          <w:i w:val="0"/>
          <w:iCs w:val="0"/>
        </w:rPr>
        <w:t>About three quarters of the time students never talked to each other about mathematics.</w:t>
      </w:r>
      <w:r w:rsidR="003C7ADD">
        <w:rPr>
          <w:i w:val="0"/>
          <w:iCs w:val="0"/>
        </w:rPr>
        <w:t>”</w:t>
      </w:r>
      <w:r w:rsidR="003C7ADD" w:rsidRPr="003C7ADD">
        <w:rPr>
          <w:i w:val="0"/>
          <w:iCs w:val="0"/>
        </w:rPr>
        <w:t xml:space="preserve"> </w:t>
      </w:r>
      <w:r w:rsidRPr="003C7ADD">
        <w:rPr>
          <w:i w:val="0"/>
          <w:iCs w:val="0"/>
        </w:rPr>
        <w:t>And I was able to make an argument that discourse might need to be a focus.</w:t>
      </w:r>
    </w:p>
    <w:p w14:paraId="034E7DFF" w14:textId="78FA6F33" w:rsidR="007C6760" w:rsidRDefault="00442E9C" w:rsidP="00442E9C">
      <w:pPr>
        <w:pStyle w:val="BodyText"/>
      </w:pPr>
      <w:r>
        <w:t>The Office of Teaching and Learning also works to ensure that schools have easy access to data, to support</w:t>
      </w:r>
      <w:r w:rsidRPr="2DD1193D">
        <w:t xml:space="preserve"> principals</w:t>
      </w:r>
      <w:r>
        <w:t>’ use of data</w:t>
      </w:r>
      <w:r w:rsidRPr="2DD1193D">
        <w:t xml:space="preserve"> to guide schoolwide improvement, including data from MCAS, BAS, and Lexia.</w:t>
      </w:r>
      <w:r w:rsidRPr="16854C15">
        <w:t xml:space="preserve"> </w:t>
      </w:r>
      <w:r w:rsidRPr="60BB8D67">
        <w:t xml:space="preserve">However, some district leaders recognize that improvements </w:t>
      </w:r>
      <w:r w:rsidR="007C6760">
        <w:t xml:space="preserve">could be </w:t>
      </w:r>
      <w:r w:rsidRPr="60BB8D67">
        <w:t xml:space="preserve">made to using data in more of an interconnected and comprehensive way, and </w:t>
      </w:r>
      <w:r>
        <w:t xml:space="preserve">Nashoba </w:t>
      </w:r>
      <w:r w:rsidRPr="60BB8D67">
        <w:t xml:space="preserve">is actively working toward this goal. </w:t>
      </w:r>
      <w:r>
        <w:t>One district administrator</w:t>
      </w:r>
      <w:r w:rsidRPr="60BB8D67">
        <w:t xml:space="preserve"> state</w:t>
      </w:r>
      <w:r>
        <w:t>d</w:t>
      </w:r>
      <w:r w:rsidRPr="60BB8D67">
        <w:t xml:space="preserve">: </w:t>
      </w:r>
    </w:p>
    <w:p w14:paraId="5FB24E63" w14:textId="30DCF1FA" w:rsidR="007C6760" w:rsidRPr="007C6760" w:rsidRDefault="00442E9C" w:rsidP="007C6760">
      <w:pPr>
        <w:pStyle w:val="BlockQuote"/>
        <w:rPr>
          <w:i w:val="0"/>
          <w:iCs w:val="0"/>
        </w:rPr>
      </w:pPr>
      <w:r w:rsidRPr="007C6760">
        <w:rPr>
          <w:i w:val="0"/>
          <w:iCs w:val="0"/>
        </w:rPr>
        <w:t xml:space="preserve">We have a lot of work to do on what a comprehensive data set looks like. And how you take the foundational elements of data assessments and looking at the daily classroom work and student samples and build upon that your benchmarks, your surveying data, . . . as that data triangle of telling the story of a student. </w:t>
      </w:r>
    </w:p>
    <w:p w14:paraId="60E75904" w14:textId="273BE408" w:rsidR="00442E9C" w:rsidRPr="00B14BB0" w:rsidRDefault="007C6760" w:rsidP="00442E9C">
      <w:pPr>
        <w:pStyle w:val="BodyText"/>
      </w:pPr>
      <w:r>
        <w:t>As a result</w:t>
      </w:r>
      <w:r w:rsidR="00442E9C" w:rsidRPr="60BB8D67">
        <w:t xml:space="preserve">, creating systems that use data in a more comprehensive way has been identified as an area for growth in the district. </w:t>
      </w:r>
    </w:p>
    <w:p w14:paraId="21599EA7" w14:textId="3B511087" w:rsidR="00F04861" w:rsidRDefault="00442E9C" w:rsidP="00442E9C">
      <w:pPr>
        <w:pStyle w:val="BodyText"/>
        <w:rPr>
          <w:color w:val="000000" w:themeColor="text1"/>
        </w:rPr>
      </w:pPr>
      <w:r w:rsidRPr="2DD1193D">
        <w:t xml:space="preserve">In </w:t>
      </w:r>
      <w:r w:rsidR="00920CE2">
        <w:t>Grades</w:t>
      </w:r>
      <w:r w:rsidRPr="2DD1193D">
        <w:t xml:space="preserve"> K-5, </w:t>
      </w:r>
      <w:r w:rsidRPr="2DD1193D" w:rsidDel="008C40BC">
        <w:t xml:space="preserve">evidence </w:t>
      </w:r>
      <w:r>
        <w:t>suggests</w:t>
      </w:r>
      <w:r w:rsidRPr="2DD1193D">
        <w:t xml:space="preserve"> that </w:t>
      </w:r>
      <w:r w:rsidRPr="6C54926A">
        <w:t>teachers</w:t>
      </w:r>
      <w:r>
        <w:t xml:space="preserve"> regularly use data to adjust </w:t>
      </w:r>
      <w:r w:rsidRPr="2DD1193D">
        <w:t>instruction based on a student</w:t>
      </w:r>
      <w:r w:rsidR="00C41B16">
        <w:t>’</w:t>
      </w:r>
      <w:r w:rsidRPr="2DD1193D">
        <w:t xml:space="preserve">s academic progress. Teachers </w:t>
      </w:r>
      <w:r>
        <w:t xml:space="preserve">across schools </w:t>
      </w:r>
      <w:r w:rsidRPr="2DD1193D">
        <w:t>describe</w:t>
      </w:r>
      <w:r>
        <w:t xml:space="preserve">d multiple opportunities to </w:t>
      </w:r>
      <w:r w:rsidRPr="2DD1193D">
        <w:t>discuss data from assessments</w:t>
      </w:r>
      <w:r>
        <w:t xml:space="preserve">, classroom </w:t>
      </w:r>
      <w:r w:rsidRPr="2DD1193D">
        <w:t>observations</w:t>
      </w:r>
      <w:r>
        <w:t>, and student work</w:t>
      </w:r>
      <w:r w:rsidRPr="2DD1193D">
        <w:t xml:space="preserve"> </w:t>
      </w:r>
      <w:r w:rsidRPr="6C54926A">
        <w:t>across</w:t>
      </w:r>
      <w:r w:rsidRPr="2DD1193D">
        <w:t xml:space="preserve"> grade </w:t>
      </w:r>
      <w:r w:rsidRPr="6C54926A">
        <w:t>levels</w:t>
      </w:r>
      <w:r w:rsidRPr="2DD1193D">
        <w:t xml:space="preserve">, such as through CPT or STAT meetings. CPT is sometimes used to discuss students who may be struggling academically or socially emotionally but also to discuss </w:t>
      </w:r>
      <w:r w:rsidR="00F04861">
        <w:t xml:space="preserve">the </w:t>
      </w:r>
      <w:r w:rsidRPr="2DD1193D">
        <w:t>strengths</w:t>
      </w:r>
      <w:r w:rsidRPr="6C54926A">
        <w:t xml:space="preserve"> of students</w:t>
      </w:r>
      <w:r w:rsidRPr="2DD1193D">
        <w:t xml:space="preserve"> and what strategies educators feel are working well in their classrooms. </w:t>
      </w:r>
      <w:r w:rsidRPr="6C54926A">
        <w:t>At</w:t>
      </w:r>
      <w:r>
        <w:t xml:space="preserve"> most schools, the STAT</w:t>
      </w:r>
      <w:r w:rsidRPr="2DD1193D">
        <w:t xml:space="preserve"> review</w:t>
      </w:r>
      <w:r>
        <w:t>s</w:t>
      </w:r>
      <w:r w:rsidRPr="2DD1193D">
        <w:t xml:space="preserve"> data to determine which students need to be connected with services and/or individualized support for math</w:t>
      </w:r>
      <w:r w:rsidR="00F04861">
        <w:t>ematics</w:t>
      </w:r>
      <w:r w:rsidRPr="2DD1193D">
        <w:t xml:space="preserve"> and ELA</w:t>
      </w:r>
      <w:r w:rsidRPr="6C54926A">
        <w:t xml:space="preserve">, as well as supports addressing social-emotional needs. </w:t>
      </w:r>
      <w:r w:rsidRPr="6C54926A">
        <w:rPr>
          <w:color w:val="000000" w:themeColor="text1"/>
        </w:rPr>
        <w:t xml:space="preserve">Elementary schools </w:t>
      </w:r>
      <w:r>
        <w:rPr>
          <w:color w:val="000000" w:themeColor="text1"/>
        </w:rPr>
        <w:t xml:space="preserve">have been using a </w:t>
      </w:r>
      <w:r w:rsidRPr="2DD1193D">
        <w:rPr>
          <w:color w:val="000000" w:themeColor="text1"/>
        </w:rPr>
        <w:t xml:space="preserve">workshop model of teaching </w:t>
      </w:r>
      <w:r w:rsidRPr="2DD1193D" w:rsidDel="00C53D2E">
        <w:rPr>
          <w:color w:val="000000" w:themeColor="text1"/>
        </w:rPr>
        <w:t xml:space="preserve">that </w:t>
      </w:r>
      <w:r>
        <w:rPr>
          <w:color w:val="000000" w:themeColor="text1"/>
        </w:rPr>
        <w:t xml:space="preserve">has supported the collection of more </w:t>
      </w:r>
      <w:r w:rsidRPr="2DD1193D">
        <w:rPr>
          <w:color w:val="000000" w:themeColor="text1"/>
        </w:rPr>
        <w:t>formative data</w:t>
      </w:r>
      <w:r>
        <w:rPr>
          <w:color w:val="000000" w:themeColor="text1"/>
        </w:rPr>
        <w:t>, according to respondents</w:t>
      </w:r>
      <w:r w:rsidRPr="6C54926A">
        <w:rPr>
          <w:color w:val="000000" w:themeColor="text1"/>
        </w:rPr>
        <w:t>.</w:t>
      </w:r>
      <w:r w:rsidRPr="2DD1193D">
        <w:rPr>
          <w:color w:val="000000" w:themeColor="text1"/>
        </w:rPr>
        <w:t xml:space="preserve"> One </w:t>
      </w:r>
      <w:r w:rsidRPr="6C54926A">
        <w:rPr>
          <w:color w:val="000000" w:themeColor="text1"/>
        </w:rPr>
        <w:t>district</w:t>
      </w:r>
      <w:r>
        <w:rPr>
          <w:color w:val="000000" w:themeColor="text1"/>
        </w:rPr>
        <w:t xml:space="preserve"> administrator, for example, </w:t>
      </w:r>
      <w:r w:rsidRPr="6C54926A">
        <w:rPr>
          <w:color w:val="000000" w:themeColor="text1"/>
        </w:rPr>
        <w:t xml:space="preserve">described </w:t>
      </w:r>
      <w:r w:rsidRPr="2DD1193D">
        <w:rPr>
          <w:color w:val="000000" w:themeColor="text1"/>
        </w:rPr>
        <w:t xml:space="preserve">how </w:t>
      </w:r>
      <w:r w:rsidRPr="6C54926A">
        <w:rPr>
          <w:color w:val="000000" w:themeColor="text1"/>
        </w:rPr>
        <w:t xml:space="preserve">the </w:t>
      </w:r>
      <w:r w:rsidRPr="2DD1193D">
        <w:rPr>
          <w:color w:val="000000" w:themeColor="text1"/>
        </w:rPr>
        <w:t xml:space="preserve">workshop </w:t>
      </w:r>
      <w:r w:rsidRPr="6C54926A">
        <w:rPr>
          <w:color w:val="000000" w:themeColor="text1"/>
        </w:rPr>
        <w:t>approach</w:t>
      </w:r>
      <w:r w:rsidRPr="2DD1193D">
        <w:rPr>
          <w:color w:val="000000" w:themeColor="text1"/>
        </w:rPr>
        <w:t xml:space="preserve"> is effective at informing instruction: </w:t>
      </w:r>
    </w:p>
    <w:p w14:paraId="160130B7" w14:textId="2FBCD6DC" w:rsidR="00F04861" w:rsidRPr="00F04861" w:rsidRDefault="00442E9C" w:rsidP="00F04861">
      <w:pPr>
        <w:pStyle w:val="BlockQuote"/>
        <w:rPr>
          <w:i w:val="0"/>
          <w:iCs w:val="0"/>
        </w:rPr>
      </w:pPr>
      <w:r w:rsidRPr="00F04861">
        <w:rPr>
          <w:i w:val="0"/>
          <w:iCs w:val="0"/>
        </w:rPr>
        <w:t>[Teachers] have their data from their assessments, but then they</w:t>
      </w:r>
      <w:r w:rsidR="00C41B16" w:rsidRPr="00F04861">
        <w:rPr>
          <w:i w:val="0"/>
          <w:iCs w:val="0"/>
        </w:rPr>
        <w:t>’</w:t>
      </w:r>
      <w:r w:rsidRPr="00F04861">
        <w:rPr>
          <w:i w:val="0"/>
          <w:iCs w:val="0"/>
        </w:rPr>
        <w:t>re able to pull individual and small groups. And I feel like that gives them the opportunity there to collect that data that you</w:t>
      </w:r>
      <w:r w:rsidR="00C41B16" w:rsidRPr="00F04861">
        <w:rPr>
          <w:i w:val="0"/>
          <w:iCs w:val="0"/>
        </w:rPr>
        <w:t>’</w:t>
      </w:r>
      <w:r w:rsidRPr="00F04861">
        <w:rPr>
          <w:i w:val="0"/>
          <w:iCs w:val="0"/>
        </w:rPr>
        <w:t>re seeing day to day. That also builds that picture. So I feel like that</w:t>
      </w:r>
      <w:r w:rsidR="00C41B16" w:rsidRPr="00F04861">
        <w:rPr>
          <w:i w:val="0"/>
          <w:iCs w:val="0"/>
        </w:rPr>
        <w:t>’</w:t>
      </w:r>
      <w:r w:rsidRPr="00F04861">
        <w:rPr>
          <w:i w:val="0"/>
          <w:iCs w:val="0"/>
        </w:rPr>
        <w:t>s really important. And that helps when you talk about informing instruction.</w:t>
      </w:r>
    </w:p>
    <w:p w14:paraId="264EE30B" w14:textId="442D396F" w:rsidR="00442E9C" w:rsidRDefault="00442E9C" w:rsidP="00442E9C">
      <w:pPr>
        <w:pStyle w:val="BodyText"/>
      </w:pPr>
      <w:r w:rsidRPr="2DD1193D">
        <w:t xml:space="preserve">Teachers </w:t>
      </w:r>
      <w:r>
        <w:t xml:space="preserve">also </w:t>
      </w:r>
      <w:r w:rsidRPr="2DD1193D">
        <w:t>describe</w:t>
      </w:r>
      <w:r>
        <w:t>d</w:t>
      </w:r>
      <w:r w:rsidRPr="2DD1193D">
        <w:t xml:space="preserve"> collaborating with </w:t>
      </w:r>
      <w:r>
        <w:t>colleagues</w:t>
      </w:r>
      <w:r w:rsidRPr="2DD1193D">
        <w:t xml:space="preserve"> from a students’ previous grade level to use past data </w:t>
      </w:r>
      <w:r>
        <w:t>in</w:t>
      </w:r>
      <w:r w:rsidRPr="2DD1193D">
        <w:t xml:space="preserve"> determin</w:t>
      </w:r>
      <w:r>
        <w:t>ing</w:t>
      </w:r>
      <w:r w:rsidRPr="2DD1193D">
        <w:t xml:space="preserve"> </w:t>
      </w:r>
      <w:bookmarkStart w:id="21" w:name="_Int_zJCCSNSv"/>
      <w:r w:rsidRPr="2DD1193D">
        <w:t>supports</w:t>
      </w:r>
      <w:bookmarkEnd w:id="21"/>
      <w:r w:rsidRPr="6C54926A">
        <w:t xml:space="preserve"> at the beginning of each school year</w:t>
      </w:r>
      <w:r w:rsidRPr="2DD1193D">
        <w:t>.</w:t>
      </w:r>
    </w:p>
    <w:p w14:paraId="717E2DC9" w14:textId="3B14F9CA" w:rsidR="00F04861" w:rsidRDefault="00442E9C" w:rsidP="00442E9C">
      <w:pPr>
        <w:pStyle w:val="BodyText"/>
        <w:rPr>
          <w:i/>
          <w:iCs/>
        </w:rPr>
      </w:pPr>
      <w:r>
        <w:t>Systematic data use was reported less consistently at the middle</w:t>
      </w:r>
      <w:r w:rsidR="00BF1DC0">
        <w:t xml:space="preserve"> </w:t>
      </w:r>
      <w:r w:rsidR="001E2DCC">
        <w:t>school</w:t>
      </w:r>
      <w:r>
        <w:t xml:space="preserve"> level. M</w:t>
      </w:r>
      <w:r w:rsidRPr="2DD1193D">
        <w:t>iddle</w:t>
      </w:r>
      <w:r w:rsidR="00BF1DC0">
        <w:t xml:space="preserve"> </w:t>
      </w:r>
      <w:r w:rsidR="001E2DCC">
        <w:t>school</w:t>
      </w:r>
      <w:r w:rsidRPr="2DD1193D">
        <w:t xml:space="preserve"> staff </w:t>
      </w:r>
      <w:r>
        <w:t>at one school</w:t>
      </w:r>
      <w:r w:rsidRPr="2DD1193D">
        <w:t xml:space="preserve"> </w:t>
      </w:r>
      <w:r>
        <w:t>raised concerns about how benchmark assessment data would be used. These teachers described</w:t>
      </w:r>
      <w:r w:rsidRPr="2DD1193D">
        <w:t xml:space="preserve"> Nashoba as a </w:t>
      </w:r>
      <w:r w:rsidRPr="00F04861">
        <w:t>“data rich but information poor”</w:t>
      </w:r>
      <w:r>
        <w:t xml:space="preserve"> </w:t>
      </w:r>
      <w:r w:rsidRPr="2DD1193D">
        <w:t>district</w:t>
      </w:r>
      <w:r>
        <w:t>, noting a</w:t>
      </w:r>
      <w:r w:rsidRPr="2DD1193D">
        <w:t xml:space="preserve"> disconnect between </w:t>
      </w:r>
      <w:r>
        <w:t>data gathering and use:</w:t>
      </w:r>
      <w:r w:rsidRPr="6C54926A">
        <w:rPr>
          <w:i/>
          <w:iCs/>
        </w:rPr>
        <w:t xml:space="preserve"> </w:t>
      </w:r>
    </w:p>
    <w:p w14:paraId="5B2F7E97" w14:textId="722762F5" w:rsidR="00F04861" w:rsidRPr="00F04861" w:rsidRDefault="00442E9C" w:rsidP="00F04861">
      <w:pPr>
        <w:pStyle w:val="BlockQuote"/>
        <w:rPr>
          <w:i w:val="0"/>
          <w:iCs w:val="0"/>
        </w:rPr>
      </w:pPr>
      <w:r w:rsidRPr="00F04861">
        <w:rPr>
          <w:i w:val="0"/>
          <w:iCs w:val="0"/>
        </w:rPr>
        <w:t xml:space="preserve">If we have these interim assessments, what is, again, the actionable, specific procedure that we definitely have time to work with meaningfully, to compare those data points? And then where is the time to transform collaboratively that data into shifts in instruction and or assessment? </w:t>
      </w:r>
    </w:p>
    <w:p w14:paraId="3B68E8C0" w14:textId="550C6A8E" w:rsidR="00442E9C" w:rsidRDefault="00442E9C" w:rsidP="00442E9C">
      <w:pPr>
        <w:pStyle w:val="BodyText"/>
        <w:rPr>
          <w:i/>
          <w:iCs/>
        </w:rPr>
      </w:pPr>
      <w:r w:rsidRPr="2DD1193D">
        <w:t>At the middle</w:t>
      </w:r>
      <w:r w:rsidR="00BF1DC0">
        <w:t xml:space="preserve"> </w:t>
      </w:r>
      <w:r w:rsidR="001E2DCC">
        <w:t>school</w:t>
      </w:r>
      <w:r w:rsidRPr="2DD1193D">
        <w:t xml:space="preserve"> level, </w:t>
      </w:r>
      <w:r>
        <w:t xml:space="preserve">teachers also reported using </w:t>
      </w:r>
      <w:r w:rsidRPr="2DD1193D">
        <w:t xml:space="preserve">data </w:t>
      </w:r>
      <w:r w:rsidRPr="6C54926A">
        <w:t xml:space="preserve">such as classroom assessments and grades </w:t>
      </w:r>
      <w:r w:rsidRPr="2DD1193D">
        <w:t xml:space="preserve">to help </w:t>
      </w:r>
      <w:r w:rsidR="00920CE2">
        <w:t>students in eighth grade</w:t>
      </w:r>
      <w:r w:rsidRPr="2DD1193D">
        <w:t xml:space="preserve"> </w:t>
      </w:r>
      <w:r>
        <w:t>select</w:t>
      </w:r>
      <w:r w:rsidRPr="2DD1193D">
        <w:t xml:space="preserve"> their high</w:t>
      </w:r>
      <w:r w:rsidR="00BF1DC0">
        <w:t xml:space="preserve"> </w:t>
      </w:r>
      <w:r w:rsidR="001E2DCC">
        <w:t>school</w:t>
      </w:r>
      <w:r w:rsidRPr="2DD1193D">
        <w:t xml:space="preserve"> courses.</w:t>
      </w:r>
    </w:p>
    <w:p w14:paraId="5D2CD246" w14:textId="0C9021F2" w:rsidR="000438EC" w:rsidRDefault="00442E9C" w:rsidP="00442E9C">
      <w:pPr>
        <w:pStyle w:val="BodyText"/>
      </w:pPr>
      <w:r>
        <w:t>High</w:t>
      </w:r>
      <w:r w:rsidR="00BF1DC0">
        <w:t xml:space="preserve"> </w:t>
      </w:r>
      <w:r w:rsidR="001E2DCC">
        <w:t>school</w:t>
      </w:r>
      <w:r>
        <w:t xml:space="preserve"> teachers reported meeting and discussing some common data points, such as MCAS scores, to identify where students may need additional skill</w:t>
      </w:r>
      <w:r w:rsidR="007B3B41">
        <w:t>-</w:t>
      </w:r>
      <w:r>
        <w:t>building. In addition, teacher</w:t>
      </w:r>
      <w:r w:rsidR="000438EC">
        <w:t>s</w:t>
      </w:r>
      <w:r>
        <w:t xml:space="preserve"> reported using multiple forms of assessment to measure student understanding. Some departments use common unit or midterm/final assessments. Teachers also create customized assessments to measure relevant skills for each course. </w:t>
      </w:r>
      <w:r w:rsidRPr="6C54926A">
        <w:t>For</w:t>
      </w:r>
      <w:r>
        <w:t xml:space="preserve"> example, one</w:t>
      </w:r>
      <w:r w:rsidRPr="2DD1193D">
        <w:t xml:space="preserve"> high</w:t>
      </w:r>
      <w:r w:rsidR="00BF1DC0">
        <w:t xml:space="preserve"> </w:t>
      </w:r>
      <w:r w:rsidR="001E2DCC">
        <w:t>school</w:t>
      </w:r>
      <w:r w:rsidRPr="2DD1193D">
        <w:t xml:space="preserve"> teacher </w:t>
      </w:r>
      <w:r w:rsidRPr="6C54926A">
        <w:t>reported</w:t>
      </w:r>
      <w:r>
        <w:t xml:space="preserve"> that </w:t>
      </w:r>
      <w:r w:rsidR="000438EC">
        <w:t xml:space="preserve">although </w:t>
      </w:r>
      <w:r>
        <w:t>teachers generally address the state standards</w:t>
      </w:r>
      <w:r w:rsidRPr="6C54926A">
        <w:t xml:space="preserve">, </w:t>
      </w:r>
    </w:p>
    <w:p w14:paraId="0ABD48F6" w14:textId="19837ED4" w:rsidR="000438EC" w:rsidRPr="000438EC" w:rsidRDefault="00442E9C" w:rsidP="000438EC">
      <w:pPr>
        <w:pStyle w:val="BlockQuote"/>
        <w:rPr>
          <w:i w:val="0"/>
          <w:iCs w:val="0"/>
        </w:rPr>
      </w:pPr>
      <w:r w:rsidRPr="000438EC">
        <w:rPr>
          <w:i w:val="0"/>
          <w:iCs w:val="0"/>
        </w:rPr>
        <w:t>We discuss our MCAS scores.</w:t>
      </w:r>
      <w:r w:rsidR="000438EC">
        <w:rPr>
          <w:i w:val="0"/>
          <w:iCs w:val="0"/>
        </w:rPr>
        <w:t xml:space="preserve"> </w:t>
      </w:r>
      <w:r w:rsidR="000438EC" w:rsidRPr="005F6CAA">
        <w:rPr>
          <w:i w:val="0"/>
          <w:iCs w:val="0"/>
        </w:rPr>
        <w:t xml:space="preserve">. . . </w:t>
      </w:r>
      <w:r w:rsidRPr="000438EC">
        <w:rPr>
          <w:i w:val="0"/>
          <w:iCs w:val="0"/>
        </w:rPr>
        <w:t>But I wouldn</w:t>
      </w:r>
      <w:r w:rsidR="00C41B16" w:rsidRPr="000438EC">
        <w:rPr>
          <w:i w:val="0"/>
          <w:iCs w:val="0"/>
        </w:rPr>
        <w:t>’</w:t>
      </w:r>
      <w:r w:rsidRPr="000438EC">
        <w:rPr>
          <w:i w:val="0"/>
          <w:iCs w:val="0"/>
        </w:rPr>
        <w:t>t say that we</w:t>
      </w:r>
      <w:r w:rsidR="00C41B16" w:rsidRPr="000438EC">
        <w:rPr>
          <w:i w:val="0"/>
          <w:iCs w:val="0"/>
        </w:rPr>
        <w:t>’</w:t>
      </w:r>
      <w:r w:rsidRPr="000438EC">
        <w:rPr>
          <w:i w:val="0"/>
          <w:iCs w:val="0"/>
        </w:rPr>
        <w:t>re driven by state standards as much as we are by the skills that we assess our students need, the students in front of us. There</w:t>
      </w:r>
      <w:r w:rsidR="00C41B16" w:rsidRPr="000438EC">
        <w:rPr>
          <w:i w:val="0"/>
          <w:iCs w:val="0"/>
        </w:rPr>
        <w:t>’</w:t>
      </w:r>
      <w:r w:rsidRPr="000438EC">
        <w:rPr>
          <w:i w:val="0"/>
          <w:iCs w:val="0"/>
        </w:rPr>
        <w:t xml:space="preserve">s a lot of discussion </w:t>
      </w:r>
      <w:r w:rsidR="00AD16B7" w:rsidRPr="000438EC">
        <w:rPr>
          <w:i w:val="0"/>
          <w:iCs w:val="0"/>
        </w:rPr>
        <w:t xml:space="preserve">[regarding] </w:t>
      </w:r>
      <w:r w:rsidRPr="000438EC">
        <w:rPr>
          <w:i w:val="0"/>
          <w:iCs w:val="0"/>
        </w:rPr>
        <w:t>assessing where the kids might be weak and how we</w:t>
      </w:r>
      <w:r w:rsidR="00C41B16" w:rsidRPr="000438EC">
        <w:rPr>
          <w:i w:val="0"/>
          <w:iCs w:val="0"/>
        </w:rPr>
        <w:t>’</w:t>
      </w:r>
      <w:r w:rsidRPr="000438EC">
        <w:rPr>
          <w:i w:val="0"/>
          <w:iCs w:val="0"/>
        </w:rPr>
        <w:t>re going to target those areas.</w:t>
      </w:r>
    </w:p>
    <w:p w14:paraId="24D92F96" w14:textId="3CA2C978" w:rsidR="000438EC" w:rsidRDefault="00442E9C" w:rsidP="00442E9C">
      <w:pPr>
        <w:pStyle w:val="BodyText"/>
      </w:pPr>
      <w:r>
        <w:t>However, one administrative staff member noted that the use of formative assessment data to inform instruction may not be an embedded practice across high</w:t>
      </w:r>
      <w:r w:rsidR="00BF1DC0">
        <w:t xml:space="preserve"> </w:t>
      </w:r>
      <w:r w:rsidR="001E2DCC">
        <w:t>school</w:t>
      </w:r>
      <w:r>
        <w:t xml:space="preserve"> classrooms. This respondent described, </w:t>
      </w:r>
    </w:p>
    <w:p w14:paraId="1E50C0B6" w14:textId="3AE8B340" w:rsidR="000438EC" w:rsidRPr="000438EC" w:rsidRDefault="00442E9C" w:rsidP="000438EC">
      <w:pPr>
        <w:pStyle w:val="BlockQuote"/>
        <w:rPr>
          <w:i w:val="0"/>
          <w:iCs w:val="0"/>
        </w:rPr>
      </w:pPr>
      <w:r w:rsidRPr="000438EC">
        <w:rPr>
          <w:i w:val="0"/>
          <w:iCs w:val="0"/>
        </w:rPr>
        <w:t>I think you see a range. I think some teachers are using formative assessment in the moment and that’s across departments. You’ll see more traditional quizzes, end</w:t>
      </w:r>
      <w:r w:rsidR="000438EC">
        <w:rPr>
          <w:i w:val="0"/>
          <w:iCs w:val="0"/>
        </w:rPr>
        <w:t>-</w:t>
      </w:r>
      <w:r w:rsidRPr="000438EC">
        <w:rPr>
          <w:i w:val="0"/>
          <w:iCs w:val="0"/>
        </w:rPr>
        <w:t>of</w:t>
      </w:r>
      <w:r w:rsidR="000438EC">
        <w:rPr>
          <w:i w:val="0"/>
          <w:iCs w:val="0"/>
        </w:rPr>
        <w:t>-</w:t>
      </w:r>
      <w:r w:rsidRPr="000438EC">
        <w:rPr>
          <w:i w:val="0"/>
          <w:iCs w:val="0"/>
        </w:rPr>
        <w:t>unit tests that are definitely used. I’m unclear if those are necessarily</w:t>
      </w:r>
      <w:r w:rsidR="000438EC">
        <w:rPr>
          <w:i w:val="0"/>
          <w:iCs w:val="0"/>
        </w:rPr>
        <w:t xml:space="preserve"> </w:t>
      </w:r>
      <w:r w:rsidR="000438EC" w:rsidRPr="005F6CAA">
        <w:rPr>
          <w:i w:val="0"/>
          <w:iCs w:val="0"/>
        </w:rPr>
        <w:t xml:space="preserve">. . . </w:t>
      </w:r>
      <w:r w:rsidRPr="000438EC">
        <w:rPr>
          <w:i w:val="0"/>
          <w:iCs w:val="0"/>
        </w:rPr>
        <w:t xml:space="preserve">informing an adjustment to instruction. </w:t>
      </w:r>
    </w:p>
    <w:p w14:paraId="42B5D9BA" w14:textId="313CBDE3" w:rsidR="00442E9C" w:rsidRDefault="00442E9C" w:rsidP="00442E9C">
      <w:pPr>
        <w:pStyle w:val="BodyText"/>
      </w:pPr>
      <w:r w:rsidRPr="3EE84B8E">
        <w:t xml:space="preserve">For social-emotional data, Panorama is </w:t>
      </w:r>
      <w:r w:rsidR="000438EC" w:rsidRPr="3EE84B8E">
        <w:t>u</w:t>
      </w:r>
      <w:r w:rsidR="000438EC">
        <w:t>s</w:t>
      </w:r>
      <w:r w:rsidR="000438EC" w:rsidRPr="3EE84B8E">
        <w:t xml:space="preserve">ed </w:t>
      </w:r>
      <w:r w:rsidRPr="3EE84B8E">
        <w:t>by high</w:t>
      </w:r>
      <w:r w:rsidR="00BF1DC0">
        <w:t xml:space="preserve"> </w:t>
      </w:r>
      <w:r w:rsidR="001E2DCC">
        <w:t>school</w:t>
      </w:r>
      <w:r w:rsidRPr="3EE84B8E">
        <w:t xml:space="preserve"> guidance counselors</w:t>
      </w:r>
      <w:r w:rsidR="000438EC">
        <w:t>,</w:t>
      </w:r>
      <w:r w:rsidRPr="3EE84B8E">
        <w:t xml:space="preserve"> which has been reported as being successful and helpful </w:t>
      </w:r>
      <w:r w:rsidR="00C17565">
        <w:t xml:space="preserve">to inform social-emotional supports for </w:t>
      </w:r>
      <w:r w:rsidRPr="3EE84B8E">
        <w:t>students.</w:t>
      </w:r>
    </w:p>
    <w:p w14:paraId="556E9574" w14:textId="77777777" w:rsidR="00442E9C" w:rsidRDefault="00442E9C" w:rsidP="00442E9C">
      <w:pPr>
        <w:pStyle w:val="Heading3"/>
      </w:pPr>
      <w:r>
        <w:t>Sharing Results</w:t>
      </w:r>
    </w:p>
    <w:p w14:paraId="0E6857AA" w14:textId="01E52136" w:rsidR="00442E9C" w:rsidRDefault="00442E9C" w:rsidP="00442E9C">
      <w:pPr>
        <w:pStyle w:val="BodyTextposthead"/>
      </w:pPr>
      <w:r>
        <w:t>Nashoba uses multiple platforms to share data within the district and with families and students. For example, principals meet with staff at the beginning of the school year to review MCAS data. In addition, the district is implementing a summer “state of the union” meeting for principals to share progress on their school improvement plans. Finally, data are shared by the Office of Teaching and Learning districtwide.</w:t>
      </w:r>
      <w:r w:rsidRPr="001B22A2">
        <w:t xml:space="preserve"> </w:t>
      </w:r>
      <w:r>
        <w:t>For example, one</w:t>
      </w:r>
      <w:r w:rsidDel="00C82E7A">
        <w:t xml:space="preserve"> </w:t>
      </w:r>
      <w:r>
        <w:t xml:space="preserve">district leader explained, </w:t>
      </w:r>
      <w:r w:rsidRPr="00A666D6">
        <w:t>“Anything that we</w:t>
      </w:r>
      <w:r w:rsidR="00C41B16" w:rsidRPr="00A666D6">
        <w:t>’</w:t>
      </w:r>
      <w:r w:rsidRPr="00A666D6">
        <w:t>re sharing now, when I do my report out on MCAS, we</w:t>
      </w:r>
      <w:r w:rsidR="00C41B16" w:rsidRPr="00A666D6">
        <w:t>’</w:t>
      </w:r>
      <w:r w:rsidRPr="00A666D6">
        <w:t>re presenting all of the data to the community and being as transparent as we can.”</w:t>
      </w:r>
      <w:r w:rsidR="003A4F02" w:rsidRPr="005F6CAA">
        <w:rPr>
          <w:iCs/>
        </w:rPr>
        <w:t xml:space="preserve"> </w:t>
      </w:r>
      <w:r>
        <w:t>Data sharing through the Renaissance Learning platform has recently begun in the pilot elementary and middle schools</w:t>
      </w:r>
      <w:r w:rsidR="00A666D6">
        <w:t xml:space="preserve">. Data sharing </w:t>
      </w:r>
      <w:r>
        <w:t>will be implemented districtwide</w:t>
      </w:r>
      <w:r w:rsidDel="00CA0CF0">
        <w:t xml:space="preserve"> </w:t>
      </w:r>
      <w:r>
        <w:t>with the goal of making data more transparent to both administration and instructional staff.</w:t>
      </w:r>
      <w:r w:rsidR="003A4F02">
        <w:t xml:space="preserve"> </w:t>
      </w:r>
      <w:r>
        <w:rPr>
          <w:iCs/>
        </w:rPr>
        <w:t xml:space="preserve">In addition, </w:t>
      </w:r>
      <w:r>
        <w:t xml:space="preserve">at all grade levels, student data </w:t>
      </w:r>
      <w:r w:rsidR="00A666D6">
        <w:t>are</w:t>
      </w:r>
      <w:r>
        <w:t xml:space="preserve"> typically shared from staff member to staff member through grade</w:t>
      </w:r>
      <w:r w:rsidR="00A666D6">
        <w:t>-</w:t>
      </w:r>
      <w:r>
        <w:t>level collaboration structures and specialist meetings such as CPT or STAT meetings.</w:t>
      </w:r>
    </w:p>
    <w:p w14:paraId="53F7C409" w14:textId="0C339944" w:rsidR="00442E9C" w:rsidRPr="00510A51" w:rsidRDefault="00442E9C" w:rsidP="00442E9C">
      <w:pPr>
        <w:pStyle w:val="BodyText"/>
      </w:pPr>
      <w:r>
        <w:t>Teachers, school leaders, and parents reported multiple ways in which individual students’ progress is shared with students and families. Throughout the district, teachers reported using Google Drive and Classroom to share student academic progress with families</w:t>
      </w:r>
      <w:r w:rsidR="00510A51">
        <w:t>,</w:t>
      </w:r>
      <w:r>
        <w:t xml:space="preserve"> as well as </w:t>
      </w:r>
      <w:r w:rsidR="00AA7865">
        <w:t xml:space="preserve">with </w:t>
      </w:r>
      <w:r>
        <w:t>other instructional staff, specialists</w:t>
      </w:r>
      <w:r w:rsidR="00510A51">
        <w:t>,</w:t>
      </w:r>
      <w:r>
        <w:t xml:space="preserve"> and administrators. Elementary</w:t>
      </w:r>
      <w:r w:rsidR="00BF1DC0">
        <w:t xml:space="preserve"> </w:t>
      </w:r>
      <w:r w:rsidR="001E2DCC">
        <w:t>school</w:t>
      </w:r>
      <w:r>
        <w:t xml:space="preserve"> teachers explained that they usually will not share data on specific assessments with parents but will use standards-based report cards and conferencing to share a holistic picture of a student that includes both academic and social-emotional learning</w:t>
      </w:r>
      <w:r w:rsidR="00D23FDF">
        <w:t>.</w:t>
      </w:r>
      <w:r w:rsidR="009D505F">
        <w:t xml:space="preserve"> Teachers also reported</w:t>
      </w:r>
      <w:r w:rsidR="00134FCB">
        <w:t xml:space="preserve"> having</w:t>
      </w:r>
      <w:r>
        <w:t xml:space="preserve"> conversations with families about how the classroom instruction or additional supports </w:t>
      </w:r>
      <w:r w:rsidR="00510A51">
        <w:t>support</w:t>
      </w:r>
      <w:r>
        <w:t xml:space="preserve"> their students. For example, one teacher described that they have found it helpful to talk with their students individually about goal</w:t>
      </w:r>
      <w:r w:rsidR="00134FCB">
        <w:t>-</w:t>
      </w:r>
      <w:r>
        <w:t>setting for themselves and</w:t>
      </w:r>
      <w:r w:rsidR="0014130B">
        <w:t>,</w:t>
      </w:r>
      <w:r>
        <w:t xml:space="preserve"> in many cases</w:t>
      </w:r>
      <w:r w:rsidR="0014130B">
        <w:t>,</w:t>
      </w:r>
      <w:r>
        <w:t xml:space="preserve"> with the help of their parents. In </w:t>
      </w:r>
      <w:r w:rsidR="00920CE2">
        <w:t>Grades</w:t>
      </w:r>
      <w:r>
        <w:t xml:space="preserve"> 6-8, teachers reported that students receive formal and informal feedback in the moment through classroom instruction and </w:t>
      </w:r>
      <w:r w:rsidR="00510A51">
        <w:t>can</w:t>
      </w:r>
      <w:r>
        <w:t xml:space="preserve"> receive actionable feedback on assignments through Google Classroom. Another way teachers </w:t>
      </w:r>
      <w:r w:rsidR="00510A51">
        <w:t>can</w:t>
      </w:r>
      <w:r>
        <w:t xml:space="preserve"> share results and give actionable feedback to students </w:t>
      </w:r>
      <w:r w:rsidR="00AD16B7">
        <w:t>regarding</w:t>
      </w:r>
      <w:r>
        <w:t xml:space="preserve"> data in </w:t>
      </w:r>
      <w:r w:rsidR="00920CE2">
        <w:t>Grades</w:t>
      </w:r>
      <w:r>
        <w:t xml:space="preserve"> 6-12 is through teacher-student conferencing, where the teacher and student sit down and talk individually about their progress and give feedback on assignments during class periods. These strategies have provided opportunities for open communication with students about their academic progress. However, parents reported that the feedback they receive about their students’ academic progress and social</w:t>
      </w:r>
      <w:r w:rsidR="00510A51">
        <w:t>-</w:t>
      </w:r>
      <w:r>
        <w:t xml:space="preserve">emotional learning varies by teacher and across grade levels. </w:t>
      </w:r>
      <w:r w:rsidR="00510A51">
        <w:t xml:space="preserve">Although </w:t>
      </w:r>
      <w:r>
        <w:t xml:space="preserve">one parent noted, </w:t>
      </w:r>
      <w:r w:rsidRPr="00510A51">
        <w:t>“I’ve had really great feedback, specific feedback where teachers have been so prepared with examples, and they have work samples to show me,”</w:t>
      </w:r>
      <w:r w:rsidRPr="005F6CAA">
        <w:t xml:space="preserve"> </w:t>
      </w:r>
      <w:r>
        <w:t xml:space="preserve">another parent shared, </w:t>
      </w:r>
      <w:r w:rsidRPr="00510A51">
        <w:t xml:space="preserve">“I get almost no feedback except from Google </w:t>
      </w:r>
      <w:r w:rsidR="00510A51">
        <w:t>C</w:t>
      </w:r>
      <w:r w:rsidRPr="00510A51">
        <w:t>lassroom.”</w:t>
      </w:r>
    </w:p>
    <w:p w14:paraId="375C0A95" w14:textId="7D8E3547" w:rsidR="006B4741" w:rsidRDefault="00442E9C" w:rsidP="00442E9C">
      <w:pPr>
        <w:pStyle w:val="BodyText"/>
      </w:pPr>
      <w:r>
        <w:t xml:space="preserve">PowerSchool is also </w:t>
      </w:r>
      <w:r w:rsidR="006B4741">
        <w:t xml:space="preserve">used </w:t>
      </w:r>
      <w:r>
        <w:t xml:space="preserve">in </w:t>
      </w:r>
      <w:r w:rsidR="00920CE2">
        <w:t>Grades</w:t>
      </w:r>
      <w:r>
        <w:t xml:space="preserve"> 9-12, and this program allows students and parents to access grades and assessment feedback in real time. High</w:t>
      </w:r>
      <w:r w:rsidR="00BF1DC0">
        <w:t xml:space="preserve"> </w:t>
      </w:r>
      <w:r w:rsidR="001E2DCC">
        <w:t>school</w:t>
      </w:r>
      <w:r>
        <w:t xml:space="preserve"> students report</w:t>
      </w:r>
      <w:r w:rsidR="006B4741">
        <w:t>ed</w:t>
      </w:r>
      <w:r>
        <w:t xml:space="preserve"> that this feedback is generally helpful as long as teachers update PowerSchool in a timely manner, and students noted that actionable feedback from teachers, with strategies for improvement, is most helpful. Reports from students and families were varied, with some noting that some teachers wait until the end of the quarter to update PowerSchool. One student </w:t>
      </w:r>
      <w:r w:rsidR="006B4741">
        <w:t xml:space="preserve">described </w:t>
      </w:r>
      <w:r>
        <w:t>how this</w:t>
      </w:r>
      <w:r w:rsidR="006B4741">
        <w:t xml:space="preserve"> delay in receiving feedback from teachers</w:t>
      </w:r>
      <w:r>
        <w:t xml:space="preserve"> can hinder academic growth: </w:t>
      </w:r>
    </w:p>
    <w:p w14:paraId="544647AA" w14:textId="03BE7850" w:rsidR="006B4741" w:rsidRPr="005F6CAA" w:rsidRDefault="006B4741" w:rsidP="006B4741">
      <w:pPr>
        <w:pStyle w:val="BlockQuote"/>
        <w:rPr>
          <w:i w:val="0"/>
          <w:iCs w:val="0"/>
        </w:rPr>
      </w:pPr>
      <w:r w:rsidRPr="005F6CAA">
        <w:rPr>
          <w:i w:val="0"/>
          <w:iCs w:val="0"/>
        </w:rPr>
        <w:t>W</w:t>
      </w:r>
      <w:r w:rsidR="00442E9C" w:rsidRPr="005F6CAA">
        <w:rPr>
          <w:i w:val="0"/>
          <w:iCs w:val="0"/>
        </w:rPr>
        <w:t>hen teachers do that, it</w:t>
      </w:r>
      <w:r w:rsidR="00C41B16" w:rsidRPr="005F6CAA">
        <w:rPr>
          <w:i w:val="0"/>
          <w:iCs w:val="0"/>
        </w:rPr>
        <w:t>’</w:t>
      </w:r>
      <w:r w:rsidR="00442E9C" w:rsidRPr="005F6CAA">
        <w:rPr>
          <w:i w:val="0"/>
          <w:iCs w:val="0"/>
        </w:rPr>
        <w:t xml:space="preserve">s really hard for students to communicate with their teacher and be like, </w:t>
      </w:r>
      <w:r w:rsidR="005F6CAA">
        <w:rPr>
          <w:i w:val="0"/>
          <w:iCs w:val="0"/>
        </w:rPr>
        <w:t>“</w:t>
      </w:r>
      <w:r w:rsidR="00442E9C" w:rsidRPr="005F6CAA">
        <w:rPr>
          <w:i w:val="0"/>
          <w:iCs w:val="0"/>
        </w:rPr>
        <w:t>Hey, I got a not so good grade on this. Could you tell me why?</w:t>
      </w:r>
      <w:r w:rsidR="005F6CAA">
        <w:rPr>
          <w:i w:val="0"/>
          <w:iCs w:val="0"/>
        </w:rPr>
        <w:t>”</w:t>
      </w:r>
      <w:r w:rsidR="005F6CAA" w:rsidRPr="005F6CAA">
        <w:rPr>
          <w:i w:val="0"/>
          <w:iCs w:val="0"/>
        </w:rPr>
        <w:t xml:space="preserve"> </w:t>
      </w:r>
      <w:r w:rsidR="00442E9C" w:rsidRPr="005F6CAA">
        <w:rPr>
          <w:i w:val="0"/>
          <w:iCs w:val="0"/>
        </w:rPr>
        <w:t>Because by then, it</w:t>
      </w:r>
      <w:r w:rsidR="00C41B16" w:rsidRPr="005F6CAA">
        <w:rPr>
          <w:i w:val="0"/>
          <w:iCs w:val="0"/>
        </w:rPr>
        <w:t>’</w:t>
      </w:r>
      <w:r w:rsidR="00442E9C" w:rsidRPr="005F6CAA">
        <w:rPr>
          <w:i w:val="0"/>
          <w:iCs w:val="0"/>
        </w:rPr>
        <w:t>s already passed and there</w:t>
      </w:r>
      <w:r w:rsidR="00C41B16" w:rsidRPr="005F6CAA">
        <w:rPr>
          <w:i w:val="0"/>
          <w:iCs w:val="0"/>
        </w:rPr>
        <w:t>’</w:t>
      </w:r>
      <w:r w:rsidR="00442E9C" w:rsidRPr="005F6CAA">
        <w:rPr>
          <w:i w:val="0"/>
          <w:iCs w:val="0"/>
        </w:rPr>
        <w:t>s really nothing the teacher can do about it.</w:t>
      </w:r>
      <w:r w:rsidR="003A4F02" w:rsidRPr="005F6CAA">
        <w:rPr>
          <w:i w:val="0"/>
          <w:iCs w:val="0"/>
        </w:rPr>
        <w:t xml:space="preserve"> </w:t>
      </w:r>
    </w:p>
    <w:p w14:paraId="68F50AFC" w14:textId="5EE941CC" w:rsidR="005E3913" w:rsidRPr="008D2BCF" w:rsidRDefault="00442E9C" w:rsidP="00442E9C">
      <w:pPr>
        <w:pStyle w:val="BodyText"/>
        <w:rPr>
          <w:b/>
        </w:rPr>
      </w:pPr>
      <w:r w:rsidRPr="004A4CFE">
        <w:t xml:space="preserve">Although the district does have a Communication Plan (last updated </w:t>
      </w:r>
      <w:r w:rsidR="00CC1957">
        <w:t xml:space="preserve">in </w:t>
      </w:r>
      <w:r w:rsidRPr="004A4CFE">
        <w:t>2019-2020) outlining strategies</w:t>
      </w:r>
      <w:r w:rsidRPr="24C19F8A">
        <w:t xml:space="preserve"> </w:t>
      </w:r>
      <w:r w:rsidRPr="004A4CFE">
        <w:t xml:space="preserve">to clearly and consistently communicate with parents and families, </w:t>
      </w:r>
      <w:r>
        <w:t xml:space="preserve">parent and student feedback </w:t>
      </w:r>
      <w:r w:rsidR="00777261">
        <w:t xml:space="preserve">indicated </w:t>
      </w:r>
      <w:r>
        <w:t xml:space="preserve">that establishing districtwide </w:t>
      </w:r>
      <w:r w:rsidRPr="24C19F8A">
        <w:t xml:space="preserve">expectations </w:t>
      </w:r>
      <w:r>
        <w:t xml:space="preserve">for timely and actionable communication </w:t>
      </w:r>
      <w:r w:rsidRPr="24C19F8A">
        <w:t>for parents, families, and students</w:t>
      </w:r>
      <w:r>
        <w:t xml:space="preserve"> is an area of growth.</w:t>
      </w:r>
    </w:p>
    <w:p w14:paraId="4ED2746B" w14:textId="77777777" w:rsidR="008C50EA" w:rsidRDefault="008C50EA" w:rsidP="008C50EA">
      <w:pPr>
        <w:pStyle w:val="Heading3"/>
      </w:pPr>
      <w:r>
        <w:t>Recommendations</w:t>
      </w:r>
    </w:p>
    <w:p w14:paraId="074D6476" w14:textId="581F6F11" w:rsidR="008C50EA" w:rsidRPr="008C50EA" w:rsidRDefault="008C50EA" w:rsidP="008C50EA">
      <w:pPr>
        <w:pStyle w:val="Bullet1"/>
      </w:pPr>
      <w:r>
        <w:t xml:space="preserve">The district should </w:t>
      </w:r>
      <w:r w:rsidRPr="008C50EA">
        <w:t>ensure data systems are in place to support the consistent administration of a variety of assessmen</w:t>
      </w:r>
      <w:r w:rsidR="00A034B0">
        <w:t>ts</w:t>
      </w:r>
      <w:r w:rsidRPr="008C50EA">
        <w:t>, including common interim assessments, aligned by grade level and subject area.</w:t>
      </w:r>
    </w:p>
    <w:p w14:paraId="3F13ACD4" w14:textId="3B9A74F0" w:rsidR="008C50EA" w:rsidRPr="008C50EA" w:rsidRDefault="00A034B0" w:rsidP="008C50EA">
      <w:pPr>
        <w:pStyle w:val="Bullet1"/>
      </w:pPr>
      <w:r>
        <w:t>The district should continue to</w:t>
      </w:r>
      <w:r w:rsidR="008C50EA" w:rsidRPr="008C50EA">
        <w:t xml:space="preserve"> </w:t>
      </w:r>
      <w:r w:rsidR="00DB6575">
        <w:t>implement</w:t>
      </w:r>
      <w:r w:rsidR="008C50EA" w:rsidRPr="008C50EA">
        <w:t xml:space="preserve"> </w:t>
      </w:r>
      <w:r w:rsidR="009B73C0">
        <w:t xml:space="preserve">formalized </w:t>
      </w:r>
      <w:r w:rsidR="008C50EA" w:rsidRPr="008C50EA">
        <w:t>structures, including benchmark assessments and collaborative planning time, to support the regular use of data to inform decision</w:t>
      </w:r>
      <w:r>
        <w:t>-</w:t>
      </w:r>
      <w:r w:rsidR="008C50EA" w:rsidRPr="008C50EA">
        <w:t>making at the classroom level, across all schools and grade levels.</w:t>
      </w:r>
    </w:p>
    <w:p w14:paraId="1BB35C03" w14:textId="792A3146" w:rsidR="005E3913" w:rsidRPr="005838B6" w:rsidRDefault="00DB6575" w:rsidP="008C50EA">
      <w:pPr>
        <w:pStyle w:val="Bullet1"/>
      </w:pPr>
      <w:r>
        <w:t>The district should e</w:t>
      </w:r>
      <w:r w:rsidR="008C50EA" w:rsidRPr="008C50EA">
        <w:t>stablish</w:t>
      </w:r>
      <w:r>
        <w:t xml:space="preserve"> and communicate</w:t>
      </w:r>
      <w:r w:rsidR="008C50EA" w:rsidRPr="008C50EA">
        <w:t xml:space="preserve"> districtwide expectations for sharing actionable and timely data with families</w:t>
      </w:r>
      <w:r w:rsidR="00CC1957">
        <w:t xml:space="preserve"> and students</w:t>
      </w:r>
      <w:r w:rsidR="007476DA">
        <w:t>.</w:t>
      </w:r>
      <w:r w:rsidR="005E3913" w:rsidRPr="005838B6">
        <w:br w:type="page"/>
      </w:r>
    </w:p>
    <w:p w14:paraId="4ADD993C" w14:textId="77777777" w:rsidR="005E3913" w:rsidRPr="00E06CDE" w:rsidRDefault="005E3913" w:rsidP="005E3913">
      <w:pPr>
        <w:pStyle w:val="Heading2"/>
      </w:pPr>
      <w:bookmarkStart w:id="22" w:name="_Toc104557398"/>
      <w:bookmarkStart w:id="23" w:name="_Toc109897262"/>
      <w:r>
        <w:t>Student Support</w:t>
      </w:r>
      <w:bookmarkEnd w:id="22"/>
      <w:bookmarkEnd w:id="23"/>
    </w:p>
    <w:p w14:paraId="5294B261" w14:textId="0ED59E37" w:rsidR="00442E9C" w:rsidRPr="00E735A0" w:rsidRDefault="00442E9C" w:rsidP="00442E9C">
      <w:pPr>
        <w:pStyle w:val="BodyTextposthead"/>
      </w:pPr>
      <w:r>
        <w:t>At the time of on-site review, Nashoba was making efforts to ensure that schools equitably support students’ well-being (e.g., through advisory and the high</w:t>
      </w:r>
      <w:r w:rsidR="00BF1DC0">
        <w:t xml:space="preserve"> </w:t>
      </w:r>
      <w:r w:rsidR="001E2DCC">
        <w:t>school</w:t>
      </w:r>
      <w:r>
        <w:t xml:space="preserve"> Bridge program); offer multiple forms of support to meet students’ needs; and engage families and students in planning and decision making. Social-emotional learning and issues of diversity and equity have been a focus of teachers’ professional development and are highlighted in the </w:t>
      </w:r>
      <w:r>
        <w:rPr>
          <w:i/>
          <w:iCs/>
        </w:rPr>
        <w:t xml:space="preserve">District Improvement Plan. </w:t>
      </w:r>
      <w:r>
        <w:t xml:space="preserve">In addition, schools provide a range of opportunities for students to receive support to meet their needs. However, ensuring schools have sufficient resources for supporting student well-being, ensuring culturally responsive instruction, and creating consistent, tiered systems of support across all schools are areas of growth. Table 7 summarizes </w:t>
      </w:r>
      <w:r w:rsidR="006B4741">
        <w:t xml:space="preserve">the </w:t>
      </w:r>
      <w:r>
        <w:t xml:space="preserve">key strengths and areas for growth in student support. </w:t>
      </w:r>
    </w:p>
    <w:p w14:paraId="2D8C0BF4" w14:textId="42BF46B3" w:rsidR="00442E9C" w:rsidRPr="00EF76A0" w:rsidRDefault="00442E9C" w:rsidP="00442E9C">
      <w:pPr>
        <w:pStyle w:val="TableTitle0"/>
      </w:pPr>
      <w:r w:rsidRPr="00EF76A0">
        <w:t xml:space="preserve">Table </w:t>
      </w:r>
      <w:r>
        <w:t>7</w:t>
      </w:r>
      <w:r w:rsidRPr="00EF76A0">
        <w:t xml:space="preserve">. Summary of </w:t>
      </w:r>
      <w:r w:rsidR="006B4741">
        <w:t>K</w:t>
      </w:r>
      <w:r w:rsidRPr="00EF76A0">
        <w:t xml:space="preserve">ey </w:t>
      </w:r>
      <w:r w:rsidR="006B4741">
        <w:t>S</w:t>
      </w:r>
      <w:r w:rsidRPr="00EF76A0">
        <w:t xml:space="preserve">trengths and </w:t>
      </w:r>
      <w:r w:rsidR="006B4741">
        <w:t>A</w:t>
      </w:r>
      <w:r w:rsidRPr="00EF76A0">
        <w:t xml:space="preserve">reas for </w:t>
      </w:r>
      <w:r w:rsidR="006B4741">
        <w:t>G</w:t>
      </w:r>
      <w:r w:rsidRPr="00EF76A0">
        <w:t>rowth</w:t>
      </w:r>
      <w:r w:rsidR="006B4741">
        <w:t>:</w:t>
      </w:r>
      <w:r w:rsidRPr="00EF76A0">
        <w:t xml:space="preserve"> </w:t>
      </w:r>
      <w:r>
        <w:t>Student Support</w:t>
      </w:r>
      <w:r w:rsidR="006B4741">
        <w:t xml:space="preserve"> Standard</w:t>
      </w:r>
    </w:p>
    <w:tbl>
      <w:tblPr>
        <w:tblStyle w:val="MSVTable11"/>
        <w:tblW w:w="5000" w:type="pct"/>
        <w:tblLook w:val="04A0" w:firstRow="1" w:lastRow="0" w:firstColumn="1" w:lastColumn="0" w:noHBand="0" w:noVBand="1"/>
      </w:tblPr>
      <w:tblGrid>
        <w:gridCol w:w="2242"/>
        <w:gridCol w:w="3551"/>
        <w:gridCol w:w="3551"/>
      </w:tblGrid>
      <w:tr w:rsidR="00442E9C" w:rsidRPr="00AD22A8" w14:paraId="5207293B" w14:textId="77777777" w:rsidTr="00442E9C">
        <w:trPr>
          <w:cnfStyle w:val="100000000000" w:firstRow="1" w:lastRow="0" w:firstColumn="0" w:lastColumn="0" w:oddVBand="0" w:evenVBand="0" w:oddHBand="0" w:evenHBand="0" w:firstRowFirstColumn="0" w:firstRowLastColumn="0" w:lastRowFirstColumn="0" w:lastRowLastColumn="0"/>
        </w:trPr>
        <w:tc>
          <w:tcPr>
            <w:tcW w:w="1200" w:type="pct"/>
          </w:tcPr>
          <w:p w14:paraId="70B36BE0" w14:textId="77777777" w:rsidR="00442E9C" w:rsidRPr="00AD22A8" w:rsidRDefault="00442E9C" w:rsidP="00442E9C">
            <w:pPr>
              <w:pStyle w:val="TableColHeadingCenter"/>
              <w:rPr>
                <w:bdr w:val="none" w:sz="0" w:space="0" w:color="auto" w:frame="1"/>
              </w:rPr>
            </w:pPr>
            <w:r>
              <w:rPr>
                <w:bdr w:val="none" w:sz="0" w:space="0" w:color="auto" w:frame="1"/>
              </w:rPr>
              <w:t>Indicator</w:t>
            </w:r>
          </w:p>
        </w:tc>
        <w:tc>
          <w:tcPr>
            <w:tcW w:w="1900" w:type="pct"/>
          </w:tcPr>
          <w:p w14:paraId="2E3E6138" w14:textId="77777777" w:rsidR="00442E9C" w:rsidRPr="00AD22A8" w:rsidRDefault="00442E9C" w:rsidP="00442E9C">
            <w:pPr>
              <w:pStyle w:val="TableColHeadingCenter"/>
              <w:rPr>
                <w:bdr w:val="none" w:sz="0" w:space="0" w:color="auto" w:frame="1"/>
              </w:rPr>
            </w:pPr>
            <w:r w:rsidRPr="00AD22A8">
              <w:rPr>
                <w:bdr w:val="none" w:sz="0" w:space="0" w:color="auto" w:frame="1"/>
              </w:rPr>
              <w:t>Strengths</w:t>
            </w:r>
          </w:p>
        </w:tc>
        <w:tc>
          <w:tcPr>
            <w:tcW w:w="1900" w:type="pct"/>
          </w:tcPr>
          <w:p w14:paraId="2A246A1A" w14:textId="3F080789" w:rsidR="00442E9C" w:rsidRPr="00AD22A8" w:rsidRDefault="00442E9C" w:rsidP="00442E9C">
            <w:pPr>
              <w:pStyle w:val="TableColHeadingCenter"/>
              <w:rPr>
                <w:bdr w:val="none" w:sz="0" w:space="0" w:color="auto" w:frame="1"/>
              </w:rPr>
            </w:pPr>
            <w:r w:rsidRPr="00AD22A8">
              <w:rPr>
                <w:bdr w:val="none" w:sz="0" w:space="0" w:color="auto" w:frame="1"/>
              </w:rPr>
              <w:t xml:space="preserve">Areas for </w:t>
            </w:r>
            <w:r w:rsidR="006B4741">
              <w:rPr>
                <w:bdr w:val="none" w:sz="0" w:space="0" w:color="auto" w:frame="1"/>
              </w:rPr>
              <w:t>g</w:t>
            </w:r>
            <w:r w:rsidRPr="00AD22A8">
              <w:rPr>
                <w:bdr w:val="none" w:sz="0" w:space="0" w:color="auto" w:frame="1"/>
              </w:rPr>
              <w:t>rowth</w:t>
            </w:r>
          </w:p>
        </w:tc>
      </w:tr>
      <w:tr w:rsidR="00442E9C" w14:paraId="2A9F81F6" w14:textId="77777777" w:rsidTr="00442E9C">
        <w:trPr>
          <w:cnfStyle w:val="000000100000" w:firstRow="0" w:lastRow="0" w:firstColumn="0" w:lastColumn="0" w:oddVBand="0" w:evenVBand="0" w:oddHBand="1" w:evenHBand="0" w:firstRowFirstColumn="0" w:firstRowLastColumn="0" w:lastRowFirstColumn="0" w:lastRowLastColumn="0"/>
        </w:trPr>
        <w:tc>
          <w:tcPr>
            <w:tcW w:w="1200" w:type="pct"/>
          </w:tcPr>
          <w:p w14:paraId="77C5A8B4" w14:textId="456882BD" w:rsidR="00442E9C" w:rsidRPr="00F45068" w:rsidRDefault="00442E9C" w:rsidP="00442E9C">
            <w:pPr>
              <w:pStyle w:val="TableSubheading"/>
              <w:rPr>
                <w:bdr w:val="none" w:sz="0" w:space="0" w:color="auto" w:frame="1"/>
              </w:rPr>
            </w:pPr>
            <w:r>
              <w:rPr>
                <w:bdr w:val="none" w:sz="0" w:space="0" w:color="auto" w:frame="1"/>
              </w:rPr>
              <w:t xml:space="preserve">Safe and </w:t>
            </w:r>
            <w:r w:rsidR="006B4741">
              <w:rPr>
                <w:bdr w:val="none" w:sz="0" w:space="0" w:color="auto" w:frame="1"/>
              </w:rPr>
              <w:t xml:space="preserve">supportive school climate </w:t>
            </w:r>
            <w:r>
              <w:rPr>
                <w:bdr w:val="none" w:sz="0" w:space="0" w:color="auto" w:frame="1"/>
              </w:rPr>
              <w:t xml:space="preserve">and </w:t>
            </w:r>
            <w:r w:rsidR="006B4741">
              <w:rPr>
                <w:bdr w:val="none" w:sz="0" w:space="0" w:color="auto" w:frame="1"/>
              </w:rPr>
              <w:t>culture</w:t>
            </w:r>
          </w:p>
        </w:tc>
        <w:tc>
          <w:tcPr>
            <w:tcW w:w="1900" w:type="pct"/>
          </w:tcPr>
          <w:p w14:paraId="74E5ED49" w14:textId="77777777" w:rsidR="00442E9C" w:rsidRPr="00E735A0" w:rsidRDefault="00442E9C" w:rsidP="00442E9C">
            <w:pPr>
              <w:pStyle w:val="TableBullet1"/>
              <w:rPr>
                <w:b/>
                <w:bdr w:val="none" w:sz="0" w:space="0" w:color="auto" w:frame="1"/>
              </w:rPr>
            </w:pPr>
            <w:r>
              <w:rPr>
                <w:bdr w:val="none" w:sz="0" w:space="0" w:color="auto" w:frame="1"/>
              </w:rPr>
              <w:t xml:space="preserve">Nashoba prioritizes cultivating </w:t>
            </w:r>
            <w:r w:rsidRPr="00E735A0">
              <w:rPr>
                <w:bdr w:val="none" w:sz="0" w:space="0" w:color="auto" w:frame="1"/>
              </w:rPr>
              <w:t>a safe and support environment for students.</w:t>
            </w:r>
          </w:p>
          <w:p w14:paraId="33CCF8F0" w14:textId="3BDE6013" w:rsidR="00442E9C" w:rsidRDefault="00442E9C" w:rsidP="00442E9C">
            <w:pPr>
              <w:pStyle w:val="TableBullet1"/>
              <w:rPr>
                <w:b/>
                <w:bdr w:val="none" w:sz="0" w:space="0" w:color="auto" w:frame="1"/>
              </w:rPr>
            </w:pPr>
            <w:r>
              <w:rPr>
                <w:bdr w:val="none" w:sz="0" w:space="0" w:color="auto" w:frame="1"/>
              </w:rPr>
              <w:t xml:space="preserve">Nashoba is </w:t>
            </w:r>
            <w:r w:rsidRPr="00E735A0">
              <w:rPr>
                <w:bdr w:val="none" w:sz="0" w:space="0" w:color="auto" w:frame="1"/>
              </w:rPr>
              <w:t>identify</w:t>
            </w:r>
            <w:r w:rsidR="006B4741">
              <w:rPr>
                <w:bdr w:val="none" w:sz="0" w:space="0" w:color="auto" w:frame="1"/>
              </w:rPr>
              <w:t>ing</w:t>
            </w:r>
            <w:r w:rsidRPr="00E735A0">
              <w:rPr>
                <w:bdr w:val="none" w:sz="0" w:space="0" w:color="auto" w:frame="1"/>
              </w:rPr>
              <w:t xml:space="preserve"> and address</w:t>
            </w:r>
            <w:r w:rsidR="006B4741">
              <w:rPr>
                <w:bdr w:val="none" w:sz="0" w:space="0" w:color="auto" w:frame="1"/>
              </w:rPr>
              <w:t>ing</w:t>
            </w:r>
            <w:r w:rsidRPr="00E735A0">
              <w:rPr>
                <w:bdr w:val="none" w:sz="0" w:space="0" w:color="auto" w:frame="1"/>
              </w:rPr>
              <w:t xml:space="preserve"> issues of </w:t>
            </w:r>
            <w:r>
              <w:rPr>
                <w:bdr w:val="none" w:sz="0" w:space="0" w:color="auto" w:frame="1"/>
              </w:rPr>
              <w:t>equity and cultural competence</w:t>
            </w:r>
            <w:r w:rsidRPr="00E735A0">
              <w:rPr>
                <w:bdr w:val="none" w:sz="0" w:space="0" w:color="auto" w:frame="1"/>
              </w:rPr>
              <w:t xml:space="preserve"> in the district</w:t>
            </w:r>
            <w:r>
              <w:rPr>
                <w:bdr w:val="none" w:sz="0" w:space="0" w:color="auto" w:frame="1"/>
              </w:rPr>
              <w:t>.</w:t>
            </w:r>
          </w:p>
          <w:p w14:paraId="426BFC7D" w14:textId="5D189D74" w:rsidR="00442E9C" w:rsidRPr="00442E9C" w:rsidRDefault="00442E9C" w:rsidP="00442E9C">
            <w:pPr>
              <w:pStyle w:val="TableBullet1"/>
              <w:rPr>
                <w:b/>
                <w:bdr w:val="none" w:sz="0" w:space="0" w:color="auto" w:frame="1"/>
              </w:rPr>
            </w:pPr>
            <w:r>
              <w:rPr>
                <w:bdr w:val="none" w:sz="0" w:space="0" w:color="auto" w:frame="1"/>
              </w:rPr>
              <w:t>Students are provided opportunities for leadership and contributions to school and district decision</w:t>
            </w:r>
            <w:r w:rsidR="001E2DCC">
              <w:rPr>
                <w:bdr w:val="none" w:sz="0" w:space="0" w:color="auto" w:frame="1"/>
              </w:rPr>
              <w:t xml:space="preserve"> </w:t>
            </w:r>
            <w:r>
              <w:rPr>
                <w:bdr w:val="none" w:sz="0" w:space="0" w:color="auto" w:frame="1"/>
              </w:rPr>
              <w:t>making.</w:t>
            </w:r>
          </w:p>
        </w:tc>
        <w:tc>
          <w:tcPr>
            <w:tcW w:w="1900" w:type="pct"/>
          </w:tcPr>
          <w:p w14:paraId="43C230AF" w14:textId="2160B5AB" w:rsidR="00442E9C" w:rsidRDefault="007B5C37" w:rsidP="00442E9C">
            <w:pPr>
              <w:pStyle w:val="TableBullet1"/>
              <w:rPr>
                <w:b/>
                <w:bdr w:val="none" w:sz="0" w:space="0" w:color="auto" w:frame="1"/>
              </w:rPr>
            </w:pPr>
            <w:r w:rsidRPr="007B5C37">
              <w:rPr>
                <w:bdr w:val="none" w:sz="0" w:space="0" w:color="auto" w:frame="1"/>
              </w:rPr>
              <w:t>Resources to support schools and teachers in addressing social-emotional learning and student well-being</w:t>
            </w:r>
            <w:r w:rsidR="00442E9C" w:rsidRPr="00E735A0">
              <w:rPr>
                <w:bdr w:val="none" w:sz="0" w:space="0" w:color="auto" w:frame="1"/>
              </w:rPr>
              <w:t>.</w:t>
            </w:r>
          </w:p>
          <w:p w14:paraId="0BD28B49" w14:textId="025424B8" w:rsidR="00442E9C" w:rsidRDefault="00DD7471" w:rsidP="00442E9C">
            <w:pPr>
              <w:pStyle w:val="TableBullet1"/>
              <w:rPr>
                <w:b/>
                <w:bdr w:val="none" w:sz="0" w:space="0" w:color="auto" w:frame="1"/>
              </w:rPr>
            </w:pPr>
            <w:r>
              <w:rPr>
                <w:bdr w:val="none" w:sz="0" w:space="0" w:color="auto" w:frame="1"/>
              </w:rPr>
              <w:t>Staff capacity</w:t>
            </w:r>
            <w:r w:rsidR="00442E9C">
              <w:rPr>
                <w:bdr w:val="none" w:sz="0" w:space="0" w:color="auto" w:frame="1"/>
              </w:rPr>
              <w:t xml:space="preserve"> to ensure that all school and classroom environments are culturally responsive and reflect students’ cultures and identities.</w:t>
            </w:r>
          </w:p>
          <w:p w14:paraId="621A6B9E" w14:textId="776EF7E9" w:rsidR="00442E9C" w:rsidRPr="00442E9C" w:rsidRDefault="00634278" w:rsidP="00442E9C">
            <w:pPr>
              <w:pStyle w:val="TableBullet1"/>
              <w:rPr>
                <w:b/>
                <w:bdr w:val="none" w:sz="0" w:space="0" w:color="auto" w:frame="1"/>
              </w:rPr>
            </w:pPr>
            <w:r>
              <w:rPr>
                <w:bdr w:val="none" w:sz="0" w:space="0" w:color="auto" w:frame="1"/>
              </w:rPr>
              <w:t>Consistently implemented d</w:t>
            </w:r>
            <w:r w:rsidR="00442E9C">
              <w:rPr>
                <w:bdr w:val="none" w:sz="0" w:space="0" w:color="auto" w:frame="1"/>
              </w:rPr>
              <w:t>istrictwide expectations for positive behavioral approaches</w:t>
            </w:r>
            <w:r w:rsidR="00E81957">
              <w:rPr>
                <w:bdr w:val="none" w:sz="0" w:space="0" w:color="auto" w:frame="1"/>
              </w:rPr>
              <w:t xml:space="preserve"> for students</w:t>
            </w:r>
            <w:r w:rsidR="00442E9C">
              <w:rPr>
                <w:bdr w:val="none" w:sz="0" w:space="0" w:color="auto" w:frame="1"/>
              </w:rPr>
              <w:t>.</w:t>
            </w:r>
          </w:p>
        </w:tc>
      </w:tr>
      <w:tr w:rsidR="00442E9C" w14:paraId="00451ADD" w14:textId="77777777" w:rsidTr="00442E9C">
        <w:tc>
          <w:tcPr>
            <w:tcW w:w="1200" w:type="pct"/>
          </w:tcPr>
          <w:p w14:paraId="444993FB" w14:textId="0C87564F" w:rsidR="00442E9C" w:rsidRPr="00F45068" w:rsidRDefault="00442E9C" w:rsidP="00442E9C">
            <w:pPr>
              <w:pStyle w:val="TableSubheading"/>
              <w:rPr>
                <w:bdr w:val="none" w:sz="0" w:space="0" w:color="auto" w:frame="1"/>
              </w:rPr>
            </w:pPr>
            <w:r>
              <w:rPr>
                <w:bdr w:val="none" w:sz="0" w:space="0" w:color="auto" w:frame="1"/>
              </w:rPr>
              <w:t xml:space="preserve">Tiered </w:t>
            </w:r>
            <w:r w:rsidR="006B4741">
              <w:rPr>
                <w:bdr w:val="none" w:sz="0" w:space="0" w:color="auto" w:frame="1"/>
              </w:rPr>
              <w:t xml:space="preserve">systems </w:t>
            </w:r>
            <w:r>
              <w:rPr>
                <w:bdr w:val="none" w:sz="0" w:space="0" w:color="auto" w:frame="1"/>
              </w:rPr>
              <w:t>of</w:t>
            </w:r>
            <w:r w:rsidR="006B4741">
              <w:rPr>
                <w:bdr w:val="none" w:sz="0" w:space="0" w:color="auto" w:frame="1"/>
              </w:rPr>
              <w:t xml:space="preserve"> s</w:t>
            </w:r>
            <w:r>
              <w:rPr>
                <w:bdr w:val="none" w:sz="0" w:space="0" w:color="auto" w:frame="1"/>
              </w:rPr>
              <w:t>upport</w:t>
            </w:r>
          </w:p>
        </w:tc>
        <w:tc>
          <w:tcPr>
            <w:tcW w:w="1900" w:type="pct"/>
          </w:tcPr>
          <w:p w14:paraId="55BEE750" w14:textId="77777777" w:rsidR="00442E9C" w:rsidRPr="00E735A0" w:rsidRDefault="00442E9C" w:rsidP="00442E9C">
            <w:pPr>
              <w:pStyle w:val="TableBullet1"/>
              <w:rPr>
                <w:b/>
                <w:bdr w:val="none" w:sz="0" w:space="0" w:color="auto" w:frame="1"/>
              </w:rPr>
            </w:pPr>
            <w:r>
              <w:rPr>
                <w:bdr w:val="none" w:sz="0" w:space="0" w:color="auto" w:frame="1"/>
              </w:rPr>
              <w:t>Nashoba provides supports to general education teachers to address the needs of students with diverse learning styles through a DCAP.</w:t>
            </w:r>
          </w:p>
        </w:tc>
        <w:tc>
          <w:tcPr>
            <w:tcW w:w="1900" w:type="pct"/>
          </w:tcPr>
          <w:p w14:paraId="17BCCDD1" w14:textId="771DC935" w:rsidR="00442E9C" w:rsidRPr="00986114" w:rsidRDefault="00DD7471" w:rsidP="00442E9C">
            <w:pPr>
              <w:pStyle w:val="TableBullet1"/>
              <w:rPr>
                <w:b/>
                <w:bdr w:val="none" w:sz="0" w:space="0" w:color="auto" w:frame="1"/>
              </w:rPr>
            </w:pPr>
            <w:r>
              <w:rPr>
                <w:bdr w:val="none" w:sz="0" w:space="0" w:color="auto" w:frame="1"/>
              </w:rPr>
              <w:t xml:space="preserve">Systematic evaluation of </w:t>
            </w:r>
            <w:r w:rsidR="00442E9C" w:rsidRPr="00EC34B2">
              <w:rPr>
                <w:bdr w:val="none" w:sz="0" w:space="0" w:color="auto" w:frame="1"/>
              </w:rPr>
              <w:t xml:space="preserve">the effectiveness of </w:t>
            </w:r>
            <w:r w:rsidR="00442E9C">
              <w:rPr>
                <w:bdr w:val="none" w:sz="0" w:space="0" w:color="auto" w:frame="1"/>
              </w:rPr>
              <w:t xml:space="preserve">districtwide </w:t>
            </w:r>
            <w:r w:rsidR="00442E9C" w:rsidRPr="00EC34B2">
              <w:rPr>
                <w:bdr w:val="none" w:sz="0" w:space="0" w:color="auto" w:frame="1"/>
              </w:rPr>
              <w:t>tiered systems of support</w:t>
            </w:r>
            <w:r w:rsidR="00442E9C">
              <w:rPr>
                <w:bdr w:val="none" w:sz="0" w:space="0" w:color="auto" w:frame="1"/>
              </w:rPr>
              <w:t>.</w:t>
            </w:r>
          </w:p>
          <w:p w14:paraId="41309807" w14:textId="4CBCE5BF" w:rsidR="00442E9C" w:rsidRPr="006865ED" w:rsidRDefault="00DD7471" w:rsidP="00442E9C">
            <w:pPr>
              <w:pStyle w:val="TableBullet1"/>
              <w:rPr>
                <w:b/>
                <w:bdr w:val="none" w:sz="0" w:space="0" w:color="auto" w:frame="1"/>
              </w:rPr>
            </w:pPr>
            <w:r>
              <w:rPr>
                <w:bdr w:val="none" w:sz="0" w:space="0" w:color="auto" w:frame="1"/>
              </w:rPr>
              <w:t>Clear</w:t>
            </w:r>
            <w:r w:rsidR="00442E9C">
              <w:rPr>
                <w:bdr w:val="none" w:sz="0" w:space="0" w:color="auto" w:frame="1"/>
              </w:rPr>
              <w:t xml:space="preserve"> districtwide expectations for</w:t>
            </w:r>
            <w:r w:rsidR="00442E9C" w:rsidRPr="008D1137">
              <w:rPr>
                <w:bdr w:val="none" w:sz="0" w:space="0" w:color="auto" w:frame="1"/>
              </w:rPr>
              <w:t xml:space="preserve"> all students, including but not limited to students with 504 plans or IEPs and </w:t>
            </w:r>
            <w:r w:rsidR="0046554D">
              <w:rPr>
                <w:bdr w:val="none" w:sz="0" w:space="0" w:color="auto" w:frame="1"/>
              </w:rPr>
              <w:t>EL</w:t>
            </w:r>
            <w:r w:rsidR="00442E9C" w:rsidRPr="00986114">
              <w:rPr>
                <w:bdr w:val="none" w:sz="0" w:space="0" w:color="auto" w:frame="1"/>
              </w:rPr>
              <w:t xml:space="preserve">s, </w:t>
            </w:r>
            <w:r w:rsidR="00442E9C">
              <w:rPr>
                <w:bdr w:val="none" w:sz="0" w:space="0" w:color="auto" w:frame="1"/>
              </w:rPr>
              <w:t xml:space="preserve">to </w:t>
            </w:r>
            <w:r w:rsidR="00442E9C" w:rsidRPr="00986114">
              <w:rPr>
                <w:bdr w:val="none" w:sz="0" w:space="0" w:color="auto" w:frame="1"/>
              </w:rPr>
              <w:t>receive support across all three tiers.</w:t>
            </w:r>
          </w:p>
        </w:tc>
      </w:tr>
      <w:tr w:rsidR="00442E9C" w14:paraId="524E3023" w14:textId="77777777" w:rsidTr="00442E9C">
        <w:trPr>
          <w:cnfStyle w:val="000000100000" w:firstRow="0" w:lastRow="0" w:firstColumn="0" w:lastColumn="0" w:oddVBand="0" w:evenVBand="0" w:oddHBand="1" w:evenHBand="0" w:firstRowFirstColumn="0" w:firstRowLastColumn="0" w:lastRowFirstColumn="0" w:lastRowLastColumn="0"/>
        </w:trPr>
        <w:tc>
          <w:tcPr>
            <w:tcW w:w="1200" w:type="pct"/>
          </w:tcPr>
          <w:p w14:paraId="76244D59" w14:textId="6CB0036E" w:rsidR="00442E9C" w:rsidRPr="006865ED" w:rsidRDefault="00442E9C" w:rsidP="00442E9C">
            <w:pPr>
              <w:pStyle w:val="TableSubheading"/>
              <w:rPr>
                <w:bdr w:val="none" w:sz="0" w:space="0" w:color="auto" w:frame="1"/>
              </w:rPr>
            </w:pPr>
            <w:r w:rsidRPr="006865ED">
              <w:rPr>
                <w:bdr w:val="none" w:sz="0" w:space="0" w:color="auto" w:frame="1"/>
              </w:rPr>
              <w:t xml:space="preserve">Family, </w:t>
            </w:r>
            <w:r w:rsidR="006B4741">
              <w:rPr>
                <w:bdr w:val="none" w:sz="0" w:space="0" w:color="auto" w:frame="1"/>
              </w:rPr>
              <w:t>s</w:t>
            </w:r>
            <w:r w:rsidR="006B4741" w:rsidRPr="006865ED">
              <w:rPr>
                <w:bdr w:val="none" w:sz="0" w:space="0" w:color="auto" w:frame="1"/>
              </w:rPr>
              <w:t>tudent</w:t>
            </w:r>
            <w:r w:rsidRPr="006865ED">
              <w:rPr>
                <w:bdr w:val="none" w:sz="0" w:space="0" w:color="auto" w:frame="1"/>
              </w:rPr>
              <w:t xml:space="preserve">, and </w:t>
            </w:r>
            <w:r w:rsidR="006B4741">
              <w:rPr>
                <w:bdr w:val="none" w:sz="0" w:space="0" w:color="auto" w:frame="1"/>
              </w:rPr>
              <w:t>c</w:t>
            </w:r>
            <w:r w:rsidR="006B4741" w:rsidRPr="006865ED">
              <w:rPr>
                <w:bdr w:val="none" w:sz="0" w:space="0" w:color="auto" w:frame="1"/>
              </w:rPr>
              <w:t xml:space="preserve">ommunity </w:t>
            </w:r>
            <w:r w:rsidR="006B4741">
              <w:rPr>
                <w:bdr w:val="none" w:sz="0" w:space="0" w:color="auto" w:frame="1"/>
              </w:rPr>
              <w:t>e</w:t>
            </w:r>
            <w:r w:rsidR="006B4741" w:rsidRPr="006865ED">
              <w:rPr>
                <w:bdr w:val="none" w:sz="0" w:space="0" w:color="auto" w:frame="1"/>
              </w:rPr>
              <w:t xml:space="preserve">ngagement </w:t>
            </w:r>
            <w:r w:rsidRPr="006865ED">
              <w:rPr>
                <w:bdr w:val="none" w:sz="0" w:space="0" w:color="auto" w:frame="1"/>
              </w:rPr>
              <w:t xml:space="preserve">and </w:t>
            </w:r>
            <w:r w:rsidR="006B4741">
              <w:rPr>
                <w:bdr w:val="none" w:sz="0" w:space="0" w:color="auto" w:frame="1"/>
              </w:rPr>
              <w:t>p</w:t>
            </w:r>
            <w:r w:rsidRPr="006865ED">
              <w:rPr>
                <w:bdr w:val="none" w:sz="0" w:space="0" w:color="auto" w:frame="1"/>
              </w:rPr>
              <w:t>artnerships</w:t>
            </w:r>
          </w:p>
        </w:tc>
        <w:tc>
          <w:tcPr>
            <w:tcW w:w="1900" w:type="pct"/>
          </w:tcPr>
          <w:p w14:paraId="69B850F5" w14:textId="37808CA5" w:rsidR="00442E9C" w:rsidRPr="006865ED" w:rsidRDefault="00442E9C" w:rsidP="00442E9C">
            <w:pPr>
              <w:pStyle w:val="TableBullet1"/>
              <w:rPr>
                <w:b/>
                <w:bdr w:val="none" w:sz="0" w:space="0" w:color="auto" w:frame="1"/>
              </w:rPr>
            </w:pPr>
            <w:r>
              <w:rPr>
                <w:bdr w:val="none" w:sz="0" w:space="0" w:color="auto" w:frame="1"/>
              </w:rPr>
              <w:t>Nashoba</w:t>
            </w:r>
            <w:r w:rsidRPr="006865ED">
              <w:rPr>
                <w:bdr w:val="none" w:sz="0" w:space="0" w:color="auto" w:frame="1"/>
              </w:rPr>
              <w:t xml:space="preserve"> ensures that students and families have a voice in planning and decision</w:t>
            </w:r>
            <w:r w:rsidR="006B4741">
              <w:rPr>
                <w:bdr w:val="none" w:sz="0" w:space="0" w:color="auto" w:frame="1"/>
              </w:rPr>
              <w:t xml:space="preserve"> </w:t>
            </w:r>
            <w:r w:rsidRPr="006865ED">
              <w:rPr>
                <w:bdr w:val="none" w:sz="0" w:space="0" w:color="auto" w:frame="1"/>
              </w:rPr>
              <w:t>making.</w:t>
            </w:r>
          </w:p>
          <w:p w14:paraId="5F06B85E" w14:textId="77777777" w:rsidR="00442E9C" w:rsidRPr="006B4741" w:rsidRDefault="00442E9C" w:rsidP="00442E9C">
            <w:pPr>
              <w:pStyle w:val="TableBullet1"/>
              <w:rPr>
                <w:b/>
                <w:bdr w:val="none" w:sz="0" w:space="0" w:color="auto" w:frame="1"/>
              </w:rPr>
            </w:pPr>
            <w:r w:rsidRPr="006B4741">
              <w:rPr>
                <w:rFonts w:eastAsia="Calibri" w:cs="Arial"/>
                <w:szCs w:val="20"/>
              </w:rPr>
              <w:t>Nashoba has established community partnerships and connections to resources.</w:t>
            </w:r>
          </w:p>
        </w:tc>
        <w:tc>
          <w:tcPr>
            <w:tcW w:w="1900" w:type="pct"/>
          </w:tcPr>
          <w:p w14:paraId="1FDBE789" w14:textId="05C6B505" w:rsidR="00442E9C" w:rsidRPr="006865ED" w:rsidRDefault="001C100B" w:rsidP="00442E9C">
            <w:pPr>
              <w:pStyle w:val="TableBullet1"/>
              <w:rPr>
                <w:b/>
                <w:bCs/>
                <w:bdr w:val="none" w:sz="0" w:space="0" w:color="auto" w:frame="1"/>
              </w:rPr>
            </w:pPr>
            <w:r>
              <w:rPr>
                <w:bCs/>
                <w:bdr w:val="none" w:sz="0" w:space="0" w:color="auto" w:frame="1"/>
              </w:rPr>
              <w:t>Partnerships with families</w:t>
            </w:r>
            <w:r w:rsidR="00442E9C" w:rsidRPr="006865ED">
              <w:rPr>
                <w:bCs/>
                <w:bdr w:val="none" w:sz="0" w:space="0" w:color="auto" w:frame="1"/>
              </w:rPr>
              <w:t xml:space="preserve"> to support students in a way that is strengths</w:t>
            </w:r>
            <w:r w:rsidR="00D770A3">
              <w:rPr>
                <w:bCs/>
                <w:bdr w:val="none" w:sz="0" w:space="0" w:color="auto" w:frame="1"/>
              </w:rPr>
              <w:t xml:space="preserve"> </w:t>
            </w:r>
            <w:r w:rsidR="00442E9C" w:rsidRPr="006865ED">
              <w:rPr>
                <w:bCs/>
                <w:bdr w:val="none" w:sz="0" w:space="0" w:color="auto" w:frame="1"/>
              </w:rPr>
              <w:t>based, culturally responsive, and collaborative.</w:t>
            </w:r>
          </w:p>
        </w:tc>
      </w:tr>
    </w:tbl>
    <w:p w14:paraId="1C997F7D" w14:textId="77777777" w:rsidR="00442E9C" w:rsidRDefault="00442E9C" w:rsidP="00442E9C">
      <w:pPr>
        <w:pStyle w:val="Heading3"/>
      </w:pPr>
      <w:r>
        <w:t>Safe and Supportive School Climate and Culture</w:t>
      </w:r>
    </w:p>
    <w:p w14:paraId="47BCB0E8" w14:textId="355E96AB" w:rsidR="00442E9C" w:rsidRDefault="00442E9C" w:rsidP="00442E9C">
      <w:pPr>
        <w:pStyle w:val="BodyTextposthead"/>
      </w:pPr>
      <w:r>
        <w:t xml:space="preserve">Nashoba is making efforts to promote a safe and supportive environment for students. Evidence from the 2020-2021 </w:t>
      </w:r>
      <w:r w:rsidRPr="7B94A17A">
        <w:rPr>
          <w:i/>
          <w:iCs/>
        </w:rPr>
        <w:t>Views of Climate and Learning</w:t>
      </w:r>
      <w:r>
        <w:t xml:space="preserve"> survey across Grades 4, 5, 8, and 10 in six Nashoba schools suggests that the district fosters a safe and supportive environment, with most scores at the district level in the “relatively strong” range. Students who rated their school’s overall climate in the “typical range” included </w:t>
      </w:r>
      <w:r w:rsidR="00920CE2">
        <w:t>students in 10</w:t>
      </w:r>
      <w:r>
        <w:t xml:space="preserve">th grade who identify as female or Hispanic, </w:t>
      </w:r>
      <w:r w:rsidR="00920CE2">
        <w:t xml:space="preserve">students in </w:t>
      </w:r>
      <w:r>
        <w:t>eighth grade who identify as Hispanic or economically disadvantaged, and middle</w:t>
      </w:r>
      <w:r w:rsidR="00BF1DC0">
        <w:t xml:space="preserve"> </w:t>
      </w:r>
      <w:r w:rsidR="001E2DCC">
        <w:t>school</w:t>
      </w:r>
      <w:r>
        <w:t xml:space="preserve"> students </w:t>
      </w:r>
      <w:r w:rsidR="00312631">
        <w:t>with disabilities or</w:t>
      </w:r>
      <w:r w:rsidR="000E0178">
        <w:t xml:space="preserve"> those who</w:t>
      </w:r>
      <w:r>
        <w:t xml:space="preserve"> identify as Asian. Nashoba’s Districtwide Instructional Observation Report supports these sentiments. Scores in the middle range for the </w:t>
      </w:r>
      <w:r w:rsidR="001A6A9D">
        <w:t xml:space="preserve">positive climate </w:t>
      </w:r>
      <w:r>
        <w:t xml:space="preserve">dimension of the Teachstone CLASS protocol suggest that some teachers and students share warm and supportive relationships (averages for </w:t>
      </w:r>
      <w:r w:rsidR="001A6A9D">
        <w:t xml:space="preserve">positive climate </w:t>
      </w:r>
      <w:r>
        <w:t>were 5.9 in the K-5 grade band, 4.7 in the 6-8 grade band, and 4.5 in the 9-12 grade band</w:t>
      </w:r>
      <w:r w:rsidR="00885D4B">
        <w:t>, on a scale of 1 to 7</w:t>
      </w:r>
      <w:r>
        <w:t xml:space="preserve">). Teacher </w:t>
      </w:r>
      <w:r w:rsidR="001A6A9D">
        <w:t xml:space="preserve">sensitivity </w:t>
      </w:r>
      <w:r>
        <w:t xml:space="preserve">scores were higher but still indicated that teachers are sometimes, rather than consistently, aware of students’ emotional and academic needs (averages for </w:t>
      </w:r>
      <w:r w:rsidR="00770DD3">
        <w:t>t</w:t>
      </w:r>
      <w:r>
        <w:t xml:space="preserve">eacher </w:t>
      </w:r>
      <w:r w:rsidR="001A6A9D">
        <w:t xml:space="preserve">sensitivity </w:t>
      </w:r>
      <w:r>
        <w:t>were 5.8 in the K-5 grade band, 5.1 in the 6-8 grade band, and 5.9 in the 9-12 grade band).</w:t>
      </w:r>
      <w:r w:rsidR="003A4F02">
        <w:t xml:space="preserve"> </w:t>
      </w:r>
    </w:p>
    <w:p w14:paraId="2477C006" w14:textId="4D1AFB70" w:rsidR="00D770A3" w:rsidRDefault="00442E9C" w:rsidP="00442E9C">
      <w:pPr>
        <w:pStyle w:val="BodyText"/>
      </w:pPr>
      <w:r w:rsidRPr="6BC85834">
        <w:t>Interviews</w:t>
      </w:r>
      <w:r>
        <w:t>,</w:t>
      </w:r>
      <w:r w:rsidRPr="6BC85834">
        <w:t xml:space="preserve"> focus groups</w:t>
      </w:r>
      <w:r w:rsidRPr="306FE245">
        <w:t xml:space="preserve">, and </w:t>
      </w:r>
      <w:r w:rsidR="0044233E">
        <w:t xml:space="preserve">a </w:t>
      </w:r>
      <w:r w:rsidRPr="306FE245">
        <w:t>document review</w:t>
      </w:r>
      <w:r w:rsidRPr="6BC85834">
        <w:t xml:space="preserve"> indicated that Nashoba is moving to prioritize student</w:t>
      </w:r>
      <w:r w:rsidR="0044233E">
        <w:t>s’</w:t>
      </w:r>
      <w:r w:rsidRPr="6BC85834">
        <w:t xml:space="preserve"> social-emotional development. A goal identified in the district’s 2019</w:t>
      </w:r>
      <w:r w:rsidR="00083989">
        <w:t>-</w:t>
      </w:r>
      <w:r w:rsidRPr="6BC85834">
        <w:t xml:space="preserve">2022 </w:t>
      </w:r>
      <w:r w:rsidRPr="6BC85834">
        <w:rPr>
          <w:i/>
          <w:iCs/>
        </w:rPr>
        <w:t xml:space="preserve">District Improvement </w:t>
      </w:r>
      <w:r>
        <w:rPr>
          <w:i/>
          <w:iCs/>
        </w:rPr>
        <w:t>Plan</w:t>
      </w:r>
      <w:r w:rsidRPr="6BC85834">
        <w:t xml:space="preserve"> was </w:t>
      </w:r>
      <w:r w:rsidRPr="00D770A3">
        <w:t>“to intentionally integrate social-emotional practices across all settings in the Nashoba school community</w:t>
      </w:r>
      <w:r w:rsidR="0094495B">
        <w:t>,</w:t>
      </w:r>
      <w:r w:rsidRPr="00D770A3">
        <w:t>”</w:t>
      </w:r>
      <w:r w:rsidRPr="6BC85834">
        <w:t xml:space="preserve"> and substantial </w:t>
      </w:r>
      <w:r>
        <w:t>professional development</w:t>
      </w:r>
      <w:r w:rsidRPr="6BC85834">
        <w:t xml:space="preserve"> was provided to instructional staff using the Collaborative for Academic, Social, and Emotional Learning framework. Teacher focus groups indicated that</w:t>
      </w:r>
      <w:r>
        <w:t xml:space="preserve"> schools use a range of strategies to address social</w:t>
      </w:r>
      <w:r w:rsidR="00D770A3">
        <w:t>-</w:t>
      </w:r>
      <w:r>
        <w:t>emotional learning, such as</w:t>
      </w:r>
      <w:r w:rsidRPr="6BC85834">
        <w:t xml:space="preserve"> </w:t>
      </w:r>
      <w:r>
        <w:t xml:space="preserve">morning meetings, </w:t>
      </w:r>
      <w:r w:rsidRPr="6BC85834">
        <w:t>advisory</w:t>
      </w:r>
      <w:r>
        <w:t xml:space="preserve">, a “successful student skills” class, or </w:t>
      </w:r>
      <w:r w:rsidRPr="173AEEA8">
        <w:t xml:space="preserve">informal check-ins </w:t>
      </w:r>
      <w:r w:rsidRPr="46D2256A">
        <w:t xml:space="preserve">at </w:t>
      </w:r>
      <w:r w:rsidRPr="6BC85834">
        <w:t xml:space="preserve">the beginning of </w:t>
      </w:r>
      <w:r>
        <w:t>high</w:t>
      </w:r>
      <w:r w:rsidR="00BF1DC0">
        <w:t xml:space="preserve"> </w:t>
      </w:r>
      <w:r w:rsidR="001E2DCC">
        <w:t>school</w:t>
      </w:r>
      <w:r>
        <w:t xml:space="preserve"> </w:t>
      </w:r>
      <w:r w:rsidRPr="5CDBE354">
        <w:t>class</w:t>
      </w:r>
      <w:r>
        <w:t>es</w:t>
      </w:r>
      <w:r w:rsidRPr="6BC85834">
        <w:t xml:space="preserve">. </w:t>
      </w:r>
      <w:r>
        <w:t>Some staff members, however,</w:t>
      </w:r>
      <w:r w:rsidRPr="6BC85834">
        <w:t xml:space="preserve"> said that</w:t>
      </w:r>
      <w:r>
        <w:t xml:space="preserve"> the district’s efforts to address students’ social</w:t>
      </w:r>
      <w:r w:rsidR="00D770A3">
        <w:t>-</w:t>
      </w:r>
      <w:r>
        <w:t>emotional needs</w:t>
      </w:r>
      <w:r w:rsidRPr="6BC85834">
        <w:t xml:space="preserve"> fall short because of the lack of resources and staff to provide support to students. One teacher remarked, </w:t>
      </w:r>
    </w:p>
    <w:p w14:paraId="74F2A57D" w14:textId="644DE3AD" w:rsidR="00D770A3" w:rsidRPr="00D770A3" w:rsidRDefault="00442E9C" w:rsidP="00D770A3">
      <w:pPr>
        <w:pStyle w:val="BlockQuote"/>
        <w:rPr>
          <w:i w:val="0"/>
          <w:iCs w:val="0"/>
        </w:rPr>
      </w:pPr>
      <w:r w:rsidRPr="00D770A3">
        <w:rPr>
          <w:i w:val="0"/>
          <w:iCs w:val="0"/>
        </w:rPr>
        <w:t xml:space="preserve">We hear as teachers ad nauseam </w:t>
      </w:r>
      <w:r w:rsidR="00D770A3" w:rsidRPr="00D770A3">
        <w:rPr>
          <w:i w:val="0"/>
          <w:iCs w:val="0"/>
        </w:rPr>
        <w:t>[</w:t>
      </w:r>
      <w:r w:rsidR="00D770A3">
        <w:rPr>
          <w:i w:val="0"/>
          <w:iCs w:val="0"/>
        </w:rPr>
        <w:t>“</w:t>
      </w:r>
      <w:r w:rsidR="00D770A3" w:rsidRPr="00D770A3">
        <w:rPr>
          <w:i w:val="0"/>
          <w:iCs w:val="0"/>
        </w:rPr>
        <w:t>social-emotional learning</w:t>
      </w:r>
      <w:r w:rsidRPr="00D770A3">
        <w:rPr>
          <w:i w:val="0"/>
          <w:iCs w:val="0"/>
        </w:rPr>
        <w:t>,</w:t>
      </w:r>
      <w:r w:rsidR="00D770A3">
        <w:rPr>
          <w:i w:val="0"/>
          <w:iCs w:val="0"/>
        </w:rPr>
        <w:t>”</w:t>
      </w:r>
      <w:r w:rsidRPr="00D770A3">
        <w:rPr>
          <w:i w:val="0"/>
          <w:iCs w:val="0"/>
        </w:rPr>
        <w:t xml:space="preserve"> </w:t>
      </w:r>
      <w:r w:rsidR="00D770A3">
        <w:rPr>
          <w:i w:val="0"/>
          <w:iCs w:val="0"/>
        </w:rPr>
        <w:t>“</w:t>
      </w:r>
      <w:r w:rsidR="00D770A3" w:rsidRPr="00D770A3">
        <w:rPr>
          <w:i w:val="0"/>
          <w:iCs w:val="0"/>
        </w:rPr>
        <w:t>social-emotional learning</w:t>
      </w:r>
      <w:r w:rsidR="00D770A3">
        <w:rPr>
          <w:i w:val="0"/>
          <w:iCs w:val="0"/>
        </w:rPr>
        <w:t>”</w:t>
      </w:r>
      <w:r w:rsidR="00D770A3" w:rsidRPr="00D770A3">
        <w:rPr>
          <w:i w:val="0"/>
          <w:iCs w:val="0"/>
        </w:rPr>
        <w:t>]</w:t>
      </w:r>
      <w:r w:rsidRPr="00D770A3">
        <w:rPr>
          <w:i w:val="0"/>
          <w:iCs w:val="0"/>
        </w:rPr>
        <w:t>. But the resources provided haven</w:t>
      </w:r>
      <w:r w:rsidR="00C41B16" w:rsidRPr="00D770A3">
        <w:rPr>
          <w:i w:val="0"/>
          <w:iCs w:val="0"/>
        </w:rPr>
        <w:t>’</w:t>
      </w:r>
      <w:r w:rsidRPr="00D770A3">
        <w:rPr>
          <w:i w:val="0"/>
          <w:iCs w:val="0"/>
        </w:rPr>
        <w:t>t increased. The training, yes, but it</w:t>
      </w:r>
      <w:r w:rsidR="00C41B16" w:rsidRPr="00D770A3">
        <w:rPr>
          <w:i w:val="0"/>
          <w:iCs w:val="0"/>
        </w:rPr>
        <w:t>’</w:t>
      </w:r>
      <w:r w:rsidRPr="00D770A3">
        <w:rPr>
          <w:i w:val="0"/>
          <w:iCs w:val="0"/>
        </w:rPr>
        <w:t>s things that teachers.</w:t>
      </w:r>
      <w:r w:rsidR="00D770A3">
        <w:rPr>
          <w:i w:val="0"/>
          <w:iCs w:val="0"/>
        </w:rPr>
        <w:t xml:space="preserve"> </w:t>
      </w:r>
      <w:r w:rsidR="00D770A3" w:rsidRPr="005F6CAA">
        <w:rPr>
          <w:i w:val="0"/>
          <w:iCs w:val="0"/>
        </w:rPr>
        <w:t xml:space="preserve">. . . </w:t>
      </w:r>
      <w:r w:rsidRPr="00D770A3">
        <w:rPr>
          <w:i w:val="0"/>
          <w:iCs w:val="0"/>
        </w:rPr>
        <w:t>Like you said, teachers have been doing this a long time, but it</w:t>
      </w:r>
      <w:r w:rsidR="00C41B16" w:rsidRPr="00D770A3">
        <w:rPr>
          <w:i w:val="0"/>
          <w:iCs w:val="0"/>
        </w:rPr>
        <w:t>’</w:t>
      </w:r>
      <w:r w:rsidRPr="00D770A3">
        <w:rPr>
          <w:i w:val="0"/>
          <w:iCs w:val="0"/>
        </w:rPr>
        <w:t>s the resources that need to be changed. It</w:t>
      </w:r>
      <w:r w:rsidR="00C41B16" w:rsidRPr="00D770A3">
        <w:rPr>
          <w:i w:val="0"/>
          <w:iCs w:val="0"/>
        </w:rPr>
        <w:t>’</w:t>
      </w:r>
      <w:r w:rsidRPr="00D770A3">
        <w:rPr>
          <w:i w:val="0"/>
          <w:iCs w:val="0"/>
        </w:rPr>
        <w:t xml:space="preserve">s the amount of counselors. Teachers have been pleading for more counselors, and it still continues to get dropped off the budget list. </w:t>
      </w:r>
    </w:p>
    <w:p w14:paraId="2CDB8D99" w14:textId="1B244170" w:rsidR="00442E9C" w:rsidRDefault="00442E9C" w:rsidP="00442E9C">
      <w:pPr>
        <w:pStyle w:val="BodyText"/>
      </w:pPr>
      <w:r w:rsidRPr="6BC85834">
        <w:t xml:space="preserve">Another </w:t>
      </w:r>
      <w:r>
        <w:t xml:space="preserve">focus group participant </w:t>
      </w:r>
      <w:r w:rsidRPr="306FE245">
        <w:t>further</w:t>
      </w:r>
      <w:r>
        <w:t xml:space="preserve"> emphasized the need for</w:t>
      </w:r>
      <w:r w:rsidRPr="6BC85834">
        <w:t xml:space="preserve"> more counselors and </w:t>
      </w:r>
      <w:r w:rsidRPr="306FE245">
        <w:t>shared</w:t>
      </w:r>
      <w:r w:rsidRPr="6BC85834">
        <w:t xml:space="preserve">, </w:t>
      </w:r>
      <w:r w:rsidRPr="0052347C">
        <w:t>“Teachers aren’t going to be assessing kids’ safety risk. A teacher can’t do that. Or how is a teacher going to handle an eating disorder? That’s not their purview nor their training.”</w:t>
      </w:r>
      <w:r w:rsidRPr="6BC85834">
        <w:t xml:space="preserve"> This mixed evidence suggests room for growth in prioritizing </w:t>
      </w:r>
      <w:r>
        <w:t xml:space="preserve">resources for </w:t>
      </w:r>
      <w:r w:rsidRPr="6BC85834">
        <w:t>student well</w:t>
      </w:r>
      <w:r w:rsidR="0052347C">
        <w:t>-</w:t>
      </w:r>
      <w:r w:rsidRPr="6BC85834">
        <w:t xml:space="preserve">being. </w:t>
      </w:r>
    </w:p>
    <w:p w14:paraId="7DD3EDD6" w14:textId="5E25D96B" w:rsidR="00442E9C" w:rsidRPr="0052347C" w:rsidRDefault="00442E9C" w:rsidP="00442E9C">
      <w:pPr>
        <w:pStyle w:val="BodyText"/>
      </w:pPr>
      <w:r>
        <w:t xml:space="preserve">As a </w:t>
      </w:r>
      <w:r w:rsidR="00491C53">
        <w:t xml:space="preserve">district </w:t>
      </w:r>
      <w:r w:rsidR="00B4049F">
        <w:t>that serves</w:t>
      </w:r>
      <w:r w:rsidR="00491C53">
        <w:t xml:space="preserve"> a large percentage of students who are White (8</w:t>
      </w:r>
      <w:r w:rsidR="00B4049F">
        <w:t>5.5</w:t>
      </w:r>
      <w:r w:rsidR="00491C53">
        <w:t xml:space="preserve"> percent</w:t>
      </w:r>
      <w:r w:rsidR="00B4049F">
        <w:t xml:space="preserve"> in 2021-</w:t>
      </w:r>
      <w:r w:rsidR="003B294F">
        <w:t>20</w:t>
      </w:r>
      <w:r w:rsidR="00B4049F">
        <w:t>22)</w:t>
      </w:r>
      <w:r>
        <w:t xml:space="preserve">, parents, teachers, and district leaders vocalized the need for cultural competence within and outside the classroom. In addition to training faculty on social-emotional practices, a review of professional development agendas indicated that sessions also covered topics </w:t>
      </w:r>
      <w:r w:rsidR="0014130B">
        <w:t xml:space="preserve">such as </w:t>
      </w:r>
      <w:r>
        <w:t xml:space="preserve">LGBTQ+ inclusion, centering diverse voices in literature, and grading </w:t>
      </w:r>
      <w:r w:rsidR="00CA0FA4">
        <w:t>and reporting systems that support an equitable culture of learning</w:t>
      </w:r>
      <w:r>
        <w:t>. A school leader highlighted a partnership between the elementary libraries and the Rotary Club and Nashoba Social Justice Alliance to increase cultural representation in book collections. However, high</w:t>
      </w:r>
      <w:r w:rsidR="00BF1DC0">
        <w:t xml:space="preserve"> </w:t>
      </w:r>
      <w:r w:rsidR="001E2DCC">
        <w:t>school</w:t>
      </w:r>
      <w:r>
        <w:t xml:space="preserve"> students noted room for improvement in integrating students’ cultures and backgrounds into instruction. For example, one student shared, “I do feel like there’s a deficit of focus on minority groups, and I feel like that’s something that could be improved in our school’s curriculum.” School leaders also reported that this area of focus is a work in progress. One leader said, “I would say we’re at the developing stages,” and another leader noted, “I’d like to see us get to a point where we have a greater understanding of not only the challenges that our students have at home but </w:t>
      </w:r>
      <w:r w:rsidR="0052347C">
        <w:t>[also</w:t>
      </w:r>
      <w:r w:rsidR="00770DD3">
        <w:t>]</w:t>
      </w:r>
      <w:r w:rsidR="0052347C">
        <w:t xml:space="preserve"> </w:t>
      </w:r>
      <w:r>
        <w:t>the strengths they bring into the classrooms.”</w:t>
      </w:r>
    </w:p>
    <w:p w14:paraId="465820FB" w14:textId="320471C1" w:rsidR="00442E9C" w:rsidRDefault="00442E9C" w:rsidP="00442E9C">
      <w:pPr>
        <w:pStyle w:val="BodyText"/>
      </w:pPr>
      <w:r>
        <w:t xml:space="preserve">School and district leaders shared several examples of ways in which </w:t>
      </w:r>
      <w:r w:rsidRPr="6BC85834">
        <w:t xml:space="preserve">school decisions incorporated student voices. One district leader highlighted a collaborative effort between students and history teachers to develop book lists that cover new topics </w:t>
      </w:r>
      <w:r w:rsidR="008B3EA9">
        <w:t>such as</w:t>
      </w:r>
      <w:r w:rsidR="008B3EA9" w:rsidRPr="6BC85834">
        <w:t xml:space="preserve"> </w:t>
      </w:r>
      <w:r w:rsidRPr="6BC85834">
        <w:t>LGBTQ</w:t>
      </w:r>
      <w:r w:rsidR="0052347C">
        <w:t>+</w:t>
      </w:r>
      <w:r w:rsidRPr="6BC85834">
        <w:t xml:space="preserve"> history and the Armenian Genocide. Also, student feedback was used in district strategic planning and </w:t>
      </w:r>
      <w:r>
        <w:t xml:space="preserve">the decision to </w:t>
      </w:r>
      <w:r w:rsidRPr="306FE245">
        <w:t>designate</w:t>
      </w:r>
      <w:r>
        <w:t xml:space="preserve"> </w:t>
      </w:r>
      <w:r w:rsidRPr="6BC85834">
        <w:t xml:space="preserve">gender-neutral bathrooms at the high school. </w:t>
      </w:r>
      <w:r w:rsidRPr="173AEEA8">
        <w:t xml:space="preserve">District leaders reported that </w:t>
      </w:r>
      <w:r w:rsidRPr="08246BD3">
        <w:t>students had opportunities to present</w:t>
      </w:r>
      <w:r w:rsidRPr="173AEEA8">
        <w:t xml:space="preserve"> at professional development sessions on topics </w:t>
      </w:r>
      <w:r w:rsidRPr="08246BD3">
        <w:t>related to identity.</w:t>
      </w:r>
      <w:r w:rsidRPr="173AEEA8">
        <w:t xml:space="preserve"> </w:t>
      </w:r>
      <w:r w:rsidRPr="6BC85834">
        <w:t xml:space="preserve">Students also have some opportunities to be involved in leadership activities in their schools by being assigned classroom jobs at the elementary level or </w:t>
      </w:r>
      <w:r>
        <w:t xml:space="preserve">by </w:t>
      </w:r>
      <w:r w:rsidRPr="6BC85834">
        <w:t xml:space="preserve">starting extracurricular clubs and serving on leadership councils </w:t>
      </w:r>
      <w:r>
        <w:t>at</w:t>
      </w:r>
      <w:r w:rsidRPr="6BC85834">
        <w:t xml:space="preserve"> the middle and high</w:t>
      </w:r>
      <w:r w:rsidR="00BF1DC0">
        <w:t xml:space="preserve"> </w:t>
      </w:r>
      <w:r w:rsidR="001E2DCC">
        <w:t>school</w:t>
      </w:r>
      <w:r w:rsidRPr="6BC85834">
        <w:t xml:space="preserve"> levels.</w:t>
      </w:r>
    </w:p>
    <w:p w14:paraId="3DF608F0" w14:textId="4D763D9D" w:rsidR="00442E9C" w:rsidRPr="007561B3" w:rsidRDefault="00442E9C" w:rsidP="00442E9C">
      <w:pPr>
        <w:pStyle w:val="BodyText"/>
      </w:pPr>
      <w:r>
        <w:t>Interviews and focus groups indicate</w:t>
      </w:r>
      <w:r w:rsidR="00777261">
        <w:t>d</w:t>
      </w:r>
      <w:r>
        <w:t xml:space="preserve"> that Nashoba has no uniform behavioral system implemented across schools. At one elementary school, teachers said behavioral interventions and expectations vary across classrooms and grades. Regardless, school instructors and district leaders mentioned that schools in Nashoba regularly </w:t>
      </w:r>
      <w:r w:rsidR="00F56364">
        <w:t>use</w:t>
      </w:r>
      <w:r>
        <w:t xml:space="preserve"> restorative justice </w:t>
      </w:r>
      <w:r w:rsidR="00966F7F">
        <w:t xml:space="preserve">approaches </w:t>
      </w:r>
      <w:r w:rsidR="00F56364">
        <w:t>(such as facilitat</w:t>
      </w:r>
      <w:r w:rsidR="00542BDC">
        <w:t>ed</w:t>
      </w:r>
      <w:r w:rsidR="00F56364">
        <w:t xml:space="preserve"> </w:t>
      </w:r>
      <w:r w:rsidR="00542BDC">
        <w:t>conversations)</w:t>
      </w:r>
      <w:r w:rsidR="00F56364">
        <w:t xml:space="preserve"> </w:t>
      </w:r>
      <w:r>
        <w:t>to</w:t>
      </w:r>
      <w:r w:rsidR="00DD06F0">
        <w:t xml:space="preserve"> build relationships and to</w:t>
      </w:r>
      <w:r w:rsidR="00966F7F">
        <w:t xml:space="preserve"> identify and</w:t>
      </w:r>
      <w:r>
        <w:t xml:space="preserve"> address </w:t>
      </w:r>
      <w:r w:rsidR="00966F7F">
        <w:t xml:space="preserve">root causes of </w:t>
      </w:r>
      <w:r>
        <w:t xml:space="preserve">misbehavior. In addition, average instructional observation scores for the behavior management dimension of the Teachstone CLASS tool were in the high range. These scores suggest that students understand the rules for classroom behavior, and expectations are consistently reinforced by teachers. Yet, the development and implementation of consistent districtwide expectations for positive behavioral systems remain areas for growth. </w:t>
      </w:r>
    </w:p>
    <w:p w14:paraId="22C1AB2B" w14:textId="77777777" w:rsidR="00442E9C" w:rsidRDefault="00442E9C" w:rsidP="00442E9C">
      <w:pPr>
        <w:pStyle w:val="Heading3"/>
      </w:pPr>
      <w:r>
        <w:t>Tiered Systems of Support</w:t>
      </w:r>
    </w:p>
    <w:p w14:paraId="7AD04B23" w14:textId="0451DAB5" w:rsidR="00442E9C" w:rsidRDefault="00442E9C" w:rsidP="00442E9C">
      <w:pPr>
        <w:pStyle w:val="BodyTextposthead"/>
      </w:pPr>
      <w:r>
        <w:t>Nashoba</w:t>
      </w:r>
      <w:r w:rsidRPr="7DCDE1E9">
        <w:t xml:space="preserve"> provides</w:t>
      </w:r>
      <w:r>
        <w:t xml:space="preserve"> </w:t>
      </w:r>
      <w:r w:rsidRPr="7DCDE1E9" w:rsidDel="00F24EB8">
        <w:t>a</w:t>
      </w:r>
      <w:r w:rsidRPr="7DCDE1E9" w:rsidDel="00926E47">
        <w:t xml:space="preserve"> </w:t>
      </w:r>
      <w:r>
        <w:t xml:space="preserve">range of </w:t>
      </w:r>
      <w:r w:rsidRPr="7DCDE1E9">
        <w:t xml:space="preserve">supports </w:t>
      </w:r>
      <w:r>
        <w:t>to meet</w:t>
      </w:r>
      <w:r w:rsidRPr="7DCDE1E9">
        <w:t xml:space="preserve"> students</w:t>
      </w:r>
      <w:r>
        <w:t>’ needs</w:t>
      </w:r>
      <w:r w:rsidRPr="7DCDE1E9">
        <w:t xml:space="preserve"> across the district</w:t>
      </w:r>
      <w:r>
        <w:t>, with some variation by school</w:t>
      </w:r>
      <w:r w:rsidRPr="306FE245">
        <w:t>. All</w:t>
      </w:r>
      <w:r w:rsidRPr="7DCDE1E9" w:rsidDel="00256243">
        <w:t xml:space="preserve"> </w:t>
      </w:r>
      <w:r>
        <w:t>Nashoba</w:t>
      </w:r>
      <w:r w:rsidRPr="7DCDE1E9">
        <w:t xml:space="preserve"> students receive Tier 1 instruction and support, including access to guidance counselors and social workers</w:t>
      </w:r>
      <w:r w:rsidR="002E6C90">
        <w:t>;</w:t>
      </w:r>
      <w:r w:rsidR="002E6C90" w:rsidRPr="7DCDE1E9">
        <w:t xml:space="preserve"> </w:t>
      </w:r>
      <w:r w:rsidRPr="7DCDE1E9">
        <w:t>participation in the advisory program</w:t>
      </w:r>
      <w:r w:rsidR="002E6C90">
        <w:t>;</w:t>
      </w:r>
      <w:r w:rsidR="002E6C90" w:rsidRPr="7DCDE1E9">
        <w:t xml:space="preserve"> </w:t>
      </w:r>
      <w:r w:rsidRPr="7DCDE1E9">
        <w:t>enrichment support before, during, and after school</w:t>
      </w:r>
      <w:r w:rsidR="002E6C90">
        <w:t>;</w:t>
      </w:r>
      <w:r w:rsidRPr="7DCDE1E9">
        <w:t xml:space="preserve"> and supports as needed from the </w:t>
      </w:r>
      <w:r w:rsidRPr="002E6C90">
        <w:t>DCAP (see the Classroom Instruction section). Interviews, focus groups, and document reviews in</w:t>
      </w:r>
      <w:r w:rsidRPr="7DCDE1E9">
        <w:t>dicate</w:t>
      </w:r>
      <w:r w:rsidR="002E6C90">
        <w:t>d</w:t>
      </w:r>
      <w:r>
        <w:t>, however,</w:t>
      </w:r>
      <w:r w:rsidRPr="7DCDE1E9">
        <w:t xml:space="preserve"> that Nashoba needs additional staffing to support multitiered systems of support. For instance, high</w:t>
      </w:r>
      <w:r w:rsidR="00BF1DC0">
        <w:t xml:space="preserve"> </w:t>
      </w:r>
      <w:r w:rsidR="001E2DCC">
        <w:t>school</w:t>
      </w:r>
      <w:r w:rsidRPr="7DCDE1E9">
        <w:t xml:space="preserve"> instructors described the Academic Support Center as a resource previously available to students, but the staff position for the center was </w:t>
      </w:r>
      <w:r>
        <w:t xml:space="preserve">not </w:t>
      </w:r>
      <w:r w:rsidRPr="7DCDE1E9">
        <w:t xml:space="preserve">renewed, making the support unavailable. At the elementary level, instructional staff also reported the need for a full-time social worker for students to access. </w:t>
      </w:r>
    </w:p>
    <w:p w14:paraId="23DF7899" w14:textId="61EAD84F" w:rsidR="00442E9C" w:rsidRDefault="00442E9C" w:rsidP="00442E9C">
      <w:pPr>
        <w:pStyle w:val="BodyText"/>
      </w:pPr>
      <w:r w:rsidRPr="7DCDE1E9">
        <w:t xml:space="preserve">Tier 2 and </w:t>
      </w:r>
      <w:r w:rsidR="00A62291">
        <w:t xml:space="preserve">Tier </w:t>
      </w:r>
      <w:r w:rsidRPr="7DCDE1E9">
        <w:t xml:space="preserve">3 supports focus on specific goals and needs, are of greater intensity than Tier 1, and are part of a continuum of services. Across the district, </w:t>
      </w:r>
      <w:r>
        <w:t xml:space="preserve">Tier 2 supports target specific skills that students need to develop, for example, through small-group instruction. </w:t>
      </w:r>
      <w:r w:rsidRPr="7DCDE1E9">
        <w:t xml:space="preserve">Tier </w:t>
      </w:r>
      <w:r>
        <w:t>3 s</w:t>
      </w:r>
      <w:r w:rsidRPr="7DCDE1E9">
        <w:t xml:space="preserve">upports </w:t>
      </w:r>
      <w:r>
        <w:t>for math</w:t>
      </w:r>
      <w:r w:rsidR="00A62291">
        <w:t>ematics</w:t>
      </w:r>
      <w:r>
        <w:t>, writing, and reading are provided by interventionists</w:t>
      </w:r>
      <w:r w:rsidRPr="7DCDE1E9">
        <w:t xml:space="preserve"> through pull-out and push-in efforts.</w:t>
      </w:r>
      <w:r>
        <w:t xml:space="preserve"> According to one administrative staff member, all schools have allocated time within the schedule for supports but use different names for the time, such as </w:t>
      </w:r>
      <w:r w:rsidRPr="00A62291">
        <w:t>“tutorial” or “enrichment.”</w:t>
      </w:r>
      <w:r w:rsidR="003A4F02">
        <w:t xml:space="preserve"> </w:t>
      </w:r>
    </w:p>
    <w:p w14:paraId="4F225B39" w14:textId="6F48EF36" w:rsidR="00442E9C" w:rsidRDefault="00442E9C" w:rsidP="00442E9C">
      <w:pPr>
        <w:pStyle w:val="BodyText"/>
      </w:pPr>
      <w:r>
        <w:t xml:space="preserve">The Bridge </w:t>
      </w:r>
      <w:r w:rsidR="00A62291">
        <w:t>p</w:t>
      </w:r>
      <w:r>
        <w:t xml:space="preserve">rogram at </w:t>
      </w:r>
      <w:r w:rsidR="00B1610C">
        <w:t>NRHS</w:t>
      </w:r>
      <w:r>
        <w:t xml:space="preserve"> is a new support modeled after Brookline’s BRYT: Bridge for Resilient Youth in Transition, and it serves to retransition students into learning after long leaves of absence (</w:t>
      </w:r>
      <w:r w:rsidR="00A62291">
        <w:t xml:space="preserve">such as for </w:t>
      </w:r>
      <w:r>
        <w:t xml:space="preserve">illness </w:t>
      </w:r>
      <w:r w:rsidR="00A62291">
        <w:t xml:space="preserve">or </w:t>
      </w:r>
      <w:r>
        <w:t xml:space="preserve">hospitalization). One district leader highlighted that </w:t>
      </w:r>
      <w:r w:rsidR="007E6C65">
        <w:t xml:space="preserve">the Bridge program </w:t>
      </w:r>
      <w:r>
        <w:t>is “staffed with a social worker, a guidance counselor</w:t>
      </w:r>
      <w:r w:rsidR="00A62291">
        <w:t>,</w:t>
      </w:r>
      <w:r>
        <w:t xml:space="preserve"> and a teacher</w:t>
      </w:r>
      <w:r w:rsidR="00A62291">
        <w:t xml:space="preserve"> . . . </w:t>
      </w:r>
      <w:r>
        <w:t>and then, the people in the program are liaisons to the regular ed teachers</w:t>
      </w:r>
      <w:r w:rsidR="00A62291">
        <w:t>.</w:t>
      </w:r>
      <w:r>
        <w:t xml:space="preserve">” </w:t>
      </w:r>
      <w:r w:rsidR="00A62291">
        <w:t>S</w:t>
      </w:r>
      <w:r>
        <w:t xml:space="preserve">tudents are involved in the planning of </w:t>
      </w:r>
      <w:r w:rsidR="00851237">
        <w:t xml:space="preserve">which </w:t>
      </w:r>
      <w:r>
        <w:t xml:space="preserve">supports they can access. </w:t>
      </w:r>
    </w:p>
    <w:p w14:paraId="74128B25" w14:textId="261563B0" w:rsidR="00442E9C" w:rsidRPr="005F6CAA" w:rsidRDefault="00442E9C" w:rsidP="00442E9C">
      <w:pPr>
        <w:pStyle w:val="BodyText"/>
      </w:pPr>
      <w:r w:rsidRPr="03444747">
        <w:t>Focus groups and document review indicate</w:t>
      </w:r>
      <w:r w:rsidR="002E6C90">
        <w:t>d</w:t>
      </w:r>
      <w:r w:rsidRPr="03444747">
        <w:t xml:space="preserve"> Nashoba uses STAT processes across most schools to refer students to varying levels of support. Nashoba’s DCAP </w:t>
      </w:r>
      <w:r w:rsidR="002E6C90" w:rsidRPr="03444747">
        <w:t>describe</w:t>
      </w:r>
      <w:r w:rsidR="002E6C90">
        <w:t>d</w:t>
      </w:r>
      <w:r w:rsidR="002E6C90" w:rsidRPr="03444747">
        <w:t xml:space="preserve"> </w:t>
      </w:r>
      <w:r w:rsidRPr="03444747">
        <w:t xml:space="preserve">that STATs work to identify skill deficits, collect and analyze data, implement Response to Intervention Tier 2 and </w:t>
      </w:r>
      <w:r w:rsidR="00A62291">
        <w:t xml:space="preserve">Tier </w:t>
      </w:r>
      <w:r w:rsidRPr="03444747">
        <w:t xml:space="preserve">3 interventions, monitor student progress, and recommend students for diagnostic assessments if appropriate. A document review </w:t>
      </w:r>
      <w:r w:rsidR="002E6C90" w:rsidRPr="03444747">
        <w:t>indicate</w:t>
      </w:r>
      <w:r w:rsidR="002E6C90">
        <w:t>d</w:t>
      </w:r>
      <w:r w:rsidR="002E6C90" w:rsidRPr="03444747">
        <w:t xml:space="preserve"> </w:t>
      </w:r>
      <w:r w:rsidRPr="03444747">
        <w:t xml:space="preserve">that academic screening and language, cognitive, and physical and emotional health evaluations inform </w:t>
      </w:r>
      <w:r w:rsidR="00F0431E">
        <w:t>which</w:t>
      </w:r>
      <w:r w:rsidR="00F0431E" w:rsidRPr="03444747">
        <w:t xml:space="preserve"> </w:t>
      </w:r>
      <w:r w:rsidRPr="03444747">
        <w:t xml:space="preserve">services may be required </w:t>
      </w:r>
      <w:r w:rsidRPr="002E6C90">
        <w:t xml:space="preserve">for students (see </w:t>
      </w:r>
      <w:r w:rsidR="002E6C90" w:rsidRPr="002E6C90">
        <w:t xml:space="preserve">the </w:t>
      </w:r>
      <w:r w:rsidRPr="002E6C90">
        <w:t>Data and Assessment Systems</w:t>
      </w:r>
      <w:r w:rsidR="002E6C90" w:rsidRPr="002E6C90">
        <w:t xml:space="preserve"> section</w:t>
      </w:r>
      <w:r w:rsidRPr="002E6C90">
        <w:t>). Instructional staff at one middle sch</w:t>
      </w:r>
      <w:r w:rsidRPr="03444747">
        <w:t>ool reported not having a formal STAT and instead used grade-level meetings to discuss student progress and performance. They also vocalized concerns about the increased number of students with IEPs</w:t>
      </w:r>
      <w:r w:rsidR="00A62291">
        <w:t>.</w:t>
      </w:r>
      <w:r w:rsidRPr="03444747">
        <w:t xml:space="preserve"> </w:t>
      </w:r>
      <w:r w:rsidR="00A62291">
        <w:t>O</w:t>
      </w:r>
      <w:r w:rsidRPr="03444747">
        <w:t xml:space="preserve">ne instructor remarked, </w:t>
      </w:r>
      <w:r w:rsidRPr="00A62291">
        <w:t>“[I] feel like sometimes we jumped straight from a student concern to a special ed referral</w:t>
      </w:r>
      <w:r w:rsidR="00A62291">
        <w:t xml:space="preserve"> . . . </w:t>
      </w:r>
      <w:r w:rsidRPr="00A62291">
        <w:t>and it ends up being these students don’t necessarily need an IEP</w:t>
      </w:r>
      <w:r w:rsidR="00A62291">
        <w:t>.</w:t>
      </w:r>
      <w:r w:rsidRPr="00A62291">
        <w:t>”</w:t>
      </w:r>
      <w:r w:rsidR="002C1E7F">
        <w:t xml:space="preserve"> In addition, a </w:t>
      </w:r>
      <w:r w:rsidRPr="00986114">
        <w:t>few respondents from the parent</w:t>
      </w:r>
      <w:r w:rsidR="00A62291">
        <w:t>-</w:t>
      </w:r>
      <w:r w:rsidRPr="00986114">
        <w:t xml:space="preserve">caregiver focus group, raised concerns </w:t>
      </w:r>
      <w:r w:rsidR="00CE438B">
        <w:t>that</w:t>
      </w:r>
      <w:r w:rsidR="00CE438B" w:rsidRPr="00986114">
        <w:t xml:space="preserve"> </w:t>
      </w:r>
      <w:r w:rsidRPr="00986114">
        <w:t xml:space="preserve">supports for students who need additional help but do not qualify for special </w:t>
      </w:r>
      <w:r w:rsidRPr="005F6CAA">
        <w:t>education services</w:t>
      </w:r>
      <w:r w:rsidR="00CE438B">
        <w:t xml:space="preserve"> ha</w:t>
      </w:r>
      <w:r w:rsidR="005C426E">
        <w:t>ve</w:t>
      </w:r>
      <w:r w:rsidR="00CE438B">
        <w:t xml:space="preserve"> been limited, especially </w:t>
      </w:r>
      <w:r w:rsidR="005C426E">
        <w:t xml:space="preserve">with staffing shortages and disruptions through the COVID-19 pandemic. For example, one focus group participant shared, </w:t>
      </w:r>
      <w:r w:rsidR="009C194C">
        <w:t>“</w:t>
      </w:r>
      <w:r w:rsidR="00071CD8" w:rsidRPr="00071CD8">
        <w:t xml:space="preserve">I've seen </w:t>
      </w:r>
      <w:r w:rsidR="00071CD8">
        <w:t xml:space="preserve">. . . </w:t>
      </w:r>
      <w:r w:rsidR="00071CD8" w:rsidRPr="00071CD8">
        <w:t>where the kids who need help are just not getting exactly what they need</w:t>
      </w:r>
      <w:r w:rsidR="00071CD8">
        <w:t>,</w:t>
      </w:r>
      <w:r w:rsidR="00071CD8" w:rsidRPr="00071CD8">
        <w:t xml:space="preserve"> especially if they don't need an IEP</w:t>
      </w:r>
      <w:r w:rsidRPr="005F6CAA">
        <w:t>.</w:t>
      </w:r>
      <w:r w:rsidR="00071CD8">
        <w:t>”</w:t>
      </w:r>
      <w:r w:rsidRPr="005F6CAA">
        <w:t xml:space="preserve"> Mixed evidence </w:t>
      </w:r>
      <w:r w:rsidR="00AD16B7" w:rsidRPr="005F6CAA">
        <w:t>regarding</w:t>
      </w:r>
      <w:r w:rsidRPr="005F6CAA">
        <w:t xml:space="preserve"> effectively implementing tiered systems of support across the district suggest</w:t>
      </w:r>
      <w:r w:rsidR="002E6C90">
        <w:t>s</w:t>
      </w:r>
      <w:r w:rsidRPr="005F6CAA">
        <w:t xml:space="preserve"> this is an area for improvement.</w:t>
      </w:r>
    </w:p>
    <w:p w14:paraId="39B7ED6E" w14:textId="77777777" w:rsidR="00442E9C" w:rsidRDefault="00442E9C" w:rsidP="00442E9C">
      <w:pPr>
        <w:pStyle w:val="Heading3"/>
      </w:pPr>
      <w:r w:rsidRPr="005F6CAA">
        <w:t>Family, Student, and Community Engagement and Partnerships</w:t>
      </w:r>
    </w:p>
    <w:p w14:paraId="601C6D13" w14:textId="5982E0B3" w:rsidR="00442E9C" w:rsidRPr="003B744C" w:rsidRDefault="00442E9C" w:rsidP="00E165E9">
      <w:pPr>
        <w:pStyle w:val="BodyTextposthead"/>
      </w:pPr>
      <w:r>
        <w:t>I</w:t>
      </w:r>
      <w:r w:rsidRPr="7DCDE1E9">
        <w:t xml:space="preserve">nterviews and focus groups </w:t>
      </w:r>
      <w:r>
        <w:t>indicated that Nashoba</w:t>
      </w:r>
      <w:r w:rsidRPr="7DCDE1E9">
        <w:t xml:space="preserve"> recognizes the importance of developing collaborative relationships with families, students, and the broader community across all three towns. Many opportunities for families to have a voice in planning and decision</w:t>
      </w:r>
      <w:r w:rsidR="00A62291">
        <w:t xml:space="preserve"> </w:t>
      </w:r>
      <w:r w:rsidRPr="7DCDE1E9">
        <w:t>making are available. An expected benchmark listed in the 2019</w:t>
      </w:r>
      <w:r w:rsidR="00A62291">
        <w:t>-</w:t>
      </w:r>
      <w:r w:rsidRPr="7DCDE1E9">
        <w:t xml:space="preserve">2022 </w:t>
      </w:r>
      <w:r w:rsidRPr="7DCDE1E9">
        <w:rPr>
          <w:i/>
          <w:iCs/>
        </w:rPr>
        <w:t>Nashoba District Improvement Plan</w:t>
      </w:r>
      <w:r w:rsidRPr="7DCDE1E9">
        <w:t xml:space="preserve"> to accomplish their goal of creating inclusive learning structures and environments is to </w:t>
      </w:r>
      <w:r w:rsidRPr="00A62291">
        <w:t>“gather community input to inform educational programming design”</w:t>
      </w:r>
      <w:r w:rsidRPr="7DCDE1E9">
        <w:t xml:space="preserve"> at the high school as the town plans to update the high</w:t>
      </w:r>
      <w:r w:rsidR="00BF1DC0">
        <w:t xml:space="preserve"> </w:t>
      </w:r>
      <w:r w:rsidR="001E2DCC">
        <w:t>school</w:t>
      </w:r>
      <w:r w:rsidRPr="7DCDE1E9">
        <w:t xml:space="preserve"> building. One district-level stakeholder remarked </w:t>
      </w:r>
      <w:r w:rsidR="00A62291">
        <w:t>that</w:t>
      </w:r>
      <w:r w:rsidRPr="7DCDE1E9">
        <w:t xml:space="preserve"> a </w:t>
      </w:r>
      <w:r w:rsidRPr="00A62291">
        <w:t>“very diverse student and parent population [</w:t>
      </w:r>
      <w:r w:rsidR="00A62291">
        <w:t xml:space="preserve">was </w:t>
      </w:r>
      <w:r w:rsidRPr="00A62291">
        <w:t>invited] to be part of that process”</w:t>
      </w:r>
      <w:r w:rsidRPr="7DCDE1E9">
        <w:t xml:space="preserve"> of re-envisioning the high school and deciding whether the building requires remodeling or complete rebuilding. Other opportunities for family engagement include the Nashoba Parent-Teacher Organization and Nashoba Special Education Parent Advisory Council. The website </w:t>
      </w:r>
      <w:r w:rsidR="008B3EA9">
        <w:t xml:space="preserve">for the council </w:t>
      </w:r>
      <w:r w:rsidRPr="7DCDE1E9">
        <w:t xml:space="preserve">describes </w:t>
      </w:r>
      <w:r w:rsidR="008B3EA9">
        <w:t>it</w:t>
      </w:r>
      <w:r w:rsidRPr="7DCDE1E9">
        <w:t xml:space="preserve"> as a </w:t>
      </w:r>
      <w:r w:rsidRPr="009817AE">
        <w:t>“parent-led group providing support to parents &amp; guardians of children who have an IEP or 504 Accommodation Plan</w:t>
      </w:r>
      <w:r w:rsidR="009817AE">
        <w:t>,</w:t>
      </w:r>
      <w:r w:rsidRPr="009817AE">
        <w:t>”</w:t>
      </w:r>
      <w:r w:rsidRPr="7DCDE1E9">
        <w:t xml:space="preserve"> and membership is open to all in Bolton, Lancaster, and Stow. Families reported</w:t>
      </w:r>
      <w:r w:rsidRPr="7DCDE1E9" w:rsidDel="00D47F26">
        <w:t xml:space="preserve"> </w:t>
      </w:r>
      <w:r w:rsidRPr="7DCDE1E9">
        <w:t xml:space="preserve">multiple school committees, councils, and planning teams that welcome parent engagement and feedback, but some respondents noted that not enough parents participate. </w:t>
      </w:r>
    </w:p>
    <w:p w14:paraId="209CD63F" w14:textId="65F07369" w:rsidR="003C3AF9" w:rsidRDefault="00442E9C" w:rsidP="00442E9C">
      <w:pPr>
        <w:pStyle w:val="BodyText"/>
      </w:pPr>
      <w:r w:rsidRPr="03444747">
        <w:t xml:space="preserve">Families and instructional staff remarked that frequent school-parent communication occurs in social media (Twitter) posts, newsletters, and weekly emails from the superintendent, school leaders, and guidance counselors. The </w:t>
      </w:r>
      <w:r w:rsidRPr="03444747">
        <w:rPr>
          <w:i/>
          <w:iCs/>
        </w:rPr>
        <w:t>Nashoba Regional District Self-Assessment</w:t>
      </w:r>
      <w:r w:rsidRPr="03444747">
        <w:t xml:space="preserve"> identifie</w:t>
      </w:r>
      <w:r w:rsidR="005F45D1">
        <w:t>d</w:t>
      </w:r>
      <w:r w:rsidRPr="03444747">
        <w:t xml:space="preserve"> these same forms of communication. One parent highlighted weekly slideshows of information sent out by the eighth-grade instructional team at their child’s school. Teacher and family focus groups also indicated that the new superintendent provides frequent and thorough communication with parents, which is generally appreciated because it did not occur under previous district leadership. Nonetheless, several parents reported receiving </w:t>
      </w:r>
      <w:r w:rsidRPr="003C3AF9">
        <w:t>“almost no communication”</w:t>
      </w:r>
      <w:r w:rsidRPr="03444747">
        <w:t xml:space="preserve"> from the high</w:t>
      </w:r>
      <w:r w:rsidR="00BF1DC0">
        <w:t xml:space="preserve"> </w:t>
      </w:r>
      <w:r w:rsidR="00D57B78">
        <w:t>school</w:t>
      </w:r>
      <w:r w:rsidRPr="03444747">
        <w:t xml:space="preserve"> staff and therefore felt </w:t>
      </w:r>
      <w:r w:rsidRPr="003C3AF9">
        <w:t>“very removed from the high school with the exception of a couple teachers</w:t>
      </w:r>
      <w:r w:rsidR="003C3AF9">
        <w:t>.</w:t>
      </w:r>
      <w:r w:rsidRPr="003C3AF9">
        <w:t>”</w:t>
      </w:r>
      <w:r w:rsidRPr="03444747">
        <w:t xml:space="preserve"> Parents and guardians across the district also indicated wanting more feedback on students’ progress from teachers during parent-teacher conferences. One parent said, </w:t>
      </w:r>
    </w:p>
    <w:p w14:paraId="3230187D" w14:textId="2A61ADB3" w:rsidR="003C3AF9" w:rsidRPr="003C3AF9" w:rsidRDefault="00442E9C" w:rsidP="003C3AF9">
      <w:pPr>
        <w:pStyle w:val="BlockQuote"/>
        <w:rPr>
          <w:i w:val="0"/>
          <w:iCs w:val="0"/>
        </w:rPr>
      </w:pPr>
      <w:r w:rsidRPr="003C3AF9">
        <w:rPr>
          <w:i w:val="0"/>
          <w:iCs w:val="0"/>
        </w:rPr>
        <w:t>In the middle school, like in sixth grade, the conferences are way too short. Like you barely say</w:t>
      </w:r>
      <w:r w:rsidR="003C3AF9">
        <w:rPr>
          <w:i w:val="0"/>
          <w:iCs w:val="0"/>
        </w:rPr>
        <w:t>,</w:t>
      </w:r>
      <w:r w:rsidRPr="003C3AF9">
        <w:rPr>
          <w:i w:val="0"/>
          <w:iCs w:val="0"/>
        </w:rPr>
        <w:t xml:space="preserve"> </w:t>
      </w:r>
      <w:r w:rsidR="003C3AF9">
        <w:rPr>
          <w:i w:val="0"/>
          <w:iCs w:val="0"/>
        </w:rPr>
        <w:t>“H</w:t>
      </w:r>
      <w:r w:rsidRPr="003C3AF9">
        <w:rPr>
          <w:i w:val="0"/>
          <w:iCs w:val="0"/>
        </w:rPr>
        <w:t>i.</w:t>
      </w:r>
      <w:r w:rsidR="003C3AF9">
        <w:rPr>
          <w:i w:val="0"/>
          <w:iCs w:val="0"/>
        </w:rPr>
        <w:t>”</w:t>
      </w:r>
      <w:r w:rsidRPr="003C3AF9">
        <w:rPr>
          <w:i w:val="0"/>
          <w:iCs w:val="0"/>
        </w:rPr>
        <w:t xml:space="preserve"> And then they</w:t>
      </w:r>
      <w:r w:rsidR="00C41B16" w:rsidRPr="003C3AF9">
        <w:rPr>
          <w:i w:val="0"/>
          <w:iCs w:val="0"/>
        </w:rPr>
        <w:t>’</w:t>
      </w:r>
      <w:r w:rsidRPr="003C3AF9">
        <w:rPr>
          <w:i w:val="0"/>
          <w:iCs w:val="0"/>
        </w:rPr>
        <w:t xml:space="preserve">re like, </w:t>
      </w:r>
      <w:r w:rsidR="003C3AF9" w:rsidRPr="005F6CAA">
        <w:rPr>
          <w:i w:val="0"/>
          <w:iCs w:val="0"/>
        </w:rPr>
        <w:t xml:space="preserve">. . . </w:t>
      </w:r>
      <w:r w:rsidR="003C3AF9">
        <w:rPr>
          <w:i w:val="0"/>
          <w:iCs w:val="0"/>
        </w:rPr>
        <w:t>“</w:t>
      </w:r>
      <w:r w:rsidRPr="003C3AF9">
        <w:rPr>
          <w:i w:val="0"/>
          <w:iCs w:val="0"/>
        </w:rPr>
        <w:t>They</w:t>
      </w:r>
      <w:r w:rsidR="00C41B16" w:rsidRPr="003C3AF9">
        <w:rPr>
          <w:i w:val="0"/>
          <w:iCs w:val="0"/>
        </w:rPr>
        <w:t>’</w:t>
      </w:r>
      <w:r w:rsidRPr="003C3AF9">
        <w:rPr>
          <w:i w:val="0"/>
          <w:iCs w:val="0"/>
        </w:rPr>
        <w:t>re doing okay</w:t>
      </w:r>
      <w:r w:rsidR="0014130B">
        <w:rPr>
          <w:i w:val="0"/>
          <w:iCs w:val="0"/>
        </w:rPr>
        <w:t>,</w:t>
      </w:r>
      <w:r w:rsidRPr="003C3AF9">
        <w:rPr>
          <w:i w:val="0"/>
          <w:iCs w:val="0"/>
        </w:rPr>
        <w:t xml:space="preserve"> and okay</w:t>
      </w:r>
      <w:r w:rsidR="0014130B">
        <w:rPr>
          <w:i w:val="0"/>
          <w:iCs w:val="0"/>
        </w:rPr>
        <w:t>,</w:t>
      </w:r>
      <w:r w:rsidRPr="003C3AF9">
        <w:rPr>
          <w:i w:val="0"/>
          <w:iCs w:val="0"/>
        </w:rPr>
        <w:t xml:space="preserve"> I’ll see you like in three months</w:t>
      </w:r>
      <w:r w:rsidR="003C3AF9">
        <w:rPr>
          <w:i w:val="0"/>
          <w:iCs w:val="0"/>
        </w:rPr>
        <w:t>.”</w:t>
      </w:r>
      <w:r w:rsidRPr="003C3AF9">
        <w:rPr>
          <w:i w:val="0"/>
          <w:iCs w:val="0"/>
        </w:rPr>
        <w:t xml:space="preserve"> It wasn</w:t>
      </w:r>
      <w:r w:rsidR="00C41B16" w:rsidRPr="003C3AF9">
        <w:rPr>
          <w:i w:val="0"/>
          <w:iCs w:val="0"/>
        </w:rPr>
        <w:t>’</w:t>
      </w:r>
      <w:r w:rsidRPr="003C3AF9">
        <w:rPr>
          <w:i w:val="0"/>
          <w:iCs w:val="0"/>
        </w:rPr>
        <w:t>t super helpful. And I also found the online format, while it was more convenient because I have a lot of kids, I don</w:t>
      </w:r>
      <w:r w:rsidR="00C41B16" w:rsidRPr="003C3AF9">
        <w:rPr>
          <w:i w:val="0"/>
          <w:iCs w:val="0"/>
        </w:rPr>
        <w:t>’</w:t>
      </w:r>
      <w:r w:rsidRPr="003C3AF9">
        <w:rPr>
          <w:i w:val="0"/>
          <w:iCs w:val="0"/>
        </w:rPr>
        <w:t xml:space="preserve">t know, very impersonal. </w:t>
      </w:r>
    </w:p>
    <w:p w14:paraId="3D91631F" w14:textId="2D91171A" w:rsidR="00442E9C" w:rsidRPr="003B744C" w:rsidRDefault="00442E9C" w:rsidP="00442E9C">
      <w:pPr>
        <w:pStyle w:val="BodyText"/>
        <w:rPr>
          <w:highlight w:val="yellow"/>
        </w:rPr>
      </w:pPr>
      <w:r w:rsidRPr="004A4CFE">
        <w:t>This mixed evidence indicates that partnering with families to collaboratively support students is an area of growth.</w:t>
      </w:r>
    </w:p>
    <w:p w14:paraId="38CD0046" w14:textId="1032CC67" w:rsidR="002419AE" w:rsidRDefault="00442E9C" w:rsidP="00442E9C">
      <w:pPr>
        <w:pStyle w:val="BodyText"/>
      </w:pPr>
      <w:r>
        <w:t>Nashoba</w:t>
      </w:r>
      <w:r w:rsidRPr="01077912">
        <w:t xml:space="preserve"> has established numerous community partnerships to assess and support student and family social-emotional, cultural, and financial needs. A unique partnership is with the local police and fire departments through the high</w:t>
      </w:r>
      <w:r w:rsidR="00BF1DC0">
        <w:t xml:space="preserve"> </w:t>
      </w:r>
      <w:r w:rsidR="00D57B78">
        <w:t>school</w:t>
      </w:r>
      <w:r w:rsidRPr="01077912">
        <w:t xml:space="preserve"> EMT certification program. As described by the superintendent, students receive certified training, and a police or fire department officer is always on</w:t>
      </w:r>
      <w:r w:rsidR="002419AE">
        <w:t xml:space="preserve"> </w:t>
      </w:r>
      <w:r w:rsidRPr="01077912">
        <w:t xml:space="preserve">call to accompany student EMTs. Other partnerships identified across focus groups include </w:t>
      </w:r>
      <w:r w:rsidR="002419AE">
        <w:t xml:space="preserve">the </w:t>
      </w:r>
      <w:r w:rsidRPr="01077912">
        <w:t>Bolton Moms Group, which provides clothing for students in need</w:t>
      </w:r>
      <w:r w:rsidR="002419AE">
        <w:t>;</w:t>
      </w:r>
      <w:r w:rsidRPr="01077912">
        <w:t xml:space="preserve"> Heart Warms of Stow for </w:t>
      </w:r>
      <w:r w:rsidRPr="002419AE">
        <w:t>“Stow residents who are experiencing financial difficulty”</w:t>
      </w:r>
      <w:r w:rsidR="005F45D1">
        <w:t>;</w:t>
      </w:r>
      <w:r w:rsidRPr="01077912">
        <w:t xml:space="preserve"> </w:t>
      </w:r>
      <w:r w:rsidR="002419AE">
        <w:t xml:space="preserve">and </w:t>
      </w:r>
      <w:r w:rsidRPr="01077912">
        <w:t>Advocates Community Counseling and the Perkins Program, which both provide counseling services to students and their families. One district leader explained</w:t>
      </w:r>
      <w:r w:rsidR="002419AE">
        <w:t>,</w:t>
      </w:r>
      <w:r w:rsidRPr="01077912">
        <w:t xml:space="preserve"> </w:t>
      </w:r>
    </w:p>
    <w:p w14:paraId="200E134C" w14:textId="1F0EB223" w:rsidR="002419AE" w:rsidRPr="002419AE" w:rsidRDefault="002419AE" w:rsidP="002419AE">
      <w:pPr>
        <w:pStyle w:val="BlockQuote"/>
        <w:rPr>
          <w:i w:val="0"/>
          <w:iCs w:val="0"/>
        </w:rPr>
      </w:pPr>
      <w:r w:rsidRPr="002419AE">
        <w:rPr>
          <w:i w:val="0"/>
          <w:iCs w:val="0"/>
        </w:rPr>
        <w:t xml:space="preserve">[Nashoba has] </w:t>
      </w:r>
      <w:r w:rsidR="00442E9C" w:rsidRPr="002419AE">
        <w:rPr>
          <w:i w:val="0"/>
          <w:iCs w:val="0"/>
        </w:rPr>
        <w:t>a list of resources, so if there</w:t>
      </w:r>
      <w:r w:rsidR="00C41B16" w:rsidRPr="002419AE">
        <w:rPr>
          <w:i w:val="0"/>
          <w:iCs w:val="0"/>
        </w:rPr>
        <w:t>’</w:t>
      </w:r>
      <w:r w:rsidR="00442E9C" w:rsidRPr="002419AE">
        <w:rPr>
          <w:i w:val="0"/>
          <w:iCs w:val="0"/>
        </w:rPr>
        <w:t xml:space="preserve">s a concern, I could pull out a resource list of four or five things that our social workers have put together that are at each school. So depending on what the identified need is, we can provide the resource of where you can get whatever it is that you need. Fuel assistance, heating electricity, like food, clothing, counseling, home-based services, big brother mentors. </w:t>
      </w:r>
    </w:p>
    <w:p w14:paraId="0D946159" w14:textId="11D4A2A3" w:rsidR="00442E9C" w:rsidRDefault="00442E9C" w:rsidP="00442E9C">
      <w:pPr>
        <w:pStyle w:val="BodyText"/>
      </w:pPr>
      <w:r>
        <w:t xml:space="preserve">The district noted that some of these partnerships </w:t>
      </w:r>
      <w:r w:rsidR="005F45D1">
        <w:t>grew</w:t>
      </w:r>
      <w:r>
        <w:t xml:space="preserve"> through</w:t>
      </w:r>
      <w:r w:rsidR="005F45D1">
        <w:t>out</w:t>
      </w:r>
      <w:r>
        <w:t xml:space="preserve"> the pandemic as families’ needs increased. </w:t>
      </w:r>
    </w:p>
    <w:p w14:paraId="31485A14" w14:textId="5649EEF1" w:rsidR="00FF48CB" w:rsidRDefault="00442E9C" w:rsidP="00E165E9">
      <w:pPr>
        <w:pStyle w:val="BodyText"/>
      </w:pPr>
      <w:r w:rsidRPr="01077912">
        <w:t xml:space="preserve">As highlighted in the </w:t>
      </w:r>
      <w:r w:rsidRPr="01077912">
        <w:rPr>
          <w:i/>
          <w:iCs/>
        </w:rPr>
        <w:t>Nashoba Regional District Self-Assessment</w:t>
      </w:r>
      <w:r w:rsidRPr="01077912">
        <w:t xml:space="preserve">, the district intentionally engages its multicultural community by providing strong translation and interpretive services. District leaders identified partnerships with the Baystate Agency, City Gate, and Boston Public Schools to assist immigrants with language needs, especially in rarely encountered languages like Farsi and Doric. </w:t>
      </w:r>
      <w:r w:rsidR="00D57B78">
        <w:t>In addition,</w:t>
      </w:r>
      <w:r w:rsidRPr="01077912">
        <w:t xml:space="preserve"> the district website can be translated into </w:t>
      </w:r>
      <w:r w:rsidR="005614A8">
        <w:t>more than</w:t>
      </w:r>
      <w:r w:rsidR="005614A8" w:rsidRPr="01077912">
        <w:t xml:space="preserve"> </w:t>
      </w:r>
      <w:r w:rsidRPr="01077912">
        <w:t>15 languages.</w:t>
      </w:r>
    </w:p>
    <w:p w14:paraId="0BF8E01B" w14:textId="7CD96053" w:rsidR="00FF48CB" w:rsidRDefault="00DE0D33" w:rsidP="00DE0D33">
      <w:pPr>
        <w:pStyle w:val="Heading3"/>
      </w:pPr>
      <w:r>
        <w:t>Recommendations</w:t>
      </w:r>
    </w:p>
    <w:p w14:paraId="6F0A8496" w14:textId="1FC58582" w:rsidR="00DE0D33" w:rsidRDefault="00FF6AAA" w:rsidP="00DE0D33">
      <w:pPr>
        <w:pStyle w:val="Bullet1"/>
      </w:pPr>
      <w:r>
        <w:t xml:space="preserve">District leaders should </w:t>
      </w:r>
      <w:r w:rsidR="00D57F43">
        <w:t>continue to</w:t>
      </w:r>
      <w:r w:rsidR="00DE0D33">
        <w:t xml:space="preserve"> allocate resources</w:t>
      </w:r>
      <w:r w:rsidR="00400468" w:rsidRPr="00400468">
        <w:t xml:space="preserve"> </w:t>
      </w:r>
      <w:r w:rsidR="00400468">
        <w:t>that support social-emotional learning and student well-being</w:t>
      </w:r>
      <w:r w:rsidR="001C3034">
        <w:t xml:space="preserve"> where they are needed most</w:t>
      </w:r>
      <w:r w:rsidR="00D57F43">
        <w:t xml:space="preserve">, including </w:t>
      </w:r>
      <w:r w:rsidR="00C80E11">
        <w:t xml:space="preserve">training for educators </w:t>
      </w:r>
      <w:r w:rsidR="00400468">
        <w:t xml:space="preserve">to </w:t>
      </w:r>
      <w:r w:rsidR="00C80E11">
        <w:t>further develop skills</w:t>
      </w:r>
      <w:r w:rsidR="00400468">
        <w:t xml:space="preserve"> in these areas</w:t>
      </w:r>
      <w:r w:rsidR="00DE0D33">
        <w:t>.</w:t>
      </w:r>
    </w:p>
    <w:p w14:paraId="018D7212" w14:textId="6B85EA47" w:rsidR="00DE0D33" w:rsidRDefault="00FF6AAA" w:rsidP="00DE0D33">
      <w:pPr>
        <w:pStyle w:val="Bullet1"/>
      </w:pPr>
      <w:r>
        <w:t>The district should c</w:t>
      </w:r>
      <w:r w:rsidR="00DE0D33">
        <w:t>ontinue to develop staff capacity to ensure that all school and classroom environments are culturally responsive and reflect students’ cultures and identities.</w:t>
      </w:r>
    </w:p>
    <w:p w14:paraId="2A5DCE85" w14:textId="04D1EB6E" w:rsidR="00DE0D33" w:rsidRDefault="00191553" w:rsidP="00DE0D33">
      <w:pPr>
        <w:pStyle w:val="Bullet1"/>
      </w:pPr>
      <w:r>
        <w:t>The district should c</w:t>
      </w:r>
      <w:r w:rsidR="00DE0D33">
        <w:t xml:space="preserve">ontinue to establish </w:t>
      </w:r>
      <w:r w:rsidR="0012385B">
        <w:t xml:space="preserve">and communicate consistent, </w:t>
      </w:r>
      <w:r w:rsidR="00DE0D33">
        <w:t xml:space="preserve">districtwide expectations for </w:t>
      </w:r>
      <w:r w:rsidR="00E81957">
        <w:t xml:space="preserve">the implementation of </w:t>
      </w:r>
      <w:r w:rsidR="00DE0D33">
        <w:t xml:space="preserve">positive behavioral approaches </w:t>
      </w:r>
      <w:r w:rsidR="00D57F43">
        <w:t>in and</w:t>
      </w:r>
      <w:r w:rsidR="00DE0D33">
        <w:t xml:space="preserve"> across schools.</w:t>
      </w:r>
    </w:p>
    <w:p w14:paraId="6BC87DB6" w14:textId="77B08CC4" w:rsidR="00DE0D33" w:rsidRDefault="00191553" w:rsidP="00DE0D33">
      <w:pPr>
        <w:pStyle w:val="Bullet1"/>
      </w:pPr>
      <w:r>
        <w:t>District and school leaders should s</w:t>
      </w:r>
      <w:r w:rsidR="00DE0D33">
        <w:t>ystematically evaluate the effectiveness of districtwide tiered systems of support.</w:t>
      </w:r>
    </w:p>
    <w:p w14:paraId="47C11A1A" w14:textId="77777777" w:rsidR="00C7129B" w:rsidRDefault="00C7129B" w:rsidP="00C7129B">
      <w:pPr>
        <w:pStyle w:val="Bullet1"/>
      </w:pPr>
      <w:r>
        <w:t>The district should e</w:t>
      </w:r>
      <w:r w:rsidR="00DE0D33">
        <w:t xml:space="preserve">stablish clear districtwide expectations </w:t>
      </w:r>
      <w:r>
        <w:t>that</w:t>
      </w:r>
      <w:r w:rsidR="00DE0D33">
        <w:t xml:space="preserve"> all students, including but not limited to students with 504 plans or IEPs and ELs, receive support across all three tiers.</w:t>
      </w:r>
    </w:p>
    <w:p w14:paraId="5C900449" w14:textId="235D1182" w:rsidR="00DE0D33" w:rsidRDefault="007F331B" w:rsidP="00C7129B">
      <w:pPr>
        <w:pStyle w:val="Bullet1"/>
      </w:pPr>
      <w:r>
        <w:t>District and school leaders and teachers should p</w:t>
      </w:r>
      <w:r w:rsidR="00DE0D33">
        <w:t>artner with families to support students in a way that is strengths</w:t>
      </w:r>
      <w:r w:rsidR="00261BEA">
        <w:t>-</w:t>
      </w:r>
      <w:r w:rsidR="00DE0D33">
        <w:t>based, culturally responsive, and collaborative.</w:t>
      </w:r>
    </w:p>
    <w:p w14:paraId="26CC0050" w14:textId="3FB48902" w:rsidR="00FF48CB" w:rsidRDefault="00FF48CB" w:rsidP="00FF48CB">
      <w:pPr>
        <w:pStyle w:val="Bullet1"/>
        <w:numPr>
          <w:ilvl w:val="0"/>
          <w:numId w:val="0"/>
        </w:numPr>
        <w:ind w:left="720" w:hanging="360"/>
        <w:sectPr w:rsidR="00FF48CB" w:rsidSect="003A51F4">
          <w:headerReference w:type="default" r:id="rId21"/>
          <w:footerReference w:type="default" r:id="rId22"/>
          <w:footerReference w:type="first" r:id="rId23"/>
          <w:pgSz w:w="12240" w:h="15840" w:code="1"/>
          <w:pgMar w:top="1440" w:right="1440" w:bottom="1440" w:left="1440" w:header="720" w:footer="720" w:gutter="0"/>
          <w:pgNumType w:start="1"/>
          <w:cols w:space="720"/>
          <w:docGrid w:linePitch="360"/>
        </w:sectPr>
      </w:pPr>
    </w:p>
    <w:p w14:paraId="3086BDED" w14:textId="6D6081FE" w:rsidR="008E314D" w:rsidRPr="002F709B" w:rsidRDefault="008E314D" w:rsidP="009E578A">
      <w:pPr>
        <w:pStyle w:val="Heading2"/>
      </w:pPr>
      <w:bookmarkStart w:id="25" w:name="_Toc109897263"/>
      <w:r w:rsidRPr="002F709B">
        <w:t>Appendix A</w:t>
      </w:r>
      <w:r w:rsidR="006A3A0E">
        <w:t>.</w:t>
      </w:r>
      <w:r w:rsidRPr="002F709B">
        <w:t xml:space="preserve"> </w:t>
      </w:r>
      <w:bookmarkEnd w:id="4"/>
      <w:bookmarkEnd w:id="5"/>
      <w:bookmarkEnd w:id="6"/>
      <w:r w:rsidR="00E475E7" w:rsidRPr="002F709B">
        <w:t>Summary of Site Visit Activities</w:t>
      </w:r>
      <w:bookmarkEnd w:id="7"/>
      <w:bookmarkEnd w:id="25"/>
    </w:p>
    <w:p w14:paraId="3225131F" w14:textId="039E9DB5" w:rsidR="00B91E47" w:rsidRPr="00665172" w:rsidRDefault="00B91E47" w:rsidP="00B91E47">
      <w:pPr>
        <w:pStyle w:val="BodyText"/>
      </w:pPr>
      <w:r w:rsidRPr="00665172">
        <w:t xml:space="preserve">The </w:t>
      </w:r>
      <w:r w:rsidR="00F12C51">
        <w:t>AIR</w:t>
      </w:r>
      <w:r w:rsidRPr="00665172">
        <w:t xml:space="preserve"> team completed the following activities as part of the district review activities in Nashoba. The team conducted 50 classroom observations </w:t>
      </w:r>
      <w:r w:rsidR="00F12C51">
        <w:t>between</w:t>
      </w:r>
      <w:r w:rsidR="00F12C51" w:rsidRPr="00665172">
        <w:t xml:space="preserve"> </w:t>
      </w:r>
      <w:r w:rsidRPr="00665172">
        <w:t>April 27</w:t>
      </w:r>
      <w:r w:rsidR="00F12C51">
        <w:t xml:space="preserve"> and </w:t>
      </w:r>
      <w:r w:rsidRPr="00665172">
        <w:t>April 29, 2022, and held interviews and focus groups between April 26</w:t>
      </w:r>
      <w:r w:rsidR="00F12C51">
        <w:t xml:space="preserve"> </w:t>
      </w:r>
      <w:r w:rsidRPr="00665172">
        <w:t>and April 28, 2022. The site visit team conducted interviews and focus groups with the following representatives from the school and the district: </w:t>
      </w:r>
    </w:p>
    <w:p w14:paraId="535B67F9" w14:textId="77777777" w:rsidR="00B91E47" w:rsidRPr="00A70C6E" w:rsidRDefault="00B91E47" w:rsidP="00B91E47">
      <w:pPr>
        <w:pStyle w:val="Bullet1"/>
        <w:rPr>
          <w:rStyle w:val="normaltextrun"/>
          <w:rFonts w:cstheme="minorHAnsi"/>
        </w:rPr>
      </w:pPr>
      <w:r w:rsidRPr="00A70C6E">
        <w:rPr>
          <w:rStyle w:val="normaltextrun"/>
          <w:rFonts w:cstheme="minorHAnsi"/>
        </w:rPr>
        <w:t>Superintendent</w:t>
      </w:r>
    </w:p>
    <w:p w14:paraId="74B0A1E2" w14:textId="77777777" w:rsidR="00B91E47" w:rsidRPr="00A70C6E" w:rsidRDefault="00B91E47" w:rsidP="00B91E47">
      <w:pPr>
        <w:pStyle w:val="Bullet1"/>
        <w:rPr>
          <w:rStyle w:val="normaltextrun"/>
          <w:rFonts w:eastAsia="Times New Roman" w:cstheme="minorHAnsi"/>
        </w:rPr>
      </w:pPr>
      <w:r w:rsidRPr="00A70C6E">
        <w:rPr>
          <w:rStyle w:val="normaltextrun"/>
          <w:rFonts w:cstheme="minorHAnsi"/>
        </w:rPr>
        <w:t>Other district leaders</w:t>
      </w:r>
    </w:p>
    <w:p w14:paraId="373F408E" w14:textId="77777777" w:rsidR="00B91E47" w:rsidRPr="00B91E47" w:rsidRDefault="00B91E47" w:rsidP="00B91E47">
      <w:pPr>
        <w:pStyle w:val="Bullet1"/>
      </w:pPr>
      <w:r w:rsidRPr="00B91E47">
        <w:t>Teachers’ association representatives</w:t>
      </w:r>
    </w:p>
    <w:p w14:paraId="109C5F55" w14:textId="77777777" w:rsidR="00B91E47" w:rsidRPr="00B91E47" w:rsidRDefault="00B91E47" w:rsidP="00B91E47">
      <w:pPr>
        <w:pStyle w:val="Bullet1"/>
      </w:pPr>
      <w:r w:rsidRPr="00B91E47">
        <w:t>Principals</w:t>
      </w:r>
    </w:p>
    <w:p w14:paraId="5A01E7E4" w14:textId="77777777" w:rsidR="00B91E47" w:rsidRPr="00B91E47" w:rsidRDefault="00B91E47" w:rsidP="00B91E47">
      <w:pPr>
        <w:pStyle w:val="Bullet1"/>
      </w:pPr>
      <w:r w:rsidRPr="00B91E47">
        <w:t>Teachers</w:t>
      </w:r>
    </w:p>
    <w:p w14:paraId="1629EF85" w14:textId="77777777" w:rsidR="00B91E47" w:rsidRPr="00B91E47" w:rsidRDefault="00B91E47" w:rsidP="00B91E47">
      <w:pPr>
        <w:pStyle w:val="Bullet1"/>
      </w:pPr>
      <w:r w:rsidRPr="00B91E47">
        <w:t>Support specialists</w:t>
      </w:r>
    </w:p>
    <w:p w14:paraId="61D6850D" w14:textId="77777777" w:rsidR="00B91E47" w:rsidRPr="00B91E47" w:rsidRDefault="00B91E47" w:rsidP="00B91E47">
      <w:pPr>
        <w:pStyle w:val="Bullet1"/>
      </w:pPr>
      <w:r w:rsidRPr="00B91E47">
        <w:t>Parents</w:t>
      </w:r>
    </w:p>
    <w:p w14:paraId="7DBB255A" w14:textId="77777777" w:rsidR="00B91E47" w:rsidRPr="00B91E47" w:rsidRDefault="00B91E47" w:rsidP="00B91E47">
      <w:pPr>
        <w:pStyle w:val="Bullet1"/>
      </w:pPr>
      <w:r w:rsidRPr="00B91E47">
        <w:t>Students</w:t>
      </w:r>
    </w:p>
    <w:p w14:paraId="0F94E18A" w14:textId="7714DA0E" w:rsidR="00B91E47" w:rsidRDefault="00B91E47" w:rsidP="00B91E47">
      <w:pPr>
        <w:pStyle w:val="BodyText"/>
      </w:pPr>
      <w:r w:rsidRPr="00097A69">
        <w:t>The review team analyzed multiple datasets and reviewed numerous documents before and during the site visit, including</w:t>
      </w:r>
      <w:r w:rsidR="00F12C51">
        <w:t xml:space="preserve"> the following</w:t>
      </w:r>
      <w:r w:rsidRPr="00097A69">
        <w:t xml:space="preserve">: </w:t>
      </w:r>
    </w:p>
    <w:p w14:paraId="5D9D17B7" w14:textId="75FE38DA" w:rsidR="00B91E47" w:rsidRDefault="00B91E47" w:rsidP="00B91E47">
      <w:pPr>
        <w:pStyle w:val="Bullet1"/>
      </w:pPr>
      <w:r>
        <w:t>S</w:t>
      </w:r>
      <w:r w:rsidRPr="00097A69">
        <w:t>tudent and school performance</w:t>
      </w:r>
      <w:r>
        <w:t xml:space="preserve"> data, including achievement and </w:t>
      </w:r>
      <w:r w:rsidRPr="00097A69">
        <w:t>growth</w:t>
      </w:r>
      <w:r>
        <w:t>,</w:t>
      </w:r>
      <w:r w:rsidRPr="00097A69">
        <w:t xml:space="preserve"> enrollment, graduation, dropout, retention, suspension, and attendance rates</w:t>
      </w:r>
    </w:p>
    <w:p w14:paraId="6EA3A43D" w14:textId="34D80772" w:rsidR="00B91E47" w:rsidRDefault="00B91E47" w:rsidP="00B91E47">
      <w:pPr>
        <w:pStyle w:val="Bullet1"/>
      </w:pPr>
      <w:r w:rsidRPr="00097A69">
        <w:t xml:space="preserve">Data on the district’s staffing and finances </w:t>
      </w:r>
    </w:p>
    <w:p w14:paraId="16E0B36C" w14:textId="17E8BBEE" w:rsidR="00B91E47" w:rsidRDefault="00B91E47" w:rsidP="00B91E47">
      <w:pPr>
        <w:pStyle w:val="Bullet1"/>
      </w:pPr>
      <w:r w:rsidRPr="00097A69">
        <w:t xml:space="preserve">Published educational reports on the district by </w:t>
      </w:r>
      <w:r>
        <w:t>D</w:t>
      </w:r>
      <w:r w:rsidRPr="00097A69">
        <w:t>ESE, the New England Association of Schools and Colleges, and the former Office of Educational Quality and Accountability</w:t>
      </w:r>
    </w:p>
    <w:p w14:paraId="454FE211" w14:textId="6D5CF6C0" w:rsidR="00B91E47" w:rsidRDefault="00B91E47" w:rsidP="00B91E47">
      <w:pPr>
        <w:pStyle w:val="Bullet1"/>
      </w:pPr>
      <w:r w:rsidRPr="00097A69">
        <w:t xml:space="preserve">District documents such as district and </w:t>
      </w:r>
      <w:r w:rsidR="00D57B78">
        <w:t xml:space="preserve">school </w:t>
      </w:r>
      <w:r>
        <w:t>improvement plan</w:t>
      </w:r>
      <w:r w:rsidRPr="00097A69">
        <w:t>s, school committee policies, curriculum documents, summaries of student assessments, job descriptions, collective bargaining agreements, evaluation tools for staff, handbooks, school schedules, and the district’s end-of-year financial reports</w:t>
      </w:r>
      <w:r w:rsidR="003A4F02">
        <w:t xml:space="preserve"> </w:t>
      </w:r>
    </w:p>
    <w:p w14:paraId="069573C9" w14:textId="4E3894F3" w:rsidR="003A51F4" w:rsidRPr="00C052C3" w:rsidRDefault="00B91E47" w:rsidP="00B91E47">
      <w:pPr>
        <w:pStyle w:val="Bullet1"/>
      </w:pPr>
      <w:r w:rsidRPr="00097A69">
        <w:t>All completed program and administrator evaluations and a random selection of completed teacher evaluations</w:t>
      </w: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3A51F4">
          <w:footerReference w:type="default" r:id="rId24"/>
          <w:pgSz w:w="12240" w:h="15840" w:code="1"/>
          <w:pgMar w:top="1440" w:right="1440" w:bottom="1440" w:left="1440" w:header="720" w:footer="720" w:gutter="0"/>
          <w:pgNumType w:start="1"/>
          <w:cols w:space="720"/>
          <w:docGrid w:linePitch="360"/>
        </w:sectPr>
      </w:pPr>
    </w:p>
    <w:p w14:paraId="46A7012E" w14:textId="414C5277" w:rsidR="002F1EBE" w:rsidRPr="002F1EBE" w:rsidRDefault="002F1EBE" w:rsidP="009E578A">
      <w:pPr>
        <w:pStyle w:val="Heading2"/>
      </w:pPr>
      <w:bookmarkStart w:id="26" w:name="_Toc101878650"/>
      <w:bookmarkStart w:id="27" w:name="_Toc109897264"/>
      <w:r w:rsidRPr="002F1EBE">
        <w:t>Appendix B</w:t>
      </w:r>
      <w:r w:rsidR="006A3A0E">
        <w:t>.</w:t>
      </w:r>
      <w:r w:rsidRPr="002F1EBE">
        <w:t xml:space="preserve"> Enrollment, </w:t>
      </w:r>
      <w:r w:rsidR="00FE2534">
        <w:t>Attendance</w:t>
      </w:r>
      <w:r w:rsidRPr="002F1EBE">
        <w:t>, Expenditures</w:t>
      </w:r>
      <w:bookmarkStart w:id="28" w:name="_Toc337817151"/>
      <w:bookmarkEnd w:id="26"/>
      <w:bookmarkEnd w:id="27"/>
    </w:p>
    <w:p w14:paraId="6408A9DE" w14:textId="4F5DF08B" w:rsidR="00B91E47" w:rsidRDefault="00B91E47" w:rsidP="00B91E47">
      <w:pPr>
        <w:pStyle w:val="TableTitle0"/>
      </w:pPr>
      <w:r w:rsidRPr="00F26921">
        <w:t xml:space="preserve">Table </w:t>
      </w:r>
      <w:r>
        <w:t>B</w:t>
      </w:r>
      <w:r w:rsidRPr="00F26921">
        <w:t>1</w:t>
      </w:r>
      <w:r>
        <w:t>.</w:t>
      </w:r>
      <w:r w:rsidRPr="00F26921">
        <w:t xml:space="preserve"> </w:t>
      </w:r>
      <w:r>
        <w:t>Nashoba</w:t>
      </w:r>
      <w:r w:rsidRPr="00F26921">
        <w:t xml:space="preserve"> </w:t>
      </w:r>
      <w:r w:rsidR="008B3EA9">
        <w:t>Regional School District</w:t>
      </w:r>
      <w:r w:rsidR="008062C7">
        <w:t>:</w:t>
      </w:r>
      <w:r>
        <w:t xml:space="preserve"> </w:t>
      </w:r>
      <w:r w:rsidRPr="00F26921">
        <w:t>2021</w:t>
      </w:r>
      <w:r w:rsidR="00F12C51">
        <w:t>-</w:t>
      </w:r>
      <w:r w:rsidRPr="00F26921">
        <w:t>2022 Student Enrollment by Race/Ethnicity </w:t>
      </w:r>
    </w:p>
    <w:tbl>
      <w:tblPr>
        <w:tblStyle w:val="MSVTable11"/>
        <w:tblW w:w="5000" w:type="pct"/>
        <w:tblLook w:val="06A0" w:firstRow="1" w:lastRow="0" w:firstColumn="1" w:lastColumn="0" w:noHBand="1" w:noVBand="1"/>
      </w:tblPr>
      <w:tblGrid>
        <w:gridCol w:w="4047"/>
        <w:gridCol w:w="2222"/>
        <w:gridCol w:w="2225"/>
        <w:gridCol w:w="2225"/>
        <w:gridCol w:w="2225"/>
      </w:tblGrid>
      <w:tr w:rsidR="00B91E47" w:rsidRPr="00EE6111" w14:paraId="21C6955E" w14:textId="77777777" w:rsidTr="00C5712C">
        <w:trPr>
          <w:cnfStyle w:val="100000000000" w:firstRow="1" w:lastRow="0" w:firstColumn="0" w:lastColumn="0" w:oddVBand="0" w:evenVBand="0" w:oddHBand="0" w:evenHBand="0" w:firstRowFirstColumn="0" w:firstRowLastColumn="0" w:lastRowFirstColumn="0" w:lastRowLastColumn="0"/>
        </w:trPr>
        <w:tc>
          <w:tcPr>
            <w:tcW w:w="2922" w:type="dxa"/>
            <w:vAlign w:val="center"/>
          </w:tcPr>
          <w:p w14:paraId="3B69A5E1" w14:textId="77777777" w:rsidR="00B91E47" w:rsidRPr="00A4316C" w:rsidRDefault="00B91E47" w:rsidP="00C5712C">
            <w:pPr>
              <w:pStyle w:val="TableColHeadingCenter"/>
            </w:pPr>
            <w:r w:rsidRPr="00A4316C">
              <w:t>Group</w:t>
            </w:r>
          </w:p>
        </w:tc>
        <w:tc>
          <w:tcPr>
            <w:tcW w:w="1604" w:type="dxa"/>
            <w:vAlign w:val="center"/>
          </w:tcPr>
          <w:p w14:paraId="5F0D88B8" w14:textId="7E30B7E3" w:rsidR="00B91E47" w:rsidRPr="00A4316C" w:rsidRDefault="00B91E47" w:rsidP="00C5712C">
            <w:pPr>
              <w:pStyle w:val="TableColHeadingCenter"/>
            </w:pPr>
            <w:r w:rsidRPr="00A4316C">
              <w:t>District</w:t>
            </w:r>
            <w:r w:rsidR="00F12C51">
              <w:t xml:space="preserve"> </w:t>
            </w:r>
            <w:r w:rsidR="00F12C51" w:rsidRPr="00F12C51">
              <w:rPr>
                <w:i/>
                <w:iCs/>
              </w:rPr>
              <w:t>N</w:t>
            </w:r>
          </w:p>
        </w:tc>
        <w:tc>
          <w:tcPr>
            <w:tcW w:w="1606" w:type="dxa"/>
            <w:vAlign w:val="center"/>
          </w:tcPr>
          <w:p w14:paraId="13D1421D" w14:textId="61E1E407" w:rsidR="00B91E47" w:rsidRPr="00A4316C" w:rsidRDefault="00B91E47" w:rsidP="00C5712C">
            <w:pPr>
              <w:pStyle w:val="TableColHeadingCenter"/>
            </w:pPr>
            <w:r w:rsidRPr="00A4316C">
              <w:t>Percent</w:t>
            </w:r>
            <w:r w:rsidR="00F12C51">
              <w:t>age</w:t>
            </w:r>
            <w:r w:rsidR="00A4316C" w:rsidRPr="00A4316C">
              <w:br/>
            </w:r>
            <w:r w:rsidRPr="00A4316C">
              <w:t xml:space="preserve">of </w:t>
            </w:r>
            <w:r w:rsidR="00F12C51">
              <w:t>t</w:t>
            </w:r>
            <w:r w:rsidRPr="00A4316C">
              <w:t>otal</w:t>
            </w:r>
          </w:p>
        </w:tc>
        <w:tc>
          <w:tcPr>
            <w:tcW w:w="1606" w:type="dxa"/>
            <w:vAlign w:val="center"/>
          </w:tcPr>
          <w:p w14:paraId="5DE2191E" w14:textId="77777777" w:rsidR="00B91E47" w:rsidRPr="00A4316C" w:rsidRDefault="00B91E47" w:rsidP="00C5712C">
            <w:pPr>
              <w:pStyle w:val="TableColHeadingCenter"/>
            </w:pPr>
            <w:r w:rsidRPr="00A4316C">
              <w:t>State</w:t>
            </w:r>
          </w:p>
        </w:tc>
        <w:tc>
          <w:tcPr>
            <w:tcW w:w="1606" w:type="dxa"/>
            <w:vAlign w:val="center"/>
          </w:tcPr>
          <w:p w14:paraId="4E1BF659" w14:textId="31F5D116" w:rsidR="00B91E47" w:rsidRPr="00A4316C" w:rsidRDefault="00B91E47" w:rsidP="00C5712C">
            <w:pPr>
              <w:pStyle w:val="TableColHeadingCenter"/>
            </w:pPr>
            <w:r w:rsidRPr="00A4316C">
              <w:t>Percent</w:t>
            </w:r>
            <w:r w:rsidR="00F12C51">
              <w:t>age</w:t>
            </w:r>
            <w:r w:rsidRPr="00A4316C">
              <w:t xml:space="preserve"> of</w:t>
            </w:r>
            <w:r w:rsidR="00A4316C" w:rsidRPr="00A4316C">
              <w:br/>
            </w:r>
            <w:r w:rsidR="00F12C51">
              <w:t>t</w:t>
            </w:r>
            <w:r w:rsidRPr="00A4316C">
              <w:t>otal</w:t>
            </w:r>
          </w:p>
        </w:tc>
      </w:tr>
      <w:tr w:rsidR="00A4316C" w:rsidRPr="00EE6111" w14:paraId="605EB95E" w14:textId="77777777" w:rsidTr="008062C7">
        <w:tc>
          <w:tcPr>
            <w:tcW w:w="2922" w:type="dxa"/>
          </w:tcPr>
          <w:p w14:paraId="5A5CF33D" w14:textId="77777777" w:rsidR="00B91E47" w:rsidRPr="00EE6111" w:rsidRDefault="00B91E47" w:rsidP="00B81A4D">
            <w:pPr>
              <w:pStyle w:val="TableText"/>
              <w:rPr>
                <w:rFonts w:ascii="Calibri" w:eastAsia="Times New Roman" w:hAnsi="Calibri" w:cs="Times New Roman"/>
              </w:rPr>
            </w:pPr>
            <w:r w:rsidRPr="00EE6111">
              <w:t>All</w:t>
            </w:r>
          </w:p>
        </w:tc>
        <w:tc>
          <w:tcPr>
            <w:tcW w:w="1604" w:type="dxa"/>
          </w:tcPr>
          <w:p w14:paraId="3AEC5EED" w14:textId="77777777" w:rsidR="00B91E47" w:rsidRPr="00EE6111" w:rsidRDefault="00B91E47" w:rsidP="00B81A4D">
            <w:pPr>
              <w:pStyle w:val="TableTextCentered"/>
            </w:pPr>
            <w:r w:rsidRPr="00EE6111">
              <w:t>3,088</w:t>
            </w:r>
          </w:p>
        </w:tc>
        <w:tc>
          <w:tcPr>
            <w:tcW w:w="1606" w:type="dxa"/>
            <w:shd w:val="clear" w:color="auto" w:fill="D9E2F3"/>
          </w:tcPr>
          <w:p w14:paraId="190275EE" w14:textId="77777777" w:rsidR="00B91E47" w:rsidRPr="00EE6111" w:rsidRDefault="00B91E47" w:rsidP="00B81A4D">
            <w:pPr>
              <w:pStyle w:val="TableTextCentered"/>
              <w:tabs>
                <w:tab w:val="decimal" w:pos="772"/>
              </w:tabs>
              <w:jc w:val="left"/>
            </w:pPr>
            <w:r w:rsidRPr="00EE6111">
              <w:t>100.0%</w:t>
            </w:r>
          </w:p>
        </w:tc>
        <w:tc>
          <w:tcPr>
            <w:tcW w:w="1606" w:type="dxa"/>
          </w:tcPr>
          <w:p w14:paraId="0E72D80C" w14:textId="77777777" w:rsidR="00B91E47" w:rsidRPr="00EE6111" w:rsidRDefault="00B91E47" w:rsidP="00B81A4D">
            <w:pPr>
              <w:pStyle w:val="TableTextCentered"/>
            </w:pPr>
            <w:r w:rsidRPr="00EE6111">
              <w:t>911,529</w:t>
            </w:r>
          </w:p>
        </w:tc>
        <w:tc>
          <w:tcPr>
            <w:tcW w:w="1606" w:type="dxa"/>
            <w:shd w:val="clear" w:color="auto" w:fill="D9E2F3"/>
          </w:tcPr>
          <w:p w14:paraId="66D6FAC1" w14:textId="77777777" w:rsidR="00B91E47" w:rsidRPr="00EE6111" w:rsidRDefault="00B91E47" w:rsidP="00B81A4D">
            <w:pPr>
              <w:pStyle w:val="TableTextCentered"/>
              <w:tabs>
                <w:tab w:val="decimal" w:pos="815"/>
              </w:tabs>
              <w:jc w:val="left"/>
            </w:pPr>
            <w:r w:rsidRPr="00EE6111">
              <w:t>100.0%</w:t>
            </w:r>
          </w:p>
        </w:tc>
      </w:tr>
      <w:tr w:rsidR="00B91E47" w:rsidRPr="007F2726" w14:paraId="4070E3F6" w14:textId="77777777" w:rsidTr="008062C7">
        <w:tc>
          <w:tcPr>
            <w:tcW w:w="2922" w:type="dxa"/>
          </w:tcPr>
          <w:p w14:paraId="2CFA43A2" w14:textId="3E630C17" w:rsidR="00B91E47" w:rsidRPr="007F2726" w:rsidRDefault="00B91E47" w:rsidP="00B81A4D">
            <w:pPr>
              <w:pStyle w:val="TableText"/>
              <w:rPr>
                <w:rFonts w:ascii="Franklin Gothic Book" w:eastAsia="Times New Roman" w:hAnsi="Franklin Gothic Book" w:cs="Times New Roman"/>
              </w:rPr>
            </w:pPr>
            <w:r w:rsidRPr="007F2726">
              <w:rPr>
                <w:rFonts w:ascii="Franklin Gothic Book" w:eastAsia="Times New Roman" w:hAnsi="Franklin Gothic Book" w:cs="Times New Roman"/>
              </w:rPr>
              <w:t>African</w:t>
            </w:r>
            <w:r w:rsidR="008062C7" w:rsidRPr="007F2726">
              <w:rPr>
                <w:rFonts w:ascii="Franklin Gothic Book" w:eastAsia="Times New Roman" w:hAnsi="Franklin Gothic Book" w:cs="Times New Roman"/>
              </w:rPr>
              <w:t xml:space="preserve"> </w:t>
            </w:r>
            <w:r w:rsidRPr="007F2726">
              <w:rPr>
                <w:rFonts w:ascii="Franklin Gothic Book" w:eastAsia="Times New Roman" w:hAnsi="Franklin Gothic Book" w:cs="Times New Roman"/>
              </w:rPr>
              <w:t>American</w:t>
            </w:r>
          </w:p>
        </w:tc>
        <w:tc>
          <w:tcPr>
            <w:tcW w:w="1604" w:type="dxa"/>
          </w:tcPr>
          <w:p w14:paraId="18017AB1"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42</w:t>
            </w:r>
          </w:p>
        </w:tc>
        <w:tc>
          <w:tcPr>
            <w:tcW w:w="1606" w:type="dxa"/>
            <w:shd w:val="clear" w:color="auto" w:fill="D9E2F3"/>
          </w:tcPr>
          <w:p w14:paraId="0BCC8DCE" w14:textId="77777777" w:rsidR="00B91E47" w:rsidRPr="007F2726" w:rsidRDefault="00B91E47" w:rsidP="00B81A4D">
            <w:pPr>
              <w:pStyle w:val="TableTextCentered"/>
              <w:tabs>
                <w:tab w:val="decimal" w:pos="772"/>
              </w:tabs>
              <w:jc w:val="left"/>
              <w:rPr>
                <w:rFonts w:ascii="Franklin Gothic Book" w:hAnsi="Franklin Gothic Book"/>
              </w:rPr>
            </w:pPr>
            <w:r w:rsidRPr="007F2726">
              <w:rPr>
                <w:rFonts w:ascii="Franklin Gothic Book" w:hAnsi="Franklin Gothic Book"/>
              </w:rPr>
              <w:t>1.4%</w:t>
            </w:r>
          </w:p>
        </w:tc>
        <w:tc>
          <w:tcPr>
            <w:tcW w:w="1606" w:type="dxa"/>
          </w:tcPr>
          <w:p w14:paraId="4168BF79"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84,970</w:t>
            </w:r>
          </w:p>
        </w:tc>
        <w:tc>
          <w:tcPr>
            <w:tcW w:w="1606" w:type="dxa"/>
            <w:shd w:val="clear" w:color="auto" w:fill="D9E2F3"/>
          </w:tcPr>
          <w:p w14:paraId="6A86622A" w14:textId="77777777" w:rsidR="00B91E47" w:rsidRPr="007F2726" w:rsidRDefault="00B91E47" w:rsidP="00B81A4D">
            <w:pPr>
              <w:pStyle w:val="TableTextCentered"/>
              <w:tabs>
                <w:tab w:val="decimal" w:pos="815"/>
              </w:tabs>
              <w:jc w:val="left"/>
              <w:rPr>
                <w:rFonts w:ascii="Franklin Gothic Book" w:hAnsi="Franklin Gothic Book"/>
              </w:rPr>
            </w:pPr>
            <w:r w:rsidRPr="007F2726">
              <w:rPr>
                <w:rFonts w:ascii="Franklin Gothic Book" w:hAnsi="Franklin Gothic Book"/>
              </w:rPr>
              <w:t>9.3%</w:t>
            </w:r>
          </w:p>
        </w:tc>
      </w:tr>
      <w:tr w:rsidR="00A4316C" w:rsidRPr="007F2726" w14:paraId="51F84DAE" w14:textId="77777777" w:rsidTr="008062C7">
        <w:tc>
          <w:tcPr>
            <w:tcW w:w="2922" w:type="dxa"/>
          </w:tcPr>
          <w:p w14:paraId="45E63420" w14:textId="77777777" w:rsidR="00B91E47" w:rsidRPr="007F2726" w:rsidRDefault="00B91E47" w:rsidP="00B81A4D">
            <w:pPr>
              <w:pStyle w:val="TableText"/>
              <w:rPr>
                <w:rFonts w:ascii="Franklin Gothic Book" w:eastAsia="Times New Roman" w:hAnsi="Franklin Gothic Book" w:cs="Times New Roman"/>
              </w:rPr>
            </w:pPr>
            <w:r w:rsidRPr="007F2726">
              <w:rPr>
                <w:rFonts w:ascii="Franklin Gothic Book" w:eastAsia="Times New Roman" w:hAnsi="Franklin Gothic Book" w:cs="Times New Roman"/>
              </w:rPr>
              <w:t>Asian</w:t>
            </w:r>
          </w:p>
        </w:tc>
        <w:tc>
          <w:tcPr>
            <w:tcW w:w="1604" w:type="dxa"/>
          </w:tcPr>
          <w:p w14:paraId="2B6A8EB6"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120</w:t>
            </w:r>
          </w:p>
        </w:tc>
        <w:tc>
          <w:tcPr>
            <w:tcW w:w="1606" w:type="dxa"/>
            <w:shd w:val="clear" w:color="auto" w:fill="D9E2F3"/>
          </w:tcPr>
          <w:p w14:paraId="31F1A2DA" w14:textId="77777777" w:rsidR="00B91E47" w:rsidRPr="007F2726" w:rsidRDefault="00B91E47" w:rsidP="00B81A4D">
            <w:pPr>
              <w:pStyle w:val="TableTextCentered"/>
              <w:tabs>
                <w:tab w:val="decimal" w:pos="772"/>
              </w:tabs>
              <w:jc w:val="left"/>
              <w:rPr>
                <w:rFonts w:ascii="Franklin Gothic Book" w:hAnsi="Franklin Gothic Book"/>
              </w:rPr>
            </w:pPr>
            <w:r w:rsidRPr="007F2726">
              <w:rPr>
                <w:rFonts w:ascii="Franklin Gothic Book" w:hAnsi="Franklin Gothic Book"/>
              </w:rPr>
              <w:t>3.9%</w:t>
            </w:r>
          </w:p>
        </w:tc>
        <w:tc>
          <w:tcPr>
            <w:tcW w:w="1606" w:type="dxa"/>
          </w:tcPr>
          <w:p w14:paraId="1E014AA8"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65,813</w:t>
            </w:r>
          </w:p>
        </w:tc>
        <w:tc>
          <w:tcPr>
            <w:tcW w:w="1606" w:type="dxa"/>
            <w:shd w:val="clear" w:color="auto" w:fill="D9E2F3"/>
          </w:tcPr>
          <w:p w14:paraId="3299D11F" w14:textId="77777777" w:rsidR="00B91E47" w:rsidRPr="007F2726" w:rsidRDefault="00B91E47" w:rsidP="00B81A4D">
            <w:pPr>
              <w:pStyle w:val="TableTextCentered"/>
              <w:tabs>
                <w:tab w:val="decimal" w:pos="815"/>
              </w:tabs>
              <w:jc w:val="left"/>
              <w:rPr>
                <w:rFonts w:ascii="Franklin Gothic Book" w:hAnsi="Franklin Gothic Book"/>
              </w:rPr>
            </w:pPr>
            <w:r w:rsidRPr="007F2726">
              <w:rPr>
                <w:rFonts w:ascii="Franklin Gothic Book" w:hAnsi="Franklin Gothic Book"/>
              </w:rPr>
              <w:t>7.2%</w:t>
            </w:r>
          </w:p>
        </w:tc>
      </w:tr>
      <w:tr w:rsidR="00B91E47" w:rsidRPr="007F2726" w14:paraId="3383F813" w14:textId="77777777" w:rsidTr="008062C7">
        <w:tc>
          <w:tcPr>
            <w:tcW w:w="2922" w:type="dxa"/>
          </w:tcPr>
          <w:p w14:paraId="3DC8E7A0" w14:textId="77777777" w:rsidR="00B91E47" w:rsidRPr="007F2726" w:rsidRDefault="00B91E47" w:rsidP="00B81A4D">
            <w:pPr>
              <w:pStyle w:val="TableText"/>
              <w:rPr>
                <w:rFonts w:ascii="Franklin Gothic Book" w:eastAsia="Times New Roman" w:hAnsi="Franklin Gothic Book" w:cs="Times New Roman"/>
              </w:rPr>
            </w:pPr>
            <w:r w:rsidRPr="007F2726">
              <w:rPr>
                <w:rFonts w:ascii="Franklin Gothic Book" w:eastAsia="Times New Roman" w:hAnsi="Franklin Gothic Book" w:cs="Times New Roman"/>
              </w:rPr>
              <w:t>Hispanic</w:t>
            </w:r>
          </w:p>
        </w:tc>
        <w:tc>
          <w:tcPr>
            <w:tcW w:w="1604" w:type="dxa"/>
          </w:tcPr>
          <w:p w14:paraId="5F6AAFAD"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229</w:t>
            </w:r>
          </w:p>
        </w:tc>
        <w:tc>
          <w:tcPr>
            <w:tcW w:w="1606" w:type="dxa"/>
            <w:shd w:val="clear" w:color="auto" w:fill="D9E2F3"/>
          </w:tcPr>
          <w:p w14:paraId="1AE275CA" w14:textId="77777777" w:rsidR="00B91E47" w:rsidRPr="007F2726" w:rsidRDefault="00B91E47" w:rsidP="00B81A4D">
            <w:pPr>
              <w:pStyle w:val="TableTextCentered"/>
              <w:tabs>
                <w:tab w:val="decimal" w:pos="772"/>
              </w:tabs>
              <w:jc w:val="left"/>
              <w:rPr>
                <w:rFonts w:ascii="Franklin Gothic Book" w:hAnsi="Franklin Gothic Book"/>
              </w:rPr>
            </w:pPr>
            <w:r w:rsidRPr="007F2726">
              <w:rPr>
                <w:rFonts w:ascii="Franklin Gothic Book" w:hAnsi="Franklin Gothic Book"/>
              </w:rPr>
              <w:t>7.4%</w:t>
            </w:r>
          </w:p>
        </w:tc>
        <w:tc>
          <w:tcPr>
            <w:tcW w:w="1606" w:type="dxa"/>
          </w:tcPr>
          <w:p w14:paraId="7CCD761C"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210,747</w:t>
            </w:r>
          </w:p>
        </w:tc>
        <w:tc>
          <w:tcPr>
            <w:tcW w:w="1606" w:type="dxa"/>
            <w:shd w:val="clear" w:color="auto" w:fill="D9E2F3"/>
          </w:tcPr>
          <w:p w14:paraId="7139050F" w14:textId="77777777" w:rsidR="00B91E47" w:rsidRPr="007F2726" w:rsidRDefault="00B91E47" w:rsidP="00B81A4D">
            <w:pPr>
              <w:pStyle w:val="TableTextCentered"/>
              <w:tabs>
                <w:tab w:val="decimal" w:pos="815"/>
              </w:tabs>
              <w:jc w:val="left"/>
              <w:rPr>
                <w:rFonts w:ascii="Franklin Gothic Book" w:hAnsi="Franklin Gothic Book"/>
              </w:rPr>
            </w:pPr>
            <w:r w:rsidRPr="007F2726">
              <w:rPr>
                <w:rFonts w:ascii="Franklin Gothic Book" w:hAnsi="Franklin Gothic Book"/>
              </w:rPr>
              <w:t>23.1%</w:t>
            </w:r>
          </w:p>
        </w:tc>
      </w:tr>
      <w:tr w:rsidR="00A4316C" w:rsidRPr="007F2726" w14:paraId="51D368CC" w14:textId="77777777" w:rsidTr="008062C7">
        <w:tc>
          <w:tcPr>
            <w:tcW w:w="2922" w:type="dxa"/>
          </w:tcPr>
          <w:p w14:paraId="68D0D2D5" w14:textId="77777777" w:rsidR="00B91E47" w:rsidRPr="007F2726" w:rsidRDefault="00B91E47" w:rsidP="00B81A4D">
            <w:pPr>
              <w:pStyle w:val="TableText"/>
              <w:rPr>
                <w:rFonts w:ascii="Franklin Gothic Book" w:eastAsia="Times New Roman" w:hAnsi="Franklin Gothic Book" w:cs="Times New Roman"/>
              </w:rPr>
            </w:pPr>
            <w:r w:rsidRPr="007F2726">
              <w:rPr>
                <w:rFonts w:ascii="Franklin Gothic Book" w:eastAsia="Times New Roman" w:hAnsi="Franklin Gothic Book" w:cs="Times New Roman"/>
              </w:rPr>
              <w:t>Native American</w:t>
            </w:r>
          </w:p>
        </w:tc>
        <w:tc>
          <w:tcPr>
            <w:tcW w:w="1604" w:type="dxa"/>
          </w:tcPr>
          <w:p w14:paraId="2E351EBB"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2</w:t>
            </w:r>
          </w:p>
        </w:tc>
        <w:tc>
          <w:tcPr>
            <w:tcW w:w="1606" w:type="dxa"/>
            <w:shd w:val="clear" w:color="auto" w:fill="D9E2F3"/>
          </w:tcPr>
          <w:p w14:paraId="46E8AE3F" w14:textId="77777777" w:rsidR="00B91E47" w:rsidRPr="007F2726" w:rsidRDefault="00B91E47" w:rsidP="00B81A4D">
            <w:pPr>
              <w:pStyle w:val="TableTextCentered"/>
              <w:tabs>
                <w:tab w:val="decimal" w:pos="772"/>
              </w:tabs>
              <w:jc w:val="left"/>
              <w:rPr>
                <w:rFonts w:ascii="Franklin Gothic Book" w:hAnsi="Franklin Gothic Book"/>
              </w:rPr>
            </w:pPr>
            <w:r w:rsidRPr="007F2726">
              <w:rPr>
                <w:rFonts w:ascii="Franklin Gothic Book" w:hAnsi="Franklin Gothic Book"/>
              </w:rPr>
              <w:t>0.1%</w:t>
            </w:r>
          </w:p>
        </w:tc>
        <w:tc>
          <w:tcPr>
            <w:tcW w:w="1606" w:type="dxa"/>
          </w:tcPr>
          <w:p w14:paraId="67717735"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2,060</w:t>
            </w:r>
          </w:p>
        </w:tc>
        <w:tc>
          <w:tcPr>
            <w:tcW w:w="1606" w:type="dxa"/>
            <w:shd w:val="clear" w:color="auto" w:fill="D9E2F3"/>
          </w:tcPr>
          <w:p w14:paraId="06F721AC" w14:textId="77777777" w:rsidR="00B91E47" w:rsidRPr="007F2726" w:rsidRDefault="00B91E47" w:rsidP="00B81A4D">
            <w:pPr>
              <w:pStyle w:val="TableTextCentered"/>
              <w:tabs>
                <w:tab w:val="decimal" w:pos="815"/>
              </w:tabs>
              <w:jc w:val="left"/>
              <w:rPr>
                <w:rFonts w:ascii="Franklin Gothic Book" w:hAnsi="Franklin Gothic Book"/>
              </w:rPr>
            </w:pPr>
            <w:r w:rsidRPr="007F2726">
              <w:rPr>
                <w:rFonts w:ascii="Franklin Gothic Book" w:hAnsi="Franklin Gothic Book"/>
              </w:rPr>
              <w:t>0.2%</w:t>
            </w:r>
          </w:p>
        </w:tc>
      </w:tr>
      <w:tr w:rsidR="00B91E47" w:rsidRPr="007F2726" w14:paraId="719DA913" w14:textId="77777777" w:rsidTr="008062C7">
        <w:tc>
          <w:tcPr>
            <w:tcW w:w="2922" w:type="dxa"/>
          </w:tcPr>
          <w:p w14:paraId="3668457C" w14:textId="77777777" w:rsidR="00B91E47" w:rsidRPr="007F2726" w:rsidRDefault="00B91E47" w:rsidP="00B81A4D">
            <w:pPr>
              <w:pStyle w:val="TableText"/>
              <w:rPr>
                <w:rFonts w:ascii="Franklin Gothic Book" w:eastAsia="Times New Roman" w:hAnsi="Franklin Gothic Book" w:cs="Times New Roman"/>
              </w:rPr>
            </w:pPr>
            <w:r w:rsidRPr="007F2726">
              <w:rPr>
                <w:rFonts w:ascii="Franklin Gothic Book" w:eastAsia="Times New Roman" w:hAnsi="Franklin Gothic Book" w:cs="Times New Roman"/>
              </w:rPr>
              <w:t>White</w:t>
            </w:r>
          </w:p>
        </w:tc>
        <w:tc>
          <w:tcPr>
            <w:tcW w:w="1604" w:type="dxa"/>
          </w:tcPr>
          <w:p w14:paraId="593E64B0"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2,573</w:t>
            </w:r>
          </w:p>
        </w:tc>
        <w:tc>
          <w:tcPr>
            <w:tcW w:w="1606" w:type="dxa"/>
            <w:shd w:val="clear" w:color="auto" w:fill="D9E2F3"/>
          </w:tcPr>
          <w:p w14:paraId="49A98815" w14:textId="77777777" w:rsidR="00B91E47" w:rsidRPr="007F2726" w:rsidRDefault="00B91E47" w:rsidP="00B81A4D">
            <w:pPr>
              <w:pStyle w:val="TableTextCentered"/>
              <w:tabs>
                <w:tab w:val="decimal" w:pos="772"/>
              </w:tabs>
              <w:jc w:val="left"/>
              <w:rPr>
                <w:rFonts w:ascii="Franklin Gothic Book" w:hAnsi="Franklin Gothic Book"/>
              </w:rPr>
            </w:pPr>
            <w:r w:rsidRPr="007F2726">
              <w:rPr>
                <w:rFonts w:ascii="Franklin Gothic Book" w:hAnsi="Franklin Gothic Book"/>
              </w:rPr>
              <w:t>83.3%</w:t>
            </w:r>
          </w:p>
        </w:tc>
        <w:tc>
          <w:tcPr>
            <w:tcW w:w="1606" w:type="dxa"/>
          </w:tcPr>
          <w:p w14:paraId="07D666CC"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507,992</w:t>
            </w:r>
          </w:p>
        </w:tc>
        <w:tc>
          <w:tcPr>
            <w:tcW w:w="1606" w:type="dxa"/>
            <w:shd w:val="clear" w:color="auto" w:fill="D9E2F3"/>
          </w:tcPr>
          <w:p w14:paraId="4732596E" w14:textId="77777777" w:rsidR="00B91E47" w:rsidRPr="007F2726" w:rsidRDefault="00B91E47" w:rsidP="00B81A4D">
            <w:pPr>
              <w:pStyle w:val="TableTextCentered"/>
              <w:tabs>
                <w:tab w:val="decimal" w:pos="815"/>
              </w:tabs>
              <w:jc w:val="left"/>
              <w:rPr>
                <w:rFonts w:ascii="Franklin Gothic Book" w:hAnsi="Franklin Gothic Book"/>
              </w:rPr>
            </w:pPr>
            <w:r w:rsidRPr="007F2726">
              <w:rPr>
                <w:rFonts w:ascii="Franklin Gothic Book" w:hAnsi="Franklin Gothic Book"/>
              </w:rPr>
              <w:t>55.7%</w:t>
            </w:r>
          </w:p>
        </w:tc>
      </w:tr>
      <w:tr w:rsidR="00A4316C" w:rsidRPr="007F2726" w14:paraId="4BD0ADDD" w14:textId="77777777" w:rsidTr="008062C7">
        <w:tc>
          <w:tcPr>
            <w:tcW w:w="2922" w:type="dxa"/>
          </w:tcPr>
          <w:p w14:paraId="486C2F1E" w14:textId="77777777" w:rsidR="00B91E47" w:rsidRPr="007F2726" w:rsidRDefault="00B91E47" w:rsidP="00B81A4D">
            <w:pPr>
              <w:pStyle w:val="TableText"/>
              <w:rPr>
                <w:rFonts w:ascii="Franklin Gothic Book" w:eastAsia="Times New Roman" w:hAnsi="Franklin Gothic Book" w:cs="Times New Roman"/>
              </w:rPr>
            </w:pPr>
            <w:r w:rsidRPr="007F2726">
              <w:rPr>
                <w:rFonts w:ascii="Franklin Gothic Book" w:eastAsia="Times New Roman" w:hAnsi="Franklin Gothic Book" w:cs="Times New Roman"/>
              </w:rPr>
              <w:t>Native Hawaiian</w:t>
            </w:r>
          </w:p>
        </w:tc>
        <w:tc>
          <w:tcPr>
            <w:tcW w:w="1604" w:type="dxa"/>
          </w:tcPr>
          <w:p w14:paraId="79587D6B"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3</w:t>
            </w:r>
          </w:p>
        </w:tc>
        <w:tc>
          <w:tcPr>
            <w:tcW w:w="1606" w:type="dxa"/>
            <w:shd w:val="clear" w:color="auto" w:fill="D9E2F3"/>
          </w:tcPr>
          <w:p w14:paraId="52D064CF" w14:textId="77777777" w:rsidR="00B91E47" w:rsidRPr="007F2726" w:rsidRDefault="00B91E47" w:rsidP="00B81A4D">
            <w:pPr>
              <w:pStyle w:val="TableTextCentered"/>
              <w:tabs>
                <w:tab w:val="decimal" w:pos="772"/>
              </w:tabs>
              <w:jc w:val="left"/>
              <w:rPr>
                <w:rFonts w:ascii="Franklin Gothic Book" w:hAnsi="Franklin Gothic Book"/>
              </w:rPr>
            </w:pPr>
            <w:r w:rsidRPr="007F2726">
              <w:rPr>
                <w:rFonts w:ascii="Franklin Gothic Book" w:hAnsi="Franklin Gothic Book"/>
              </w:rPr>
              <w:t>0.1%</w:t>
            </w:r>
          </w:p>
        </w:tc>
        <w:tc>
          <w:tcPr>
            <w:tcW w:w="1606" w:type="dxa"/>
          </w:tcPr>
          <w:p w14:paraId="1FB84B9E"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788</w:t>
            </w:r>
          </w:p>
        </w:tc>
        <w:tc>
          <w:tcPr>
            <w:tcW w:w="1606" w:type="dxa"/>
            <w:shd w:val="clear" w:color="auto" w:fill="D9E2F3"/>
          </w:tcPr>
          <w:p w14:paraId="7C39ADE2" w14:textId="77777777" w:rsidR="00B91E47" w:rsidRPr="007F2726" w:rsidRDefault="00B91E47" w:rsidP="00B81A4D">
            <w:pPr>
              <w:pStyle w:val="TableTextCentered"/>
              <w:tabs>
                <w:tab w:val="decimal" w:pos="815"/>
              </w:tabs>
              <w:jc w:val="left"/>
              <w:rPr>
                <w:rFonts w:ascii="Franklin Gothic Book" w:hAnsi="Franklin Gothic Book"/>
              </w:rPr>
            </w:pPr>
            <w:r w:rsidRPr="007F2726">
              <w:rPr>
                <w:rFonts w:ascii="Franklin Gothic Book" w:hAnsi="Franklin Gothic Book"/>
              </w:rPr>
              <w:t>0.1%</w:t>
            </w:r>
          </w:p>
        </w:tc>
      </w:tr>
      <w:tr w:rsidR="00B91E47" w:rsidRPr="007F2726" w14:paraId="2E234812" w14:textId="77777777" w:rsidTr="008062C7">
        <w:tc>
          <w:tcPr>
            <w:tcW w:w="2922" w:type="dxa"/>
          </w:tcPr>
          <w:p w14:paraId="1FAACD61" w14:textId="78D392B0" w:rsidR="00B91E47" w:rsidRPr="007F2726" w:rsidRDefault="00B91E47" w:rsidP="00B81A4D">
            <w:pPr>
              <w:pStyle w:val="TableText"/>
              <w:rPr>
                <w:rFonts w:ascii="Franklin Gothic Book" w:eastAsia="Times New Roman" w:hAnsi="Franklin Gothic Book" w:cs="Times New Roman"/>
              </w:rPr>
            </w:pPr>
            <w:r w:rsidRPr="007F2726">
              <w:rPr>
                <w:rFonts w:ascii="Franklin Gothic Book" w:eastAsia="Times New Roman" w:hAnsi="Franklin Gothic Book" w:cs="Times New Roman"/>
              </w:rPr>
              <w:t>Multi</w:t>
            </w:r>
            <w:r w:rsidR="008062C7" w:rsidRPr="007F2726">
              <w:rPr>
                <w:rFonts w:ascii="Franklin Gothic Book" w:eastAsia="Times New Roman" w:hAnsi="Franklin Gothic Book" w:cs="Times New Roman"/>
              </w:rPr>
              <w:t>r</w:t>
            </w:r>
            <w:r w:rsidRPr="007F2726">
              <w:rPr>
                <w:rFonts w:ascii="Franklin Gothic Book" w:eastAsia="Times New Roman" w:hAnsi="Franklin Gothic Book" w:cs="Times New Roman"/>
              </w:rPr>
              <w:t xml:space="preserve">ace, Non-Hispanic </w:t>
            </w:r>
          </w:p>
        </w:tc>
        <w:tc>
          <w:tcPr>
            <w:tcW w:w="1604" w:type="dxa"/>
          </w:tcPr>
          <w:p w14:paraId="7695D0C3"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119</w:t>
            </w:r>
          </w:p>
        </w:tc>
        <w:tc>
          <w:tcPr>
            <w:tcW w:w="1606" w:type="dxa"/>
            <w:shd w:val="clear" w:color="auto" w:fill="D9E2F3"/>
          </w:tcPr>
          <w:p w14:paraId="6C76B077" w14:textId="77777777" w:rsidR="00B91E47" w:rsidRPr="007F2726" w:rsidRDefault="00B91E47" w:rsidP="00B81A4D">
            <w:pPr>
              <w:pStyle w:val="TableTextCentered"/>
              <w:tabs>
                <w:tab w:val="decimal" w:pos="772"/>
              </w:tabs>
              <w:jc w:val="left"/>
              <w:rPr>
                <w:rFonts w:ascii="Franklin Gothic Book" w:hAnsi="Franklin Gothic Book"/>
              </w:rPr>
            </w:pPr>
            <w:r w:rsidRPr="007F2726">
              <w:rPr>
                <w:rFonts w:ascii="Franklin Gothic Book" w:hAnsi="Franklin Gothic Book"/>
              </w:rPr>
              <w:t>3.9%</w:t>
            </w:r>
          </w:p>
        </w:tc>
        <w:tc>
          <w:tcPr>
            <w:tcW w:w="1606" w:type="dxa"/>
          </w:tcPr>
          <w:p w14:paraId="205CA72A"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39,159</w:t>
            </w:r>
          </w:p>
        </w:tc>
        <w:tc>
          <w:tcPr>
            <w:tcW w:w="1606" w:type="dxa"/>
            <w:shd w:val="clear" w:color="auto" w:fill="D9E2F3"/>
          </w:tcPr>
          <w:p w14:paraId="1D85B952" w14:textId="77777777" w:rsidR="00B91E47" w:rsidRPr="007F2726" w:rsidRDefault="00B91E47" w:rsidP="00B81A4D">
            <w:pPr>
              <w:pStyle w:val="TableTextCentered"/>
              <w:tabs>
                <w:tab w:val="decimal" w:pos="815"/>
              </w:tabs>
              <w:jc w:val="left"/>
              <w:rPr>
                <w:rFonts w:ascii="Franklin Gothic Book" w:hAnsi="Franklin Gothic Book"/>
              </w:rPr>
            </w:pPr>
            <w:r w:rsidRPr="007F2726">
              <w:rPr>
                <w:rFonts w:ascii="Franklin Gothic Book" w:hAnsi="Franklin Gothic Book"/>
              </w:rPr>
              <w:t>4.3%</w:t>
            </w:r>
          </w:p>
        </w:tc>
      </w:tr>
    </w:tbl>
    <w:p w14:paraId="53CFA806" w14:textId="3D01B482" w:rsidR="008062C7" w:rsidRPr="00EE6111" w:rsidRDefault="008062C7" w:rsidP="00A4316C">
      <w:pPr>
        <w:pStyle w:val="TableNote"/>
      </w:pPr>
      <w:r>
        <w:rPr>
          <w:rStyle w:val="normaltextrun"/>
          <w:rFonts w:ascii="Franklin Gothic Book" w:eastAsia="Calibri" w:hAnsi="Franklin Gothic Book" w:cs="Calibri"/>
          <w:i/>
          <w:iCs/>
          <w:sz w:val="18"/>
          <w:szCs w:val="18"/>
        </w:rPr>
        <w:t>Note</w:t>
      </w:r>
      <w:r>
        <w:rPr>
          <w:rStyle w:val="normaltextrun"/>
          <w:rFonts w:ascii="Franklin Gothic Book" w:eastAsia="Calibri" w:hAnsi="Franklin Gothic Book" w:cs="Calibri"/>
          <w:sz w:val="18"/>
          <w:szCs w:val="18"/>
        </w:rPr>
        <w:t>. Data as of October 1, 2021.</w:t>
      </w:r>
    </w:p>
    <w:p w14:paraId="19ED81F0" w14:textId="72A09591" w:rsidR="00B91E47" w:rsidRDefault="00B91E47" w:rsidP="00A4316C">
      <w:pPr>
        <w:pStyle w:val="TableTitle0"/>
        <w:spacing w:before="180"/>
      </w:pPr>
      <w:r w:rsidRPr="00F26921">
        <w:t xml:space="preserve">Table </w:t>
      </w:r>
      <w:r>
        <w:t>B2.</w:t>
      </w:r>
      <w:r w:rsidRPr="00F26921">
        <w:t xml:space="preserve"> </w:t>
      </w:r>
      <w:r>
        <w:t xml:space="preserve">Nashoba </w:t>
      </w:r>
      <w:r w:rsidR="008B3EA9">
        <w:t>Regional School District</w:t>
      </w:r>
      <w:r w:rsidR="008062C7">
        <w:t>:</w:t>
      </w:r>
      <w:r>
        <w:t xml:space="preserve"> </w:t>
      </w:r>
      <w:r w:rsidRPr="00F26921">
        <w:t>2021</w:t>
      </w:r>
      <w:r w:rsidR="008062C7">
        <w:t>-</w:t>
      </w:r>
      <w:r w:rsidRPr="00F26921">
        <w:t>2022 Student Enrollment by High</w:t>
      </w:r>
      <w:r w:rsidR="008062C7">
        <w:t>-</w:t>
      </w:r>
      <w:r w:rsidRPr="00F26921">
        <w:t>Need Populations </w:t>
      </w:r>
    </w:p>
    <w:tbl>
      <w:tblPr>
        <w:tblStyle w:val="MSVTable11"/>
        <w:tblW w:w="5000" w:type="pct"/>
        <w:tblLayout w:type="fixed"/>
        <w:tblLook w:val="06A0" w:firstRow="1" w:lastRow="0" w:firstColumn="1" w:lastColumn="0" w:noHBand="1" w:noVBand="1"/>
      </w:tblPr>
      <w:tblGrid>
        <w:gridCol w:w="3169"/>
        <w:gridCol w:w="1629"/>
        <w:gridCol w:w="1629"/>
        <w:gridCol w:w="1629"/>
        <w:gridCol w:w="1629"/>
        <w:gridCol w:w="1629"/>
        <w:gridCol w:w="1630"/>
      </w:tblGrid>
      <w:tr w:rsidR="00A4316C" w:rsidRPr="00005D4B" w14:paraId="30C2D3D6" w14:textId="77777777" w:rsidTr="00C5712C">
        <w:trPr>
          <w:cnfStyle w:val="100000000000" w:firstRow="1" w:lastRow="0" w:firstColumn="0" w:lastColumn="0" w:oddVBand="0" w:evenVBand="0" w:oddHBand="0" w:evenHBand="0" w:firstRowFirstColumn="0" w:firstRowLastColumn="0" w:lastRowFirstColumn="0" w:lastRowLastColumn="0"/>
          <w:tblHeader/>
        </w:trPr>
        <w:tc>
          <w:tcPr>
            <w:tcW w:w="3169" w:type="dxa"/>
            <w:vAlign w:val="center"/>
          </w:tcPr>
          <w:p w14:paraId="0BD3F870" w14:textId="6BC3C4D0" w:rsidR="00B91E47" w:rsidRPr="00005D4B" w:rsidRDefault="00FC7C5B" w:rsidP="00C5712C">
            <w:pPr>
              <w:pStyle w:val="TableColHeadingCenter"/>
            </w:pPr>
            <w:r w:rsidRPr="00005D4B">
              <w:t>Group</w:t>
            </w:r>
          </w:p>
        </w:tc>
        <w:tc>
          <w:tcPr>
            <w:tcW w:w="1629" w:type="dxa"/>
            <w:vAlign w:val="center"/>
          </w:tcPr>
          <w:p w14:paraId="40DC25E5" w14:textId="77777777" w:rsidR="00B91E47" w:rsidRDefault="00B91E47" w:rsidP="00C5712C">
            <w:pPr>
              <w:pStyle w:val="TableColHeadingCenter"/>
              <w:rPr>
                <w:i/>
                <w:iCs/>
              </w:rPr>
            </w:pPr>
            <w:r w:rsidRPr="008062C7">
              <w:rPr>
                <w:i/>
                <w:iCs/>
              </w:rPr>
              <w:t>N</w:t>
            </w:r>
          </w:p>
          <w:p w14:paraId="5DEE8E18" w14:textId="2E791F99" w:rsidR="00FC7C5B" w:rsidRPr="00FC7C5B" w:rsidRDefault="00FC7C5B" w:rsidP="00C5712C">
            <w:pPr>
              <w:pStyle w:val="TableColHeadingCenter"/>
            </w:pPr>
            <w:r>
              <w:t>(District)</w:t>
            </w:r>
          </w:p>
        </w:tc>
        <w:tc>
          <w:tcPr>
            <w:tcW w:w="1629" w:type="dxa"/>
            <w:vAlign w:val="center"/>
          </w:tcPr>
          <w:p w14:paraId="4C0DD7AC" w14:textId="77777777" w:rsidR="00B91E47" w:rsidRDefault="00B91E47" w:rsidP="00C5712C">
            <w:pPr>
              <w:pStyle w:val="TableColHeadingCenter"/>
            </w:pPr>
            <w:r w:rsidRPr="00005D4B">
              <w:t>Percent</w:t>
            </w:r>
            <w:r w:rsidR="008062C7">
              <w:t>age</w:t>
            </w:r>
            <w:r w:rsidRPr="00005D4B">
              <w:t xml:space="preserve"> of </w:t>
            </w:r>
            <w:r w:rsidR="008062C7">
              <w:t>h</w:t>
            </w:r>
            <w:r w:rsidR="008062C7" w:rsidRPr="00005D4B">
              <w:t xml:space="preserve">igh </w:t>
            </w:r>
            <w:r w:rsidR="008062C7">
              <w:t>n</w:t>
            </w:r>
            <w:r w:rsidR="008062C7" w:rsidRPr="00005D4B">
              <w:t>eed</w:t>
            </w:r>
          </w:p>
          <w:p w14:paraId="23CE0B68" w14:textId="1C654FB5" w:rsidR="00FC7C5B" w:rsidRPr="00005D4B" w:rsidRDefault="00FC7C5B" w:rsidP="00C5712C">
            <w:pPr>
              <w:pStyle w:val="TableColHeadingCenter"/>
            </w:pPr>
            <w:r>
              <w:t>(District)</w:t>
            </w:r>
          </w:p>
        </w:tc>
        <w:tc>
          <w:tcPr>
            <w:tcW w:w="1629" w:type="dxa"/>
            <w:vAlign w:val="center"/>
          </w:tcPr>
          <w:p w14:paraId="329862B5" w14:textId="6C91B683" w:rsidR="00B91E47" w:rsidRPr="00005D4B" w:rsidRDefault="00B91E47" w:rsidP="00C5712C">
            <w:pPr>
              <w:pStyle w:val="TableColHeadingCenter"/>
            </w:pPr>
            <w:r w:rsidRPr="00005D4B">
              <w:t>Percent</w:t>
            </w:r>
            <w:r w:rsidR="008062C7">
              <w:t>age</w:t>
            </w:r>
            <w:r w:rsidRPr="00005D4B">
              <w:t xml:space="preserve"> of </w:t>
            </w:r>
            <w:r w:rsidR="00FC7C5B">
              <w:t>D</w:t>
            </w:r>
            <w:r w:rsidR="008062C7" w:rsidRPr="00005D4B">
              <w:t>istrict</w:t>
            </w:r>
          </w:p>
        </w:tc>
        <w:tc>
          <w:tcPr>
            <w:tcW w:w="1629" w:type="dxa"/>
            <w:vAlign w:val="center"/>
          </w:tcPr>
          <w:p w14:paraId="693EA5AA" w14:textId="77777777" w:rsidR="00B91E47" w:rsidRDefault="00B91E47" w:rsidP="00C5712C">
            <w:pPr>
              <w:pStyle w:val="TableColHeadingCenter"/>
              <w:rPr>
                <w:i/>
                <w:iCs/>
              </w:rPr>
            </w:pPr>
            <w:r w:rsidRPr="008062C7">
              <w:rPr>
                <w:i/>
                <w:iCs/>
              </w:rPr>
              <w:t>N</w:t>
            </w:r>
          </w:p>
          <w:p w14:paraId="1B0F9000" w14:textId="3068701A" w:rsidR="00FC7C5B" w:rsidRPr="00FC7C5B" w:rsidRDefault="00FC7C5B" w:rsidP="00C5712C">
            <w:pPr>
              <w:pStyle w:val="TableColHeadingCenter"/>
            </w:pPr>
            <w:r>
              <w:t>(State)</w:t>
            </w:r>
          </w:p>
        </w:tc>
        <w:tc>
          <w:tcPr>
            <w:tcW w:w="1629" w:type="dxa"/>
            <w:vAlign w:val="center"/>
          </w:tcPr>
          <w:p w14:paraId="1A288A55" w14:textId="77777777" w:rsidR="00B91E47" w:rsidRDefault="00B91E47" w:rsidP="00C5712C">
            <w:pPr>
              <w:pStyle w:val="TableColHeadingCenter"/>
            </w:pPr>
            <w:r w:rsidRPr="00005D4B">
              <w:t>Percent</w:t>
            </w:r>
            <w:r w:rsidR="008062C7">
              <w:t>age</w:t>
            </w:r>
            <w:r w:rsidRPr="00005D4B">
              <w:t xml:space="preserve"> of </w:t>
            </w:r>
            <w:r w:rsidR="008062C7">
              <w:t>h</w:t>
            </w:r>
            <w:r w:rsidR="008062C7" w:rsidRPr="00005D4B">
              <w:t xml:space="preserve">igh </w:t>
            </w:r>
            <w:r w:rsidR="008062C7">
              <w:t>n</w:t>
            </w:r>
            <w:r w:rsidR="008062C7" w:rsidRPr="00005D4B">
              <w:t>eed</w:t>
            </w:r>
          </w:p>
          <w:p w14:paraId="3F140619" w14:textId="6053C05A" w:rsidR="00FC7C5B" w:rsidRPr="00005D4B" w:rsidRDefault="00FC7C5B" w:rsidP="00C5712C">
            <w:pPr>
              <w:pStyle w:val="TableColHeadingCenter"/>
            </w:pPr>
            <w:r>
              <w:t>(State)</w:t>
            </w:r>
          </w:p>
        </w:tc>
        <w:tc>
          <w:tcPr>
            <w:tcW w:w="1630" w:type="dxa"/>
            <w:vAlign w:val="center"/>
          </w:tcPr>
          <w:p w14:paraId="7E3ACC76" w14:textId="13AD6F4C" w:rsidR="00B91E47" w:rsidRPr="00005D4B" w:rsidRDefault="00B91E47" w:rsidP="00C5712C">
            <w:pPr>
              <w:pStyle w:val="TableColHeadingCenter"/>
            </w:pPr>
            <w:r w:rsidRPr="00005D4B">
              <w:t>Percent</w:t>
            </w:r>
            <w:r w:rsidR="008062C7">
              <w:t>age</w:t>
            </w:r>
            <w:r w:rsidRPr="00005D4B">
              <w:t xml:space="preserve"> of </w:t>
            </w:r>
            <w:r w:rsidR="00FC7C5B">
              <w:t>S</w:t>
            </w:r>
            <w:r w:rsidRPr="00005D4B">
              <w:t>tate</w:t>
            </w:r>
          </w:p>
        </w:tc>
      </w:tr>
      <w:tr w:rsidR="00B91E47" w:rsidRPr="00005D4B" w14:paraId="4BE11AFB" w14:textId="77777777" w:rsidTr="00FC7C5B">
        <w:tc>
          <w:tcPr>
            <w:tcW w:w="3169" w:type="dxa"/>
          </w:tcPr>
          <w:p w14:paraId="3D459415" w14:textId="7B27FAEC" w:rsidR="00B91E47" w:rsidRPr="00005D4B" w:rsidRDefault="00B91E47" w:rsidP="00B81A4D">
            <w:pPr>
              <w:pStyle w:val="TableText"/>
              <w:rPr>
                <w:rFonts w:ascii="Calibri" w:eastAsia="Calibri" w:hAnsi="Calibri" w:cs="Times New Roman"/>
              </w:rPr>
            </w:pPr>
            <w:r w:rsidRPr="00005D4B">
              <w:t>All students</w:t>
            </w:r>
            <w:r w:rsidR="008062C7">
              <w:t xml:space="preserve"> with high need</w:t>
            </w:r>
          </w:p>
        </w:tc>
        <w:tc>
          <w:tcPr>
            <w:tcW w:w="1629" w:type="dxa"/>
          </w:tcPr>
          <w:p w14:paraId="314EAD37" w14:textId="77777777" w:rsidR="00B91E47" w:rsidRPr="00005D4B" w:rsidRDefault="00B91E47" w:rsidP="00B81A4D">
            <w:pPr>
              <w:pStyle w:val="TableTextCentered"/>
            </w:pPr>
            <w:r w:rsidRPr="00005D4B">
              <w:t>898</w:t>
            </w:r>
          </w:p>
        </w:tc>
        <w:tc>
          <w:tcPr>
            <w:tcW w:w="1629" w:type="dxa"/>
            <w:shd w:val="clear" w:color="auto" w:fill="D9E2F3"/>
          </w:tcPr>
          <w:p w14:paraId="3257EAAD" w14:textId="77777777" w:rsidR="00B91E47" w:rsidRPr="00005D4B" w:rsidRDefault="00B91E47" w:rsidP="00B81A4D">
            <w:pPr>
              <w:pStyle w:val="TableTextCentered"/>
              <w:tabs>
                <w:tab w:val="decimal" w:pos="581"/>
              </w:tabs>
              <w:jc w:val="left"/>
            </w:pPr>
            <w:r w:rsidRPr="00005D4B">
              <w:t>100.0%</w:t>
            </w:r>
          </w:p>
        </w:tc>
        <w:tc>
          <w:tcPr>
            <w:tcW w:w="1629" w:type="dxa"/>
            <w:shd w:val="clear" w:color="auto" w:fill="D9E2F3"/>
          </w:tcPr>
          <w:p w14:paraId="71D2C490" w14:textId="77777777" w:rsidR="00B91E47" w:rsidRPr="00005D4B" w:rsidRDefault="00B91E47" w:rsidP="00B81A4D">
            <w:pPr>
              <w:pStyle w:val="TableTextCentered"/>
              <w:tabs>
                <w:tab w:val="decimal" w:pos="520"/>
              </w:tabs>
              <w:jc w:val="left"/>
            </w:pPr>
            <w:r w:rsidRPr="00005D4B">
              <w:t>28.9%</w:t>
            </w:r>
          </w:p>
        </w:tc>
        <w:tc>
          <w:tcPr>
            <w:tcW w:w="1629" w:type="dxa"/>
          </w:tcPr>
          <w:p w14:paraId="3DCBC0B9" w14:textId="77777777" w:rsidR="00B91E47" w:rsidRPr="00005D4B" w:rsidRDefault="00B91E47" w:rsidP="00B81A4D">
            <w:pPr>
              <w:pStyle w:val="TableTextCentered"/>
            </w:pPr>
            <w:r w:rsidRPr="00005D4B">
              <w:t>512,242</w:t>
            </w:r>
          </w:p>
        </w:tc>
        <w:tc>
          <w:tcPr>
            <w:tcW w:w="1629" w:type="dxa"/>
            <w:shd w:val="clear" w:color="auto" w:fill="D9E2F3"/>
          </w:tcPr>
          <w:p w14:paraId="4CAD4F26" w14:textId="77777777" w:rsidR="00B91E47" w:rsidRPr="00005D4B" w:rsidRDefault="00B91E47" w:rsidP="00B81A4D">
            <w:pPr>
              <w:pStyle w:val="TableTextCentered"/>
              <w:tabs>
                <w:tab w:val="decimal" w:pos="554"/>
              </w:tabs>
              <w:jc w:val="left"/>
            </w:pPr>
            <w:r w:rsidRPr="00005D4B">
              <w:t>100.0%</w:t>
            </w:r>
          </w:p>
        </w:tc>
        <w:tc>
          <w:tcPr>
            <w:tcW w:w="1630" w:type="dxa"/>
            <w:shd w:val="clear" w:color="auto" w:fill="D9E2F3"/>
          </w:tcPr>
          <w:p w14:paraId="2FC24BC2" w14:textId="77777777" w:rsidR="00B91E47" w:rsidRPr="00005D4B" w:rsidRDefault="00B91E47" w:rsidP="00B81A4D">
            <w:pPr>
              <w:pStyle w:val="TableTextCentered"/>
            </w:pPr>
            <w:r w:rsidRPr="00005D4B">
              <w:t>55.6%</w:t>
            </w:r>
          </w:p>
        </w:tc>
      </w:tr>
      <w:tr w:rsidR="00A4316C" w:rsidRPr="007F2726" w14:paraId="458CFAA4" w14:textId="77777777" w:rsidTr="00FC7C5B">
        <w:tc>
          <w:tcPr>
            <w:tcW w:w="3169" w:type="dxa"/>
          </w:tcPr>
          <w:p w14:paraId="15D4F04B" w14:textId="47D233C2" w:rsidR="00B91E47" w:rsidRPr="007F2726" w:rsidRDefault="00B91E47" w:rsidP="00B81A4D">
            <w:pPr>
              <w:pStyle w:val="TableText"/>
              <w:rPr>
                <w:rFonts w:ascii="Franklin Gothic Book" w:eastAsia="Calibri" w:hAnsi="Franklin Gothic Book" w:cs="Times New Roman"/>
              </w:rPr>
            </w:pPr>
            <w:r w:rsidRPr="007F2726">
              <w:rPr>
                <w:rFonts w:ascii="Franklin Gothic Book" w:eastAsia="Calibri" w:hAnsi="Franklin Gothic Book" w:cs="Times New Roman"/>
              </w:rPr>
              <w:t>Students w</w:t>
            </w:r>
            <w:r w:rsidR="008062C7" w:rsidRPr="007F2726">
              <w:rPr>
                <w:rFonts w:ascii="Franklin Gothic Book" w:eastAsia="Calibri" w:hAnsi="Franklin Gothic Book" w:cs="Times New Roman"/>
              </w:rPr>
              <w:t>ith</w:t>
            </w:r>
            <w:r w:rsidRPr="007F2726">
              <w:rPr>
                <w:rFonts w:ascii="Franklin Gothic Book" w:eastAsia="Calibri" w:hAnsi="Franklin Gothic Book" w:cs="Times New Roman"/>
              </w:rPr>
              <w:t xml:space="preserve"> disabilities</w:t>
            </w:r>
          </w:p>
        </w:tc>
        <w:tc>
          <w:tcPr>
            <w:tcW w:w="1629" w:type="dxa"/>
          </w:tcPr>
          <w:p w14:paraId="2513304F"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544</w:t>
            </w:r>
          </w:p>
        </w:tc>
        <w:tc>
          <w:tcPr>
            <w:tcW w:w="1629" w:type="dxa"/>
            <w:shd w:val="clear" w:color="auto" w:fill="D9E2F3"/>
          </w:tcPr>
          <w:p w14:paraId="6C310FFA" w14:textId="77777777" w:rsidR="00B91E47" w:rsidRPr="007F2726" w:rsidRDefault="00B91E47" w:rsidP="00B81A4D">
            <w:pPr>
              <w:pStyle w:val="TableTextCentered"/>
              <w:tabs>
                <w:tab w:val="decimal" w:pos="581"/>
              </w:tabs>
              <w:jc w:val="left"/>
              <w:rPr>
                <w:rFonts w:ascii="Franklin Gothic Book" w:hAnsi="Franklin Gothic Book"/>
              </w:rPr>
            </w:pPr>
            <w:r w:rsidRPr="007F2726">
              <w:rPr>
                <w:rFonts w:ascii="Franklin Gothic Book" w:hAnsi="Franklin Gothic Book"/>
              </w:rPr>
              <w:t>60.6%</w:t>
            </w:r>
          </w:p>
        </w:tc>
        <w:tc>
          <w:tcPr>
            <w:tcW w:w="1629" w:type="dxa"/>
            <w:shd w:val="clear" w:color="auto" w:fill="D9E2F3"/>
          </w:tcPr>
          <w:p w14:paraId="313EDC63" w14:textId="77777777" w:rsidR="00B91E47" w:rsidRPr="007F2726" w:rsidRDefault="00B91E47" w:rsidP="00B81A4D">
            <w:pPr>
              <w:pStyle w:val="TableTextCentered"/>
              <w:tabs>
                <w:tab w:val="decimal" w:pos="520"/>
              </w:tabs>
              <w:jc w:val="left"/>
              <w:rPr>
                <w:rFonts w:ascii="Franklin Gothic Book" w:hAnsi="Franklin Gothic Book"/>
              </w:rPr>
            </w:pPr>
            <w:r w:rsidRPr="007F2726">
              <w:rPr>
                <w:rFonts w:ascii="Franklin Gothic Book" w:hAnsi="Franklin Gothic Book"/>
              </w:rPr>
              <w:t>17.5%</w:t>
            </w:r>
          </w:p>
        </w:tc>
        <w:tc>
          <w:tcPr>
            <w:tcW w:w="1629" w:type="dxa"/>
          </w:tcPr>
          <w:p w14:paraId="53999177"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174,505</w:t>
            </w:r>
          </w:p>
        </w:tc>
        <w:tc>
          <w:tcPr>
            <w:tcW w:w="1629" w:type="dxa"/>
            <w:shd w:val="clear" w:color="auto" w:fill="D9E2F3"/>
          </w:tcPr>
          <w:p w14:paraId="456E515B" w14:textId="77777777" w:rsidR="00B91E47" w:rsidRPr="007F2726" w:rsidRDefault="00B91E47" w:rsidP="00B81A4D">
            <w:pPr>
              <w:pStyle w:val="TableTextCentered"/>
              <w:tabs>
                <w:tab w:val="decimal" w:pos="554"/>
              </w:tabs>
              <w:jc w:val="left"/>
              <w:rPr>
                <w:rFonts w:ascii="Franklin Gothic Book" w:hAnsi="Franklin Gothic Book"/>
              </w:rPr>
            </w:pPr>
            <w:r w:rsidRPr="007F2726">
              <w:rPr>
                <w:rFonts w:ascii="Franklin Gothic Book" w:hAnsi="Franklin Gothic Book"/>
              </w:rPr>
              <w:t>34.1%</w:t>
            </w:r>
          </w:p>
        </w:tc>
        <w:tc>
          <w:tcPr>
            <w:tcW w:w="1630" w:type="dxa"/>
            <w:shd w:val="clear" w:color="auto" w:fill="D9E2F3"/>
          </w:tcPr>
          <w:p w14:paraId="3433E2B5"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18.9%</w:t>
            </w:r>
          </w:p>
        </w:tc>
      </w:tr>
      <w:tr w:rsidR="00B91E47" w:rsidRPr="007F2726" w14:paraId="3B4D6C57" w14:textId="77777777" w:rsidTr="00FC7C5B">
        <w:tc>
          <w:tcPr>
            <w:tcW w:w="3169" w:type="dxa"/>
          </w:tcPr>
          <w:p w14:paraId="4C784AF5" w14:textId="66187569" w:rsidR="00B91E47" w:rsidRPr="007F2726" w:rsidRDefault="00B91E47" w:rsidP="00B81A4D">
            <w:pPr>
              <w:pStyle w:val="TableText"/>
              <w:rPr>
                <w:rFonts w:ascii="Franklin Gothic Book" w:eastAsia="Calibri" w:hAnsi="Franklin Gothic Book" w:cs="Times New Roman"/>
              </w:rPr>
            </w:pPr>
            <w:r w:rsidRPr="007F2726">
              <w:rPr>
                <w:rFonts w:ascii="Franklin Gothic Book" w:eastAsia="Calibri" w:hAnsi="Franklin Gothic Book" w:cs="Times New Roman"/>
              </w:rPr>
              <w:t xml:space="preserve">Low </w:t>
            </w:r>
            <w:r w:rsidR="008062C7" w:rsidRPr="007F2726">
              <w:rPr>
                <w:rFonts w:ascii="Franklin Gothic Book" w:eastAsia="Calibri" w:hAnsi="Franklin Gothic Book" w:cs="Times New Roman"/>
              </w:rPr>
              <w:t>i</w:t>
            </w:r>
            <w:r w:rsidRPr="007F2726">
              <w:rPr>
                <w:rFonts w:ascii="Franklin Gothic Book" w:eastAsia="Calibri" w:hAnsi="Franklin Gothic Book" w:cs="Times New Roman"/>
              </w:rPr>
              <w:t>ncome</w:t>
            </w:r>
          </w:p>
        </w:tc>
        <w:tc>
          <w:tcPr>
            <w:tcW w:w="1629" w:type="dxa"/>
          </w:tcPr>
          <w:p w14:paraId="3DE069A1"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413</w:t>
            </w:r>
          </w:p>
        </w:tc>
        <w:tc>
          <w:tcPr>
            <w:tcW w:w="1629" w:type="dxa"/>
            <w:shd w:val="clear" w:color="auto" w:fill="D9E2F3"/>
          </w:tcPr>
          <w:p w14:paraId="65410A0C" w14:textId="77777777" w:rsidR="00B91E47" w:rsidRPr="007F2726" w:rsidRDefault="00B91E47" w:rsidP="00B81A4D">
            <w:pPr>
              <w:pStyle w:val="TableTextCentered"/>
              <w:tabs>
                <w:tab w:val="decimal" w:pos="581"/>
              </w:tabs>
              <w:jc w:val="left"/>
              <w:rPr>
                <w:rFonts w:ascii="Franklin Gothic Book" w:hAnsi="Franklin Gothic Book"/>
              </w:rPr>
            </w:pPr>
            <w:r w:rsidRPr="007F2726">
              <w:rPr>
                <w:rFonts w:ascii="Franklin Gothic Book" w:hAnsi="Franklin Gothic Book"/>
              </w:rPr>
              <w:t>46.0%</w:t>
            </w:r>
          </w:p>
        </w:tc>
        <w:tc>
          <w:tcPr>
            <w:tcW w:w="1629" w:type="dxa"/>
            <w:shd w:val="clear" w:color="auto" w:fill="D9E2F3"/>
          </w:tcPr>
          <w:p w14:paraId="0B2B4FEB" w14:textId="77777777" w:rsidR="00B91E47" w:rsidRPr="007F2726" w:rsidRDefault="00B91E47" w:rsidP="00B81A4D">
            <w:pPr>
              <w:pStyle w:val="TableTextCentered"/>
              <w:tabs>
                <w:tab w:val="decimal" w:pos="520"/>
              </w:tabs>
              <w:jc w:val="left"/>
              <w:rPr>
                <w:rFonts w:ascii="Franklin Gothic Book" w:hAnsi="Franklin Gothic Book"/>
              </w:rPr>
            </w:pPr>
            <w:r w:rsidRPr="007F2726">
              <w:rPr>
                <w:rFonts w:ascii="Franklin Gothic Book" w:hAnsi="Franklin Gothic Book"/>
              </w:rPr>
              <w:t>13.4%</w:t>
            </w:r>
          </w:p>
        </w:tc>
        <w:tc>
          <w:tcPr>
            <w:tcW w:w="1629" w:type="dxa"/>
          </w:tcPr>
          <w:p w14:paraId="17A5B0E2"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399,140</w:t>
            </w:r>
          </w:p>
        </w:tc>
        <w:tc>
          <w:tcPr>
            <w:tcW w:w="1629" w:type="dxa"/>
            <w:shd w:val="clear" w:color="auto" w:fill="D9E2F3"/>
          </w:tcPr>
          <w:p w14:paraId="4A7F7EA8" w14:textId="77777777" w:rsidR="00B91E47" w:rsidRPr="007F2726" w:rsidRDefault="00B91E47" w:rsidP="00B81A4D">
            <w:pPr>
              <w:pStyle w:val="TableTextCentered"/>
              <w:tabs>
                <w:tab w:val="decimal" w:pos="554"/>
              </w:tabs>
              <w:jc w:val="left"/>
              <w:rPr>
                <w:rFonts w:ascii="Franklin Gothic Book" w:hAnsi="Franklin Gothic Book"/>
              </w:rPr>
            </w:pPr>
            <w:r w:rsidRPr="007F2726">
              <w:rPr>
                <w:rFonts w:ascii="Franklin Gothic Book" w:hAnsi="Franklin Gothic Book"/>
              </w:rPr>
              <w:t>77.9%</w:t>
            </w:r>
          </w:p>
        </w:tc>
        <w:tc>
          <w:tcPr>
            <w:tcW w:w="1630" w:type="dxa"/>
            <w:shd w:val="clear" w:color="auto" w:fill="D9E2F3"/>
          </w:tcPr>
          <w:p w14:paraId="182AC17C"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43.8%</w:t>
            </w:r>
          </w:p>
        </w:tc>
      </w:tr>
      <w:tr w:rsidR="00A4316C" w:rsidRPr="007F2726" w14:paraId="35FC5D4D" w14:textId="77777777" w:rsidTr="00FC7C5B">
        <w:tc>
          <w:tcPr>
            <w:tcW w:w="3169" w:type="dxa"/>
          </w:tcPr>
          <w:p w14:paraId="24422B96" w14:textId="535D387A" w:rsidR="00B91E47" w:rsidRPr="007F2726" w:rsidRDefault="00B91E47" w:rsidP="00B81A4D">
            <w:pPr>
              <w:pStyle w:val="TableText"/>
              <w:rPr>
                <w:rFonts w:ascii="Franklin Gothic Book" w:eastAsia="Calibri" w:hAnsi="Franklin Gothic Book" w:cs="Times New Roman"/>
              </w:rPr>
            </w:pPr>
            <w:r w:rsidRPr="007F2726">
              <w:rPr>
                <w:rFonts w:ascii="Franklin Gothic Book" w:eastAsia="Calibri" w:hAnsi="Franklin Gothic Book" w:cs="Times New Roman"/>
              </w:rPr>
              <w:t>EL</w:t>
            </w:r>
            <w:r w:rsidR="008062C7" w:rsidRPr="007F2726">
              <w:rPr>
                <w:rFonts w:ascii="Franklin Gothic Book" w:eastAsia="Calibri" w:hAnsi="Franklin Gothic Book" w:cs="Times New Roman"/>
              </w:rPr>
              <w:t>s</w:t>
            </w:r>
            <w:r w:rsidRPr="007F2726">
              <w:rPr>
                <w:rFonts w:ascii="Franklin Gothic Book" w:eastAsia="Calibri" w:hAnsi="Franklin Gothic Book" w:cs="Times New Roman"/>
              </w:rPr>
              <w:t xml:space="preserve"> and </w:t>
            </w:r>
            <w:r w:rsidR="008062C7" w:rsidRPr="007F2726">
              <w:rPr>
                <w:rFonts w:ascii="Franklin Gothic Book" w:eastAsia="Calibri" w:hAnsi="Franklin Gothic Book" w:cs="Times New Roman"/>
              </w:rPr>
              <w:t>f</w:t>
            </w:r>
            <w:r w:rsidRPr="007F2726">
              <w:rPr>
                <w:rFonts w:ascii="Franklin Gothic Book" w:eastAsia="Calibri" w:hAnsi="Franklin Gothic Book" w:cs="Times New Roman"/>
              </w:rPr>
              <w:t>ormer EL</w:t>
            </w:r>
            <w:r w:rsidR="008062C7" w:rsidRPr="007F2726">
              <w:rPr>
                <w:rFonts w:ascii="Franklin Gothic Book" w:eastAsia="Calibri" w:hAnsi="Franklin Gothic Book" w:cs="Times New Roman"/>
              </w:rPr>
              <w:t>s</w:t>
            </w:r>
          </w:p>
        </w:tc>
        <w:tc>
          <w:tcPr>
            <w:tcW w:w="1629" w:type="dxa"/>
          </w:tcPr>
          <w:p w14:paraId="198ED523"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80</w:t>
            </w:r>
          </w:p>
        </w:tc>
        <w:tc>
          <w:tcPr>
            <w:tcW w:w="1629" w:type="dxa"/>
            <w:shd w:val="clear" w:color="auto" w:fill="D9E2F3"/>
          </w:tcPr>
          <w:p w14:paraId="179369AC" w14:textId="77777777" w:rsidR="00B91E47" w:rsidRPr="007F2726" w:rsidRDefault="00B91E47" w:rsidP="00B81A4D">
            <w:pPr>
              <w:pStyle w:val="TableTextCentered"/>
              <w:tabs>
                <w:tab w:val="decimal" w:pos="581"/>
              </w:tabs>
              <w:jc w:val="left"/>
              <w:rPr>
                <w:rFonts w:ascii="Franklin Gothic Book" w:hAnsi="Franklin Gothic Book"/>
              </w:rPr>
            </w:pPr>
            <w:r w:rsidRPr="007F2726">
              <w:rPr>
                <w:rFonts w:ascii="Franklin Gothic Book" w:hAnsi="Franklin Gothic Book"/>
              </w:rPr>
              <w:t>8.9%</w:t>
            </w:r>
          </w:p>
        </w:tc>
        <w:tc>
          <w:tcPr>
            <w:tcW w:w="1629" w:type="dxa"/>
            <w:shd w:val="clear" w:color="auto" w:fill="D9E2F3"/>
          </w:tcPr>
          <w:p w14:paraId="0D49A9AE" w14:textId="77777777" w:rsidR="00B91E47" w:rsidRPr="007F2726" w:rsidRDefault="00B91E47" w:rsidP="00B81A4D">
            <w:pPr>
              <w:pStyle w:val="TableTextCentered"/>
              <w:tabs>
                <w:tab w:val="decimal" w:pos="520"/>
              </w:tabs>
              <w:jc w:val="left"/>
              <w:rPr>
                <w:rFonts w:ascii="Franklin Gothic Book" w:hAnsi="Franklin Gothic Book"/>
              </w:rPr>
            </w:pPr>
            <w:r w:rsidRPr="007F2726">
              <w:rPr>
                <w:rFonts w:ascii="Franklin Gothic Book" w:hAnsi="Franklin Gothic Book"/>
              </w:rPr>
              <w:t>2.6%</w:t>
            </w:r>
          </w:p>
        </w:tc>
        <w:tc>
          <w:tcPr>
            <w:tcW w:w="1629" w:type="dxa"/>
          </w:tcPr>
          <w:p w14:paraId="5DFF228B"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100,231</w:t>
            </w:r>
          </w:p>
        </w:tc>
        <w:tc>
          <w:tcPr>
            <w:tcW w:w="1629" w:type="dxa"/>
            <w:shd w:val="clear" w:color="auto" w:fill="D9E2F3"/>
          </w:tcPr>
          <w:p w14:paraId="1FDD2064" w14:textId="77777777" w:rsidR="00B91E47" w:rsidRPr="007F2726" w:rsidRDefault="00B91E47" w:rsidP="00B81A4D">
            <w:pPr>
              <w:pStyle w:val="TableTextCentered"/>
              <w:tabs>
                <w:tab w:val="decimal" w:pos="554"/>
              </w:tabs>
              <w:jc w:val="left"/>
              <w:rPr>
                <w:rFonts w:ascii="Franklin Gothic Book" w:hAnsi="Franklin Gothic Book"/>
              </w:rPr>
            </w:pPr>
            <w:r w:rsidRPr="007F2726">
              <w:rPr>
                <w:rFonts w:ascii="Franklin Gothic Book" w:hAnsi="Franklin Gothic Book"/>
              </w:rPr>
              <w:t>19.6%</w:t>
            </w:r>
          </w:p>
        </w:tc>
        <w:tc>
          <w:tcPr>
            <w:tcW w:w="1630" w:type="dxa"/>
            <w:shd w:val="clear" w:color="auto" w:fill="D9E2F3"/>
          </w:tcPr>
          <w:p w14:paraId="01305368" w14:textId="77777777" w:rsidR="00B91E47" w:rsidRPr="007F2726" w:rsidRDefault="00B91E47" w:rsidP="00B81A4D">
            <w:pPr>
              <w:pStyle w:val="TableTextCentered"/>
              <w:rPr>
                <w:rFonts w:ascii="Franklin Gothic Book" w:hAnsi="Franklin Gothic Book"/>
              </w:rPr>
            </w:pPr>
            <w:r w:rsidRPr="007F2726">
              <w:rPr>
                <w:rFonts w:ascii="Franklin Gothic Book" w:hAnsi="Franklin Gothic Book"/>
              </w:rPr>
              <w:t>11.0%</w:t>
            </w:r>
          </w:p>
        </w:tc>
      </w:tr>
    </w:tbl>
    <w:p w14:paraId="328350C6" w14:textId="6D421F7A" w:rsidR="008062C7" w:rsidRPr="00005D4B" w:rsidRDefault="008062C7" w:rsidP="00B81A4D">
      <w:pPr>
        <w:pStyle w:val="TableNote"/>
        <w:rPr>
          <w:rFonts w:eastAsia="Calibri"/>
        </w:rPr>
      </w:pPr>
      <w:r>
        <w:rPr>
          <w:rStyle w:val="normaltextrun"/>
          <w:rFonts w:ascii="Franklin Gothic Book" w:eastAsia="Calibri" w:hAnsi="Franklin Gothic Book" w:cs="Calibri"/>
          <w:i/>
          <w:iCs/>
          <w:sz w:val="18"/>
          <w:szCs w:val="18"/>
        </w:rPr>
        <w:t>Note</w:t>
      </w:r>
      <w:r>
        <w:rPr>
          <w:rStyle w:val="normaltextrun"/>
          <w:rFonts w:ascii="Franklin Gothic Book" w:eastAsia="Calibri" w:hAnsi="Franklin Gothic Book" w:cs="Calibri"/>
          <w:sz w:val="18"/>
          <w:szCs w:val="18"/>
        </w:rPr>
        <w:t>. Data as of October 1, 2021. District and state numbers and percentages for students with disabilities and high need are calculated including students in out-of-district placements. Total district enrollment including students in out-of-district placement is 3,106; total state enrollment including students in out-of-district placement is 920,971.</w:t>
      </w:r>
    </w:p>
    <w:p w14:paraId="4D191D4D" w14:textId="77777777" w:rsidR="008921F2" w:rsidRDefault="008921F2">
      <w:pPr>
        <w:spacing w:line="240" w:lineRule="auto"/>
        <w:rPr>
          <w:rFonts w:ascii="Franklin Gothic Demi" w:hAnsi="Franklin Gothic Demi"/>
        </w:rPr>
      </w:pPr>
      <w:r>
        <w:br w:type="page"/>
      </w:r>
    </w:p>
    <w:p w14:paraId="798185CD" w14:textId="0429A7DB" w:rsidR="00B91E47" w:rsidRDefault="00B91E47" w:rsidP="00A4316C">
      <w:pPr>
        <w:pStyle w:val="TableTitle0"/>
        <w:spacing w:before="180"/>
      </w:pPr>
      <w:r w:rsidRPr="00F26921">
        <w:t xml:space="preserve">Table </w:t>
      </w:r>
      <w:r>
        <w:t>B3.</w:t>
      </w:r>
      <w:r w:rsidRPr="00F26921">
        <w:t xml:space="preserve"> </w:t>
      </w:r>
      <w:r>
        <w:t xml:space="preserve">Nashoba </w:t>
      </w:r>
      <w:r w:rsidR="008B3EA9">
        <w:t>Regional School District</w:t>
      </w:r>
      <w:r w:rsidR="008062C7">
        <w:t>:</w:t>
      </w:r>
      <w:r>
        <w:t xml:space="preserve"> </w:t>
      </w:r>
      <w:r w:rsidRPr="00F26921">
        <w:t>Chronic Absence</w:t>
      </w:r>
      <w:r w:rsidR="008062C7" w:rsidRPr="00F26921">
        <w:t xml:space="preserve"> </w:t>
      </w:r>
      <w:r w:rsidRPr="00F26921">
        <w:t>Rates</w:t>
      </w:r>
      <w:r w:rsidR="004D4B15">
        <w:rPr>
          <w:vertAlign w:val="superscript"/>
        </w:rPr>
        <w:t>a</w:t>
      </w:r>
      <w:r w:rsidRPr="00F26921">
        <w:t xml:space="preserve"> by Student Group, 2018</w:t>
      </w:r>
      <w:r w:rsidR="008B3EA9">
        <w:noBreakHyphen/>
      </w:r>
      <w:r w:rsidRPr="00F26921">
        <w:t>2021 </w:t>
      </w:r>
    </w:p>
    <w:tbl>
      <w:tblPr>
        <w:tblStyle w:val="MSVTable11"/>
        <w:tblW w:w="5000" w:type="pct"/>
        <w:tblLayout w:type="fixed"/>
        <w:tblLook w:val="04A0" w:firstRow="1" w:lastRow="0" w:firstColumn="1" w:lastColumn="0" w:noHBand="0" w:noVBand="1"/>
      </w:tblPr>
      <w:tblGrid>
        <w:gridCol w:w="3813"/>
        <w:gridCol w:w="1522"/>
        <w:gridCol w:w="1521"/>
        <w:gridCol w:w="1522"/>
        <w:gridCol w:w="1522"/>
        <w:gridCol w:w="1522"/>
        <w:gridCol w:w="1522"/>
      </w:tblGrid>
      <w:tr w:rsidR="00A4316C" w:rsidRPr="00AF1323" w14:paraId="070B6D6C" w14:textId="77777777" w:rsidTr="00C5712C">
        <w:trPr>
          <w:cnfStyle w:val="100000000000" w:firstRow="1" w:lastRow="0" w:firstColumn="0" w:lastColumn="0" w:oddVBand="0" w:evenVBand="0" w:oddHBand="0" w:evenHBand="0" w:firstRowFirstColumn="0" w:firstRowLastColumn="0" w:lastRowFirstColumn="0" w:lastRowLastColumn="0"/>
          <w:tblHeader/>
        </w:trPr>
        <w:tc>
          <w:tcPr>
            <w:tcW w:w="2752" w:type="dxa"/>
            <w:vAlign w:val="center"/>
          </w:tcPr>
          <w:p w14:paraId="78F6F37E" w14:textId="77777777" w:rsidR="00B91E47" w:rsidRPr="00AF1323" w:rsidRDefault="00B91E47" w:rsidP="00C5712C">
            <w:pPr>
              <w:pStyle w:val="TableColHeadingCenter"/>
            </w:pPr>
            <w:r w:rsidRPr="00AF1323">
              <w:t>Group</w:t>
            </w:r>
          </w:p>
        </w:tc>
        <w:tc>
          <w:tcPr>
            <w:tcW w:w="1098" w:type="dxa"/>
            <w:vAlign w:val="center"/>
          </w:tcPr>
          <w:p w14:paraId="34E829E0" w14:textId="77777777" w:rsidR="00B91E47" w:rsidRPr="00AF1323" w:rsidRDefault="00B91E47" w:rsidP="00C5712C">
            <w:pPr>
              <w:pStyle w:val="TableColHeadingCenter"/>
            </w:pPr>
            <w:r w:rsidRPr="00AF1323">
              <w:t>2018</w:t>
            </w:r>
          </w:p>
        </w:tc>
        <w:tc>
          <w:tcPr>
            <w:tcW w:w="1098" w:type="dxa"/>
            <w:vAlign w:val="center"/>
          </w:tcPr>
          <w:p w14:paraId="499B4F04" w14:textId="77777777" w:rsidR="00B91E47" w:rsidRPr="00AF1323" w:rsidRDefault="00B91E47" w:rsidP="00C5712C">
            <w:pPr>
              <w:pStyle w:val="TableColHeadingCenter"/>
            </w:pPr>
            <w:r w:rsidRPr="00AF1323">
              <w:t>2019</w:t>
            </w:r>
          </w:p>
        </w:tc>
        <w:tc>
          <w:tcPr>
            <w:tcW w:w="1099" w:type="dxa"/>
            <w:vAlign w:val="center"/>
          </w:tcPr>
          <w:p w14:paraId="663321B8" w14:textId="77777777" w:rsidR="00B91E47" w:rsidRPr="00AF1323" w:rsidRDefault="00B91E47" w:rsidP="00C5712C">
            <w:pPr>
              <w:pStyle w:val="TableColHeadingCenter"/>
            </w:pPr>
            <w:r w:rsidRPr="00AF1323">
              <w:t>2020</w:t>
            </w:r>
          </w:p>
        </w:tc>
        <w:tc>
          <w:tcPr>
            <w:tcW w:w="1099" w:type="dxa"/>
            <w:vAlign w:val="center"/>
          </w:tcPr>
          <w:p w14:paraId="52A184CE" w14:textId="77777777" w:rsidR="00B91E47" w:rsidRPr="00AF1323" w:rsidRDefault="00B91E47" w:rsidP="00C5712C">
            <w:pPr>
              <w:pStyle w:val="TableColHeadingCenter"/>
            </w:pPr>
            <w:r w:rsidRPr="00AF1323">
              <w:t>2021</w:t>
            </w:r>
          </w:p>
        </w:tc>
        <w:tc>
          <w:tcPr>
            <w:tcW w:w="1099" w:type="dxa"/>
            <w:vAlign w:val="center"/>
          </w:tcPr>
          <w:p w14:paraId="1970C16F" w14:textId="6617B2FE" w:rsidR="00B91E47" w:rsidRPr="00AF1323" w:rsidRDefault="00B91E47" w:rsidP="00C5712C">
            <w:pPr>
              <w:pStyle w:val="TableColHeadingCenter"/>
            </w:pPr>
            <w:r w:rsidRPr="00AF1323">
              <w:t>4-y</w:t>
            </w:r>
            <w:r w:rsidR="008062C7">
              <w:t>ea</w:t>
            </w:r>
            <w:r w:rsidRPr="00AF1323">
              <w:t xml:space="preserve">r </w:t>
            </w:r>
            <w:r w:rsidR="008062C7">
              <w:t>c</w:t>
            </w:r>
            <w:r w:rsidR="008062C7" w:rsidRPr="00AF1323">
              <w:t>hange</w:t>
            </w:r>
          </w:p>
        </w:tc>
        <w:tc>
          <w:tcPr>
            <w:tcW w:w="1099" w:type="dxa"/>
            <w:vAlign w:val="center"/>
          </w:tcPr>
          <w:p w14:paraId="15B976B3" w14:textId="77777777" w:rsidR="00B91E47" w:rsidRPr="00AF1323" w:rsidRDefault="00B91E47" w:rsidP="00C5712C">
            <w:pPr>
              <w:pStyle w:val="TableColHeadingCenter"/>
            </w:pPr>
            <w:r w:rsidRPr="00AF1323">
              <w:t>State (2021)</w:t>
            </w:r>
          </w:p>
        </w:tc>
      </w:tr>
      <w:tr w:rsidR="00A4316C" w:rsidRPr="00AF1323" w14:paraId="4A52ED41" w14:textId="77777777" w:rsidTr="003908DD">
        <w:trPr>
          <w:cnfStyle w:val="000000100000" w:firstRow="0" w:lastRow="0" w:firstColumn="0" w:lastColumn="0" w:oddVBand="0" w:evenVBand="0" w:oddHBand="1" w:evenHBand="0" w:firstRowFirstColumn="0" w:firstRowLastColumn="0" w:lastRowFirstColumn="0" w:lastRowLastColumn="0"/>
        </w:trPr>
        <w:tc>
          <w:tcPr>
            <w:tcW w:w="2752" w:type="dxa"/>
          </w:tcPr>
          <w:p w14:paraId="5C718B25" w14:textId="77777777" w:rsidR="00B91E47" w:rsidRPr="00AF1323" w:rsidRDefault="00B91E47" w:rsidP="00B81A4D">
            <w:pPr>
              <w:pStyle w:val="TableText"/>
            </w:pPr>
            <w:r w:rsidRPr="00AF1323">
              <w:t>All</w:t>
            </w:r>
          </w:p>
        </w:tc>
        <w:tc>
          <w:tcPr>
            <w:tcW w:w="1098" w:type="dxa"/>
            <w:vAlign w:val="center"/>
          </w:tcPr>
          <w:p w14:paraId="0AF3EC27" w14:textId="77777777" w:rsidR="00B91E47" w:rsidRPr="00AF1323" w:rsidRDefault="00B91E47" w:rsidP="003908DD">
            <w:pPr>
              <w:pStyle w:val="TableTextCentered"/>
              <w:tabs>
                <w:tab w:val="decimal" w:pos="527"/>
              </w:tabs>
            </w:pPr>
            <w:r w:rsidRPr="00AF1323">
              <w:t>6.6</w:t>
            </w:r>
          </w:p>
        </w:tc>
        <w:tc>
          <w:tcPr>
            <w:tcW w:w="1098" w:type="dxa"/>
            <w:vAlign w:val="center"/>
          </w:tcPr>
          <w:p w14:paraId="4AB74240" w14:textId="77777777" w:rsidR="00B91E47" w:rsidRPr="00AF1323" w:rsidRDefault="00B91E47" w:rsidP="003908DD">
            <w:pPr>
              <w:pStyle w:val="TableTextCentered"/>
              <w:tabs>
                <w:tab w:val="decimal" w:pos="515"/>
              </w:tabs>
            </w:pPr>
            <w:r w:rsidRPr="00AF1323">
              <w:t>7.3</w:t>
            </w:r>
          </w:p>
        </w:tc>
        <w:tc>
          <w:tcPr>
            <w:tcW w:w="1099" w:type="dxa"/>
            <w:vAlign w:val="center"/>
          </w:tcPr>
          <w:p w14:paraId="73755FEC" w14:textId="77777777" w:rsidR="00B91E47" w:rsidRPr="00AF1323" w:rsidRDefault="00B91E47" w:rsidP="003908DD">
            <w:pPr>
              <w:pStyle w:val="TableTextCentered"/>
              <w:tabs>
                <w:tab w:val="decimal" w:pos="531"/>
              </w:tabs>
            </w:pPr>
            <w:r w:rsidRPr="00AF1323">
              <w:t>8.0</w:t>
            </w:r>
          </w:p>
        </w:tc>
        <w:tc>
          <w:tcPr>
            <w:tcW w:w="1099" w:type="dxa"/>
            <w:vAlign w:val="center"/>
          </w:tcPr>
          <w:p w14:paraId="78EDD64B" w14:textId="77777777" w:rsidR="00B91E47" w:rsidRPr="00AF1323" w:rsidRDefault="00B91E47" w:rsidP="003908DD">
            <w:pPr>
              <w:pStyle w:val="TableTextCentered"/>
              <w:tabs>
                <w:tab w:val="decimal" w:pos="529"/>
              </w:tabs>
            </w:pPr>
            <w:r w:rsidRPr="00AF1323">
              <w:t>8.3</w:t>
            </w:r>
          </w:p>
        </w:tc>
        <w:tc>
          <w:tcPr>
            <w:tcW w:w="1099" w:type="dxa"/>
            <w:vAlign w:val="center"/>
          </w:tcPr>
          <w:p w14:paraId="5742FB4C" w14:textId="77777777" w:rsidR="00B91E47" w:rsidRPr="00AF1323" w:rsidRDefault="00B91E47" w:rsidP="003908DD">
            <w:pPr>
              <w:pStyle w:val="TableTextCentered"/>
              <w:tabs>
                <w:tab w:val="decimal" w:pos="499"/>
              </w:tabs>
            </w:pPr>
            <w:r w:rsidRPr="00AF1323">
              <w:t>1.7</w:t>
            </w:r>
          </w:p>
        </w:tc>
        <w:tc>
          <w:tcPr>
            <w:tcW w:w="1099" w:type="dxa"/>
            <w:vAlign w:val="center"/>
          </w:tcPr>
          <w:p w14:paraId="3FAF7CC8" w14:textId="77777777" w:rsidR="00B91E47" w:rsidRPr="00AF1323" w:rsidRDefault="00B91E47" w:rsidP="003908DD">
            <w:pPr>
              <w:pStyle w:val="TableTextCentered"/>
              <w:tabs>
                <w:tab w:val="decimal" w:pos="515"/>
              </w:tabs>
            </w:pPr>
            <w:r w:rsidRPr="00AF1323">
              <w:t>17.7</w:t>
            </w:r>
          </w:p>
        </w:tc>
      </w:tr>
      <w:tr w:rsidR="00B91E47" w:rsidRPr="00AF1323" w14:paraId="1287B079" w14:textId="77777777" w:rsidTr="003908DD">
        <w:tc>
          <w:tcPr>
            <w:tcW w:w="2752" w:type="dxa"/>
          </w:tcPr>
          <w:p w14:paraId="6A64C654" w14:textId="77777777" w:rsidR="00B91E47" w:rsidRPr="00AF1323" w:rsidRDefault="00B91E47" w:rsidP="00B81A4D">
            <w:pPr>
              <w:pStyle w:val="TableText"/>
            </w:pPr>
            <w:r w:rsidRPr="00AF1323">
              <w:t>African American/Black</w:t>
            </w:r>
          </w:p>
        </w:tc>
        <w:tc>
          <w:tcPr>
            <w:tcW w:w="1098" w:type="dxa"/>
            <w:vAlign w:val="center"/>
          </w:tcPr>
          <w:p w14:paraId="37197E0D" w14:textId="77777777" w:rsidR="00B91E47" w:rsidRPr="00AF1323" w:rsidRDefault="00B91E47" w:rsidP="003908DD">
            <w:pPr>
              <w:pStyle w:val="TableTextCentered"/>
              <w:tabs>
                <w:tab w:val="decimal" w:pos="527"/>
              </w:tabs>
            </w:pPr>
            <w:r w:rsidRPr="00AF1323">
              <w:t>11.1</w:t>
            </w:r>
          </w:p>
        </w:tc>
        <w:tc>
          <w:tcPr>
            <w:tcW w:w="1098" w:type="dxa"/>
            <w:vAlign w:val="center"/>
          </w:tcPr>
          <w:p w14:paraId="68058406" w14:textId="77777777" w:rsidR="00B91E47" w:rsidRPr="00AF1323" w:rsidRDefault="00B91E47" w:rsidP="003908DD">
            <w:pPr>
              <w:pStyle w:val="TableTextCentered"/>
              <w:tabs>
                <w:tab w:val="decimal" w:pos="515"/>
              </w:tabs>
            </w:pPr>
            <w:r w:rsidRPr="00AF1323">
              <w:t>18.2</w:t>
            </w:r>
          </w:p>
        </w:tc>
        <w:tc>
          <w:tcPr>
            <w:tcW w:w="1099" w:type="dxa"/>
            <w:vAlign w:val="center"/>
          </w:tcPr>
          <w:p w14:paraId="36A6C913" w14:textId="77777777" w:rsidR="00B91E47" w:rsidRPr="00AF1323" w:rsidRDefault="00B91E47" w:rsidP="003908DD">
            <w:pPr>
              <w:pStyle w:val="TableTextCentered"/>
              <w:tabs>
                <w:tab w:val="decimal" w:pos="531"/>
              </w:tabs>
            </w:pPr>
            <w:r w:rsidRPr="00AF1323">
              <w:t>6.5</w:t>
            </w:r>
          </w:p>
        </w:tc>
        <w:tc>
          <w:tcPr>
            <w:tcW w:w="1099" w:type="dxa"/>
            <w:vAlign w:val="center"/>
          </w:tcPr>
          <w:p w14:paraId="377CB126" w14:textId="77777777" w:rsidR="00B91E47" w:rsidRPr="00AF1323" w:rsidRDefault="00B91E47" w:rsidP="003908DD">
            <w:pPr>
              <w:pStyle w:val="TableTextCentered"/>
              <w:tabs>
                <w:tab w:val="decimal" w:pos="529"/>
              </w:tabs>
            </w:pPr>
            <w:r w:rsidRPr="00AF1323">
              <w:t>15.9</w:t>
            </w:r>
          </w:p>
        </w:tc>
        <w:tc>
          <w:tcPr>
            <w:tcW w:w="1099" w:type="dxa"/>
            <w:vAlign w:val="center"/>
          </w:tcPr>
          <w:p w14:paraId="45A4D113" w14:textId="77777777" w:rsidR="00B91E47" w:rsidRPr="00AF1323" w:rsidRDefault="00B91E47" w:rsidP="003908DD">
            <w:pPr>
              <w:pStyle w:val="TableTextCentered"/>
              <w:tabs>
                <w:tab w:val="decimal" w:pos="499"/>
              </w:tabs>
            </w:pPr>
            <w:r w:rsidRPr="00AF1323">
              <w:t>4.8</w:t>
            </w:r>
          </w:p>
        </w:tc>
        <w:tc>
          <w:tcPr>
            <w:tcW w:w="1099" w:type="dxa"/>
            <w:vAlign w:val="center"/>
          </w:tcPr>
          <w:p w14:paraId="5EF5B0AC" w14:textId="77777777" w:rsidR="00B91E47" w:rsidRPr="00AF1323" w:rsidRDefault="00B91E47" w:rsidP="003908DD">
            <w:pPr>
              <w:pStyle w:val="TableTextCentered"/>
              <w:tabs>
                <w:tab w:val="decimal" w:pos="515"/>
              </w:tabs>
            </w:pPr>
            <w:r w:rsidRPr="00AF1323">
              <w:t>24.1</w:t>
            </w:r>
          </w:p>
        </w:tc>
      </w:tr>
      <w:tr w:rsidR="00A4316C" w:rsidRPr="00AF1323" w14:paraId="1C058DDB" w14:textId="77777777" w:rsidTr="003908DD">
        <w:trPr>
          <w:cnfStyle w:val="000000100000" w:firstRow="0" w:lastRow="0" w:firstColumn="0" w:lastColumn="0" w:oddVBand="0" w:evenVBand="0" w:oddHBand="1" w:evenHBand="0" w:firstRowFirstColumn="0" w:firstRowLastColumn="0" w:lastRowFirstColumn="0" w:lastRowLastColumn="0"/>
        </w:trPr>
        <w:tc>
          <w:tcPr>
            <w:tcW w:w="2752" w:type="dxa"/>
          </w:tcPr>
          <w:p w14:paraId="7A89BA57" w14:textId="77777777" w:rsidR="00B91E47" w:rsidRPr="00AF1323" w:rsidRDefault="00B91E47" w:rsidP="00B81A4D">
            <w:pPr>
              <w:pStyle w:val="TableText"/>
            </w:pPr>
            <w:r w:rsidRPr="00AF1323">
              <w:t>Asian</w:t>
            </w:r>
          </w:p>
        </w:tc>
        <w:tc>
          <w:tcPr>
            <w:tcW w:w="1098" w:type="dxa"/>
            <w:vAlign w:val="center"/>
          </w:tcPr>
          <w:p w14:paraId="10BE9824" w14:textId="77777777" w:rsidR="00B91E47" w:rsidRPr="00AF1323" w:rsidRDefault="00B91E47" w:rsidP="003908DD">
            <w:pPr>
              <w:pStyle w:val="TableTextCentered"/>
              <w:tabs>
                <w:tab w:val="decimal" w:pos="527"/>
              </w:tabs>
            </w:pPr>
            <w:r w:rsidRPr="00AF1323">
              <w:t>6.5</w:t>
            </w:r>
          </w:p>
        </w:tc>
        <w:tc>
          <w:tcPr>
            <w:tcW w:w="1098" w:type="dxa"/>
            <w:vAlign w:val="center"/>
          </w:tcPr>
          <w:p w14:paraId="7ADF4C5B" w14:textId="77777777" w:rsidR="00B91E47" w:rsidRPr="00AF1323" w:rsidRDefault="00B91E47" w:rsidP="003908DD">
            <w:pPr>
              <w:pStyle w:val="TableTextCentered"/>
              <w:tabs>
                <w:tab w:val="decimal" w:pos="515"/>
              </w:tabs>
            </w:pPr>
            <w:r w:rsidRPr="00AF1323">
              <w:t>6.7</w:t>
            </w:r>
          </w:p>
        </w:tc>
        <w:tc>
          <w:tcPr>
            <w:tcW w:w="1099" w:type="dxa"/>
            <w:vAlign w:val="center"/>
          </w:tcPr>
          <w:p w14:paraId="63813080" w14:textId="77777777" w:rsidR="00B91E47" w:rsidRPr="00AF1323" w:rsidRDefault="00B91E47" w:rsidP="003908DD">
            <w:pPr>
              <w:pStyle w:val="TableTextCentered"/>
              <w:tabs>
                <w:tab w:val="decimal" w:pos="531"/>
              </w:tabs>
            </w:pPr>
            <w:r w:rsidRPr="00AF1323">
              <w:t>5.3</w:t>
            </w:r>
          </w:p>
        </w:tc>
        <w:tc>
          <w:tcPr>
            <w:tcW w:w="1099" w:type="dxa"/>
            <w:vAlign w:val="center"/>
          </w:tcPr>
          <w:p w14:paraId="6E2E78A3" w14:textId="77777777" w:rsidR="00B91E47" w:rsidRPr="00AF1323" w:rsidRDefault="00B91E47" w:rsidP="003908DD">
            <w:pPr>
              <w:pStyle w:val="TableTextCentered"/>
              <w:tabs>
                <w:tab w:val="decimal" w:pos="529"/>
              </w:tabs>
            </w:pPr>
            <w:r w:rsidRPr="00AF1323">
              <w:t>3.4</w:t>
            </w:r>
          </w:p>
        </w:tc>
        <w:tc>
          <w:tcPr>
            <w:tcW w:w="1099" w:type="dxa"/>
            <w:vAlign w:val="center"/>
          </w:tcPr>
          <w:p w14:paraId="07D6F2C4" w14:textId="77777777" w:rsidR="00B91E47" w:rsidRPr="00AF1323" w:rsidRDefault="00B91E47" w:rsidP="003908DD">
            <w:pPr>
              <w:pStyle w:val="TableTextCentered"/>
              <w:tabs>
                <w:tab w:val="decimal" w:pos="499"/>
              </w:tabs>
            </w:pPr>
            <w:r w:rsidRPr="00AF1323">
              <w:t>-3.1</w:t>
            </w:r>
          </w:p>
        </w:tc>
        <w:tc>
          <w:tcPr>
            <w:tcW w:w="1099" w:type="dxa"/>
            <w:vAlign w:val="center"/>
          </w:tcPr>
          <w:p w14:paraId="5C2BEBE5" w14:textId="77777777" w:rsidR="00B91E47" w:rsidRPr="00AF1323" w:rsidRDefault="00B91E47" w:rsidP="003908DD">
            <w:pPr>
              <w:pStyle w:val="TableTextCentered"/>
              <w:tabs>
                <w:tab w:val="decimal" w:pos="515"/>
              </w:tabs>
            </w:pPr>
            <w:r w:rsidRPr="00AF1323">
              <w:t>7.2</w:t>
            </w:r>
          </w:p>
        </w:tc>
      </w:tr>
      <w:tr w:rsidR="00B91E47" w:rsidRPr="00AF1323" w14:paraId="47B81794" w14:textId="77777777" w:rsidTr="003908DD">
        <w:tc>
          <w:tcPr>
            <w:tcW w:w="2752" w:type="dxa"/>
          </w:tcPr>
          <w:p w14:paraId="1C1FBFFC" w14:textId="77777777" w:rsidR="00B91E47" w:rsidRPr="00AF1323" w:rsidRDefault="00B91E47" w:rsidP="00B81A4D">
            <w:pPr>
              <w:pStyle w:val="TableText"/>
            </w:pPr>
            <w:r w:rsidRPr="00AF1323">
              <w:t>Hispanic/Latino</w:t>
            </w:r>
          </w:p>
        </w:tc>
        <w:tc>
          <w:tcPr>
            <w:tcW w:w="1098" w:type="dxa"/>
            <w:vAlign w:val="center"/>
          </w:tcPr>
          <w:p w14:paraId="0914ED95" w14:textId="77777777" w:rsidR="00B91E47" w:rsidRPr="00AF1323" w:rsidRDefault="00B91E47" w:rsidP="003908DD">
            <w:pPr>
              <w:pStyle w:val="TableTextCentered"/>
              <w:tabs>
                <w:tab w:val="decimal" w:pos="527"/>
              </w:tabs>
            </w:pPr>
            <w:r w:rsidRPr="00AF1323">
              <w:t>11.9</w:t>
            </w:r>
          </w:p>
        </w:tc>
        <w:tc>
          <w:tcPr>
            <w:tcW w:w="1098" w:type="dxa"/>
            <w:vAlign w:val="center"/>
          </w:tcPr>
          <w:p w14:paraId="02EB281A" w14:textId="77777777" w:rsidR="00B91E47" w:rsidRPr="00AF1323" w:rsidRDefault="00B91E47" w:rsidP="003908DD">
            <w:pPr>
              <w:pStyle w:val="TableTextCentered"/>
              <w:tabs>
                <w:tab w:val="decimal" w:pos="515"/>
              </w:tabs>
            </w:pPr>
            <w:r w:rsidRPr="00AF1323">
              <w:t>13.0</w:t>
            </w:r>
          </w:p>
        </w:tc>
        <w:tc>
          <w:tcPr>
            <w:tcW w:w="1099" w:type="dxa"/>
            <w:vAlign w:val="center"/>
          </w:tcPr>
          <w:p w14:paraId="126E1F0D" w14:textId="77777777" w:rsidR="00B91E47" w:rsidRPr="00AF1323" w:rsidRDefault="00B91E47" w:rsidP="003908DD">
            <w:pPr>
              <w:pStyle w:val="TableTextCentered"/>
              <w:tabs>
                <w:tab w:val="decimal" w:pos="531"/>
              </w:tabs>
            </w:pPr>
            <w:r w:rsidRPr="00AF1323">
              <w:t>9.8</w:t>
            </w:r>
          </w:p>
        </w:tc>
        <w:tc>
          <w:tcPr>
            <w:tcW w:w="1099" w:type="dxa"/>
            <w:vAlign w:val="center"/>
          </w:tcPr>
          <w:p w14:paraId="25A9F2A5" w14:textId="77777777" w:rsidR="00B91E47" w:rsidRPr="00AF1323" w:rsidRDefault="00B91E47" w:rsidP="003908DD">
            <w:pPr>
              <w:pStyle w:val="TableTextCentered"/>
              <w:tabs>
                <w:tab w:val="decimal" w:pos="529"/>
              </w:tabs>
            </w:pPr>
            <w:r w:rsidRPr="00AF1323">
              <w:t>21.5</w:t>
            </w:r>
          </w:p>
        </w:tc>
        <w:tc>
          <w:tcPr>
            <w:tcW w:w="1099" w:type="dxa"/>
            <w:vAlign w:val="center"/>
          </w:tcPr>
          <w:p w14:paraId="03CE61E9" w14:textId="77777777" w:rsidR="00B91E47" w:rsidRPr="00AF1323" w:rsidRDefault="00B91E47" w:rsidP="003908DD">
            <w:pPr>
              <w:pStyle w:val="TableTextCentered"/>
              <w:tabs>
                <w:tab w:val="decimal" w:pos="499"/>
              </w:tabs>
            </w:pPr>
            <w:r w:rsidRPr="00AF1323">
              <w:t>9.6</w:t>
            </w:r>
          </w:p>
        </w:tc>
        <w:tc>
          <w:tcPr>
            <w:tcW w:w="1099" w:type="dxa"/>
            <w:vAlign w:val="center"/>
          </w:tcPr>
          <w:p w14:paraId="1F8EE371" w14:textId="77777777" w:rsidR="00B91E47" w:rsidRPr="00AF1323" w:rsidRDefault="00B91E47" w:rsidP="003908DD">
            <w:pPr>
              <w:pStyle w:val="TableTextCentered"/>
              <w:tabs>
                <w:tab w:val="decimal" w:pos="515"/>
              </w:tabs>
            </w:pPr>
            <w:r w:rsidRPr="00AF1323">
              <w:t>29.0</w:t>
            </w:r>
          </w:p>
        </w:tc>
      </w:tr>
      <w:tr w:rsidR="00A4316C" w:rsidRPr="00AF1323" w14:paraId="6642A67D" w14:textId="77777777" w:rsidTr="003908DD">
        <w:trPr>
          <w:cnfStyle w:val="000000100000" w:firstRow="0" w:lastRow="0" w:firstColumn="0" w:lastColumn="0" w:oddVBand="0" w:evenVBand="0" w:oddHBand="1" w:evenHBand="0" w:firstRowFirstColumn="0" w:firstRowLastColumn="0" w:lastRowFirstColumn="0" w:lastRowLastColumn="0"/>
        </w:trPr>
        <w:tc>
          <w:tcPr>
            <w:tcW w:w="2752" w:type="dxa"/>
          </w:tcPr>
          <w:p w14:paraId="7C6D6513" w14:textId="4EF34663" w:rsidR="00B91E47" w:rsidRPr="00AF1323" w:rsidRDefault="00B91E47" w:rsidP="00B81A4D">
            <w:pPr>
              <w:pStyle w:val="TableText"/>
              <w:rPr>
                <w:lang w:val="fr-FR"/>
              </w:rPr>
            </w:pPr>
            <w:r w:rsidRPr="00AF1323">
              <w:rPr>
                <w:lang w:val="fr-FR"/>
              </w:rPr>
              <w:t>Multi</w:t>
            </w:r>
            <w:r w:rsidR="00083989">
              <w:rPr>
                <w:lang w:val="fr-FR"/>
              </w:rPr>
              <w:t>r</w:t>
            </w:r>
            <w:r w:rsidRPr="00AF1323">
              <w:rPr>
                <w:lang w:val="fr-FR"/>
              </w:rPr>
              <w:t>ace, non-Hisp</w:t>
            </w:r>
            <w:r w:rsidR="00E7628D">
              <w:rPr>
                <w:lang w:val="fr-FR"/>
              </w:rPr>
              <w:t>anic</w:t>
            </w:r>
            <w:r w:rsidRPr="00AF1323">
              <w:rPr>
                <w:lang w:val="fr-FR"/>
              </w:rPr>
              <w:t>/</w:t>
            </w:r>
            <w:r w:rsidR="008B3EA9">
              <w:rPr>
                <w:lang w:val="fr-FR"/>
              </w:rPr>
              <w:br/>
            </w:r>
            <w:r w:rsidRPr="00AF1323">
              <w:rPr>
                <w:lang w:val="fr-FR"/>
              </w:rPr>
              <w:t>Lat</w:t>
            </w:r>
            <w:r w:rsidR="00E7628D">
              <w:rPr>
                <w:lang w:val="fr-FR"/>
              </w:rPr>
              <w:t>ino</w:t>
            </w:r>
          </w:p>
        </w:tc>
        <w:tc>
          <w:tcPr>
            <w:tcW w:w="1098" w:type="dxa"/>
            <w:vAlign w:val="center"/>
          </w:tcPr>
          <w:p w14:paraId="0BCB81B7" w14:textId="77777777" w:rsidR="00B91E47" w:rsidRPr="00AF1323" w:rsidRDefault="00B91E47" w:rsidP="003908DD">
            <w:pPr>
              <w:pStyle w:val="TableTextCentered"/>
              <w:tabs>
                <w:tab w:val="decimal" w:pos="527"/>
              </w:tabs>
            </w:pPr>
            <w:r w:rsidRPr="00AF1323">
              <w:t>10.3</w:t>
            </w:r>
          </w:p>
        </w:tc>
        <w:tc>
          <w:tcPr>
            <w:tcW w:w="1098" w:type="dxa"/>
            <w:vAlign w:val="center"/>
          </w:tcPr>
          <w:p w14:paraId="193C0E0B" w14:textId="77777777" w:rsidR="00B91E47" w:rsidRPr="00AF1323" w:rsidRDefault="00B91E47" w:rsidP="003908DD">
            <w:pPr>
              <w:pStyle w:val="TableTextCentered"/>
              <w:tabs>
                <w:tab w:val="decimal" w:pos="515"/>
              </w:tabs>
            </w:pPr>
            <w:r w:rsidRPr="00AF1323">
              <w:t>7.8</w:t>
            </w:r>
          </w:p>
        </w:tc>
        <w:tc>
          <w:tcPr>
            <w:tcW w:w="1099" w:type="dxa"/>
            <w:vAlign w:val="center"/>
          </w:tcPr>
          <w:p w14:paraId="2FF37731" w14:textId="77777777" w:rsidR="00B91E47" w:rsidRPr="00AF1323" w:rsidRDefault="00B91E47" w:rsidP="003908DD">
            <w:pPr>
              <w:pStyle w:val="TableTextCentered"/>
              <w:tabs>
                <w:tab w:val="decimal" w:pos="531"/>
              </w:tabs>
            </w:pPr>
            <w:r w:rsidRPr="00AF1323">
              <w:t>11.2</w:t>
            </w:r>
          </w:p>
        </w:tc>
        <w:tc>
          <w:tcPr>
            <w:tcW w:w="1099" w:type="dxa"/>
            <w:vAlign w:val="center"/>
          </w:tcPr>
          <w:p w14:paraId="2A30594F" w14:textId="77777777" w:rsidR="00B91E47" w:rsidRPr="00AF1323" w:rsidRDefault="00B91E47" w:rsidP="003908DD">
            <w:pPr>
              <w:pStyle w:val="TableTextCentered"/>
              <w:tabs>
                <w:tab w:val="decimal" w:pos="529"/>
              </w:tabs>
            </w:pPr>
            <w:r w:rsidRPr="00AF1323">
              <w:t>14.1</w:t>
            </w:r>
          </w:p>
        </w:tc>
        <w:tc>
          <w:tcPr>
            <w:tcW w:w="1099" w:type="dxa"/>
            <w:vAlign w:val="center"/>
          </w:tcPr>
          <w:p w14:paraId="1BDF029E" w14:textId="77777777" w:rsidR="00B91E47" w:rsidRPr="00AF1323" w:rsidRDefault="00B91E47" w:rsidP="003908DD">
            <w:pPr>
              <w:pStyle w:val="TableTextCentered"/>
              <w:tabs>
                <w:tab w:val="decimal" w:pos="499"/>
              </w:tabs>
            </w:pPr>
            <w:r w:rsidRPr="00AF1323">
              <w:t>3.8</w:t>
            </w:r>
          </w:p>
        </w:tc>
        <w:tc>
          <w:tcPr>
            <w:tcW w:w="1099" w:type="dxa"/>
            <w:vAlign w:val="center"/>
          </w:tcPr>
          <w:p w14:paraId="557435D9" w14:textId="77777777" w:rsidR="00B91E47" w:rsidRPr="00AF1323" w:rsidRDefault="00B91E47" w:rsidP="003908DD">
            <w:pPr>
              <w:pStyle w:val="TableTextCentered"/>
              <w:tabs>
                <w:tab w:val="decimal" w:pos="515"/>
              </w:tabs>
            </w:pPr>
            <w:r w:rsidRPr="00AF1323">
              <w:t>18.9</w:t>
            </w:r>
          </w:p>
        </w:tc>
      </w:tr>
      <w:tr w:rsidR="00B91E47" w:rsidRPr="00AF1323" w14:paraId="6DB82621" w14:textId="77777777" w:rsidTr="003908DD">
        <w:tc>
          <w:tcPr>
            <w:tcW w:w="2752" w:type="dxa"/>
          </w:tcPr>
          <w:p w14:paraId="25F9EF64" w14:textId="77777777" w:rsidR="00B91E47" w:rsidRPr="00AF1323" w:rsidRDefault="00B91E47" w:rsidP="00B81A4D">
            <w:pPr>
              <w:pStyle w:val="TableText"/>
            </w:pPr>
            <w:r w:rsidRPr="00AF1323">
              <w:t>White</w:t>
            </w:r>
          </w:p>
        </w:tc>
        <w:tc>
          <w:tcPr>
            <w:tcW w:w="1098" w:type="dxa"/>
            <w:vAlign w:val="center"/>
          </w:tcPr>
          <w:p w14:paraId="00618AFA" w14:textId="77777777" w:rsidR="00B91E47" w:rsidRPr="00AF1323" w:rsidRDefault="00B91E47" w:rsidP="003908DD">
            <w:pPr>
              <w:pStyle w:val="TableTextCentered"/>
              <w:tabs>
                <w:tab w:val="decimal" w:pos="527"/>
              </w:tabs>
            </w:pPr>
            <w:r w:rsidRPr="00AF1323">
              <w:t>6.1</w:t>
            </w:r>
          </w:p>
        </w:tc>
        <w:tc>
          <w:tcPr>
            <w:tcW w:w="1098" w:type="dxa"/>
            <w:vAlign w:val="center"/>
          </w:tcPr>
          <w:p w14:paraId="391D3C69" w14:textId="77777777" w:rsidR="00B91E47" w:rsidRPr="00AF1323" w:rsidRDefault="00B91E47" w:rsidP="003908DD">
            <w:pPr>
              <w:pStyle w:val="TableTextCentered"/>
              <w:tabs>
                <w:tab w:val="decimal" w:pos="515"/>
              </w:tabs>
            </w:pPr>
            <w:r w:rsidRPr="00AF1323">
              <w:t>6.7</w:t>
            </w:r>
          </w:p>
        </w:tc>
        <w:tc>
          <w:tcPr>
            <w:tcW w:w="1099" w:type="dxa"/>
            <w:vAlign w:val="center"/>
          </w:tcPr>
          <w:p w14:paraId="31A36CB3" w14:textId="77777777" w:rsidR="00B91E47" w:rsidRPr="00AF1323" w:rsidRDefault="00B91E47" w:rsidP="003908DD">
            <w:pPr>
              <w:pStyle w:val="TableTextCentered"/>
              <w:tabs>
                <w:tab w:val="decimal" w:pos="531"/>
              </w:tabs>
            </w:pPr>
            <w:r w:rsidRPr="00AF1323">
              <w:t>7.9</w:t>
            </w:r>
          </w:p>
        </w:tc>
        <w:tc>
          <w:tcPr>
            <w:tcW w:w="1099" w:type="dxa"/>
            <w:vAlign w:val="center"/>
          </w:tcPr>
          <w:p w14:paraId="658DEE1C" w14:textId="77777777" w:rsidR="00B91E47" w:rsidRPr="00AF1323" w:rsidRDefault="00B91E47" w:rsidP="003908DD">
            <w:pPr>
              <w:pStyle w:val="TableTextCentered"/>
              <w:tabs>
                <w:tab w:val="decimal" w:pos="529"/>
              </w:tabs>
            </w:pPr>
            <w:r w:rsidRPr="00AF1323">
              <w:t>7.2</w:t>
            </w:r>
          </w:p>
        </w:tc>
        <w:tc>
          <w:tcPr>
            <w:tcW w:w="1099" w:type="dxa"/>
            <w:vAlign w:val="center"/>
          </w:tcPr>
          <w:p w14:paraId="10F49545" w14:textId="77777777" w:rsidR="00B91E47" w:rsidRPr="00AF1323" w:rsidRDefault="00B91E47" w:rsidP="003908DD">
            <w:pPr>
              <w:pStyle w:val="TableTextCentered"/>
              <w:tabs>
                <w:tab w:val="decimal" w:pos="499"/>
              </w:tabs>
            </w:pPr>
            <w:r w:rsidRPr="00AF1323">
              <w:t>1.1</w:t>
            </w:r>
          </w:p>
        </w:tc>
        <w:tc>
          <w:tcPr>
            <w:tcW w:w="1099" w:type="dxa"/>
            <w:vAlign w:val="center"/>
          </w:tcPr>
          <w:p w14:paraId="120F3D87" w14:textId="77777777" w:rsidR="00B91E47" w:rsidRPr="00AF1323" w:rsidRDefault="00B91E47" w:rsidP="003908DD">
            <w:pPr>
              <w:pStyle w:val="TableTextCentered"/>
              <w:tabs>
                <w:tab w:val="decimal" w:pos="515"/>
              </w:tabs>
            </w:pPr>
            <w:r w:rsidRPr="00AF1323">
              <w:t>13.2</w:t>
            </w:r>
          </w:p>
        </w:tc>
      </w:tr>
      <w:tr w:rsidR="00A4316C" w:rsidRPr="00AF1323" w14:paraId="06514C0C" w14:textId="77777777" w:rsidTr="003908DD">
        <w:trPr>
          <w:cnfStyle w:val="000000100000" w:firstRow="0" w:lastRow="0" w:firstColumn="0" w:lastColumn="0" w:oddVBand="0" w:evenVBand="0" w:oddHBand="1" w:evenHBand="0" w:firstRowFirstColumn="0" w:firstRowLastColumn="0" w:lastRowFirstColumn="0" w:lastRowLastColumn="0"/>
        </w:trPr>
        <w:tc>
          <w:tcPr>
            <w:tcW w:w="2752" w:type="dxa"/>
          </w:tcPr>
          <w:p w14:paraId="4C9BA1C5" w14:textId="6537133A" w:rsidR="00B91E47" w:rsidRPr="00AF1323" w:rsidRDefault="00B91E47" w:rsidP="00B81A4D">
            <w:pPr>
              <w:pStyle w:val="TableText"/>
              <w:rPr>
                <w:rFonts w:eastAsia="Calibri"/>
              </w:rPr>
            </w:pPr>
            <w:r w:rsidRPr="00AF1323">
              <w:rPr>
                <w:rFonts w:eastAsia="Calibri"/>
              </w:rPr>
              <w:t xml:space="preserve">High </w:t>
            </w:r>
            <w:r w:rsidR="00E7628D">
              <w:rPr>
                <w:rFonts w:eastAsia="Calibri"/>
              </w:rPr>
              <w:t>n</w:t>
            </w:r>
            <w:r w:rsidRPr="00AF1323">
              <w:rPr>
                <w:rFonts w:eastAsia="Calibri"/>
              </w:rPr>
              <w:t>eed</w:t>
            </w:r>
          </w:p>
        </w:tc>
        <w:tc>
          <w:tcPr>
            <w:tcW w:w="1098" w:type="dxa"/>
            <w:vAlign w:val="center"/>
          </w:tcPr>
          <w:p w14:paraId="0999DE0F" w14:textId="77777777" w:rsidR="00B91E47" w:rsidRPr="00AF1323" w:rsidRDefault="00B91E47" w:rsidP="003908DD">
            <w:pPr>
              <w:pStyle w:val="TableTextCentered"/>
              <w:tabs>
                <w:tab w:val="decimal" w:pos="527"/>
              </w:tabs>
            </w:pPr>
            <w:r w:rsidRPr="00AF1323">
              <w:t>15.6</w:t>
            </w:r>
          </w:p>
        </w:tc>
        <w:tc>
          <w:tcPr>
            <w:tcW w:w="1098" w:type="dxa"/>
            <w:vAlign w:val="center"/>
          </w:tcPr>
          <w:p w14:paraId="6EE8909B" w14:textId="77777777" w:rsidR="00B91E47" w:rsidRPr="00AF1323" w:rsidRDefault="00B91E47" w:rsidP="003908DD">
            <w:pPr>
              <w:pStyle w:val="TableTextCentered"/>
              <w:tabs>
                <w:tab w:val="decimal" w:pos="515"/>
              </w:tabs>
            </w:pPr>
            <w:r w:rsidRPr="00AF1323">
              <w:t>14.8</w:t>
            </w:r>
          </w:p>
        </w:tc>
        <w:tc>
          <w:tcPr>
            <w:tcW w:w="1099" w:type="dxa"/>
            <w:vAlign w:val="center"/>
          </w:tcPr>
          <w:p w14:paraId="6B007C1F" w14:textId="77777777" w:rsidR="00B91E47" w:rsidRPr="00AF1323" w:rsidRDefault="00B91E47" w:rsidP="003908DD">
            <w:pPr>
              <w:pStyle w:val="TableTextCentered"/>
              <w:tabs>
                <w:tab w:val="decimal" w:pos="531"/>
              </w:tabs>
            </w:pPr>
            <w:r w:rsidRPr="00AF1323">
              <w:t>13.3</w:t>
            </w:r>
          </w:p>
        </w:tc>
        <w:tc>
          <w:tcPr>
            <w:tcW w:w="1099" w:type="dxa"/>
            <w:vAlign w:val="center"/>
          </w:tcPr>
          <w:p w14:paraId="0CA6AE2C" w14:textId="77777777" w:rsidR="00B91E47" w:rsidRPr="00AF1323" w:rsidRDefault="00B91E47" w:rsidP="003908DD">
            <w:pPr>
              <w:pStyle w:val="TableTextCentered"/>
              <w:tabs>
                <w:tab w:val="decimal" w:pos="529"/>
              </w:tabs>
            </w:pPr>
            <w:r w:rsidRPr="00AF1323">
              <w:t>17.0</w:t>
            </w:r>
          </w:p>
        </w:tc>
        <w:tc>
          <w:tcPr>
            <w:tcW w:w="1099" w:type="dxa"/>
            <w:vAlign w:val="center"/>
          </w:tcPr>
          <w:p w14:paraId="717479AA" w14:textId="77777777" w:rsidR="00B91E47" w:rsidRPr="00AF1323" w:rsidRDefault="00B91E47" w:rsidP="003908DD">
            <w:pPr>
              <w:pStyle w:val="TableTextCentered"/>
              <w:tabs>
                <w:tab w:val="decimal" w:pos="499"/>
              </w:tabs>
            </w:pPr>
            <w:r w:rsidRPr="00AF1323">
              <w:t>1.4</w:t>
            </w:r>
          </w:p>
        </w:tc>
        <w:tc>
          <w:tcPr>
            <w:tcW w:w="1099" w:type="dxa"/>
            <w:vAlign w:val="center"/>
          </w:tcPr>
          <w:p w14:paraId="1C6C6AFE" w14:textId="77777777" w:rsidR="00B91E47" w:rsidRPr="00AF1323" w:rsidRDefault="00B91E47" w:rsidP="003908DD">
            <w:pPr>
              <w:pStyle w:val="TableTextCentered"/>
              <w:tabs>
                <w:tab w:val="decimal" w:pos="515"/>
              </w:tabs>
            </w:pPr>
            <w:r w:rsidRPr="00AF1323">
              <w:t>26.3</w:t>
            </w:r>
          </w:p>
        </w:tc>
      </w:tr>
      <w:tr w:rsidR="00B91E47" w:rsidRPr="00AF1323" w14:paraId="40A34C2C" w14:textId="77777777" w:rsidTr="003908DD">
        <w:tc>
          <w:tcPr>
            <w:tcW w:w="2752" w:type="dxa"/>
          </w:tcPr>
          <w:p w14:paraId="77DF1D8E" w14:textId="0CE97941" w:rsidR="00B91E47" w:rsidRPr="00AF1323" w:rsidRDefault="00B91E47" w:rsidP="00B81A4D">
            <w:pPr>
              <w:pStyle w:val="TableText"/>
              <w:rPr>
                <w:rFonts w:eastAsia="Calibri"/>
              </w:rPr>
            </w:pPr>
            <w:r w:rsidRPr="00AF1323">
              <w:rPr>
                <w:rFonts w:eastAsia="Calibri"/>
              </w:rPr>
              <w:t xml:space="preserve">Economically </w:t>
            </w:r>
            <w:r w:rsidR="00E7628D">
              <w:rPr>
                <w:rFonts w:eastAsia="Calibri"/>
              </w:rPr>
              <w:t>d</w:t>
            </w:r>
            <w:r w:rsidR="00E7628D" w:rsidRPr="00AF1323">
              <w:rPr>
                <w:rFonts w:eastAsia="Calibri"/>
              </w:rPr>
              <w:t>isadvantaged</w:t>
            </w:r>
          </w:p>
        </w:tc>
        <w:tc>
          <w:tcPr>
            <w:tcW w:w="1098" w:type="dxa"/>
            <w:vAlign w:val="center"/>
          </w:tcPr>
          <w:p w14:paraId="457DCF71" w14:textId="77777777" w:rsidR="00B91E47" w:rsidRPr="00AF1323" w:rsidRDefault="00B91E47" w:rsidP="003908DD">
            <w:pPr>
              <w:pStyle w:val="TableTextCentered"/>
              <w:tabs>
                <w:tab w:val="decimal" w:pos="527"/>
              </w:tabs>
            </w:pPr>
            <w:r w:rsidRPr="00AF1323">
              <w:t>21.1</w:t>
            </w:r>
          </w:p>
        </w:tc>
        <w:tc>
          <w:tcPr>
            <w:tcW w:w="1098" w:type="dxa"/>
            <w:vAlign w:val="center"/>
          </w:tcPr>
          <w:p w14:paraId="068BE976" w14:textId="77777777" w:rsidR="00B91E47" w:rsidRPr="00AF1323" w:rsidRDefault="00B91E47" w:rsidP="003908DD">
            <w:pPr>
              <w:pStyle w:val="TableTextCentered"/>
              <w:tabs>
                <w:tab w:val="decimal" w:pos="515"/>
              </w:tabs>
            </w:pPr>
            <w:r w:rsidRPr="00AF1323">
              <w:t>20.3</w:t>
            </w:r>
          </w:p>
        </w:tc>
        <w:tc>
          <w:tcPr>
            <w:tcW w:w="1099" w:type="dxa"/>
            <w:vAlign w:val="center"/>
          </w:tcPr>
          <w:p w14:paraId="40880B50" w14:textId="77777777" w:rsidR="00B91E47" w:rsidRPr="00AF1323" w:rsidRDefault="00B91E47" w:rsidP="003908DD">
            <w:pPr>
              <w:pStyle w:val="TableTextCentered"/>
              <w:tabs>
                <w:tab w:val="decimal" w:pos="531"/>
              </w:tabs>
            </w:pPr>
            <w:r w:rsidRPr="00AF1323">
              <w:t>16.9</w:t>
            </w:r>
          </w:p>
        </w:tc>
        <w:tc>
          <w:tcPr>
            <w:tcW w:w="1099" w:type="dxa"/>
            <w:vAlign w:val="center"/>
          </w:tcPr>
          <w:p w14:paraId="3E26E5C9" w14:textId="77777777" w:rsidR="00B91E47" w:rsidRPr="00AF1323" w:rsidRDefault="00B91E47" w:rsidP="003908DD">
            <w:pPr>
              <w:pStyle w:val="TableTextCentered"/>
              <w:tabs>
                <w:tab w:val="decimal" w:pos="529"/>
              </w:tabs>
            </w:pPr>
            <w:r w:rsidRPr="00AF1323">
              <w:t>24.2</w:t>
            </w:r>
          </w:p>
        </w:tc>
        <w:tc>
          <w:tcPr>
            <w:tcW w:w="1099" w:type="dxa"/>
            <w:vAlign w:val="center"/>
          </w:tcPr>
          <w:p w14:paraId="754A352B" w14:textId="77777777" w:rsidR="00B91E47" w:rsidRPr="00AF1323" w:rsidRDefault="00B91E47" w:rsidP="003908DD">
            <w:pPr>
              <w:pStyle w:val="TableTextCentered"/>
              <w:tabs>
                <w:tab w:val="decimal" w:pos="499"/>
              </w:tabs>
            </w:pPr>
            <w:r w:rsidRPr="00AF1323">
              <w:t>3.1</w:t>
            </w:r>
          </w:p>
        </w:tc>
        <w:tc>
          <w:tcPr>
            <w:tcW w:w="1099" w:type="dxa"/>
            <w:vAlign w:val="center"/>
          </w:tcPr>
          <w:p w14:paraId="3AE6BB11" w14:textId="77777777" w:rsidR="00B91E47" w:rsidRPr="00AF1323" w:rsidRDefault="00B91E47" w:rsidP="003908DD">
            <w:pPr>
              <w:pStyle w:val="TableTextCentered"/>
              <w:tabs>
                <w:tab w:val="decimal" w:pos="515"/>
              </w:tabs>
            </w:pPr>
            <w:r w:rsidRPr="00AF1323">
              <w:t>30.2</w:t>
            </w:r>
          </w:p>
        </w:tc>
      </w:tr>
      <w:tr w:rsidR="00A4316C" w:rsidRPr="00AF1323" w14:paraId="375D0000" w14:textId="77777777" w:rsidTr="003908DD">
        <w:trPr>
          <w:cnfStyle w:val="000000100000" w:firstRow="0" w:lastRow="0" w:firstColumn="0" w:lastColumn="0" w:oddVBand="0" w:evenVBand="0" w:oddHBand="1" w:evenHBand="0" w:firstRowFirstColumn="0" w:firstRowLastColumn="0" w:lastRowFirstColumn="0" w:lastRowLastColumn="0"/>
        </w:trPr>
        <w:tc>
          <w:tcPr>
            <w:tcW w:w="2752" w:type="dxa"/>
          </w:tcPr>
          <w:p w14:paraId="53AE1B62" w14:textId="0C42883F" w:rsidR="00B91E47" w:rsidRPr="00AF1323" w:rsidRDefault="00B91E47" w:rsidP="00B81A4D">
            <w:pPr>
              <w:pStyle w:val="TableText"/>
              <w:rPr>
                <w:rFonts w:eastAsia="Calibri"/>
              </w:rPr>
            </w:pPr>
            <w:r w:rsidRPr="00AF1323">
              <w:rPr>
                <w:rFonts w:eastAsia="Calibri"/>
              </w:rPr>
              <w:t>EL</w:t>
            </w:r>
            <w:r w:rsidR="00E7628D">
              <w:rPr>
                <w:rFonts w:eastAsia="Calibri"/>
              </w:rPr>
              <w:t>s</w:t>
            </w:r>
          </w:p>
        </w:tc>
        <w:tc>
          <w:tcPr>
            <w:tcW w:w="1098" w:type="dxa"/>
            <w:vAlign w:val="center"/>
          </w:tcPr>
          <w:p w14:paraId="595D71EA" w14:textId="77777777" w:rsidR="00B91E47" w:rsidRPr="00AF1323" w:rsidRDefault="00B91E47" w:rsidP="003908DD">
            <w:pPr>
              <w:pStyle w:val="TableTextCentered"/>
              <w:tabs>
                <w:tab w:val="decimal" w:pos="527"/>
              </w:tabs>
            </w:pPr>
            <w:r w:rsidRPr="00AF1323">
              <w:t>13.6</w:t>
            </w:r>
          </w:p>
        </w:tc>
        <w:tc>
          <w:tcPr>
            <w:tcW w:w="1098" w:type="dxa"/>
            <w:vAlign w:val="center"/>
          </w:tcPr>
          <w:p w14:paraId="70E80CC0" w14:textId="77777777" w:rsidR="00B91E47" w:rsidRPr="00AF1323" w:rsidRDefault="00B91E47" w:rsidP="003908DD">
            <w:pPr>
              <w:pStyle w:val="TableTextCentered"/>
              <w:tabs>
                <w:tab w:val="decimal" w:pos="515"/>
              </w:tabs>
            </w:pPr>
            <w:r w:rsidRPr="00AF1323">
              <w:t>17.5</w:t>
            </w:r>
          </w:p>
        </w:tc>
        <w:tc>
          <w:tcPr>
            <w:tcW w:w="1099" w:type="dxa"/>
            <w:vAlign w:val="center"/>
          </w:tcPr>
          <w:p w14:paraId="113E0D6D" w14:textId="77777777" w:rsidR="00B91E47" w:rsidRPr="00AF1323" w:rsidRDefault="00B91E47" w:rsidP="003908DD">
            <w:pPr>
              <w:pStyle w:val="TableTextCentered"/>
              <w:tabs>
                <w:tab w:val="decimal" w:pos="531"/>
              </w:tabs>
            </w:pPr>
            <w:r w:rsidRPr="00AF1323">
              <w:t>8.1</w:t>
            </w:r>
          </w:p>
        </w:tc>
        <w:tc>
          <w:tcPr>
            <w:tcW w:w="1099" w:type="dxa"/>
            <w:vAlign w:val="center"/>
          </w:tcPr>
          <w:p w14:paraId="1495C2D3" w14:textId="77777777" w:rsidR="00B91E47" w:rsidRPr="00AF1323" w:rsidRDefault="00B91E47" w:rsidP="003908DD">
            <w:pPr>
              <w:pStyle w:val="TableTextCentered"/>
              <w:tabs>
                <w:tab w:val="decimal" w:pos="529"/>
              </w:tabs>
            </w:pPr>
            <w:r w:rsidRPr="00AF1323">
              <w:t>32.3</w:t>
            </w:r>
          </w:p>
        </w:tc>
        <w:tc>
          <w:tcPr>
            <w:tcW w:w="1099" w:type="dxa"/>
            <w:vAlign w:val="center"/>
          </w:tcPr>
          <w:p w14:paraId="505FE348" w14:textId="77777777" w:rsidR="00B91E47" w:rsidRPr="00AF1323" w:rsidRDefault="00B91E47" w:rsidP="003908DD">
            <w:pPr>
              <w:pStyle w:val="TableTextCentered"/>
              <w:tabs>
                <w:tab w:val="decimal" w:pos="499"/>
              </w:tabs>
            </w:pPr>
            <w:r w:rsidRPr="00AF1323">
              <w:t>18.7</w:t>
            </w:r>
          </w:p>
        </w:tc>
        <w:tc>
          <w:tcPr>
            <w:tcW w:w="1099" w:type="dxa"/>
            <w:vAlign w:val="center"/>
          </w:tcPr>
          <w:p w14:paraId="099F17B4" w14:textId="77777777" w:rsidR="00B91E47" w:rsidRPr="00AF1323" w:rsidRDefault="00B91E47" w:rsidP="003908DD">
            <w:pPr>
              <w:pStyle w:val="TableTextCentered"/>
              <w:tabs>
                <w:tab w:val="decimal" w:pos="515"/>
              </w:tabs>
            </w:pPr>
            <w:r w:rsidRPr="00AF1323">
              <w:t>29.0</w:t>
            </w:r>
          </w:p>
        </w:tc>
      </w:tr>
      <w:tr w:rsidR="00B91E47" w:rsidRPr="00AF1323" w14:paraId="64E77D82" w14:textId="77777777" w:rsidTr="003908DD">
        <w:tc>
          <w:tcPr>
            <w:tcW w:w="2752" w:type="dxa"/>
          </w:tcPr>
          <w:p w14:paraId="05D5CEE7" w14:textId="16775758" w:rsidR="00B91E47" w:rsidRPr="00AF1323" w:rsidRDefault="00E7628D" w:rsidP="00B81A4D">
            <w:pPr>
              <w:pStyle w:val="TableText"/>
              <w:rPr>
                <w:rFonts w:eastAsia="Calibri"/>
              </w:rPr>
            </w:pPr>
            <w:r>
              <w:rPr>
                <w:rStyle w:val="normaltextrun"/>
                <w:rFonts w:eastAsia="Calibri" w:cs="Calibri"/>
                <w:szCs w:val="20"/>
              </w:rPr>
              <w:t>Students with disabilities</w:t>
            </w:r>
          </w:p>
        </w:tc>
        <w:tc>
          <w:tcPr>
            <w:tcW w:w="1098" w:type="dxa"/>
            <w:vAlign w:val="center"/>
          </w:tcPr>
          <w:p w14:paraId="766F31A8" w14:textId="77777777" w:rsidR="00B91E47" w:rsidRPr="00AF1323" w:rsidRDefault="00B91E47" w:rsidP="003908DD">
            <w:pPr>
              <w:pStyle w:val="TableTextCentered"/>
              <w:tabs>
                <w:tab w:val="decimal" w:pos="527"/>
              </w:tabs>
            </w:pPr>
            <w:r w:rsidRPr="00AF1323">
              <w:t>17.1</w:t>
            </w:r>
          </w:p>
        </w:tc>
        <w:tc>
          <w:tcPr>
            <w:tcW w:w="1098" w:type="dxa"/>
            <w:vAlign w:val="center"/>
          </w:tcPr>
          <w:p w14:paraId="22D0EDA6" w14:textId="77777777" w:rsidR="00B91E47" w:rsidRPr="00AF1323" w:rsidRDefault="00B91E47" w:rsidP="003908DD">
            <w:pPr>
              <w:pStyle w:val="TableTextCentered"/>
              <w:tabs>
                <w:tab w:val="decimal" w:pos="515"/>
              </w:tabs>
            </w:pPr>
            <w:r w:rsidRPr="00AF1323">
              <w:t>14.8</w:t>
            </w:r>
          </w:p>
        </w:tc>
        <w:tc>
          <w:tcPr>
            <w:tcW w:w="1099" w:type="dxa"/>
            <w:vAlign w:val="center"/>
          </w:tcPr>
          <w:p w14:paraId="4439B745" w14:textId="77777777" w:rsidR="00B91E47" w:rsidRPr="00AF1323" w:rsidRDefault="00B91E47" w:rsidP="003908DD">
            <w:pPr>
              <w:pStyle w:val="TableTextCentered"/>
              <w:tabs>
                <w:tab w:val="decimal" w:pos="531"/>
              </w:tabs>
            </w:pPr>
            <w:r w:rsidRPr="00AF1323">
              <w:t>13.8</w:t>
            </w:r>
          </w:p>
        </w:tc>
        <w:tc>
          <w:tcPr>
            <w:tcW w:w="1099" w:type="dxa"/>
            <w:vAlign w:val="center"/>
          </w:tcPr>
          <w:p w14:paraId="7538B438" w14:textId="77777777" w:rsidR="00B91E47" w:rsidRPr="00AF1323" w:rsidRDefault="00B91E47" w:rsidP="003908DD">
            <w:pPr>
              <w:pStyle w:val="TableTextCentered"/>
              <w:tabs>
                <w:tab w:val="decimal" w:pos="529"/>
              </w:tabs>
            </w:pPr>
            <w:r w:rsidRPr="00AF1323">
              <w:t>15.6</w:t>
            </w:r>
          </w:p>
        </w:tc>
        <w:tc>
          <w:tcPr>
            <w:tcW w:w="1099" w:type="dxa"/>
            <w:vAlign w:val="center"/>
          </w:tcPr>
          <w:p w14:paraId="1B66C69A" w14:textId="77777777" w:rsidR="00B91E47" w:rsidRPr="00AF1323" w:rsidRDefault="00B91E47" w:rsidP="003908DD">
            <w:pPr>
              <w:pStyle w:val="TableTextCentered"/>
              <w:tabs>
                <w:tab w:val="decimal" w:pos="499"/>
              </w:tabs>
            </w:pPr>
            <w:r w:rsidRPr="00AF1323">
              <w:t>-1.5</w:t>
            </w:r>
          </w:p>
        </w:tc>
        <w:tc>
          <w:tcPr>
            <w:tcW w:w="1099" w:type="dxa"/>
            <w:vAlign w:val="center"/>
          </w:tcPr>
          <w:p w14:paraId="50DDB7F8" w14:textId="77777777" w:rsidR="00B91E47" w:rsidRPr="00AF1323" w:rsidRDefault="00B91E47" w:rsidP="003908DD">
            <w:pPr>
              <w:pStyle w:val="TableTextCentered"/>
              <w:tabs>
                <w:tab w:val="decimal" w:pos="515"/>
              </w:tabs>
            </w:pPr>
            <w:r w:rsidRPr="00AF1323">
              <w:t>26.8</w:t>
            </w:r>
          </w:p>
        </w:tc>
      </w:tr>
    </w:tbl>
    <w:p w14:paraId="3E307A6A" w14:textId="45E9A3F2" w:rsidR="00B91E47" w:rsidRPr="00F26921" w:rsidRDefault="00E7628D" w:rsidP="00D96B74">
      <w:pPr>
        <w:pStyle w:val="TableNote"/>
        <w:rPr>
          <w:rFonts w:ascii="Segoe UI" w:hAnsi="Segoe UI" w:cs="Segoe UI"/>
        </w:rPr>
      </w:pPr>
      <w:r>
        <w:rPr>
          <w:rStyle w:val="normaltextrun"/>
          <w:rFonts w:ascii="Franklin Gothic Book" w:eastAsia="Calibri" w:hAnsi="Franklin Gothic Book" w:cs="Calibri"/>
          <w:sz w:val="18"/>
          <w:szCs w:val="18"/>
          <w:vertAlign w:val="superscript"/>
        </w:rPr>
        <w:t xml:space="preserve">a </w:t>
      </w:r>
      <w:r>
        <w:rPr>
          <w:rStyle w:val="normaltextrun"/>
          <w:rFonts w:ascii="Franklin Gothic Book" w:eastAsia="Calibri" w:hAnsi="Franklin Gothic Book" w:cs="Calibri"/>
          <w:sz w:val="18"/>
          <w:szCs w:val="18"/>
        </w:rPr>
        <w:t>The percentage of students absent 10 percent or more of their total number of student days of membership in a school. </w:t>
      </w:r>
    </w:p>
    <w:p w14:paraId="5AD46416" w14:textId="77777777" w:rsidR="002E7525" w:rsidRDefault="002E7525">
      <w:pPr>
        <w:widowControl w:val="0"/>
        <w:overflowPunct w:val="0"/>
        <w:adjustRightInd w:val="0"/>
        <w:spacing w:before="40" w:after="40" w:line="240" w:lineRule="auto"/>
        <w:rPr>
          <w:rFonts w:eastAsia="Times New Roman" w:cs="Arial"/>
          <w:b/>
          <w:kern w:val="28"/>
          <w:sz w:val="20"/>
          <w:szCs w:val="20"/>
        </w:rPr>
      </w:pPr>
    </w:p>
    <w:p w14:paraId="08375505"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1289CAE0"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56ED104C"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43CBA558"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7CBB8AC0"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0780C499"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70EE1B0B"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327D5ED9"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0BA9C951"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1985176C"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2844FBA4" w14:textId="77777777" w:rsidR="006F093E" w:rsidRDefault="006F093E">
      <w:pPr>
        <w:widowControl w:val="0"/>
        <w:overflowPunct w:val="0"/>
        <w:adjustRightInd w:val="0"/>
        <w:spacing w:before="40" w:after="40" w:line="240" w:lineRule="auto"/>
        <w:rPr>
          <w:rFonts w:eastAsia="Times New Roman" w:cs="Arial"/>
          <w:b/>
          <w:kern w:val="28"/>
          <w:sz w:val="20"/>
          <w:szCs w:val="20"/>
        </w:rPr>
      </w:pPr>
    </w:p>
    <w:p w14:paraId="223C626A" w14:textId="5CCDACC9" w:rsidR="00F67F1A" w:rsidRDefault="00F67F1A" w:rsidP="00F67F1A">
      <w:pPr>
        <w:pStyle w:val="TableTitle0"/>
        <w:rPr>
          <w:szCs w:val="20"/>
        </w:rPr>
      </w:pPr>
      <w:r>
        <w:t xml:space="preserve">Table B4. </w:t>
      </w:r>
      <w:r>
        <w:rPr>
          <w:rFonts w:eastAsia="Times New Roman" w:cs="Calibri"/>
          <w:bCs/>
          <w:szCs w:val="20"/>
        </w:rPr>
        <w:t>Nashoba Regional School District</w:t>
      </w:r>
      <w:r>
        <w:t>:</w:t>
      </w:r>
      <w:r w:rsidRPr="00B23F7A">
        <w:t xml:space="preserve"> </w:t>
      </w:r>
      <w:r>
        <w:t>Expenditures, Chapter 70 State Aid, and Net School Spending Fiscal Years, 2019-2021</w:t>
      </w:r>
      <w:r w:rsidRPr="00B23F7A">
        <w:rPr>
          <w:szCs w:val="20"/>
        </w:rPr>
        <w:t xml:space="preserve"> </w:t>
      </w:r>
    </w:p>
    <w:tbl>
      <w:tblPr>
        <w:tblStyle w:val="MSVTable11"/>
        <w:tblW w:w="5000" w:type="pct"/>
        <w:jc w:val="center"/>
        <w:tblLayout w:type="fixed"/>
        <w:tblLook w:val="0660" w:firstRow="1" w:lastRow="1" w:firstColumn="0" w:lastColumn="0" w:noHBand="1" w:noVBand="1"/>
      </w:tblPr>
      <w:tblGrid>
        <w:gridCol w:w="3862"/>
        <w:gridCol w:w="1513"/>
        <w:gridCol w:w="1514"/>
        <w:gridCol w:w="1514"/>
        <w:gridCol w:w="1513"/>
        <w:gridCol w:w="1514"/>
        <w:gridCol w:w="1514"/>
      </w:tblGrid>
      <w:tr w:rsidR="00F67F1A" w:rsidRPr="003C42D8" w14:paraId="11D87AF0" w14:textId="77777777" w:rsidTr="00A46686">
        <w:trPr>
          <w:cnfStyle w:val="100000000000" w:firstRow="1" w:lastRow="0" w:firstColumn="0" w:lastColumn="0" w:oddVBand="0" w:evenVBand="0" w:oddHBand="0" w:evenHBand="0" w:firstRowFirstColumn="0" w:firstRowLastColumn="0" w:lastRowFirstColumn="0" w:lastRowLastColumn="0"/>
          <w:tblHeader/>
          <w:jc w:val="center"/>
        </w:trPr>
        <w:tc>
          <w:tcPr>
            <w:tcW w:w="3862" w:type="dxa"/>
            <w:tcBorders>
              <w:top w:val="nil"/>
            </w:tcBorders>
            <w:noWrap/>
            <w:vAlign w:val="center"/>
            <w:hideMark/>
          </w:tcPr>
          <w:p w14:paraId="0BCA1759" w14:textId="3397DE60" w:rsidR="00F67F1A" w:rsidRPr="003C42D8" w:rsidRDefault="0008156C" w:rsidP="0008156C">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13" w:type="dxa"/>
            <w:noWrap/>
            <w:vAlign w:val="center"/>
            <w:hideMark/>
          </w:tcPr>
          <w:p w14:paraId="62EE7969" w14:textId="1B1A07A0" w:rsidR="00F67F1A" w:rsidRPr="003C42D8" w:rsidRDefault="0008156C" w:rsidP="00A46686">
            <w:pPr>
              <w:pStyle w:val="TableColHeadingCenter"/>
            </w:pPr>
            <w:r>
              <w:t xml:space="preserve">FY 2019 </w:t>
            </w:r>
            <w:r w:rsidR="00F67F1A" w:rsidRPr="003C42D8">
              <w:t>Estimated</w:t>
            </w:r>
          </w:p>
        </w:tc>
        <w:tc>
          <w:tcPr>
            <w:tcW w:w="1514" w:type="dxa"/>
            <w:noWrap/>
            <w:vAlign w:val="center"/>
            <w:hideMark/>
          </w:tcPr>
          <w:p w14:paraId="71B4A74E" w14:textId="75CC4B7A" w:rsidR="00F67F1A" w:rsidRPr="003C42D8" w:rsidRDefault="0008156C" w:rsidP="00A46686">
            <w:pPr>
              <w:pStyle w:val="TableColHeadingCenter"/>
            </w:pPr>
            <w:r>
              <w:t xml:space="preserve">FY 2019 </w:t>
            </w:r>
            <w:r w:rsidR="00F67F1A" w:rsidRPr="003C42D8">
              <w:t>Actual</w:t>
            </w:r>
          </w:p>
        </w:tc>
        <w:tc>
          <w:tcPr>
            <w:tcW w:w="1514" w:type="dxa"/>
            <w:noWrap/>
            <w:vAlign w:val="center"/>
            <w:hideMark/>
          </w:tcPr>
          <w:p w14:paraId="3A834656" w14:textId="5C08158B" w:rsidR="00F67F1A" w:rsidRPr="003C42D8" w:rsidRDefault="0008156C" w:rsidP="00A46686">
            <w:pPr>
              <w:pStyle w:val="TableColHeadingCenter"/>
            </w:pPr>
            <w:r>
              <w:t xml:space="preserve">FY 2020 </w:t>
            </w:r>
            <w:r w:rsidR="00F67F1A" w:rsidRPr="003C42D8">
              <w:t>Estimated</w:t>
            </w:r>
          </w:p>
        </w:tc>
        <w:tc>
          <w:tcPr>
            <w:tcW w:w="1513" w:type="dxa"/>
            <w:noWrap/>
            <w:vAlign w:val="center"/>
            <w:hideMark/>
          </w:tcPr>
          <w:p w14:paraId="592E1367" w14:textId="6A3132E5" w:rsidR="00F67F1A" w:rsidRPr="003C42D8" w:rsidRDefault="0008156C" w:rsidP="00A46686">
            <w:pPr>
              <w:pStyle w:val="TableColHeadingCenter"/>
            </w:pPr>
            <w:r>
              <w:t xml:space="preserve">FY 2020 </w:t>
            </w:r>
            <w:r w:rsidR="00F67F1A" w:rsidRPr="003C42D8">
              <w:t>Actual</w:t>
            </w:r>
          </w:p>
        </w:tc>
        <w:tc>
          <w:tcPr>
            <w:tcW w:w="1514" w:type="dxa"/>
            <w:noWrap/>
            <w:vAlign w:val="center"/>
            <w:hideMark/>
          </w:tcPr>
          <w:p w14:paraId="57AB3F2B" w14:textId="2C6762E2" w:rsidR="00F67F1A" w:rsidRPr="003C42D8" w:rsidRDefault="0008156C" w:rsidP="00A46686">
            <w:pPr>
              <w:pStyle w:val="TableColHeadingCenter"/>
              <w:tabs>
                <w:tab w:val="left" w:pos="189"/>
                <w:tab w:val="center" w:pos="699"/>
              </w:tabs>
            </w:pPr>
            <w:r>
              <w:t>FY 20</w:t>
            </w:r>
            <w:r w:rsidR="00A46686">
              <w:t xml:space="preserve">21 </w:t>
            </w:r>
            <w:r w:rsidR="00F67F1A" w:rsidRPr="003C42D8">
              <w:t>Estimated</w:t>
            </w:r>
          </w:p>
        </w:tc>
        <w:tc>
          <w:tcPr>
            <w:tcW w:w="1514" w:type="dxa"/>
            <w:vAlign w:val="center"/>
            <w:hideMark/>
          </w:tcPr>
          <w:p w14:paraId="5FA32BE9" w14:textId="0C7DE0DD" w:rsidR="00F67F1A" w:rsidRPr="003C42D8" w:rsidRDefault="00A46686" w:rsidP="00A46686">
            <w:pPr>
              <w:pStyle w:val="TableColHeadingCenter"/>
            </w:pPr>
            <w:r>
              <w:t xml:space="preserve">FY 2021 </w:t>
            </w:r>
            <w:r w:rsidR="00F67F1A" w:rsidRPr="003C42D8">
              <w:t>Actual</w:t>
            </w:r>
          </w:p>
        </w:tc>
      </w:tr>
      <w:tr w:rsidR="003908DD" w:rsidRPr="003C42D8" w14:paraId="14A21C7E" w14:textId="77777777" w:rsidTr="003908DD">
        <w:trPr>
          <w:jc w:val="center"/>
        </w:trPr>
        <w:tc>
          <w:tcPr>
            <w:tcW w:w="3862" w:type="dxa"/>
            <w:shd w:val="clear" w:color="auto" w:fill="D9E2F3"/>
            <w:hideMark/>
          </w:tcPr>
          <w:p w14:paraId="45D08B4C" w14:textId="46F1DCF7" w:rsidR="003908DD" w:rsidRPr="0014569E" w:rsidRDefault="003908DD" w:rsidP="003908DD">
            <w:pPr>
              <w:widowControl w:val="0"/>
              <w:overflowPunct w:val="0"/>
              <w:adjustRightInd w:val="0"/>
              <w:spacing w:line="240" w:lineRule="auto"/>
              <w:rPr>
                <w:rFonts w:eastAsia="Times New Roman" w:cs="Times New Roman"/>
                <w:b/>
                <w:bCs/>
                <w:kern w:val="28"/>
                <w:szCs w:val="20"/>
              </w:rPr>
            </w:pPr>
            <w:r w:rsidRPr="0014569E">
              <w:rPr>
                <w:b/>
                <w:bCs/>
              </w:rPr>
              <w:t>Expenditures</w:t>
            </w:r>
          </w:p>
        </w:tc>
        <w:tc>
          <w:tcPr>
            <w:tcW w:w="1513" w:type="dxa"/>
            <w:shd w:val="clear" w:color="auto" w:fill="D9E2F3"/>
            <w:vAlign w:val="center"/>
          </w:tcPr>
          <w:p w14:paraId="6C7CAFC8" w14:textId="14531B72"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b/>
                <w:bCs/>
                <w:kern w:val="28"/>
                <w:sz w:val="20"/>
                <w:szCs w:val="20"/>
              </w:rPr>
            </w:pPr>
            <w:r w:rsidRPr="003908DD">
              <w:rPr>
                <w:rFonts w:ascii="Franklin Gothic Book" w:eastAsia="HGGothicE" w:hAnsi="Franklin Gothic Book" w:cs="Franklin Gothic Book"/>
                <w:sz w:val="20"/>
                <w:szCs w:val="20"/>
              </w:rPr>
              <w:t>NA</w:t>
            </w:r>
          </w:p>
        </w:tc>
        <w:tc>
          <w:tcPr>
            <w:tcW w:w="1514" w:type="dxa"/>
            <w:shd w:val="clear" w:color="auto" w:fill="D9E2F3"/>
            <w:vAlign w:val="center"/>
          </w:tcPr>
          <w:p w14:paraId="29A9F50E" w14:textId="5960AF26"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b/>
                <w:bCs/>
                <w:kern w:val="28"/>
                <w:sz w:val="20"/>
                <w:szCs w:val="20"/>
              </w:rPr>
            </w:pPr>
            <w:r w:rsidRPr="003908DD">
              <w:rPr>
                <w:rFonts w:ascii="Franklin Gothic Book" w:eastAsia="HGGothicE" w:hAnsi="Franklin Gothic Book" w:cs="Franklin Gothic Book"/>
                <w:sz w:val="20"/>
                <w:szCs w:val="20"/>
              </w:rPr>
              <w:t>NA</w:t>
            </w:r>
          </w:p>
        </w:tc>
        <w:tc>
          <w:tcPr>
            <w:tcW w:w="1514" w:type="dxa"/>
            <w:shd w:val="clear" w:color="auto" w:fill="D9E2F3"/>
            <w:vAlign w:val="center"/>
          </w:tcPr>
          <w:p w14:paraId="06708F4F" w14:textId="53581251"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b/>
                <w:bCs/>
                <w:kern w:val="28"/>
                <w:sz w:val="20"/>
                <w:szCs w:val="20"/>
              </w:rPr>
            </w:pPr>
            <w:r w:rsidRPr="003908DD">
              <w:rPr>
                <w:rFonts w:ascii="Franklin Gothic Book" w:eastAsia="HGGothicE" w:hAnsi="Franklin Gothic Book" w:cs="Franklin Gothic Book"/>
                <w:sz w:val="20"/>
                <w:szCs w:val="20"/>
              </w:rPr>
              <w:t>NA</w:t>
            </w:r>
          </w:p>
        </w:tc>
        <w:tc>
          <w:tcPr>
            <w:tcW w:w="1513" w:type="dxa"/>
            <w:shd w:val="clear" w:color="auto" w:fill="D9E2F3"/>
            <w:vAlign w:val="center"/>
          </w:tcPr>
          <w:p w14:paraId="273682B9" w14:textId="0C1D8DE5"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b/>
                <w:bCs/>
                <w:kern w:val="28"/>
                <w:sz w:val="20"/>
                <w:szCs w:val="20"/>
              </w:rPr>
            </w:pPr>
            <w:r w:rsidRPr="003908DD">
              <w:rPr>
                <w:rFonts w:ascii="Franklin Gothic Book" w:eastAsia="HGGothicE" w:hAnsi="Franklin Gothic Book" w:cs="Franklin Gothic Book"/>
                <w:sz w:val="20"/>
                <w:szCs w:val="20"/>
              </w:rPr>
              <w:t>NA</w:t>
            </w:r>
          </w:p>
        </w:tc>
        <w:tc>
          <w:tcPr>
            <w:tcW w:w="1514" w:type="dxa"/>
            <w:shd w:val="clear" w:color="auto" w:fill="D9E2F3"/>
            <w:vAlign w:val="center"/>
          </w:tcPr>
          <w:p w14:paraId="7141AF72" w14:textId="7F8C7EDB"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b/>
                <w:bCs/>
                <w:kern w:val="28"/>
                <w:sz w:val="20"/>
                <w:szCs w:val="20"/>
              </w:rPr>
            </w:pPr>
            <w:r w:rsidRPr="003908DD">
              <w:rPr>
                <w:rFonts w:ascii="Franklin Gothic Book" w:eastAsia="HGGothicE" w:hAnsi="Franklin Gothic Book" w:cs="Franklin Gothic Book"/>
                <w:sz w:val="20"/>
                <w:szCs w:val="20"/>
              </w:rPr>
              <w:t>NA</w:t>
            </w:r>
          </w:p>
        </w:tc>
        <w:tc>
          <w:tcPr>
            <w:tcW w:w="1514" w:type="dxa"/>
            <w:shd w:val="clear" w:color="auto" w:fill="D9E2F3"/>
            <w:vAlign w:val="center"/>
          </w:tcPr>
          <w:p w14:paraId="13C8AD04" w14:textId="26EDB3D0"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b/>
                <w:bCs/>
                <w:kern w:val="28"/>
                <w:sz w:val="20"/>
                <w:szCs w:val="20"/>
              </w:rPr>
            </w:pPr>
            <w:r w:rsidRPr="003908DD">
              <w:rPr>
                <w:rFonts w:ascii="Franklin Gothic Book" w:eastAsia="HGGothicE" w:hAnsi="Franklin Gothic Book" w:cs="Franklin Gothic Book"/>
                <w:sz w:val="20"/>
                <w:szCs w:val="20"/>
              </w:rPr>
              <w:t>NA</w:t>
            </w:r>
          </w:p>
        </w:tc>
      </w:tr>
      <w:tr w:rsidR="003908DD" w:rsidRPr="003C42D8" w14:paraId="778E07A8" w14:textId="77777777" w:rsidTr="003908DD">
        <w:trPr>
          <w:jc w:val="center"/>
        </w:trPr>
        <w:tc>
          <w:tcPr>
            <w:tcW w:w="3862" w:type="dxa"/>
            <w:hideMark/>
          </w:tcPr>
          <w:p w14:paraId="2A2BBD6E" w14:textId="77777777" w:rsidR="003908DD" w:rsidRPr="003C42D8" w:rsidRDefault="003908DD" w:rsidP="003908DD">
            <w:pPr>
              <w:pStyle w:val="TableText"/>
            </w:pPr>
            <w:r w:rsidRPr="003C42D8">
              <w:t>From local appropriations for schools</w:t>
            </w:r>
          </w:p>
        </w:tc>
        <w:tc>
          <w:tcPr>
            <w:tcW w:w="1513" w:type="dxa"/>
            <w:shd w:val="clear" w:color="auto" w:fill="F2F2F2"/>
            <w:vAlign w:val="center"/>
          </w:tcPr>
          <w:p w14:paraId="1ABFD3E3" w14:textId="5350AF44"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908DD">
              <w:rPr>
                <w:rFonts w:ascii="Franklin Gothic Book" w:eastAsia="HGGothicE" w:hAnsi="Franklin Gothic Book" w:cs="Franklin Gothic Book"/>
                <w:sz w:val="20"/>
                <w:szCs w:val="20"/>
              </w:rPr>
              <w:t>NA</w:t>
            </w:r>
          </w:p>
        </w:tc>
        <w:tc>
          <w:tcPr>
            <w:tcW w:w="1514" w:type="dxa"/>
            <w:shd w:val="clear" w:color="auto" w:fill="F2F2F2"/>
            <w:vAlign w:val="center"/>
          </w:tcPr>
          <w:p w14:paraId="4C305892" w14:textId="6D2C30C6"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908DD">
              <w:rPr>
                <w:rFonts w:ascii="Franklin Gothic Book" w:eastAsia="HGGothicE" w:hAnsi="Franklin Gothic Book" w:cs="Franklin Gothic Book"/>
                <w:sz w:val="20"/>
                <w:szCs w:val="20"/>
              </w:rPr>
              <w:t>NA</w:t>
            </w:r>
          </w:p>
        </w:tc>
        <w:tc>
          <w:tcPr>
            <w:tcW w:w="1514" w:type="dxa"/>
            <w:shd w:val="clear" w:color="auto" w:fill="F2F2F2"/>
            <w:vAlign w:val="center"/>
          </w:tcPr>
          <w:p w14:paraId="75C2C036" w14:textId="74C386F6"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908DD">
              <w:rPr>
                <w:rFonts w:ascii="Franklin Gothic Book" w:eastAsia="HGGothicE" w:hAnsi="Franklin Gothic Book" w:cs="Franklin Gothic Book"/>
                <w:sz w:val="20"/>
                <w:szCs w:val="20"/>
              </w:rPr>
              <w:t>NA</w:t>
            </w:r>
          </w:p>
        </w:tc>
        <w:tc>
          <w:tcPr>
            <w:tcW w:w="1513" w:type="dxa"/>
            <w:shd w:val="clear" w:color="auto" w:fill="F2F2F2"/>
            <w:vAlign w:val="center"/>
          </w:tcPr>
          <w:p w14:paraId="4B54DC64" w14:textId="64D94DDA"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908DD">
              <w:rPr>
                <w:rFonts w:ascii="Franklin Gothic Book" w:eastAsia="HGGothicE" w:hAnsi="Franklin Gothic Book" w:cs="Franklin Gothic Book"/>
                <w:sz w:val="20"/>
                <w:szCs w:val="20"/>
              </w:rPr>
              <w:t>NA</w:t>
            </w:r>
          </w:p>
        </w:tc>
        <w:tc>
          <w:tcPr>
            <w:tcW w:w="1514" w:type="dxa"/>
            <w:shd w:val="clear" w:color="auto" w:fill="F2F2F2"/>
            <w:vAlign w:val="center"/>
          </w:tcPr>
          <w:p w14:paraId="1197BD13" w14:textId="4BEB8F85"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908DD">
              <w:rPr>
                <w:rFonts w:ascii="Franklin Gothic Book" w:eastAsia="HGGothicE" w:hAnsi="Franklin Gothic Book" w:cs="Franklin Gothic Book"/>
                <w:sz w:val="20"/>
                <w:szCs w:val="20"/>
              </w:rPr>
              <w:t>NA</w:t>
            </w:r>
          </w:p>
        </w:tc>
        <w:tc>
          <w:tcPr>
            <w:tcW w:w="1514" w:type="dxa"/>
            <w:shd w:val="clear" w:color="auto" w:fill="F2F2F2"/>
            <w:vAlign w:val="center"/>
          </w:tcPr>
          <w:p w14:paraId="36946FB3" w14:textId="08180BE1" w:rsidR="003908DD" w:rsidRPr="003908DD" w:rsidRDefault="003908DD" w:rsidP="003908D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908DD">
              <w:rPr>
                <w:rFonts w:ascii="Franklin Gothic Book" w:eastAsia="HGGothicE" w:hAnsi="Franklin Gothic Book" w:cs="Franklin Gothic Book"/>
                <w:sz w:val="20"/>
                <w:szCs w:val="20"/>
              </w:rPr>
              <w:t>NA</w:t>
            </w:r>
          </w:p>
        </w:tc>
      </w:tr>
      <w:tr w:rsidR="00F67F1A" w:rsidRPr="00447CB2" w14:paraId="2050DA54" w14:textId="77777777" w:rsidTr="003908DD">
        <w:trPr>
          <w:jc w:val="center"/>
        </w:trPr>
        <w:tc>
          <w:tcPr>
            <w:tcW w:w="3862" w:type="dxa"/>
            <w:noWrap/>
            <w:hideMark/>
          </w:tcPr>
          <w:p w14:paraId="1EC8ABDF" w14:textId="77777777" w:rsidR="00F67F1A" w:rsidRPr="003C42D8" w:rsidRDefault="00F67F1A" w:rsidP="0014569E">
            <w:pPr>
              <w:pStyle w:val="TableText"/>
            </w:pPr>
            <w:r w:rsidRPr="003C42D8">
              <w:t>By school committee</w:t>
            </w:r>
          </w:p>
        </w:tc>
        <w:tc>
          <w:tcPr>
            <w:tcW w:w="1513" w:type="dxa"/>
            <w:noWrap/>
            <w:vAlign w:val="center"/>
          </w:tcPr>
          <w:p w14:paraId="13765CF6"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$54,163,302</w:t>
            </w:r>
          </w:p>
        </w:tc>
        <w:tc>
          <w:tcPr>
            <w:tcW w:w="1514" w:type="dxa"/>
            <w:noWrap/>
            <w:vAlign w:val="center"/>
          </w:tcPr>
          <w:p w14:paraId="3ED8FFC4"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$53,330,731</w:t>
            </w:r>
          </w:p>
        </w:tc>
        <w:tc>
          <w:tcPr>
            <w:tcW w:w="1514" w:type="dxa"/>
            <w:noWrap/>
            <w:vAlign w:val="center"/>
          </w:tcPr>
          <w:p w14:paraId="25D8D719"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$55,222,844</w:t>
            </w:r>
          </w:p>
        </w:tc>
        <w:tc>
          <w:tcPr>
            <w:tcW w:w="1513" w:type="dxa"/>
            <w:noWrap/>
            <w:vAlign w:val="center"/>
          </w:tcPr>
          <w:p w14:paraId="0AC0AC35"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$55,047,041</w:t>
            </w:r>
          </w:p>
        </w:tc>
        <w:tc>
          <w:tcPr>
            <w:tcW w:w="1514" w:type="dxa"/>
            <w:noWrap/>
            <w:vAlign w:val="center"/>
          </w:tcPr>
          <w:p w14:paraId="1C9B23BB"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$58,010,465</w:t>
            </w:r>
          </w:p>
        </w:tc>
        <w:tc>
          <w:tcPr>
            <w:tcW w:w="1514" w:type="dxa"/>
            <w:vAlign w:val="center"/>
          </w:tcPr>
          <w:p w14:paraId="06B67270"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$56,944,141</w:t>
            </w:r>
          </w:p>
        </w:tc>
      </w:tr>
      <w:tr w:rsidR="0014569E" w:rsidRPr="00447CB2" w14:paraId="21A4CF86" w14:textId="77777777" w:rsidTr="00D46CEB">
        <w:trPr>
          <w:jc w:val="center"/>
        </w:trPr>
        <w:tc>
          <w:tcPr>
            <w:tcW w:w="3862" w:type="dxa"/>
            <w:noWrap/>
            <w:hideMark/>
          </w:tcPr>
          <w:p w14:paraId="58D47F5D" w14:textId="77777777" w:rsidR="0014569E" w:rsidRPr="003C42D8" w:rsidRDefault="0014569E" w:rsidP="0014569E">
            <w:pPr>
              <w:pStyle w:val="TableText"/>
            </w:pPr>
            <w:r w:rsidRPr="003C42D8">
              <w:t>By municipality</w:t>
            </w:r>
          </w:p>
        </w:tc>
        <w:tc>
          <w:tcPr>
            <w:tcW w:w="1513" w:type="dxa"/>
            <w:noWrap/>
            <w:vAlign w:val="center"/>
          </w:tcPr>
          <w:p w14:paraId="6B26EB20" w14:textId="2276366A" w:rsidR="0014569E" w:rsidRPr="003908DD" w:rsidRDefault="003908DD" w:rsidP="00D46CEB">
            <w:pPr>
              <w:tabs>
                <w:tab w:val="decimal" w:pos="762"/>
              </w:tabs>
              <w:spacing w:line="259" w:lineRule="auto"/>
              <w:ind w:right="468"/>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4F170A62" w14:textId="51BD1814"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41F630D6" w14:textId="7D632602"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1CBC566A" w14:textId="66738261"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004BDDBA" w14:textId="3FB53C82"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7985EB67" w14:textId="58D09D2D"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r>
      <w:tr w:rsidR="0014569E" w:rsidRPr="00447CB2" w14:paraId="767A0226" w14:textId="77777777" w:rsidTr="00D46CEB">
        <w:trPr>
          <w:jc w:val="center"/>
        </w:trPr>
        <w:tc>
          <w:tcPr>
            <w:tcW w:w="3862" w:type="dxa"/>
            <w:noWrap/>
            <w:hideMark/>
          </w:tcPr>
          <w:p w14:paraId="4ABA0858" w14:textId="77777777" w:rsidR="0014569E" w:rsidRPr="003C42D8" w:rsidRDefault="0014569E" w:rsidP="0014569E">
            <w:pPr>
              <w:pStyle w:val="TableText"/>
            </w:pPr>
            <w:r w:rsidRPr="003C42D8">
              <w:t>Total from local appropriations</w:t>
            </w:r>
          </w:p>
        </w:tc>
        <w:tc>
          <w:tcPr>
            <w:tcW w:w="1513" w:type="dxa"/>
            <w:noWrap/>
            <w:vAlign w:val="center"/>
          </w:tcPr>
          <w:p w14:paraId="5DDEE871" w14:textId="3C038548" w:rsidR="0014569E" w:rsidRPr="003908DD" w:rsidRDefault="003908DD" w:rsidP="00D46CEB">
            <w:pPr>
              <w:tabs>
                <w:tab w:val="decimal" w:pos="762"/>
              </w:tabs>
              <w:spacing w:line="259" w:lineRule="auto"/>
              <w:ind w:right="468"/>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4B881409" w14:textId="6993596D"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3E758712" w14:textId="5FD7FA2F"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3DCB834C" w14:textId="20BA316C"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4378D892" w14:textId="775B9618"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0E192A57" w14:textId="2448FAAD" w:rsidR="0014569E"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r>
      <w:tr w:rsidR="00F67F1A" w:rsidRPr="00447CB2" w14:paraId="7B43565D" w14:textId="77777777" w:rsidTr="003908DD">
        <w:trPr>
          <w:jc w:val="center"/>
        </w:trPr>
        <w:tc>
          <w:tcPr>
            <w:tcW w:w="3862" w:type="dxa"/>
            <w:hideMark/>
          </w:tcPr>
          <w:p w14:paraId="41B17500" w14:textId="77777777" w:rsidR="00F67F1A" w:rsidRPr="003C42D8" w:rsidRDefault="00F67F1A" w:rsidP="0014569E">
            <w:pPr>
              <w:pStyle w:val="TableText"/>
            </w:pPr>
            <w:r w:rsidRPr="003C42D8">
              <w:t>From revolving funds and grants</w:t>
            </w:r>
          </w:p>
        </w:tc>
        <w:tc>
          <w:tcPr>
            <w:tcW w:w="1513" w:type="dxa"/>
            <w:noWrap/>
            <w:vAlign w:val="center"/>
          </w:tcPr>
          <w:p w14:paraId="4FE24AF4" w14:textId="187A836C"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37625732"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$5,694,125</w:t>
            </w:r>
          </w:p>
        </w:tc>
        <w:tc>
          <w:tcPr>
            <w:tcW w:w="1514" w:type="dxa"/>
            <w:noWrap/>
            <w:vAlign w:val="center"/>
          </w:tcPr>
          <w:p w14:paraId="52B7E9DC" w14:textId="2622AC67"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74938ECF"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$5,172,278</w:t>
            </w:r>
          </w:p>
        </w:tc>
        <w:tc>
          <w:tcPr>
            <w:tcW w:w="1514" w:type="dxa"/>
            <w:noWrap/>
            <w:vAlign w:val="center"/>
          </w:tcPr>
          <w:p w14:paraId="5BDA9EFF" w14:textId="037CBCC4"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6D1289F4"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$6,471,520</w:t>
            </w:r>
          </w:p>
        </w:tc>
      </w:tr>
      <w:tr w:rsidR="00F67F1A" w:rsidRPr="00447CB2" w14:paraId="7FA863DA" w14:textId="77777777" w:rsidTr="003908DD">
        <w:trPr>
          <w:jc w:val="center"/>
        </w:trPr>
        <w:tc>
          <w:tcPr>
            <w:tcW w:w="3862" w:type="dxa"/>
            <w:hideMark/>
          </w:tcPr>
          <w:p w14:paraId="61553062" w14:textId="77777777" w:rsidR="00F67F1A" w:rsidRPr="003C42D8" w:rsidRDefault="00F67F1A" w:rsidP="0014569E">
            <w:pPr>
              <w:pStyle w:val="TableText"/>
            </w:pPr>
            <w:r w:rsidRPr="003C42D8">
              <w:t>Total expenditures</w:t>
            </w:r>
          </w:p>
        </w:tc>
        <w:tc>
          <w:tcPr>
            <w:tcW w:w="1513" w:type="dxa"/>
            <w:noWrap/>
            <w:vAlign w:val="center"/>
          </w:tcPr>
          <w:p w14:paraId="1C2E1085" w14:textId="51E51337"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2E3C8DE4"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$59,024,856</w:t>
            </w:r>
          </w:p>
        </w:tc>
        <w:tc>
          <w:tcPr>
            <w:tcW w:w="1514" w:type="dxa"/>
            <w:noWrap/>
            <w:vAlign w:val="center"/>
          </w:tcPr>
          <w:p w14:paraId="641C39EB" w14:textId="2E085A1B"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29E6E143"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$60,219,319</w:t>
            </w:r>
          </w:p>
        </w:tc>
        <w:tc>
          <w:tcPr>
            <w:tcW w:w="1514" w:type="dxa"/>
            <w:noWrap/>
            <w:vAlign w:val="center"/>
          </w:tcPr>
          <w:p w14:paraId="195C889B" w14:textId="665337F8"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0DF15DCE" w14:textId="77777777" w:rsidR="00F67F1A" w:rsidRPr="003908DD" w:rsidRDefault="00F67F1A" w:rsidP="003908DD">
            <w:pPr>
              <w:spacing w:line="240" w:lineRule="auto"/>
              <w:jc w:val="center"/>
              <w:rPr>
                <w:rFonts w:ascii="Franklin Gothic Book" w:eastAsia="HGGothicE" w:hAnsi="Franklin Gothic Book" w:cs="Franklin Gothic Book"/>
                <w:sz w:val="20"/>
                <w:szCs w:val="20"/>
              </w:rPr>
            </w:pPr>
            <w:r w:rsidRPr="003908DD">
              <w:rPr>
                <w:rFonts w:ascii="Franklin Gothic Book" w:hAnsi="Franklin Gothic Book" w:cs="Calibri"/>
                <w:color w:val="000000"/>
                <w:sz w:val="20"/>
                <w:szCs w:val="20"/>
              </w:rPr>
              <w:t>$63,415,661</w:t>
            </w:r>
          </w:p>
        </w:tc>
      </w:tr>
      <w:tr w:rsidR="003908DD" w:rsidRPr="00447CB2" w14:paraId="56B93B5A" w14:textId="77777777" w:rsidTr="003908DD">
        <w:trPr>
          <w:jc w:val="center"/>
        </w:trPr>
        <w:tc>
          <w:tcPr>
            <w:tcW w:w="3862" w:type="dxa"/>
            <w:shd w:val="clear" w:color="auto" w:fill="D9E2F3"/>
            <w:hideMark/>
          </w:tcPr>
          <w:p w14:paraId="0140A678" w14:textId="4B872B8A" w:rsidR="003908DD" w:rsidRPr="00447CB2" w:rsidRDefault="003908DD" w:rsidP="003908DD">
            <w:pPr>
              <w:pStyle w:val="TableSubheading"/>
            </w:pPr>
            <w:r w:rsidRPr="00447CB2">
              <w:t>Chapter 70 aid to education program</w:t>
            </w:r>
          </w:p>
        </w:tc>
        <w:tc>
          <w:tcPr>
            <w:tcW w:w="1513" w:type="dxa"/>
            <w:shd w:val="clear" w:color="auto" w:fill="D9E2F3"/>
            <w:vAlign w:val="center"/>
          </w:tcPr>
          <w:p w14:paraId="283EFA4D" w14:textId="7D7CA16A" w:rsidR="003908DD" w:rsidRPr="003908DD" w:rsidRDefault="003908DD" w:rsidP="003908DD">
            <w:pPr>
              <w:pStyle w:val="TableSubheading"/>
              <w:jc w:val="center"/>
              <w:rPr>
                <w:rFonts w:ascii="Franklin Gothic Book" w:hAnsi="Franklin Gothic Book"/>
                <w:szCs w:val="20"/>
              </w:rPr>
            </w:pPr>
            <w:r w:rsidRPr="003908DD">
              <w:rPr>
                <w:rFonts w:ascii="Franklin Gothic Book" w:eastAsia="HGGothicE" w:hAnsi="Franklin Gothic Book" w:cs="Franklin Gothic Book"/>
                <w:szCs w:val="20"/>
              </w:rPr>
              <w:t>NA</w:t>
            </w:r>
          </w:p>
        </w:tc>
        <w:tc>
          <w:tcPr>
            <w:tcW w:w="1514" w:type="dxa"/>
            <w:shd w:val="clear" w:color="auto" w:fill="D9E2F3"/>
            <w:vAlign w:val="center"/>
          </w:tcPr>
          <w:p w14:paraId="13151200" w14:textId="31495FB6" w:rsidR="003908DD" w:rsidRPr="003908DD" w:rsidRDefault="003908DD" w:rsidP="003908DD">
            <w:pPr>
              <w:pStyle w:val="TableSubheading"/>
              <w:jc w:val="center"/>
              <w:rPr>
                <w:rFonts w:ascii="Franklin Gothic Book" w:hAnsi="Franklin Gothic Book"/>
                <w:szCs w:val="20"/>
              </w:rPr>
            </w:pPr>
            <w:r w:rsidRPr="003908DD">
              <w:rPr>
                <w:rFonts w:ascii="Franklin Gothic Book" w:eastAsia="HGGothicE" w:hAnsi="Franklin Gothic Book" w:cs="Franklin Gothic Book"/>
                <w:szCs w:val="20"/>
              </w:rPr>
              <w:t>NA</w:t>
            </w:r>
          </w:p>
        </w:tc>
        <w:tc>
          <w:tcPr>
            <w:tcW w:w="1514" w:type="dxa"/>
            <w:shd w:val="clear" w:color="auto" w:fill="D9E2F3"/>
            <w:vAlign w:val="center"/>
          </w:tcPr>
          <w:p w14:paraId="2A60478E" w14:textId="66E99ADD" w:rsidR="003908DD" w:rsidRPr="003908DD" w:rsidRDefault="003908DD" w:rsidP="003908DD">
            <w:pPr>
              <w:pStyle w:val="TableSubheading"/>
              <w:jc w:val="center"/>
              <w:rPr>
                <w:rFonts w:ascii="Franklin Gothic Book" w:hAnsi="Franklin Gothic Book"/>
                <w:szCs w:val="20"/>
              </w:rPr>
            </w:pPr>
            <w:r w:rsidRPr="003908DD">
              <w:rPr>
                <w:rFonts w:ascii="Franklin Gothic Book" w:eastAsia="HGGothicE" w:hAnsi="Franklin Gothic Book" w:cs="Franklin Gothic Book"/>
                <w:szCs w:val="20"/>
              </w:rPr>
              <w:t>NA</w:t>
            </w:r>
          </w:p>
        </w:tc>
        <w:tc>
          <w:tcPr>
            <w:tcW w:w="1513" w:type="dxa"/>
            <w:shd w:val="clear" w:color="auto" w:fill="D9E2F3"/>
            <w:vAlign w:val="center"/>
          </w:tcPr>
          <w:p w14:paraId="4AA5E199" w14:textId="2AE6F0A5" w:rsidR="003908DD" w:rsidRPr="003908DD" w:rsidRDefault="003908DD" w:rsidP="003908DD">
            <w:pPr>
              <w:pStyle w:val="TableSubheading"/>
              <w:jc w:val="center"/>
              <w:rPr>
                <w:rFonts w:ascii="Franklin Gothic Book" w:hAnsi="Franklin Gothic Book"/>
                <w:szCs w:val="20"/>
              </w:rPr>
            </w:pPr>
            <w:r w:rsidRPr="003908DD">
              <w:rPr>
                <w:rFonts w:ascii="Franklin Gothic Book" w:eastAsia="HGGothicE" w:hAnsi="Franklin Gothic Book" w:cs="Franklin Gothic Book"/>
                <w:szCs w:val="20"/>
              </w:rPr>
              <w:t>NA</w:t>
            </w:r>
          </w:p>
        </w:tc>
        <w:tc>
          <w:tcPr>
            <w:tcW w:w="1514" w:type="dxa"/>
            <w:shd w:val="clear" w:color="auto" w:fill="D9E2F3"/>
            <w:vAlign w:val="center"/>
          </w:tcPr>
          <w:p w14:paraId="7A0B8EFD" w14:textId="78AAB40B" w:rsidR="003908DD" w:rsidRPr="003908DD" w:rsidRDefault="003908DD" w:rsidP="003908DD">
            <w:pPr>
              <w:pStyle w:val="TableSubheading"/>
              <w:jc w:val="center"/>
              <w:rPr>
                <w:rFonts w:ascii="Franklin Gothic Book" w:hAnsi="Franklin Gothic Book"/>
                <w:szCs w:val="20"/>
              </w:rPr>
            </w:pPr>
            <w:r w:rsidRPr="003908DD">
              <w:rPr>
                <w:rFonts w:ascii="Franklin Gothic Book" w:eastAsia="HGGothicE" w:hAnsi="Franklin Gothic Book" w:cs="Franklin Gothic Book"/>
                <w:szCs w:val="20"/>
              </w:rPr>
              <w:t>NA</w:t>
            </w:r>
          </w:p>
        </w:tc>
        <w:tc>
          <w:tcPr>
            <w:tcW w:w="1514" w:type="dxa"/>
            <w:shd w:val="clear" w:color="auto" w:fill="D9E2F3"/>
            <w:vAlign w:val="center"/>
          </w:tcPr>
          <w:p w14:paraId="28797639" w14:textId="55A58783" w:rsidR="003908DD"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r>
      <w:tr w:rsidR="00F67F1A" w:rsidRPr="00447CB2" w14:paraId="3FD5E215" w14:textId="77777777" w:rsidTr="003908DD">
        <w:trPr>
          <w:jc w:val="center"/>
        </w:trPr>
        <w:tc>
          <w:tcPr>
            <w:tcW w:w="3862" w:type="dxa"/>
            <w:noWrap/>
            <w:hideMark/>
          </w:tcPr>
          <w:p w14:paraId="1B26D2F3" w14:textId="77777777" w:rsidR="00F67F1A" w:rsidRPr="003C42D8" w:rsidRDefault="00F67F1A" w:rsidP="00B73259">
            <w:pPr>
              <w:pStyle w:val="TableText"/>
            </w:pPr>
            <w:r w:rsidRPr="003C42D8">
              <w:t>Chapter 70 state aid</w:t>
            </w:r>
            <w:r w:rsidRPr="003C42D8">
              <w:rPr>
                <w:vertAlign w:val="superscript"/>
              </w:rPr>
              <w:t>a</w:t>
            </w:r>
          </w:p>
        </w:tc>
        <w:tc>
          <w:tcPr>
            <w:tcW w:w="1513" w:type="dxa"/>
            <w:noWrap/>
            <w:vAlign w:val="center"/>
          </w:tcPr>
          <w:p w14:paraId="3B77734B" w14:textId="396E409C"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708ED4DE"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$6,991,269</w:t>
            </w:r>
          </w:p>
        </w:tc>
        <w:tc>
          <w:tcPr>
            <w:tcW w:w="1514" w:type="dxa"/>
            <w:noWrap/>
            <w:vAlign w:val="center"/>
          </w:tcPr>
          <w:p w14:paraId="32893392" w14:textId="11770AA4"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548C49AB"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$7,273,744</w:t>
            </w:r>
          </w:p>
        </w:tc>
        <w:tc>
          <w:tcPr>
            <w:tcW w:w="1514" w:type="dxa"/>
            <w:noWrap/>
            <w:vAlign w:val="center"/>
          </w:tcPr>
          <w:p w14:paraId="24F318F6" w14:textId="0F2D6D90"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1D11682A"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$7,273,744</w:t>
            </w:r>
          </w:p>
        </w:tc>
      </w:tr>
      <w:tr w:rsidR="00F67F1A" w:rsidRPr="00447CB2" w14:paraId="119EBC1C" w14:textId="77777777" w:rsidTr="003908DD">
        <w:trPr>
          <w:jc w:val="center"/>
        </w:trPr>
        <w:tc>
          <w:tcPr>
            <w:tcW w:w="3862" w:type="dxa"/>
            <w:noWrap/>
            <w:hideMark/>
          </w:tcPr>
          <w:p w14:paraId="0B4F1CC5" w14:textId="77777777" w:rsidR="00F67F1A" w:rsidRPr="003C42D8" w:rsidRDefault="00F67F1A" w:rsidP="00B73259">
            <w:pPr>
              <w:pStyle w:val="TableText"/>
            </w:pPr>
            <w:r w:rsidRPr="003C42D8">
              <w:t>Required local contribution</w:t>
            </w:r>
          </w:p>
        </w:tc>
        <w:tc>
          <w:tcPr>
            <w:tcW w:w="1513" w:type="dxa"/>
            <w:noWrap/>
            <w:vAlign w:val="center"/>
          </w:tcPr>
          <w:p w14:paraId="750F5C93" w14:textId="553B0C52"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695F5748"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$24,892,165</w:t>
            </w:r>
          </w:p>
        </w:tc>
        <w:tc>
          <w:tcPr>
            <w:tcW w:w="1514" w:type="dxa"/>
            <w:noWrap/>
            <w:vAlign w:val="center"/>
          </w:tcPr>
          <w:p w14:paraId="09A443F2" w14:textId="261B7061"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7DCF45C5"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$25,692,699</w:t>
            </w:r>
          </w:p>
        </w:tc>
        <w:tc>
          <w:tcPr>
            <w:tcW w:w="1514" w:type="dxa"/>
            <w:noWrap/>
            <w:vAlign w:val="center"/>
          </w:tcPr>
          <w:p w14:paraId="13B492E0" w14:textId="3C44193F"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11735C0B"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$26,177,398</w:t>
            </w:r>
          </w:p>
        </w:tc>
      </w:tr>
      <w:tr w:rsidR="00F67F1A" w:rsidRPr="00447CB2" w14:paraId="507E42AF" w14:textId="77777777" w:rsidTr="003908DD">
        <w:trPr>
          <w:trHeight w:val="45"/>
          <w:jc w:val="center"/>
        </w:trPr>
        <w:tc>
          <w:tcPr>
            <w:tcW w:w="3862" w:type="dxa"/>
            <w:noWrap/>
            <w:hideMark/>
          </w:tcPr>
          <w:p w14:paraId="11A334CC" w14:textId="77777777" w:rsidR="00F67F1A" w:rsidRPr="003C42D8" w:rsidRDefault="00F67F1A" w:rsidP="00B73259">
            <w:pPr>
              <w:pStyle w:val="TableText"/>
            </w:pPr>
            <w:r w:rsidRPr="003C42D8">
              <w:t>Required net school spending</w:t>
            </w:r>
            <w:r w:rsidRPr="003C42D8">
              <w:rPr>
                <w:vertAlign w:val="superscript"/>
              </w:rPr>
              <w:t>b</w:t>
            </w:r>
          </w:p>
        </w:tc>
        <w:tc>
          <w:tcPr>
            <w:tcW w:w="1513" w:type="dxa"/>
            <w:noWrap/>
            <w:vAlign w:val="center"/>
          </w:tcPr>
          <w:p w14:paraId="3D2D398C" w14:textId="01860499"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0B05759F"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$31,883,434</w:t>
            </w:r>
          </w:p>
        </w:tc>
        <w:tc>
          <w:tcPr>
            <w:tcW w:w="1514" w:type="dxa"/>
            <w:noWrap/>
            <w:vAlign w:val="center"/>
          </w:tcPr>
          <w:p w14:paraId="6B7E0C5B" w14:textId="600552C4"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5DACF6B8"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$32,966,443</w:t>
            </w:r>
          </w:p>
        </w:tc>
        <w:tc>
          <w:tcPr>
            <w:tcW w:w="1514" w:type="dxa"/>
            <w:noWrap/>
            <w:vAlign w:val="center"/>
          </w:tcPr>
          <w:p w14:paraId="4F81CDD4" w14:textId="425107FE"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41C227D1"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$33,451,142</w:t>
            </w:r>
          </w:p>
        </w:tc>
      </w:tr>
      <w:tr w:rsidR="00F67F1A" w:rsidRPr="00447CB2" w14:paraId="0B9823E0" w14:textId="77777777" w:rsidTr="003908DD">
        <w:trPr>
          <w:jc w:val="center"/>
        </w:trPr>
        <w:tc>
          <w:tcPr>
            <w:tcW w:w="3862" w:type="dxa"/>
            <w:noWrap/>
            <w:hideMark/>
          </w:tcPr>
          <w:p w14:paraId="16D1118A" w14:textId="77777777" w:rsidR="00F67F1A" w:rsidRPr="003C42D8" w:rsidRDefault="00F67F1A" w:rsidP="00B73259">
            <w:pPr>
              <w:pStyle w:val="TableText"/>
            </w:pPr>
            <w:r w:rsidRPr="003C42D8">
              <w:t>Actual net school spending</w:t>
            </w:r>
          </w:p>
        </w:tc>
        <w:tc>
          <w:tcPr>
            <w:tcW w:w="1513" w:type="dxa"/>
            <w:noWrap/>
            <w:vAlign w:val="center"/>
          </w:tcPr>
          <w:p w14:paraId="6D9A8610" w14:textId="25470B8A"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5C161716"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$42,170,769</w:t>
            </w:r>
          </w:p>
        </w:tc>
        <w:tc>
          <w:tcPr>
            <w:tcW w:w="1514" w:type="dxa"/>
            <w:noWrap/>
            <w:vAlign w:val="center"/>
          </w:tcPr>
          <w:p w14:paraId="568089D2" w14:textId="5C6ADA79"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1C342D89"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$43,908,951</w:t>
            </w:r>
          </w:p>
        </w:tc>
        <w:tc>
          <w:tcPr>
            <w:tcW w:w="1514" w:type="dxa"/>
            <w:noWrap/>
            <w:vAlign w:val="center"/>
          </w:tcPr>
          <w:p w14:paraId="18C397FF" w14:textId="2ADE563E"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22AAC018"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$45,191,371</w:t>
            </w:r>
          </w:p>
        </w:tc>
      </w:tr>
      <w:tr w:rsidR="00F67F1A" w:rsidRPr="00447CB2" w14:paraId="610247FB" w14:textId="77777777" w:rsidTr="003908DD">
        <w:trPr>
          <w:jc w:val="center"/>
        </w:trPr>
        <w:tc>
          <w:tcPr>
            <w:tcW w:w="3862" w:type="dxa"/>
            <w:noWrap/>
            <w:hideMark/>
          </w:tcPr>
          <w:p w14:paraId="66A502F8" w14:textId="77777777" w:rsidR="00F67F1A" w:rsidRPr="003C42D8" w:rsidRDefault="00F67F1A" w:rsidP="00B73259">
            <w:pPr>
              <w:pStyle w:val="TableText"/>
            </w:pPr>
            <w:r w:rsidRPr="003C42D8">
              <w:t>Over/under required ($)</w:t>
            </w:r>
          </w:p>
        </w:tc>
        <w:tc>
          <w:tcPr>
            <w:tcW w:w="1513" w:type="dxa"/>
            <w:noWrap/>
            <w:vAlign w:val="center"/>
          </w:tcPr>
          <w:p w14:paraId="636FBF94" w14:textId="336ADD03"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511588A6"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$10,287,335</w:t>
            </w:r>
          </w:p>
        </w:tc>
        <w:tc>
          <w:tcPr>
            <w:tcW w:w="1514" w:type="dxa"/>
            <w:noWrap/>
            <w:vAlign w:val="center"/>
          </w:tcPr>
          <w:p w14:paraId="42283A1F" w14:textId="0B360CFD"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1C4A8DBB"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$10,942,508</w:t>
            </w:r>
          </w:p>
        </w:tc>
        <w:tc>
          <w:tcPr>
            <w:tcW w:w="1514" w:type="dxa"/>
            <w:noWrap/>
            <w:vAlign w:val="center"/>
          </w:tcPr>
          <w:p w14:paraId="732C09EF" w14:textId="26912E3A"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7B860F34" w14:textId="77777777" w:rsidR="00F67F1A" w:rsidRPr="003908DD" w:rsidRDefault="00F67F1A" w:rsidP="003908DD">
            <w:pPr>
              <w:spacing w:line="240" w:lineRule="auto"/>
              <w:jc w:val="center"/>
              <w:rPr>
                <w:rFonts w:ascii="Franklin Gothic Book" w:hAnsi="Franklin Gothic Book" w:cs="Calibri"/>
                <w:sz w:val="20"/>
                <w:szCs w:val="20"/>
              </w:rPr>
            </w:pPr>
            <w:r w:rsidRPr="003908DD">
              <w:rPr>
                <w:rFonts w:ascii="Franklin Gothic Book" w:hAnsi="Franklin Gothic Book" w:cs="Calibri"/>
                <w:sz w:val="20"/>
                <w:szCs w:val="20"/>
              </w:rPr>
              <w:t>$11,740,229</w:t>
            </w:r>
          </w:p>
        </w:tc>
      </w:tr>
      <w:tr w:rsidR="00F67F1A" w:rsidRPr="00447CB2" w14:paraId="2E2BFB7F" w14:textId="77777777" w:rsidTr="003908DD">
        <w:trPr>
          <w:jc w:val="center"/>
        </w:trPr>
        <w:tc>
          <w:tcPr>
            <w:tcW w:w="3862" w:type="dxa"/>
            <w:noWrap/>
            <w:hideMark/>
          </w:tcPr>
          <w:p w14:paraId="2F905F65" w14:textId="77777777" w:rsidR="00F67F1A" w:rsidRPr="003C42D8" w:rsidRDefault="00F67F1A" w:rsidP="00B73259">
            <w:pPr>
              <w:pStyle w:val="TableText"/>
            </w:pPr>
            <w:r w:rsidRPr="003C42D8">
              <w:t>Over/under required (%)</w:t>
            </w:r>
          </w:p>
        </w:tc>
        <w:tc>
          <w:tcPr>
            <w:tcW w:w="1513" w:type="dxa"/>
            <w:noWrap/>
            <w:vAlign w:val="center"/>
          </w:tcPr>
          <w:p w14:paraId="50A87F28" w14:textId="6B21D6F5"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noWrap/>
            <w:vAlign w:val="center"/>
          </w:tcPr>
          <w:p w14:paraId="6B22F6B9" w14:textId="77777777" w:rsidR="00F67F1A" w:rsidRPr="003908DD" w:rsidRDefault="00F67F1A"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32.3%</w:t>
            </w:r>
          </w:p>
        </w:tc>
        <w:tc>
          <w:tcPr>
            <w:tcW w:w="1514" w:type="dxa"/>
            <w:noWrap/>
            <w:vAlign w:val="center"/>
          </w:tcPr>
          <w:p w14:paraId="37600534" w14:textId="1AC9FE75"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3" w:type="dxa"/>
            <w:noWrap/>
            <w:vAlign w:val="center"/>
          </w:tcPr>
          <w:p w14:paraId="79B4683D" w14:textId="77777777" w:rsidR="00F67F1A" w:rsidRPr="003908DD" w:rsidRDefault="00F67F1A"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33.2%</w:t>
            </w:r>
          </w:p>
        </w:tc>
        <w:tc>
          <w:tcPr>
            <w:tcW w:w="1514" w:type="dxa"/>
            <w:noWrap/>
            <w:vAlign w:val="center"/>
          </w:tcPr>
          <w:p w14:paraId="190FEFE3" w14:textId="2138BBE1" w:rsidR="00F67F1A" w:rsidRPr="003908DD" w:rsidRDefault="003908DD"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NA</w:t>
            </w:r>
          </w:p>
        </w:tc>
        <w:tc>
          <w:tcPr>
            <w:tcW w:w="1514" w:type="dxa"/>
            <w:vAlign w:val="center"/>
          </w:tcPr>
          <w:p w14:paraId="13729788" w14:textId="77777777" w:rsidR="00F67F1A" w:rsidRPr="003908DD" w:rsidRDefault="00F67F1A" w:rsidP="003908DD">
            <w:pPr>
              <w:spacing w:line="259" w:lineRule="auto"/>
              <w:jc w:val="center"/>
              <w:rPr>
                <w:rFonts w:ascii="Franklin Gothic Book" w:eastAsia="HGGothicE" w:hAnsi="Franklin Gothic Book" w:cs="Franklin Gothic Book"/>
                <w:sz w:val="20"/>
                <w:szCs w:val="20"/>
              </w:rPr>
            </w:pPr>
            <w:r w:rsidRPr="003908DD">
              <w:rPr>
                <w:rFonts w:ascii="Franklin Gothic Book" w:eastAsia="HGGothicE" w:hAnsi="Franklin Gothic Book" w:cs="Franklin Gothic Book"/>
                <w:sz w:val="20"/>
                <w:szCs w:val="20"/>
              </w:rPr>
              <w:t>35.1%</w:t>
            </w:r>
          </w:p>
        </w:tc>
      </w:tr>
    </w:tbl>
    <w:p w14:paraId="685C0EBA" w14:textId="77777777" w:rsidR="00F67F1A" w:rsidRPr="003C42D8" w:rsidRDefault="00F67F1A" w:rsidP="00F67F1A">
      <w:pPr>
        <w:pStyle w:val="TableNote"/>
        <w:spacing w:before="0" w:line="240" w:lineRule="auto"/>
      </w:pPr>
      <w:r w:rsidRPr="003C42D8">
        <w:rPr>
          <w:i/>
          <w:iCs/>
        </w:rPr>
        <w:t>Note</w:t>
      </w:r>
      <w:r w:rsidRPr="003C42D8">
        <w:t xml:space="preserve">. Data </w:t>
      </w:r>
      <w:r>
        <w:t>as of</w:t>
      </w:r>
      <w:r w:rsidRPr="003C42D8">
        <w:t xml:space="preserve"> </w:t>
      </w:r>
      <w:r>
        <w:t>June</w:t>
      </w:r>
      <w:r w:rsidRPr="003C42D8">
        <w:t xml:space="preserve"> 1, 2022,</w:t>
      </w:r>
      <w:r>
        <w:t xml:space="preserve"> and sourced</w:t>
      </w:r>
      <w:r w:rsidRPr="003C42D8">
        <w:t xml:space="preserve"> from fiscal year 2020 district end-of-year reports and Chapter 70 program information on DESE website.</w:t>
      </w:r>
    </w:p>
    <w:p w14:paraId="2EADDC60" w14:textId="77777777" w:rsidR="00F67F1A" w:rsidRDefault="00F67F1A" w:rsidP="00F67F1A">
      <w:pPr>
        <w:pStyle w:val="TableNote"/>
        <w:spacing w:before="0" w:line="240" w:lineRule="auto"/>
      </w:pPr>
      <w:r w:rsidRPr="003C42D8">
        <w:rPr>
          <w:vertAlign w:val="superscript"/>
        </w:rPr>
        <w:t xml:space="preserve">a </w:t>
      </w:r>
      <w:r w:rsidRPr="003C42D8">
        <w:t xml:space="preserve">Chapter 70 state aid funds are deposited in the local general fund and spent as local appropriations. </w:t>
      </w:r>
      <w:r w:rsidRPr="003C42D8">
        <w:rPr>
          <w:vertAlign w:val="superscript"/>
        </w:rPr>
        <w:t xml:space="preserve">b </w:t>
      </w:r>
      <w:r w:rsidRPr="003C42D8">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5EEC0A71" w14:textId="77777777" w:rsidR="00F67F1A" w:rsidRPr="00172CC9" w:rsidRDefault="00F67F1A" w:rsidP="00F67F1A">
      <w:pPr>
        <w:pStyle w:val="TableNote"/>
        <w:rPr>
          <w:kern w:val="28"/>
          <w:szCs w:val="20"/>
        </w:rPr>
      </w:pPr>
    </w:p>
    <w:p w14:paraId="20597A67" w14:textId="77777777" w:rsidR="00F67F1A" w:rsidRPr="00172CC9" w:rsidRDefault="00F67F1A" w:rsidP="00F67F1A">
      <w:pPr>
        <w:widowControl w:val="0"/>
        <w:overflowPunct w:val="0"/>
        <w:adjustRightInd w:val="0"/>
        <w:spacing w:before="40" w:after="40" w:line="240" w:lineRule="auto"/>
        <w:rPr>
          <w:rFonts w:eastAsia="Times New Roman" w:cs="Times New Roman"/>
          <w:kern w:val="28"/>
          <w:sz w:val="20"/>
          <w:szCs w:val="20"/>
        </w:rPr>
        <w:sectPr w:rsidR="00F67F1A" w:rsidRPr="00172CC9" w:rsidSect="00CC764B">
          <w:footerReference w:type="first" r:id="rId25"/>
          <w:pgSz w:w="15840" w:h="12240" w:orient="landscape" w:code="1"/>
          <w:pgMar w:top="1440" w:right="1440" w:bottom="1440" w:left="1440" w:header="720" w:footer="720" w:gutter="0"/>
          <w:cols w:space="720"/>
          <w:docGrid w:linePitch="360"/>
        </w:sectPr>
      </w:pPr>
    </w:p>
    <w:p w14:paraId="23B983BB" w14:textId="77777777" w:rsidR="00F67F1A" w:rsidRPr="00AC55F8" w:rsidRDefault="00F67F1A" w:rsidP="00F67F1A">
      <w:pPr>
        <w:pStyle w:val="TableTitle0"/>
        <w:spacing w:before="0"/>
      </w:pPr>
      <w:r w:rsidRPr="00AC55F8">
        <w:t>Table B5</w:t>
      </w:r>
      <w:r>
        <w:t>.</w:t>
      </w:r>
      <w:r w:rsidRPr="00AC55F8">
        <w:t xml:space="preserve"> </w:t>
      </w:r>
      <w:r>
        <w:t>Nashoba Regional School District:</w:t>
      </w:r>
      <w:r w:rsidRPr="00AC55F8">
        <w:t xml:space="preserve">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F67F1A" w:rsidRPr="00172CC9" w14:paraId="39A3187C" w14:textId="77777777" w:rsidTr="00A46686">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1EFF6D42" w14:textId="77777777" w:rsidR="00F67F1A" w:rsidRPr="00172CC9" w:rsidRDefault="00F67F1A" w:rsidP="00A46686">
            <w:pPr>
              <w:pStyle w:val="TableColHeadingLeft"/>
              <w:jc w:val="center"/>
            </w:pPr>
            <w:r w:rsidRPr="00172CC9">
              <w:t>Expenditure category</w:t>
            </w:r>
          </w:p>
        </w:tc>
        <w:tc>
          <w:tcPr>
            <w:tcW w:w="1366" w:type="dxa"/>
          </w:tcPr>
          <w:p w14:paraId="480F4C07" w14:textId="77777777" w:rsidR="00F67F1A" w:rsidRPr="00172CC9" w:rsidRDefault="00F67F1A" w:rsidP="00B73259">
            <w:pPr>
              <w:pStyle w:val="TableColHeadingCenter"/>
            </w:pPr>
            <w:r w:rsidRPr="00172CC9">
              <w:t>2019</w:t>
            </w:r>
          </w:p>
        </w:tc>
        <w:tc>
          <w:tcPr>
            <w:tcW w:w="1366" w:type="dxa"/>
          </w:tcPr>
          <w:p w14:paraId="0DE47439" w14:textId="77777777" w:rsidR="00F67F1A" w:rsidRPr="00172CC9" w:rsidRDefault="00F67F1A" w:rsidP="00B73259">
            <w:pPr>
              <w:pStyle w:val="TableColHeadingCenter"/>
            </w:pPr>
            <w:r w:rsidRPr="00172CC9">
              <w:t>2020</w:t>
            </w:r>
          </w:p>
        </w:tc>
        <w:tc>
          <w:tcPr>
            <w:tcW w:w="1366" w:type="dxa"/>
          </w:tcPr>
          <w:p w14:paraId="104B73B8" w14:textId="77777777" w:rsidR="00F67F1A" w:rsidRPr="00172CC9" w:rsidRDefault="00F67F1A" w:rsidP="00B73259">
            <w:pPr>
              <w:pStyle w:val="TableColHeadingCenter"/>
            </w:pPr>
            <w:r w:rsidRPr="00172CC9">
              <w:t>2021</w:t>
            </w:r>
          </w:p>
        </w:tc>
      </w:tr>
      <w:tr w:rsidR="00F67F1A" w:rsidRPr="00172CC9" w14:paraId="7A5872FA" w14:textId="77777777" w:rsidTr="00B73259">
        <w:trPr>
          <w:cnfStyle w:val="000000100000" w:firstRow="0" w:lastRow="0" w:firstColumn="0" w:lastColumn="0" w:oddVBand="0" w:evenVBand="0" w:oddHBand="1" w:evenHBand="0" w:firstRowFirstColumn="0" w:firstRowLastColumn="0" w:lastRowFirstColumn="0" w:lastRowLastColumn="0"/>
        </w:trPr>
        <w:tc>
          <w:tcPr>
            <w:tcW w:w="5246" w:type="dxa"/>
          </w:tcPr>
          <w:p w14:paraId="40EF2131" w14:textId="77777777" w:rsidR="00F67F1A" w:rsidRPr="00172CC9" w:rsidRDefault="00F67F1A" w:rsidP="00B73259">
            <w:pPr>
              <w:pStyle w:val="TableText"/>
            </w:pPr>
            <w:r w:rsidRPr="00172CC9">
              <w:t>Administration</w:t>
            </w:r>
          </w:p>
        </w:tc>
        <w:tc>
          <w:tcPr>
            <w:tcW w:w="1366" w:type="dxa"/>
          </w:tcPr>
          <w:p w14:paraId="30D92DF7"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$432.66</w:t>
            </w:r>
          </w:p>
        </w:tc>
        <w:tc>
          <w:tcPr>
            <w:tcW w:w="1366" w:type="dxa"/>
          </w:tcPr>
          <w:p w14:paraId="16C53C6B"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$484.32</w:t>
            </w:r>
          </w:p>
        </w:tc>
        <w:tc>
          <w:tcPr>
            <w:tcW w:w="1366" w:type="dxa"/>
          </w:tcPr>
          <w:p w14:paraId="27AB86A0"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$538.24</w:t>
            </w:r>
          </w:p>
        </w:tc>
      </w:tr>
      <w:tr w:rsidR="00F67F1A" w:rsidRPr="00172CC9" w14:paraId="245405DE" w14:textId="77777777" w:rsidTr="00B73259">
        <w:tc>
          <w:tcPr>
            <w:tcW w:w="5246" w:type="dxa"/>
          </w:tcPr>
          <w:p w14:paraId="2E3FCC45" w14:textId="77777777" w:rsidR="00F67F1A" w:rsidRPr="00172CC9" w:rsidRDefault="00F67F1A" w:rsidP="00B73259">
            <w:pPr>
              <w:pStyle w:val="TableText"/>
            </w:pPr>
            <w:r w:rsidRPr="00172CC9">
              <w:t>Instructional leadership (district and school)</w:t>
            </w:r>
          </w:p>
        </w:tc>
        <w:tc>
          <w:tcPr>
            <w:tcW w:w="1366" w:type="dxa"/>
          </w:tcPr>
          <w:p w14:paraId="608C38D3"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$801.28</w:t>
            </w:r>
          </w:p>
        </w:tc>
        <w:tc>
          <w:tcPr>
            <w:tcW w:w="1366" w:type="dxa"/>
          </w:tcPr>
          <w:p w14:paraId="7E6CD49C"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$840.82</w:t>
            </w:r>
          </w:p>
        </w:tc>
        <w:tc>
          <w:tcPr>
            <w:tcW w:w="1366" w:type="dxa"/>
          </w:tcPr>
          <w:p w14:paraId="30255C55"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$976.74</w:t>
            </w:r>
          </w:p>
        </w:tc>
      </w:tr>
      <w:tr w:rsidR="00F67F1A" w:rsidRPr="00172CC9" w14:paraId="22F8936C" w14:textId="77777777" w:rsidTr="00B73259">
        <w:trPr>
          <w:cnfStyle w:val="000000100000" w:firstRow="0" w:lastRow="0" w:firstColumn="0" w:lastColumn="0" w:oddVBand="0" w:evenVBand="0" w:oddHBand="1" w:evenHBand="0" w:firstRowFirstColumn="0" w:firstRowLastColumn="0" w:lastRowFirstColumn="0" w:lastRowLastColumn="0"/>
        </w:trPr>
        <w:tc>
          <w:tcPr>
            <w:tcW w:w="5246" w:type="dxa"/>
          </w:tcPr>
          <w:p w14:paraId="4671D915" w14:textId="77777777" w:rsidR="00F67F1A" w:rsidRPr="00172CC9" w:rsidRDefault="00F67F1A" w:rsidP="00B73259">
            <w:pPr>
              <w:pStyle w:val="TableText"/>
            </w:pPr>
            <w:r w:rsidRPr="00172CC9">
              <w:t>Teachers</w:t>
            </w:r>
          </w:p>
        </w:tc>
        <w:tc>
          <w:tcPr>
            <w:tcW w:w="1366" w:type="dxa"/>
          </w:tcPr>
          <w:p w14:paraId="18A1E6C1"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$6,718.05</w:t>
            </w:r>
          </w:p>
        </w:tc>
        <w:tc>
          <w:tcPr>
            <w:tcW w:w="1366" w:type="dxa"/>
          </w:tcPr>
          <w:p w14:paraId="161E31B7"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$7,071.02</w:t>
            </w:r>
          </w:p>
        </w:tc>
        <w:tc>
          <w:tcPr>
            <w:tcW w:w="1366" w:type="dxa"/>
          </w:tcPr>
          <w:p w14:paraId="1F65E46B"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$7,428.86</w:t>
            </w:r>
          </w:p>
        </w:tc>
      </w:tr>
      <w:tr w:rsidR="00F67F1A" w:rsidRPr="00172CC9" w14:paraId="1559AA91" w14:textId="77777777" w:rsidTr="00B73259">
        <w:tc>
          <w:tcPr>
            <w:tcW w:w="5246" w:type="dxa"/>
          </w:tcPr>
          <w:p w14:paraId="353C52B4" w14:textId="77777777" w:rsidR="00F67F1A" w:rsidRPr="00172CC9" w:rsidDel="00DB21D5" w:rsidRDefault="00F67F1A" w:rsidP="00B73259">
            <w:pPr>
              <w:pStyle w:val="TableText"/>
            </w:pPr>
            <w:r w:rsidRPr="00172CC9">
              <w:t>Other teaching services</w:t>
            </w:r>
          </w:p>
        </w:tc>
        <w:tc>
          <w:tcPr>
            <w:tcW w:w="1366" w:type="dxa"/>
          </w:tcPr>
          <w:p w14:paraId="663D8D45"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$1,499.50</w:t>
            </w:r>
          </w:p>
        </w:tc>
        <w:tc>
          <w:tcPr>
            <w:tcW w:w="1366" w:type="dxa"/>
          </w:tcPr>
          <w:p w14:paraId="62616DA6"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$1,567.92</w:t>
            </w:r>
          </w:p>
        </w:tc>
        <w:tc>
          <w:tcPr>
            <w:tcW w:w="1366" w:type="dxa"/>
          </w:tcPr>
          <w:p w14:paraId="4EB8747C"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$1,726.89</w:t>
            </w:r>
          </w:p>
        </w:tc>
      </w:tr>
      <w:tr w:rsidR="00F67F1A" w:rsidRPr="00172CC9" w14:paraId="40AC3B98" w14:textId="77777777" w:rsidTr="00B73259">
        <w:trPr>
          <w:cnfStyle w:val="000000100000" w:firstRow="0" w:lastRow="0" w:firstColumn="0" w:lastColumn="0" w:oddVBand="0" w:evenVBand="0" w:oddHBand="1" w:evenHBand="0" w:firstRowFirstColumn="0" w:firstRowLastColumn="0" w:lastRowFirstColumn="0" w:lastRowLastColumn="0"/>
        </w:trPr>
        <w:tc>
          <w:tcPr>
            <w:tcW w:w="5246" w:type="dxa"/>
          </w:tcPr>
          <w:p w14:paraId="2BF13745" w14:textId="77777777" w:rsidR="00F67F1A" w:rsidRPr="00172CC9" w:rsidRDefault="00F67F1A" w:rsidP="00B73259">
            <w:pPr>
              <w:pStyle w:val="TableText"/>
            </w:pPr>
            <w:r w:rsidRPr="00172CC9">
              <w:t>Professional development</w:t>
            </w:r>
          </w:p>
        </w:tc>
        <w:tc>
          <w:tcPr>
            <w:tcW w:w="1366" w:type="dxa"/>
          </w:tcPr>
          <w:p w14:paraId="5FE22D8D"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$110.84</w:t>
            </w:r>
          </w:p>
        </w:tc>
        <w:tc>
          <w:tcPr>
            <w:tcW w:w="1366" w:type="dxa"/>
          </w:tcPr>
          <w:p w14:paraId="02FA721D"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$186.07</w:t>
            </w:r>
          </w:p>
        </w:tc>
        <w:tc>
          <w:tcPr>
            <w:tcW w:w="1366" w:type="dxa"/>
          </w:tcPr>
          <w:p w14:paraId="5CF867A0"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$99.95</w:t>
            </w:r>
          </w:p>
        </w:tc>
      </w:tr>
      <w:tr w:rsidR="00F67F1A" w:rsidRPr="00172CC9" w14:paraId="76DA2729" w14:textId="77777777" w:rsidTr="00B73259">
        <w:tc>
          <w:tcPr>
            <w:tcW w:w="5246" w:type="dxa"/>
          </w:tcPr>
          <w:p w14:paraId="2A77183A" w14:textId="77777777" w:rsidR="00F67F1A" w:rsidRPr="00172CC9" w:rsidRDefault="00F67F1A" w:rsidP="00B73259">
            <w:pPr>
              <w:pStyle w:val="TableText"/>
            </w:pPr>
            <w:r w:rsidRPr="00172CC9">
              <w:t>Instructional materials, equipment</w:t>
            </w:r>
            <w:r>
              <w:t>,</w:t>
            </w:r>
            <w:r w:rsidRPr="00172CC9">
              <w:t xml:space="preserve"> and technology</w:t>
            </w:r>
          </w:p>
        </w:tc>
        <w:tc>
          <w:tcPr>
            <w:tcW w:w="1366" w:type="dxa"/>
          </w:tcPr>
          <w:p w14:paraId="35E93307"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$396.24</w:t>
            </w:r>
          </w:p>
        </w:tc>
        <w:tc>
          <w:tcPr>
            <w:tcW w:w="1366" w:type="dxa"/>
          </w:tcPr>
          <w:p w14:paraId="4E5751BC"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$385.67</w:t>
            </w:r>
          </w:p>
        </w:tc>
        <w:tc>
          <w:tcPr>
            <w:tcW w:w="1366" w:type="dxa"/>
          </w:tcPr>
          <w:p w14:paraId="06E76A00"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$571.06</w:t>
            </w:r>
          </w:p>
        </w:tc>
      </w:tr>
      <w:tr w:rsidR="00F67F1A" w:rsidRPr="00172CC9" w14:paraId="76917418" w14:textId="77777777" w:rsidTr="00B73259">
        <w:trPr>
          <w:cnfStyle w:val="000000100000" w:firstRow="0" w:lastRow="0" w:firstColumn="0" w:lastColumn="0" w:oddVBand="0" w:evenVBand="0" w:oddHBand="1" w:evenHBand="0" w:firstRowFirstColumn="0" w:firstRowLastColumn="0" w:lastRowFirstColumn="0" w:lastRowLastColumn="0"/>
        </w:trPr>
        <w:tc>
          <w:tcPr>
            <w:tcW w:w="5246" w:type="dxa"/>
          </w:tcPr>
          <w:p w14:paraId="2A1D53B2" w14:textId="77777777" w:rsidR="00F67F1A" w:rsidRPr="00172CC9" w:rsidRDefault="00F67F1A" w:rsidP="00B73259">
            <w:pPr>
              <w:pStyle w:val="TableText"/>
            </w:pPr>
            <w:r w:rsidRPr="00172CC9">
              <w:t>Guidance, counseling and testing services</w:t>
            </w:r>
          </w:p>
        </w:tc>
        <w:tc>
          <w:tcPr>
            <w:tcW w:w="1366" w:type="dxa"/>
          </w:tcPr>
          <w:p w14:paraId="42209A9F"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$828.49</w:t>
            </w:r>
          </w:p>
        </w:tc>
        <w:tc>
          <w:tcPr>
            <w:tcW w:w="1366" w:type="dxa"/>
          </w:tcPr>
          <w:p w14:paraId="77D8A01F"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$824.80</w:t>
            </w:r>
          </w:p>
        </w:tc>
        <w:tc>
          <w:tcPr>
            <w:tcW w:w="1366" w:type="dxa"/>
          </w:tcPr>
          <w:p w14:paraId="4C83C7B6"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$897.60</w:t>
            </w:r>
          </w:p>
        </w:tc>
      </w:tr>
      <w:tr w:rsidR="00F67F1A" w:rsidRPr="00172CC9" w14:paraId="54CF8839" w14:textId="77777777" w:rsidTr="00B73259">
        <w:tc>
          <w:tcPr>
            <w:tcW w:w="5246" w:type="dxa"/>
          </w:tcPr>
          <w:p w14:paraId="451FBAE6" w14:textId="77777777" w:rsidR="00F67F1A" w:rsidRPr="00172CC9" w:rsidRDefault="00F67F1A" w:rsidP="00B73259">
            <w:pPr>
              <w:pStyle w:val="TableText"/>
            </w:pPr>
            <w:r w:rsidRPr="00172CC9">
              <w:t>Pupil services</w:t>
            </w:r>
          </w:p>
        </w:tc>
        <w:tc>
          <w:tcPr>
            <w:tcW w:w="1366" w:type="dxa"/>
          </w:tcPr>
          <w:p w14:paraId="6D51DEE5"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$2,050.72</w:t>
            </w:r>
          </w:p>
        </w:tc>
        <w:tc>
          <w:tcPr>
            <w:tcW w:w="1366" w:type="dxa"/>
          </w:tcPr>
          <w:p w14:paraId="78E0F31F"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$1,870.54</w:t>
            </w:r>
          </w:p>
        </w:tc>
        <w:tc>
          <w:tcPr>
            <w:tcW w:w="1366" w:type="dxa"/>
          </w:tcPr>
          <w:p w14:paraId="68DBD6E2"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$1,955.24</w:t>
            </w:r>
          </w:p>
        </w:tc>
      </w:tr>
      <w:tr w:rsidR="00F67F1A" w:rsidRPr="00172CC9" w14:paraId="184EE64B" w14:textId="77777777" w:rsidTr="00B73259">
        <w:trPr>
          <w:cnfStyle w:val="000000100000" w:firstRow="0" w:lastRow="0" w:firstColumn="0" w:lastColumn="0" w:oddVBand="0" w:evenVBand="0" w:oddHBand="1" w:evenHBand="0" w:firstRowFirstColumn="0" w:firstRowLastColumn="0" w:lastRowFirstColumn="0" w:lastRowLastColumn="0"/>
        </w:trPr>
        <w:tc>
          <w:tcPr>
            <w:tcW w:w="5246" w:type="dxa"/>
          </w:tcPr>
          <w:p w14:paraId="38A9D0AB" w14:textId="77777777" w:rsidR="00F67F1A" w:rsidRPr="00172CC9" w:rsidRDefault="00F67F1A" w:rsidP="00B73259">
            <w:pPr>
              <w:pStyle w:val="TableText"/>
            </w:pPr>
            <w:r w:rsidRPr="00172CC9">
              <w:t>Operations and maintenance</w:t>
            </w:r>
          </w:p>
        </w:tc>
        <w:tc>
          <w:tcPr>
            <w:tcW w:w="1366" w:type="dxa"/>
          </w:tcPr>
          <w:p w14:paraId="65B7016B"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$1,535.49</w:t>
            </w:r>
          </w:p>
        </w:tc>
        <w:tc>
          <w:tcPr>
            <w:tcW w:w="1366" w:type="dxa"/>
          </w:tcPr>
          <w:p w14:paraId="38BE42C8"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$1,531.57</w:t>
            </w:r>
          </w:p>
        </w:tc>
        <w:tc>
          <w:tcPr>
            <w:tcW w:w="1366" w:type="dxa"/>
          </w:tcPr>
          <w:p w14:paraId="7614D57C"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$1,881.88</w:t>
            </w:r>
          </w:p>
        </w:tc>
      </w:tr>
      <w:tr w:rsidR="00F67F1A" w:rsidRPr="00172CC9" w14:paraId="4AFBD1CB" w14:textId="77777777" w:rsidTr="00B73259">
        <w:tc>
          <w:tcPr>
            <w:tcW w:w="5246" w:type="dxa"/>
          </w:tcPr>
          <w:p w14:paraId="25E5829F" w14:textId="77777777" w:rsidR="00F67F1A" w:rsidRPr="00172CC9" w:rsidRDefault="00F67F1A" w:rsidP="00B73259">
            <w:pPr>
              <w:pStyle w:val="TableText"/>
            </w:pPr>
            <w:r w:rsidRPr="00172CC9">
              <w:t>Insurance, retirement</w:t>
            </w:r>
            <w:r>
              <w:t>,</w:t>
            </w:r>
            <w:r w:rsidRPr="00172CC9">
              <w:t xml:space="preserve"> and other fixed costs</w:t>
            </w:r>
          </w:p>
        </w:tc>
        <w:tc>
          <w:tcPr>
            <w:tcW w:w="1366" w:type="dxa"/>
          </w:tcPr>
          <w:p w14:paraId="70D0CA27"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$2,717.15</w:t>
            </w:r>
          </w:p>
        </w:tc>
        <w:tc>
          <w:tcPr>
            <w:tcW w:w="1366" w:type="dxa"/>
          </w:tcPr>
          <w:p w14:paraId="14E82372"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$2,822.57</w:t>
            </w:r>
          </w:p>
        </w:tc>
        <w:tc>
          <w:tcPr>
            <w:tcW w:w="1366" w:type="dxa"/>
          </w:tcPr>
          <w:p w14:paraId="28A487D5"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$2,974.72</w:t>
            </w:r>
          </w:p>
        </w:tc>
      </w:tr>
      <w:tr w:rsidR="00F67F1A" w:rsidRPr="00172CC9" w14:paraId="63D855E2" w14:textId="77777777" w:rsidTr="00B73259">
        <w:trPr>
          <w:cnfStyle w:val="000000100000" w:firstRow="0" w:lastRow="0" w:firstColumn="0" w:lastColumn="0" w:oddVBand="0" w:evenVBand="0" w:oddHBand="1" w:evenHBand="0" w:firstRowFirstColumn="0" w:firstRowLastColumn="0" w:lastRowFirstColumn="0" w:lastRowLastColumn="0"/>
        </w:trPr>
        <w:tc>
          <w:tcPr>
            <w:tcW w:w="5246" w:type="dxa"/>
          </w:tcPr>
          <w:p w14:paraId="39AC234D" w14:textId="77777777" w:rsidR="00F67F1A" w:rsidRPr="00172CC9" w:rsidRDefault="00F67F1A" w:rsidP="00B73259">
            <w:pPr>
              <w:pStyle w:val="TableText"/>
            </w:pPr>
            <w:r w:rsidRPr="00172CC9">
              <w:t>Total expenditures per in-district pupil</w:t>
            </w:r>
          </w:p>
        </w:tc>
        <w:tc>
          <w:tcPr>
            <w:tcW w:w="1366" w:type="dxa"/>
          </w:tcPr>
          <w:p w14:paraId="1BD3108D"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$17,090.42</w:t>
            </w:r>
          </w:p>
        </w:tc>
        <w:tc>
          <w:tcPr>
            <w:tcW w:w="1366" w:type="dxa"/>
          </w:tcPr>
          <w:p w14:paraId="0B2EA0F5"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$17,585.30</w:t>
            </w:r>
          </w:p>
        </w:tc>
        <w:tc>
          <w:tcPr>
            <w:tcW w:w="1366" w:type="dxa"/>
          </w:tcPr>
          <w:p w14:paraId="16E17F2B" w14:textId="77777777" w:rsidR="00F67F1A" w:rsidRPr="00410358" w:rsidRDefault="00F67F1A" w:rsidP="0014569E">
            <w:pPr>
              <w:spacing w:line="240" w:lineRule="auto"/>
              <w:jc w:val="center"/>
              <w:rPr>
                <w:rFonts w:cs="Calibri"/>
                <w:color w:val="000000"/>
                <w:sz w:val="20"/>
                <w:szCs w:val="20"/>
              </w:rPr>
            </w:pPr>
            <w:r w:rsidRPr="00410358">
              <w:rPr>
                <w:rFonts w:cs="Calibri"/>
                <w:color w:val="000000"/>
                <w:sz w:val="20"/>
                <w:szCs w:val="20"/>
              </w:rPr>
              <w:t>$19,051.19</w:t>
            </w:r>
          </w:p>
        </w:tc>
      </w:tr>
    </w:tbl>
    <w:p w14:paraId="7D63A0F4" w14:textId="77777777" w:rsidR="00F67F1A" w:rsidRDefault="00F67F1A" w:rsidP="00F67F1A">
      <w:pPr>
        <w:pStyle w:val="TableNote"/>
        <w:spacing w:before="0" w:line="240" w:lineRule="auto"/>
        <w:rPr>
          <w:rStyle w:val="Hyperlink"/>
          <w:rFonts w:eastAsiaTheme="minorHAnsi"/>
        </w:rPr>
      </w:pPr>
      <w:r w:rsidRPr="00172CC9">
        <w:rPr>
          <w:i/>
          <w:iCs/>
          <w:szCs w:val="20"/>
        </w:rPr>
        <w:t>Note</w:t>
      </w:r>
      <w:r w:rsidRPr="00172CC9">
        <w:rPr>
          <w:szCs w:val="20"/>
        </w:rPr>
        <w:t>. Any discrepancy between expenditures and total is because of rounding. Data are from</w:t>
      </w:r>
      <w:r>
        <w:rPr>
          <w:rStyle w:val="Hyperlink"/>
          <w:rFonts w:eastAsiaTheme="minorHAnsi"/>
        </w:rPr>
        <w:t xml:space="preserve"> </w:t>
      </w:r>
      <w:hyperlink r:id="rId26" w:history="1">
        <w:r w:rsidRPr="000671E8">
          <w:rPr>
            <w:rStyle w:val="Hyperlink"/>
            <w:rFonts w:eastAsiaTheme="minorHAnsi"/>
          </w:rPr>
          <w:t>https://www.doe.mass.edu/finance/statistics/per-pupil-exp.xlsx</w:t>
        </w:r>
      </w:hyperlink>
    </w:p>
    <w:p w14:paraId="7222B962" w14:textId="77777777" w:rsidR="00F67F1A" w:rsidRDefault="00F67F1A" w:rsidP="00F67F1A">
      <w:pPr>
        <w:pStyle w:val="TableNote"/>
        <w:spacing w:before="0" w:line="240" w:lineRule="auto"/>
        <w:rPr>
          <w:b/>
          <w:szCs w:val="20"/>
        </w:rPr>
      </w:pPr>
    </w:p>
    <w:p w14:paraId="392ED179" w14:textId="77777777" w:rsidR="00F67F1A" w:rsidRPr="002F1EBE" w:rsidRDefault="00F67F1A" w:rsidP="00F67F1A">
      <w:pPr>
        <w:pStyle w:val="TableNote"/>
        <w:spacing w:before="0" w:line="240" w:lineRule="auto"/>
        <w:rPr>
          <w:b/>
          <w:szCs w:val="20"/>
        </w:rPr>
      </w:pPr>
    </w:p>
    <w:p w14:paraId="5D3DDA12" w14:textId="77777777" w:rsidR="00F67F1A" w:rsidRDefault="00F67F1A">
      <w:pPr>
        <w:widowControl w:val="0"/>
        <w:overflowPunct w:val="0"/>
        <w:adjustRightInd w:val="0"/>
        <w:spacing w:before="40" w:after="40" w:line="240" w:lineRule="auto"/>
        <w:rPr>
          <w:rFonts w:eastAsia="Times New Roman" w:cs="Arial"/>
          <w:b/>
          <w:kern w:val="28"/>
          <w:sz w:val="20"/>
          <w:szCs w:val="20"/>
        </w:rPr>
      </w:pPr>
    </w:p>
    <w:p w14:paraId="470ADE61" w14:textId="77777777" w:rsidR="00F67F1A" w:rsidRDefault="00F67F1A">
      <w:pPr>
        <w:widowControl w:val="0"/>
        <w:overflowPunct w:val="0"/>
        <w:adjustRightInd w:val="0"/>
        <w:spacing w:before="40" w:after="40" w:line="240" w:lineRule="auto"/>
        <w:rPr>
          <w:rFonts w:eastAsia="Times New Roman" w:cs="Arial"/>
          <w:b/>
          <w:kern w:val="28"/>
          <w:sz w:val="20"/>
          <w:szCs w:val="20"/>
        </w:rPr>
      </w:pPr>
    </w:p>
    <w:p w14:paraId="0FC875EF" w14:textId="77777777" w:rsidR="009C19C2" w:rsidRDefault="009C19C2">
      <w:pPr>
        <w:widowControl w:val="0"/>
        <w:overflowPunct w:val="0"/>
        <w:adjustRightInd w:val="0"/>
        <w:spacing w:before="40" w:after="40" w:line="240" w:lineRule="auto"/>
        <w:rPr>
          <w:rFonts w:eastAsia="Times New Roman" w:cs="Arial"/>
          <w:b/>
          <w:kern w:val="28"/>
          <w:sz w:val="20"/>
          <w:szCs w:val="20"/>
        </w:rPr>
      </w:pP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B82FE6">
          <w:footerReference w:type="default" r:id="rId27"/>
          <w:pgSz w:w="12240" w:h="15840" w:code="1"/>
          <w:pgMar w:top="1440" w:right="1440" w:bottom="1440" w:left="1440" w:header="720" w:footer="720" w:gutter="0"/>
          <w:pgNumType w:start="1"/>
          <w:cols w:space="720"/>
          <w:docGrid w:linePitch="360"/>
        </w:sectPr>
      </w:pPr>
    </w:p>
    <w:p w14:paraId="316F2CBE" w14:textId="75F6B46B" w:rsidR="00D549BC" w:rsidRPr="0036533B" w:rsidRDefault="00350132" w:rsidP="002E7525">
      <w:pPr>
        <w:pStyle w:val="Heading2"/>
        <w:pageBreakBefore w:val="0"/>
      </w:pPr>
      <w:bookmarkStart w:id="29" w:name="_Toc101878651"/>
      <w:bookmarkStart w:id="30" w:name="_Toc109897265"/>
      <w:r w:rsidRPr="00476E71">
        <w:t xml:space="preserve">Appendix </w:t>
      </w:r>
      <w:r>
        <w:t>C</w:t>
      </w:r>
      <w:r w:rsidR="006A3A0E">
        <w:t>.</w:t>
      </w:r>
      <w:r>
        <w:t xml:space="preserve"> </w:t>
      </w:r>
      <w:bookmarkEnd w:id="28"/>
      <w:r w:rsidR="00555CC1">
        <w:t>Districtwide</w:t>
      </w:r>
      <w:r w:rsidR="00290360" w:rsidRPr="001A14E7">
        <w:t xml:space="preserve"> Instructional Observation</w:t>
      </w:r>
      <w:r w:rsidR="00555CC1">
        <w:t xml:space="preserve"> Report</w:t>
      </w:r>
      <w:bookmarkEnd w:id="29"/>
      <w:r w:rsidR="00555CC1">
        <w:t xml:space="preserve"> </w:t>
      </w:r>
      <w:bookmarkEnd w:id="30"/>
    </w:p>
    <w:p w14:paraId="1F9472B9" w14:textId="46127E10" w:rsidR="003549DE" w:rsidRDefault="003549DE">
      <w:pPr>
        <w:spacing w:line="240" w:lineRule="auto"/>
        <w:sectPr w:rsidR="003549DE" w:rsidSect="002E7525">
          <w:footerReference w:type="default" r:id="rId28"/>
          <w:pgSz w:w="12240" w:h="15840" w:code="1"/>
          <w:pgMar w:top="1440" w:right="1440" w:bottom="1440" w:left="1440" w:header="720" w:footer="720" w:gutter="0"/>
          <w:pgNumType w:start="1"/>
          <w:cols w:space="720"/>
          <w:docGrid w:linePitch="360"/>
        </w:sectPr>
      </w:pPr>
    </w:p>
    <w:p w14:paraId="57C53F31" w14:textId="77777777" w:rsidR="00D96B74" w:rsidRDefault="00D96B74" w:rsidP="00D96B74">
      <w:pPr>
        <w:pStyle w:val="CoverSubtitle"/>
      </w:pPr>
    </w:p>
    <w:p w14:paraId="45161B3C" w14:textId="77777777" w:rsidR="00D96B74" w:rsidRDefault="00D96B74" w:rsidP="00D96B74">
      <w:pPr>
        <w:pStyle w:val="CoverSubtitle"/>
      </w:pPr>
    </w:p>
    <w:p w14:paraId="7C1F9DDE" w14:textId="77777777" w:rsidR="00D96B74" w:rsidRDefault="00D96B74" w:rsidP="00D96B74">
      <w:pPr>
        <w:pStyle w:val="CoverSubtitle"/>
      </w:pPr>
    </w:p>
    <w:p w14:paraId="63F83C04" w14:textId="77777777" w:rsidR="00D96B74" w:rsidRDefault="00D96B74" w:rsidP="00D96B74">
      <w:pPr>
        <w:pStyle w:val="CoverSubtitle"/>
      </w:pPr>
    </w:p>
    <w:p w14:paraId="452354B9" w14:textId="77777777" w:rsidR="00D96B74" w:rsidRDefault="00D96B74" w:rsidP="00D96B74">
      <w:pPr>
        <w:pStyle w:val="CoverSubtitle"/>
      </w:pPr>
    </w:p>
    <w:p w14:paraId="77760CED" w14:textId="77777777" w:rsidR="00D96B74" w:rsidRDefault="00D96B74" w:rsidP="00D96B74">
      <w:pPr>
        <w:pStyle w:val="CoverSubtitle"/>
      </w:pPr>
    </w:p>
    <w:p w14:paraId="06DAEA7E" w14:textId="77777777" w:rsidR="00D96B74" w:rsidRPr="00BD0F26" w:rsidRDefault="00D96B74" w:rsidP="00D96B74">
      <w:pPr>
        <w:pStyle w:val="CoverSubtitle"/>
      </w:pPr>
      <w:bookmarkStart w:id="31" w:name="District1"/>
      <w:r>
        <w:t>Nashoba</w:t>
      </w:r>
      <w:bookmarkEnd w:id="31"/>
      <w:r w:rsidRPr="00BD0F26">
        <w:t xml:space="preserve"> Public Schools</w:t>
      </w:r>
    </w:p>
    <w:p w14:paraId="1762AA22" w14:textId="77777777" w:rsidR="00D96B74" w:rsidRPr="00E70CDF" w:rsidRDefault="00CD56D8" w:rsidP="00D96B74">
      <w:pPr>
        <w:pStyle w:val="CoverSubtitle3"/>
        <w:ind w:right="-126"/>
      </w:pPr>
      <w:r>
        <w:rPr>
          <w:noProof/>
        </w:rPr>
        <mc:AlternateContent>
          <mc:Choice Requires="wps">
            <w:drawing>
              <wp:anchor distT="45720" distB="45720" distL="114300" distR="114300" simplePos="0" relativeHeight="251659264" behindDoc="1" locked="0" layoutInCell="1" allowOverlap="1" wp14:anchorId="0B2747DA" wp14:editId="495462C0">
                <wp:simplePos x="0" y="0"/>
                <wp:positionH relativeFrom="column">
                  <wp:posOffset>2330873</wp:posOffset>
                </wp:positionH>
                <wp:positionV relativeFrom="page">
                  <wp:posOffset>3386455</wp:posOffset>
                </wp:positionV>
                <wp:extent cx="4097655" cy="631190"/>
                <wp:effectExtent l="0" t="0" r="0" b="0"/>
                <wp:wrapTight wrapText="bothSides">
                  <wp:wrapPolygon edited="0">
                    <wp:start x="0" y="0"/>
                    <wp:lineTo x="0" y="20861"/>
                    <wp:lineTo x="21490" y="20861"/>
                    <wp:lineTo x="21490" y="0"/>
                    <wp:lineTo x="0" y="0"/>
                  </wp:wrapPolygon>
                </wp:wrapTight>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7655" cy="631190"/>
                        </a:xfrm>
                        <a:prstGeom prst="rect">
                          <a:avLst/>
                        </a:prstGeom>
                        <a:solidFill>
                          <a:schemeClr val="accent5">
                            <a:lumMod val="75000"/>
                          </a:schemeClr>
                        </a:solidFill>
                        <a:ln w="9525">
                          <a:noFill/>
                          <a:miter lim="800000"/>
                          <a:headEnd/>
                          <a:tailEnd/>
                        </a:ln>
                      </wps:spPr>
                      <wps:txbx>
                        <w:txbxContent>
                          <w:p w14:paraId="7B80FD17" w14:textId="667E02DB" w:rsidR="00CD56D8" w:rsidRPr="00CD56D8" w:rsidRDefault="00CD56D8">
                            <w:pPr>
                              <w:rPr>
                                <w:rFonts w:asciiTheme="majorHAnsi" w:hAnsiTheme="majorHAnsi"/>
                                <w:b/>
                                <w:bCs/>
                                <w:color w:val="FFFFFF" w:themeColor="background1"/>
                                <w:sz w:val="32"/>
                                <w:szCs w:val="32"/>
                              </w:rPr>
                            </w:pPr>
                            <w:r w:rsidRPr="00CD56D8">
                              <w:rPr>
                                <w:rFonts w:asciiTheme="majorHAnsi" w:hAnsiTheme="majorHAnsi"/>
                                <w:b/>
                                <w:bCs/>
                                <w:color w:val="FFFFFF" w:themeColor="background1"/>
                                <w:sz w:val="32"/>
                                <w:szCs w:val="32"/>
                              </w:rPr>
                              <w:t>Districtwide Instructional Observation</w:t>
                            </w:r>
                            <w:r w:rsidR="00AA313A">
                              <w:rPr>
                                <w:rFonts w:asciiTheme="majorHAnsi" w:hAnsiTheme="majorHAnsi"/>
                                <w:b/>
                                <w:bCs/>
                                <w:color w:val="FFFFFF" w:themeColor="background1"/>
                                <w:sz w:val="32"/>
                                <w:szCs w:val="32"/>
                              </w:rPr>
                              <w:t xml:space="preserve"> Report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2747DA" id="_x0000_t202" coordsize="21600,21600" o:spt="202" path="m,l,21600r21600,l21600,xe">
                <v:stroke joinstyle="miter"/>
                <v:path gradientshapeok="t" o:connecttype="rect"/>
              </v:shapetype>
              <v:shape id="Text Box 2" o:spid="_x0000_s1026" type="#_x0000_t202" alt="&quot;&quot;" style="position:absolute;left:0;text-align:left;margin-left:183.55pt;margin-top:266.65pt;width:322.65pt;height:49.7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L7/IgIAAB8EAAAOAAAAZHJzL2Uyb0RvYy54bWysU9tu2zAMfR+wfxD0vtjO4qQx4hRdug4D&#10;ugvQ7QMUWY6FSaImKbGzry8lJ2m2vQ17EUSROiQPD1e3g1bkIJyXYGpaTHJKhOHQSLOr6fdvD29u&#10;KPGBmYYpMKKmR+Hp7fr1q1VvKzGFDlQjHEEQ46ve1rQLwVZZ5nknNPMTsMKgswWnWUDT7bLGsR7R&#10;tcqmeT7PenCNdcCF9/h6PzrpOuG3reDhS9t6EYiqKdYW0unSuY1ntl6xaueY7SQ/lcH+oQrNpMGk&#10;F6h7FhjZO/kXlJbcgYc2TDjoDNpWcpF6wG6K/I9unjpmReoFyfH2QpP/f7D88+HJfnUkDO9gwAGm&#10;Jrx9BP7DEwObjpmduHMO+k6wBhMXkbKst746fY1U+8pHkG3/CRocMtsHSEBD63RkBfskiI4DOF5I&#10;F0MgHB9n+XIxL0tKOPrmb4timaaSser82zofPgjQJF5q6nCoCZ0dHn2I1bDqHBKTeVCyeZBKJSMK&#10;SWyUIweGEmCcCxPK9F3tNZY7vi/KPD+nTdqLXxLyb2jKkL6my3I6IhiIaZKEtAyoYyV1TW8QagRj&#10;VSTtvWlSSGBSjXcsWJkTi5G4kcIwbAcMjGxuoTkinw5GveJ+4aUD94uSHrVaU/9zz5ygRH00OJNl&#10;MZtFcSdjVi6maLhrz/bawwxHqJry4CgZjU1IKxEJM3CH02tlIvalllO1qMLEymljosyv7RT1stfr&#10;ZwAAAP//AwBQSwMEFAAGAAgAAAAhABcVQArgAAAADAEAAA8AAABkcnMvZG93bnJldi54bWxMjzFP&#10;wzAQhXck/oN1SGzUSQwpCrlUqBIDEgNNGRjd+Egi4nOI3TT8e9yJjqf36b3vys1iBzHT5HvHCOkq&#10;AUHcONNzi/Cxf7l7BOGDZqMHx4TwSx421fVVqQvjTryjuQ6tiCXsC43QhTAWUvqmI6v9yo3EMfty&#10;k9UhnlMrzaRPsdwOMkuSXFrdc1zo9Ejbjprv+mgRXtP2ndlsdz97mZv57bPup1Aj3t4sz08gAi3h&#10;H4azflSHKjod3JGNFwOCytdpRBEelFIgzkSSZvcgDgi5ytYgq1JePlH9AQAA//8DAFBLAQItABQA&#10;BgAIAAAAIQC2gziS/gAAAOEBAAATAAAAAAAAAAAAAAAAAAAAAABbQ29udGVudF9UeXBlc10ueG1s&#10;UEsBAi0AFAAGAAgAAAAhADj9If/WAAAAlAEAAAsAAAAAAAAAAAAAAAAALwEAAF9yZWxzLy5yZWxz&#10;UEsBAi0AFAAGAAgAAAAhADjcvv8iAgAAHwQAAA4AAAAAAAAAAAAAAAAALgIAAGRycy9lMm9Eb2Mu&#10;eG1sUEsBAi0AFAAGAAgAAAAhABcVQArgAAAADAEAAA8AAAAAAAAAAAAAAAAAfAQAAGRycy9kb3du&#10;cmV2LnhtbFBLBQYAAAAABAAEAPMAAACJBQAAAAA=&#10;" fillcolor="#2f5496 [2408]" stroked="f">
                <v:textbox>
                  <w:txbxContent>
                    <w:p w14:paraId="7B80FD17" w14:textId="667E02DB" w:rsidR="00CD56D8" w:rsidRPr="00CD56D8" w:rsidRDefault="00CD56D8">
                      <w:pPr>
                        <w:rPr>
                          <w:rFonts w:asciiTheme="majorHAnsi" w:hAnsiTheme="majorHAnsi"/>
                          <w:b/>
                          <w:bCs/>
                          <w:color w:val="FFFFFF" w:themeColor="background1"/>
                          <w:sz w:val="32"/>
                          <w:szCs w:val="32"/>
                        </w:rPr>
                      </w:pPr>
                      <w:r w:rsidRPr="00CD56D8">
                        <w:rPr>
                          <w:rFonts w:asciiTheme="majorHAnsi" w:hAnsiTheme="majorHAnsi"/>
                          <w:b/>
                          <w:bCs/>
                          <w:color w:val="FFFFFF" w:themeColor="background1"/>
                          <w:sz w:val="32"/>
                          <w:szCs w:val="32"/>
                        </w:rPr>
                        <w:t>Districtwide Instructional Observation</w:t>
                      </w:r>
                      <w:r w:rsidR="00AA313A">
                        <w:rPr>
                          <w:rFonts w:asciiTheme="majorHAnsi" w:hAnsiTheme="majorHAnsi"/>
                          <w:b/>
                          <w:bCs/>
                          <w:color w:val="FFFFFF" w:themeColor="background1"/>
                          <w:sz w:val="32"/>
                          <w:szCs w:val="32"/>
                        </w:rPr>
                        <w:t xml:space="preserve"> Report</w:t>
                      </w:r>
                    </w:p>
                  </w:txbxContent>
                </v:textbox>
                <w10:wrap type="tight" anchory="page"/>
              </v:shape>
            </w:pict>
          </mc:Fallback>
        </mc:AlternateContent>
      </w:r>
      <w:r w:rsidR="00D96B74" w:rsidRPr="00B72BFB">
        <w:t>Classroom Visits: Summary of Findings</w:t>
      </w:r>
    </w:p>
    <w:p w14:paraId="21F7CA93" w14:textId="77777777" w:rsidR="00D96B74" w:rsidRPr="00B72BFB" w:rsidRDefault="00D96B74" w:rsidP="00FC3F9C">
      <w:pPr>
        <w:pStyle w:val="CoverDate"/>
        <w:ind w:left="0"/>
      </w:pPr>
      <w:bookmarkStart w:id="32" w:name="MonthName1"/>
      <w:r>
        <w:t>April</w:t>
      </w:r>
      <w:bookmarkEnd w:id="32"/>
      <w:r>
        <w:t xml:space="preserve"> 2022</w:t>
      </w:r>
    </w:p>
    <w:p w14:paraId="3A2322F3" w14:textId="77777777" w:rsidR="00D96B74" w:rsidRPr="001C2EBA" w:rsidRDefault="00D96B74" w:rsidP="00D96B74">
      <w:pPr>
        <w:pStyle w:val="Cover-AIRaddress"/>
        <w:spacing w:before="6120"/>
      </w:pPr>
      <w:r w:rsidRPr="001C2EBA">
        <w:t>201 Jones Road</w:t>
      </w:r>
      <w:r>
        <w:br/>
      </w:r>
      <w:r w:rsidRPr="001C2EBA">
        <w:t>Waltham, Massachusetts</w:t>
      </w:r>
      <w:r w:rsidRPr="001C2EBA">
        <w:br/>
        <w:t>781-373-7000 | TTY 877.334.3499</w:t>
      </w:r>
    </w:p>
    <w:p w14:paraId="71008AEF" w14:textId="77777777" w:rsidR="00D96B74" w:rsidRDefault="00D96B74" w:rsidP="00D96B74">
      <w:pPr>
        <w:pStyle w:val="Cover-AIRaddress"/>
        <w:rPr>
          <w:sz w:val="18"/>
        </w:rPr>
      </w:pPr>
      <w:hyperlink r:id="rId29" w:history="1">
        <w:r w:rsidRPr="001C2EBA">
          <w:rPr>
            <w:rStyle w:val="FranklinGothicDemi"/>
            <w:u w:val="single"/>
          </w:rPr>
          <w:t>www.air.org</w:t>
        </w:r>
      </w:hyperlink>
      <w:r w:rsidRPr="001C2EBA">
        <w:tab/>
      </w:r>
    </w:p>
    <w:p w14:paraId="3CDED7AE" w14:textId="77777777" w:rsidR="00D96B74" w:rsidRDefault="00D96B74" w:rsidP="00D96B74">
      <w:pPr>
        <w:pStyle w:val="Cover-AIRaddress"/>
        <w:rPr>
          <w:sz w:val="18"/>
        </w:rPr>
      </w:pPr>
    </w:p>
    <w:p w14:paraId="4C04F491" w14:textId="77777777" w:rsidR="00D96B74" w:rsidRPr="00680137" w:rsidRDefault="00D96B74" w:rsidP="00D96B74">
      <w:pPr>
        <w:pStyle w:val="Cover-AIRaddress"/>
        <w:sectPr w:rsidR="00D96B74" w:rsidRPr="00680137" w:rsidSect="00BA6A50">
          <w:headerReference w:type="default" r:id="rId30"/>
          <w:footerReference w:type="default" r:id="rId31"/>
          <w:pgSz w:w="12240" w:h="15840" w:code="1"/>
          <w:pgMar w:top="720" w:right="1008" w:bottom="720" w:left="1008" w:header="720" w:footer="720" w:gutter="0"/>
          <w:pgNumType w:fmt="lowerRoman" w:start="1"/>
          <w:cols w:space="720"/>
          <w:docGrid w:linePitch="360"/>
        </w:sectPr>
      </w:pPr>
    </w:p>
    <w:p w14:paraId="75274E04" w14:textId="77777777" w:rsidR="00D96B74" w:rsidRDefault="00D96B74" w:rsidP="00D96B74">
      <w:pPr>
        <w:spacing w:after="160" w:line="259" w:lineRule="auto"/>
        <w:rPr>
          <w:rFonts w:asciiTheme="majorHAnsi" w:hAnsiTheme="majorHAnsi"/>
          <w:color w:val="2F5496" w:themeColor="accent5" w:themeShade="BF"/>
          <w:sz w:val="32"/>
        </w:rPr>
      </w:pPr>
      <w:r>
        <w:br w:type="page"/>
      </w:r>
    </w:p>
    <w:p w14:paraId="7FE8EC81" w14:textId="77777777" w:rsidR="00D96B74" w:rsidRPr="00E359BF" w:rsidRDefault="00D96B74" w:rsidP="00D96B74">
      <w:pPr>
        <w:pStyle w:val="TOCHeading"/>
      </w:pPr>
      <w:r w:rsidRPr="00E359BF">
        <w:t>Contents</w:t>
      </w:r>
    </w:p>
    <w:p w14:paraId="25C61736" w14:textId="77777777" w:rsidR="00D96B74" w:rsidRPr="007F2726" w:rsidRDefault="00D96B74" w:rsidP="00D96B74">
      <w:pPr>
        <w:spacing w:after="120"/>
        <w:jc w:val="right"/>
        <w:rPr>
          <w:rFonts w:ascii="Franklin Gothic Book" w:eastAsia="Times New Roman" w:hAnsi="Franklin Gothic Book" w:cs="Calibri"/>
          <w:b/>
          <w:bCs/>
          <w:szCs w:val="20"/>
        </w:rPr>
      </w:pPr>
      <w:r w:rsidRPr="007F2726">
        <w:rPr>
          <w:rFonts w:ascii="Franklin Gothic Book" w:eastAsia="Times New Roman" w:hAnsi="Franklin Gothic Book" w:cs="Calibri"/>
          <w:b/>
          <w:bCs/>
          <w:szCs w:val="20"/>
        </w:rPr>
        <w:t>Page</w:t>
      </w:r>
    </w:p>
    <w:p w14:paraId="3B754052" w14:textId="466692EC" w:rsidR="00D96B74" w:rsidRDefault="00D96B74" w:rsidP="00D96B74">
      <w:pPr>
        <w:pStyle w:val="TOC1"/>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5F726D">
          <w:rPr>
            <w:noProof/>
            <w:webHidden/>
          </w:rPr>
          <w:t>1</w:t>
        </w:r>
        <w:r>
          <w:rPr>
            <w:noProof/>
            <w:webHidden/>
          </w:rPr>
          <w:fldChar w:fldCharType="end"/>
        </w:r>
      </w:hyperlink>
    </w:p>
    <w:p w14:paraId="1C314B21" w14:textId="125A1F16" w:rsidR="00D96B74" w:rsidRDefault="00D96B74" w:rsidP="00D96B74">
      <w:pPr>
        <w:pStyle w:val="TOC1"/>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5F726D">
          <w:rPr>
            <w:noProof/>
            <w:webHidden/>
          </w:rPr>
          <w:t>3</w:t>
        </w:r>
        <w:r>
          <w:rPr>
            <w:noProof/>
            <w:webHidden/>
          </w:rPr>
          <w:fldChar w:fldCharType="end"/>
        </w:r>
      </w:hyperlink>
    </w:p>
    <w:p w14:paraId="2A1BF374" w14:textId="60EC9898" w:rsidR="00D96B74" w:rsidRDefault="00D96B74" w:rsidP="00D96B74">
      <w:pPr>
        <w:pStyle w:val="TOC1"/>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5F726D">
          <w:rPr>
            <w:noProof/>
            <w:webHidden/>
          </w:rPr>
          <w:t>4</w:t>
        </w:r>
        <w:r>
          <w:rPr>
            <w:noProof/>
            <w:webHidden/>
          </w:rPr>
          <w:fldChar w:fldCharType="end"/>
        </w:r>
      </w:hyperlink>
    </w:p>
    <w:p w14:paraId="0D57610A" w14:textId="71154CC5" w:rsidR="00D96B74" w:rsidRDefault="00D96B74" w:rsidP="00D96B74">
      <w:pPr>
        <w:pStyle w:val="TOC1"/>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5F726D">
          <w:rPr>
            <w:noProof/>
            <w:webHidden/>
          </w:rPr>
          <w:t>5</w:t>
        </w:r>
        <w:r>
          <w:rPr>
            <w:noProof/>
            <w:webHidden/>
          </w:rPr>
          <w:fldChar w:fldCharType="end"/>
        </w:r>
      </w:hyperlink>
    </w:p>
    <w:p w14:paraId="6C328370" w14:textId="7FD35873" w:rsidR="00D96B74" w:rsidRDefault="00D96B74" w:rsidP="00D96B74">
      <w:pPr>
        <w:pStyle w:val="TOC1"/>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5F726D">
          <w:rPr>
            <w:noProof/>
            <w:webHidden/>
          </w:rPr>
          <w:t>6</w:t>
        </w:r>
        <w:r>
          <w:rPr>
            <w:noProof/>
            <w:webHidden/>
          </w:rPr>
          <w:fldChar w:fldCharType="end"/>
        </w:r>
      </w:hyperlink>
    </w:p>
    <w:p w14:paraId="68E9527A" w14:textId="7C962FFF" w:rsidR="00D96B74" w:rsidRDefault="00D96B74" w:rsidP="00D96B74">
      <w:pPr>
        <w:pStyle w:val="TOC1"/>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5F726D">
          <w:rPr>
            <w:noProof/>
            <w:webHidden/>
          </w:rPr>
          <w:t>7</w:t>
        </w:r>
        <w:r>
          <w:rPr>
            <w:noProof/>
            <w:webHidden/>
          </w:rPr>
          <w:fldChar w:fldCharType="end"/>
        </w:r>
      </w:hyperlink>
    </w:p>
    <w:p w14:paraId="5A0DF6A6" w14:textId="5A1632AD" w:rsidR="00D96B74" w:rsidRDefault="00D96B74" w:rsidP="00D96B74">
      <w:pPr>
        <w:pStyle w:val="TOC1"/>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5F726D">
          <w:rPr>
            <w:noProof/>
            <w:webHidden/>
          </w:rPr>
          <w:t>8</w:t>
        </w:r>
        <w:r>
          <w:rPr>
            <w:noProof/>
            <w:webHidden/>
          </w:rPr>
          <w:fldChar w:fldCharType="end"/>
        </w:r>
      </w:hyperlink>
    </w:p>
    <w:p w14:paraId="64BC2075" w14:textId="28A762B4" w:rsidR="00D96B74" w:rsidRDefault="00D96B74" w:rsidP="00D96B74">
      <w:pPr>
        <w:pStyle w:val="TOC1"/>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5F726D">
          <w:rPr>
            <w:noProof/>
            <w:webHidden/>
          </w:rPr>
          <w:t>9</w:t>
        </w:r>
        <w:r>
          <w:rPr>
            <w:noProof/>
            <w:webHidden/>
          </w:rPr>
          <w:fldChar w:fldCharType="end"/>
        </w:r>
      </w:hyperlink>
    </w:p>
    <w:p w14:paraId="203626C3" w14:textId="7AB44F7F" w:rsidR="00D96B74" w:rsidRDefault="00D96B74" w:rsidP="00D96B74">
      <w:pPr>
        <w:pStyle w:val="TOC1"/>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5F726D">
          <w:rPr>
            <w:noProof/>
            <w:webHidden/>
          </w:rPr>
          <w:t>11</w:t>
        </w:r>
        <w:r>
          <w:rPr>
            <w:noProof/>
            <w:webHidden/>
          </w:rPr>
          <w:fldChar w:fldCharType="end"/>
        </w:r>
      </w:hyperlink>
    </w:p>
    <w:p w14:paraId="5879BCC9" w14:textId="1C0E7EBC" w:rsidR="00D96B74" w:rsidRDefault="00D96B74" w:rsidP="00D96B74">
      <w:pPr>
        <w:pStyle w:val="TOC1"/>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5F726D">
          <w:rPr>
            <w:noProof/>
            <w:webHidden/>
          </w:rPr>
          <w:t>12</w:t>
        </w:r>
        <w:r>
          <w:rPr>
            <w:noProof/>
            <w:webHidden/>
          </w:rPr>
          <w:fldChar w:fldCharType="end"/>
        </w:r>
      </w:hyperlink>
    </w:p>
    <w:p w14:paraId="514C62D4" w14:textId="47C6601E" w:rsidR="00D96B74" w:rsidRDefault="00D96B74" w:rsidP="00D96B74">
      <w:pPr>
        <w:pStyle w:val="TOC1"/>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5F726D">
          <w:rPr>
            <w:noProof/>
            <w:webHidden/>
          </w:rPr>
          <w:t>13</w:t>
        </w:r>
        <w:r>
          <w:rPr>
            <w:noProof/>
            <w:webHidden/>
          </w:rPr>
          <w:fldChar w:fldCharType="end"/>
        </w:r>
      </w:hyperlink>
    </w:p>
    <w:p w14:paraId="7A7849DC" w14:textId="72EDFEEA" w:rsidR="00D96B74" w:rsidRDefault="00D96B74" w:rsidP="00D96B74">
      <w:pPr>
        <w:pStyle w:val="TOC1"/>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5F726D">
          <w:rPr>
            <w:noProof/>
            <w:webHidden/>
          </w:rPr>
          <w:t>14</w:t>
        </w:r>
        <w:r>
          <w:rPr>
            <w:noProof/>
            <w:webHidden/>
          </w:rPr>
          <w:fldChar w:fldCharType="end"/>
        </w:r>
      </w:hyperlink>
    </w:p>
    <w:p w14:paraId="73B67DDF" w14:textId="123CBB50" w:rsidR="00D96B74" w:rsidRDefault="00D96B74" w:rsidP="00D96B74">
      <w:pPr>
        <w:pStyle w:val="TOC1"/>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5F726D">
          <w:rPr>
            <w:noProof/>
            <w:webHidden/>
          </w:rPr>
          <w:t>15</w:t>
        </w:r>
        <w:r>
          <w:rPr>
            <w:noProof/>
            <w:webHidden/>
          </w:rPr>
          <w:fldChar w:fldCharType="end"/>
        </w:r>
      </w:hyperlink>
    </w:p>
    <w:p w14:paraId="3B07C514" w14:textId="4DB477BD" w:rsidR="00D96B74" w:rsidRDefault="00D96B74" w:rsidP="00D96B74">
      <w:pPr>
        <w:pStyle w:val="TOC1"/>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5F726D">
          <w:rPr>
            <w:noProof/>
            <w:webHidden/>
          </w:rPr>
          <w:t>16</w:t>
        </w:r>
        <w:r>
          <w:rPr>
            <w:noProof/>
            <w:webHidden/>
          </w:rPr>
          <w:fldChar w:fldCharType="end"/>
        </w:r>
      </w:hyperlink>
    </w:p>
    <w:p w14:paraId="34206DDA" w14:textId="1E687CD2" w:rsidR="00D96B74" w:rsidRDefault="00D96B74" w:rsidP="00D96B74">
      <w:pPr>
        <w:pStyle w:val="TOC1"/>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5F726D">
          <w:rPr>
            <w:noProof/>
            <w:webHidden/>
          </w:rPr>
          <w:t>17</w:t>
        </w:r>
        <w:r>
          <w:rPr>
            <w:noProof/>
            <w:webHidden/>
          </w:rPr>
          <w:fldChar w:fldCharType="end"/>
        </w:r>
      </w:hyperlink>
    </w:p>
    <w:p w14:paraId="5B231903" w14:textId="108C079C" w:rsidR="00D96B74" w:rsidRDefault="00D96B74" w:rsidP="00D96B74">
      <w:pPr>
        <w:pStyle w:val="TOC1"/>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5F726D">
          <w:rPr>
            <w:noProof/>
            <w:webHidden/>
          </w:rPr>
          <w:t>18</w:t>
        </w:r>
        <w:r>
          <w:rPr>
            <w:noProof/>
            <w:webHidden/>
          </w:rPr>
          <w:fldChar w:fldCharType="end"/>
        </w:r>
      </w:hyperlink>
    </w:p>
    <w:p w14:paraId="6C83799B" w14:textId="6CCEC91E" w:rsidR="00D96B74" w:rsidRDefault="00D96B74" w:rsidP="00D96B74">
      <w:pPr>
        <w:pStyle w:val="TOC1"/>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5F726D">
          <w:rPr>
            <w:noProof/>
            <w:webHidden/>
          </w:rPr>
          <w:t>19</w:t>
        </w:r>
        <w:r>
          <w:rPr>
            <w:noProof/>
            <w:webHidden/>
          </w:rPr>
          <w:fldChar w:fldCharType="end"/>
        </w:r>
      </w:hyperlink>
    </w:p>
    <w:p w14:paraId="0ADD1045" w14:textId="16BF2560" w:rsidR="00D96B74" w:rsidRDefault="00D96B74" w:rsidP="00D96B74">
      <w:pPr>
        <w:pStyle w:val="TOC1"/>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5F726D">
          <w:rPr>
            <w:noProof/>
            <w:webHidden/>
          </w:rPr>
          <w:t>20</w:t>
        </w:r>
        <w:r>
          <w:rPr>
            <w:noProof/>
            <w:webHidden/>
          </w:rPr>
          <w:fldChar w:fldCharType="end"/>
        </w:r>
      </w:hyperlink>
    </w:p>
    <w:p w14:paraId="5DC5DC57" w14:textId="0D6C86F3" w:rsidR="00D96B74" w:rsidRDefault="00D96B74" w:rsidP="00D96B74">
      <w:pPr>
        <w:pStyle w:val="TOC1"/>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5F726D">
          <w:rPr>
            <w:noProof/>
            <w:webHidden/>
          </w:rPr>
          <w:t>21</w:t>
        </w:r>
        <w:r>
          <w:rPr>
            <w:noProof/>
            <w:webHidden/>
          </w:rPr>
          <w:fldChar w:fldCharType="end"/>
        </w:r>
      </w:hyperlink>
    </w:p>
    <w:p w14:paraId="0AA2D511" w14:textId="77777777" w:rsidR="00D96B74" w:rsidRPr="007F2726" w:rsidRDefault="00D96B74" w:rsidP="00D96B74">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23D4B063" w14:textId="77777777" w:rsidR="00D96B74" w:rsidRPr="007F2726" w:rsidRDefault="00D96B74" w:rsidP="00D96B74">
      <w:pPr>
        <w:spacing w:after="160" w:line="259" w:lineRule="auto"/>
        <w:rPr>
          <w:rFonts w:ascii="Franklin Gothic Book" w:eastAsia="Times New Roman" w:hAnsi="Franklin Gothic Book" w:cs="Calibri"/>
          <w:b/>
          <w:bCs/>
          <w:szCs w:val="20"/>
        </w:rPr>
      </w:pPr>
      <w:r w:rsidRPr="007F2726">
        <w:rPr>
          <w:rFonts w:ascii="Franklin Gothic Book" w:eastAsia="Times New Roman" w:hAnsi="Franklin Gothic Book" w:cs="Calibri"/>
          <w:b/>
          <w:bCs/>
          <w:szCs w:val="20"/>
        </w:rPr>
        <w:br w:type="page"/>
      </w:r>
    </w:p>
    <w:p w14:paraId="317F9D2F" w14:textId="77777777" w:rsidR="00D96B74" w:rsidRPr="007F2726" w:rsidRDefault="00D96B74" w:rsidP="00D96B74">
      <w:pPr>
        <w:spacing w:after="120"/>
        <w:rPr>
          <w:rFonts w:ascii="Franklin Gothic Book" w:eastAsia="Times New Roman" w:hAnsi="Franklin Gothic Book" w:cs="Calibri"/>
          <w:b/>
          <w:bCs/>
          <w:szCs w:val="20"/>
        </w:rPr>
      </w:pPr>
    </w:p>
    <w:p w14:paraId="07BDD80A" w14:textId="77777777" w:rsidR="00D96B74" w:rsidRPr="007F2726" w:rsidRDefault="00D96B74" w:rsidP="00D96B74">
      <w:pPr>
        <w:spacing w:after="120"/>
        <w:jc w:val="right"/>
        <w:rPr>
          <w:rFonts w:ascii="Franklin Gothic Book" w:eastAsia="Times New Roman" w:hAnsi="Franklin Gothic Book" w:cs="Calibri"/>
          <w:b/>
          <w:bCs/>
          <w:szCs w:val="20"/>
        </w:rPr>
        <w:sectPr w:rsidR="00D96B74" w:rsidRPr="007F2726" w:rsidSect="00BA6A50">
          <w:headerReference w:type="default" r:id="rId32"/>
          <w:footerReference w:type="default" r:id="rId33"/>
          <w:footnotePr>
            <w:numRestart w:val="eachSect"/>
          </w:footnotePr>
          <w:pgSz w:w="12240" w:h="15840"/>
          <w:pgMar w:top="1080" w:right="1440" w:bottom="1080" w:left="1440" w:header="720" w:footer="720" w:gutter="0"/>
          <w:pgNumType w:start="1"/>
          <w:cols w:space="720"/>
          <w:docGrid w:linePitch="360"/>
        </w:sectPr>
      </w:pPr>
    </w:p>
    <w:p w14:paraId="1915A172" w14:textId="77777777" w:rsidR="00D96B74" w:rsidRPr="00E359BF" w:rsidRDefault="00D96B74" w:rsidP="00D96B74">
      <w:pPr>
        <w:pStyle w:val="Heading2-SIOR"/>
        <w:pageBreakBefore w:val="0"/>
      </w:pPr>
      <w:bookmarkStart w:id="33" w:name="_Toc411329825"/>
      <w:bookmarkStart w:id="34" w:name="_Toc430114874"/>
      <w:bookmarkStart w:id="35" w:name="_Toc496109989"/>
      <w:bookmarkStart w:id="36" w:name="_Toc92194253"/>
      <w:r w:rsidRPr="00E359BF">
        <w:t>Introduction</w:t>
      </w:r>
      <w:bookmarkEnd w:id="33"/>
      <w:bookmarkEnd w:id="34"/>
      <w:bookmarkEnd w:id="35"/>
      <w:bookmarkEnd w:id="36"/>
    </w:p>
    <w:p w14:paraId="6DDF5386" w14:textId="77777777" w:rsidR="00D96B74" w:rsidRPr="00E359BF" w:rsidRDefault="00D96B74" w:rsidP="00D96B74">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2B9435F7" w14:textId="77777777" w:rsidR="00D96B74" w:rsidRPr="00E359BF" w:rsidRDefault="00D96B74" w:rsidP="00D96B74">
      <w:pPr>
        <w:pStyle w:val="BodyText"/>
      </w:pPr>
      <w:bookmarkStart w:id="37" w:name="District2"/>
      <w:r>
        <w:t>Observers visited Nashoba</w:t>
      </w:r>
      <w:bookmarkEnd w:id="37"/>
      <w:r w:rsidRPr="00BC09E0">
        <w:t xml:space="preserve"> </w:t>
      </w:r>
      <w:r>
        <w:t>Public Schools during the week of</w:t>
      </w:r>
      <w:r w:rsidRPr="00BC09E0">
        <w:t xml:space="preserve"> </w:t>
      </w:r>
      <w:bookmarkStart w:id="38" w:name="Obs_Dates1"/>
      <w:r>
        <w:t>April 27, 2022</w:t>
      </w:r>
      <w:bookmarkEnd w:id="38"/>
      <w:r w:rsidRPr="00BC09E0">
        <w:t xml:space="preserve">. The observers conducted </w:t>
      </w:r>
      <w:bookmarkStart w:id="39" w:name="N_Observations1"/>
      <w:r>
        <w:t>50</w:t>
      </w:r>
      <w:bookmarkEnd w:id="39"/>
      <w:r w:rsidRPr="00BC09E0">
        <w:t xml:space="preserve"> observations in a sample of classrooms across </w:t>
      </w:r>
      <w:r>
        <w:t>six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6FE708FD" w14:textId="77777777" w:rsidR="00D96B74" w:rsidRPr="00E359BF" w:rsidRDefault="00D96B74" w:rsidP="00D96B74">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0D50BDF6" w14:textId="77777777" w:rsidR="00D96B74" w:rsidRPr="00E359BF" w:rsidRDefault="00D96B74" w:rsidP="00D96B74">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6D943725" w14:textId="77777777" w:rsidR="00D96B74" w:rsidRPr="00E359BF" w:rsidRDefault="00D96B74" w:rsidP="00D96B74">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D96B74" w:rsidRPr="00E359BF" w14:paraId="0E8BFA8B" w14:textId="77777777" w:rsidTr="00D96B74">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6A1469CB" w14:textId="77777777" w:rsidR="00D96B74" w:rsidRPr="00E359BF" w:rsidRDefault="00D96B74" w:rsidP="00BA6A50">
            <w:pPr>
              <w:pStyle w:val="TableColHeadingCenter"/>
              <w:rPr>
                <w:rFonts w:eastAsia="MS Mincho"/>
              </w:rPr>
            </w:pPr>
            <w:r w:rsidRPr="00E359BF">
              <w:rPr>
                <w:rFonts w:eastAsia="MS Mincho"/>
              </w:rPr>
              <w:t>Emotional Support</w:t>
            </w:r>
          </w:p>
        </w:tc>
        <w:tc>
          <w:tcPr>
            <w:tcW w:w="3192" w:type="dxa"/>
          </w:tcPr>
          <w:p w14:paraId="2C2B8B8E" w14:textId="77777777" w:rsidR="00D96B74" w:rsidRPr="00E359BF" w:rsidRDefault="00D96B74" w:rsidP="00BA6A50">
            <w:pPr>
              <w:pStyle w:val="TableColHeadingCenter"/>
              <w:rPr>
                <w:rFonts w:eastAsia="MS Mincho"/>
              </w:rPr>
            </w:pPr>
            <w:r w:rsidRPr="00E359BF">
              <w:rPr>
                <w:rFonts w:eastAsia="MS Mincho"/>
              </w:rPr>
              <w:t>Classroom Organization</w:t>
            </w:r>
          </w:p>
        </w:tc>
        <w:tc>
          <w:tcPr>
            <w:tcW w:w="3192" w:type="dxa"/>
          </w:tcPr>
          <w:p w14:paraId="1D959543" w14:textId="77777777" w:rsidR="00D96B74" w:rsidRPr="00E359BF" w:rsidRDefault="00D96B74" w:rsidP="00BA6A50">
            <w:pPr>
              <w:pStyle w:val="TableColHeadingCenter"/>
              <w:rPr>
                <w:rFonts w:eastAsia="MS Mincho"/>
              </w:rPr>
            </w:pPr>
            <w:r w:rsidRPr="00E359BF">
              <w:rPr>
                <w:rFonts w:eastAsia="MS Mincho"/>
              </w:rPr>
              <w:t>Instructional Support</w:t>
            </w:r>
          </w:p>
        </w:tc>
      </w:tr>
      <w:tr w:rsidR="00D96B74" w:rsidRPr="00E359BF" w14:paraId="2F75225B" w14:textId="77777777" w:rsidTr="00D96B74">
        <w:trPr>
          <w:jc w:val="center"/>
        </w:trPr>
        <w:tc>
          <w:tcPr>
            <w:tcW w:w="3192" w:type="dxa"/>
          </w:tcPr>
          <w:p w14:paraId="2B1759C0" w14:textId="77777777" w:rsidR="00D96B74" w:rsidRPr="00680137" w:rsidRDefault="00D96B74" w:rsidP="00BA6A50">
            <w:pPr>
              <w:pStyle w:val="TableBullet1"/>
            </w:pPr>
            <w:r w:rsidRPr="00680137">
              <w:t>Positive Climate</w:t>
            </w:r>
          </w:p>
          <w:p w14:paraId="39DAD784" w14:textId="77777777" w:rsidR="00D96B74" w:rsidRPr="00680137" w:rsidRDefault="00D96B74" w:rsidP="00BA6A50">
            <w:pPr>
              <w:pStyle w:val="TableBullet1"/>
            </w:pPr>
            <w:r w:rsidRPr="00680137">
              <w:t>Negative Climate</w:t>
            </w:r>
          </w:p>
          <w:p w14:paraId="1B8AC8B5" w14:textId="77777777" w:rsidR="00D96B74" w:rsidRPr="00680137" w:rsidRDefault="00D96B74" w:rsidP="00BA6A50">
            <w:pPr>
              <w:pStyle w:val="TableBullet1"/>
            </w:pPr>
            <w:r w:rsidRPr="00680137">
              <w:t>Teacher Sensitivity</w:t>
            </w:r>
          </w:p>
          <w:p w14:paraId="364294DB" w14:textId="77777777" w:rsidR="00D96B74" w:rsidRPr="00680137" w:rsidRDefault="00D96B74" w:rsidP="00BA6A50">
            <w:pPr>
              <w:pStyle w:val="TableBullet1"/>
            </w:pPr>
            <w:r w:rsidRPr="00680137">
              <w:t>Regard for Student Perspectives</w:t>
            </w:r>
          </w:p>
        </w:tc>
        <w:tc>
          <w:tcPr>
            <w:tcW w:w="3192" w:type="dxa"/>
          </w:tcPr>
          <w:p w14:paraId="33556BE1" w14:textId="77777777" w:rsidR="00D96B74" w:rsidRPr="00680137" w:rsidRDefault="00D96B74" w:rsidP="00BA6A50">
            <w:pPr>
              <w:pStyle w:val="TableBullet1"/>
            </w:pPr>
            <w:r w:rsidRPr="00680137">
              <w:t>Behavior Management</w:t>
            </w:r>
          </w:p>
          <w:p w14:paraId="6F1853CD" w14:textId="77777777" w:rsidR="00D96B74" w:rsidRPr="00680137" w:rsidRDefault="00D96B74" w:rsidP="00BA6A50">
            <w:pPr>
              <w:pStyle w:val="TableBullet1"/>
            </w:pPr>
            <w:r w:rsidRPr="00680137">
              <w:t>Productivity</w:t>
            </w:r>
          </w:p>
          <w:p w14:paraId="1353E11A" w14:textId="77777777" w:rsidR="00D96B74" w:rsidRPr="00680137" w:rsidRDefault="00D96B74" w:rsidP="00BA6A50">
            <w:pPr>
              <w:pStyle w:val="TableBullet1"/>
            </w:pPr>
            <w:r w:rsidRPr="00680137">
              <w:t>Instructional Learning Formats</w:t>
            </w:r>
          </w:p>
        </w:tc>
        <w:tc>
          <w:tcPr>
            <w:tcW w:w="3192" w:type="dxa"/>
          </w:tcPr>
          <w:p w14:paraId="13EF5F37" w14:textId="77777777" w:rsidR="00D96B74" w:rsidRPr="00680137" w:rsidRDefault="00D96B74" w:rsidP="00BA6A50">
            <w:pPr>
              <w:pStyle w:val="TableBullet1"/>
            </w:pPr>
            <w:r w:rsidRPr="00680137">
              <w:t>Concept Development</w:t>
            </w:r>
          </w:p>
          <w:p w14:paraId="6124805E" w14:textId="77777777" w:rsidR="00D96B74" w:rsidRPr="00680137" w:rsidRDefault="00D96B74" w:rsidP="00BA6A50">
            <w:pPr>
              <w:pStyle w:val="TableBullet1"/>
            </w:pPr>
            <w:r w:rsidRPr="00680137">
              <w:t>Quality of Feedback</w:t>
            </w:r>
          </w:p>
          <w:p w14:paraId="505D899D" w14:textId="77777777" w:rsidR="00D96B74" w:rsidRPr="00680137" w:rsidRDefault="00D96B74" w:rsidP="00BA6A50">
            <w:pPr>
              <w:pStyle w:val="TableBullet1"/>
            </w:pPr>
            <w:r w:rsidRPr="00680137">
              <w:t>Language Modeling</w:t>
            </w:r>
          </w:p>
        </w:tc>
      </w:tr>
    </w:tbl>
    <w:p w14:paraId="3BB3BA20" w14:textId="77777777" w:rsidR="00D96B74" w:rsidRPr="00E359BF" w:rsidRDefault="00D96B74" w:rsidP="00D96B74">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78F838E2" w14:textId="77777777" w:rsidR="00D96B74" w:rsidRPr="00E359BF" w:rsidRDefault="00D96B74" w:rsidP="00D96B74">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D96B74" w:rsidRPr="00E359BF" w14:paraId="7FE0DDC0" w14:textId="77777777" w:rsidTr="00D96B74">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65AB3F71" w14:textId="77777777" w:rsidR="00D96B74" w:rsidRPr="00E359BF" w:rsidRDefault="00D96B74" w:rsidP="00BA6A50">
            <w:pPr>
              <w:pStyle w:val="TableColHeadingCenter"/>
              <w:rPr>
                <w:rFonts w:eastAsia="MS Mincho"/>
              </w:rPr>
            </w:pPr>
            <w:r w:rsidRPr="00E359BF">
              <w:rPr>
                <w:rFonts w:eastAsia="MS Mincho"/>
              </w:rPr>
              <w:t>Emotional Support</w:t>
            </w:r>
          </w:p>
        </w:tc>
        <w:tc>
          <w:tcPr>
            <w:tcW w:w="3114" w:type="dxa"/>
          </w:tcPr>
          <w:p w14:paraId="75ADD04D" w14:textId="77777777" w:rsidR="00D96B74" w:rsidRPr="00E359BF" w:rsidRDefault="00D96B74" w:rsidP="00BA6A50">
            <w:pPr>
              <w:pStyle w:val="TableColHeadingCenter"/>
              <w:rPr>
                <w:rFonts w:eastAsia="MS Mincho"/>
              </w:rPr>
            </w:pPr>
            <w:r w:rsidRPr="00E359BF">
              <w:rPr>
                <w:rFonts w:eastAsia="MS Mincho"/>
              </w:rPr>
              <w:t>Classroom Organization</w:t>
            </w:r>
          </w:p>
        </w:tc>
        <w:tc>
          <w:tcPr>
            <w:tcW w:w="3119" w:type="dxa"/>
          </w:tcPr>
          <w:p w14:paraId="281D1CA6" w14:textId="77777777" w:rsidR="00D96B74" w:rsidRPr="00E359BF" w:rsidRDefault="00D96B74" w:rsidP="00BA6A50">
            <w:pPr>
              <w:pStyle w:val="TableColHeadingCenter"/>
              <w:rPr>
                <w:rFonts w:eastAsia="MS Mincho"/>
              </w:rPr>
            </w:pPr>
            <w:r w:rsidRPr="00E359BF">
              <w:rPr>
                <w:rFonts w:eastAsia="MS Mincho"/>
              </w:rPr>
              <w:t>Instructional Support</w:t>
            </w:r>
          </w:p>
        </w:tc>
      </w:tr>
      <w:tr w:rsidR="00D96B74" w:rsidRPr="00E359BF" w14:paraId="43FF71EA" w14:textId="77777777" w:rsidTr="00D96B74">
        <w:trPr>
          <w:jc w:val="center"/>
        </w:trPr>
        <w:tc>
          <w:tcPr>
            <w:tcW w:w="3111" w:type="dxa"/>
          </w:tcPr>
          <w:p w14:paraId="70A7F998" w14:textId="77777777" w:rsidR="00D96B74" w:rsidRPr="00E359BF" w:rsidRDefault="00D96B74" w:rsidP="00BA6A50">
            <w:pPr>
              <w:pStyle w:val="TableBullet1"/>
            </w:pPr>
            <w:r w:rsidRPr="00E359BF">
              <w:t>Positive Climate</w:t>
            </w:r>
          </w:p>
          <w:p w14:paraId="771F3D51" w14:textId="77777777" w:rsidR="00D96B74" w:rsidRPr="00E359BF" w:rsidRDefault="00D96B74" w:rsidP="00BA6A50">
            <w:pPr>
              <w:pStyle w:val="TableBullet1"/>
            </w:pPr>
            <w:r w:rsidRPr="00E359BF">
              <w:t>Teacher Sensitivity</w:t>
            </w:r>
          </w:p>
          <w:p w14:paraId="04804B6F" w14:textId="77777777" w:rsidR="00D96B74" w:rsidRPr="00E359BF" w:rsidRDefault="00D96B74" w:rsidP="00BA6A50">
            <w:pPr>
              <w:pStyle w:val="TableBullet1"/>
            </w:pPr>
            <w:r w:rsidRPr="00E359BF">
              <w:t>Regard for Student Perspectives</w:t>
            </w:r>
          </w:p>
        </w:tc>
        <w:tc>
          <w:tcPr>
            <w:tcW w:w="3114" w:type="dxa"/>
          </w:tcPr>
          <w:p w14:paraId="48DA904E" w14:textId="77777777" w:rsidR="00D96B74" w:rsidRPr="00E359BF" w:rsidRDefault="00D96B74" w:rsidP="00BA6A50">
            <w:pPr>
              <w:pStyle w:val="TableBullet1"/>
              <w:rPr>
                <w:b/>
                <w:bCs/>
                <w:szCs w:val="20"/>
              </w:rPr>
            </w:pPr>
            <w:r w:rsidRPr="00E359BF">
              <w:t>Behavior Management</w:t>
            </w:r>
          </w:p>
          <w:p w14:paraId="03DED5E8" w14:textId="77777777" w:rsidR="00D96B74" w:rsidRPr="00E359BF" w:rsidRDefault="00D96B74" w:rsidP="00BA6A50">
            <w:pPr>
              <w:pStyle w:val="TableBullet1"/>
              <w:rPr>
                <w:b/>
                <w:bCs/>
                <w:szCs w:val="20"/>
              </w:rPr>
            </w:pPr>
            <w:r w:rsidRPr="00E359BF">
              <w:t>Productivity</w:t>
            </w:r>
          </w:p>
          <w:p w14:paraId="16C0E965" w14:textId="77777777" w:rsidR="00D96B74" w:rsidRPr="00E359BF" w:rsidRDefault="00D96B74" w:rsidP="00BA6A50">
            <w:pPr>
              <w:pStyle w:val="TableBullet1"/>
            </w:pPr>
            <w:r w:rsidRPr="00E359BF">
              <w:t>Negative Climate</w:t>
            </w:r>
          </w:p>
        </w:tc>
        <w:tc>
          <w:tcPr>
            <w:tcW w:w="3119" w:type="dxa"/>
          </w:tcPr>
          <w:p w14:paraId="01C67F71" w14:textId="77777777" w:rsidR="00D96B74" w:rsidRPr="00E359BF" w:rsidRDefault="00D96B74" w:rsidP="00BA6A50">
            <w:pPr>
              <w:pStyle w:val="TableBullet1"/>
              <w:rPr>
                <w:b/>
                <w:bCs/>
                <w:szCs w:val="20"/>
              </w:rPr>
            </w:pPr>
            <w:r w:rsidRPr="00E359BF">
              <w:t xml:space="preserve">Instructional Learning Formats </w:t>
            </w:r>
          </w:p>
          <w:p w14:paraId="3713CAEC" w14:textId="77777777" w:rsidR="00D96B74" w:rsidRPr="00E359BF" w:rsidRDefault="00D96B74" w:rsidP="00BA6A50">
            <w:pPr>
              <w:pStyle w:val="TableBullet1"/>
              <w:rPr>
                <w:b/>
                <w:bCs/>
                <w:szCs w:val="20"/>
              </w:rPr>
            </w:pPr>
            <w:r w:rsidRPr="00E359BF">
              <w:t>Content Understanding</w:t>
            </w:r>
          </w:p>
          <w:p w14:paraId="0D5C9469" w14:textId="77777777" w:rsidR="00D96B74" w:rsidRPr="00E359BF" w:rsidRDefault="00D96B74" w:rsidP="00BA6A50">
            <w:pPr>
              <w:pStyle w:val="TableBullet1"/>
              <w:rPr>
                <w:b/>
                <w:bCs/>
                <w:szCs w:val="20"/>
              </w:rPr>
            </w:pPr>
            <w:r w:rsidRPr="00E359BF">
              <w:t>Analysis and Inquiry</w:t>
            </w:r>
          </w:p>
          <w:p w14:paraId="33B62E00" w14:textId="77777777" w:rsidR="00D96B74" w:rsidRPr="00E359BF" w:rsidRDefault="00D96B74" w:rsidP="00BA6A50">
            <w:pPr>
              <w:pStyle w:val="TableBullet1"/>
              <w:rPr>
                <w:b/>
                <w:bCs/>
                <w:szCs w:val="20"/>
              </w:rPr>
            </w:pPr>
            <w:r w:rsidRPr="00E359BF">
              <w:t>Quality of Feedback</w:t>
            </w:r>
          </w:p>
          <w:p w14:paraId="6F0F9621" w14:textId="77777777" w:rsidR="00D96B74" w:rsidRPr="00E359BF" w:rsidRDefault="00D96B74" w:rsidP="00BA6A50">
            <w:pPr>
              <w:pStyle w:val="TableBullet1"/>
              <w:rPr>
                <w:b/>
                <w:bCs/>
                <w:szCs w:val="20"/>
              </w:rPr>
            </w:pPr>
            <w:r w:rsidRPr="00E359BF">
              <w:t>Instructional Dialogue</w:t>
            </w:r>
          </w:p>
        </w:tc>
      </w:tr>
      <w:tr w:rsidR="00B164E9" w:rsidRPr="00E359BF" w14:paraId="61201392" w14:textId="77777777" w:rsidTr="008C3541">
        <w:trPr>
          <w:jc w:val="center"/>
        </w:trPr>
        <w:tc>
          <w:tcPr>
            <w:tcW w:w="3114" w:type="dxa"/>
            <w:shd w:val="clear" w:color="auto" w:fill="D9E2F3" w:themeFill="accent5" w:themeFillTint="33"/>
          </w:tcPr>
          <w:p w14:paraId="3E017AF2" w14:textId="2C9EB45A" w:rsidR="00B164E9" w:rsidRPr="00A46686" w:rsidRDefault="00A46686" w:rsidP="00BA6A50">
            <w:pPr>
              <w:pStyle w:val="TableSubheadingCentered"/>
              <w:rPr>
                <w:rFonts w:asciiTheme="minorHAnsi" w:hAnsiTheme="minorHAnsi"/>
              </w:rPr>
            </w:pPr>
            <w:r w:rsidRPr="00A46686">
              <w:rPr>
                <w:rFonts w:asciiTheme="minorHAnsi" w:hAnsiTheme="minorHAnsi"/>
              </w:rPr>
              <w:t>NA</w:t>
            </w:r>
          </w:p>
        </w:tc>
        <w:tc>
          <w:tcPr>
            <w:tcW w:w="3115" w:type="dxa"/>
            <w:shd w:val="clear" w:color="auto" w:fill="D9E2F3" w:themeFill="accent5" w:themeFillTint="33"/>
          </w:tcPr>
          <w:p w14:paraId="59D65C92" w14:textId="12DE3EB6" w:rsidR="00B164E9" w:rsidRPr="00E359BF" w:rsidRDefault="00B164E9" w:rsidP="00BA6A50">
            <w:pPr>
              <w:pStyle w:val="TableSubheadingCentered"/>
            </w:pPr>
            <w:r w:rsidRPr="00E359BF">
              <w:t>Student Engagement</w:t>
            </w:r>
          </w:p>
        </w:tc>
        <w:tc>
          <w:tcPr>
            <w:tcW w:w="3115" w:type="dxa"/>
            <w:shd w:val="clear" w:color="auto" w:fill="D9E2F3" w:themeFill="accent5" w:themeFillTint="33"/>
          </w:tcPr>
          <w:p w14:paraId="39C1F6A6" w14:textId="6251252A" w:rsidR="00B164E9" w:rsidRPr="00A46686" w:rsidRDefault="00A46686" w:rsidP="00BA6A50">
            <w:pPr>
              <w:pStyle w:val="TableSubheadingCentered"/>
              <w:rPr>
                <w:rFonts w:asciiTheme="minorHAnsi" w:hAnsiTheme="minorHAnsi"/>
              </w:rPr>
            </w:pPr>
            <w:r w:rsidRPr="00A46686">
              <w:rPr>
                <w:rFonts w:asciiTheme="minorHAnsi" w:hAnsiTheme="minorHAnsi"/>
              </w:rPr>
              <w:t>NA</w:t>
            </w:r>
          </w:p>
        </w:tc>
      </w:tr>
    </w:tbl>
    <w:p w14:paraId="269BBD01" w14:textId="77777777" w:rsidR="00D96B74" w:rsidRPr="00BC09E0" w:rsidRDefault="00D96B74" w:rsidP="00D96B74">
      <w:pPr>
        <w:pStyle w:val="BodyText"/>
      </w:pPr>
      <w:bookmarkStart w:id="40" w:name="_Toc411329826"/>
      <w:bookmarkStart w:id="41" w:name="_Toc430114875"/>
      <w:bookmarkStart w:id="42"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3FAE9798" w14:textId="77777777" w:rsidR="00D96B74" w:rsidRPr="00BC09E0" w:rsidRDefault="00D96B74" w:rsidP="00D96B74">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27FA7FF5" w14:textId="77777777" w:rsidR="00D96B74" w:rsidRPr="00D96B74" w:rsidRDefault="00D96B74" w:rsidP="00D96B74">
      <w:pPr>
        <w:pStyle w:val="BodyText"/>
        <w:rPr>
          <w:spacing w:val="-2"/>
        </w:rPr>
      </w:pPr>
      <w:r w:rsidRPr="00D96B74">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500B9665" w14:textId="77777777" w:rsidR="00D96B74" w:rsidRPr="00BC09E0" w:rsidRDefault="00D96B74" w:rsidP="00D96B74">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679589F7" w14:textId="77777777" w:rsidR="00D96B74" w:rsidRPr="00E359BF" w:rsidRDefault="00D96B74" w:rsidP="00D96B74">
      <w:pPr>
        <w:pStyle w:val="Heading2-SIOR"/>
      </w:pPr>
      <w:bookmarkStart w:id="43" w:name="_Toc92194254"/>
      <w:bookmarkStart w:id="44" w:name="_Hlk92190807"/>
      <w:r w:rsidRPr="00E359BF">
        <w:t>Positive Climate</w:t>
      </w:r>
      <w:bookmarkEnd w:id="40"/>
      <w:bookmarkEnd w:id="41"/>
      <w:bookmarkEnd w:id="42"/>
      <w:bookmarkEnd w:id="43"/>
    </w:p>
    <w:p w14:paraId="6EDAAA6F" w14:textId="77777777" w:rsidR="00D96B74" w:rsidRPr="00626C03" w:rsidRDefault="00D96B74" w:rsidP="00D96B74">
      <w:pPr>
        <w:pStyle w:val="BodyTextDomain"/>
      </w:pPr>
      <w:r w:rsidRPr="00626C03">
        <w:t xml:space="preserve">Emotional Support domain, Grades </w:t>
      </w:r>
      <w:r>
        <w:t>K</w:t>
      </w:r>
      <w:r w:rsidRPr="00626C03">
        <w:t>−</w:t>
      </w:r>
      <w:r>
        <w:t>12</w:t>
      </w:r>
    </w:p>
    <w:p w14:paraId="55C95F21" w14:textId="77777777" w:rsidR="00D96B74" w:rsidRPr="00E359BF" w:rsidRDefault="00D96B74" w:rsidP="00D96B74">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29536A1A" w14:textId="77777777" w:rsidR="00D96B74" w:rsidRPr="00E359BF" w:rsidRDefault="00D96B74" w:rsidP="00D96B74">
      <w:pPr>
        <w:pStyle w:val="TableTitle0"/>
      </w:pPr>
      <w:r w:rsidRPr="00E359BF">
        <w:t xml:space="preserve">Table 3. </w:t>
      </w:r>
      <w:r w:rsidRPr="00BC09E0">
        <w:t xml:space="preserve">Positive Climate: Number of Classrooms for Each Rating </w:t>
      </w:r>
      <w:r w:rsidRPr="0000126A">
        <w:t>and District Average</w:t>
      </w:r>
    </w:p>
    <w:p w14:paraId="001A3D9E" w14:textId="77777777" w:rsidR="00D96B74" w:rsidRPr="00E359BF" w:rsidRDefault="00D96B74" w:rsidP="00D96B74">
      <w:pPr>
        <w:pStyle w:val="BodyTextDemi"/>
      </w:pPr>
      <w:r w:rsidRPr="00E359BF">
        <w:t xml:space="preserve">Positive </w:t>
      </w:r>
      <w:r w:rsidRPr="00BC09E0">
        <w:t xml:space="preserve">Climate </w:t>
      </w:r>
      <w:r>
        <w:t xml:space="preserve">District </w:t>
      </w:r>
      <w:r w:rsidRPr="00BC09E0">
        <w:t xml:space="preserve">Average*: </w:t>
      </w:r>
      <w:bookmarkStart w:id="45" w:name="Dist_PC_Avg"/>
      <w:r>
        <w:t>4.9</w:t>
      </w:r>
      <w:bookmarkEnd w:id="4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37DE2" w:rsidRPr="00E359BF" w14:paraId="70DA97F1" w14:textId="77777777" w:rsidTr="00637DE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9BA8588" w14:textId="77777777" w:rsidR="00637DE2" w:rsidRPr="00E359BF" w:rsidRDefault="00637DE2" w:rsidP="00637DE2">
            <w:pPr>
              <w:pStyle w:val="TableColHeadingCenter"/>
              <w:rPr>
                <w:rFonts w:eastAsia="MS Mincho"/>
              </w:rPr>
            </w:pPr>
            <w:bookmarkStart w:id="46" w:name="Tbl_PC"/>
            <w:r>
              <w:rPr>
                <w:rFonts w:eastAsia="MS Mincho"/>
              </w:rPr>
              <w:t>Grade Band</w:t>
            </w:r>
          </w:p>
        </w:tc>
        <w:tc>
          <w:tcPr>
            <w:tcW w:w="874" w:type="dxa"/>
            <w:vAlign w:val="center"/>
          </w:tcPr>
          <w:p w14:paraId="3773320C" w14:textId="06846CD4" w:rsidR="00637DE2" w:rsidRPr="00E359BF" w:rsidRDefault="00637DE2" w:rsidP="00637DE2">
            <w:pPr>
              <w:pStyle w:val="TableColHeadingCenter"/>
              <w:rPr>
                <w:rFonts w:eastAsia="MS Mincho"/>
              </w:rPr>
            </w:pPr>
            <w:r w:rsidRPr="00E359BF">
              <w:rPr>
                <w:rFonts w:eastAsia="MS Mincho"/>
              </w:rPr>
              <w:t>Low Range</w:t>
            </w:r>
            <w:r w:rsidR="00F8571E">
              <w:rPr>
                <w:rFonts w:eastAsia="MS Mincho"/>
              </w:rPr>
              <w:t xml:space="preserve"> (1)</w:t>
            </w:r>
          </w:p>
        </w:tc>
        <w:tc>
          <w:tcPr>
            <w:tcW w:w="874" w:type="dxa"/>
            <w:vAlign w:val="center"/>
          </w:tcPr>
          <w:p w14:paraId="53A16F8C" w14:textId="54762041" w:rsidR="00637DE2" w:rsidRPr="00E359BF" w:rsidRDefault="00637DE2" w:rsidP="00637DE2">
            <w:pPr>
              <w:pStyle w:val="TableColHeadingCenter"/>
              <w:rPr>
                <w:rFonts w:eastAsia="MS Mincho"/>
              </w:rPr>
            </w:pPr>
            <w:r w:rsidRPr="00E359BF">
              <w:rPr>
                <w:rFonts w:eastAsia="MS Mincho"/>
              </w:rPr>
              <w:t>Low Range</w:t>
            </w:r>
            <w:r w:rsidR="00F8571E">
              <w:rPr>
                <w:rFonts w:eastAsia="MS Mincho"/>
              </w:rPr>
              <w:t xml:space="preserve"> (2)</w:t>
            </w:r>
          </w:p>
        </w:tc>
        <w:tc>
          <w:tcPr>
            <w:tcW w:w="874" w:type="dxa"/>
            <w:vAlign w:val="center"/>
          </w:tcPr>
          <w:p w14:paraId="3D951675" w14:textId="2176265C" w:rsidR="00637DE2" w:rsidRPr="00E359BF" w:rsidRDefault="00637DE2" w:rsidP="00637DE2">
            <w:pPr>
              <w:pStyle w:val="TableColHeadingCenter"/>
              <w:rPr>
                <w:rFonts w:eastAsia="MS Mincho"/>
              </w:rPr>
            </w:pPr>
            <w:r w:rsidRPr="00E359BF">
              <w:rPr>
                <w:rFonts w:eastAsia="MS Mincho"/>
              </w:rPr>
              <w:t>Middle Range</w:t>
            </w:r>
            <w:r w:rsidR="00F8571E">
              <w:rPr>
                <w:rFonts w:eastAsia="MS Mincho"/>
              </w:rPr>
              <w:t xml:space="preserve"> (3)</w:t>
            </w:r>
          </w:p>
        </w:tc>
        <w:tc>
          <w:tcPr>
            <w:tcW w:w="875" w:type="dxa"/>
            <w:vAlign w:val="center"/>
          </w:tcPr>
          <w:p w14:paraId="1B8B5029" w14:textId="574F1FC5" w:rsidR="00637DE2" w:rsidRPr="00E359BF" w:rsidRDefault="00637DE2" w:rsidP="00637DE2">
            <w:pPr>
              <w:pStyle w:val="TableColHeadingCenter"/>
              <w:rPr>
                <w:rFonts w:eastAsia="MS Mincho"/>
              </w:rPr>
            </w:pPr>
            <w:r w:rsidRPr="008A74DE">
              <w:rPr>
                <w:rFonts w:eastAsia="MS Mincho"/>
              </w:rPr>
              <w:t>Middle Range</w:t>
            </w:r>
            <w:r w:rsidR="00F8571E">
              <w:rPr>
                <w:rFonts w:eastAsia="MS Mincho"/>
              </w:rPr>
              <w:t xml:space="preserve"> (4)</w:t>
            </w:r>
          </w:p>
        </w:tc>
        <w:tc>
          <w:tcPr>
            <w:tcW w:w="875" w:type="dxa"/>
            <w:vAlign w:val="center"/>
          </w:tcPr>
          <w:p w14:paraId="73413E77" w14:textId="3A4F4706" w:rsidR="00637DE2" w:rsidRPr="00E359BF" w:rsidRDefault="00637DE2" w:rsidP="00637DE2">
            <w:pPr>
              <w:pStyle w:val="TableColHeadingCenter"/>
              <w:rPr>
                <w:rFonts w:eastAsia="MS Mincho"/>
              </w:rPr>
            </w:pPr>
            <w:r w:rsidRPr="008A74DE">
              <w:rPr>
                <w:rFonts w:eastAsia="MS Mincho"/>
              </w:rPr>
              <w:t>Middle Range</w:t>
            </w:r>
            <w:r w:rsidR="00F8571E">
              <w:rPr>
                <w:rFonts w:eastAsia="MS Mincho"/>
              </w:rPr>
              <w:t xml:space="preserve"> (5)</w:t>
            </w:r>
          </w:p>
        </w:tc>
        <w:tc>
          <w:tcPr>
            <w:tcW w:w="874" w:type="dxa"/>
            <w:vAlign w:val="center"/>
          </w:tcPr>
          <w:p w14:paraId="13EB8B8D" w14:textId="4152FAB5" w:rsidR="00637DE2" w:rsidRPr="00E359BF" w:rsidRDefault="00637DE2" w:rsidP="00637DE2">
            <w:pPr>
              <w:pStyle w:val="TableColHeadingCenter"/>
              <w:rPr>
                <w:rFonts w:eastAsia="MS Mincho"/>
              </w:rPr>
            </w:pPr>
            <w:r w:rsidRPr="00E359BF">
              <w:rPr>
                <w:rFonts w:eastAsia="MS Mincho"/>
              </w:rPr>
              <w:t>High Range</w:t>
            </w:r>
            <w:r w:rsidR="00F8571E">
              <w:rPr>
                <w:rFonts w:eastAsia="MS Mincho"/>
              </w:rPr>
              <w:t xml:space="preserve"> (6)</w:t>
            </w:r>
          </w:p>
        </w:tc>
        <w:tc>
          <w:tcPr>
            <w:tcW w:w="875" w:type="dxa"/>
            <w:vAlign w:val="center"/>
          </w:tcPr>
          <w:p w14:paraId="29064C60" w14:textId="715FAF06" w:rsidR="00637DE2" w:rsidRPr="00E359BF" w:rsidRDefault="00637DE2" w:rsidP="00637DE2">
            <w:pPr>
              <w:pStyle w:val="TableColHeadingCenter"/>
              <w:rPr>
                <w:rFonts w:eastAsia="MS Mincho"/>
              </w:rPr>
            </w:pPr>
            <w:r w:rsidRPr="00E359BF">
              <w:rPr>
                <w:rFonts w:eastAsia="MS Mincho"/>
              </w:rPr>
              <w:t>High Range</w:t>
            </w:r>
            <w:r w:rsidR="00F8571E">
              <w:rPr>
                <w:rFonts w:eastAsia="MS Mincho"/>
              </w:rPr>
              <w:t xml:space="preserve"> (7)</w:t>
            </w:r>
          </w:p>
        </w:tc>
        <w:tc>
          <w:tcPr>
            <w:tcW w:w="900" w:type="dxa"/>
            <w:vAlign w:val="center"/>
          </w:tcPr>
          <w:p w14:paraId="71ACBD23" w14:textId="17857972" w:rsidR="00637DE2" w:rsidRPr="00E359BF" w:rsidRDefault="00F8571E" w:rsidP="00637DE2">
            <w:pPr>
              <w:pStyle w:val="TableColHeadingCenter"/>
              <w:rPr>
                <w:rFonts w:eastAsia="MS Mincho"/>
              </w:rPr>
            </w:pPr>
            <w:r>
              <w:rPr>
                <w:rFonts w:eastAsia="MS Mincho"/>
              </w:rPr>
              <w:t>n (50)</w:t>
            </w:r>
          </w:p>
        </w:tc>
        <w:tc>
          <w:tcPr>
            <w:tcW w:w="892" w:type="dxa"/>
            <w:vAlign w:val="center"/>
          </w:tcPr>
          <w:p w14:paraId="0AE0E5BF" w14:textId="3D5E1723" w:rsidR="00637DE2" w:rsidRPr="00E359BF" w:rsidRDefault="00637DE2" w:rsidP="00637DE2">
            <w:pPr>
              <w:pStyle w:val="TableColHeadingCenter"/>
              <w:rPr>
                <w:rFonts w:eastAsia="MS Mincho"/>
              </w:rPr>
            </w:pPr>
            <w:r>
              <w:rPr>
                <w:rFonts w:eastAsia="MS Mincho"/>
              </w:rPr>
              <w:t>Average</w:t>
            </w:r>
            <w:r w:rsidR="00F8571E">
              <w:rPr>
                <w:rFonts w:eastAsia="MS Mincho"/>
              </w:rPr>
              <w:t xml:space="preserve"> (4.9)</w:t>
            </w:r>
          </w:p>
        </w:tc>
      </w:tr>
      <w:tr w:rsidR="00D96B74" w:rsidRPr="00E359BF" w14:paraId="2A184BDC" w14:textId="77777777" w:rsidTr="00637DE2">
        <w:trPr>
          <w:jc w:val="center"/>
        </w:trPr>
        <w:tc>
          <w:tcPr>
            <w:tcW w:w="1431" w:type="dxa"/>
          </w:tcPr>
          <w:p w14:paraId="4DBF80D1" w14:textId="77777777" w:rsidR="00D96B74" w:rsidRPr="008F6B0C" w:rsidRDefault="00D96B74" w:rsidP="00BA6A50">
            <w:pPr>
              <w:pStyle w:val="TableText"/>
            </w:pPr>
            <w:r>
              <w:t>Grades K-5</w:t>
            </w:r>
          </w:p>
        </w:tc>
        <w:tc>
          <w:tcPr>
            <w:tcW w:w="874" w:type="dxa"/>
          </w:tcPr>
          <w:p w14:paraId="46BDBD00"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8087220"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70F409D"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1F2EC524"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604DC487"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22794FB4" w14:textId="77777777" w:rsidR="00D96B74" w:rsidRPr="00E359BF" w:rsidRDefault="00D96B74" w:rsidP="00BA6A50">
            <w:pPr>
              <w:pStyle w:val="TableTextCentered"/>
              <w:rPr>
                <w:rFonts w:eastAsia="Times New Roman"/>
              </w:rPr>
            </w:pPr>
            <w:r>
              <w:rPr>
                <w:rFonts w:eastAsia="Times New Roman"/>
              </w:rPr>
              <w:t>6</w:t>
            </w:r>
          </w:p>
        </w:tc>
        <w:tc>
          <w:tcPr>
            <w:tcW w:w="875" w:type="dxa"/>
          </w:tcPr>
          <w:p w14:paraId="22F36C02" w14:textId="77777777" w:rsidR="00D96B74" w:rsidRPr="00E359BF" w:rsidRDefault="00D96B74" w:rsidP="00BA6A50">
            <w:pPr>
              <w:pStyle w:val="TableTextCentered"/>
              <w:rPr>
                <w:rFonts w:eastAsia="Times New Roman"/>
              </w:rPr>
            </w:pPr>
            <w:r>
              <w:rPr>
                <w:rFonts w:eastAsia="Times New Roman"/>
              </w:rPr>
              <w:t>3</w:t>
            </w:r>
          </w:p>
        </w:tc>
        <w:tc>
          <w:tcPr>
            <w:tcW w:w="900" w:type="dxa"/>
          </w:tcPr>
          <w:p w14:paraId="6F83445E" w14:textId="77777777" w:rsidR="00D96B74" w:rsidRPr="00E359BF" w:rsidRDefault="00D96B74" w:rsidP="00BA6A50">
            <w:pPr>
              <w:pStyle w:val="TableTextCentered"/>
              <w:rPr>
                <w:rFonts w:eastAsia="Times New Roman"/>
              </w:rPr>
            </w:pPr>
            <w:r>
              <w:rPr>
                <w:rFonts w:eastAsia="Times New Roman"/>
              </w:rPr>
              <w:t>12</w:t>
            </w:r>
          </w:p>
        </w:tc>
        <w:tc>
          <w:tcPr>
            <w:tcW w:w="892" w:type="dxa"/>
          </w:tcPr>
          <w:p w14:paraId="19E2BA78" w14:textId="77777777" w:rsidR="00D96B74" w:rsidRPr="00E359BF" w:rsidRDefault="00D96B74" w:rsidP="00BA6A50">
            <w:pPr>
              <w:pStyle w:val="TableTextCentered"/>
              <w:rPr>
                <w:rFonts w:eastAsia="Times New Roman"/>
              </w:rPr>
            </w:pPr>
            <w:r>
              <w:rPr>
                <w:rFonts w:eastAsia="Times New Roman"/>
              </w:rPr>
              <w:t>5.9</w:t>
            </w:r>
          </w:p>
        </w:tc>
      </w:tr>
      <w:tr w:rsidR="00D96B74" w:rsidRPr="00E359BF" w14:paraId="614387DF" w14:textId="77777777" w:rsidTr="00637DE2">
        <w:trPr>
          <w:jc w:val="center"/>
        </w:trPr>
        <w:tc>
          <w:tcPr>
            <w:tcW w:w="1431" w:type="dxa"/>
          </w:tcPr>
          <w:p w14:paraId="01230E98" w14:textId="77777777" w:rsidR="00D96B74" w:rsidRPr="008F6B0C" w:rsidRDefault="00D96B74" w:rsidP="00BA6A50">
            <w:pPr>
              <w:pStyle w:val="TableText"/>
            </w:pPr>
            <w:r>
              <w:t>Grades 6-8</w:t>
            </w:r>
          </w:p>
        </w:tc>
        <w:tc>
          <w:tcPr>
            <w:tcW w:w="874" w:type="dxa"/>
          </w:tcPr>
          <w:p w14:paraId="38F37E43"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03FAE26"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5608DCFE"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2D12D969"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472B6284" w14:textId="77777777" w:rsidR="00D96B74" w:rsidRPr="00E359BF" w:rsidRDefault="00D96B74" w:rsidP="00BA6A50">
            <w:pPr>
              <w:pStyle w:val="TableTextCentered"/>
              <w:rPr>
                <w:rFonts w:eastAsia="Times New Roman"/>
              </w:rPr>
            </w:pPr>
            <w:r>
              <w:rPr>
                <w:rFonts w:eastAsia="Times New Roman"/>
              </w:rPr>
              <w:t>5</w:t>
            </w:r>
          </w:p>
        </w:tc>
        <w:tc>
          <w:tcPr>
            <w:tcW w:w="874" w:type="dxa"/>
          </w:tcPr>
          <w:p w14:paraId="666F45D5" w14:textId="77777777" w:rsidR="00D96B74" w:rsidRPr="00E359BF" w:rsidRDefault="00D96B74" w:rsidP="00BA6A50">
            <w:pPr>
              <w:pStyle w:val="TableTextCentered"/>
              <w:rPr>
                <w:rFonts w:eastAsia="Times New Roman"/>
              </w:rPr>
            </w:pPr>
            <w:r>
              <w:rPr>
                <w:rFonts w:eastAsia="Times New Roman"/>
              </w:rPr>
              <w:t>5</w:t>
            </w:r>
          </w:p>
        </w:tc>
        <w:tc>
          <w:tcPr>
            <w:tcW w:w="875" w:type="dxa"/>
          </w:tcPr>
          <w:p w14:paraId="55D6DB16" w14:textId="77777777" w:rsidR="00D96B74" w:rsidRPr="00E359BF" w:rsidRDefault="00D96B74" w:rsidP="00BA6A50">
            <w:pPr>
              <w:pStyle w:val="TableTextCentered"/>
              <w:rPr>
                <w:rFonts w:eastAsia="Times New Roman"/>
              </w:rPr>
            </w:pPr>
            <w:r>
              <w:rPr>
                <w:rFonts w:eastAsia="Times New Roman"/>
              </w:rPr>
              <w:t>1</w:t>
            </w:r>
          </w:p>
        </w:tc>
        <w:tc>
          <w:tcPr>
            <w:tcW w:w="900" w:type="dxa"/>
          </w:tcPr>
          <w:p w14:paraId="2E9FCB9C"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4352F9BC" w14:textId="77777777" w:rsidR="00D96B74" w:rsidRPr="00E359BF" w:rsidRDefault="00D96B74" w:rsidP="00BA6A50">
            <w:pPr>
              <w:pStyle w:val="TableTextCentered"/>
              <w:rPr>
                <w:rFonts w:eastAsia="Times New Roman"/>
              </w:rPr>
            </w:pPr>
            <w:r>
              <w:rPr>
                <w:rFonts w:eastAsia="Times New Roman"/>
              </w:rPr>
              <w:t>4.7</w:t>
            </w:r>
          </w:p>
        </w:tc>
      </w:tr>
      <w:tr w:rsidR="00D96B74" w:rsidRPr="00E359BF" w14:paraId="2C826E25" w14:textId="77777777" w:rsidTr="00637DE2">
        <w:trPr>
          <w:jc w:val="center"/>
        </w:trPr>
        <w:tc>
          <w:tcPr>
            <w:tcW w:w="1431" w:type="dxa"/>
          </w:tcPr>
          <w:p w14:paraId="76C06966" w14:textId="77777777" w:rsidR="00D96B74" w:rsidRPr="008F6B0C" w:rsidRDefault="00D96B74" w:rsidP="00BA6A50">
            <w:pPr>
              <w:pStyle w:val="TableText"/>
            </w:pPr>
            <w:r>
              <w:t>Grades 9-12</w:t>
            </w:r>
          </w:p>
        </w:tc>
        <w:tc>
          <w:tcPr>
            <w:tcW w:w="874" w:type="dxa"/>
          </w:tcPr>
          <w:p w14:paraId="4E9863C4"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7383DD4"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53A8CFDF"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0E3B8065" w14:textId="77777777" w:rsidR="00D96B74" w:rsidRPr="00E359BF" w:rsidRDefault="00D96B74" w:rsidP="00BA6A50">
            <w:pPr>
              <w:pStyle w:val="TableTextCentered"/>
              <w:rPr>
                <w:rFonts w:eastAsia="Times New Roman"/>
              </w:rPr>
            </w:pPr>
            <w:r>
              <w:rPr>
                <w:rFonts w:eastAsia="Times New Roman"/>
              </w:rPr>
              <w:t>7</w:t>
            </w:r>
          </w:p>
        </w:tc>
        <w:tc>
          <w:tcPr>
            <w:tcW w:w="875" w:type="dxa"/>
          </w:tcPr>
          <w:p w14:paraId="1BB96920" w14:textId="77777777" w:rsidR="00D96B74" w:rsidRPr="00E359BF" w:rsidRDefault="00D96B74" w:rsidP="00BA6A50">
            <w:pPr>
              <w:pStyle w:val="TableTextCentered"/>
              <w:rPr>
                <w:rFonts w:eastAsia="Times New Roman"/>
              </w:rPr>
            </w:pPr>
            <w:r>
              <w:rPr>
                <w:rFonts w:eastAsia="Times New Roman"/>
              </w:rPr>
              <w:t>8</w:t>
            </w:r>
          </w:p>
        </w:tc>
        <w:tc>
          <w:tcPr>
            <w:tcW w:w="874" w:type="dxa"/>
          </w:tcPr>
          <w:p w14:paraId="3302C093"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0BA299FA" w14:textId="77777777" w:rsidR="00D96B74" w:rsidRPr="00E359BF" w:rsidRDefault="00D96B74" w:rsidP="00BA6A50">
            <w:pPr>
              <w:pStyle w:val="TableTextCentered"/>
              <w:rPr>
                <w:rFonts w:eastAsia="Times New Roman"/>
              </w:rPr>
            </w:pPr>
            <w:r>
              <w:rPr>
                <w:rFonts w:eastAsia="Times New Roman"/>
              </w:rPr>
              <w:t>1</w:t>
            </w:r>
          </w:p>
        </w:tc>
        <w:tc>
          <w:tcPr>
            <w:tcW w:w="900" w:type="dxa"/>
          </w:tcPr>
          <w:p w14:paraId="77F9C5BD"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4423CD29" w14:textId="77777777" w:rsidR="00D96B74" w:rsidRPr="00E359BF" w:rsidRDefault="00D96B74" w:rsidP="00BA6A50">
            <w:pPr>
              <w:pStyle w:val="TableTextCentered"/>
              <w:rPr>
                <w:rFonts w:eastAsia="Times New Roman"/>
              </w:rPr>
            </w:pPr>
            <w:r>
              <w:rPr>
                <w:rFonts w:eastAsia="Times New Roman"/>
              </w:rPr>
              <w:t>4.5</w:t>
            </w:r>
          </w:p>
        </w:tc>
      </w:tr>
    </w:tbl>
    <w:bookmarkEnd w:id="46"/>
    <w:p w14:paraId="22C84986" w14:textId="77777777" w:rsidR="00D96B74" w:rsidRPr="00F2299E" w:rsidRDefault="00D96B74" w:rsidP="00D96B74">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47" w:name="Dist_PC_Calc"/>
      <w:r>
        <w:t>([2 x 1] + [3 x 6] + [4 x 11] + [5 x 15] + [6 x 12] + [7 x 5]) ÷ 50 observations = 4.9</w:t>
      </w:r>
      <w:bookmarkEnd w:id="47"/>
    </w:p>
    <w:p w14:paraId="78B9697A" w14:textId="77777777" w:rsidR="00D96B74" w:rsidRPr="00E359BF" w:rsidRDefault="00D96B74" w:rsidP="00D96B74">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7C105851" w14:textId="77777777" w:rsidR="00D96B74" w:rsidRPr="00E359BF" w:rsidRDefault="00D96B74" w:rsidP="00D96B74">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1A1903F4" w14:textId="77777777" w:rsidR="00D96B74" w:rsidRDefault="00D96B74" w:rsidP="00D96B74">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4"/>
    <w:p w14:paraId="4CB96A1A" w14:textId="77777777" w:rsidR="00D96B74" w:rsidRDefault="00D96B74" w:rsidP="00D96B74">
      <w:pPr>
        <w:spacing w:after="160" w:line="259" w:lineRule="auto"/>
      </w:pPr>
      <w:r>
        <w:br w:type="page"/>
      </w:r>
    </w:p>
    <w:p w14:paraId="002845B6" w14:textId="77777777" w:rsidR="00D96B74" w:rsidRPr="00BC09E0" w:rsidRDefault="00D96B74" w:rsidP="00D96B74">
      <w:pPr>
        <w:pStyle w:val="Heading2-SIOR"/>
      </w:pPr>
      <w:bookmarkStart w:id="48" w:name="_Toc411329828"/>
      <w:bookmarkStart w:id="49" w:name="_Toc430114876"/>
      <w:bookmarkStart w:id="50" w:name="_Toc92194255"/>
      <w:r w:rsidRPr="00BC09E0">
        <w:t>Teacher Sensitivity</w:t>
      </w:r>
      <w:bookmarkEnd w:id="48"/>
      <w:bookmarkEnd w:id="49"/>
      <w:bookmarkEnd w:id="50"/>
    </w:p>
    <w:p w14:paraId="2406F790" w14:textId="77777777" w:rsidR="00D96B74" w:rsidRPr="00BC09E0" w:rsidRDefault="00D96B74" w:rsidP="00D96B74">
      <w:pPr>
        <w:pStyle w:val="BodyTextDomain"/>
      </w:pPr>
      <w:r w:rsidRPr="00BC09E0">
        <w:t xml:space="preserve">Emotional Support domain, </w:t>
      </w:r>
      <w:r>
        <w:t>G</w:t>
      </w:r>
      <w:r w:rsidRPr="00BC09E0">
        <w:t xml:space="preserve">rades </w:t>
      </w:r>
      <w:r>
        <w:t>K</w:t>
      </w:r>
      <w:r w:rsidRPr="00BC09E0">
        <w:t>−</w:t>
      </w:r>
      <w:r>
        <w:t>12</w:t>
      </w:r>
    </w:p>
    <w:p w14:paraId="3A541BBE" w14:textId="77777777" w:rsidR="00D96B74" w:rsidRPr="00BC09E0" w:rsidRDefault="00D96B74" w:rsidP="00D96B74">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47B91460" w14:textId="77777777" w:rsidR="00D96B74" w:rsidRPr="00CB2CE9" w:rsidRDefault="00D96B74" w:rsidP="00D96B74">
      <w:pPr>
        <w:pStyle w:val="TableTitle0"/>
      </w:pPr>
      <w:r w:rsidRPr="00CB2CE9">
        <w:t xml:space="preserve">Table 4. Teacher Sensitivity: Number of Classrooms for Each Rating </w:t>
      </w:r>
      <w:r w:rsidRPr="0000126A">
        <w:t>and District Average</w:t>
      </w:r>
    </w:p>
    <w:p w14:paraId="224F843D" w14:textId="77777777" w:rsidR="00D96B74" w:rsidRDefault="00D96B74" w:rsidP="00D96B74">
      <w:pPr>
        <w:pStyle w:val="BodyTextDemi"/>
      </w:pPr>
      <w:r w:rsidRPr="0000126A">
        <w:t xml:space="preserve">Teacher Sensitivity District Average*: </w:t>
      </w:r>
      <w:bookmarkStart w:id="51" w:name="Dist_TS_Avg"/>
      <w:r>
        <w:t>5.6</w:t>
      </w:r>
      <w:bookmarkEnd w:id="5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2591D4AD" w14:textId="77777777" w:rsidTr="00637DE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F90D813" w14:textId="2AFCE527" w:rsidR="00A65A53" w:rsidRPr="00E359BF" w:rsidRDefault="00A65A53" w:rsidP="00A65A53">
            <w:pPr>
              <w:pStyle w:val="TableColHeadingCenter"/>
              <w:rPr>
                <w:rFonts w:eastAsia="MS Mincho"/>
              </w:rPr>
            </w:pPr>
            <w:bookmarkStart w:id="52" w:name="Tbl_TS"/>
            <w:r>
              <w:rPr>
                <w:rFonts w:eastAsia="MS Mincho"/>
              </w:rPr>
              <w:t>Grade Band</w:t>
            </w:r>
          </w:p>
        </w:tc>
        <w:tc>
          <w:tcPr>
            <w:tcW w:w="874" w:type="dxa"/>
            <w:vAlign w:val="center"/>
          </w:tcPr>
          <w:p w14:paraId="2565FF18" w14:textId="052CF4B3"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2BE286B" w14:textId="22B86992"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EB31FE5" w14:textId="5CD7567F"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8DB86AE" w14:textId="3CD9F32E"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642170B4" w14:textId="5AD8119A"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24802261" w14:textId="55C049DC"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1ED8F71" w14:textId="0AC9F076"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1A4CB07" w14:textId="16788B20" w:rsidR="00A65A53" w:rsidRPr="00E359BF" w:rsidRDefault="00A65A53" w:rsidP="00A65A53">
            <w:pPr>
              <w:pStyle w:val="TableColHeadingCenter"/>
              <w:rPr>
                <w:rFonts w:eastAsia="MS Mincho"/>
              </w:rPr>
            </w:pPr>
            <w:r>
              <w:rPr>
                <w:rFonts w:eastAsia="MS Mincho"/>
              </w:rPr>
              <w:t>n (50)</w:t>
            </w:r>
          </w:p>
        </w:tc>
        <w:tc>
          <w:tcPr>
            <w:tcW w:w="892" w:type="dxa"/>
            <w:vAlign w:val="center"/>
          </w:tcPr>
          <w:p w14:paraId="6A0D9173" w14:textId="64766AD9" w:rsidR="00A65A53" w:rsidRPr="00E359BF" w:rsidRDefault="00A65A53" w:rsidP="00A65A53">
            <w:pPr>
              <w:pStyle w:val="TableColHeadingCenter"/>
              <w:rPr>
                <w:rFonts w:eastAsia="MS Mincho"/>
              </w:rPr>
            </w:pPr>
            <w:r>
              <w:rPr>
                <w:rFonts w:eastAsia="MS Mincho"/>
              </w:rPr>
              <w:t>Average (5.6)</w:t>
            </w:r>
          </w:p>
        </w:tc>
      </w:tr>
      <w:tr w:rsidR="00D96B74" w:rsidRPr="00E359BF" w14:paraId="4C490731" w14:textId="77777777" w:rsidTr="00637DE2">
        <w:trPr>
          <w:jc w:val="center"/>
        </w:trPr>
        <w:tc>
          <w:tcPr>
            <w:tcW w:w="1431" w:type="dxa"/>
          </w:tcPr>
          <w:p w14:paraId="6A7107B8" w14:textId="77777777" w:rsidR="00D96B74" w:rsidRPr="00E359BF" w:rsidRDefault="00D96B74" w:rsidP="00BA6A50">
            <w:pPr>
              <w:pStyle w:val="TableText"/>
            </w:pPr>
            <w:r>
              <w:t>Grades K-5</w:t>
            </w:r>
          </w:p>
        </w:tc>
        <w:tc>
          <w:tcPr>
            <w:tcW w:w="874" w:type="dxa"/>
          </w:tcPr>
          <w:p w14:paraId="0D420493"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38B63001"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05C5D78"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327AACE5"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2747A10A"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01F9B9EE" w14:textId="77777777" w:rsidR="00D96B74" w:rsidRPr="00E359BF" w:rsidRDefault="00D96B74" w:rsidP="00BA6A50">
            <w:pPr>
              <w:pStyle w:val="TableTextCentered"/>
              <w:rPr>
                <w:rFonts w:eastAsia="Times New Roman"/>
              </w:rPr>
            </w:pPr>
            <w:r>
              <w:rPr>
                <w:rFonts w:eastAsia="Times New Roman"/>
              </w:rPr>
              <w:t>7</w:t>
            </w:r>
          </w:p>
        </w:tc>
        <w:tc>
          <w:tcPr>
            <w:tcW w:w="875" w:type="dxa"/>
          </w:tcPr>
          <w:p w14:paraId="645E82E6" w14:textId="77777777" w:rsidR="00D96B74" w:rsidRPr="00E359BF" w:rsidRDefault="00D96B74" w:rsidP="00BA6A50">
            <w:pPr>
              <w:pStyle w:val="TableTextCentered"/>
              <w:rPr>
                <w:rFonts w:eastAsia="Times New Roman"/>
              </w:rPr>
            </w:pPr>
            <w:r>
              <w:rPr>
                <w:rFonts w:eastAsia="Times New Roman"/>
              </w:rPr>
              <w:t>2</w:t>
            </w:r>
          </w:p>
        </w:tc>
        <w:tc>
          <w:tcPr>
            <w:tcW w:w="900" w:type="dxa"/>
          </w:tcPr>
          <w:p w14:paraId="18D0AE8A" w14:textId="77777777" w:rsidR="00D96B74" w:rsidRPr="00E359BF" w:rsidRDefault="00D96B74" w:rsidP="00BA6A50">
            <w:pPr>
              <w:pStyle w:val="TableTextCentered"/>
              <w:rPr>
                <w:rFonts w:eastAsia="Times New Roman"/>
              </w:rPr>
            </w:pPr>
            <w:r>
              <w:rPr>
                <w:rFonts w:eastAsia="Times New Roman"/>
              </w:rPr>
              <w:t>12</w:t>
            </w:r>
          </w:p>
        </w:tc>
        <w:tc>
          <w:tcPr>
            <w:tcW w:w="892" w:type="dxa"/>
          </w:tcPr>
          <w:p w14:paraId="18C4ADB7" w14:textId="77777777" w:rsidR="00D96B74" w:rsidRPr="00E359BF" w:rsidRDefault="00D96B74" w:rsidP="00BA6A50">
            <w:pPr>
              <w:pStyle w:val="TableTextCentered"/>
              <w:rPr>
                <w:rFonts w:eastAsia="Times New Roman"/>
              </w:rPr>
            </w:pPr>
            <w:r>
              <w:rPr>
                <w:rFonts w:eastAsia="Times New Roman"/>
              </w:rPr>
              <w:t>5.8</w:t>
            </w:r>
          </w:p>
        </w:tc>
      </w:tr>
      <w:tr w:rsidR="00D96B74" w:rsidRPr="00E359BF" w14:paraId="1A641A6B" w14:textId="77777777" w:rsidTr="00637DE2">
        <w:trPr>
          <w:jc w:val="center"/>
        </w:trPr>
        <w:tc>
          <w:tcPr>
            <w:tcW w:w="1431" w:type="dxa"/>
          </w:tcPr>
          <w:p w14:paraId="28A5C81B" w14:textId="77777777" w:rsidR="00D96B74" w:rsidRPr="00E359BF" w:rsidRDefault="00D96B74" w:rsidP="00BA6A50">
            <w:pPr>
              <w:pStyle w:val="TableText"/>
            </w:pPr>
            <w:r>
              <w:t>Grades 6-8</w:t>
            </w:r>
          </w:p>
        </w:tc>
        <w:tc>
          <w:tcPr>
            <w:tcW w:w="874" w:type="dxa"/>
          </w:tcPr>
          <w:p w14:paraId="7AFA7D76"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6AC06E8"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091F9FA"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3B2FC3DD"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3279B92C" w14:textId="77777777" w:rsidR="00D96B74" w:rsidRPr="00E359BF" w:rsidRDefault="00D96B74" w:rsidP="00BA6A50">
            <w:pPr>
              <w:pStyle w:val="TableTextCentered"/>
              <w:rPr>
                <w:rFonts w:eastAsia="Times New Roman"/>
              </w:rPr>
            </w:pPr>
            <w:r>
              <w:rPr>
                <w:rFonts w:eastAsia="Times New Roman"/>
              </w:rPr>
              <w:t>6</w:t>
            </w:r>
          </w:p>
        </w:tc>
        <w:tc>
          <w:tcPr>
            <w:tcW w:w="874" w:type="dxa"/>
          </w:tcPr>
          <w:p w14:paraId="02C19632" w14:textId="77777777" w:rsidR="00D96B74" w:rsidRPr="00E359BF" w:rsidRDefault="00D96B74" w:rsidP="00BA6A50">
            <w:pPr>
              <w:pStyle w:val="TableTextCentered"/>
              <w:rPr>
                <w:rFonts w:eastAsia="Times New Roman"/>
              </w:rPr>
            </w:pPr>
            <w:r>
              <w:rPr>
                <w:rFonts w:eastAsia="Times New Roman"/>
              </w:rPr>
              <w:t>5</w:t>
            </w:r>
          </w:p>
        </w:tc>
        <w:tc>
          <w:tcPr>
            <w:tcW w:w="875" w:type="dxa"/>
          </w:tcPr>
          <w:p w14:paraId="57AB9B09" w14:textId="77777777" w:rsidR="00D96B74" w:rsidRPr="00E359BF" w:rsidRDefault="00D96B74" w:rsidP="00BA6A50">
            <w:pPr>
              <w:pStyle w:val="TableTextCentered"/>
              <w:rPr>
                <w:rFonts w:eastAsia="Times New Roman"/>
              </w:rPr>
            </w:pPr>
            <w:r>
              <w:rPr>
                <w:rFonts w:eastAsia="Times New Roman"/>
              </w:rPr>
              <w:t>2</w:t>
            </w:r>
          </w:p>
        </w:tc>
        <w:tc>
          <w:tcPr>
            <w:tcW w:w="900" w:type="dxa"/>
          </w:tcPr>
          <w:p w14:paraId="6D677BD1"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3605DFB6" w14:textId="77777777" w:rsidR="00D96B74" w:rsidRPr="00E359BF" w:rsidRDefault="00D96B74" w:rsidP="00BA6A50">
            <w:pPr>
              <w:pStyle w:val="TableTextCentered"/>
              <w:rPr>
                <w:rFonts w:eastAsia="Times New Roman"/>
              </w:rPr>
            </w:pPr>
            <w:r>
              <w:rPr>
                <w:rFonts w:eastAsia="Times New Roman"/>
              </w:rPr>
              <w:t>5.1</w:t>
            </w:r>
          </w:p>
        </w:tc>
      </w:tr>
      <w:tr w:rsidR="00D96B74" w:rsidRPr="00E359BF" w14:paraId="0E0C0998" w14:textId="77777777" w:rsidTr="00637DE2">
        <w:trPr>
          <w:jc w:val="center"/>
        </w:trPr>
        <w:tc>
          <w:tcPr>
            <w:tcW w:w="1431" w:type="dxa"/>
          </w:tcPr>
          <w:p w14:paraId="0D56316C" w14:textId="77777777" w:rsidR="00D96B74" w:rsidRPr="00E359BF" w:rsidRDefault="00D96B74" w:rsidP="00BA6A50">
            <w:pPr>
              <w:pStyle w:val="TableText"/>
            </w:pPr>
            <w:r>
              <w:t>Grades 9-12</w:t>
            </w:r>
          </w:p>
        </w:tc>
        <w:tc>
          <w:tcPr>
            <w:tcW w:w="874" w:type="dxa"/>
          </w:tcPr>
          <w:p w14:paraId="3EB2B8B4"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69649B45"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53A583A7"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0FB8727D"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320CF090"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3575A545" w14:textId="77777777" w:rsidR="00D96B74" w:rsidRPr="00E359BF" w:rsidRDefault="00D96B74" w:rsidP="00BA6A50">
            <w:pPr>
              <w:pStyle w:val="TableTextCentered"/>
              <w:rPr>
                <w:rFonts w:eastAsia="Times New Roman"/>
              </w:rPr>
            </w:pPr>
            <w:r>
              <w:rPr>
                <w:rFonts w:eastAsia="Times New Roman"/>
              </w:rPr>
              <w:t>8</w:t>
            </w:r>
          </w:p>
        </w:tc>
        <w:tc>
          <w:tcPr>
            <w:tcW w:w="875" w:type="dxa"/>
          </w:tcPr>
          <w:p w14:paraId="7D52238D" w14:textId="77777777" w:rsidR="00D96B74" w:rsidRPr="00E359BF" w:rsidRDefault="00D96B74" w:rsidP="00BA6A50">
            <w:pPr>
              <w:pStyle w:val="TableTextCentered"/>
              <w:rPr>
                <w:rFonts w:eastAsia="Times New Roman"/>
              </w:rPr>
            </w:pPr>
            <w:r>
              <w:rPr>
                <w:rFonts w:eastAsia="Times New Roman"/>
              </w:rPr>
              <w:t>6</w:t>
            </w:r>
          </w:p>
        </w:tc>
        <w:tc>
          <w:tcPr>
            <w:tcW w:w="900" w:type="dxa"/>
          </w:tcPr>
          <w:p w14:paraId="532AD01B"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2C7E8DA0" w14:textId="77777777" w:rsidR="00D96B74" w:rsidRPr="00E359BF" w:rsidRDefault="00D96B74" w:rsidP="00BA6A50">
            <w:pPr>
              <w:pStyle w:val="TableTextCentered"/>
              <w:rPr>
                <w:rFonts w:eastAsia="Times New Roman"/>
              </w:rPr>
            </w:pPr>
            <w:r>
              <w:rPr>
                <w:rFonts w:eastAsia="Times New Roman"/>
              </w:rPr>
              <w:t>5.9</w:t>
            </w:r>
          </w:p>
        </w:tc>
      </w:tr>
    </w:tbl>
    <w:bookmarkEnd w:id="52"/>
    <w:p w14:paraId="7ED8D738" w14:textId="77777777" w:rsidR="00D96B74" w:rsidRPr="00BC09E0" w:rsidRDefault="00D96B74" w:rsidP="00D96B74">
      <w:pPr>
        <w:pStyle w:val="TableNote"/>
      </w:pPr>
      <w:r w:rsidRPr="00A96DD7">
        <w:t xml:space="preserve">*The district average is an average of the observation scores. In Table 4, the district average is computed as: </w:t>
      </w:r>
      <w:r w:rsidRPr="00A96DD7">
        <w:br/>
      </w:r>
      <w:bookmarkStart w:id="53" w:name="Dist_TS_Calc"/>
      <w:r>
        <w:t>([3 x 3] + [4 x 5] + [5 x 12] + [6 x 20] + [7 x 10]) ÷ 50 observations = 5.6</w:t>
      </w:r>
      <w:bookmarkEnd w:id="53"/>
    </w:p>
    <w:p w14:paraId="5FC578BA" w14:textId="77777777" w:rsidR="00D96B74" w:rsidRPr="00BC09E0" w:rsidRDefault="00D96B74" w:rsidP="00D96B74">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35B55B4D" w14:textId="77777777" w:rsidR="00D96B74" w:rsidRPr="00BC09E0" w:rsidRDefault="00D96B74" w:rsidP="00D96B74">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097C69C0" w14:textId="77777777" w:rsidR="00D96B74" w:rsidRDefault="00D96B74" w:rsidP="00D96B74">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04F196E3" w14:textId="77777777" w:rsidR="00D96B74" w:rsidRDefault="00D96B74" w:rsidP="00D96B74">
      <w:pPr>
        <w:spacing w:after="160" w:line="259" w:lineRule="auto"/>
      </w:pPr>
      <w:r>
        <w:br w:type="page"/>
      </w:r>
    </w:p>
    <w:p w14:paraId="4336356B" w14:textId="77777777" w:rsidR="00D96B74" w:rsidRPr="00BC09E0" w:rsidRDefault="00D96B74" w:rsidP="00D96B74">
      <w:pPr>
        <w:pStyle w:val="Heading2-SIOR"/>
      </w:pPr>
      <w:bookmarkStart w:id="54" w:name="_Toc411329829"/>
      <w:bookmarkStart w:id="55" w:name="_Toc430114877"/>
      <w:bookmarkStart w:id="56" w:name="_Toc92194256"/>
      <w:r w:rsidRPr="00BC09E0">
        <w:t>Regard for Student Perspectives</w:t>
      </w:r>
      <w:bookmarkEnd w:id="54"/>
      <w:bookmarkEnd w:id="55"/>
      <w:bookmarkEnd w:id="56"/>
    </w:p>
    <w:p w14:paraId="11AC1122" w14:textId="77777777" w:rsidR="00D96B74" w:rsidRPr="00F008EE" w:rsidRDefault="00D96B74" w:rsidP="00D96B74">
      <w:pPr>
        <w:pStyle w:val="BodyTextDomain"/>
      </w:pPr>
      <w:r w:rsidRPr="00BC09E0">
        <w:t xml:space="preserve">Emotional Support domain, </w:t>
      </w:r>
      <w:r>
        <w:t>G</w:t>
      </w:r>
      <w:r w:rsidRPr="00BC09E0">
        <w:t xml:space="preserve">rades </w:t>
      </w:r>
      <w:r>
        <w:t>K</w:t>
      </w:r>
      <w:r w:rsidRPr="00BC09E0">
        <w:t>−</w:t>
      </w:r>
      <w:r>
        <w:t>12</w:t>
      </w:r>
    </w:p>
    <w:p w14:paraId="1119EEDD" w14:textId="77777777" w:rsidR="00D96B74" w:rsidRPr="00BC09E0" w:rsidRDefault="00D96B74" w:rsidP="00D96B74">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2AED5FE4" w14:textId="77777777" w:rsidR="00D96B74" w:rsidRPr="00BC09E0" w:rsidRDefault="00D96B74" w:rsidP="00D96B74">
      <w:pPr>
        <w:pStyle w:val="TableTitle0"/>
      </w:pPr>
      <w:r w:rsidRPr="00BC09E0">
        <w:t xml:space="preserve">Table 5. Regard for Student Perspectives: Number of Classrooms for Each Rating </w:t>
      </w:r>
      <w:r w:rsidRPr="00A96DD7">
        <w:t>and District Average</w:t>
      </w:r>
    </w:p>
    <w:p w14:paraId="6F846BDE" w14:textId="77777777" w:rsidR="00D96B74" w:rsidRDefault="00D96B74" w:rsidP="00D96B74">
      <w:pPr>
        <w:pStyle w:val="BodyTextDemi"/>
      </w:pPr>
      <w:r w:rsidRPr="00A96DD7">
        <w:t xml:space="preserve">Regard for Student Perspectives District Average*: </w:t>
      </w:r>
      <w:bookmarkStart w:id="57" w:name="Dist_RSP_Avg"/>
      <w:r>
        <w:t>3.7</w:t>
      </w:r>
      <w:bookmarkEnd w:id="5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25745C47" w14:textId="77777777" w:rsidTr="005A6B1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62B0CC6" w14:textId="31B2895D" w:rsidR="00A65A53" w:rsidRPr="00E359BF" w:rsidRDefault="00A65A53" w:rsidP="00A65A53">
            <w:pPr>
              <w:pStyle w:val="TableColHeadingCenter"/>
              <w:rPr>
                <w:rFonts w:eastAsia="MS Mincho"/>
              </w:rPr>
            </w:pPr>
            <w:bookmarkStart w:id="58" w:name="Tbl_RSP"/>
            <w:r>
              <w:rPr>
                <w:rFonts w:eastAsia="MS Mincho"/>
              </w:rPr>
              <w:t>Grade Band</w:t>
            </w:r>
          </w:p>
        </w:tc>
        <w:tc>
          <w:tcPr>
            <w:tcW w:w="874" w:type="dxa"/>
            <w:vAlign w:val="center"/>
          </w:tcPr>
          <w:p w14:paraId="1872E5CD" w14:textId="7983FC3C"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C95DBC5" w14:textId="0FCA7D73"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0168C00" w14:textId="0BE6BC1C"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C05B9F5" w14:textId="68DD4C39"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1C1D1E96" w14:textId="0BFA513F"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0E8DC9E0" w14:textId="61AEB91E"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42B2A73" w14:textId="3CCE6BE0"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27083BF8" w14:textId="53F0F3AA" w:rsidR="00A65A53" w:rsidRPr="00E359BF" w:rsidRDefault="00A65A53" w:rsidP="00A65A53">
            <w:pPr>
              <w:pStyle w:val="TableColHeadingCenter"/>
              <w:rPr>
                <w:rFonts w:eastAsia="MS Mincho"/>
              </w:rPr>
            </w:pPr>
            <w:r>
              <w:rPr>
                <w:rFonts w:eastAsia="MS Mincho"/>
              </w:rPr>
              <w:t>n (50)</w:t>
            </w:r>
          </w:p>
        </w:tc>
        <w:tc>
          <w:tcPr>
            <w:tcW w:w="892" w:type="dxa"/>
            <w:vAlign w:val="center"/>
          </w:tcPr>
          <w:p w14:paraId="01F169CC" w14:textId="559C21A4" w:rsidR="00A65A53" w:rsidRPr="00E359BF" w:rsidRDefault="00A65A53" w:rsidP="00A65A53">
            <w:pPr>
              <w:pStyle w:val="TableColHeadingCenter"/>
              <w:rPr>
                <w:rFonts w:eastAsia="MS Mincho"/>
              </w:rPr>
            </w:pPr>
            <w:r>
              <w:rPr>
                <w:rFonts w:eastAsia="MS Mincho"/>
              </w:rPr>
              <w:t>Average (3.7)</w:t>
            </w:r>
          </w:p>
        </w:tc>
      </w:tr>
      <w:tr w:rsidR="00D96B74" w:rsidRPr="00E359BF" w14:paraId="04E9E6FA" w14:textId="77777777" w:rsidTr="00637DE2">
        <w:trPr>
          <w:jc w:val="center"/>
        </w:trPr>
        <w:tc>
          <w:tcPr>
            <w:tcW w:w="1431" w:type="dxa"/>
          </w:tcPr>
          <w:p w14:paraId="2447FD9B" w14:textId="77777777" w:rsidR="00D96B74" w:rsidRPr="00E359BF" w:rsidRDefault="00D96B74" w:rsidP="00BA6A50">
            <w:pPr>
              <w:pStyle w:val="TableText"/>
            </w:pPr>
            <w:r>
              <w:t>Grades K-5</w:t>
            </w:r>
          </w:p>
        </w:tc>
        <w:tc>
          <w:tcPr>
            <w:tcW w:w="874" w:type="dxa"/>
          </w:tcPr>
          <w:p w14:paraId="78D8E9E3"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3491ADB7"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53C20FE2" w14:textId="77777777" w:rsidR="00D96B74" w:rsidRPr="00E359BF" w:rsidRDefault="00D96B74" w:rsidP="00BA6A50">
            <w:pPr>
              <w:pStyle w:val="TableTextCentered"/>
              <w:rPr>
                <w:rFonts w:eastAsia="Times New Roman"/>
              </w:rPr>
            </w:pPr>
            <w:r>
              <w:rPr>
                <w:rFonts w:eastAsia="Times New Roman"/>
              </w:rPr>
              <w:t>4</w:t>
            </w:r>
          </w:p>
        </w:tc>
        <w:tc>
          <w:tcPr>
            <w:tcW w:w="875" w:type="dxa"/>
          </w:tcPr>
          <w:p w14:paraId="56E8391A"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25E378C8"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229D5E6F"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0A3C90A2"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50855531" w14:textId="77777777" w:rsidR="00D96B74" w:rsidRPr="00E359BF" w:rsidRDefault="00D96B74" w:rsidP="00BA6A50">
            <w:pPr>
              <w:pStyle w:val="TableTextCentered"/>
              <w:rPr>
                <w:rFonts w:eastAsia="Times New Roman"/>
              </w:rPr>
            </w:pPr>
            <w:r>
              <w:rPr>
                <w:rFonts w:eastAsia="Times New Roman"/>
              </w:rPr>
              <w:t>12</w:t>
            </w:r>
          </w:p>
        </w:tc>
        <w:tc>
          <w:tcPr>
            <w:tcW w:w="892" w:type="dxa"/>
          </w:tcPr>
          <w:p w14:paraId="26221770" w14:textId="77777777" w:rsidR="00D96B74" w:rsidRPr="00E359BF" w:rsidRDefault="00D96B74" w:rsidP="00BA6A50">
            <w:pPr>
              <w:pStyle w:val="TableTextCentered"/>
              <w:rPr>
                <w:rFonts w:eastAsia="Times New Roman"/>
              </w:rPr>
            </w:pPr>
            <w:r>
              <w:rPr>
                <w:rFonts w:eastAsia="Times New Roman"/>
              </w:rPr>
              <w:t>4.5</w:t>
            </w:r>
          </w:p>
        </w:tc>
      </w:tr>
      <w:tr w:rsidR="00D96B74" w:rsidRPr="00E359BF" w14:paraId="549F305D" w14:textId="77777777" w:rsidTr="00637DE2">
        <w:trPr>
          <w:jc w:val="center"/>
        </w:trPr>
        <w:tc>
          <w:tcPr>
            <w:tcW w:w="1431" w:type="dxa"/>
          </w:tcPr>
          <w:p w14:paraId="1C4EBCA5" w14:textId="77777777" w:rsidR="00D96B74" w:rsidRPr="00E359BF" w:rsidRDefault="00D96B74" w:rsidP="00BA6A50">
            <w:pPr>
              <w:pStyle w:val="TableText"/>
            </w:pPr>
            <w:r>
              <w:t>Grades 6-8</w:t>
            </w:r>
          </w:p>
        </w:tc>
        <w:tc>
          <w:tcPr>
            <w:tcW w:w="874" w:type="dxa"/>
          </w:tcPr>
          <w:p w14:paraId="13A7C5C9"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265B5A35"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19A060D9" w14:textId="77777777" w:rsidR="00D96B74" w:rsidRPr="00E359BF" w:rsidRDefault="00D96B74" w:rsidP="00BA6A50">
            <w:pPr>
              <w:pStyle w:val="TableTextCentered"/>
              <w:rPr>
                <w:rFonts w:eastAsia="Times New Roman"/>
              </w:rPr>
            </w:pPr>
            <w:r>
              <w:rPr>
                <w:rFonts w:eastAsia="Times New Roman"/>
              </w:rPr>
              <w:t>9</w:t>
            </w:r>
          </w:p>
        </w:tc>
        <w:tc>
          <w:tcPr>
            <w:tcW w:w="875" w:type="dxa"/>
          </w:tcPr>
          <w:p w14:paraId="38B02426" w14:textId="77777777" w:rsidR="00D96B74" w:rsidRPr="00E359BF" w:rsidRDefault="00D96B74" w:rsidP="00BA6A50">
            <w:pPr>
              <w:pStyle w:val="TableTextCentered"/>
              <w:rPr>
                <w:rFonts w:eastAsia="Times New Roman"/>
              </w:rPr>
            </w:pPr>
            <w:r>
              <w:rPr>
                <w:rFonts w:eastAsia="Times New Roman"/>
              </w:rPr>
              <w:t>6</w:t>
            </w:r>
          </w:p>
        </w:tc>
        <w:tc>
          <w:tcPr>
            <w:tcW w:w="875" w:type="dxa"/>
          </w:tcPr>
          <w:p w14:paraId="58678BF0"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177050A1"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4AD1ED2E"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7284DC7E"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6E0BC55B" w14:textId="77777777" w:rsidR="00D96B74" w:rsidRPr="00E359BF" w:rsidRDefault="00D96B74" w:rsidP="00BA6A50">
            <w:pPr>
              <w:pStyle w:val="TableTextCentered"/>
              <w:rPr>
                <w:rFonts w:eastAsia="Times New Roman"/>
              </w:rPr>
            </w:pPr>
            <w:r>
              <w:rPr>
                <w:rFonts w:eastAsia="Times New Roman"/>
              </w:rPr>
              <w:t>3.3</w:t>
            </w:r>
          </w:p>
        </w:tc>
      </w:tr>
      <w:tr w:rsidR="00D96B74" w:rsidRPr="00E359BF" w14:paraId="1B9BCA24" w14:textId="77777777" w:rsidTr="00637DE2">
        <w:trPr>
          <w:jc w:val="center"/>
        </w:trPr>
        <w:tc>
          <w:tcPr>
            <w:tcW w:w="1431" w:type="dxa"/>
          </w:tcPr>
          <w:p w14:paraId="7A0F46CF" w14:textId="77777777" w:rsidR="00D96B74" w:rsidRPr="00E359BF" w:rsidRDefault="00D96B74" w:rsidP="00BA6A50">
            <w:pPr>
              <w:pStyle w:val="TableText"/>
            </w:pPr>
            <w:r>
              <w:t>Grades 9-12</w:t>
            </w:r>
          </w:p>
        </w:tc>
        <w:tc>
          <w:tcPr>
            <w:tcW w:w="874" w:type="dxa"/>
          </w:tcPr>
          <w:p w14:paraId="371C6A09"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581CB867"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60DB3F27" w14:textId="77777777" w:rsidR="00D96B74" w:rsidRPr="00E359BF" w:rsidRDefault="00D96B74" w:rsidP="00BA6A50">
            <w:pPr>
              <w:pStyle w:val="TableTextCentered"/>
              <w:rPr>
                <w:rFonts w:eastAsia="Times New Roman"/>
              </w:rPr>
            </w:pPr>
            <w:r>
              <w:rPr>
                <w:rFonts w:eastAsia="Times New Roman"/>
              </w:rPr>
              <w:t>6</w:t>
            </w:r>
          </w:p>
        </w:tc>
        <w:tc>
          <w:tcPr>
            <w:tcW w:w="875" w:type="dxa"/>
          </w:tcPr>
          <w:p w14:paraId="56129F0C"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236C6E12" w14:textId="77777777" w:rsidR="00D96B74" w:rsidRPr="00E359BF" w:rsidRDefault="00D96B74" w:rsidP="00BA6A50">
            <w:pPr>
              <w:pStyle w:val="TableTextCentered"/>
              <w:rPr>
                <w:rFonts w:eastAsia="Times New Roman"/>
              </w:rPr>
            </w:pPr>
            <w:r>
              <w:rPr>
                <w:rFonts w:eastAsia="Times New Roman"/>
              </w:rPr>
              <w:t>3</w:t>
            </w:r>
          </w:p>
        </w:tc>
        <w:tc>
          <w:tcPr>
            <w:tcW w:w="874" w:type="dxa"/>
          </w:tcPr>
          <w:p w14:paraId="11C772CC"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2B8BAFD0" w14:textId="77777777" w:rsidR="00D96B74" w:rsidRPr="00E359BF" w:rsidRDefault="00D96B74" w:rsidP="00BA6A50">
            <w:pPr>
              <w:pStyle w:val="TableTextCentered"/>
              <w:rPr>
                <w:rFonts w:eastAsia="Times New Roman"/>
              </w:rPr>
            </w:pPr>
            <w:r>
              <w:rPr>
                <w:rFonts w:eastAsia="Times New Roman"/>
              </w:rPr>
              <w:t>1</w:t>
            </w:r>
          </w:p>
        </w:tc>
        <w:tc>
          <w:tcPr>
            <w:tcW w:w="900" w:type="dxa"/>
          </w:tcPr>
          <w:p w14:paraId="28E47EC7"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60E06551" w14:textId="77777777" w:rsidR="00D96B74" w:rsidRPr="00E359BF" w:rsidRDefault="00D96B74" w:rsidP="00BA6A50">
            <w:pPr>
              <w:pStyle w:val="TableTextCentered"/>
              <w:rPr>
                <w:rFonts w:eastAsia="Times New Roman"/>
              </w:rPr>
            </w:pPr>
            <w:r>
              <w:rPr>
                <w:rFonts w:eastAsia="Times New Roman"/>
              </w:rPr>
              <w:t>3.7</w:t>
            </w:r>
          </w:p>
        </w:tc>
      </w:tr>
    </w:tbl>
    <w:bookmarkEnd w:id="58"/>
    <w:p w14:paraId="42A68844" w14:textId="77777777" w:rsidR="00D96B74" w:rsidRPr="00BC09E0" w:rsidRDefault="00D96B74" w:rsidP="00D96B74">
      <w:pPr>
        <w:pStyle w:val="TableNote"/>
      </w:pPr>
      <w:r w:rsidRPr="00A96DD7">
        <w:t xml:space="preserve">*The district average is an average of the observation scores. In Table 5, the district average is computed as: </w:t>
      </w:r>
      <w:r w:rsidRPr="00A96DD7">
        <w:br/>
      </w:r>
      <w:bookmarkStart w:id="59" w:name="Dist_RSP_Calc"/>
      <w:r>
        <w:t>([1 x 1] + [2 x 6] + [3 x 19] + [4 x 10] + [5 x 8] + [6 x 5] + [7 x 1]) ÷ 50 observations = 3.7</w:t>
      </w:r>
      <w:bookmarkEnd w:id="59"/>
    </w:p>
    <w:p w14:paraId="09C67398" w14:textId="77777777" w:rsidR="00D96B74" w:rsidRPr="00BC09E0" w:rsidRDefault="00D96B74" w:rsidP="00D96B74">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1D4D4E5C" w14:textId="77777777" w:rsidR="00D96B74" w:rsidRPr="00BC09E0" w:rsidRDefault="00D96B74" w:rsidP="00D96B74">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39C3E57B" w14:textId="77777777" w:rsidR="00D96B74" w:rsidRPr="00BC09E0" w:rsidRDefault="00D96B74" w:rsidP="00D96B74">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2B477328" w14:textId="77777777" w:rsidR="00D96B74" w:rsidRDefault="00D96B74" w:rsidP="00D96B74">
      <w:pPr>
        <w:spacing w:after="160" w:line="259" w:lineRule="auto"/>
        <w:rPr>
          <w:rFonts w:eastAsiaTheme="majorEastAsia"/>
        </w:rPr>
      </w:pPr>
      <w:r>
        <w:rPr>
          <w:rFonts w:eastAsiaTheme="majorEastAsia"/>
        </w:rPr>
        <w:br w:type="page"/>
      </w:r>
    </w:p>
    <w:p w14:paraId="6F198657" w14:textId="77777777" w:rsidR="00D96B74" w:rsidRPr="00BC09E0" w:rsidRDefault="00D96B74" w:rsidP="00D96B74">
      <w:pPr>
        <w:pStyle w:val="Heading2-SIOR"/>
      </w:pPr>
      <w:bookmarkStart w:id="60" w:name="_Toc430114878"/>
      <w:bookmarkStart w:id="61" w:name="_Toc92194257"/>
      <w:r w:rsidRPr="00BC09E0">
        <w:t>Negative Climate</w:t>
      </w:r>
      <w:bookmarkEnd w:id="60"/>
      <w:bookmarkEnd w:id="61"/>
    </w:p>
    <w:p w14:paraId="4143BC61" w14:textId="77777777" w:rsidR="00D96B74" w:rsidRPr="00F008EE" w:rsidRDefault="00D96B74" w:rsidP="00D96B74">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5E9EA9FB" w14:textId="515BD892" w:rsidR="00D96B74" w:rsidRPr="00BC09E0" w:rsidRDefault="00D96B74" w:rsidP="00D96B74">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8"/>
      </w:r>
      <w:r w:rsidRPr="00BC09E0">
        <w:t xml:space="preserve"> </w:t>
      </w:r>
    </w:p>
    <w:p w14:paraId="07EBECBC" w14:textId="77777777" w:rsidR="00D96B74" w:rsidRPr="00BC09E0" w:rsidRDefault="00D96B74" w:rsidP="00D96B74">
      <w:pPr>
        <w:pStyle w:val="TableTitle0"/>
      </w:pPr>
      <w:r w:rsidRPr="00BC09E0">
        <w:t xml:space="preserve">Table 6. Negative Climate: Number of Classrooms for Each Rating </w:t>
      </w:r>
      <w:r w:rsidRPr="00A96DD7">
        <w:t>and District Average</w:t>
      </w:r>
    </w:p>
    <w:p w14:paraId="00E5A704" w14:textId="77777777" w:rsidR="00D96B74" w:rsidRDefault="00D96B74" w:rsidP="00D96B74">
      <w:pPr>
        <w:pStyle w:val="BodyTextDemi"/>
      </w:pPr>
      <w:r w:rsidRPr="00A96DD7">
        <w:t xml:space="preserve">Negative Climate District Average*: </w:t>
      </w:r>
      <w:bookmarkStart w:id="62" w:name="Dist_NC_Avg"/>
      <w:r>
        <w:t>7.0</w:t>
      </w:r>
      <w:bookmarkEnd w:id="6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2E164FEF" w14:textId="77777777" w:rsidTr="00FF4F2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544F935" w14:textId="1DA23C0F" w:rsidR="00A65A53" w:rsidRPr="00E359BF" w:rsidRDefault="00A65A53" w:rsidP="00A65A53">
            <w:pPr>
              <w:pStyle w:val="TableColHeadingCenter"/>
              <w:rPr>
                <w:rFonts w:eastAsia="MS Mincho"/>
              </w:rPr>
            </w:pPr>
            <w:bookmarkStart w:id="63" w:name="Tbl_NC"/>
            <w:r>
              <w:rPr>
                <w:rFonts w:eastAsia="MS Mincho"/>
              </w:rPr>
              <w:t>Grade Band</w:t>
            </w:r>
          </w:p>
        </w:tc>
        <w:tc>
          <w:tcPr>
            <w:tcW w:w="874" w:type="dxa"/>
            <w:vAlign w:val="center"/>
          </w:tcPr>
          <w:p w14:paraId="220703BE" w14:textId="76F7F31A"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21914F0" w14:textId="352AFBC3"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4FB588E" w14:textId="749CFF3D"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9810E44" w14:textId="706A561E"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57450061" w14:textId="774D0B42"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7FF0039C" w14:textId="16DF6FCF"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D2C64E1" w14:textId="31AE698C"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B26C4D5" w14:textId="183F7B20" w:rsidR="00A65A53" w:rsidRPr="00E359BF" w:rsidRDefault="00A65A53" w:rsidP="00A65A53">
            <w:pPr>
              <w:pStyle w:val="TableColHeadingCenter"/>
              <w:rPr>
                <w:rFonts w:eastAsia="MS Mincho"/>
              </w:rPr>
            </w:pPr>
            <w:r>
              <w:rPr>
                <w:rFonts w:eastAsia="MS Mincho"/>
              </w:rPr>
              <w:t>n (50)</w:t>
            </w:r>
          </w:p>
        </w:tc>
        <w:tc>
          <w:tcPr>
            <w:tcW w:w="892" w:type="dxa"/>
            <w:vAlign w:val="center"/>
          </w:tcPr>
          <w:p w14:paraId="195A08F5" w14:textId="5C9F1192" w:rsidR="00A65A53" w:rsidRPr="00E359BF" w:rsidRDefault="00A65A53" w:rsidP="00A65A53">
            <w:pPr>
              <w:pStyle w:val="TableColHeadingCenter"/>
              <w:rPr>
                <w:rFonts w:eastAsia="MS Mincho"/>
              </w:rPr>
            </w:pPr>
            <w:r>
              <w:rPr>
                <w:rFonts w:eastAsia="MS Mincho"/>
              </w:rPr>
              <w:t>Average (7.0)</w:t>
            </w:r>
          </w:p>
        </w:tc>
      </w:tr>
      <w:tr w:rsidR="00D96B74" w:rsidRPr="00E359BF" w14:paraId="188C037A" w14:textId="77777777" w:rsidTr="00FF4F25">
        <w:trPr>
          <w:jc w:val="center"/>
        </w:trPr>
        <w:tc>
          <w:tcPr>
            <w:tcW w:w="1431" w:type="dxa"/>
          </w:tcPr>
          <w:p w14:paraId="72C32DAD" w14:textId="77777777" w:rsidR="00D96B74" w:rsidRPr="00E359BF" w:rsidRDefault="00D96B74" w:rsidP="00BA6A50">
            <w:pPr>
              <w:pStyle w:val="TableText"/>
            </w:pPr>
            <w:r>
              <w:t>Grades K-5</w:t>
            </w:r>
          </w:p>
        </w:tc>
        <w:tc>
          <w:tcPr>
            <w:tcW w:w="874" w:type="dxa"/>
          </w:tcPr>
          <w:p w14:paraId="44BC3D49"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0487E1AE"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6BE9809D"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77F7EDE9"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7D6EEC9E"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237855AC"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5A7B6D17" w14:textId="77777777" w:rsidR="00D96B74" w:rsidRPr="00E359BF" w:rsidRDefault="00D96B74" w:rsidP="00BA6A50">
            <w:pPr>
              <w:pStyle w:val="TableTextCentered"/>
              <w:rPr>
                <w:rFonts w:eastAsia="Times New Roman"/>
              </w:rPr>
            </w:pPr>
            <w:r>
              <w:rPr>
                <w:rFonts w:eastAsia="Times New Roman"/>
              </w:rPr>
              <w:t>12</w:t>
            </w:r>
          </w:p>
        </w:tc>
        <w:tc>
          <w:tcPr>
            <w:tcW w:w="900" w:type="dxa"/>
          </w:tcPr>
          <w:p w14:paraId="4C1501BE" w14:textId="77777777" w:rsidR="00D96B74" w:rsidRPr="00E359BF" w:rsidRDefault="00D96B74" w:rsidP="00BA6A50">
            <w:pPr>
              <w:pStyle w:val="TableTextCentered"/>
              <w:rPr>
                <w:rFonts w:eastAsia="Times New Roman"/>
              </w:rPr>
            </w:pPr>
            <w:r>
              <w:rPr>
                <w:rFonts w:eastAsia="Times New Roman"/>
              </w:rPr>
              <w:t>12</w:t>
            </w:r>
          </w:p>
        </w:tc>
        <w:tc>
          <w:tcPr>
            <w:tcW w:w="892" w:type="dxa"/>
          </w:tcPr>
          <w:p w14:paraId="5CF0AF90" w14:textId="77777777" w:rsidR="00D96B74" w:rsidRPr="00E359BF" w:rsidRDefault="00D96B74" w:rsidP="00BA6A50">
            <w:pPr>
              <w:pStyle w:val="TableTextCentered"/>
              <w:rPr>
                <w:rFonts w:eastAsia="Times New Roman"/>
              </w:rPr>
            </w:pPr>
            <w:r>
              <w:rPr>
                <w:rFonts w:eastAsia="Times New Roman"/>
              </w:rPr>
              <w:t>7.0</w:t>
            </w:r>
          </w:p>
        </w:tc>
      </w:tr>
      <w:tr w:rsidR="00D96B74" w:rsidRPr="00E359BF" w14:paraId="7F0322A2" w14:textId="77777777" w:rsidTr="00FF4F25">
        <w:trPr>
          <w:jc w:val="center"/>
        </w:trPr>
        <w:tc>
          <w:tcPr>
            <w:tcW w:w="1431" w:type="dxa"/>
          </w:tcPr>
          <w:p w14:paraId="4E6E22D5" w14:textId="77777777" w:rsidR="00D96B74" w:rsidRPr="00E359BF" w:rsidRDefault="00D96B74" w:rsidP="00BA6A50">
            <w:pPr>
              <w:pStyle w:val="TableText"/>
            </w:pPr>
            <w:r>
              <w:t>Grades 6-8</w:t>
            </w:r>
          </w:p>
        </w:tc>
        <w:tc>
          <w:tcPr>
            <w:tcW w:w="874" w:type="dxa"/>
          </w:tcPr>
          <w:p w14:paraId="723B121A"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5F326FA5"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2CF2050E"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5BB8A414"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557B83BB"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E798F6C"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1880110E" w14:textId="77777777" w:rsidR="00D96B74" w:rsidRPr="00E359BF" w:rsidRDefault="00D96B74" w:rsidP="00BA6A50">
            <w:pPr>
              <w:pStyle w:val="TableTextCentered"/>
              <w:rPr>
                <w:rFonts w:eastAsia="Times New Roman"/>
              </w:rPr>
            </w:pPr>
            <w:r>
              <w:rPr>
                <w:rFonts w:eastAsia="Times New Roman"/>
              </w:rPr>
              <w:t>18</w:t>
            </w:r>
          </w:p>
        </w:tc>
        <w:tc>
          <w:tcPr>
            <w:tcW w:w="900" w:type="dxa"/>
          </w:tcPr>
          <w:p w14:paraId="041B1271"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1D9F300D" w14:textId="77777777" w:rsidR="00D96B74" w:rsidRPr="00E359BF" w:rsidRDefault="00D96B74" w:rsidP="00BA6A50">
            <w:pPr>
              <w:pStyle w:val="TableTextCentered"/>
              <w:rPr>
                <w:rFonts w:eastAsia="Times New Roman"/>
              </w:rPr>
            </w:pPr>
            <w:r>
              <w:rPr>
                <w:rFonts w:eastAsia="Times New Roman"/>
              </w:rPr>
              <w:t>7.0</w:t>
            </w:r>
          </w:p>
        </w:tc>
      </w:tr>
      <w:tr w:rsidR="00D96B74" w:rsidRPr="00E359BF" w14:paraId="5D51DC63" w14:textId="77777777" w:rsidTr="00FF4F25">
        <w:trPr>
          <w:jc w:val="center"/>
        </w:trPr>
        <w:tc>
          <w:tcPr>
            <w:tcW w:w="1431" w:type="dxa"/>
          </w:tcPr>
          <w:p w14:paraId="36549EBB" w14:textId="77777777" w:rsidR="00D96B74" w:rsidRPr="00E359BF" w:rsidRDefault="00D96B74" w:rsidP="00BA6A50">
            <w:pPr>
              <w:pStyle w:val="TableText"/>
            </w:pPr>
            <w:r>
              <w:t>Grades 9-12</w:t>
            </w:r>
          </w:p>
        </w:tc>
        <w:tc>
          <w:tcPr>
            <w:tcW w:w="874" w:type="dxa"/>
          </w:tcPr>
          <w:p w14:paraId="675A4BC4"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0E198442"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03F39A98"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337E58B1"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111D3CDE"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29B4DDD4"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1AAEC4F1" w14:textId="77777777" w:rsidR="00D96B74" w:rsidRPr="00E359BF" w:rsidRDefault="00D96B74" w:rsidP="00BA6A50">
            <w:pPr>
              <w:pStyle w:val="TableTextCentered"/>
              <w:rPr>
                <w:rFonts w:eastAsia="Times New Roman"/>
              </w:rPr>
            </w:pPr>
            <w:r>
              <w:rPr>
                <w:rFonts w:eastAsia="Times New Roman"/>
              </w:rPr>
              <w:t>18</w:t>
            </w:r>
          </w:p>
        </w:tc>
        <w:tc>
          <w:tcPr>
            <w:tcW w:w="900" w:type="dxa"/>
          </w:tcPr>
          <w:p w14:paraId="3DC60A7F"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718D85C5" w14:textId="77777777" w:rsidR="00D96B74" w:rsidRPr="00E359BF" w:rsidRDefault="00D96B74" w:rsidP="00BA6A50">
            <w:pPr>
              <w:pStyle w:val="TableTextCentered"/>
              <w:rPr>
                <w:rFonts w:eastAsia="Times New Roman"/>
              </w:rPr>
            </w:pPr>
            <w:r>
              <w:rPr>
                <w:rFonts w:eastAsia="Times New Roman"/>
              </w:rPr>
              <w:t>6.9</w:t>
            </w:r>
          </w:p>
        </w:tc>
      </w:tr>
    </w:tbl>
    <w:bookmarkEnd w:id="63"/>
    <w:p w14:paraId="2880ABB1" w14:textId="77777777" w:rsidR="00D96B74" w:rsidRPr="00BC09E0" w:rsidRDefault="00D96B74" w:rsidP="00D96B74">
      <w:pPr>
        <w:pStyle w:val="TableNote"/>
      </w:pPr>
      <w:r w:rsidRPr="00A96DD7">
        <w:t xml:space="preserve">*The district average is an average of the observation scores. In Table 6, the district average is computed as: </w:t>
      </w:r>
      <w:r w:rsidRPr="00A96DD7">
        <w:br/>
      </w:r>
      <w:bookmarkStart w:id="64" w:name="Dist_NC_Calc"/>
      <w:r>
        <w:t>([6 x 2] + [7 x 48]) ÷ 50 observations = 7.0</w:t>
      </w:r>
      <w:bookmarkEnd w:id="64"/>
    </w:p>
    <w:p w14:paraId="6B476417" w14:textId="77777777" w:rsidR="00D96B74" w:rsidRPr="00BC09E0" w:rsidRDefault="00D96B74" w:rsidP="00D96B74">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2CD7A870" w14:textId="77777777" w:rsidR="00D96B74" w:rsidRPr="00BC09E0" w:rsidRDefault="00D96B74" w:rsidP="00D96B74">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6865A1AF" w14:textId="77777777" w:rsidR="00D96B74" w:rsidRPr="00BC09E0" w:rsidRDefault="00D96B74" w:rsidP="00D96B74">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1DF89DFA" w14:textId="77777777" w:rsidR="00D96B74" w:rsidRDefault="00D96B74" w:rsidP="00D96B74">
      <w:pPr>
        <w:spacing w:after="160" w:line="259" w:lineRule="auto"/>
      </w:pPr>
      <w:r>
        <w:br w:type="page"/>
      </w:r>
    </w:p>
    <w:p w14:paraId="65D14CC5" w14:textId="77777777" w:rsidR="00D96B74" w:rsidRPr="00BC09E0" w:rsidRDefault="00D96B74" w:rsidP="00D96B74">
      <w:pPr>
        <w:pStyle w:val="Heading2-SIOR"/>
      </w:pPr>
      <w:bookmarkStart w:id="65" w:name="_Toc430114879"/>
      <w:bookmarkStart w:id="66" w:name="_Toc92194258"/>
      <w:r w:rsidRPr="00BC09E0">
        <w:t>Behavior Management</w:t>
      </w:r>
      <w:bookmarkEnd w:id="65"/>
      <w:bookmarkEnd w:id="66"/>
    </w:p>
    <w:p w14:paraId="297B1050" w14:textId="77777777" w:rsidR="00D96B74" w:rsidRPr="00BC09E0" w:rsidRDefault="00D96B74" w:rsidP="00D96B74">
      <w:pPr>
        <w:pStyle w:val="BodyTextDomain"/>
      </w:pPr>
      <w:r w:rsidRPr="00BC09E0">
        <w:t xml:space="preserve">Classroom Organization domain, </w:t>
      </w:r>
      <w:r>
        <w:t>G</w:t>
      </w:r>
      <w:r w:rsidRPr="00BC09E0">
        <w:t xml:space="preserve">rades </w:t>
      </w:r>
      <w:r>
        <w:t>K</w:t>
      </w:r>
      <w:r w:rsidRPr="00BC09E0">
        <w:t>−</w:t>
      </w:r>
      <w:r>
        <w:t>12</w:t>
      </w:r>
    </w:p>
    <w:p w14:paraId="712D925E" w14:textId="77777777" w:rsidR="00D96B74" w:rsidRPr="00BC09E0" w:rsidRDefault="00D96B74" w:rsidP="00D96B74">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7C552106" w14:textId="77777777" w:rsidR="00D96B74" w:rsidRPr="00BC09E0" w:rsidRDefault="00D96B74" w:rsidP="00D96B74">
      <w:pPr>
        <w:pStyle w:val="TableTitle0"/>
      </w:pPr>
      <w:r w:rsidRPr="00BC09E0">
        <w:t xml:space="preserve">Table 7. Behavior Management: Number of Classrooms for Each Rating </w:t>
      </w:r>
      <w:r w:rsidRPr="00A96DD7">
        <w:t>and District Average</w:t>
      </w:r>
    </w:p>
    <w:p w14:paraId="68E0CD33" w14:textId="77777777" w:rsidR="00D96B74" w:rsidRDefault="00D96B74" w:rsidP="00D96B74">
      <w:pPr>
        <w:pStyle w:val="BodyTextDemi"/>
      </w:pPr>
      <w:r w:rsidRPr="00A96DD7">
        <w:t xml:space="preserve">Behavior Management District Average*: </w:t>
      </w:r>
      <w:bookmarkStart w:id="67" w:name="Dist_BM_Avg"/>
      <w:r>
        <w:t>6.7</w:t>
      </w:r>
      <w:bookmarkEnd w:id="6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6E82E15C" w14:textId="77777777" w:rsidTr="0072596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32D1EA2" w14:textId="255AF696" w:rsidR="00A65A53" w:rsidRPr="00E359BF" w:rsidRDefault="00A65A53" w:rsidP="00A65A53">
            <w:pPr>
              <w:pStyle w:val="TableColHeadingCenter"/>
              <w:rPr>
                <w:rFonts w:eastAsia="MS Mincho"/>
              </w:rPr>
            </w:pPr>
            <w:bookmarkStart w:id="68" w:name="Tbl_BM"/>
            <w:r>
              <w:rPr>
                <w:rFonts w:eastAsia="MS Mincho"/>
              </w:rPr>
              <w:t>Grade Band</w:t>
            </w:r>
          </w:p>
        </w:tc>
        <w:tc>
          <w:tcPr>
            <w:tcW w:w="874" w:type="dxa"/>
            <w:vAlign w:val="center"/>
          </w:tcPr>
          <w:p w14:paraId="5D77F52B" w14:textId="375CC77F"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4FCDF0E" w14:textId="20D665A9"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8861593" w14:textId="08897A88"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AF66A6B" w14:textId="1A33267F"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3405EA63" w14:textId="5E643283"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49A33EF5" w14:textId="2C623764"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1FDAAAF" w14:textId="7A83F21A"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B89E9CB" w14:textId="189E86AE" w:rsidR="00A65A53" w:rsidRPr="00E359BF" w:rsidRDefault="00A65A53" w:rsidP="00A65A53">
            <w:pPr>
              <w:pStyle w:val="TableColHeadingCenter"/>
              <w:rPr>
                <w:rFonts w:eastAsia="MS Mincho"/>
              </w:rPr>
            </w:pPr>
            <w:r>
              <w:rPr>
                <w:rFonts w:eastAsia="MS Mincho"/>
              </w:rPr>
              <w:t>n (50)</w:t>
            </w:r>
          </w:p>
        </w:tc>
        <w:tc>
          <w:tcPr>
            <w:tcW w:w="892" w:type="dxa"/>
            <w:vAlign w:val="center"/>
          </w:tcPr>
          <w:p w14:paraId="54DAF201" w14:textId="3FF7A001" w:rsidR="00A65A53" w:rsidRPr="00E359BF" w:rsidRDefault="00A65A53" w:rsidP="00A65A53">
            <w:pPr>
              <w:pStyle w:val="TableColHeadingCenter"/>
              <w:rPr>
                <w:rFonts w:eastAsia="MS Mincho"/>
              </w:rPr>
            </w:pPr>
            <w:r>
              <w:rPr>
                <w:rFonts w:eastAsia="MS Mincho"/>
              </w:rPr>
              <w:t>Average (6.7)</w:t>
            </w:r>
          </w:p>
        </w:tc>
      </w:tr>
      <w:tr w:rsidR="00D96B74" w:rsidRPr="00E359BF" w14:paraId="50020CDA" w14:textId="77777777" w:rsidTr="00FF4F25">
        <w:trPr>
          <w:jc w:val="center"/>
        </w:trPr>
        <w:tc>
          <w:tcPr>
            <w:tcW w:w="1431" w:type="dxa"/>
          </w:tcPr>
          <w:p w14:paraId="15A34476" w14:textId="77777777" w:rsidR="00D96B74" w:rsidRPr="00E359BF" w:rsidRDefault="00D96B74" w:rsidP="00BA6A50">
            <w:pPr>
              <w:pStyle w:val="TableText"/>
            </w:pPr>
            <w:r>
              <w:t>Grades K-5</w:t>
            </w:r>
          </w:p>
        </w:tc>
        <w:tc>
          <w:tcPr>
            <w:tcW w:w="874" w:type="dxa"/>
          </w:tcPr>
          <w:p w14:paraId="338631FE"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3E38AFEB"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1FC1B1A0"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64C80623"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68A063B3"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6C1DB4F3"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4AB3AFD5" w14:textId="77777777" w:rsidR="00D96B74" w:rsidRPr="00E359BF" w:rsidRDefault="00D96B74" w:rsidP="00BA6A50">
            <w:pPr>
              <w:pStyle w:val="TableTextCentered"/>
              <w:rPr>
                <w:rFonts w:eastAsia="Times New Roman"/>
              </w:rPr>
            </w:pPr>
            <w:r>
              <w:rPr>
                <w:rFonts w:eastAsia="Times New Roman"/>
              </w:rPr>
              <w:t>8</w:t>
            </w:r>
          </w:p>
        </w:tc>
        <w:tc>
          <w:tcPr>
            <w:tcW w:w="900" w:type="dxa"/>
          </w:tcPr>
          <w:p w14:paraId="6A6D6B66" w14:textId="77777777" w:rsidR="00D96B74" w:rsidRPr="00E359BF" w:rsidRDefault="00D96B74" w:rsidP="00BA6A50">
            <w:pPr>
              <w:pStyle w:val="TableTextCentered"/>
              <w:rPr>
                <w:rFonts w:eastAsia="Times New Roman"/>
              </w:rPr>
            </w:pPr>
            <w:r>
              <w:rPr>
                <w:rFonts w:eastAsia="Times New Roman"/>
              </w:rPr>
              <w:t>12</w:t>
            </w:r>
          </w:p>
        </w:tc>
        <w:tc>
          <w:tcPr>
            <w:tcW w:w="892" w:type="dxa"/>
          </w:tcPr>
          <w:p w14:paraId="02BE0CEA" w14:textId="77777777" w:rsidR="00D96B74" w:rsidRPr="00E359BF" w:rsidRDefault="00D96B74" w:rsidP="00BA6A50">
            <w:pPr>
              <w:pStyle w:val="TableTextCentered"/>
              <w:rPr>
                <w:rFonts w:eastAsia="Times New Roman"/>
              </w:rPr>
            </w:pPr>
            <w:r>
              <w:rPr>
                <w:rFonts w:eastAsia="Times New Roman"/>
              </w:rPr>
              <w:t>6.5</w:t>
            </w:r>
          </w:p>
        </w:tc>
      </w:tr>
      <w:tr w:rsidR="00D96B74" w:rsidRPr="00E359BF" w14:paraId="3AF041B2" w14:textId="77777777" w:rsidTr="00FF4F25">
        <w:trPr>
          <w:jc w:val="center"/>
        </w:trPr>
        <w:tc>
          <w:tcPr>
            <w:tcW w:w="1431" w:type="dxa"/>
          </w:tcPr>
          <w:p w14:paraId="79B3E89A" w14:textId="77777777" w:rsidR="00D96B74" w:rsidRPr="00E359BF" w:rsidRDefault="00D96B74" w:rsidP="00BA6A50">
            <w:pPr>
              <w:pStyle w:val="TableText"/>
            </w:pPr>
            <w:r>
              <w:t>Grades 6-8</w:t>
            </w:r>
          </w:p>
        </w:tc>
        <w:tc>
          <w:tcPr>
            <w:tcW w:w="874" w:type="dxa"/>
          </w:tcPr>
          <w:p w14:paraId="05EF51E3"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9252158"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307D096E"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47DFA058"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69173292"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39FC0CBE"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1581989D" w14:textId="77777777" w:rsidR="00D96B74" w:rsidRPr="00E359BF" w:rsidRDefault="00D96B74" w:rsidP="00BA6A50">
            <w:pPr>
              <w:pStyle w:val="TableTextCentered"/>
              <w:rPr>
                <w:rFonts w:eastAsia="Times New Roman"/>
              </w:rPr>
            </w:pPr>
            <w:r>
              <w:rPr>
                <w:rFonts w:eastAsia="Times New Roman"/>
              </w:rPr>
              <w:t>16</w:t>
            </w:r>
          </w:p>
        </w:tc>
        <w:tc>
          <w:tcPr>
            <w:tcW w:w="900" w:type="dxa"/>
          </w:tcPr>
          <w:p w14:paraId="27C86C5E"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4EF227DE" w14:textId="77777777" w:rsidR="00D96B74" w:rsidRPr="00E359BF" w:rsidRDefault="00D96B74" w:rsidP="00BA6A50">
            <w:pPr>
              <w:pStyle w:val="TableTextCentered"/>
              <w:rPr>
                <w:rFonts w:eastAsia="Times New Roman"/>
              </w:rPr>
            </w:pPr>
            <w:r>
              <w:rPr>
                <w:rFonts w:eastAsia="Times New Roman"/>
              </w:rPr>
              <w:t>6.9</w:t>
            </w:r>
          </w:p>
        </w:tc>
      </w:tr>
      <w:tr w:rsidR="00D96B74" w:rsidRPr="00E359BF" w14:paraId="01F8E06D" w14:textId="77777777" w:rsidTr="00FF4F25">
        <w:trPr>
          <w:jc w:val="center"/>
        </w:trPr>
        <w:tc>
          <w:tcPr>
            <w:tcW w:w="1431" w:type="dxa"/>
          </w:tcPr>
          <w:p w14:paraId="2E151F89" w14:textId="77777777" w:rsidR="00D96B74" w:rsidRPr="00E359BF" w:rsidRDefault="00D96B74" w:rsidP="00BA6A50">
            <w:pPr>
              <w:pStyle w:val="TableText"/>
            </w:pPr>
            <w:r>
              <w:t>Grades 9-12</w:t>
            </w:r>
          </w:p>
        </w:tc>
        <w:tc>
          <w:tcPr>
            <w:tcW w:w="874" w:type="dxa"/>
          </w:tcPr>
          <w:p w14:paraId="7B678463"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D4EBDF4"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60DA1A5F"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2A329B76"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7282B563" w14:textId="77777777" w:rsidR="00D96B74" w:rsidRPr="00E359BF" w:rsidRDefault="00D96B74" w:rsidP="00BA6A50">
            <w:pPr>
              <w:pStyle w:val="TableTextCentered"/>
              <w:rPr>
                <w:rFonts w:eastAsia="Times New Roman"/>
              </w:rPr>
            </w:pPr>
            <w:r>
              <w:rPr>
                <w:rFonts w:eastAsia="Times New Roman"/>
              </w:rPr>
              <w:t>3</w:t>
            </w:r>
          </w:p>
        </w:tc>
        <w:tc>
          <w:tcPr>
            <w:tcW w:w="874" w:type="dxa"/>
          </w:tcPr>
          <w:p w14:paraId="1B7587A9"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06E21911" w14:textId="77777777" w:rsidR="00D96B74" w:rsidRPr="00E359BF" w:rsidRDefault="00D96B74" w:rsidP="00BA6A50">
            <w:pPr>
              <w:pStyle w:val="TableTextCentered"/>
              <w:rPr>
                <w:rFonts w:eastAsia="Times New Roman"/>
              </w:rPr>
            </w:pPr>
            <w:r>
              <w:rPr>
                <w:rFonts w:eastAsia="Times New Roman"/>
              </w:rPr>
              <w:t>14</w:t>
            </w:r>
          </w:p>
        </w:tc>
        <w:tc>
          <w:tcPr>
            <w:tcW w:w="900" w:type="dxa"/>
          </w:tcPr>
          <w:p w14:paraId="2AE85D45"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2F4EED78" w14:textId="77777777" w:rsidR="00D96B74" w:rsidRPr="00E359BF" w:rsidRDefault="00D96B74" w:rsidP="00BA6A50">
            <w:pPr>
              <w:pStyle w:val="TableTextCentered"/>
              <w:rPr>
                <w:rFonts w:eastAsia="Times New Roman"/>
              </w:rPr>
            </w:pPr>
            <w:r>
              <w:rPr>
                <w:rFonts w:eastAsia="Times New Roman"/>
              </w:rPr>
              <w:t>6.6</w:t>
            </w:r>
          </w:p>
        </w:tc>
      </w:tr>
    </w:tbl>
    <w:bookmarkEnd w:id="68"/>
    <w:p w14:paraId="43C6622E" w14:textId="77777777" w:rsidR="00D96B74" w:rsidRPr="00BC09E0" w:rsidRDefault="00D96B74" w:rsidP="00D96B74">
      <w:pPr>
        <w:pStyle w:val="TableNote"/>
      </w:pPr>
      <w:r w:rsidRPr="00A96DD7">
        <w:t xml:space="preserve">*The district average is an average of the observation scores. In Table 7, the district average is computed as: </w:t>
      </w:r>
      <w:r w:rsidRPr="00A96DD7">
        <w:br/>
      </w:r>
      <w:bookmarkStart w:id="69" w:name="Dist_BM_Calc"/>
      <w:r>
        <w:t>([4 x 1] + [5 x 3] + [6 x 8] + [7 x 38]) ÷ 50 observations = 6.7</w:t>
      </w:r>
      <w:bookmarkEnd w:id="69"/>
    </w:p>
    <w:p w14:paraId="2CB15B7A" w14:textId="77777777" w:rsidR="00D96B74" w:rsidRPr="00BC09E0" w:rsidRDefault="00D96B74" w:rsidP="00D96B74">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2B0F1CDB" w14:textId="77777777" w:rsidR="00D96B74" w:rsidRPr="00BC09E0" w:rsidRDefault="00D96B74" w:rsidP="00D96B74">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7DD2C69C" w14:textId="77777777" w:rsidR="00D96B74" w:rsidRDefault="00D96B74" w:rsidP="00D96B74">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A1A52B3" w14:textId="77777777" w:rsidR="00D96B74" w:rsidRDefault="00D96B74" w:rsidP="00D96B74">
      <w:pPr>
        <w:spacing w:after="160" w:line="259" w:lineRule="auto"/>
      </w:pPr>
      <w:r>
        <w:br w:type="page"/>
      </w:r>
    </w:p>
    <w:p w14:paraId="7EE35299" w14:textId="77777777" w:rsidR="00D96B74" w:rsidRPr="00BC09E0" w:rsidRDefault="00D96B74" w:rsidP="00D96B74">
      <w:pPr>
        <w:pStyle w:val="Heading2-SIOR"/>
      </w:pPr>
      <w:bookmarkStart w:id="70" w:name="_Toc411329831"/>
      <w:bookmarkStart w:id="71" w:name="_Toc430114880"/>
      <w:bookmarkStart w:id="72" w:name="_Toc92194259"/>
      <w:r w:rsidRPr="00BC09E0">
        <w:t>Productivity</w:t>
      </w:r>
      <w:bookmarkEnd w:id="70"/>
      <w:bookmarkEnd w:id="71"/>
      <w:bookmarkEnd w:id="72"/>
    </w:p>
    <w:p w14:paraId="71E4B2E9" w14:textId="77777777" w:rsidR="00D96B74" w:rsidRPr="00BC09E0" w:rsidRDefault="00D96B74" w:rsidP="00D96B74">
      <w:pPr>
        <w:pStyle w:val="BodyTextDomain"/>
      </w:pPr>
      <w:r w:rsidRPr="00BC09E0">
        <w:t xml:space="preserve">Classroom Organization domain, </w:t>
      </w:r>
      <w:r>
        <w:t>G</w:t>
      </w:r>
      <w:r w:rsidRPr="00BC09E0">
        <w:t xml:space="preserve">rades </w:t>
      </w:r>
      <w:r>
        <w:t>K</w:t>
      </w:r>
      <w:r w:rsidRPr="00BC09E0">
        <w:t>−</w:t>
      </w:r>
      <w:r>
        <w:t>12</w:t>
      </w:r>
    </w:p>
    <w:p w14:paraId="6DB0943F" w14:textId="77777777" w:rsidR="00D96B74" w:rsidRPr="00BC09E0" w:rsidRDefault="00D96B74" w:rsidP="00D96B74">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2A341B9D" w14:textId="77777777" w:rsidR="00D96B74" w:rsidRPr="00BC09E0" w:rsidRDefault="00D96B74" w:rsidP="00D96B74">
      <w:pPr>
        <w:pStyle w:val="TableTitle0"/>
      </w:pPr>
      <w:r w:rsidRPr="00BC09E0">
        <w:t xml:space="preserve">Table 8. Productivity: Number of Classrooms for Each Rating </w:t>
      </w:r>
      <w:r w:rsidRPr="00A96DD7">
        <w:t>and District Average</w:t>
      </w:r>
    </w:p>
    <w:p w14:paraId="2C143113" w14:textId="77777777" w:rsidR="00D96B74" w:rsidRDefault="00D96B74" w:rsidP="00D96B74">
      <w:pPr>
        <w:pStyle w:val="BodyTextDemi"/>
      </w:pPr>
      <w:r w:rsidRPr="00A96DD7">
        <w:t xml:space="preserve">Productivity District Average*: </w:t>
      </w:r>
      <w:bookmarkStart w:id="73" w:name="Dist_PD_Avg"/>
      <w:r>
        <w:t>6.7</w:t>
      </w:r>
      <w:bookmarkEnd w:id="7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335909A0" w14:textId="77777777" w:rsidTr="00A65A5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DAB73FB" w14:textId="5ED4C9D2" w:rsidR="00A65A53" w:rsidRPr="00E359BF" w:rsidRDefault="00A65A53" w:rsidP="00A65A53">
            <w:pPr>
              <w:pStyle w:val="TableColHeadingCenter"/>
              <w:rPr>
                <w:rFonts w:eastAsia="MS Mincho"/>
              </w:rPr>
            </w:pPr>
            <w:bookmarkStart w:id="74" w:name="Tbl_PD"/>
            <w:r>
              <w:rPr>
                <w:rFonts w:eastAsia="MS Mincho"/>
              </w:rPr>
              <w:t>Grade Band</w:t>
            </w:r>
          </w:p>
        </w:tc>
        <w:tc>
          <w:tcPr>
            <w:tcW w:w="874" w:type="dxa"/>
            <w:vAlign w:val="center"/>
          </w:tcPr>
          <w:p w14:paraId="70F80E16" w14:textId="156C2088"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58D2200" w14:textId="7028B34E"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5004BA0" w14:textId="462CBCB1"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7622553" w14:textId="3D4F9FA1"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225E2E39" w14:textId="32ABA859"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1204AE44" w14:textId="321B6671"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21FFA7B" w14:textId="6035D58A"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FD8F5E1" w14:textId="26E927DC" w:rsidR="00A65A53" w:rsidRPr="00E359BF" w:rsidRDefault="00A65A53" w:rsidP="00A65A53">
            <w:pPr>
              <w:pStyle w:val="TableColHeadingCenter"/>
              <w:rPr>
                <w:rFonts w:eastAsia="MS Mincho"/>
              </w:rPr>
            </w:pPr>
            <w:r>
              <w:rPr>
                <w:rFonts w:eastAsia="MS Mincho"/>
              </w:rPr>
              <w:t>n (50)</w:t>
            </w:r>
          </w:p>
        </w:tc>
        <w:tc>
          <w:tcPr>
            <w:tcW w:w="892" w:type="dxa"/>
            <w:vAlign w:val="center"/>
          </w:tcPr>
          <w:p w14:paraId="715DB797" w14:textId="596B133F" w:rsidR="00A65A53" w:rsidRPr="00E359BF" w:rsidRDefault="00A65A53" w:rsidP="00A65A53">
            <w:pPr>
              <w:pStyle w:val="TableColHeadingCenter"/>
              <w:rPr>
                <w:rFonts w:eastAsia="MS Mincho"/>
              </w:rPr>
            </w:pPr>
            <w:r>
              <w:rPr>
                <w:rFonts w:eastAsia="MS Mincho"/>
              </w:rPr>
              <w:t>Average (6.7)</w:t>
            </w:r>
          </w:p>
        </w:tc>
      </w:tr>
      <w:tr w:rsidR="00D96B74" w:rsidRPr="00E359BF" w14:paraId="347DAB1A" w14:textId="77777777" w:rsidTr="00A65A53">
        <w:trPr>
          <w:jc w:val="center"/>
        </w:trPr>
        <w:tc>
          <w:tcPr>
            <w:tcW w:w="1431" w:type="dxa"/>
          </w:tcPr>
          <w:p w14:paraId="6BD7BB56" w14:textId="77777777" w:rsidR="00D96B74" w:rsidRPr="00E359BF" w:rsidRDefault="00D96B74" w:rsidP="00BA6A50">
            <w:pPr>
              <w:pStyle w:val="TableText"/>
            </w:pPr>
            <w:r>
              <w:t>Grades K-5</w:t>
            </w:r>
          </w:p>
        </w:tc>
        <w:tc>
          <w:tcPr>
            <w:tcW w:w="874" w:type="dxa"/>
          </w:tcPr>
          <w:p w14:paraId="4E3AB4FF"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3D3E8410"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225D2318"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6A181BEB"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39F3FC29"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601D790D"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65B9BE7D" w14:textId="77777777" w:rsidR="00D96B74" w:rsidRPr="00E359BF" w:rsidRDefault="00D96B74" w:rsidP="00BA6A50">
            <w:pPr>
              <w:pStyle w:val="TableTextCentered"/>
              <w:rPr>
                <w:rFonts w:eastAsia="Times New Roman"/>
              </w:rPr>
            </w:pPr>
            <w:r>
              <w:rPr>
                <w:rFonts w:eastAsia="Times New Roman"/>
              </w:rPr>
              <w:t>12</w:t>
            </w:r>
          </w:p>
        </w:tc>
        <w:tc>
          <w:tcPr>
            <w:tcW w:w="900" w:type="dxa"/>
          </w:tcPr>
          <w:p w14:paraId="21CDA84A" w14:textId="77777777" w:rsidR="00D96B74" w:rsidRPr="00E359BF" w:rsidRDefault="00D96B74" w:rsidP="00BA6A50">
            <w:pPr>
              <w:pStyle w:val="TableTextCentered"/>
              <w:rPr>
                <w:rFonts w:eastAsia="Times New Roman"/>
              </w:rPr>
            </w:pPr>
            <w:r>
              <w:rPr>
                <w:rFonts w:eastAsia="Times New Roman"/>
              </w:rPr>
              <w:t>12</w:t>
            </w:r>
          </w:p>
        </w:tc>
        <w:tc>
          <w:tcPr>
            <w:tcW w:w="892" w:type="dxa"/>
          </w:tcPr>
          <w:p w14:paraId="69BDE16B" w14:textId="77777777" w:rsidR="00D96B74" w:rsidRPr="00E359BF" w:rsidRDefault="00D96B74" w:rsidP="00BA6A50">
            <w:pPr>
              <w:pStyle w:val="TableTextCentered"/>
              <w:rPr>
                <w:rFonts w:eastAsia="Times New Roman"/>
              </w:rPr>
            </w:pPr>
            <w:r>
              <w:rPr>
                <w:rFonts w:eastAsia="Times New Roman"/>
              </w:rPr>
              <w:t>7.0</w:t>
            </w:r>
          </w:p>
        </w:tc>
      </w:tr>
      <w:tr w:rsidR="00D96B74" w:rsidRPr="00E359BF" w14:paraId="3AD2C437" w14:textId="77777777" w:rsidTr="00A65A53">
        <w:trPr>
          <w:jc w:val="center"/>
        </w:trPr>
        <w:tc>
          <w:tcPr>
            <w:tcW w:w="1431" w:type="dxa"/>
          </w:tcPr>
          <w:p w14:paraId="5419C721" w14:textId="77777777" w:rsidR="00D96B74" w:rsidRPr="00E359BF" w:rsidRDefault="00D96B74" w:rsidP="00BA6A50">
            <w:pPr>
              <w:pStyle w:val="TableText"/>
            </w:pPr>
            <w:r>
              <w:t>Grades 6-8</w:t>
            </w:r>
          </w:p>
        </w:tc>
        <w:tc>
          <w:tcPr>
            <w:tcW w:w="874" w:type="dxa"/>
          </w:tcPr>
          <w:p w14:paraId="7BF93026"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21B928FA"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5765CC5F"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775E3246"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73BB987E"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ED61DB8"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773F1719" w14:textId="77777777" w:rsidR="00D96B74" w:rsidRPr="00E359BF" w:rsidRDefault="00D96B74" w:rsidP="00BA6A50">
            <w:pPr>
              <w:pStyle w:val="TableTextCentered"/>
              <w:rPr>
                <w:rFonts w:eastAsia="Times New Roman"/>
              </w:rPr>
            </w:pPr>
            <w:r>
              <w:rPr>
                <w:rFonts w:eastAsia="Times New Roman"/>
              </w:rPr>
              <w:t>16</w:t>
            </w:r>
          </w:p>
        </w:tc>
        <w:tc>
          <w:tcPr>
            <w:tcW w:w="900" w:type="dxa"/>
          </w:tcPr>
          <w:p w14:paraId="4A6612A4"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48E60175" w14:textId="77777777" w:rsidR="00D96B74" w:rsidRPr="00E359BF" w:rsidRDefault="00D96B74" w:rsidP="00BA6A50">
            <w:pPr>
              <w:pStyle w:val="TableTextCentered"/>
              <w:rPr>
                <w:rFonts w:eastAsia="Times New Roman"/>
              </w:rPr>
            </w:pPr>
            <w:r>
              <w:rPr>
                <w:rFonts w:eastAsia="Times New Roman"/>
              </w:rPr>
              <w:t>6.9</w:t>
            </w:r>
          </w:p>
        </w:tc>
      </w:tr>
      <w:tr w:rsidR="00D96B74" w:rsidRPr="00E359BF" w14:paraId="769F4C13" w14:textId="77777777" w:rsidTr="00A65A53">
        <w:trPr>
          <w:jc w:val="center"/>
        </w:trPr>
        <w:tc>
          <w:tcPr>
            <w:tcW w:w="1431" w:type="dxa"/>
          </w:tcPr>
          <w:p w14:paraId="42BE3C3C" w14:textId="77777777" w:rsidR="00D96B74" w:rsidRPr="00E359BF" w:rsidRDefault="00D96B74" w:rsidP="00BA6A50">
            <w:pPr>
              <w:pStyle w:val="TableText"/>
            </w:pPr>
            <w:r>
              <w:t>Grades 9-12</w:t>
            </w:r>
          </w:p>
        </w:tc>
        <w:tc>
          <w:tcPr>
            <w:tcW w:w="874" w:type="dxa"/>
          </w:tcPr>
          <w:p w14:paraId="1719A3DD"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DB01580"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7359C86"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5EC2B664"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6EDC01F4"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0943CF80" w14:textId="77777777" w:rsidR="00D96B74" w:rsidRPr="00E359BF" w:rsidRDefault="00D96B74" w:rsidP="00BA6A50">
            <w:pPr>
              <w:pStyle w:val="TableTextCentered"/>
              <w:rPr>
                <w:rFonts w:eastAsia="Times New Roman"/>
              </w:rPr>
            </w:pPr>
            <w:r>
              <w:rPr>
                <w:rFonts w:eastAsia="Times New Roman"/>
              </w:rPr>
              <w:t>8</w:t>
            </w:r>
          </w:p>
        </w:tc>
        <w:tc>
          <w:tcPr>
            <w:tcW w:w="875" w:type="dxa"/>
          </w:tcPr>
          <w:p w14:paraId="097C1DAC" w14:textId="77777777" w:rsidR="00D96B74" w:rsidRPr="00E359BF" w:rsidRDefault="00D96B74" w:rsidP="00BA6A50">
            <w:pPr>
              <w:pStyle w:val="TableTextCentered"/>
              <w:rPr>
                <w:rFonts w:eastAsia="Times New Roman"/>
              </w:rPr>
            </w:pPr>
            <w:r>
              <w:rPr>
                <w:rFonts w:eastAsia="Times New Roman"/>
              </w:rPr>
              <w:t>10</w:t>
            </w:r>
          </w:p>
        </w:tc>
        <w:tc>
          <w:tcPr>
            <w:tcW w:w="900" w:type="dxa"/>
          </w:tcPr>
          <w:p w14:paraId="798AFD7D"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642B927A" w14:textId="77777777" w:rsidR="00D96B74" w:rsidRPr="00E359BF" w:rsidRDefault="00D96B74" w:rsidP="00BA6A50">
            <w:pPr>
              <w:pStyle w:val="TableTextCentered"/>
              <w:rPr>
                <w:rFonts w:eastAsia="Times New Roman"/>
              </w:rPr>
            </w:pPr>
            <w:r>
              <w:rPr>
                <w:rFonts w:eastAsia="Times New Roman"/>
              </w:rPr>
              <w:t>6.4</w:t>
            </w:r>
          </w:p>
        </w:tc>
      </w:tr>
    </w:tbl>
    <w:bookmarkEnd w:id="74"/>
    <w:p w14:paraId="58367B79" w14:textId="77777777" w:rsidR="00D96B74" w:rsidRPr="00F2299E" w:rsidRDefault="00D96B74" w:rsidP="00D96B74">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75" w:name="Dist_PD_Calc"/>
      <w:r>
        <w:rPr>
          <w:rFonts w:ascii="Franklin Gothic Book" w:hAnsi="Franklin Gothic Book"/>
        </w:rPr>
        <w:t>([5 x 2] + [6 x 10] + [7 x 38]) ÷ 50 observations = 6.7</w:t>
      </w:r>
      <w:bookmarkEnd w:id="75"/>
    </w:p>
    <w:p w14:paraId="3D2BB37D" w14:textId="77777777" w:rsidR="00D96B74" w:rsidRPr="00BC09E0" w:rsidRDefault="00D96B74" w:rsidP="00D96B74">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509196C7" w14:textId="77777777" w:rsidR="00D96B74" w:rsidRPr="00BC09E0" w:rsidRDefault="00D96B74" w:rsidP="00D96B74">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7C523E5C" w14:textId="77777777" w:rsidR="00D96B74" w:rsidRDefault="00D96B74" w:rsidP="00D96B74">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7A2F491A" w14:textId="77777777" w:rsidR="00D96B74" w:rsidRDefault="00D96B74" w:rsidP="00D96B74">
      <w:pPr>
        <w:spacing w:after="160" w:line="259" w:lineRule="auto"/>
      </w:pPr>
      <w:r>
        <w:br w:type="page"/>
      </w:r>
    </w:p>
    <w:p w14:paraId="03146A0D" w14:textId="77777777" w:rsidR="00D96B74" w:rsidRPr="00BC09E0" w:rsidRDefault="00D96B74" w:rsidP="00D96B74">
      <w:pPr>
        <w:pStyle w:val="Heading2-SIOR"/>
      </w:pPr>
      <w:bookmarkStart w:id="76" w:name="_Toc411329832"/>
      <w:bookmarkStart w:id="77" w:name="_Toc430114881"/>
      <w:bookmarkStart w:id="78" w:name="_Toc92194260"/>
      <w:r w:rsidRPr="00BC09E0">
        <w:t>Instructional Learning Formats</w:t>
      </w:r>
      <w:bookmarkEnd w:id="76"/>
      <w:bookmarkEnd w:id="77"/>
      <w:bookmarkEnd w:id="78"/>
    </w:p>
    <w:p w14:paraId="41353516" w14:textId="77777777" w:rsidR="00D96B74" w:rsidRDefault="00D96B74" w:rsidP="00D96B74">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314267F5" w14:textId="77777777" w:rsidR="00D96B74" w:rsidRPr="00BC09E0" w:rsidRDefault="00D96B74" w:rsidP="00D96B74">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5B9B001D" w14:textId="77777777" w:rsidR="00D96B74" w:rsidRPr="00BC09E0" w:rsidRDefault="00D96B74" w:rsidP="00D96B74">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646037C4" w14:textId="77777777" w:rsidR="00D96B74" w:rsidRPr="00BC09E0" w:rsidRDefault="00D96B74" w:rsidP="00D96B74">
      <w:pPr>
        <w:pStyle w:val="TableTitle0"/>
      </w:pPr>
      <w:r w:rsidRPr="00BC09E0">
        <w:t xml:space="preserve">Table 9. Instructional Learning Formats: Number of Classrooms for Each Rating </w:t>
      </w:r>
      <w:r w:rsidRPr="00A96DD7">
        <w:t>and District Average</w:t>
      </w:r>
    </w:p>
    <w:p w14:paraId="5A48553C" w14:textId="77777777" w:rsidR="00D96B74" w:rsidRDefault="00D96B74" w:rsidP="00D96B74">
      <w:pPr>
        <w:pStyle w:val="BodyTextDemi"/>
      </w:pPr>
      <w:r w:rsidRPr="00A96DD7">
        <w:t xml:space="preserve">Instructional Learning Formats District Average*: </w:t>
      </w:r>
      <w:bookmarkStart w:id="79" w:name="Dist_ILF_Avg"/>
      <w:r>
        <w:t>4.8</w:t>
      </w:r>
      <w:bookmarkEnd w:id="7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368C143E" w14:textId="77777777" w:rsidTr="00C730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3FAC261" w14:textId="75B14022" w:rsidR="00A65A53" w:rsidRPr="00E359BF" w:rsidRDefault="00A65A53" w:rsidP="00A65A53">
            <w:pPr>
              <w:pStyle w:val="TableColHeadingCenter"/>
              <w:rPr>
                <w:rFonts w:eastAsia="MS Mincho"/>
              </w:rPr>
            </w:pPr>
            <w:bookmarkStart w:id="80" w:name="Tbl_ILF"/>
            <w:r>
              <w:rPr>
                <w:rFonts w:eastAsia="MS Mincho"/>
              </w:rPr>
              <w:t>Grade Band</w:t>
            </w:r>
          </w:p>
        </w:tc>
        <w:tc>
          <w:tcPr>
            <w:tcW w:w="874" w:type="dxa"/>
            <w:vAlign w:val="center"/>
          </w:tcPr>
          <w:p w14:paraId="281440A6" w14:textId="242057CD"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5FFC613" w14:textId="1594A621"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4DB41D7" w14:textId="1A9FFE84"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A79B77C" w14:textId="517E540E"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205EA1A5" w14:textId="1675D47A"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1AE51FF3" w14:textId="5AAA874C"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96BE924" w14:textId="5CF059C6"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BDBFEBD" w14:textId="1AC5893E" w:rsidR="00A65A53" w:rsidRPr="00E359BF" w:rsidRDefault="00A65A53" w:rsidP="00A65A53">
            <w:pPr>
              <w:pStyle w:val="TableColHeadingCenter"/>
              <w:rPr>
                <w:rFonts w:eastAsia="MS Mincho"/>
              </w:rPr>
            </w:pPr>
            <w:r>
              <w:rPr>
                <w:rFonts w:eastAsia="MS Mincho"/>
              </w:rPr>
              <w:t>n (50)</w:t>
            </w:r>
          </w:p>
        </w:tc>
        <w:tc>
          <w:tcPr>
            <w:tcW w:w="892" w:type="dxa"/>
            <w:vAlign w:val="center"/>
          </w:tcPr>
          <w:p w14:paraId="71C891BE" w14:textId="502C106B" w:rsidR="00A65A53" w:rsidRPr="00E359BF" w:rsidRDefault="00A65A53" w:rsidP="00A65A53">
            <w:pPr>
              <w:pStyle w:val="TableColHeadingCenter"/>
              <w:rPr>
                <w:rFonts w:eastAsia="MS Mincho"/>
              </w:rPr>
            </w:pPr>
            <w:r>
              <w:rPr>
                <w:rFonts w:eastAsia="MS Mincho"/>
              </w:rPr>
              <w:t>Average (4.8)</w:t>
            </w:r>
          </w:p>
        </w:tc>
      </w:tr>
      <w:tr w:rsidR="00D96B74" w:rsidRPr="00E359BF" w14:paraId="1CA71664" w14:textId="77777777" w:rsidTr="00C73081">
        <w:trPr>
          <w:jc w:val="center"/>
        </w:trPr>
        <w:tc>
          <w:tcPr>
            <w:tcW w:w="1431" w:type="dxa"/>
          </w:tcPr>
          <w:p w14:paraId="29CEC385" w14:textId="77777777" w:rsidR="00D96B74" w:rsidRPr="00E359BF" w:rsidRDefault="00D96B74" w:rsidP="00BA6A50">
            <w:pPr>
              <w:pStyle w:val="TableText"/>
            </w:pPr>
            <w:r>
              <w:t>Grades K-5</w:t>
            </w:r>
          </w:p>
        </w:tc>
        <w:tc>
          <w:tcPr>
            <w:tcW w:w="874" w:type="dxa"/>
          </w:tcPr>
          <w:p w14:paraId="7C2F9928"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9139D8D"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108FF42E"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7D9746E6"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2F87DC9E" w14:textId="77777777" w:rsidR="00D96B74" w:rsidRPr="00E359BF" w:rsidRDefault="00D96B74" w:rsidP="00BA6A50">
            <w:pPr>
              <w:pStyle w:val="TableTextCentered"/>
              <w:rPr>
                <w:rFonts w:eastAsia="Times New Roman"/>
              </w:rPr>
            </w:pPr>
            <w:r>
              <w:rPr>
                <w:rFonts w:eastAsia="Times New Roman"/>
              </w:rPr>
              <w:t>3</w:t>
            </w:r>
          </w:p>
        </w:tc>
        <w:tc>
          <w:tcPr>
            <w:tcW w:w="874" w:type="dxa"/>
          </w:tcPr>
          <w:p w14:paraId="0A276501" w14:textId="77777777" w:rsidR="00D96B74" w:rsidRPr="00E359BF" w:rsidRDefault="00D96B74" w:rsidP="00BA6A50">
            <w:pPr>
              <w:pStyle w:val="TableTextCentered"/>
              <w:rPr>
                <w:rFonts w:eastAsia="Times New Roman"/>
              </w:rPr>
            </w:pPr>
            <w:r>
              <w:rPr>
                <w:rFonts w:eastAsia="Times New Roman"/>
              </w:rPr>
              <w:t>5</w:t>
            </w:r>
          </w:p>
        </w:tc>
        <w:tc>
          <w:tcPr>
            <w:tcW w:w="875" w:type="dxa"/>
          </w:tcPr>
          <w:p w14:paraId="245A9568"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4222798B" w14:textId="77777777" w:rsidR="00D96B74" w:rsidRPr="00E359BF" w:rsidRDefault="00D96B74" w:rsidP="00BA6A50">
            <w:pPr>
              <w:pStyle w:val="TableTextCentered"/>
              <w:rPr>
                <w:rFonts w:eastAsia="Times New Roman"/>
              </w:rPr>
            </w:pPr>
            <w:r>
              <w:rPr>
                <w:rFonts w:eastAsia="Times New Roman"/>
              </w:rPr>
              <w:t>12</w:t>
            </w:r>
          </w:p>
        </w:tc>
        <w:tc>
          <w:tcPr>
            <w:tcW w:w="892" w:type="dxa"/>
          </w:tcPr>
          <w:p w14:paraId="3F9D9D44" w14:textId="77777777" w:rsidR="00D96B74" w:rsidRPr="00E359BF" w:rsidRDefault="00D96B74" w:rsidP="00BA6A50">
            <w:pPr>
              <w:pStyle w:val="TableTextCentered"/>
              <w:rPr>
                <w:rFonts w:eastAsia="Times New Roman"/>
              </w:rPr>
            </w:pPr>
            <w:r>
              <w:rPr>
                <w:rFonts w:eastAsia="Times New Roman"/>
              </w:rPr>
              <w:t>4.9</w:t>
            </w:r>
          </w:p>
        </w:tc>
      </w:tr>
      <w:tr w:rsidR="00D96B74" w:rsidRPr="00E359BF" w14:paraId="48AB4363" w14:textId="77777777" w:rsidTr="00C73081">
        <w:trPr>
          <w:jc w:val="center"/>
        </w:trPr>
        <w:tc>
          <w:tcPr>
            <w:tcW w:w="1431" w:type="dxa"/>
          </w:tcPr>
          <w:p w14:paraId="5112C841" w14:textId="77777777" w:rsidR="00D96B74" w:rsidRPr="00E359BF" w:rsidRDefault="00D96B74" w:rsidP="00BA6A50">
            <w:pPr>
              <w:pStyle w:val="TableText"/>
            </w:pPr>
            <w:r>
              <w:t>Grades 6-8</w:t>
            </w:r>
          </w:p>
        </w:tc>
        <w:tc>
          <w:tcPr>
            <w:tcW w:w="874" w:type="dxa"/>
          </w:tcPr>
          <w:p w14:paraId="58993BDB"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099A1D06"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8582832" w14:textId="77777777" w:rsidR="00D96B74" w:rsidRPr="00E359BF" w:rsidRDefault="00D96B74" w:rsidP="00BA6A50">
            <w:pPr>
              <w:pStyle w:val="TableTextCentered"/>
              <w:rPr>
                <w:rFonts w:eastAsia="Times New Roman"/>
              </w:rPr>
            </w:pPr>
            <w:r>
              <w:rPr>
                <w:rFonts w:eastAsia="Times New Roman"/>
              </w:rPr>
              <w:t>4</w:t>
            </w:r>
          </w:p>
        </w:tc>
        <w:tc>
          <w:tcPr>
            <w:tcW w:w="875" w:type="dxa"/>
          </w:tcPr>
          <w:p w14:paraId="690B0F21"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685066B0" w14:textId="77777777" w:rsidR="00D96B74" w:rsidRPr="00E359BF" w:rsidRDefault="00D96B74" w:rsidP="00BA6A50">
            <w:pPr>
              <w:pStyle w:val="TableTextCentered"/>
              <w:rPr>
                <w:rFonts w:eastAsia="Times New Roman"/>
              </w:rPr>
            </w:pPr>
            <w:r>
              <w:rPr>
                <w:rFonts w:eastAsia="Times New Roman"/>
              </w:rPr>
              <w:t>10</w:t>
            </w:r>
          </w:p>
        </w:tc>
        <w:tc>
          <w:tcPr>
            <w:tcW w:w="874" w:type="dxa"/>
          </w:tcPr>
          <w:p w14:paraId="6F8057E2"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29B87329"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2426C1B0"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7DE155F3" w14:textId="77777777" w:rsidR="00D96B74" w:rsidRPr="00E359BF" w:rsidRDefault="00D96B74" w:rsidP="00BA6A50">
            <w:pPr>
              <w:pStyle w:val="TableTextCentered"/>
              <w:rPr>
                <w:rFonts w:eastAsia="Times New Roman"/>
              </w:rPr>
            </w:pPr>
            <w:r>
              <w:rPr>
                <w:rFonts w:eastAsia="Times New Roman"/>
              </w:rPr>
              <w:t>4.4</w:t>
            </w:r>
          </w:p>
        </w:tc>
      </w:tr>
      <w:tr w:rsidR="00D96B74" w:rsidRPr="00E359BF" w14:paraId="06A5D740" w14:textId="77777777" w:rsidTr="00C73081">
        <w:trPr>
          <w:jc w:val="center"/>
        </w:trPr>
        <w:tc>
          <w:tcPr>
            <w:tcW w:w="1431" w:type="dxa"/>
          </w:tcPr>
          <w:p w14:paraId="6D450D65" w14:textId="77777777" w:rsidR="00D96B74" w:rsidRPr="00E359BF" w:rsidRDefault="00D96B74" w:rsidP="00BA6A50">
            <w:pPr>
              <w:pStyle w:val="TableText"/>
            </w:pPr>
            <w:r>
              <w:t>Grades 9-12</w:t>
            </w:r>
          </w:p>
        </w:tc>
        <w:tc>
          <w:tcPr>
            <w:tcW w:w="874" w:type="dxa"/>
          </w:tcPr>
          <w:p w14:paraId="0D1FD321"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18F36126"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4BE29F35"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50029B21"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0F0629E4" w14:textId="77777777" w:rsidR="00D96B74" w:rsidRPr="00E359BF" w:rsidRDefault="00D96B74" w:rsidP="00BA6A50">
            <w:pPr>
              <w:pStyle w:val="TableTextCentered"/>
              <w:rPr>
                <w:rFonts w:eastAsia="Times New Roman"/>
              </w:rPr>
            </w:pPr>
            <w:r>
              <w:rPr>
                <w:rFonts w:eastAsia="Times New Roman"/>
              </w:rPr>
              <w:t>11</w:t>
            </w:r>
          </w:p>
        </w:tc>
        <w:tc>
          <w:tcPr>
            <w:tcW w:w="874" w:type="dxa"/>
          </w:tcPr>
          <w:p w14:paraId="7A81CEB1" w14:textId="77777777" w:rsidR="00D96B74" w:rsidRPr="00E359BF" w:rsidRDefault="00D96B74" w:rsidP="00BA6A50">
            <w:pPr>
              <w:pStyle w:val="TableTextCentered"/>
              <w:rPr>
                <w:rFonts w:eastAsia="Times New Roman"/>
              </w:rPr>
            </w:pPr>
            <w:r>
              <w:rPr>
                <w:rFonts w:eastAsia="Times New Roman"/>
              </w:rPr>
              <w:t>5</w:t>
            </w:r>
          </w:p>
        </w:tc>
        <w:tc>
          <w:tcPr>
            <w:tcW w:w="875" w:type="dxa"/>
          </w:tcPr>
          <w:p w14:paraId="60E34559" w14:textId="77777777" w:rsidR="00D96B74" w:rsidRPr="00E359BF" w:rsidRDefault="00D96B74" w:rsidP="00BA6A50">
            <w:pPr>
              <w:pStyle w:val="TableTextCentered"/>
              <w:rPr>
                <w:rFonts w:eastAsia="Times New Roman"/>
              </w:rPr>
            </w:pPr>
            <w:r>
              <w:rPr>
                <w:rFonts w:eastAsia="Times New Roman"/>
              </w:rPr>
              <w:t>1</w:t>
            </w:r>
          </w:p>
        </w:tc>
        <w:tc>
          <w:tcPr>
            <w:tcW w:w="900" w:type="dxa"/>
          </w:tcPr>
          <w:p w14:paraId="09E85AA6"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31EA5AB0" w14:textId="77777777" w:rsidR="00D96B74" w:rsidRPr="00E359BF" w:rsidRDefault="00D96B74" w:rsidP="00BA6A50">
            <w:pPr>
              <w:pStyle w:val="TableTextCentered"/>
              <w:rPr>
                <w:rFonts w:eastAsia="Times New Roman"/>
              </w:rPr>
            </w:pPr>
            <w:r>
              <w:rPr>
                <w:rFonts w:eastAsia="Times New Roman"/>
              </w:rPr>
              <w:t>5.1</w:t>
            </w:r>
          </w:p>
        </w:tc>
      </w:tr>
    </w:tbl>
    <w:bookmarkEnd w:id="80"/>
    <w:p w14:paraId="233F6667" w14:textId="77777777" w:rsidR="00D96B74" w:rsidRPr="00BC09E0" w:rsidRDefault="00D96B74" w:rsidP="00D96B74">
      <w:pPr>
        <w:pStyle w:val="TableNote"/>
      </w:pPr>
      <w:r w:rsidRPr="00A96DD7">
        <w:t xml:space="preserve">*The district average is an average of the observation scores. In Table 9, the district average is computed as: </w:t>
      </w:r>
      <w:r w:rsidRPr="00A96DD7">
        <w:br/>
      </w:r>
      <w:bookmarkStart w:id="81" w:name="Dist_ILF_Calc"/>
      <w:r>
        <w:t>([2 x 1] + [3 x 6] + [4 x 7] + [5 x 24] + [6 x 11] + [7 x 1]) ÷ 50 observations = 4.8</w:t>
      </w:r>
      <w:bookmarkEnd w:id="81"/>
    </w:p>
    <w:p w14:paraId="52484114" w14:textId="77777777" w:rsidR="00D96B74" w:rsidRPr="00BC09E0" w:rsidRDefault="00D96B74" w:rsidP="00D96B74">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38F576EE" w14:textId="77777777" w:rsidR="00D96B74" w:rsidRPr="00BC09E0" w:rsidRDefault="00D96B74" w:rsidP="00D96B74">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3BE05A0F" w14:textId="77777777" w:rsidR="00D96B74" w:rsidRDefault="00D96B74" w:rsidP="00D96B74">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28EBC3DF" w14:textId="77777777" w:rsidR="00D96B74" w:rsidRPr="00BC09E0" w:rsidRDefault="00D96B74" w:rsidP="00D96B74">
      <w:pPr>
        <w:pStyle w:val="Heading2-SIOR"/>
      </w:pPr>
      <w:bookmarkStart w:id="82" w:name="_Toc411329833"/>
      <w:bookmarkStart w:id="83" w:name="_Toc430114882"/>
      <w:bookmarkStart w:id="84" w:name="_Toc92194261"/>
      <w:r w:rsidRPr="00BC09E0">
        <w:t>Concept Development</w:t>
      </w:r>
      <w:bookmarkEnd w:id="82"/>
      <w:bookmarkEnd w:id="83"/>
      <w:bookmarkEnd w:id="84"/>
    </w:p>
    <w:p w14:paraId="77C6145B" w14:textId="77777777" w:rsidR="00D96B74" w:rsidRPr="00BC09E0" w:rsidRDefault="00D96B74" w:rsidP="00D96B74">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0507D8CE" w14:textId="77777777" w:rsidR="00D96B74" w:rsidRPr="00524A30" w:rsidRDefault="00D96B74" w:rsidP="00D96B74">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19150020" w14:textId="77777777" w:rsidR="00D96B74" w:rsidRPr="00BC09E0" w:rsidRDefault="00D96B74" w:rsidP="00D96B74">
      <w:pPr>
        <w:pStyle w:val="TableTitle0"/>
      </w:pPr>
      <w:r w:rsidRPr="00BC09E0">
        <w:t xml:space="preserve">Table 10. Concept Development: Number of Classrooms for Each Rating </w:t>
      </w:r>
      <w:r w:rsidRPr="00A96DD7">
        <w:t>and District Average</w:t>
      </w:r>
    </w:p>
    <w:p w14:paraId="55B28252" w14:textId="77777777" w:rsidR="00D96B74" w:rsidRDefault="00D96B74" w:rsidP="00D96B74">
      <w:pPr>
        <w:pStyle w:val="BodyTextDemi"/>
      </w:pPr>
      <w:r w:rsidRPr="00A96DD7">
        <w:t xml:space="preserve">Concept Development District Average*: </w:t>
      </w:r>
      <w:bookmarkStart w:id="85" w:name="Dist_CD_Avg"/>
      <w:r>
        <w:t>3.4</w:t>
      </w:r>
      <w:bookmarkEnd w:id="8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25FC802A" w14:textId="77777777" w:rsidTr="00C730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C3E748F" w14:textId="08771CB4" w:rsidR="00A65A53" w:rsidRPr="00E359BF" w:rsidRDefault="00A65A53" w:rsidP="00A65A53">
            <w:pPr>
              <w:pStyle w:val="TableColHeadingCenter"/>
              <w:rPr>
                <w:rFonts w:eastAsia="MS Mincho"/>
              </w:rPr>
            </w:pPr>
            <w:bookmarkStart w:id="86" w:name="Tbl_CD"/>
            <w:r>
              <w:rPr>
                <w:rFonts w:eastAsia="MS Mincho"/>
              </w:rPr>
              <w:t>Grade Band</w:t>
            </w:r>
          </w:p>
        </w:tc>
        <w:tc>
          <w:tcPr>
            <w:tcW w:w="874" w:type="dxa"/>
            <w:vAlign w:val="center"/>
          </w:tcPr>
          <w:p w14:paraId="67762911" w14:textId="561125A8"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30A5396" w14:textId="7275E585"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2F1C10B" w14:textId="1A162535"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F876205" w14:textId="74BF758E"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7E357FD3" w14:textId="5B27A733"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6D97A861" w14:textId="72091AA4"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575B5CA" w14:textId="2F010930"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FCBF533" w14:textId="51BB1A20" w:rsidR="00A65A53" w:rsidRPr="00E359BF" w:rsidRDefault="00A65A53" w:rsidP="00A65A53">
            <w:pPr>
              <w:pStyle w:val="TableColHeadingCenter"/>
              <w:rPr>
                <w:rFonts w:eastAsia="MS Mincho"/>
              </w:rPr>
            </w:pPr>
            <w:r>
              <w:rPr>
                <w:rFonts w:eastAsia="MS Mincho"/>
              </w:rPr>
              <w:t>n (7)</w:t>
            </w:r>
          </w:p>
        </w:tc>
        <w:tc>
          <w:tcPr>
            <w:tcW w:w="892" w:type="dxa"/>
            <w:vAlign w:val="center"/>
          </w:tcPr>
          <w:p w14:paraId="7E8A982A" w14:textId="6A0BB7C7" w:rsidR="00A65A53" w:rsidRPr="00E359BF" w:rsidRDefault="00A65A53" w:rsidP="00A65A53">
            <w:pPr>
              <w:pStyle w:val="TableColHeadingCenter"/>
              <w:rPr>
                <w:rFonts w:eastAsia="MS Mincho"/>
              </w:rPr>
            </w:pPr>
            <w:r>
              <w:rPr>
                <w:rFonts w:eastAsia="MS Mincho"/>
              </w:rPr>
              <w:t>Average (3.4)</w:t>
            </w:r>
          </w:p>
        </w:tc>
      </w:tr>
      <w:tr w:rsidR="00D96B74" w:rsidRPr="00E359BF" w14:paraId="52DBC39D" w14:textId="77777777" w:rsidTr="00C73081">
        <w:trPr>
          <w:jc w:val="center"/>
        </w:trPr>
        <w:tc>
          <w:tcPr>
            <w:tcW w:w="1431" w:type="dxa"/>
          </w:tcPr>
          <w:p w14:paraId="172DA815" w14:textId="77777777" w:rsidR="00D96B74" w:rsidRPr="00E359BF" w:rsidRDefault="00D96B74" w:rsidP="00BA6A50">
            <w:pPr>
              <w:pStyle w:val="TableText"/>
            </w:pPr>
            <w:r>
              <w:t>Grades K-3**</w:t>
            </w:r>
          </w:p>
        </w:tc>
        <w:tc>
          <w:tcPr>
            <w:tcW w:w="874" w:type="dxa"/>
          </w:tcPr>
          <w:p w14:paraId="4D95E53A"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0A87B35F"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12F8FA10"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749DF447"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6AB13809"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2BBF8F02"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6EDDFC1E"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551DF42C" w14:textId="77777777" w:rsidR="00D96B74" w:rsidRPr="00E359BF" w:rsidRDefault="00D96B74" w:rsidP="00BA6A50">
            <w:pPr>
              <w:pStyle w:val="TableTextCentered"/>
              <w:rPr>
                <w:rFonts w:eastAsia="Times New Roman"/>
              </w:rPr>
            </w:pPr>
            <w:r>
              <w:rPr>
                <w:rFonts w:eastAsia="Times New Roman"/>
              </w:rPr>
              <w:t>7</w:t>
            </w:r>
          </w:p>
        </w:tc>
        <w:tc>
          <w:tcPr>
            <w:tcW w:w="892" w:type="dxa"/>
          </w:tcPr>
          <w:p w14:paraId="792D1DC3" w14:textId="77777777" w:rsidR="00D96B74" w:rsidRPr="00E359BF" w:rsidRDefault="00D96B74" w:rsidP="00BA6A50">
            <w:pPr>
              <w:pStyle w:val="TableTextCentered"/>
              <w:rPr>
                <w:rFonts w:eastAsia="Times New Roman"/>
              </w:rPr>
            </w:pPr>
            <w:r>
              <w:rPr>
                <w:rFonts w:eastAsia="Times New Roman"/>
              </w:rPr>
              <w:t>3.4</w:t>
            </w:r>
          </w:p>
        </w:tc>
      </w:tr>
    </w:tbl>
    <w:bookmarkEnd w:id="86"/>
    <w:p w14:paraId="53EC4EF4" w14:textId="77777777" w:rsidR="00D96B74" w:rsidRDefault="00D96B74" w:rsidP="00D96B74">
      <w:pPr>
        <w:pStyle w:val="TableNote"/>
      </w:pPr>
      <w:r w:rsidRPr="00A96DD7">
        <w:t xml:space="preserve">*The district average is an average of the observation scores. In Table 10, the district average is computed as: </w:t>
      </w:r>
      <w:r w:rsidRPr="00A96DD7">
        <w:br/>
      </w:r>
      <w:bookmarkStart w:id="87" w:name="Dist_CD_Calc"/>
      <w:r>
        <w:t>([2 x 2] + [3 x 1] + [4 x 3] + [5 x 1]) ÷ 7 observations = 3.4</w:t>
      </w:r>
      <w:bookmarkEnd w:id="87"/>
    </w:p>
    <w:p w14:paraId="2B9DB637" w14:textId="77777777" w:rsidR="00D96B74" w:rsidRPr="00BC09E0" w:rsidRDefault="00D96B74" w:rsidP="00D96B74">
      <w:pPr>
        <w:pStyle w:val="TableNote"/>
      </w:pPr>
      <w:r>
        <w:t>**Concept Development does not appear in the CLASS Upper Elementary Manual, therefore scores for the Elementary School Level represent grades K-3 only.</w:t>
      </w:r>
    </w:p>
    <w:p w14:paraId="5C643212" w14:textId="77777777" w:rsidR="00D96B74" w:rsidRPr="00BC09E0" w:rsidRDefault="00D96B74" w:rsidP="00D96B74">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0AE1D16E" w14:textId="77777777" w:rsidR="00D96B74" w:rsidRPr="00BC09E0" w:rsidRDefault="00D96B74" w:rsidP="00D96B74">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142C2A3A" w14:textId="77777777" w:rsidR="00D96B74" w:rsidRDefault="00D96B74" w:rsidP="00D96B74">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7D5CAE8F" w14:textId="77777777" w:rsidR="00D96B74" w:rsidRDefault="00D96B74" w:rsidP="00D96B74">
      <w:pPr>
        <w:spacing w:after="160" w:line="259" w:lineRule="auto"/>
      </w:pPr>
      <w:r>
        <w:br w:type="page"/>
      </w:r>
    </w:p>
    <w:p w14:paraId="67A1ACB1" w14:textId="77777777" w:rsidR="00D96B74" w:rsidRPr="00BC09E0" w:rsidRDefault="00D96B74" w:rsidP="00D96B74">
      <w:pPr>
        <w:pStyle w:val="Heading2-SIOR"/>
      </w:pPr>
      <w:bookmarkStart w:id="88" w:name="_Toc379881742"/>
      <w:bookmarkStart w:id="89" w:name="_Toc411329834"/>
      <w:bookmarkStart w:id="90" w:name="_Toc430114883"/>
      <w:bookmarkStart w:id="91" w:name="_Toc92194262"/>
      <w:r w:rsidRPr="00BC09E0">
        <w:t>Content Understanding</w:t>
      </w:r>
      <w:bookmarkEnd w:id="88"/>
      <w:bookmarkEnd w:id="89"/>
      <w:bookmarkEnd w:id="90"/>
      <w:bookmarkEnd w:id="91"/>
    </w:p>
    <w:p w14:paraId="406AEF2C" w14:textId="77777777" w:rsidR="00D96B74" w:rsidRPr="00BC09E0" w:rsidRDefault="00D96B74" w:rsidP="00D96B74">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616641E6" w14:textId="77777777" w:rsidR="00D96B74" w:rsidRPr="00F97764" w:rsidRDefault="00D96B74" w:rsidP="00D96B74">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2AFB095F" w14:textId="77777777" w:rsidR="00D96B74" w:rsidRPr="00BC09E0" w:rsidRDefault="00D96B74" w:rsidP="00D96B74">
      <w:pPr>
        <w:pStyle w:val="TableTitle0"/>
      </w:pPr>
      <w:r w:rsidRPr="00BC09E0">
        <w:t xml:space="preserve">Table 11. Content Understanding: Number of Classrooms for Each Rating </w:t>
      </w:r>
      <w:r w:rsidRPr="00D44000">
        <w:t>and District Average</w:t>
      </w:r>
    </w:p>
    <w:p w14:paraId="7BA33BCD" w14:textId="77777777" w:rsidR="00D96B74" w:rsidRDefault="00D96B74" w:rsidP="00D96B74">
      <w:pPr>
        <w:pStyle w:val="BodyTextDemi"/>
      </w:pPr>
      <w:r w:rsidRPr="00D44000">
        <w:t xml:space="preserve">Content Understanding District Average*: </w:t>
      </w:r>
      <w:bookmarkStart w:id="92" w:name="Dist_CU_Avg"/>
      <w:r>
        <w:t>4.2</w:t>
      </w:r>
      <w:bookmarkEnd w:id="9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446CBDF6" w14:textId="77777777" w:rsidTr="00C730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3A33D0" w14:textId="23759C7E" w:rsidR="00A65A53" w:rsidRPr="00E359BF" w:rsidRDefault="00A65A53" w:rsidP="00A65A53">
            <w:pPr>
              <w:pStyle w:val="TableColHeadingCenter"/>
              <w:rPr>
                <w:rFonts w:eastAsia="MS Mincho"/>
              </w:rPr>
            </w:pPr>
            <w:bookmarkStart w:id="93" w:name="Tbl_CU"/>
            <w:r>
              <w:rPr>
                <w:rFonts w:eastAsia="MS Mincho"/>
              </w:rPr>
              <w:t>Grade Band</w:t>
            </w:r>
          </w:p>
        </w:tc>
        <w:tc>
          <w:tcPr>
            <w:tcW w:w="874" w:type="dxa"/>
            <w:vAlign w:val="center"/>
          </w:tcPr>
          <w:p w14:paraId="1F872C9C" w14:textId="357EA26E"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3E294A6" w14:textId="2BFCD732"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1838DAC" w14:textId="1405BBEF"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EDEF0DB" w14:textId="2A3AC77D"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766D4EDC" w14:textId="28776EB0"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345FE339" w14:textId="4B2721A4"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A7754B7" w14:textId="0C7D3F94"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2EF9E7FE" w14:textId="23B95E9B" w:rsidR="00A65A53" w:rsidRPr="00E359BF" w:rsidRDefault="00A65A53" w:rsidP="00A65A53">
            <w:pPr>
              <w:pStyle w:val="TableColHeadingCenter"/>
              <w:rPr>
                <w:rFonts w:eastAsia="MS Mincho"/>
              </w:rPr>
            </w:pPr>
            <w:r>
              <w:rPr>
                <w:rFonts w:eastAsia="MS Mincho"/>
              </w:rPr>
              <w:t>n (43)</w:t>
            </w:r>
          </w:p>
        </w:tc>
        <w:tc>
          <w:tcPr>
            <w:tcW w:w="892" w:type="dxa"/>
            <w:vAlign w:val="center"/>
          </w:tcPr>
          <w:p w14:paraId="4445CA3F" w14:textId="5905AD45" w:rsidR="00A65A53" w:rsidRPr="00E359BF" w:rsidRDefault="00A65A53" w:rsidP="00A65A53">
            <w:pPr>
              <w:pStyle w:val="TableColHeadingCenter"/>
              <w:rPr>
                <w:rFonts w:eastAsia="MS Mincho"/>
              </w:rPr>
            </w:pPr>
            <w:r>
              <w:rPr>
                <w:rFonts w:eastAsia="MS Mincho"/>
              </w:rPr>
              <w:t>Average (4.2)</w:t>
            </w:r>
          </w:p>
        </w:tc>
      </w:tr>
      <w:tr w:rsidR="00D96B74" w:rsidRPr="00E359BF" w14:paraId="24EFE670" w14:textId="77777777" w:rsidTr="00C73081">
        <w:trPr>
          <w:jc w:val="center"/>
        </w:trPr>
        <w:tc>
          <w:tcPr>
            <w:tcW w:w="1431" w:type="dxa"/>
          </w:tcPr>
          <w:p w14:paraId="3C41C443" w14:textId="77777777" w:rsidR="00D96B74" w:rsidRPr="00E359BF" w:rsidRDefault="00D96B74" w:rsidP="00BA6A50">
            <w:pPr>
              <w:pStyle w:val="TableText"/>
            </w:pPr>
            <w:r>
              <w:t>Grades 4-5**</w:t>
            </w:r>
          </w:p>
        </w:tc>
        <w:tc>
          <w:tcPr>
            <w:tcW w:w="874" w:type="dxa"/>
          </w:tcPr>
          <w:p w14:paraId="4213072C"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6F06EBBD"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778E99CF"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34AF869F"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4CCC554E"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55F17F7B"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2CB46BF9"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209F0494" w14:textId="77777777" w:rsidR="00D96B74" w:rsidRPr="00E359BF" w:rsidRDefault="00D96B74" w:rsidP="00BA6A50">
            <w:pPr>
              <w:pStyle w:val="TableTextCentered"/>
              <w:rPr>
                <w:rFonts w:eastAsia="Times New Roman"/>
              </w:rPr>
            </w:pPr>
            <w:r>
              <w:rPr>
                <w:rFonts w:eastAsia="Times New Roman"/>
              </w:rPr>
              <w:t>5</w:t>
            </w:r>
          </w:p>
        </w:tc>
        <w:tc>
          <w:tcPr>
            <w:tcW w:w="892" w:type="dxa"/>
          </w:tcPr>
          <w:p w14:paraId="0F7F626F" w14:textId="77777777" w:rsidR="00D96B74" w:rsidRPr="00E359BF" w:rsidRDefault="00D96B74" w:rsidP="00BA6A50">
            <w:pPr>
              <w:pStyle w:val="TableTextCentered"/>
              <w:rPr>
                <w:rFonts w:eastAsia="Times New Roman"/>
              </w:rPr>
            </w:pPr>
            <w:r>
              <w:rPr>
                <w:rFonts w:eastAsia="Times New Roman"/>
              </w:rPr>
              <w:t>3.4</w:t>
            </w:r>
          </w:p>
        </w:tc>
      </w:tr>
      <w:tr w:rsidR="00D96B74" w:rsidRPr="00E359BF" w14:paraId="3A09BA9C" w14:textId="77777777" w:rsidTr="00C73081">
        <w:trPr>
          <w:jc w:val="center"/>
        </w:trPr>
        <w:tc>
          <w:tcPr>
            <w:tcW w:w="1431" w:type="dxa"/>
          </w:tcPr>
          <w:p w14:paraId="22680D50" w14:textId="77777777" w:rsidR="00D96B74" w:rsidRPr="00E359BF" w:rsidRDefault="00D96B74" w:rsidP="00BA6A50">
            <w:pPr>
              <w:pStyle w:val="TableText"/>
            </w:pPr>
            <w:r>
              <w:t>Grades 6-8</w:t>
            </w:r>
          </w:p>
        </w:tc>
        <w:tc>
          <w:tcPr>
            <w:tcW w:w="874" w:type="dxa"/>
          </w:tcPr>
          <w:p w14:paraId="0CD37980"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27E8E943"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2D4966F0" w14:textId="77777777" w:rsidR="00D96B74" w:rsidRPr="00E359BF" w:rsidRDefault="00D96B74" w:rsidP="00BA6A50">
            <w:pPr>
              <w:pStyle w:val="TableTextCentered"/>
              <w:rPr>
                <w:rFonts w:eastAsia="Times New Roman"/>
              </w:rPr>
            </w:pPr>
            <w:r>
              <w:rPr>
                <w:rFonts w:eastAsia="Times New Roman"/>
              </w:rPr>
              <w:t>6</w:t>
            </w:r>
          </w:p>
        </w:tc>
        <w:tc>
          <w:tcPr>
            <w:tcW w:w="875" w:type="dxa"/>
          </w:tcPr>
          <w:p w14:paraId="73FED67B" w14:textId="77777777" w:rsidR="00D96B74" w:rsidRPr="00E359BF" w:rsidRDefault="00D96B74" w:rsidP="00BA6A50">
            <w:pPr>
              <w:pStyle w:val="TableTextCentered"/>
              <w:rPr>
                <w:rFonts w:eastAsia="Times New Roman"/>
              </w:rPr>
            </w:pPr>
            <w:r>
              <w:rPr>
                <w:rFonts w:eastAsia="Times New Roman"/>
              </w:rPr>
              <w:t>9</w:t>
            </w:r>
          </w:p>
        </w:tc>
        <w:tc>
          <w:tcPr>
            <w:tcW w:w="875" w:type="dxa"/>
          </w:tcPr>
          <w:p w14:paraId="12772FF6"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0177ACD7"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672E579F"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77E44C58"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0C51D29E" w14:textId="77777777" w:rsidR="00D96B74" w:rsidRPr="00E359BF" w:rsidRDefault="00D96B74" w:rsidP="00BA6A50">
            <w:pPr>
              <w:pStyle w:val="TableTextCentered"/>
              <w:rPr>
                <w:rFonts w:eastAsia="Times New Roman"/>
              </w:rPr>
            </w:pPr>
            <w:r>
              <w:rPr>
                <w:rFonts w:eastAsia="Times New Roman"/>
              </w:rPr>
              <w:t>3.8</w:t>
            </w:r>
          </w:p>
        </w:tc>
      </w:tr>
      <w:tr w:rsidR="00D96B74" w:rsidRPr="00E359BF" w14:paraId="324164A6" w14:textId="77777777" w:rsidTr="00C73081">
        <w:trPr>
          <w:jc w:val="center"/>
        </w:trPr>
        <w:tc>
          <w:tcPr>
            <w:tcW w:w="1431" w:type="dxa"/>
          </w:tcPr>
          <w:p w14:paraId="2248C9E4" w14:textId="77777777" w:rsidR="00D96B74" w:rsidRPr="00E359BF" w:rsidRDefault="00D96B74" w:rsidP="00BA6A50">
            <w:pPr>
              <w:pStyle w:val="TableText"/>
            </w:pPr>
            <w:r>
              <w:t>Grades 9-12</w:t>
            </w:r>
          </w:p>
        </w:tc>
        <w:tc>
          <w:tcPr>
            <w:tcW w:w="874" w:type="dxa"/>
          </w:tcPr>
          <w:p w14:paraId="5D75F3C9"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11165C8F"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21E99B10"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19EE88BC" w14:textId="77777777" w:rsidR="00D96B74" w:rsidRPr="00E359BF" w:rsidRDefault="00D96B74" w:rsidP="00BA6A50">
            <w:pPr>
              <w:pStyle w:val="TableTextCentered"/>
              <w:rPr>
                <w:rFonts w:eastAsia="Times New Roman"/>
              </w:rPr>
            </w:pPr>
            <w:r>
              <w:rPr>
                <w:rFonts w:eastAsia="Times New Roman"/>
              </w:rPr>
              <w:t>7</w:t>
            </w:r>
          </w:p>
        </w:tc>
        <w:tc>
          <w:tcPr>
            <w:tcW w:w="875" w:type="dxa"/>
          </w:tcPr>
          <w:p w14:paraId="6F00588E" w14:textId="77777777" w:rsidR="00D96B74" w:rsidRPr="00E359BF" w:rsidRDefault="00D96B74" w:rsidP="00BA6A50">
            <w:pPr>
              <w:pStyle w:val="TableTextCentered"/>
              <w:rPr>
                <w:rFonts w:eastAsia="Times New Roman"/>
              </w:rPr>
            </w:pPr>
            <w:r>
              <w:rPr>
                <w:rFonts w:eastAsia="Times New Roman"/>
              </w:rPr>
              <w:t>5</w:t>
            </w:r>
          </w:p>
        </w:tc>
        <w:tc>
          <w:tcPr>
            <w:tcW w:w="874" w:type="dxa"/>
          </w:tcPr>
          <w:p w14:paraId="7B522BA1" w14:textId="77777777" w:rsidR="00D96B74" w:rsidRPr="00E359BF" w:rsidRDefault="00D96B74" w:rsidP="00BA6A50">
            <w:pPr>
              <w:pStyle w:val="TableTextCentered"/>
              <w:rPr>
                <w:rFonts w:eastAsia="Times New Roman"/>
              </w:rPr>
            </w:pPr>
            <w:r>
              <w:rPr>
                <w:rFonts w:eastAsia="Times New Roman"/>
              </w:rPr>
              <w:t>5</w:t>
            </w:r>
          </w:p>
        </w:tc>
        <w:tc>
          <w:tcPr>
            <w:tcW w:w="875" w:type="dxa"/>
          </w:tcPr>
          <w:p w14:paraId="1A60BCFF" w14:textId="77777777" w:rsidR="00D96B74" w:rsidRPr="00E359BF" w:rsidRDefault="00D96B74" w:rsidP="00BA6A50">
            <w:pPr>
              <w:pStyle w:val="TableTextCentered"/>
              <w:rPr>
                <w:rFonts w:eastAsia="Times New Roman"/>
              </w:rPr>
            </w:pPr>
            <w:r>
              <w:rPr>
                <w:rFonts w:eastAsia="Times New Roman"/>
              </w:rPr>
              <w:t>1</w:t>
            </w:r>
          </w:p>
        </w:tc>
        <w:tc>
          <w:tcPr>
            <w:tcW w:w="900" w:type="dxa"/>
          </w:tcPr>
          <w:p w14:paraId="0C3F3FB5"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717BB7A7" w14:textId="77777777" w:rsidR="00D96B74" w:rsidRPr="00E359BF" w:rsidRDefault="00D96B74" w:rsidP="00BA6A50">
            <w:pPr>
              <w:pStyle w:val="TableTextCentered"/>
              <w:rPr>
                <w:rFonts w:eastAsia="Times New Roman"/>
              </w:rPr>
            </w:pPr>
            <w:r>
              <w:rPr>
                <w:rFonts w:eastAsia="Times New Roman"/>
              </w:rPr>
              <w:t>4.8</w:t>
            </w:r>
          </w:p>
        </w:tc>
      </w:tr>
    </w:tbl>
    <w:bookmarkEnd w:id="93"/>
    <w:p w14:paraId="11BF0C33" w14:textId="77777777" w:rsidR="00D96B74" w:rsidRDefault="00D96B74" w:rsidP="00D96B74">
      <w:pPr>
        <w:pStyle w:val="TableNote"/>
      </w:pPr>
      <w:r w:rsidRPr="00D44000">
        <w:t xml:space="preserve">*The district average is an average of the observation scores. In Table 11, the district average is computed as: </w:t>
      </w:r>
      <w:r w:rsidRPr="00D44000">
        <w:br/>
      </w:r>
      <w:bookmarkStart w:id="94" w:name="Dist_CU_Calc"/>
      <w:r>
        <w:t>([1 x 1] + [2 x 3] + [3 x 7] + [4 x 17] + [5 x 7] + [6 x 7] + [7 x 1]) ÷ 43 observations = 4.2</w:t>
      </w:r>
      <w:bookmarkEnd w:id="94"/>
    </w:p>
    <w:p w14:paraId="6943B679" w14:textId="77777777" w:rsidR="00D96B74" w:rsidRPr="00BC09E0" w:rsidRDefault="00D96B74" w:rsidP="00D96B74">
      <w:pPr>
        <w:pStyle w:val="TableNote"/>
      </w:pPr>
      <w:r>
        <w:t>**Content Understanding does not appear in the CLASS K-3 Manual, therefore scores for the Elementary School Level represent grades 4-5 only.</w:t>
      </w:r>
    </w:p>
    <w:p w14:paraId="65BC37C4" w14:textId="77777777" w:rsidR="00D96B74" w:rsidRPr="00BC09E0" w:rsidRDefault="00D96B74" w:rsidP="00D96B74">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00B4450E" w14:textId="77777777" w:rsidR="00D96B74" w:rsidRPr="00BC09E0" w:rsidRDefault="00D96B74" w:rsidP="00D96B74">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1EC9DE50" w14:textId="77777777" w:rsidR="00D96B74" w:rsidRDefault="00D96B74" w:rsidP="00D96B74">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41626DB1" w14:textId="77777777" w:rsidR="00D96B74" w:rsidRDefault="00D96B74" w:rsidP="00D96B74">
      <w:pPr>
        <w:spacing w:after="160" w:line="259" w:lineRule="auto"/>
      </w:pPr>
      <w:r>
        <w:br w:type="page"/>
      </w:r>
    </w:p>
    <w:p w14:paraId="78170157" w14:textId="77777777" w:rsidR="00D96B74" w:rsidRPr="00BC09E0" w:rsidRDefault="00D96B74" w:rsidP="00D96B74">
      <w:pPr>
        <w:pStyle w:val="Heading2-SIOR"/>
      </w:pPr>
      <w:bookmarkStart w:id="95" w:name="_Toc379881743"/>
      <w:bookmarkStart w:id="96" w:name="_Toc411329835"/>
      <w:bookmarkStart w:id="97" w:name="_Toc430114884"/>
      <w:bookmarkStart w:id="98" w:name="_Toc92194263"/>
      <w:r w:rsidRPr="00BC09E0">
        <w:t>Analysis and Inquiry</w:t>
      </w:r>
      <w:bookmarkEnd w:id="95"/>
      <w:bookmarkEnd w:id="96"/>
      <w:bookmarkEnd w:id="97"/>
      <w:bookmarkEnd w:id="98"/>
    </w:p>
    <w:p w14:paraId="259B6DA1" w14:textId="77777777" w:rsidR="00D96B74" w:rsidRPr="00BC09E0" w:rsidRDefault="00D96B74" w:rsidP="00D96B74">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56C97940" w14:textId="77777777" w:rsidR="00D96B74" w:rsidRPr="00BC09E0" w:rsidRDefault="00D96B74" w:rsidP="00D96B74">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0A3D7C32" w14:textId="77777777" w:rsidR="00D96B74" w:rsidRPr="00BC09E0" w:rsidRDefault="00D96B74" w:rsidP="00D96B74">
      <w:pPr>
        <w:pStyle w:val="TableTitle0"/>
      </w:pPr>
      <w:r w:rsidRPr="00BC09E0">
        <w:t xml:space="preserve">Table 12. Analysis and Inquiry: Number of Classrooms for Each Rating </w:t>
      </w:r>
      <w:r w:rsidRPr="00D44000">
        <w:t>and District Average</w:t>
      </w:r>
    </w:p>
    <w:p w14:paraId="73D24BE0" w14:textId="77777777" w:rsidR="00D96B74" w:rsidRDefault="00D96B74" w:rsidP="00D96B74">
      <w:pPr>
        <w:pStyle w:val="BodyTextDemi"/>
      </w:pPr>
      <w:r w:rsidRPr="00D44000">
        <w:t xml:space="preserve">Analysis and Inquiry District Average*: </w:t>
      </w:r>
      <w:bookmarkStart w:id="99" w:name="Dist_AI_Avg"/>
      <w:r>
        <w:t>3.0</w:t>
      </w:r>
      <w:bookmarkEnd w:id="9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65A53" w:rsidRPr="00E359BF" w14:paraId="06D72F41" w14:textId="77777777" w:rsidTr="00C730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5B5B5AD" w14:textId="4A10FAE0" w:rsidR="00A65A53" w:rsidRPr="00E359BF" w:rsidRDefault="00A65A53" w:rsidP="00A65A53">
            <w:pPr>
              <w:pStyle w:val="TableColHeadingCenter"/>
              <w:rPr>
                <w:rFonts w:eastAsia="MS Mincho"/>
              </w:rPr>
            </w:pPr>
            <w:bookmarkStart w:id="100" w:name="Tbl_AI"/>
            <w:r>
              <w:rPr>
                <w:rFonts w:eastAsia="MS Mincho"/>
              </w:rPr>
              <w:t>Grade Band</w:t>
            </w:r>
          </w:p>
        </w:tc>
        <w:tc>
          <w:tcPr>
            <w:tcW w:w="874" w:type="dxa"/>
            <w:vAlign w:val="center"/>
          </w:tcPr>
          <w:p w14:paraId="59C2270E" w14:textId="168BE3B4"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7079DDF" w14:textId="36EA2686" w:rsidR="00A65A53" w:rsidRPr="00E359BF" w:rsidRDefault="00A65A53" w:rsidP="00A65A5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8143337" w14:textId="2DF25BC4" w:rsidR="00A65A53" w:rsidRPr="00E359BF" w:rsidRDefault="00A65A53" w:rsidP="00A65A5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9FDA483" w14:textId="23DD9976"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4A401654" w14:textId="666A458C" w:rsidR="00A65A53" w:rsidRPr="00E359BF" w:rsidRDefault="00A65A53" w:rsidP="00A65A53">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50B635BB" w14:textId="569846B2"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7A575B3" w14:textId="7CA4E79D" w:rsidR="00A65A53" w:rsidRPr="00E359BF" w:rsidRDefault="00A65A53" w:rsidP="00A65A5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1A11E0F" w14:textId="13CDB710" w:rsidR="00A65A53" w:rsidRPr="00E359BF" w:rsidRDefault="00A65A53" w:rsidP="00A65A53">
            <w:pPr>
              <w:pStyle w:val="TableColHeadingCenter"/>
              <w:rPr>
                <w:rFonts w:eastAsia="MS Mincho"/>
              </w:rPr>
            </w:pPr>
            <w:r>
              <w:rPr>
                <w:rFonts w:eastAsia="MS Mincho"/>
              </w:rPr>
              <w:t>n (43)</w:t>
            </w:r>
          </w:p>
        </w:tc>
        <w:tc>
          <w:tcPr>
            <w:tcW w:w="892" w:type="dxa"/>
            <w:vAlign w:val="center"/>
          </w:tcPr>
          <w:p w14:paraId="5D0AEA9B" w14:textId="79FE5B61" w:rsidR="00A65A53" w:rsidRPr="00E359BF" w:rsidRDefault="00A65A53" w:rsidP="00A65A53">
            <w:pPr>
              <w:pStyle w:val="TableColHeadingCenter"/>
              <w:rPr>
                <w:rFonts w:eastAsia="MS Mincho"/>
              </w:rPr>
            </w:pPr>
            <w:r>
              <w:rPr>
                <w:rFonts w:eastAsia="MS Mincho"/>
              </w:rPr>
              <w:t>Average (3.0)</w:t>
            </w:r>
          </w:p>
        </w:tc>
      </w:tr>
      <w:tr w:rsidR="00D96B74" w:rsidRPr="00E359BF" w14:paraId="4CC44491" w14:textId="77777777" w:rsidTr="00C73081">
        <w:trPr>
          <w:jc w:val="center"/>
        </w:trPr>
        <w:tc>
          <w:tcPr>
            <w:tcW w:w="1431" w:type="dxa"/>
          </w:tcPr>
          <w:p w14:paraId="75697207" w14:textId="77777777" w:rsidR="00D96B74" w:rsidRPr="00E359BF" w:rsidRDefault="00D96B74" w:rsidP="00BA6A50">
            <w:pPr>
              <w:pStyle w:val="TableText"/>
            </w:pPr>
            <w:r>
              <w:t>Grades 4-5**</w:t>
            </w:r>
          </w:p>
        </w:tc>
        <w:tc>
          <w:tcPr>
            <w:tcW w:w="874" w:type="dxa"/>
          </w:tcPr>
          <w:p w14:paraId="69487DDC"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1D1162ED"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3F0CD732"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6AA85C5F"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57ECA617"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2CACAAAE"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771CA562"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21018814" w14:textId="77777777" w:rsidR="00D96B74" w:rsidRPr="00E359BF" w:rsidRDefault="00D96B74" w:rsidP="00BA6A50">
            <w:pPr>
              <w:pStyle w:val="TableTextCentered"/>
              <w:rPr>
                <w:rFonts w:eastAsia="Times New Roman"/>
              </w:rPr>
            </w:pPr>
            <w:r>
              <w:rPr>
                <w:rFonts w:eastAsia="Times New Roman"/>
              </w:rPr>
              <w:t>5</w:t>
            </w:r>
          </w:p>
        </w:tc>
        <w:tc>
          <w:tcPr>
            <w:tcW w:w="892" w:type="dxa"/>
          </w:tcPr>
          <w:p w14:paraId="52CE3B42" w14:textId="77777777" w:rsidR="00D96B74" w:rsidRPr="00E359BF" w:rsidRDefault="00D96B74" w:rsidP="00BA6A50">
            <w:pPr>
              <w:pStyle w:val="TableTextCentered"/>
              <w:rPr>
                <w:rFonts w:eastAsia="Times New Roman"/>
              </w:rPr>
            </w:pPr>
            <w:r>
              <w:rPr>
                <w:rFonts w:eastAsia="Times New Roman"/>
              </w:rPr>
              <w:t>1.8</w:t>
            </w:r>
          </w:p>
        </w:tc>
      </w:tr>
      <w:tr w:rsidR="00D96B74" w:rsidRPr="00E359BF" w14:paraId="6701E1B4" w14:textId="77777777" w:rsidTr="00C73081">
        <w:trPr>
          <w:jc w:val="center"/>
        </w:trPr>
        <w:tc>
          <w:tcPr>
            <w:tcW w:w="1431" w:type="dxa"/>
          </w:tcPr>
          <w:p w14:paraId="2087569B" w14:textId="77777777" w:rsidR="00D96B74" w:rsidRPr="00E359BF" w:rsidRDefault="00D96B74" w:rsidP="00BA6A50">
            <w:pPr>
              <w:pStyle w:val="TableText"/>
            </w:pPr>
            <w:r>
              <w:t>Grades 6-8</w:t>
            </w:r>
          </w:p>
        </w:tc>
        <w:tc>
          <w:tcPr>
            <w:tcW w:w="874" w:type="dxa"/>
          </w:tcPr>
          <w:p w14:paraId="03122951" w14:textId="77777777" w:rsidR="00D96B74" w:rsidRPr="00E359BF" w:rsidRDefault="00D96B74" w:rsidP="00BA6A50">
            <w:pPr>
              <w:pStyle w:val="TableTextCentered"/>
              <w:rPr>
                <w:rFonts w:eastAsia="Times New Roman"/>
              </w:rPr>
            </w:pPr>
            <w:r>
              <w:rPr>
                <w:rFonts w:eastAsia="Times New Roman"/>
              </w:rPr>
              <w:t>3</w:t>
            </w:r>
          </w:p>
        </w:tc>
        <w:tc>
          <w:tcPr>
            <w:tcW w:w="874" w:type="dxa"/>
          </w:tcPr>
          <w:p w14:paraId="6AC7B3F5" w14:textId="77777777" w:rsidR="00D96B74" w:rsidRPr="00E359BF" w:rsidRDefault="00D96B74" w:rsidP="00BA6A50">
            <w:pPr>
              <w:pStyle w:val="TableTextCentered"/>
              <w:rPr>
                <w:rFonts w:eastAsia="Times New Roman"/>
              </w:rPr>
            </w:pPr>
            <w:r>
              <w:rPr>
                <w:rFonts w:eastAsia="Times New Roman"/>
              </w:rPr>
              <w:t>3</w:t>
            </w:r>
          </w:p>
        </w:tc>
        <w:tc>
          <w:tcPr>
            <w:tcW w:w="874" w:type="dxa"/>
          </w:tcPr>
          <w:p w14:paraId="0A4FAC4E" w14:textId="77777777" w:rsidR="00D96B74" w:rsidRPr="00E359BF" w:rsidRDefault="00D96B74" w:rsidP="00BA6A50">
            <w:pPr>
              <w:pStyle w:val="TableTextCentered"/>
              <w:rPr>
                <w:rFonts w:eastAsia="Times New Roman"/>
              </w:rPr>
            </w:pPr>
            <w:r>
              <w:rPr>
                <w:rFonts w:eastAsia="Times New Roman"/>
              </w:rPr>
              <w:t>7</w:t>
            </w:r>
          </w:p>
        </w:tc>
        <w:tc>
          <w:tcPr>
            <w:tcW w:w="875" w:type="dxa"/>
          </w:tcPr>
          <w:p w14:paraId="2D91DEEA"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502181C9"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307CE080"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41BD583B"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17EE9F16"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3859C5B1" w14:textId="77777777" w:rsidR="00D96B74" w:rsidRPr="00E359BF" w:rsidRDefault="00D96B74" w:rsidP="00BA6A50">
            <w:pPr>
              <w:pStyle w:val="TableTextCentered"/>
              <w:rPr>
                <w:rFonts w:eastAsia="Times New Roman"/>
              </w:rPr>
            </w:pPr>
            <w:r>
              <w:rPr>
                <w:rFonts w:eastAsia="Times New Roman"/>
              </w:rPr>
              <w:t>2.9</w:t>
            </w:r>
          </w:p>
        </w:tc>
      </w:tr>
      <w:tr w:rsidR="00D96B74" w:rsidRPr="00E359BF" w14:paraId="37F6E183" w14:textId="77777777" w:rsidTr="00C73081">
        <w:trPr>
          <w:jc w:val="center"/>
        </w:trPr>
        <w:tc>
          <w:tcPr>
            <w:tcW w:w="1431" w:type="dxa"/>
          </w:tcPr>
          <w:p w14:paraId="4E3C9E64" w14:textId="77777777" w:rsidR="00D96B74" w:rsidRPr="00E359BF" w:rsidRDefault="00D96B74" w:rsidP="00BA6A50">
            <w:pPr>
              <w:pStyle w:val="TableText"/>
            </w:pPr>
            <w:r>
              <w:t>Grades 9-12</w:t>
            </w:r>
          </w:p>
        </w:tc>
        <w:tc>
          <w:tcPr>
            <w:tcW w:w="874" w:type="dxa"/>
          </w:tcPr>
          <w:p w14:paraId="069540AB"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26DE8789"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42025B13" w14:textId="77777777" w:rsidR="00D96B74" w:rsidRPr="00E359BF" w:rsidRDefault="00D96B74" w:rsidP="00BA6A50">
            <w:pPr>
              <w:pStyle w:val="TableTextCentered"/>
              <w:rPr>
                <w:rFonts w:eastAsia="Times New Roman"/>
              </w:rPr>
            </w:pPr>
            <w:r>
              <w:rPr>
                <w:rFonts w:eastAsia="Times New Roman"/>
              </w:rPr>
              <w:t>9</w:t>
            </w:r>
          </w:p>
        </w:tc>
        <w:tc>
          <w:tcPr>
            <w:tcW w:w="875" w:type="dxa"/>
          </w:tcPr>
          <w:p w14:paraId="6F6CCC9A"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3BF234F2"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55E5EB46"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707FC195" w14:textId="77777777" w:rsidR="00D96B74" w:rsidRPr="00E359BF" w:rsidRDefault="00D96B74" w:rsidP="00BA6A50">
            <w:pPr>
              <w:pStyle w:val="TableTextCentered"/>
              <w:rPr>
                <w:rFonts w:eastAsia="Times New Roman"/>
              </w:rPr>
            </w:pPr>
            <w:r>
              <w:rPr>
                <w:rFonts w:eastAsia="Times New Roman"/>
              </w:rPr>
              <w:t>2</w:t>
            </w:r>
          </w:p>
        </w:tc>
        <w:tc>
          <w:tcPr>
            <w:tcW w:w="900" w:type="dxa"/>
          </w:tcPr>
          <w:p w14:paraId="70325335"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55AF0F9D" w14:textId="77777777" w:rsidR="00D96B74" w:rsidRPr="00E359BF" w:rsidRDefault="00D96B74" w:rsidP="00BA6A50">
            <w:pPr>
              <w:pStyle w:val="TableTextCentered"/>
              <w:rPr>
                <w:rFonts w:eastAsia="Times New Roman"/>
              </w:rPr>
            </w:pPr>
            <w:r>
              <w:rPr>
                <w:rFonts w:eastAsia="Times New Roman"/>
              </w:rPr>
              <w:t>3.3</w:t>
            </w:r>
          </w:p>
        </w:tc>
      </w:tr>
    </w:tbl>
    <w:bookmarkEnd w:id="100"/>
    <w:p w14:paraId="15363283" w14:textId="77777777" w:rsidR="00D96B74" w:rsidRDefault="00D96B74" w:rsidP="00D96B74">
      <w:pPr>
        <w:pStyle w:val="TableNote"/>
      </w:pPr>
      <w:r w:rsidRPr="00D44000">
        <w:t xml:space="preserve">*The district average is an average of the observation scores. In Table 12, the district average is computed as: </w:t>
      </w:r>
      <w:r w:rsidRPr="00D44000">
        <w:br/>
      </w:r>
      <w:bookmarkStart w:id="101" w:name="Dist_AI_Calc"/>
      <w:r>
        <w:t>([1 x 7] + [2 x 9] + [3 x 17] + [4 x 4] + [5 x 2] + [6 x 2] + [7 x 2]) ÷ 43 observations = 3.0</w:t>
      </w:r>
      <w:bookmarkEnd w:id="101"/>
    </w:p>
    <w:p w14:paraId="5B3C8FD9" w14:textId="77777777" w:rsidR="00D96B74" w:rsidRPr="00BC09E0" w:rsidRDefault="00D96B74" w:rsidP="00D96B74">
      <w:pPr>
        <w:pStyle w:val="TableNote"/>
      </w:pPr>
      <w:r>
        <w:t>**Analysis and Inquiry does not appear in the CLASS K-3 Manual, therefore scores for the Elementary School Level represent grades 4-5 only.</w:t>
      </w:r>
    </w:p>
    <w:p w14:paraId="3D6763E1" w14:textId="77777777" w:rsidR="00D96B74" w:rsidRPr="00BC09E0" w:rsidRDefault="00D96B74" w:rsidP="00D96B74">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426F85BB" w14:textId="77777777" w:rsidR="00D96B74" w:rsidRPr="00BC09E0" w:rsidRDefault="00D96B74" w:rsidP="00D96B74">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4B6A2C5A" w14:textId="77777777" w:rsidR="00D96B74" w:rsidRDefault="00D96B74" w:rsidP="00D96B74">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4334553B" w14:textId="77777777" w:rsidR="00D96B74" w:rsidRDefault="00D96B74" w:rsidP="00D96B74">
      <w:pPr>
        <w:spacing w:after="160" w:line="259" w:lineRule="auto"/>
      </w:pPr>
      <w:r>
        <w:br w:type="page"/>
      </w:r>
    </w:p>
    <w:p w14:paraId="49B69EC9" w14:textId="77777777" w:rsidR="00D96B74" w:rsidRPr="00BC09E0" w:rsidRDefault="00D96B74" w:rsidP="00D96B74">
      <w:pPr>
        <w:pStyle w:val="Heading2-SIOR"/>
      </w:pPr>
      <w:bookmarkStart w:id="102" w:name="_Toc411329836"/>
      <w:bookmarkStart w:id="103" w:name="_Toc430114885"/>
      <w:bookmarkStart w:id="104" w:name="_Toc92194264"/>
      <w:r w:rsidRPr="00BC09E0">
        <w:t>Quality of Feedback</w:t>
      </w:r>
      <w:bookmarkEnd w:id="102"/>
      <w:bookmarkEnd w:id="103"/>
      <w:bookmarkEnd w:id="104"/>
    </w:p>
    <w:p w14:paraId="7DF66380" w14:textId="77777777" w:rsidR="00D96B74" w:rsidRPr="00BC09E0" w:rsidRDefault="00D96B74" w:rsidP="00D96B74">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70542793" w14:textId="67D9ECDF" w:rsidR="00D96B74" w:rsidRPr="00BC09E0" w:rsidRDefault="00D96B74" w:rsidP="00D96B74">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w:t>
      </w:r>
      <w:r>
        <w:rPr>
          <w:spacing w:val="-2"/>
        </w:rPr>
        <w:t> </w:t>
      </w:r>
      <w:r w:rsidRPr="005400DB">
        <w:rPr>
          <w:spacing w:val="-2"/>
        </w:rPr>
        <w:t>93</w:t>
      </w:r>
      <w:r w:rsidRPr="00BC09E0">
        <w:t xml:space="preserve">). Regardless of the source, the focus of the feedback motivates learning. </w:t>
      </w:r>
    </w:p>
    <w:p w14:paraId="677F18D4" w14:textId="77777777" w:rsidR="00D96B74" w:rsidRPr="00BC09E0" w:rsidRDefault="00D96B74" w:rsidP="00D96B74">
      <w:pPr>
        <w:pStyle w:val="TableTitle0"/>
      </w:pPr>
      <w:r w:rsidRPr="00BC09E0">
        <w:t xml:space="preserve">Table 13. Quality of Feedback: Number of Classrooms for Each Rating </w:t>
      </w:r>
      <w:r w:rsidRPr="00D44000">
        <w:t>and District Average</w:t>
      </w:r>
    </w:p>
    <w:p w14:paraId="11E8628C" w14:textId="77777777" w:rsidR="00D96B74" w:rsidRDefault="00D96B74" w:rsidP="00D96B74">
      <w:pPr>
        <w:pStyle w:val="BodyTextDemi"/>
      </w:pPr>
      <w:r w:rsidRPr="00D44000">
        <w:t xml:space="preserve">Quality of Feedback District Average*: </w:t>
      </w:r>
      <w:bookmarkStart w:id="105" w:name="Dist_QF_Avg"/>
      <w:r>
        <w:t>3.6</w:t>
      </w:r>
      <w:bookmarkEnd w:id="10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B6629" w:rsidRPr="00E359BF" w14:paraId="42DA4260" w14:textId="77777777" w:rsidTr="00A4429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B194D0F" w14:textId="1A8339C6" w:rsidR="006B6629" w:rsidRPr="00E359BF" w:rsidRDefault="006B6629" w:rsidP="006B6629">
            <w:pPr>
              <w:pStyle w:val="TableColHeadingCenter"/>
              <w:rPr>
                <w:rFonts w:eastAsia="MS Mincho"/>
              </w:rPr>
            </w:pPr>
            <w:bookmarkStart w:id="106" w:name="Tbl_QF"/>
            <w:r>
              <w:rPr>
                <w:rFonts w:eastAsia="MS Mincho"/>
              </w:rPr>
              <w:t>Grade Band</w:t>
            </w:r>
          </w:p>
        </w:tc>
        <w:tc>
          <w:tcPr>
            <w:tcW w:w="874" w:type="dxa"/>
            <w:vAlign w:val="center"/>
          </w:tcPr>
          <w:p w14:paraId="1B9891A7" w14:textId="7DB1C033"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4ADF4C4" w14:textId="2B422346"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8065C87" w14:textId="4F37F625" w:rsidR="006B6629" w:rsidRPr="00E359BF" w:rsidRDefault="006B6629" w:rsidP="006B662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71896C3" w14:textId="3BCDB63F" w:rsidR="006B6629" w:rsidRPr="00E359BF" w:rsidRDefault="006B6629" w:rsidP="006B6629">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1093E583" w14:textId="608C88D1" w:rsidR="006B6629" w:rsidRPr="00E359BF" w:rsidRDefault="006B6629" w:rsidP="006B6629">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7F420A96" w14:textId="115360FD"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4D8920F" w14:textId="47FDB251"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367F728" w14:textId="4B89F3E6" w:rsidR="006B6629" w:rsidRPr="00E359BF" w:rsidRDefault="006B6629" w:rsidP="006B6629">
            <w:pPr>
              <w:pStyle w:val="TableColHeadingCenter"/>
              <w:rPr>
                <w:rFonts w:eastAsia="MS Mincho"/>
              </w:rPr>
            </w:pPr>
            <w:r>
              <w:rPr>
                <w:rFonts w:eastAsia="MS Mincho"/>
              </w:rPr>
              <w:t>n (50)</w:t>
            </w:r>
          </w:p>
        </w:tc>
        <w:tc>
          <w:tcPr>
            <w:tcW w:w="892" w:type="dxa"/>
            <w:vAlign w:val="center"/>
          </w:tcPr>
          <w:p w14:paraId="56818BBA" w14:textId="77A1B35A" w:rsidR="006B6629" w:rsidRPr="00E359BF" w:rsidRDefault="006B6629" w:rsidP="006B6629">
            <w:pPr>
              <w:pStyle w:val="TableColHeadingCenter"/>
              <w:rPr>
                <w:rFonts w:eastAsia="MS Mincho"/>
              </w:rPr>
            </w:pPr>
            <w:r>
              <w:rPr>
                <w:rFonts w:eastAsia="MS Mincho"/>
              </w:rPr>
              <w:t>Average (3.6)</w:t>
            </w:r>
          </w:p>
        </w:tc>
      </w:tr>
      <w:tr w:rsidR="00D96B74" w:rsidRPr="00E359BF" w14:paraId="6BD8874D" w14:textId="77777777" w:rsidTr="00C73081">
        <w:trPr>
          <w:jc w:val="center"/>
        </w:trPr>
        <w:tc>
          <w:tcPr>
            <w:tcW w:w="1431" w:type="dxa"/>
          </w:tcPr>
          <w:p w14:paraId="1FDED34A" w14:textId="77777777" w:rsidR="00D96B74" w:rsidRPr="00E359BF" w:rsidRDefault="00D96B74" w:rsidP="00BA6A50">
            <w:pPr>
              <w:pStyle w:val="TableText"/>
            </w:pPr>
            <w:r>
              <w:t>Grades K-5</w:t>
            </w:r>
          </w:p>
        </w:tc>
        <w:tc>
          <w:tcPr>
            <w:tcW w:w="874" w:type="dxa"/>
          </w:tcPr>
          <w:p w14:paraId="425C7388"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6FC90457"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0DB878F1"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7904686D"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39270440" w14:textId="77777777" w:rsidR="00D96B74" w:rsidRPr="00E359BF" w:rsidRDefault="00D96B74" w:rsidP="00BA6A50">
            <w:pPr>
              <w:pStyle w:val="TableTextCentered"/>
              <w:rPr>
                <w:rFonts w:eastAsia="Times New Roman"/>
              </w:rPr>
            </w:pPr>
            <w:r>
              <w:rPr>
                <w:rFonts w:eastAsia="Times New Roman"/>
              </w:rPr>
              <w:t>3</w:t>
            </w:r>
          </w:p>
        </w:tc>
        <w:tc>
          <w:tcPr>
            <w:tcW w:w="874" w:type="dxa"/>
          </w:tcPr>
          <w:p w14:paraId="28DADF65"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6FB8FEDA"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2715F73E" w14:textId="77777777" w:rsidR="00D96B74" w:rsidRPr="00E359BF" w:rsidRDefault="00D96B74" w:rsidP="00BA6A50">
            <w:pPr>
              <w:pStyle w:val="TableTextCentered"/>
              <w:rPr>
                <w:rFonts w:eastAsia="Times New Roman"/>
              </w:rPr>
            </w:pPr>
            <w:r>
              <w:rPr>
                <w:rFonts w:eastAsia="Times New Roman"/>
              </w:rPr>
              <w:t>12</w:t>
            </w:r>
          </w:p>
        </w:tc>
        <w:tc>
          <w:tcPr>
            <w:tcW w:w="892" w:type="dxa"/>
          </w:tcPr>
          <w:p w14:paraId="10BADDB8" w14:textId="77777777" w:rsidR="00D96B74" w:rsidRPr="00E359BF" w:rsidRDefault="00D96B74" w:rsidP="00BA6A50">
            <w:pPr>
              <w:pStyle w:val="TableTextCentered"/>
              <w:rPr>
                <w:rFonts w:eastAsia="Times New Roman"/>
              </w:rPr>
            </w:pPr>
            <w:r>
              <w:rPr>
                <w:rFonts w:eastAsia="Times New Roman"/>
              </w:rPr>
              <w:t>3.7</w:t>
            </w:r>
          </w:p>
        </w:tc>
      </w:tr>
      <w:tr w:rsidR="00D96B74" w:rsidRPr="00E359BF" w14:paraId="5E167587" w14:textId="77777777" w:rsidTr="00C73081">
        <w:trPr>
          <w:jc w:val="center"/>
        </w:trPr>
        <w:tc>
          <w:tcPr>
            <w:tcW w:w="1431" w:type="dxa"/>
          </w:tcPr>
          <w:p w14:paraId="6CCB7C4C" w14:textId="77777777" w:rsidR="00D96B74" w:rsidRPr="00E359BF" w:rsidRDefault="00D96B74" w:rsidP="00BA6A50">
            <w:pPr>
              <w:pStyle w:val="TableText"/>
            </w:pPr>
            <w:r>
              <w:t>Grades 6-8</w:t>
            </w:r>
          </w:p>
        </w:tc>
        <w:tc>
          <w:tcPr>
            <w:tcW w:w="874" w:type="dxa"/>
          </w:tcPr>
          <w:p w14:paraId="556C5C08"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39137274"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3A1A93EC" w14:textId="77777777" w:rsidR="00D96B74" w:rsidRPr="00E359BF" w:rsidRDefault="00D96B74" w:rsidP="00BA6A50">
            <w:pPr>
              <w:pStyle w:val="TableTextCentered"/>
              <w:rPr>
                <w:rFonts w:eastAsia="Times New Roman"/>
              </w:rPr>
            </w:pPr>
            <w:r>
              <w:rPr>
                <w:rFonts w:eastAsia="Times New Roman"/>
              </w:rPr>
              <w:t>6</w:t>
            </w:r>
          </w:p>
        </w:tc>
        <w:tc>
          <w:tcPr>
            <w:tcW w:w="875" w:type="dxa"/>
          </w:tcPr>
          <w:p w14:paraId="28A99F06" w14:textId="77777777" w:rsidR="00D96B74" w:rsidRPr="00E359BF" w:rsidRDefault="00D96B74" w:rsidP="00BA6A50">
            <w:pPr>
              <w:pStyle w:val="TableTextCentered"/>
              <w:rPr>
                <w:rFonts w:eastAsia="Times New Roman"/>
              </w:rPr>
            </w:pPr>
            <w:r>
              <w:rPr>
                <w:rFonts w:eastAsia="Times New Roman"/>
              </w:rPr>
              <w:t>6</w:t>
            </w:r>
          </w:p>
        </w:tc>
        <w:tc>
          <w:tcPr>
            <w:tcW w:w="875" w:type="dxa"/>
          </w:tcPr>
          <w:p w14:paraId="0E467E4D"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416810A3"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50530DB0"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1D40F5ED"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60274888" w14:textId="77777777" w:rsidR="00D96B74" w:rsidRPr="00E359BF" w:rsidRDefault="00D96B74" w:rsidP="00BA6A50">
            <w:pPr>
              <w:pStyle w:val="TableTextCentered"/>
              <w:rPr>
                <w:rFonts w:eastAsia="Times New Roman"/>
              </w:rPr>
            </w:pPr>
            <w:r>
              <w:rPr>
                <w:rFonts w:eastAsia="Times New Roman"/>
              </w:rPr>
              <w:t>3.6</w:t>
            </w:r>
          </w:p>
        </w:tc>
      </w:tr>
      <w:tr w:rsidR="00D96B74" w:rsidRPr="00E359BF" w14:paraId="7ADD69DE" w14:textId="77777777" w:rsidTr="00C73081">
        <w:trPr>
          <w:jc w:val="center"/>
        </w:trPr>
        <w:tc>
          <w:tcPr>
            <w:tcW w:w="1431" w:type="dxa"/>
          </w:tcPr>
          <w:p w14:paraId="1EA79A01" w14:textId="77777777" w:rsidR="00D96B74" w:rsidRPr="00E359BF" w:rsidRDefault="00D96B74" w:rsidP="00BA6A50">
            <w:pPr>
              <w:pStyle w:val="TableText"/>
            </w:pPr>
            <w:r>
              <w:t>Grades 9-12</w:t>
            </w:r>
          </w:p>
        </w:tc>
        <w:tc>
          <w:tcPr>
            <w:tcW w:w="874" w:type="dxa"/>
          </w:tcPr>
          <w:p w14:paraId="1ECBE9AA"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0FCFD54F"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3336F42B" w14:textId="77777777" w:rsidR="00D96B74" w:rsidRPr="00E359BF" w:rsidRDefault="00D96B74" w:rsidP="00BA6A50">
            <w:pPr>
              <w:pStyle w:val="TableTextCentered"/>
              <w:rPr>
                <w:rFonts w:eastAsia="Times New Roman"/>
              </w:rPr>
            </w:pPr>
            <w:r>
              <w:rPr>
                <w:rFonts w:eastAsia="Times New Roman"/>
              </w:rPr>
              <w:t>6</w:t>
            </w:r>
          </w:p>
        </w:tc>
        <w:tc>
          <w:tcPr>
            <w:tcW w:w="875" w:type="dxa"/>
          </w:tcPr>
          <w:p w14:paraId="5E41DF80" w14:textId="77777777" w:rsidR="00D96B74" w:rsidRPr="00E359BF" w:rsidRDefault="00D96B74" w:rsidP="00BA6A50">
            <w:pPr>
              <w:pStyle w:val="TableTextCentered"/>
              <w:rPr>
                <w:rFonts w:eastAsia="Times New Roman"/>
              </w:rPr>
            </w:pPr>
            <w:r>
              <w:rPr>
                <w:rFonts w:eastAsia="Times New Roman"/>
              </w:rPr>
              <w:t>6</w:t>
            </w:r>
          </w:p>
        </w:tc>
        <w:tc>
          <w:tcPr>
            <w:tcW w:w="875" w:type="dxa"/>
          </w:tcPr>
          <w:p w14:paraId="20280F16"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3BD793D0"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584E5DB7"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516E1670"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075FA22E" w14:textId="77777777" w:rsidR="00D96B74" w:rsidRPr="00E359BF" w:rsidRDefault="00D96B74" w:rsidP="00BA6A50">
            <w:pPr>
              <w:pStyle w:val="TableTextCentered"/>
              <w:rPr>
                <w:rFonts w:eastAsia="Times New Roman"/>
              </w:rPr>
            </w:pPr>
            <w:r>
              <w:rPr>
                <w:rFonts w:eastAsia="Times New Roman"/>
              </w:rPr>
              <w:t>3.5</w:t>
            </w:r>
          </w:p>
        </w:tc>
      </w:tr>
    </w:tbl>
    <w:bookmarkEnd w:id="106"/>
    <w:p w14:paraId="1B335B78" w14:textId="77777777" w:rsidR="00D96B74" w:rsidRPr="00F2299E" w:rsidRDefault="00D96B74" w:rsidP="00D96B74">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07" w:name="Dist_QF_Calc"/>
      <w:r>
        <w:rPr>
          <w:rFonts w:ascii="Franklin Gothic Book" w:hAnsi="Franklin Gothic Book"/>
        </w:rPr>
        <w:t>([1 x 3] + [2 x 8] + [3 x 13] + [4 x 14] + [5 x 8] + [6 x 4]) ÷ 50 observations = 3.6</w:t>
      </w:r>
      <w:bookmarkEnd w:id="107"/>
    </w:p>
    <w:p w14:paraId="1C48BAC6" w14:textId="77777777" w:rsidR="00D96B74" w:rsidRPr="00BC09E0" w:rsidRDefault="00D96B74" w:rsidP="00D96B74">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2D320FE7" w14:textId="77777777" w:rsidR="00D96B74" w:rsidRPr="00BC09E0" w:rsidRDefault="00D96B74" w:rsidP="00D96B74">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7498DFD1" w14:textId="77777777" w:rsidR="00D96B74" w:rsidRDefault="00D96B74" w:rsidP="00D96B74">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27CF3908" w14:textId="77777777" w:rsidR="00D96B74" w:rsidRDefault="00D96B74" w:rsidP="00D96B74">
      <w:pPr>
        <w:spacing w:after="160" w:line="259" w:lineRule="auto"/>
      </w:pPr>
      <w:r>
        <w:br w:type="page"/>
      </w:r>
    </w:p>
    <w:p w14:paraId="53CBB528" w14:textId="77777777" w:rsidR="00D96B74" w:rsidRPr="00BC09E0" w:rsidRDefault="00D96B74" w:rsidP="00D96B74">
      <w:pPr>
        <w:pStyle w:val="Heading2-SIOR"/>
      </w:pPr>
      <w:bookmarkStart w:id="108" w:name="_Toc411329837"/>
      <w:bookmarkStart w:id="109" w:name="_Toc430114886"/>
      <w:bookmarkStart w:id="110" w:name="_Toc92194265"/>
      <w:r w:rsidRPr="00BC09E0">
        <w:t>Language Modeling</w:t>
      </w:r>
      <w:bookmarkEnd w:id="108"/>
      <w:bookmarkEnd w:id="109"/>
      <w:bookmarkEnd w:id="110"/>
    </w:p>
    <w:p w14:paraId="48F1A3C9" w14:textId="77777777" w:rsidR="00D96B74" w:rsidRPr="00BC09E0" w:rsidRDefault="00D96B74" w:rsidP="00D96B74">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79253134" w14:textId="77777777" w:rsidR="00D96B74" w:rsidRPr="00BC09E0" w:rsidRDefault="00D96B74" w:rsidP="00D96B74">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22DD9A45" w14:textId="77777777" w:rsidR="00D96B74" w:rsidRPr="00BC09E0" w:rsidRDefault="00D96B74" w:rsidP="00D96B74">
      <w:pPr>
        <w:pStyle w:val="TableTitle0"/>
      </w:pPr>
      <w:r w:rsidRPr="00BC09E0">
        <w:t xml:space="preserve">Table 14. Language Modeling: Number of Classrooms for Each Rating </w:t>
      </w:r>
      <w:r w:rsidRPr="00D44000">
        <w:t>and District Average</w:t>
      </w:r>
    </w:p>
    <w:p w14:paraId="2A73FEA4" w14:textId="77777777" w:rsidR="00D96B74" w:rsidRDefault="00D96B74" w:rsidP="00D96B74">
      <w:pPr>
        <w:pStyle w:val="BodyTextDemi"/>
      </w:pPr>
      <w:r w:rsidRPr="00D44000">
        <w:t xml:space="preserve">Language Modeling District Average*: </w:t>
      </w:r>
      <w:bookmarkStart w:id="111" w:name="Dist_LM_Avg"/>
      <w:r>
        <w:t>3.9</w:t>
      </w:r>
      <w:bookmarkEnd w:id="11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B6629" w:rsidRPr="00E359BF" w14:paraId="5E99B3A7" w14:textId="77777777" w:rsidTr="00AD508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EFCAE8C" w14:textId="3672530E" w:rsidR="006B6629" w:rsidRPr="00E359BF" w:rsidRDefault="006B6629" w:rsidP="006B6629">
            <w:pPr>
              <w:pStyle w:val="TableColHeadingCenter"/>
              <w:rPr>
                <w:rFonts w:eastAsia="MS Mincho"/>
              </w:rPr>
            </w:pPr>
            <w:bookmarkStart w:id="112" w:name="Tbl_LM"/>
            <w:r>
              <w:rPr>
                <w:rFonts w:eastAsia="MS Mincho"/>
              </w:rPr>
              <w:t>Grade Band</w:t>
            </w:r>
          </w:p>
        </w:tc>
        <w:tc>
          <w:tcPr>
            <w:tcW w:w="874" w:type="dxa"/>
            <w:vAlign w:val="center"/>
          </w:tcPr>
          <w:p w14:paraId="3D238B50" w14:textId="3ABCD478"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EC109F2" w14:textId="3BF76606"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3A94D5C" w14:textId="4C56474D" w:rsidR="006B6629" w:rsidRPr="00E359BF" w:rsidRDefault="006B6629" w:rsidP="006B662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1097D05" w14:textId="2F4417D2" w:rsidR="006B6629" w:rsidRPr="00E359BF" w:rsidRDefault="006B6629" w:rsidP="006B6629">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4EA787FE" w14:textId="144510A7" w:rsidR="006B6629" w:rsidRPr="00E359BF" w:rsidRDefault="006B6629" w:rsidP="006B6629">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6C5BCC25" w14:textId="696973BB"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C18F783" w14:textId="77E3682A"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4DC2712" w14:textId="210C3D5E" w:rsidR="006B6629" w:rsidRPr="00E359BF" w:rsidRDefault="006B6629" w:rsidP="006B6629">
            <w:pPr>
              <w:pStyle w:val="TableColHeadingCenter"/>
              <w:rPr>
                <w:rFonts w:eastAsia="MS Mincho"/>
              </w:rPr>
            </w:pPr>
            <w:r>
              <w:rPr>
                <w:rFonts w:eastAsia="MS Mincho"/>
              </w:rPr>
              <w:t>n (7)</w:t>
            </w:r>
          </w:p>
        </w:tc>
        <w:tc>
          <w:tcPr>
            <w:tcW w:w="892" w:type="dxa"/>
            <w:vAlign w:val="center"/>
          </w:tcPr>
          <w:p w14:paraId="7CD3A624" w14:textId="6FDE6D51" w:rsidR="006B6629" w:rsidRPr="00E359BF" w:rsidRDefault="006B6629" w:rsidP="006B6629">
            <w:pPr>
              <w:pStyle w:val="TableColHeadingCenter"/>
              <w:rPr>
                <w:rFonts w:eastAsia="MS Mincho"/>
              </w:rPr>
            </w:pPr>
            <w:r>
              <w:rPr>
                <w:rFonts w:eastAsia="MS Mincho"/>
              </w:rPr>
              <w:t>Average (3.9)</w:t>
            </w:r>
          </w:p>
        </w:tc>
      </w:tr>
      <w:tr w:rsidR="00D96B74" w:rsidRPr="00E359BF" w14:paraId="13161D82" w14:textId="77777777" w:rsidTr="00C73081">
        <w:trPr>
          <w:jc w:val="center"/>
        </w:trPr>
        <w:tc>
          <w:tcPr>
            <w:tcW w:w="1431" w:type="dxa"/>
          </w:tcPr>
          <w:p w14:paraId="3335E417" w14:textId="77777777" w:rsidR="00D96B74" w:rsidRPr="00E359BF" w:rsidRDefault="00D96B74" w:rsidP="00BA6A50">
            <w:pPr>
              <w:pStyle w:val="TableText"/>
            </w:pPr>
            <w:r>
              <w:t>Grades K-3**</w:t>
            </w:r>
          </w:p>
        </w:tc>
        <w:tc>
          <w:tcPr>
            <w:tcW w:w="874" w:type="dxa"/>
          </w:tcPr>
          <w:p w14:paraId="357C0705"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2261B49"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3AF1C2DF"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67CDA885" w14:textId="77777777" w:rsidR="00D96B74" w:rsidRPr="00E359BF" w:rsidRDefault="00D96B74" w:rsidP="00BA6A50">
            <w:pPr>
              <w:pStyle w:val="TableTextCentered"/>
              <w:rPr>
                <w:rFonts w:eastAsia="Times New Roman"/>
              </w:rPr>
            </w:pPr>
            <w:r>
              <w:rPr>
                <w:rFonts w:eastAsia="Times New Roman"/>
              </w:rPr>
              <w:t>4</w:t>
            </w:r>
          </w:p>
        </w:tc>
        <w:tc>
          <w:tcPr>
            <w:tcW w:w="875" w:type="dxa"/>
          </w:tcPr>
          <w:p w14:paraId="57C6E968"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04F514A0"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4924E96F"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281C20B7" w14:textId="77777777" w:rsidR="00D96B74" w:rsidRPr="00E359BF" w:rsidRDefault="00D96B74" w:rsidP="00BA6A50">
            <w:pPr>
              <w:pStyle w:val="TableTextCentered"/>
              <w:rPr>
                <w:rFonts w:eastAsia="Times New Roman"/>
              </w:rPr>
            </w:pPr>
            <w:r>
              <w:rPr>
                <w:rFonts w:eastAsia="Times New Roman"/>
              </w:rPr>
              <w:t>7</w:t>
            </w:r>
          </w:p>
        </w:tc>
        <w:tc>
          <w:tcPr>
            <w:tcW w:w="892" w:type="dxa"/>
          </w:tcPr>
          <w:p w14:paraId="5A1FDAB4" w14:textId="77777777" w:rsidR="00D96B74" w:rsidRPr="00E359BF" w:rsidRDefault="00D96B74" w:rsidP="00BA6A50">
            <w:pPr>
              <w:pStyle w:val="TableTextCentered"/>
              <w:rPr>
                <w:rFonts w:eastAsia="Times New Roman"/>
              </w:rPr>
            </w:pPr>
            <w:r>
              <w:rPr>
                <w:rFonts w:eastAsia="Times New Roman"/>
              </w:rPr>
              <w:t>3.9</w:t>
            </w:r>
          </w:p>
        </w:tc>
      </w:tr>
    </w:tbl>
    <w:bookmarkEnd w:id="112"/>
    <w:p w14:paraId="5276D034" w14:textId="77777777" w:rsidR="00D96B74" w:rsidRDefault="00D96B74" w:rsidP="00D96B74">
      <w:pPr>
        <w:pStyle w:val="TableNote"/>
      </w:pPr>
      <w:r w:rsidRPr="00D44000">
        <w:t xml:space="preserve">*The district average is an average of the observation scores. In Table 14, the district average is computed as: </w:t>
      </w:r>
      <w:r w:rsidRPr="00D44000">
        <w:br/>
      </w:r>
      <w:bookmarkStart w:id="113" w:name="Dist_LM_Calc"/>
      <w:r>
        <w:t>([2 x 1] + [3 x 1] + [4 x 4] + [6 x 1]) ÷ 7 observations = 3.9</w:t>
      </w:r>
      <w:bookmarkEnd w:id="113"/>
    </w:p>
    <w:p w14:paraId="331E3BC6" w14:textId="77777777" w:rsidR="00D96B74" w:rsidRPr="00BC09E0" w:rsidRDefault="00D96B74" w:rsidP="00D96B74">
      <w:pPr>
        <w:pStyle w:val="TableNote"/>
      </w:pPr>
      <w:r>
        <w:t>**Language Modeling does not appear in the CLASS Upper Elementary Manual, therefore scores for the Elementary School Level represent grades K-3 only.</w:t>
      </w:r>
    </w:p>
    <w:p w14:paraId="29E7EF73" w14:textId="77777777" w:rsidR="00D96B74" w:rsidRPr="00BC09E0" w:rsidRDefault="00D96B74" w:rsidP="00D96B74">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41D9E46C" w14:textId="77777777" w:rsidR="00D96B74" w:rsidRPr="00BC09E0" w:rsidRDefault="00D96B74" w:rsidP="00D96B74">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5F1CCE50" w14:textId="77777777" w:rsidR="00D96B74" w:rsidRPr="00BC09E0" w:rsidRDefault="00D96B74" w:rsidP="00D96B74">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6F23AD0C" w14:textId="77777777" w:rsidR="00D96B74" w:rsidRPr="00FC7C5B" w:rsidRDefault="00D96B74" w:rsidP="00D96B74">
      <w:pPr>
        <w:pStyle w:val="Heading2-SIOR"/>
        <w:rPr>
          <w:lang w:val="fr-FR"/>
        </w:rPr>
      </w:pPr>
      <w:bookmarkStart w:id="114" w:name="_Toc379881745"/>
      <w:bookmarkStart w:id="115" w:name="_Toc411329838"/>
      <w:bookmarkStart w:id="116" w:name="_Toc430114887"/>
      <w:bookmarkStart w:id="117" w:name="_Toc92194266"/>
      <w:r w:rsidRPr="00FC7C5B">
        <w:rPr>
          <w:lang w:val="fr-FR"/>
        </w:rPr>
        <w:t>Instructional Dialogue</w:t>
      </w:r>
      <w:bookmarkEnd w:id="114"/>
      <w:bookmarkEnd w:id="115"/>
      <w:bookmarkEnd w:id="116"/>
      <w:bookmarkEnd w:id="117"/>
      <w:r w:rsidRPr="00FC7C5B">
        <w:rPr>
          <w:lang w:val="fr-FR"/>
        </w:rPr>
        <w:t xml:space="preserve"> </w:t>
      </w:r>
    </w:p>
    <w:p w14:paraId="46B2AB55" w14:textId="77777777" w:rsidR="00D96B74" w:rsidRPr="00FC7C5B" w:rsidRDefault="00D96B74" w:rsidP="00D96B74">
      <w:pPr>
        <w:pStyle w:val="BodyTextDomain"/>
        <w:rPr>
          <w:lang w:val="fr-FR"/>
        </w:rPr>
      </w:pPr>
      <w:r w:rsidRPr="00FC7C5B">
        <w:rPr>
          <w:lang w:val="fr-FR"/>
        </w:rPr>
        <w:t>Instructional Support domain, Grades 4</w:t>
      </w:r>
      <w:r w:rsidRPr="00FC7C5B">
        <w:rPr>
          <w:rFonts w:ascii="Vijaya" w:hAnsi="Vijaya" w:cs="Vijaya"/>
          <w:lang w:val="fr-FR"/>
        </w:rPr>
        <w:t xml:space="preserve">− </w:t>
      </w:r>
      <w:r w:rsidRPr="00FC7C5B">
        <w:rPr>
          <w:lang w:val="fr-FR"/>
        </w:rPr>
        <w:t>12</w:t>
      </w:r>
    </w:p>
    <w:p w14:paraId="4F63AD07" w14:textId="77777777" w:rsidR="00D96B74" w:rsidRPr="00BC09E0" w:rsidRDefault="00D96B74" w:rsidP="00D96B74">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3DF1B485" w14:textId="77777777" w:rsidR="00D96B74" w:rsidRPr="00BC09E0" w:rsidRDefault="00D96B74" w:rsidP="00D96B74">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7CA71706" w14:textId="77777777" w:rsidR="00D96B74" w:rsidRDefault="00D96B74" w:rsidP="00D96B74">
      <w:pPr>
        <w:pStyle w:val="BodyTextDemi"/>
      </w:pPr>
      <w:r w:rsidRPr="002A58D3">
        <w:t xml:space="preserve">Instructional Dialogue District Average*: </w:t>
      </w:r>
      <w:bookmarkStart w:id="118" w:name="Dist_ID_Avg"/>
      <w:r>
        <w:t>3.1</w:t>
      </w:r>
      <w:bookmarkEnd w:id="11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B6629" w:rsidRPr="00E359BF" w14:paraId="7A7520D1" w14:textId="77777777" w:rsidTr="0065764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12B30AD" w14:textId="08E72DB7" w:rsidR="006B6629" w:rsidRPr="00E359BF" w:rsidRDefault="006B6629" w:rsidP="006B6629">
            <w:pPr>
              <w:pStyle w:val="TableColHeadingCenter"/>
              <w:rPr>
                <w:rFonts w:eastAsia="MS Mincho"/>
              </w:rPr>
            </w:pPr>
            <w:bookmarkStart w:id="119" w:name="Tbl_ID"/>
            <w:r>
              <w:rPr>
                <w:rFonts w:eastAsia="MS Mincho"/>
              </w:rPr>
              <w:t>Grade Band</w:t>
            </w:r>
          </w:p>
        </w:tc>
        <w:tc>
          <w:tcPr>
            <w:tcW w:w="874" w:type="dxa"/>
            <w:vAlign w:val="center"/>
          </w:tcPr>
          <w:p w14:paraId="15A363CB" w14:textId="2956A979"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0F71B1D" w14:textId="116DB29A"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DF816BD" w14:textId="3F79162F" w:rsidR="006B6629" w:rsidRPr="00E359BF" w:rsidRDefault="006B6629" w:rsidP="006B662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18D20E8" w14:textId="09C8C5BC" w:rsidR="006B6629" w:rsidRPr="00E359BF" w:rsidRDefault="006B6629" w:rsidP="006B6629">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02D7FF35" w14:textId="701C8BF9" w:rsidR="006B6629" w:rsidRPr="00E359BF" w:rsidRDefault="006B6629" w:rsidP="006B6629">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66ADC09B" w14:textId="42B15401"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366354C" w14:textId="4F82C248"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317826B" w14:textId="2AB4BDD1" w:rsidR="006B6629" w:rsidRPr="00E359BF" w:rsidRDefault="006B6629" w:rsidP="006B6629">
            <w:pPr>
              <w:pStyle w:val="TableColHeadingCenter"/>
              <w:rPr>
                <w:rFonts w:eastAsia="MS Mincho"/>
              </w:rPr>
            </w:pPr>
            <w:r>
              <w:rPr>
                <w:rFonts w:eastAsia="MS Mincho"/>
              </w:rPr>
              <w:t>n (43)</w:t>
            </w:r>
          </w:p>
        </w:tc>
        <w:tc>
          <w:tcPr>
            <w:tcW w:w="892" w:type="dxa"/>
            <w:vAlign w:val="center"/>
          </w:tcPr>
          <w:p w14:paraId="67F34399" w14:textId="0EC46FAE" w:rsidR="006B6629" w:rsidRPr="00E359BF" w:rsidRDefault="006B6629" w:rsidP="006B6629">
            <w:pPr>
              <w:pStyle w:val="TableColHeadingCenter"/>
              <w:rPr>
                <w:rFonts w:eastAsia="MS Mincho"/>
              </w:rPr>
            </w:pPr>
            <w:r>
              <w:rPr>
                <w:rFonts w:eastAsia="MS Mincho"/>
              </w:rPr>
              <w:t>Average (3.1)</w:t>
            </w:r>
          </w:p>
        </w:tc>
      </w:tr>
      <w:tr w:rsidR="00D96B74" w:rsidRPr="00E359BF" w14:paraId="4B29E1BA" w14:textId="77777777" w:rsidTr="00C73081">
        <w:trPr>
          <w:jc w:val="center"/>
        </w:trPr>
        <w:tc>
          <w:tcPr>
            <w:tcW w:w="1431" w:type="dxa"/>
          </w:tcPr>
          <w:p w14:paraId="33935592" w14:textId="77777777" w:rsidR="00D96B74" w:rsidRPr="00E359BF" w:rsidRDefault="00D96B74" w:rsidP="00BA6A50">
            <w:pPr>
              <w:pStyle w:val="TableText"/>
            </w:pPr>
            <w:r>
              <w:t>Grades 4-5**</w:t>
            </w:r>
          </w:p>
        </w:tc>
        <w:tc>
          <w:tcPr>
            <w:tcW w:w="874" w:type="dxa"/>
          </w:tcPr>
          <w:p w14:paraId="3646840D"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A44C189"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4AC1844E"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7CFD6E83"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2185910D"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1C1A6422"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3B803FF9"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42230235" w14:textId="77777777" w:rsidR="00D96B74" w:rsidRPr="00E359BF" w:rsidRDefault="00D96B74" w:rsidP="00BA6A50">
            <w:pPr>
              <w:pStyle w:val="TableTextCentered"/>
              <w:rPr>
                <w:rFonts w:eastAsia="Times New Roman"/>
              </w:rPr>
            </w:pPr>
            <w:r>
              <w:rPr>
                <w:rFonts w:eastAsia="Times New Roman"/>
              </w:rPr>
              <w:t>5</w:t>
            </w:r>
          </w:p>
        </w:tc>
        <w:tc>
          <w:tcPr>
            <w:tcW w:w="892" w:type="dxa"/>
          </w:tcPr>
          <w:p w14:paraId="5418816C" w14:textId="77777777" w:rsidR="00D96B74" w:rsidRPr="00E359BF" w:rsidRDefault="00D96B74" w:rsidP="00BA6A50">
            <w:pPr>
              <w:pStyle w:val="TableTextCentered"/>
              <w:rPr>
                <w:rFonts w:eastAsia="Times New Roman"/>
              </w:rPr>
            </w:pPr>
            <w:r>
              <w:rPr>
                <w:rFonts w:eastAsia="Times New Roman"/>
              </w:rPr>
              <w:t>3.6</w:t>
            </w:r>
          </w:p>
        </w:tc>
      </w:tr>
      <w:tr w:rsidR="00D96B74" w:rsidRPr="00E359BF" w14:paraId="5B3E60B2" w14:textId="77777777" w:rsidTr="00C73081">
        <w:trPr>
          <w:jc w:val="center"/>
        </w:trPr>
        <w:tc>
          <w:tcPr>
            <w:tcW w:w="1431" w:type="dxa"/>
          </w:tcPr>
          <w:p w14:paraId="20C58014" w14:textId="77777777" w:rsidR="00D96B74" w:rsidRPr="00E359BF" w:rsidRDefault="00D96B74" w:rsidP="00BA6A50">
            <w:pPr>
              <w:pStyle w:val="TableText"/>
            </w:pPr>
            <w:r>
              <w:t>Grades 6-8</w:t>
            </w:r>
          </w:p>
        </w:tc>
        <w:tc>
          <w:tcPr>
            <w:tcW w:w="874" w:type="dxa"/>
          </w:tcPr>
          <w:p w14:paraId="53CF3B22"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501C6636" w14:textId="77777777" w:rsidR="00D96B74" w:rsidRPr="00E359BF" w:rsidRDefault="00D96B74" w:rsidP="00BA6A50">
            <w:pPr>
              <w:pStyle w:val="TableTextCentered"/>
              <w:rPr>
                <w:rFonts w:eastAsia="Times New Roman"/>
              </w:rPr>
            </w:pPr>
            <w:r>
              <w:rPr>
                <w:rFonts w:eastAsia="Times New Roman"/>
              </w:rPr>
              <w:t>5</w:t>
            </w:r>
          </w:p>
        </w:tc>
        <w:tc>
          <w:tcPr>
            <w:tcW w:w="874" w:type="dxa"/>
          </w:tcPr>
          <w:p w14:paraId="6C89FDCE" w14:textId="77777777" w:rsidR="00D96B74" w:rsidRPr="00E359BF" w:rsidRDefault="00D96B74" w:rsidP="00BA6A50">
            <w:pPr>
              <w:pStyle w:val="TableTextCentered"/>
              <w:rPr>
                <w:rFonts w:eastAsia="Times New Roman"/>
              </w:rPr>
            </w:pPr>
            <w:r>
              <w:rPr>
                <w:rFonts w:eastAsia="Times New Roman"/>
              </w:rPr>
              <w:t>4</w:t>
            </w:r>
          </w:p>
        </w:tc>
        <w:tc>
          <w:tcPr>
            <w:tcW w:w="875" w:type="dxa"/>
          </w:tcPr>
          <w:p w14:paraId="04DAC006" w14:textId="77777777" w:rsidR="00D96B74" w:rsidRPr="00E359BF" w:rsidRDefault="00D96B74" w:rsidP="00BA6A50">
            <w:pPr>
              <w:pStyle w:val="TableTextCentered"/>
              <w:rPr>
                <w:rFonts w:eastAsia="Times New Roman"/>
              </w:rPr>
            </w:pPr>
            <w:r>
              <w:rPr>
                <w:rFonts w:eastAsia="Times New Roman"/>
              </w:rPr>
              <w:t>4</w:t>
            </w:r>
          </w:p>
        </w:tc>
        <w:tc>
          <w:tcPr>
            <w:tcW w:w="875" w:type="dxa"/>
          </w:tcPr>
          <w:p w14:paraId="57056724"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0552BC6E"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52136E19"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4E73A061"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44DC8746" w14:textId="77777777" w:rsidR="00D96B74" w:rsidRPr="00E359BF" w:rsidRDefault="00D96B74" w:rsidP="00BA6A50">
            <w:pPr>
              <w:pStyle w:val="TableTextCentered"/>
              <w:rPr>
                <w:rFonts w:eastAsia="Times New Roman"/>
              </w:rPr>
            </w:pPr>
            <w:r>
              <w:rPr>
                <w:rFonts w:eastAsia="Times New Roman"/>
              </w:rPr>
              <w:t>2.6</w:t>
            </w:r>
          </w:p>
        </w:tc>
      </w:tr>
      <w:tr w:rsidR="00D96B74" w:rsidRPr="00E359BF" w14:paraId="28DDAA47" w14:textId="77777777" w:rsidTr="00C73081">
        <w:trPr>
          <w:jc w:val="center"/>
        </w:trPr>
        <w:tc>
          <w:tcPr>
            <w:tcW w:w="1431" w:type="dxa"/>
          </w:tcPr>
          <w:p w14:paraId="03106575" w14:textId="77777777" w:rsidR="00D96B74" w:rsidRPr="00E359BF" w:rsidRDefault="00D96B74" w:rsidP="00BA6A50">
            <w:pPr>
              <w:pStyle w:val="TableText"/>
            </w:pPr>
            <w:r>
              <w:t>Grades 9-12</w:t>
            </w:r>
          </w:p>
        </w:tc>
        <w:tc>
          <w:tcPr>
            <w:tcW w:w="874" w:type="dxa"/>
          </w:tcPr>
          <w:p w14:paraId="2710F659" w14:textId="77777777" w:rsidR="00D96B74" w:rsidRPr="00E359BF" w:rsidRDefault="00D96B74" w:rsidP="00BA6A50">
            <w:pPr>
              <w:pStyle w:val="TableTextCentered"/>
              <w:rPr>
                <w:rFonts w:eastAsia="Times New Roman"/>
              </w:rPr>
            </w:pPr>
            <w:r>
              <w:rPr>
                <w:rFonts w:eastAsia="Times New Roman"/>
              </w:rPr>
              <w:t>2</w:t>
            </w:r>
          </w:p>
        </w:tc>
        <w:tc>
          <w:tcPr>
            <w:tcW w:w="874" w:type="dxa"/>
          </w:tcPr>
          <w:p w14:paraId="50C77AB1"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0FBAB84A" w14:textId="77777777" w:rsidR="00D96B74" w:rsidRPr="00E359BF" w:rsidRDefault="00D96B74" w:rsidP="00BA6A50">
            <w:pPr>
              <w:pStyle w:val="TableTextCentered"/>
              <w:rPr>
                <w:rFonts w:eastAsia="Times New Roman"/>
              </w:rPr>
            </w:pPr>
            <w:r>
              <w:rPr>
                <w:rFonts w:eastAsia="Times New Roman"/>
              </w:rPr>
              <w:t>5</w:t>
            </w:r>
          </w:p>
        </w:tc>
        <w:tc>
          <w:tcPr>
            <w:tcW w:w="875" w:type="dxa"/>
          </w:tcPr>
          <w:p w14:paraId="093C9626"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7458EA2C"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121C86EF"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6B71367E"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71447E66"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6BB20E5B" w14:textId="77777777" w:rsidR="00D96B74" w:rsidRPr="00E359BF" w:rsidRDefault="00D96B74" w:rsidP="00BA6A50">
            <w:pPr>
              <w:pStyle w:val="TableTextCentered"/>
              <w:rPr>
                <w:rFonts w:eastAsia="Times New Roman"/>
              </w:rPr>
            </w:pPr>
            <w:r>
              <w:rPr>
                <w:rFonts w:eastAsia="Times New Roman"/>
              </w:rPr>
              <w:t>3.5</w:t>
            </w:r>
          </w:p>
        </w:tc>
      </w:tr>
    </w:tbl>
    <w:bookmarkEnd w:id="119"/>
    <w:p w14:paraId="5ADA2AF3" w14:textId="77777777" w:rsidR="00D96B74" w:rsidRDefault="00D96B74" w:rsidP="00D96B74">
      <w:pPr>
        <w:pStyle w:val="TableNote"/>
      </w:pPr>
      <w:r w:rsidRPr="002A58D3">
        <w:t xml:space="preserve">*The district average is an average of the observation scores. In Table 15, the district average is computed as: </w:t>
      </w:r>
      <w:r w:rsidRPr="002A58D3">
        <w:br/>
      </w:r>
      <w:bookmarkStart w:id="120" w:name="Dist_ID_Calc"/>
      <w:r>
        <w:t>([1 x 6] + [2 x 9] + [3 x 11] + [4 x 10] + [5 x 5] + [6 x 2]) ÷ 43 observations = 3.1</w:t>
      </w:r>
      <w:bookmarkEnd w:id="120"/>
    </w:p>
    <w:p w14:paraId="7EAE9F37" w14:textId="77777777" w:rsidR="00D96B74" w:rsidRPr="00BC09E0" w:rsidRDefault="00D96B74" w:rsidP="00D96B74">
      <w:pPr>
        <w:pStyle w:val="TableNote"/>
      </w:pPr>
      <w:r>
        <w:t>**Instructional Dialogue does not appear in the CLASS K-3 Manual, therefore scores for the Elementary School Level represent grades 4-5 only.</w:t>
      </w:r>
    </w:p>
    <w:p w14:paraId="0C1EF340" w14:textId="77777777" w:rsidR="00D96B74" w:rsidRPr="00BC09E0" w:rsidRDefault="00D96B74" w:rsidP="00D96B74">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1A6691E1" w14:textId="77777777" w:rsidR="00D96B74" w:rsidRPr="00BC09E0" w:rsidRDefault="00D96B74" w:rsidP="00D96B74">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6BF71DFB" w14:textId="77777777" w:rsidR="00D96B74" w:rsidRPr="00BC09E0" w:rsidRDefault="00D96B74" w:rsidP="00D96B74">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02461DB3" w14:textId="77777777" w:rsidR="00D96B74" w:rsidRPr="00FC7C5B" w:rsidRDefault="00D96B74" w:rsidP="00D96B74">
      <w:pPr>
        <w:pStyle w:val="Heading2-SIOR"/>
        <w:rPr>
          <w:lang w:val="fr-FR"/>
        </w:rPr>
      </w:pPr>
      <w:bookmarkStart w:id="121" w:name="_Toc379881746"/>
      <w:bookmarkStart w:id="122" w:name="_Toc411329839"/>
      <w:bookmarkStart w:id="123" w:name="_Toc430114888"/>
      <w:bookmarkStart w:id="124" w:name="_Toc92194267"/>
      <w:r w:rsidRPr="00FC7C5B">
        <w:rPr>
          <w:lang w:val="fr-FR"/>
        </w:rPr>
        <w:t>Student Engagement</w:t>
      </w:r>
      <w:bookmarkEnd w:id="121"/>
      <w:bookmarkEnd w:id="122"/>
      <w:bookmarkEnd w:id="123"/>
      <w:bookmarkEnd w:id="124"/>
    </w:p>
    <w:p w14:paraId="56EE04B6" w14:textId="77777777" w:rsidR="00D96B74" w:rsidRPr="00FC7C5B" w:rsidRDefault="00D96B74" w:rsidP="00D96B74">
      <w:pPr>
        <w:pStyle w:val="BodyTextDomain"/>
        <w:rPr>
          <w:lang w:val="fr-FR"/>
        </w:rPr>
      </w:pPr>
      <w:r w:rsidRPr="00FC7C5B">
        <w:rPr>
          <w:lang w:val="fr-FR"/>
        </w:rPr>
        <w:t>Student Engagement domain, Grades 4</w:t>
      </w:r>
      <w:r w:rsidRPr="00FC7C5B">
        <w:rPr>
          <w:rFonts w:ascii="Vijaya" w:hAnsi="Vijaya" w:cs="Vijaya"/>
          <w:lang w:val="fr-FR"/>
        </w:rPr>
        <w:t>−</w:t>
      </w:r>
      <w:r w:rsidRPr="00FC7C5B">
        <w:rPr>
          <w:lang w:val="fr-FR"/>
        </w:rPr>
        <w:t xml:space="preserve">12 </w:t>
      </w:r>
    </w:p>
    <w:p w14:paraId="0437AC2A" w14:textId="77777777" w:rsidR="00D96B74" w:rsidRPr="00BC09E0" w:rsidRDefault="00D96B74" w:rsidP="00D96B74">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66D47CE8" w14:textId="77777777" w:rsidR="00D96B74" w:rsidRPr="00BC09E0" w:rsidRDefault="00D96B74" w:rsidP="00D96B74">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00C8AC39" w14:textId="77777777" w:rsidR="00D96B74" w:rsidRDefault="00D96B74" w:rsidP="00D96B74">
      <w:pPr>
        <w:pStyle w:val="BodyTextDemi"/>
      </w:pPr>
      <w:r w:rsidRPr="002A58D3">
        <w:t xml:space="preserve">Student Engagement District Average*: </w:t>
      </w:r>
      <w:bookmarkStart w:id="125" w:name="Dist_SE_Avg"/>
      <w:r>
        <w:t>4.8</w:t>
      </w:r>
      <w:bookmarkEnd w:id="12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B6629" w:rsidRPr="00E359BF" w14:paraId="0C8F2FF3" w14:textId="77777777" w:rsidTr="0071795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D83B550" w14:textId="621CEABA" w:rsidR="006B6629" w:rsidRPr="00E359BF" w:rsidRDefault="006B6629" w:rsidP="006B6629">
            <w:pPr>
              <w:pStyle w:val="TableColHeadingCenter"/>
              <w:rPr>
                <w:rFonts w:eastAsia="MS Mincho"/>
              </w:rPr>
            </w:pPr>
            <w:bookmarkStart w:id="126" w:name="Tbl_SE"/>
            <w:r>
              <w:rPr>
                <w:rFonts w:eastAsia="MS Mincho"/>
              </w:rPr>
              <w:t>Grade Band</w:t>
            </w:r>
          </w:p>
        </w:tc>
        <w:tc>
          <w:tcPr>
            <w:tcW w:w="874" w:type="dxa"/>
            <w:vAlign w:val="center"/>
          </w:tcPr>
          <w:p w14:paraId="0DD9489F" w14:textId="00571FD6"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0CF9728" w14:textId="5465DA99"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26EDBED" w14:textId="6328CF0D" w:rsidR="006B6629" w:rsidRPr="00E359BF" w:rsidRDefault="006B6629" w:rsidP="006B662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1F7FD0C" w14:textId="105A1576" w:rsidR="006B6629" w:rsidRPr="00E359BF" w:rsidRDefault="006B6629" w:rsidP="006B6629">
            <w:pPr>
              <w:pStyle w:val="TableColHeadingCenter"/>
              <w:rPr>
                <w:rFonts w:eastAsia="MS Mincho"/>
              </w:rPr>
            </w:pPr>
            <w:r w:rsidRPr="008A74DE">
              <w:rPr>
                <w:rFonts w:eastAsia="MS Mincho"/>
              </w:rPr>
              <w:t>Middle Range</w:t>
            </w:r>
            <w:r>
              <w:rPr>
                <w:rFonts w:eastAsia="MS Mincho"/>
              </w:rPr>
              <w:t xml:space="preserve"> (4)</w:t>
            </w:r>
          </w:p>
        </w:tc>
        <w:tc>
          <w:tcPr>
            <w:tcW w:w="875" w:type="dxa"/>
            <w:vAlign w:val="center"/>
          </w:tcPr>
          <w:p w14:paraId="26E69763" w14:textId="79950807" w:rsidR="006B6629" w:rsidRPr="00E359BF" w:rsidRDefault="006B6629" w:rsidP="006B6629">
            <w:pPr>
              <w:pStyle w:val="TableColHeadingCenter"/>
              <w:rPr>
                <w:rFonts w:eastAsia="MS Mincho"/>
              </w:rPr>
            </w:pPr>
            <w:r w:rsidRPr="008A74DE">
              <w:rPr>
                <w:rFonts w:eastAsia="MS Mincho"/>
              </w:rPr>
              <w:t>Middle Range</w:t>
            </w:r>
            <w:r>
              <w:rPr>
                <w:rFonts w:eastAsia="MS Mincho"/>
              </w:rPr>
              <w:t xml:space="preserve"> (5)</w:t>
            </w:r>
          </w:p>
        </w:tc>
        <w:tc>
          <w:tcPr>
            <w:tcW w:w="874" w:type="dxa"/>
            <w:vAlign w:val="center"/>
          </w:tcPr>
          <w:p w14:paraId="28C33C9A" w14:textId="78A9A422"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74A757C" w14:textId="756B4DD9"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E8A074C" w14:textId="191E8996" w:rsidR="006B6629" w:rsidRPr="00E359BF" w:rsidRDefault="006B6629" w:rsidP="006B6629">
            <w:pPr>
              <w:pStyle w:val="TableColHeadingCenter"/>
              <w:rPr>
                <w:rFonts w:eastAsia="MS Mincho"/>
              </w:rPr>
            </w:pPr>
            <w:r>
              <w:rPr>
                <w:rFonts w:eastAsia="MS Mincho"/>
              </w:rPr>
              <w:t>n (43)</w:t>
            </w:r>
          </w:p>
        </w:tc>
        <w:tc>
          <w:tcPr>
            <w:tcW w:w="892" w:type="dxa"/>
            <w:vAlign w:val="center"/>
          </w:tcPr>
          <w:p w14:paraId="1046F0C3" w14:textId="2AEB4416" w:rsidR="006B6629" w:rsidRPr="00E359BF" w:rsidRDefault="006B6629" w:rsidP="006B6629">
            <w:pPr>
              <w:pStyle w:val="TableColHeadingCenter"/>
              <w:rPr>
                <w:rFonts w:eastAsia="MS Mincho"/>
              </w:rPr>
            </w:pPr>
            <w:r>
              <w:rPr>
                <w:rFonts w:eastAsia="MS Mincho"/>
              </w:rPr>
              <w:t>Average (4.8)</w:t>
            </w:r>
          </w:p>
        </w:tc>
      </w:tr>
      <w:tr w:rsidR="00D96B74" w:rsidRPr="00E359BF" w14:paraId="3C604471" w14:textId="77777777" w:rsidTr="00C73081">
        <w:trPr>
          <w:jc w:val="center"/>
        </w:trPr>
        <w:tc>
          <w:tcPr>
            <w:tcW w:w="1431" w:type="dxa"/>
          </w:tcPr>
          <w:p w14:paraId="72010FB2" w14:textId="77777777" w:rsidR="00D96B74" w:rsidRPr="00E359BF" w:rsidRDefault="00D96B74" w:rsidP="00BA6A50">
            <w:pPr>
              <w:pStyle w:val="TableText"/>
            </w:pPr>
            <w:r>
              <w:t>Grades 4-5**</w:t>
            </w:r>
          </w:p>
        </w:tc>
        <w:tc>
          <w:tcPr>
            <w:tcW w:w="874" w:type="dxa"/>
          </w:tcPr>
          <w:p w14:paraId="2DC415E7"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56890AAB"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626B3476"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45C873C0"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360D6145" w14:textId="77777777" w:rsidR="00D96B74" w:rsidRPr="00E359BF" w:rsidRDefault="00D96B74" w:rsidP="00BA6A50">
            <w:pPr>
              <w:pStyle w:val="TableTextCentered"/>
              <w:rPr>
                <w:rFonts w:eastAsia="Times New Roman"/>
              </w:rPr>
            </w:pPr>
            <w:r>
              <w:rPr>
                <w:rFonts w:eastAsia="Times New Roman"/>
              </w:rPr>
              <w:t>3</w:t>
            </w:r>
          </w:p>
        </w:tc>
        <w:tc>
          <w:tcPr>
            <w:tcW w:w="874" w:type="dxa"/>
          </w:tcPr>
          <w:p w14:paraId="3A5969B6" w14:textId="77777777" w:rsidR="00D96B74" w:rsidRPr="00E359BF" w:rsidRDefault="00D96B74" w:rsidP="00BA6A50">
            <w:pPr>
              <w:pStyle w:val="TableTextCentered"/>
              <w:rPr>
                <w:rFonts w:eastAsia="Times New Roman"/>
              </w:rPr>
            </w:pPr>
            <w:r>
              <w:rPr>
                <w:rFonts w:eastAsia="Times New Roman"/>
              </w:rPr>
              <w:t>2</w:t>
            </w:r>
          </w:p>
        </w:tc>
        <w:tc>
          <w:tcPr>
            <w:tcW w:w="875" w:type="dxa"/>
          </w:tcPr>
          <w:p w14:paraId="13393633"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14E0F628" w14:textId="77777777" w:rsidR="00D96B74" w:rsidRPr="00E359BF" w:rsidRDefault="00D96B74" w:rsidP="00BA6A50">
            <w:pPr>
              <w:pStyle w:val="TableTextCentered"/>
              <w:rPr>
                <w:rFonts w:eastAsia="Times New Roman"/>
              </w:rPr>
            </w:pPr>
            <w:r>
              <w:rPr>
                <w:rFonts w:eastAsia="Times New Roman"/>
              </w:rPr>
              <w:t>5</w:t>
            </w:r>
          </w:p>
        </w:tc>
        <w:tc>
          <w:tcPr>
            <w:tcW w:w="892" w:type="dxa"/>
          </w:tcPr>
          <w:p w14:paraId="155015C8" w14:textId="77777777" w:rsidR="00D96B74" w:rsidRPr="00E359BF" w:rsidRDefault="00D96B74" w:rsidP="00BA6A50">
            <w:pPr>
              <w:pStyle w:val="TableTextCentered"/>
              <w:rPr>
                <w:rFonts w:eastAsia="Times New Roman"/>
              </w:rPr>
            </w:pPr>
            <w:r>
              <w:rPr>
                <w:rFonts w:eastAsia="Times New Roman"/>
              </w:rPr>
              <w:t>5.4</w:t>
            </w:r>
          </w:p>
        </w:tc>
      </w:tr>
      <w:tr w:rsidR="00D96B74" w:rsidRPr="00E359BF" w14:paraId="6EA0469D" w14:textId="77777777" w:rsidTr="00C73081">
        <w:trPr>
          <w:jc w:val="center"/>
        </w:trPr>
        <w:tc>
          <w:tcPr>
            <w:tcW w:w="1431" w:type="dxa"/>
          </w:tcPr>
          <w:p w14:paraId="542E7206" w14:textId="77777777" w:rsidR="00D96B74" w:rsidRPr="00E359BF" w:rsidRDefault="00D96B74" w:rsidP="00BA6A50">
            <w:pPr>
              <w:pStyle w:val="TableText"/>
            </w:pPr>
            <w:r>
              <w:t>Grades 6-8</w:t>
            </w:r>
          </w:p>
        </w:tc>
        <w:tc>
          <w:tcPr>
            <w:tcW w:w="874" w:type="dxa"/>
          </w:tcPr>
          <w:p w14:paraId="14D93B41"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6CC2F5BE" w14:textId="77777777" w:rsidR="00D96B74" w:rsidRPr="00E359BF" w:rsidRDefault="00D96B74" w:rsidP="00BA6A50">
            <w:pPr>
              <w:pStyle w:val="TableTextCentered"/>
              <w:rPr>
                <w:rFonts w:eastAsia="Times New Roman"/>
              </w:rPr>
            </w:pPr>
            <w:r>
              <w:rPr>
                <w:rFonts w:eastAsia="Times New Roman"/>
              </w:rPr>
              <w:t>1</w:t>
            </w:r>
          </w:p>
        </w:tc>
        <w:tc>
          <w:tcPr>
            <w:tcW w:w="874" w:type="dxa"/>
          </w:tcPr>
          <w:p w14:paraId="0E5A5EA8" w14:textId="77777777" w:rsidR="00D96B74" w:rsidRPr="00E359BF" w:rsidRDefault="00D96B74" w:rsidP="00BA6A50">
            <w:pPr>
              <w:pStyle w:val="TableTextCentered"/>
              <w:rPr>
                <w:rFonts w:eastAsia="Times New Roman"/>
              </w:rPr>
            </w:pPr>
            <w:r>
              <w:rPr>
                <w:rFonts w:eastAsia="Times New Roman"/>
              </w:rPr>
              <w:t>0</w:t>
            </w:r>
          </w:p>
        </w:tc>
        <w:tc>
          <w:tcPr>
            <w:tcW w:w="875" w:type="dxa"/>
          </w:tcPr>
          <w:p w14:paraId="3BEE0469" w14:textId="77777777" w:rsidR="00D96B74" w:rsidRPr="00E359BF" w:rsidRDefault="00D96B74" w:rsidP="00BA6A50">
            <w:pPr>
              <w:pStyle w:val="TableTextCentered"/>
              <w:rPr>
                <w:rFonts w:eastAsia="Times New Roman"/>
              </w:rPr>
            </w:pPr>
            <w:r>
              <w:rPr>
                <w:rFonts w:eastAsia="Times New Roman"/>
              </w:rPr>
              <w:t>8</w:t>
            </w:r>
          </w:p>
        </w:tc>
        <w:tc>
          <w:tcPr>
            <w:tcW w:w="875" w:type="dxa"/>
          </w:tcPr>
          <w:p w14:paraId="352BFE85" w14:textId="77777777" w:rsidR="00D96B74" w:rsidRPr="00E359BF" w:rsidRDefault="00D96B74" w:rsidP="00BA6A50">
            <w:pPr>
              <w:pStyle w:val="TableTextCentered"/>
              <w:rPr>
                <w:rFonts w:eastAsia="Times New Roman"/>
              </w:rPr>
            </w:pPr>
            <w:r>
              <w:rPr>
                <w:rFonts w:eastAsia="Times New Roman"/>
              </w:rPr>
              <w:t>4</w:t>
            </w:r>
          </w:p>
        </w:tc>
        <w:tc>
          <w:tcPr>
            <w:tcW w:w="874" w:type="dxa"/>
          </w:tcPr>
          <w:p w14:paraId="73D00E01" w14:textId="77777777" w:rsidR="00D96B74" w:rsidRPr="00E359BF" w:rsidRDefault="00D96B74" w:rsidP="00BA6A50">
            <w:pPr>
              <w:pStyle w:val="TableTextCentered"/>
              <w:rPr>
                <w:rFonts w:eastAsia="Times New Roman"/>
              </w:rPr>
            </w:pPr>
            <w:r>
              <w:rPr>
                <w:rFonts w:eastAsia="Times New Roman"/>
              </w:rPr>
              <w:t>4</w:t>
            </w:r>
          </w:p>
        </w:tc>
        <w:tc>
          <w:tcPr>
            <w:tcW w:w="875" w:type="dxa"/>
          </w:tcPr>
          <w:p w14:paraId="0FB62677" w14:textId="77777777" w:rsidR="00D96B74" w:rsidRPr="00E359BF" w:rsidRDefault="00D96B74" w:rsidP="00BA6A50">
            <w:pPr>
              <w:pStyle w:val="TableTextCentered"/>
              <w:rPr>
                <w:rFonts w:eastAsia="Times New Roman"/>
              </w:rPr>
            </w:pPr>
            <w:r>
              <w:rPr>
                <w:rFonts w:eastAsia="Times New Roman"/>
              </w:rPr>
              <w:t>1</w:t>
            </w:r>
          </w:p>
        </w:tc>
        <w:tc>
          <w:tcPr>
            <w:tcW w:w="900" w:type="dxa"/>
          </w:tcPr>
          <w:p w14:paraId="59EE5E7F" w14:textId="77777777" w:rsidR="00D96B74" w:rsidRPr="00E359BF" w:rsidRDefault="00D96B74" w:rsidP="00BA6A50">
            <w:pPr>
              <w:pStyle w:val="TableTextCentered"/>
              <w:rPr>
                <w:rFonts w:eastAsia="Times New Roman"/>
              </w:rPr>
            </w:pPr>
            <w:r>
              <w:rPr>
                <w:rFonts w:eastAsia="Times New Roman"/>
              </w:rPr>
              <w:t>18</w:t>
            </w:r>
          </w:p>
        </w:tc>
        <w:tc>
          <w:tcPr>
            <w:tcW w:w="892" w:type="dxa"/>
          </w:tcPr>
          <w:p w14:paraId="28AC21FA" w14:textId="77777777" w:rsidR="00D96B74" w:rsidRPr="00E359BF" w:rsidRDefault="00D96B74" w:rsidP="00BA6A50">
            <w:pPr>
              <w:pStyle w:val="TableTextCentered"/>
              <w:rPr>
                <w:rFonts w:eastAsia="Times New Roman"/>
              </w:rPr>
            </w:pPr>
            <w:r>
              <w:rPr>
                <w:rFonts w:eastAsia="Times New Roman"/>
              </w:rPr>
              <w:t>4.7</w:t>
            </w:r>
          </w:p>
        </w:tc>
      </w:tr>
      <w:tr w:rsidR="00D96B74" w:rsidRPr="00E359BF" w14:paraId="14CA6C1C" w14:textId="77777777" w:rsidTr="00C73081">
        <w:trPr>
          <w:jc w:val="center"/>
        </w:trPr>
        <w:tc>
          <w:tcPr>
            <w:tcW w:w="1431" w:type="dxa"/>
          </w:tcPr>
          <w:p w14:paraId="15C1EA3A" w14:textId="77777777" w:rsidR="00D96B74" w:rsidRPr="00E359BF" w:rsidRDefault="00D96B74" w:rsidP="00BA6A50">
            <w:pPr>
              <w:pStyle w:val="TableText"/>
            </w:pPr>
            <w:r>
              <w:t>Grades 9-12</w:t>
            </w:r>
          </w:p>
        </w:tc>
        <w:tc>
          <w:tcPr>
            <w:tcW w:w="874" w:type="dxa"/>
          </w:tcPr>
          <w:p w14:paraId="4B4369D8"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744054D7" w14:textId="77777777" w:rsidR="00D96B74" w:rsidRPr="00E359BF" w:rsidRDefault="00D96B74" w:rsidP="00BA6A50">
            <w:pPr>
              <w:pStyle w:val="TableTextCentered"/>
              <w:rPr>
                <w:rFonts w:eastAsia="Times New Roman"/>
              </w:rPr>
            </w:pPr>
            <w:r>
              <w:rPr>
                <w:rFonts w:eastAsia="Times New Roman"/>
              </w:rPr>
              <w:t>0</w:t>
            </w:r>
          </w:p>
        </w:tc>
        <w:tc>
          <w:tcPr>
            <w:tcW w:w="874" w:type="dxa"/>
          </w:tcPr>
          <w:p w14:paraId="63039FFC" w14:textId="77777777" w:rsidR="00D96B74" w:rsidRPr="00E359BF" w:rsidRDefault="00D96B74" w:rsidP="00BA6A50">
            <w:pPr>
              <w:pStyle w:val="TableTextCentered"/>
              <w:rPr>
                <w:rFonts w:eastAsia="Times New Roman"/>
              </w:rPr>
            </w:pPr>
            <w:r>
              <w:rPr>
                <w:rFonts w:eastAsia="Times New Roman"/>
              </w:rPr>
              <w:t>1</w:t>
            </w:r>
          </w:p>
        </w:tc>
        <w:tc>
          <w:tcPr>
            <w:tcW w:w="875" w:type="dxa"/>
          </w:tcPr>
          <w:p w14:paraId="1D1D6555" w14:textId="77777777" w:rsidR="00D96B74" w:rsidRPr="00E359BF" w:rsidRDefault="00D96B74" w:rsidP="00BA6A50">
            <w:pPr>
              <w:pStyle w:val="TableTextCentered"/>
              <w:rPr>
                <w:rFonts w:eastAsia="Times New Roman"/>
              </w:rPr>
            </w:pPr>
            <w:r>
              <w:rPr>
                <w:rFonts w:eastAsia="Times New Roman"/>
              </w:rPr>
              <w:t>7</w:t>
            </w:r>
          </w:p>
        </w:tc>
        <w:tc>
          <w:tcPr>
            <w:tcW w:w="875" w:type="dxa"/>
          </w:tcPr>
          <w:p w14:paraId="0BC53F1B" w14:textId="77777777" w:rsidR="00D96B74" w:rsidRPr="00E359BF" w:rsidRDefault="00D96B74" w:rsidP="00BA6A50">
            <w:pPr>
              <w:pStyle w:val="TableTextCentered"/>
              <w:rPr>
                <w:rFonts w:eastAsia="Times New Roman"/>
              </w:rPr>
            </w:pPr>
            <w:r>
              <w:rPr>
                <w:rFonts w:eastAsia="Times New Roman"/>
              </w:rPr>
              <w:t>9</w:t>
            </w:r>
          </w:p>
        </w:tc>
        <w:tc>
          <w:tcPr>
            <w:tcW w:w="874" w:type="dxa"/>
          </w:tcPr>
          <w:p w14:paraId="29129E64" w14:textId="77777777" w:rsidR="00D96B74" w:rsidRPr="00E359BF" w:rsidRDefault="00D96B74" w:rsidP="00BA6A50">
            <w:pPr>
              <w:pStyle w:val="TableTextCentered"/>
              <w:rPr>
                <w:rFonts w:eastAsia="Times New Roman"/>
              </w:rPr>
            </w:pPr>
            <w:r>
              <w:rPr>
                <w:rFonts w:eastAsia="Times New Roman"/>
              </w:rPr>
              <w:t>3</w:t>
            </w:r>
          </w:p>
        </w:tc>
        <w:tc>
          <w:tcPr>
            <w:tcW w:w="875" w:type="dxa"/>
          </w:tcPr>
          <w:p w14:paraId="4A5322EA" w14:textId="77777777" w:rsidR="00D96B74" w:rsidRPr="00E359BF" w:rsidRDefault="00D96B74" w:rsidP="00BA6A50">
            <w:pPr>
              <w:pStyle w:val="TableTextCentered"/>
              <w:rPr>
                <w:rFonts w:eastAsia="Times New Roman"/>
              </w:rPr>
            </w:pPr>
            <w:r>
              <w:rPr>
                <w:rFonts w:eastAsia="Times New Roman"/>
              </w:rPr>
              <w:t>0</w:t>
            </w:r>
          </w:p>
        </w:tc>
        <w:tc>
          <w:tcPr>
            <w:tcW w:w="900" w:type="dxa"/>
          </w:tcPr>
          <w:p w14:paraId="726F5ADF" w14:textId="77777777" w:rsidR="00D96B74" w:rsidRPr="00E359BF" w:rsidRDefault="00D96B74" w:rsidP="00BA6A50">
            <w:pPr>
              <w:pStyle w:val="TableTextCentered"/>
              <w:rPr>
                <w:rFonts w:eastAsia="Times New Roman"/>
              </w:rPr>
            </w:pPr>
            <w:r>
              <w:rPr>
                <w:rFonts w:eastAsia="Times New Roman"/>
              </w:rPr>
              <w:t>20</w:t>
            </w:r>
          </w:p>
        </w:tc>
        <w:tc>
          <w:tcPr>
            <w:tcW w:w="892" w:type="dxa"/>
          </w:tcPr>
          <w:p w14:paraId="34FE247C" w14:textId="77777777" w:rsidR="00D96B74" w:rsidRPr="00E359BF" w:rsidRDefault="00D96B74" w:rsidP="00BA6A50">
            <w:pPr>
              <w:pStyle w:val="TableTextCentered"/>
              <w:rPr>
                <w:rFonts w:eastAsia="Times New Roman"/>
              </w:rPr>
            </w:pPr>
            <w:r>
              <w:rPr>
                <w:rFonts w:eastAsia="Times New Roman"/>
              </w:rPr>
              <w:t>4.7</w:t>
            </w:r>
          </w:p>
        </w:tc>
      </w:tr>
    </w:tbl>
    <w:bookmarkEnd w:id="126"/>
    <w:p w14:paraId="34A23774" w14:textId="77777777" w:rsidR="00D96B74" w:rsidRDefault="00D96B74" w:rsidP="00D96B74">
      <w:pPr>
        <w:pStyle w:val="TableNote"/>
      </w:pPr>
      <w:r w:rsidRPr="002A58D3">
        <w:t xml:space="preserve">*The district average is an average of the observation scores. In Table 16, the district average is computed as: </w:t>
      </w:r>
      <w:r w:rsidRPr="002A58D3">
        <w:br/>
      </w:r>
      <w:bookmarkStart w:id="127" w:name="Dist_SE_Calc"/>
      <w:r>
        <w:t>([2 x 1] + [3 x 1] + [4 x 15] + [5 x 16] + [6 x 9] + [7 x 1]) ÷ 43 observations = 4.8</w:t>
      </w:r>
      <w:bookmarkEnd w:id="127"/>
    </w:p>
    <w:p w14:paraId="4E362958" w14:textId="77777777" w:rsidR="00D96B74" w:rsidRPr="00BC09E0" w:rsidRDefault="00D96B74" w:rsidP="00D96B74">
      <w:pPr>
        <w:pStyle w:val="TableNote"/>
      </w:pPr>
      <w:r>
        <w:t>**Student Engagement does not appear in the CLASS K-3 Manual, therefore scores for the Elementary School Level represent grades 4-5 only.</w:t>
      </w:r>
    </w:p>
    <w:p w14:paraId="0EDCE465" w14:textId="77777777" w:rsidR="00D96B74" w:rsidRPr="00BC09E0" w:rsidRDefault="00D96B74" w:rsidP="00D96B74">
      <w:pPr>
        <w:pStyle w:val="BodyText"/>
      </w:pPr>
      <w:r w:rsidRPr="00D05302">
        <w:rPr>
          <w:rStyle w:val="BodyTextDemiChar"/>
        </w:rPr>
        <w:t>Ratings in the Low Range.</w:t>
      </w:r>
      <w:r w:rsidRPr="00BC09E0">
        <w:t xml:space="preserve"> In the low range, the majority of students appear distracted or disengaged.</w:t>
      </w:r>
    </w:p>
    <w:p w14:paraId="4B32BED9" w14:textId="77777777" w:rsidR="00D96B74" w:rsidRPr="00BC09E0" w:rsidRDefault="00D96B74" w:rsidP="00D96B74">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74D06199" w14:textId="77777777" w:rsidR="00D96B74" w:rsidRPr="00E359BF" w:rsidRDefault="00D96B74" w:rsidP="00D96B74">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793D1175" w14:textId="77777777" w:rsidR="00D96B74" w:rsidRPr="00E359BF" w:rsidRDefault="00D96B74" w:rsidP="00D96B74">
      <w:pPr>
        <w:pStyle w:val="Heading2-SIOR"/>
      </w:pPr>
      <w:bookmarkStart w:id="128" w:name="_Toc430114889"/>
      <w:bookmarkStart w:id="129" w:name="_Toc496109991"/>
      <w:bookmarkStart w:id="130" w:name="_Toc92194268"/>
      <w:r w:rsidRPr="00E359BF">
        <w:t>Summary of Average Ratings</w:t>
      </w:r>
      <w:bookmarkEnd w:id="128"/>
      <w:bookmarkEnd w:id="129"/>
      <w:r>
        <w:t xml:space="preserve">: </w:t>
      </w:r>
      <w:bookmarkEnd w:id="130"/>
      <w:r>
        <w:t>Grades K</w:t>
      </w:r>
      <w:r w:rsidRPr="00E359BF">
        <w:t>–</w:t>
      </w:r>
      <w:r>
        <w:t>5</w:t>
      </w:r>
    </w:p>
    <w:p w14:paraId="36D39E7B" w14:textId="77777777" w:rsidR="00D96B74" w:rsidRPr="00E359BF" w:rsidRDefault="00D96B74" w:rsidP="00D96B74">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5000" w:type="pct"/>
        <w:tblLayout w:type="fixed"/>
        <w:tblLook w:val="06A0" w:firstRow="1" w:lastRow="0" w:firstColumn="1" w:lastColumn="0" w:noHBand="1" w:noVBand="1"/>
      </w:tblPr>
      <w:tblGrid>
        <w:gridCol w:w="3291"/>
        <w:gridCol w:w="655"/>
        <w:gridCol w:w="658"/>
        <w:gridCol w:w="654"/>
        <w:gridCol w:w="655"/>
        <w:gridCol w:w="654"/>
        <w:gridCol w:w="655"/>
        <w:gridCol w:w="655"/>
        <w:gridCol w:w="515"/>
        <w:gridCol w:w="952"/>
      </w:tblGrid>
      <w:tr w:rsidR="00C06E27" w:rsidRPr="00E359BF" w14:paraId="78871E06" w14:textId="77777777" w:rsidTr="00C06E27">
        <w:trPr>
          <w:cnfStyle w:val="100000000000" w:firstRow="1" w:lastRow="0" w:firstColumn="0" w:lastColumn="0" w:oddVBand="0" w:evenVBand="0" w:oddHBand="0" w:evenHBand="0" w:firstRowFirstColumn="0" w:firstRowLastColumn="0" w:lastRowFirstColumn="0" w:lastRowLastColumn="0"/>
          <w:tblHeader/>
        </w:trPr>
        <w:tc>
          <w:tcPr>
            <w:tcW w:w="3291" w:type="dxa"/>
            <w:vAlign w:val="center"/>
          </w:tcPr>
          <w:p w14:paraId="6F739A97" w14:textId="04465112" w:rsidR="00C06E27" w:rsidRPr="00E359BF" w:rsidRDefault="006B6629" w:rsidP="00C06E27">
            <w:pPr>
              <w:pStyle w:val="TableColHeadingCenter"/>
              <w:rPr>
                <w:rFonts w:eastAsia="MS Mincho"/>
              </w:rPr>
            </w:pPr>
            <w:bookmarkStart w:id="131" w:name="SummaryTbl_Elem"/>
            <w:r>
              <w:rPr>
                <w:rFonts w:eastAsia="MS Mincho"/>
              </w:rPr>
              <w:t>NA</w:t>
            </w:r>
          </w:p>
        </w:tc>
        <w:tc>
          <w:tcPr>
            <w:tcW w:w="655" w:type="dxa"/>
            <w:vAlign w:val="center"/>
          </w:tcPr>
          <w:p w14:paraId="048CE554" w14:textId="784131B7" w:rsidR="00C06E27" w:rsidRPr="00E359BF" w:rsidRDefault="00C06E27" w:rsidP="00C06E27">
            <w:pPr>
              <w:pStyle w:val="TableColHeadingCenter"/>
              <w:rPr>
                <w:rFonts w:eastAsia="MS Mincho"/>
              </w:rPr>
            </w:pPr>
            <w:r w:rsidRPr="00E359BF">
              <w:rPr>
                <w:rFonts w:eastAsia="MS Mincho"/>
              </w:rPr>
              <w:t>Low Range</w:t>
            </w:r>
            <w:r w:rsidR="006B6629">
              <w:rPr>
                <w:rFonts w:eastAsia="MS Mincho"/>
              </w:rPr>
              <w:t xml:space="preserve"> (1)</w:t>
            </w:r>
          </w:p>
        </w:tc>
        <w:tc>
          <w:tcPr>
            <w:tcW w:w="658" w:type="dxa"/>
            <w:vAlign w:val="center"/>
          </w:tcPr>
          <w:p w14:paraId="40FE7EC1" w14:textId="28998D2B" w:rsidR="00C06E27" w:rsidRPr="00E359BF" w:rsidRDefault="00C06E27" w:rsidP="00C06E27">
            <w:pPr>
              <w:pStyle w:val="TableColHeadingCenter"/>
              <w:rPr>
                <w:rFonts w:eastAsia="MS Mincho"/>
              </w:rPr>
            </w:pPr>
            <w:r w:rsidRPr="00E359BF">
              <w:rPr>
                <w:rFonts w:eastAsia="MS Mincho"/>
              </w:rPr>
              <w:t>Low Range</w:t>
            </w:r>
            <w:r w:rsidR="006B6629">
              <w:rPr>
                <w:rFonts w:eastAsia="MS Mincho"/>
              </w:rPr>
              <w:t xml:space="preserve"> (2)</w:t>
            </w:r>
          </w:p>
        </w:tc>
        <w:tc>
          <w:tcPr>
            <w:tcW w:w="654" w:type="dxa"/>
            <w:vAlign w:val="center"/>
          </w:tcPr>
          <w:p w14:paraId="60F8C488" w14:textId="621ADCA2" w:rsidR="00C06E27" w:rsidRPr="00E359BF" w:rsidRDefault="00C06E27" w:rsidP="00C06E27">
            <w:pPr>
              <w:pStyle w:val="TableColHeadingCenter"/>
              <w:rPr>
                <w:rFonts w:eastAsia="MS Mincho"/>
              </w:rPr>
            </w:pPr>
            <w:r w:rsidRPr="00E359BF">
              <w:rPr>
                <w:rFonts w:eastAsia="MS Mincho"/>
              </w:rPr>
              <w:t>Middle Range</w:t>
            </w:r>
            <w:r w:rsidR="006B6629">
              <w:rPr>
                <w:rFonts w:eastAsia="MS Mincho"/>
              </w:rPr>
              <w:t xml:space="preserve"> (3)</w:t>
            </w:r>
          </w:p>
        </w:tc>
        <w:tc>
          <w:tcPr>
            <w:tcW w:w="655" w:type="dxa"/>
            <w:vAlign w:val="center"/>
          </w:tcPr>
          <w:p w14:paraId="42988BF1" w14:textId="24C0E529" w:rsidR="00C06E27" w:rsidRPr="00E359BF" w:rsidRDefault="00C06E27" w:rsidP="00C06E27">
            <w:pPr>
              <w:pStyle w:val="TableColHeadingCenter"/>
              <w:rPr>
                <w:rFonts w:eastAsia="MS Mincho"/>
              </w:rPr>
            </w:pPr>
            <w:r w:rsidRPr="00534E5A">
              <w:rPr>
                <w:rFonts w:eastAsia="MS Mincho"/>
              </w:rPr>
              <w:t>Middle Range</w:t>
            </w:r>
            <w:r w:rsidR="006B6629">
              <w:rPr>
                <w:rFonts w:eastAsia="MS Mincho"/>
              </w:rPr>
              <w:t xml:space="preserve"> (4)</w:t>
            </w:r>
          </w:p>
        </w:tc>
        <w:tc>
          <w:tcPr>
            <w:tcW w:w="654" w:type="dxa"/>
            <w:vAlign w:val="center"/>
          </w:tcPr>
          <w:p w14:paraId="7E517B2A" w14:textId="0BA0BFBB" w:rsidR="00C06E27" w:rsidRPr="00E359BF" w:rsidRDefault="00C06E27" w:rsidP="00C06E27">
            <w:pPr>
              <w:pStyle w:val="TableColHeadingCenter"/>
              <w:rPr>
                <w:rFonts w:eastAsia="MS Mincho"/>
              </w:rPr>
            </w:pPr>
            <w:r w:rsidRPr="00534E5A">
              <w:rPr>
                <w:rFonts w:eastAsia="MS Mincho"/>
              </w:rPr>
              <w:t>Middle Range</w:t>
            </w:r>
            <w:r w:rsidR="006B6629">
              <w:rPr>
                <w:rFonts w:eastAsia="MS Mincho"/>
              </w:rPr>
              <w:t xml:space="preserve"> (5)</w:t>
            </w:r>
          </w:p>
        </w:tc>
        <w:tc>
          <w:tcPr>
            <w:tcW w:w="655" w:type="dxa"/>
            <w:vAlign w:val="center"/>
          </w:tcPr>
          <w:p w14:paraId="007EBFC9" w14:textId="2573FBD4" w:rsidR="00C06E27" w:rsidRPr="00E359BF" w:rsidRDefault="00C06E27" w:rsidP="00C06E27">
            <w:pPr>
              <w:pStyle w:val="TableColHeadingCenter"/>
              <w:rPr>
                <w:rFonts w:eastAsia="MS Mincho"/>
              </w:rPr>
            </w:pPr>
            <w:r w:rsidRPr="00E359BF">
              <w:rPr>
                <w:rFonts w:eastAsia="MS Mincho"/>
              </w:rPr>
              <w:t>High Range</w:t>
            </w:r>
            <w:r w:rsidR="006B6629">
              <w:rPr>
                <w:rFonts w:eastAsia="MS Mincho"/>
              </w:rPr>
              <w:t xml:space="preserve"> (6)</w:t>
            </w:r>
          </w:p>
        </w:tc>
        <w:tc>
          <w:tcPr>
            <w:tcW w:w="655" w:type="dxa"/>
            <w:vAlign w:val="center"/>
          </w:tcPr>
          <w:p w14:paraId="16EEFE49" w14:textId="000128C5" w:rsidR="00C06E27" w:rsidRPr="00E359BF" w:rsidRDefault="00C06E27" w:rsidP="00C06E27">
            <w:pPr>
              <w:pStyle w:val="TableColHeadingCenter"/>
              <w:rPr>
                <w:rFonts w:eastAsia="MS Mincho"/>
              </w:rPr>
            </w:pPr>
            <w:r w:rsidRPr="00E359BF">
              <w:rPr>
                <w:rFonts w:eastAsia="MS Mincho"/>
              </w:rPr>
              <w:t>High Range</w:t>
            </w:r>
            <w:r w:rsidR="006B6629">
              <w:rPr>
                <w:rFonts w:eastAsia="MS Mincho"/>
              </w:rPr>
              <w:t xml:space="preserve"> (7)</w:t>
            </w:r>
          </w:p>
        </w:tc>
        <w:tc>
          <w:tcPr>
            <w:tcW w:w="515" w:type="dxa"/>
            <w:vAlign w:val="center"/>
          </w:tcPr>
          <w:p w14:paraId="699DEC17" w14:textId="77777777" w:rsidR="00C06E27" w:rsidRPr="00E359BF" w:rsidRDefault="00C06E27" w:rsidP="00C06E27">
            <w:pPr>
              <w:pStyle w:val="TableColHeadingCenter"/>
              <w:rPr>
                <w:rFonts w:eastAsia="MS Mincho"/>
              </w:rPr>
            </w:pPr>
            <w:r>
              <w:rPr>
                <w:rFonts w:eastAsia="MS Mincho"/>
              </w:rPr>
              <w:t>n</w:t>
            </w:r>
          </w:p>
        </w:tc>
        <w:tc>
          <w:tcPr>
            <w:tcW w:w="952" w:type="dxa"/>
            <w:vAlign w:val="center"/>
          </w:tcPr>
          <w:p w14:paraId="6A7729AF" w14:textId="77777777" w:rsidR="00C06E27" w:rsidRPr="00E359BF" w:rsidRDefault="00C06E27" w:rsidP="00C06E27">
            <w:pPr>
              <w:pStyle w:val="TableColHeadingCenter"/>
              <w:rPr>
                <w:rFonts w:eastAsia="MS Mincho"/>
              </w:rPr>
            </w:pPr>
            <w:r w:rsidRPr="00E359BF">
              <w:rPr>
                <w:rFonts w:eastAsia="MS Mincho"/>
              </w:rPr>
              <w:t>Average Scores*</w:t>
            </w:r>
          </w:p>
        </w:tc>
      </w:tr>
      <w:tr w:rsidR="00D96B74" w:rsidRPr="00E359BF" w14:paraId="7C54EFDF" w14:textId="77777777" w:rsidTr="00C06E27">
        <w:tc>
          <w:tcPr>
            <w:tcW w:w="3291" w:type="dxa"/>
            <w:shd w:val="clear" w:color="auto" w:fill="D9E2F3" w:themeFill="accent5" w:themeFillTint="33"/>
          </w:tcPr>
          <w:p w14:paraId="3875A39A" w14:textId="77777777" w:rsidR="00D96B74" w:rsidRPr="00D96B74" w:rsidRDefault="00D96B74" w:rsidP="00BA6A50">
            <w:pPr>
              <w:pStyle w:val="TableSubheading"/>
            </w:pPr>
            <w:r w:rsidRPr="00D96B74">
              <w:t>Emotional Support Domain</w:t>
            </w:r>
          </w:p>
        </w:tc>
        <w:tc>
          <w:tcPr>
            <w:tcW w:w="655" w:type="dxa"/>
            <w:shd w:val="clear" w:color="auto" w:fill="D9E2F3" w:themeFill="accent5" w:themeFillTint="33"/>
          </w:tcPr>
          <w:p w14:paraId="141216A0" w14:textId="77777777" w:rsidR="00D96B74" w:rsidRPr="00E359BF" w:rsidRDefault="00D96B74" w:rsidP="00BA6A50">
            <w:pPr>
              <w:pStyle w:val="TableTextCenteredDemi"/>
              <w:rPr>
                <w:rFonts w:eastAsia="Times New Roman"/>
              </w:rPr>
            </w:pPr>
            <w:r>
              <w:rPr>
                <w:rFonts w:eastAsia="Times New Roman"/>
              </w:rPr>
              <w:t>0</w:t>
            </w:r>
          </w:p>
        </w:tc>
        <w:tc>
          <w:tcPr>
            <w:tcW w:w="658" w:type="dxa"/>
            <w:shd w:val="clear" w:color="auto" w:fill="D9E2F3" w:themeFill="accent5" w:themeFillTint="33"/>
          </w:tcPr>
          <w:p w14:paraId="14FABD23" w14:textId="77777777" w:rsidR="00D96B74" w:rsidRPr="00E359BF" w:rsidRDefault="00D96B74" w:rsidP="00BA6A50">
            <w:pPr>
              <w:pStyle w:val="TableTextCenteredDemi"/>
              <w:rPr>
                <w:rFonts w:eastAsia="Times New Roman"/>
              </w:rPr>
            </w:pPr>
            <w:r>
              <w:rPr>
                <w:rFonts w:eastAsia="Times New Roman"/>
              </w:rPr>
              <w:t>0</w:t>
            </w:r>
          </w:p>
        </w:tc>
        <w:tc>
          <w:tcPr>
            <w:tcW w:w="654" w:type="dxa"/>
            <w:shd w:val="clear" w:color="auto" w:fill="D9E2F3" w:themeFill="accent5" w:themeFillTint="33"/>
          </w:tcPr>
          <w:p w14:paraId="7236A65A" w14:textId="77777777" w:rsidR="00D96B74" w:rsidRPr="00E359BF" w:rsidRDefault="00D96B74" w:rsidP="00BA6A50">
            <w:pPr>
              <w:pStyle w:val="TableTextCenteredDemi"/>
              <w:rPr>
                <w:rFonts w:eastAsia="Times New Roman"/>
              </w:rPr>
            </w:pPr>
            <w:r>
              <w:rPr>
                <w:rFonts w:eastAsia="Times New Roman"/>
              </w:rPr>
              <w:t>5</w:t>
            </w:r>
          </w:p>
        </w:tc>
        <w:tc>
          <w:tcPr>
            <w:tcW w:w="655" w:type="dxa"/>
            <w:shd w:val="clear" w:color="auto" w:fill="D9E2F3" w:themeFill="accent5" w:themeFillTint="33"/>
          </w:tcPr>
          <w:p w14:paraId="3598C534" w14:textId="77777777" w:rsidR="00D96B74" w:rsidRPr="00E359BF" w:rsidRDefault="00D96B74" w:rsidP="00BA6A50">
            <w:pPr>
              <w:pStyle w:val="TableTextCenteredDemi"/>
              <w:rPr>
                <w:rFonts w:eastAsia="Times New Roman"/>
              </w:rPr>
            </w:pPr>
            <w:r>
              <w:rPr>
                <w:rFonts w:eastAsia="Times New Roman"/>
              </w:rPr>
              <w:t>2</w:t>
            </w:r>
          </w:p>
        </w:tc>
        <w:tc>
          <w:tcPr>
            <w:tcW w:w="654" w:type="dxa"/>
            <w:shd w:val="clear" w:color="auto" w:fill="D9E2F3" w:themeFill="accent5" w:themeFillTint="33"/>
          </w:tcPr>
          <w:p w14:paraId="40D23521" w14:textId="77777777" w:rsidR="00D96B74" w:rsidRPr="00E359BF" w:rsidRDefault="00D96B74" w:rsidP="00BA6A50">
            <w:pPr>
              <w:pStyle w:val="TableTextCenteredDemi"/>
              <w:rPr>
                <w:rFonts w:eastAsia="Times New Roman"/>
              </w:rPr>
            </w:pPr>
            <w:r>
              <w:rPr>
                <w:rFonts w:eastAsia="Times New Roman"/>
              </w:rPr>
              <w:t>8</w:t>
            </w:r>
          </w:p>
        </w:tc>
        <w:tc>
          <w:tcPr>
            <w:tcW w:w="655" w:type="dxa"/>
            <w:shd w:val="clear" w:color="auto" w:fill="D9E2F3" w:themeFill="accent5" w:themeFillTint="33"/>
          </w:tcPr>
          <w:p w14:paraId="5B4D19A4" w14:textId="77777777" w:rsidR="00D96B74" w:rsidRPr="00E359BF" w:rsidRDefault="00D96B74" w:rsidP="00BA6A50">
            <w:pPr>
              <w:pStyle w:val="TableTextCenteredDemi"/>
              <w:rPr>
                <w:rFonts w:eastAsia="Times New Roman"/>
              </w:rPr>
            </w:pPr>
            <w:r>
              <w:rPr>
                <w:rFonts w:eastAsia="Times New Roman"/>
              </w:rPr>
              <w:t>16</w:t>
            </w:r>
          </w:p>
        </w:tc>
        <w:tc>
          <w:tcPr>
            <w:tcW w:w="655" w:type="dxa"/>
            <w:shd w:val="clear" w:color="auto" w:fill="D9E2F3" w:themeFill="accent5" w:themeFillTint="33"/>
          </w:tcPr>
          <w:p w14:paraId="37DD7C93" w14:textId="77777777" w:rsidR="00D96B74" w:rsidRPr="00E359BF" w:rsidRDefault="00D96B74" w:rsidP="00BA6A50">
            <w:pPr>
              <w:pStyle w:val="TableTextCenteredDemi"/>
              <w:rPr>
                <w:rFonts w:eastAsia="Times New Roman"/>
              </w:rPr>
            </w:pPr>
            <w:r>
              <w:rPr>
                <w:rFonts w:eastAsia="Times New Roman"/>
              </w:rPr>
              <w:t>17</w:t>
            </w:r>
          </w:p>
        </w:tc>
        <w:tc>
          <w:tcPr>
            <w:tcW w:w="515" w:type="dxa"/>
            <w:shd w:val="clear" w:color="auto" w:fill="D9E2F3" w:themeFill="accent5" w:themeFillTint="33"/>
          </w:tcPr>
          <w:p w14:paraId="4700DEA1" w14:textId="77777777" w:rsidR="00D96B74" w:rsidRPr="00E359BF" w:rsidRDefault="00D96B74" w:rsidP="00BA6A50">
            <w:pPr>
              <w:pStyle w:val="TableTextCenteredDemi"/>
              <w:rPr>
                <w:rFonts w:eastAsia="Times New Roman"/>
              </w:rPr>
            </w:pPr>
            <w:r>
              <w:rPr>
                <w:rFonts w:eastAsia="Times New Roman"/>
              </w:rPr>
              <w:t>48</w:t>
            </w:r>
          </w:p>
        </w:tc>
        <w:tc>
          <w:tcPr>
            <w:tcW w:w="952" w:type="dxa"/>
            <w:shd w:val="clear" w:color="auto" w:fill="D9E2F3" w:themeFill="accent5" w:themeFillTint="33"/>
          </w:tcPr>
          <w:p w14:paraId="0769AE6B" w14:textId="77777777" w:rsidR="00D96B74" w:rsidRPr="00E359BF" w:rsidRDefault="00D96B74" w:rsidP="00BA6A50">
            <w:pPr>
              <w:pStyle w:val="TableTextCenteredDemi"/>
              <w:rPr>
                <w:rFonts w:eastAsia="Times New Roman"/>
              </w:rPr>
            </w:pPr>
            <w:r>
              <w:rPr>
                <w:rFonts w:eastAsia="Times New Roman"/>
              </w:rPr>
              <w:t>5.8</w:t>
            </w:r>
          </w:p>
        </w:tc>
      </w:tr>
      <w:tr w:rsidR="00D96B74" w:rsidRPr="00E359BF" w14:paraId="33A965A4" w14:textId="77777777" w:rsidTr="00C06E27">
        <w:tc>
          <w:tcPr>
            <w:tcW w:w="3291" w:type="dxa"/>
          </w:tcPr>
          <w:p w14:paraId="61833645"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Positive Climate</w:t>
            </w:r>
          </w:p>
        </w:tc>
        <w:tc>
          <w:tcPr>
            <w:tcW w:w="655" w:type="dxa"/>
          </w:tcPr>
          <w:p w14:paraId="01C5E371"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1FB30885"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325A9F13"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599574B1" w14:textId="77777777" w:rsidR="00D96B74" w:rsidRPr="00E359BF" w:rsidRDefault="00D96B74" w:rsidP="00BA6A50">
            <w:pPr>
              <w:pStyle w:val="TableTextCentered"/>
              <w:rPr>
                <w:rFonts w:eastAsia="Times New Roman"/>
              </w:rPr>
            </w:pPr>
            <w:r>
              <w:rPr>
                <w:rFonts w:eastAsia="Times New Roman"/>
              </w:rPr>
              <w:t>1</w:t>
            </w:r>
          </w:p>
        </w:tc>
        <w:tc>
          <w:tcPr>
            <w:tcW w:w="654" w:type="dxa"/>
          </w:tcPr>
          <w:p w14:paraId="55AA8D81" w14:textId="77777777" w:rsidR="00D96B74" w:rsidRPr="00E359BF" w:rsidRDefault="00D96B74" w:rsidP="00BA6A50">
            <w:pPr>
              <w:pStyle w:val="TableTextCentered"/>
              <w:rPr>
                <w:rFonts w:eastAsia="Times New Roman"/>
              </w:rPr>
            </w:pPr>
            <w:r>
              <w:rPr>
                <w:rFonts w:eastAsia="Times New Roman"/>
              </w:rPr>
              <w:t>2</w:t>
            </w:r>
          </w:p>
        </w:tc>
        <w:tc>
          <w:tcPr>
            <w:tcW w:w="655" w:type="dxa"/>
          </w:tcPr>
          <w:p w14:paraId="0B037A96" w14:textId="77777777" w:rsidR="00D96B74" w:rsidRPr="00E359BF" w:rsidRDefault="00D96B74" w:rsidP="00BA6A50">
            <w:pPr>
              <w:pStyle w:val="TableTextCentered"/>
              <w:rPr>
                <w:rFonts w:eastAsia="Times New Roman"/>
              </w:rPr>
            </w:pPr>
            <w:r>
              <w:rPr>
                <w:rFonts w:eastAsia="Times New Roman"/>
              </w:rPr>
              <w:t>6</w:t>
            </w:r>
          </w:p>
        </w:tc>
        <w:tc>
          <w:tcPr>
            <w:tcW w:w="655" w:type="dxa"/>
          </w:tcPr>
          <w:p w14:paraId="1F82957A" w14:textId="77777777" w:rsidR="00D96B74" w:rsidRPr="00E359BF" w:rsidRDefault="00D96B74" w:rsidP="00BA6A50">
            <w:pPr>
              <w:pStyle w:val="TableTextCentered"/>
              <w:rPr>
                <w:rFonts w:eastAsia="Times New Roman"/>
              </w:rPr>
            </w:pPr>
            <w:r>
              <w:rPr>
                <w:rFonts w:eastAsia="Times New Roman"/>
              </w:rPr>
              <w:t>3</w:t>
            </w:r>
          </w:p>
        </w:tc>
        <w:tc>
          <w:tcPr>
            <w:tcW w:w="515" w:type="dxa"/>
          </w:tcPr>
          <w:p w14:paraId="6FAD19A5" w14:textId="77777777" w:rsidR="00D96B74" w:rsidRPr="00E359BF" w:rsidRDefault="00D96B74" w:rsidP="00BA6A50">
            <w:pPr>
              <w:pStyle w:val="TableTextCentered"/>
              <w:rPr>
                <w:rFonts w:eastAsia="Times New Roman"/>
              </w:rPr>
            </w:pPr>
            <w:r>
              <w:rPr>
                <w:rFonts w:eastAsia="Times New Roman"/>
              </w:rPr>
              <w:t>12</w:t>
            </w:r>
          </w:p>
        </w:tc>
        <w:tc>
          <w:tcPr>
            <w:tcW w:w="952" w:type="dxa"/>
          </w:tcPr>
          <w:p w14:paraId="5EBDD536" w14:textId="77777777" w:rsidR="00D96B74" w:rsidRPr="00E359BF" w:rsidRDefault="00D96B74" w:rsidP="00BA6A50">
            <w:pPr>
              <w:pStyle w:val="TableTextCentered"/>
              <w:rPr>
                <w:rFonts w:eastAsia="Times New Roman"/>
              </w:rPr>
            </w:pPr>
            <w:r>
              <w:rPr>
                <w:rFonts w:eastAsia="Times New Roman"/>
              </w:rPr>
              <w:t>5.9</w:t>
            </w:r>
          </w:p>
        </w:tc>
      </w:tr>
      <w:tr w:rsidR="00D96B74" w:rsidRPr="00E359BF" w14:paraId="43DC2E39" w14:textId="77777777" w:rsidTr="00C06E27">
        <w:tc>
          <w:tcPr>
            <w:tcW w:w="3291" w:type="dxa"/>
          </w:tcPr>
          <w:p w14:paraId="04AD0313"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Negative Climate**</w:t>
            </w:r>
          </w:p>
        </w:tc>
        <w:tc>
          <w:tcPr>
            <w:tcW w:w="655" w:type="dxa"/>
          </w:tcPr>
          <w:p w14:paraId="7C5B8FBE"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5FA673CB"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0FB511AF"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30741F5F"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71E44D36"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5E72F851"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7BAD243F" w14:textId="77777777" w:rsidR="00D96B74" w:rsidRPr="00E359BF" w:rsidRDefault="00D96B74" w:rsidP="00BA6A50">
            <w:pPr>
              <w:pStyle w:val="TableTextCentered"/>
              <w:rPr>
                <w:rFonts w:eastAsia="Times New Roman"/>
              </w:rPr>
            </w:pPr>
            <w:r>
              <w:rPr>
                <w:rFonts w:eastAsia="Times New Roman"/>
              </w:rPr>
              <w:t>12</w:t>
            </w:r>
          </w:p>
        </w:tc>
        <w:tc>
          <w:tcPr>
            <w:tcW w:w="515" w:type="dxa"/>
          </w:tcPr>
          <w:p w14:paraId="3C548983" w14:textId="77777777" w:rsidR="00D96B74" w:rsidRPr="00E359BF" w:rsidRDefault="00D96B74" w:rsidP="00BA6A50">
            <w:pPr>
              <w:pStyle w:val="TableTextCentered"/>
              <w:rPr>
                <w:rFonts w:eastAsia="Times New Roman"/>
              </w:rPr>
            </w:pPr>
            <w:r>
              <w:rPr>
                <w:rFonts w:eastAsia="Times New Roman"/>
              </w:rPr>
              <w:t>12</w:t>
            </w:r>
          </w:p>
        </w:tc>
        <w:tc>
          <w:tcPr>
            <w:tcW w:w="952" w:type="dxa"/>
          </w:tcPr>
          <w:p w14:paraId="122C2D8D" w14:textId="77777777" w:rsidR="00D96B74" w:rsidRPr="00E359BF" w:rsidRDefault="00D96B74" w:rsidP="00BA6A50">
            <w:pPr>
              <w:pStyle w:val="TableTextCentered"/>
              <w:rPr>
                <w:rFonts w:eastAsia="Times New Roman"/>
              </w:rPr>
            </w:pPr>
            <w:r>
              <w:rPr>
                <w:rFonts w:eastAsia="Times New Roman"/>
              </w:rPr>
              <w:t>7.0</w:t>
            </w:r>
          </w:p>
        </w:tc>
      </w:tr>
      <w:tr w:rsidR="00D96B74" w:rsidRPr="00E359BF" w14:paraId="76EE3A88" w14:textId="77777777" w:rsidTr="00C06E27">
        <w:tc>
          <w:tcPr>
            <w:tcW w:w="3291" w:type="dxa"/>
          </w:tcPr>
          <w:p w14:paraId="70E61CCB"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Teacher Sensitivity</w:t>
            </w:r>
          </w:p>
        </w:tc>
        <w:tc>
          <w:tcPr>
            <w:tcW w:w="655" w:type="dxa"/>
          </w:tcPr>
          <w:p w14:paraId="46EB7AA7"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52CD2984"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23BE866B" w14:textId="77777777" w:rsidR="00D96B74" w:rsidRPr="00E359BF" w:rsidRDefault="00D96B74" w:rsidP="00BA6A50">
            <w:pPr>
              <w:pStyle w:val="TableTextCentered"/>
              <w:rPr>
                <w:rFonts w:eastAsia="Times New Roman"/>
              </w:rPr>
            </w:pPr>
            <w:r>
              <w:rPr>
                <w:rFonts w:eastAsia="Times New Roman"/>
              </w:rPr>
              <w:t>1</w:t>
            </w:r>
          </w:p>
        </w:tc>
        <w:tc>
          <w:tcPr>
            <w:tcW w:w="655" w:type="dxa"/>
          </w:tcPr>
          <w:p w14:paraId="5F378C10"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71052FCE" w14:textId="77777777" w:rsidR="00D96B74" w:rsidRPr="00E359BF" w:rsidRDefault="00D96B74" w:rsidP="00BA6A50">
            <w:pPr>
              <w:pStyle w:val="TableTextCentered"/>
              <w:rPr>
                <w:rFonts w:eastAsia="Times New Roman"/>
              </w:rPr>
            </w:pPr>
            <w:r>
              <w:rPr>
                <w:rFonts w:eastAsia="Times New Roman"/>
              </w:rPr>
              <w:t>2</w:t>
            </w:r>
          </w:p>
        </w:tc>
        <w:tc>
          <w:tcPr>
            <w:tcW w:w="655" w:type="dxa"/>
          </w:tcPr>
          <w:p w14:paraId="6F07E48C" w14:textId="77777777" w:rsidR="00D96B74" w:rsidRPr="00E359BF" w:rsidRDefault="00D96B74" w:rsidP="00BA6A50">
            <w:pPr>
              <w:pStyle w:val="TableTextCentered"/>
              <w:rPr>
                <w:rFonts w:eastAsia="Times New Roman"/>
              </w:rPr>
            </w:pPr>
            <w:r>
              <w:rPr>
                <w:rFonts w:eastAsia="Times New Roman"/>
              </w:rPr>
              <w:t>7</w:t>
            </w:r>
          </w:p>
        </w:tc>
        <w:tc>
          <w:tcPr>
            <w:tcW w:w="655" w:type="dxa"/>
          </w:tcPr>
          <w:p w14:paraId="1CD7D2A9" w14:textId="77777777" w:rsidR="00D96B74" w:rsidRPr="00E359BF" w:rsidRDefault="00D96B74" w:rsidP="00BA6A50">
            <w:pPr>
              <w:pStyle w:val="TableTextCentered"/>
              <w:rPr>
                <w:rFonts w:eastAsia="Times New Roman"/>
              </w:rPr>
            </w:pPr>
            <w:r>
              <w:rPr>
                <w:rFonts w:eastAsia="Times New Roman"/>
              </w:rPr>
              <w:t>2</w:t>
            </w:r>
          </w:p>
        </w:tc>
        <w:tc>
          <w:tcPr>
            <w:tcW w:w="515" w:type="dxa"/>
          </w:tcPr>
          <w:p w14:paraId="1EB9645B" w14:textId="77777777" w:rsidR="00D96B74" w:rsidRPr="00E359BF" w:rsidRDefault="00D96B74" w:rsidP="00BA6A50">
            <w:pPr>
              <w:pStyle w:val="TableTextCentered"/>
              <w:rPr>
                <w:rFonts w:eastAsia="Times New Roman"/>
              </w:rPr>
            </w:pPr>
            <w:r>
              <w:rPr>
                <w:rFonts w:eastAsia="Times New Roman"/>
              </w:rPr>
              <w:t>12</w:t>
            </w:r>
          </w:p>
        </w:tc>
        <w:tc>
          <w:tcPr>
            <w:tcW w:w="952" w:type="dxa"/>
          </w:tcPr>
          <w:p w14:paraId="494BAB0F" w14:textId="77777777" w:rsidR="00D96B74" w:rsidRPr="00E359BF" w:rsidRDefault="00D96B74" w:rsidP="00BA6A50">
            <w:pPr>
              <w:pStyle w:val="TableTextCentered"/>
              <w:rPr>
                <w:rFonts w:eastAsia="Times New Roman"/>
              </w:rPr>
            </w:pPr>
            <w:r>
              <w:rPr>
                <w:rFonts w:eastAsia="Times New Roman"/>
              </w:rPr>
              <w:t>5.8</w:t>
            </w:r>
          </w:p>
        </w:tc>
      </w:tr>
      <w:tr w:rsidR="00D96B74" w:rsidRPr="00E359BF" w14:paraId="06166661" w14:textId="77777777" w:rsidTr="00C06E27">
        <w:tc>
          <w:tcPr>
            <w:tcW w:w="3291" w:type="dxa"/>
          </w:tcPr>
          <w:p w14:paraId="2C487CAD"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55" w:type="dxa"/>
          </w:tcPr>
          <w:p w14:paraId="73E3C9B1"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04BD8B22"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768F4654" w14:textId="77777777" w:rsidR="00D96B74" w:rsidRPr="00E359BF" w:rsidRDefault="00D96B74" w:rsidP="00BA6A50">
            <w:pPr>
              <w:pStyle w:val="TableTextCentered"/>
              <w:rPr>
                <w:rFonts w:eastAsia="Times New Roman"/>
              </w:rPr>
            </w:pPr>
            <w:r>
              <w:rPr>
                <w:rFonts w:eastAsia="Times New Roman"/>
              </w:rPr>
              <w:t>4</w:t>
            </w:r>
          </w:p>
        </w:tc>
        <w:tc>
          <w:tcPr>
            <w:tcW w:w="655" w:type="dxa"/>
          </w:tcPr>
          <w:p w14:paraId="718A0072" w14:textId="77777777" w:rsidR="00D96B74" w:rsidRPr="00E359BF" w:rsidRDefault="00D96B74" w:rsidP="00BA6A50">
            <w:pPr>
              <w:pStyle w:val="TableTextCentered"/>
              <w:rPr>
                <w:rFonts w:eastAsia="Times New Roman"/>
              </w:rPr>
            </w:pPr>
            <w:r>
              <w:rPr>
                <w:rFonts w:eastAsia="Times New Roman"/>
              </w:rPr>
              <w:t>1</w:t>
            </w:r>
          </w:p>
        </w:tc>
        <w:tc>
          <w:tcPr>
            <w:tcW w:w="654" w:type="dxa"/>
          </w:tcPr>
          <w:p w14:paraId="56400009" w14:textId="77777777" w:rsidR="00D96B74" w:rsidRPr="00E359BF" w:rsidRDefault="00D96B74" w:rsidP="00BA6A50">
            <w:pPr>
              <w:pStyle w:val="TableTextCentered"/>
              <w:rPr>
                <w:rFonts w:eastAsia="Times New Roman"/>
              </w:rPr>
            </w:pPr>
            <w:r>
              <w:rPr>
                <w:rFonts w:eastAsia="Times New Roman"/>
              </w:rPr>
              <w:t>4</w:t>
            </w:r>
          </w:p>
        </w:tc>
        <w:tc>
          <w:tcPr>
            <w:tcW w:w="655" w:type="dxa"/>
          </w:tcPr>
          <w:p w14:paraId="704E4563" w14:textId="77777777" w:rsidR="00D96B74" w:rsidRPr="00E359BF" w:rsidRDefault="00D96B74" w:rsidP="00BA6A50">
            <w:pPr>
              <w:pStyle w:val="TableTextCentered"/>
              <w:rPr>
                <w:rFonts w:eastAsia="Times New Roman"/>
              </w:rPr>
            </w:pPr>
            <w:r>
              <w:rPr>
                <w:rFonts w:eastAsia="Times New Roman"/>
              </w:rPr>
              <w:t>3</w:t>
            </w:r>
          </w:p>
        </w:tc>
        <w:tc>
          <w:tcPr>
            <w:tcW w:w="655" w:type="dxa"/>
          </w:tcPr>
          <w:p w14:paraId="05C8EB4B" w14:textId="77777777" w:rsidR="00D96B74" w:rsidRPr="00E359BF" w:rsidRDefault="00D96B74" w:rsidP="00BA6A50">
            <w:pPr>
              <w:pStyle w:val="TableTextCentered"/>
              <w:rPr>
                <w:rFonts w:eastAsia="Times New Roman"/>
              </w:rPr>
            </w:pPr>
            <w:r>
              <w:rPr>
                <w:rFonts w:eastAsia="Times New Roman"/>
              </w:rPr>
              <w:t>0</w:t>
            </w:r>
          </w:p>
        </w:tc>
        <w:tc>
          <w:tcPr>
            <w:tcW w:w="515" w:type="dxa"/>
          </w:tcPr>
          <w:p w14:paraId="07F74755" w14:textId="77777777" w:rsidR="00D96B74" w:rsidRPr="00E359BF" w:rsidRDefault="00D96B74" w:rsidP="00BA6A50">
            <w:pPr>
              <w:pStyle w:val="TableTextCentered"/>
              <w:rPr>
                <w:rFonts w:eastAsia="Times New Roman"/>
              </w:rPr>
            </w:pPr>
            <w:r>
              <w:rPr>
                <w:rFonts w:eastAsia="Times New Roman"/>
              </w:rPr>
              <w:t>12</w:t>
            </w:r>
          </w:p>
        </w:tc>
        <w:tc>
          <w:tcPr>
            <w:tcW w:w="952" w:type="dxa"/>
          </w:tcPr>
          <w:p w14:paraId="34784C5D" w14:textId="77777777" w:rsidR="00D96B74" w:rsidRPr="00E359BF" w:rsidRDefault="00D96B74" w:rsidP="00BA6A50">
            <w:pPr>
              <w:pStyle w:val="TableTextCentered"/>
              <w:rPr>
                <w:rFonts w:eastAsia="Times New Roman"/>
              </w:rPr>
            </w:pPr>
            <w:r>
              <w:rPr>
                <w:rFonts w:eastAsia="Times New Roman"/>
              </w:rPr>
              <w:t>4.5</w:t>
            </w:r>
          </w:p>
        </w:tc>
      </w:tr>
      <w:tr w:rsidR="00D96B74" w:rsidRPr="00E359BF" w14:paraId="3470E805" w14:textId="77777777" w:rsidTr="00C06E27">
        <w:tc>
          <w:tcPr>
            <w:tcW w:w="3291" w:type="dxa"/>
            <w:shd w:val="clear" w:color="auto" w:fill="D9E2F3" w:themeFill="accent5" w:themeFillTint="33"/>
          </w:tcPr>
          <w:p w14:paraId="24623B81" w14:textId="77777777" w:rsidR="00D96B74" w:rsidRPr="00EB088B" w:rsidRDefault="00D96B74" w:rsidP="00BA6A50">
            <w:pPr>
              <w:pStyle w:val="TableSubheading"/>
              <w:rPr>
                <w:rFonts w:ascii="Franklin Gothic Book" w:hAnsi="Franklin Gothic Book"/>
                <w:b/>
                <w:bCs/>
                <w:szCs w:val="20"/>
              </w:rPr>
            </w:pPr>
            <w:r w:rsidRPr="00D96B74">
              <w:t>Classroom Organization Domain</w:t>
            </w:r>
          </w:p>
        </w:tc>
        <w:tc>
          <w:tcPr>
            <w:tcW w:w="655" w:type="dxa"/>
            <w:shd w:val="clear" w:color="auto" w:fill="D9E2F3" w:themeFill="accent5" w:themeFillTint="33"/>
          </w:tcPr>
          <w:p w14:paraId="67919A67" w14:textId="77777777" w:rsidR="00D96B74" w:rsidRPr="00E359BF" w:rsidRDefault="00D96B74" w:rsidP="00BA6A50">
            <w:pPr>
              <w:pStyle w:val="TableTextCenteredDemi"/>
              <w:rPr>
                <w:rFonts w:eastAsia="Times New Roman"/>
              </w:rPr>
            </w:pPr>
            <w:r>
              <w:rPr>
                <w:rFonts w:eastAsia="Times New Roman"/>
              </w:rPr>
              <w:t>0</w:t>
            </w:r>
          </w:p>
        </w:tc>
        <w:tc>
          <w:tcPr>
            <w:tcW w:w="658" w:type="dxa"/>
            <w:shd w:val="clear" w:color="auto" w:fill="D9E2F3" w:themeFill="accent5" w:themeFillTint="33"/>
          </w:tcPr>
          <w:p w14:paraId="57DD59C0" w14:textId="77777777" w:rsidR="00D96B74" w:rsidRPr="00E359BF" w:rsidRDefault="00D96B74" w:rsidP="00BA6A50">
            <w:pPr>
              <w:pStyle w:val="TableTextCenteredDemi"/>
              <w:rPr>
                <w:rFonts w:eastAsia="Times New Roman"/>
              </w:rPr>
            </w:pPr>
            <w:r>
              <w:rPr>
                <w:rFonts w:eastAsia="Times New Roman"/>
              </w:rPr>
              <w:t>0</w:t>
            </w:r>
          </w:p>
        </w:tc>
        <w:tc>
          <w:tcPr>
            <w:tcW w:w="654" w:type="dxa"/>
            <w:shd w:val="clear" w:color="auto" w:fill="D9E2F3" w:themeFill="accent5" w:themeFillTint="33"/>
          </w:tcPr>
          <w:p w14:paraId="61C91003" w14:textId="77777777" w:rsidR="00D96B74" w:rsidRPr="00E359BF" w:rsidRDefault="00D96B74" w:rsidP="00BA6A50">
            <w:pPr>
              <w:pStyle w:val="TableTextCenteredDemi"/>
              <w:rPr>
                <w:rFonts w:eastAsia="Times New Roman"/>
              </w:rPr>
            </w:pPr>
            <w:r>
              <w:rPr>
                <w:rFonts w:eastAsia="Times New Roman"/>
              </w:rPr>
              <w:t>2</w:t>
            </w:r>
          </w:p>
        </w:tc>
        <w:tc>
          <w:tcPr>
            <w:tcW w:w="655" w:type="dxa"/>
            <w:shd w:val="clear" w:color="auto" w:fill="D9E2F3" w:themeFill="accent5" w:themeFillTint="33"/>
          </w:tcPr>
          <w:p w14:paraId="79782731" w14:textId="77777777" w:rsidR="00D96B74" w:rsidRPr="00E359BF" w:rsidRDefault="00D96B74" w:rsidP="00BA6A50">
            <w:pPr>
              <w:pStyle w:val="TableTextCenteredDemi"/>
              <w:rPr>
                <w:rFonts w:eastAsia="Times New Roman"/>
              </w:rPr>
            </w:pPr>
            <w:r>
              <w:rPr>
                <w:rFonts w:eastAsia="Times New Roman"/>
              </w:rPr>
              <w:t>3</w:t>
            </w:r>
          </w:p>
        </w:tc>
        <w:tc>
          <w:tcPr>
            <w:tcW w:w="654" w:type="dxa"/>
            <w:shd w:val="clear" w:color="auto" w:fill="D9E2F3" w:themeFill="accent5" w:themeFillTint="33"/>
          </w:tcPr>
          <w:p w14:paraId="1184766B" w14:textId="77777777" w:rsidR="00D96B74" w:rsidRPr="00E359BF" w:rsidRDefault="00D96B74" w:rsidP="00BA6A50">
            <w:pPr>
              <w:pStyle w:val="TableTextCenteredDemi"/>
              <w:rPr>
                <w:rFonts w:eastAsia="Times New Roman"/>
              </w:rPr>
            </w:pPr>
            <w:r>
              <w:rPr>
                <w:rFonts w:eastAsia="Times New Roman"/>
              </w:rPr>
              <w:t>3</w:t>
            </w:r>
          </w:p>
        </w:tc>
        <w:tc>
          <w:tcPr>
            <w:tcW w:w="655" w:type="dxa"/>
            <w:shd w:val="clear" w:color="auto" w:fill="D9E2F3" w:themeFill="accent5" w:themeFillTint="33"/>
          </w:tcPr>
          <w:p w14:paraId="21BFA4D7" w14:textId="77777777" w:rsidR="00D96B74" w:rsidRPr="00E359BF" w:rsidRDefault="00D96B74" w:rsidP="00BA6A50">
            <w:pPr>
              <w:pStyle w:val="TableTextCenteredDemi"/>
              <w:rPr>
                <w:rFonts w:eastAsia="Times New Roman"/>
              </w:rPr>
            </w:pPr>
            <w:r>
              <w:rPr>
                <w:rFonts w:eastAsia="Times New Roman"/>
              </w:rPr>
              <w:t>8</w:t>
            </w:r>
          </w:p>
        </w:tc>
        <w:tc>
          <w:tcPr>
            <w:tcW w:w="655" w:type="dxa"/>
            <w:shd w:val="clear" w:color="auto" w:fill="D9E2F3" w:themeFill="accent5" w:themeFillTint="33"/>
          </w:tcPr>
          <w:p w14:paraId="502387E6" w14:textId="77777777" w:rsidR="00D96B74" w:rsidRPr="00E359BF" w:rsidRDefault="00D96B74" w:rsidP="00BA6A50">
            <w:pPr>
              <w:pStyle w:val="TableTextCenteredDemi"/>
              <w:rPr>
                <w:rFonts w:eastAsia="Times New Roman"/>
              </w:rPr>
            </w:pPr>
            <w:r>
              <w:rPr>
                <w:rFonts w:eastAsia="Times New Roman"/>
              </w:rPr>
              <w:t>20</w:t>
            </w:r>
          </w:p>
        </w:tc>
        <w:tc>
          <w:tcPr>
            <w:tcW w:w="515" w:type="dxa"/>
            <w:shd w:val="clear" w:color="auto" w:fill="D9E2F3" w:themeFill="accent5" w:themeFillTint="33"/>
          </w:tcPr>
          <w:p w14:paraId="7E215A71" w14:textId="77777777" w:rsidR="00D96B74" w:rsidRPr="00E359BF" w:rsidRDefault="00D96B74" w:rsidP="00BA6A50">
            <w:pPr>
              <w:pStyle w:val="TableTextCenteredDemi"/>
              <w:rPr>
                <w:rFonts w:eastAsia="Times New Roman"/>
              </w:rPr>
            </w:pPr>
            <w:r>
              <w:rPr>
                <w:rFonts w:eastAsia="Times New Roman"/>
              </w:rPr>
              <w:t>36</w:t>
            </w:r>
          </w:p>
        </w:tc>
        <w:tc>
          <w:tcPr>
            <w:tcW w:w="952" w:type="dxa"/>
            <w:shd w:val="clear" w:color="auto" w:fill="D9E2F3" w:themeFill="accent5" w:themeFillTint="33"/>
          </w:tcPr>
          <w:p w14:paraId="6097A3B9" w14:textId="77777777" w:rsidR="00D96B74" w:rsidRPr="00E359BF" w:rsidRDefault="00D96B74" w:rsidP="00BA6A50">
            <w:pPr>
              <w:pStyle w:val="TableTextCenteredDemi"/>
              <w:rPr>
                <w:rFonts w:eastAsia="Times New Roman"/>
              </w:rPr>
            </w:pPr>
            <w:r>
              <w:rPr>
                <w:rFonts w:eastAsia="Times New Roman"/>
              </w:rPr>
              <w:t>6.1</w:t>
            </w:r>
          </w:p>
        </w:tc>
      </w:tr>
      <w:tr w:rsidR="00D96B74" w:rsidRPr="00E359BF" w14:paraId="44B139FE" w14:textId="77777777" w:rsidTr="00C06E27">
        <w:tc>
          <w:tcPr>
            <w:tcW w:w="3291" w:type="dxa"/>
          </w:tcPr>
          <w:p w14:paraId="6A81CC4C"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Behavior Management</w:t>
            </w:r>
          </w:p>
        </w:tc>
        <w:tc>
          <w:tcPr>
            <w:tcW w:w="655" w:type="dxa"/>
          </w:tcPr>
          <w:p w14:paraId="10878090"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395BDEF1"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14849A19"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3E185CB1" w14:textId="77777777" w:rsidR="00D96B74" w:rsidRPr="00E359BF" w:rsidRDefault="00D96B74" w:rsidP="00BA6A50">
            <w:pPr>
              <w:pStyle w:val="TableTextCentered"/>
              <w:rPr>
                <w:rFonts w:eastAsia="Times New Roman"/>
              </w:rPr>
            </w:pPr>
            <w:r>
              <w:rPr>
                <w:rFonts w:eastAsia="Times New Roman"/>
              </w:rPr>
              <w:t>1</w:t>
            </w:r>
          </w:p>
        </w:tc>
        <w:tc>
          <w:tcPr>
            <w:tcW w:w="654" w:type="dxa"/>
          </w:tcPr>
          <w:p w14:paraId="47A8C133"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3008A5A2" w14:textId="77777777" w:rsidR="00D96B74" w:rsidRPr="00E359BF" w:rsidRDefault="00D96B74" w:rsidP="00BA6A50">
            <w:pPr>
              <w:pStyle w:val="TableTextCentered"/>
              <w:rPr>
                <w:rFonts w:eastAsia="Times New Roman"/>
              </w:rPr>
            </w:pPr>
            <w:r>
              <w:rPr>
                <w:rFonts w:eastAsia="Times New Roman"/>
              </w:rPr>
              <w:t>3</w:t>
            </w:r>
          </w:p>
        </w:tc>
        <w:tc>
          <w:tcPr>
            <w:tcW w:w="655" w:type="dxa"/>
          </w:tcPr>
          <w:p w14:paraId="56C7051A" w14:textId="77777777" w:rsidR="00D96B74" w:rsidRPr="00E359BF" w:rsidRDefault="00D96B74" w:rsidP="00BA6A50">
            <w:pPr>
              <w:pStyle w:val="TableTextCentered"/>
              <w:rPr>
                <w:rFonts w:eastAsia="Times New Roman"/>
              </w:rPr>
            </w:pPr>
            <w:r>
              <w:rPr>
                <w:rFonts w:eastAsia="Times New Roman"/>
              </w:rPr>
              <w:t>8</w:t>
            </w:r>
          </w:p>
        </w:tc>
        <w:tc>
          <w:tcPr>
            <w:tcW w:w="515" w:type="dxa"/>
          </w:tcPr>
          <w:p w14:paraId="2C1B9AB3" w14:textId="77777777" w:rsidR="00D96B74" w:rsidRPr="00E359BF" w:rsidRDefault="00D96B74" w:rsidP="00BA6A50">
            <w:pPr>
              <w:pStyle w:val="TableTextCentered"/>
              <w:rPr>
                <w:rFonts w:eastAsia="Times New Roman"/>
              </w:rPr>
            </w:pPr>
            <w:r>
              <w:rPr>
                <w:rFonts w:eastAsia="Times New Roman"/>
              </w:rPr>
              <w:t>12</w:t>
            </w:r>
          </w:p>
        </w:tc>
        <w:tc>
          <w:tcPr>
            <w:tcW w:w="952" w:type="dxa"/>
          </w:tcPr>
          <w:p w14:paraId="3A0AA037" w14:textId="77777777" w:rsidR="00D96B74" w:rsidRPr="00E359BF" w:rsidRDefault="00D96B74" w:rsidP="00BA6A50">
            <w:pPr>
              <w:pStyle w:val="TableTextCentered"/>
              <w:rPr>
                <w:rFonts w:eastAsia="Times New Roman"/>
              </w:rPr>
            </w:pPr>
            <w:r>
              <w:rPr>
                <w:rFonts w:eastAsia="Times New Roman"/>
              </w:rPr>
              <w:t>6.5</w:t>
            </w:r>
          </w:p>
        </w:tc>
      </w:tr>
      <w:tr w:rsidR="00D96B74" w:rsidRPr="00E359BF" w14:paraId="01DCD0E8" w14:textId="77777777" w:rsidTr="00C06E27">
        <w:tc>
          <w:tcPr>
            <w:tcW w:w="3291" w:type="dxa"/>
          </w:tcPr>
          <w:p w14:paraId="5E0AA135"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Productivity</w:t>
            </w:r>
          </w:p>
        </w:tc>
        <w:tc>
          <w:tcPr>
            <w:tcW w:w="655" w:type="dxa"/>
          </w:tcPr>
          <w:p w14:paraId="58D76996"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5AFA7895"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55F0C4D8"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10BC6EB5"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27EFE03C"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387A2667"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412017A2" w14:textId="77777777" w:rsidR="00D96B74" w:rsidRPr="00E359BF" w:rsidRDefault="00D96B74" w:rsidP="00BA6A50">
            <w:pPr>
              <w:pStyle w:val="TableTextCentered"/>
              <w:rPr>
                <w:rFonts w:eastAsia="Times New Roman"/>
              </w:rPr>
            </w:pPr>
            <w:r>
              <w:rPr>
                <w:rFonts w:eastAsia="Times New Roman"/>
              </w:rPr>
              <w:t>12</w:t>
            </w:r>
          </w:p>
        </w:tc>
        <w:tc>
          <w:tcPr>
            <w:tcW w:w="515" w:type="dxa"/>
          </w:tcPr>
          <w:p w14:paraId="07377001" w14:textId="77777777" w:rsidR="00D96B74" w:rsidRPr="00E359BF" w:rsidRDefault="00D96B74" w:rsidP="00BA6A50">
            <w:pPr>
              <w:pStyle w:val="TableTextCentered"/>
              <w:rPr>
                <w:rFonts w:eastAsia="Times New Roman"/>
              </w:rPr>
            </w:pPr>
            <w:r>
              <w:rPr>
                <w:rFonts w:eastAsia="Times New Roman"/>
              </w:rPr>
              <w:t>12</w:t>
            </w:r>
          </w:p>
        </w:tc>
        <w:tc>
          <w:tcPr>
            <w:tcW w:w="952" w:type="dxa"/>
          </w:tcPr>
          <w:p w14:paraId="74D09B25" w14:textId="77777777" w:rsidR="00D96B74" w:rsidRPr="00E359BF" w:rsidRDefault="00D96B74" w:rsidP="00BA6A50">
            <w:pPr>
              <w:pStyle w:val="TableTextCentered"/>
              <w:rPr>
                <w:rFonts w:eastAsia="Times New Roman"/>
              </w:rPr>
            </w:pPr>
            <w:r>
              <w:rPr>
                <w:rFonts w:eastAsia="Times New Roman"/>
              </w:rPr>
              <w:t>7.0</w:t>
            </w:r>
          </w:p>
        </w:tc>
      </w:tr>
      <w:tr w:rsidR="00D96B74" w:rsidRPr="00E359BF" w14:paraId="55C77DE4" w14:textId="77777777" w:rsidTr="00C06E27">
        <w:tc>
          <w:tcPr>
            <w:tcW w:w="3291" w:type="dxa"/>
          </w:tcPr>
          <w:p w14:paraId="0F470E81"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55" w:type="dxa"/>
          </w:tcPr>
          <w:p w14:paraId="34042383"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1DD32F5C"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49CC9CEF" w14:textId="77777777" w:rsidR="00D96B74" w:rsidRPr="00E359BF" w:rsidRDefault="00D96B74" w:rsidP="00BA6A50">
            <w:pPr>
              <w:pStyle w:val="TableTextCentered"/>
              <w:rPr>
                <w:rFonts w:eastAsia="Times New Roman"/>
              </w:rPr>
            </w:pPr>
            <w:r>
              <w:rPr>
                <w:rFonts w:eastAsia="Times New Roman"/>
              </w:rPr>
              <w:t>2</w:t>
            </w:r>
          </w:p>
        </w:tc>
        <w:tc>
          <w:tcPr>
            <w:tcW w:w="655" w:type="dxa"/>
          </w:tcPr>
          <w:p w14:paraId="49AD65B9" w14:textId="77777777" w:rsidR="00D96B74" w:rsidRPr="00E359BF" w:rsidRDefault="00D96B74" w:rsidP="00BA6A50">
            <w:pPr>
              <w:pStyle w:val="TableTextCentered"/>
              <w:rPr>
                <w:rFonts w:eastAsia="Times New Roman"/>
              </w:rPr>
            </w:pPr>
            <w:r>
              <w:rPr>
                <w:rFonts w:eastAsia="Times New Roman"/>
              </w:rPr>
              <w:t>2</w:t>
            </w:r>
          </w:p>
        </w:tc>
        <w:tc>
          <w:tcPr>
            <w:tcW w:w="654" w:type="dxa"/>
          </w:tcPr>
          <w:p w14:paraId="1C244F70" w14:textId="77777777" w:rsidR="00D96B74" w:rsidRPr="00E359BF" w:rsidRDefault="00D96B74" w:rsidP="00BA6A50">
            <w:pPr>
              <w:pStyle w:val="TableTextCentered"/>
              <w:rPr>
                <w:rFonts w:eastAsia="Times New Roman"/>
              </w:rPr>
            </w:pPr>
            <w:r>
              <w:rPr>
                <w:rFonts w:eastAsia="Times New Roman"/>
              </w:rPr>
              <w:t>3</w:t>
            </w:r>
          </w:p>
        </w:tc>
        <w:tc>
          <w:tcPr>
            <w:tcW w:w="655" w:type="dxa"/>
          </w:tcPr>
          <w:p w14:paraId="38083E60" w14:textId="77777777" w:rsidR="00D96B74" w:rsidRPr="00E359BF" w:rsidRDefault="00D96B74" w:rsidP="00BA6A50">
            <w:pPr>
              <w:pStyle w:val="TableTextCentered"/>
              <w:rPr>
                <w:rFonts w:eastAsia="Times New Roman"/>
              </w:rPr>
            </w:pPr>
            <w:r>
              <w:rPr>
                <w:rFonts w:eastAsia="Times New Roman"/>
              </w:rPr>
              <w:t>5</w:t>
            </w:r>
          </w:p>
        </w:tc>
        <w:tc>
          <w:tcPr>
            <w:tcW w:w="655" w:type="dxa"/>
          </w:tcPr>
          <w:p w14:paraId="2F4DB5AE" w14:textId="77777777" w:rsidR="00D96B74" w:rsidRPr="00E359BF" w:rsidRDefault="00D96B74" w:rsidP="00BA6A50">
            <w:pPr>
              <w:pStyle w:val="TableTextCentered"/>
              <w:rPr>
                <w:rFonts w:eastAsia="Times New Roman"/>
              </w:rPr>
            </w:pPr>
            <w:r>
              <w:rPr>
                <w:rFonts w:eastAsia="Times New Roman"/>
              </w:rPr>
              <w:t>0</w:t>
            </w:r>
          </w:p>
        </w:tc>
        <w:tc>
          <w:tcPr>
            <w:tcW w:w="515" w:type="dxa"/>
          </w:tcPr>
          <w:p w14:paraId="533F8EA7" w14:textId="77777777" w:rsidR="00D96B74" w:rsidRPr="00E359BF" w:rsidRDefault="00D96B74" w:rsidP="00BA6A50">
            <w:pPr>
              <w:pStyle w:val="TableTextCentered"/>
              <w:rPr>
                <w:rFonts w:eastAsia="Times New Roman"/>
              </w:rPr>
            </w:pPr>
            <w:r>
              <w:rPr>
                <w:rFonts w:eastAsia="Times New Roman"/>
              </w:rPr>
              <w:t>12</w:t>
            </w:r>
          </w:p>
        </w:tc>
        <w:tc>
          <w:tcPr>
            <w:tcW w:w="952" w:type="dxa"/>
          </w:tcPr>
          <w:p w14:paraId="48509095" w14:textId="77777777" w:rsidR="00D96B74" w:rsidRPr="00E359BF" w:rsidRDefault="00D96B74" w:rsidP="00BA6A50">
            <w:pPr>
              <w:pStyle w:val="TableTextCentered"/>
              <w:rPr>
                <w:rFonts w:eastAsia="Times New Roman"/>
              </w:rPr>
            </w:pPr>
            <w:r>
              <w:rPr>
                <w:rFonts w:eastAsia="Times New Roman"/>
              </w:rPr>
              <w:t>4.9</w:t>
            </w:r>
          </w:p>
        </w:tc>
      </w:tr>
      <w:tr w:rsidR="00D96B74" w:rsidRPr="00E359BF" w14:paraId="455F3ED3" w14:textId="77777777" w:rsidTr="00C06E27">
        <w:tc>
          <w:tcPr>
            <w:tcW w:w="3291" w:type="dxa"/>
            <w:shd w:val="clear" w:color="auto" w:fill="D9E2F3" w:themeFill="accent5" w:themeFillTint="33"/>
          </w:tcPr>
          <w:p w14:paraId="613584E5" w14:textId="77777777" w:rsidR="00D96B74" w:rsidRPr="00EB088B" w:rsidRDefault="00D96B74" w:rsidP="00BA6A50">
            <w:pPr>
              <w:pStyle w:val="TableSubheading"/>
              <w:rPr>
                <w:rFonts w:ascii="Franklin Gothic Book" w:hAnsi="Franklin Gothic Book"/>
                <w:b/>
                <w:bCs/>
                <w:szCs w:val="20"/>
              </w:rPr>
            </w:pPr>
            <w:r w:rsidRPr="00D96B74">
              <w:t>Instructional Support Domain</w:t>
            </w:r>
          </w:p>
        </w:tc>
        <w:tc>
          <w:tcPr>
            <w:tcW w:w="655" w:type="dxa"/>
            <w:shd w:val="clear" w:color="auto" w:fill="D9E2F3" w:themeFill="accent5" w:themeFillTint="33"/>
          </w:tcPr>
          <w:p w14:paraId="5D3822B3" w14:textId="77777777" w:rsidR="00D96B74" w:rsidRPr="00E359BF" w:rsidRDefault="00D96B74" w:rsidP="00BA6A50">
            <w:pPr>
              <w:pStyle w:val="TableTextCenteredDemi"/>
              <w:rPr>
                <w:rFonts w:eastAsia="Times New Roman"/>
              </w:rPr>
            </w:pPr>
            <w:r>
              <w:rPr>
                <w:rFonts w:eastAsia="Times New Roman"/>
              </w:rPr>
              <w:t>5</w:t>
            </w:r>
          </w:p>
        </w:tc>
        <w:tc>
          <w:tcPr>
            <w:tcW w:w="658" w:type="dxa"/>
            <w:shd w:val="clear" w:color="auto" w:fill="D9E2F3" w:themeFill="accent5" w:themeFillTint="33"/>
          </w:tcPr>
          <w:p w14:paraId="4D98213E" w14:textId="77777777" w:rsidR="00D96B74" w:rsidRPr="00E359BF" w:rsidRDefault="00D96B74" w:rsidP="00BA6A50">
            <w:pPr>
              <w:pStyle w:val="TableTextCenteredDemi"/>
              <w:rPr>
                <w:rFonts w:eastAsia="Times New Roman"/>
              </w:rPr>
            </w:pPr>
            <w:r>
              <w:rPr>
                <w:rFonts w:eastAsia="Times New Roman"/>
              </w:rPr>
              <w:t>8</w:t>
            </w:r>
          </w:p>
        </w:tc>
        <w:tc>
          <w:tcPr>
            <w:tcW w:w="654" w:type="dxa"/>
            <w:shd w:val="clear" w:color="auto" w:fill="D9E2F3" w:themeFill="accent5" w:themeFillTint="33"/>
          </w:tcPr>
          <w:p w14:paraId="604016CC" w14:textId="77777777" w:rsidR="00D96B74" w:rsidRPr="00E359BF" w:rsidRDefault="00D96B74" w:rsidP="00BA6A50">
            <w:pPr>
              <w:pStyle w:val="TableTextCenteredDemi"/>
              <w:rPr>
                <w:rFonts w:eastAsia="Times New Roman"/>
              </w:rPr>
            </w:pPr>
            <w:r>
              <w:rPr>
                <w:rFonts w:eastAsia="Times New Roman"/>
              </w:rPr>
              <w:t>6</w:t>
            </w:r>
          </w:p>
        </w:tc>
        <w:tc>
          <w:tcPr>
            <w:tcW w:w="655" w:type="dxa"/>
            <w:shd w:val="clear" w:color="auto" w:fill="D9E2F3" w:themeFill="accent5" w:themeFillTint="33"/>
          </w:tcPr>
          <w:p w14:paraId="15B770B2" w14:textId="77777777" w:rsidR="00D96B74" w:rsidRPr="00E359BF" w:rsidRDefault="00D96B74" w:rsidP="00BA6A50">
            <w:pPr>
              <w:pStyle w:val="TableTextCenteredDemi"/>
              <w:rPr>
                <w:rFonts w:eastAsia="Times New Roman"/>
              </w:rPr>
            </w:pPr>
            <w:r>
              <w:rPr>
                <w:rFonts w:eastAsia="Times New Roman"/>
              </w:rPr>
              <w:t>13</w:t>
            </w:r>
          </w:p>
        </w:tc>
        <w:tc>
          <w:tcPr>
            <w:tcW w:w="654" w:type="dxa"/>
            <w:shd w:val="clear" w:color="auto" w:fill="D9E2F3" w:themeFill="accent5" w:themeFillTint="33"/>
          </w:tcPr>
          <w:p w14:paraId="396B1550" w14:textId="77777777" w:rsidR="00D96B74" w:rsidRPr="00E359BF" w:rsidRDefault="00D96B74" w:rsidP="00BA6A50">
            <w:pPr>
              <w:pStyle w:val="TableTextCenteredDemi"/>
              <w:rPr>
                <w:rFonts w:eastAsia="Times New Roman"/>
              </w:rPr>
            </w:pPr>
            <w:r>
              <w:rPr>
                <w:rFonts w:eastAsia="Times New Roman"/>
              </w:rPr>
              <w:t>6</w:t>
            </w:r>
          </w:p>
        </w:tc>
        <w:tc>
          <w:tcPr>
            <w:tcW w:w="655" w:type="dxa"/>
            <w:shd w:val="clear" w:color="auto" w:fill="D9E2F3" w:themeFill="accent5" w:themeFillTint="33"/>
          </w:tcPr>
          <w:p w14:paraId="5C1D5DD3" w14:textId="77777777" w:rsidR="00D96B74" w:rsidRPr="00E359BF" w:rsidRDefault="00D96B74" w:rsidP="00BA6A50">
            <w:pPr>
              <w:pStyle w:val="TableTextCenteredDemi"/>
              <w:rPr>
                <w:rFonts w:eastAsia="Times New Roman"/>
              </w:rPr>
            </w:pPr>
            <w:r>
              <w:rPr>
                <w:rFonts w:eastAsia="Times New Roman"/>
              </w:rPr>
              <w:t>3</w:t>
            </w:r>
          </w:p>
        </w:tc>
        <w:tc>
          <w:tcPr>
            <w:tcW w:w="655" w:type="dxa"/>
            <w:shd w:val="clear" w:color="auto" w:fill="D9E2F3" w:themeFill="accent5" w:themeFillTint="33"/>
          </w:tcPr>
          <w:p w14:paraId="6DA55798" w14:textId="77777777" w:rsidR="00D96B74" w:rsidRPr="00E359BF" w:rsidRDefault="00D96B74" w:rsidP="00BA6A50">
            <w:pPr>
              <w:pStyle w:val="TableTextCenteredDemi"/>
              <w:rPr>
                <w:rFonts w:eastAsia="Times New Roman"/>
              </w:rPr>
            </w:pPr>
            <w:r>
              <w:rPr>
                <w:rFonts w:eastAsia="Times New Roman"/>
              </w:rPr>
              <w:t>0</w:t>
            </w:r>
          </w:p>
        </w:tc>
        <w:tc>
          <w:tcPr>
            <w:tcW w:w="515" w:type="dxa"/>
            <w:shd w:val="clear" w:color="auto" w:fill="D9E2F3" w:themeFill="accent5" w:themeFillTint="33"/>
          </w:tcPr>
          <w:p w14:paraId="7B1E4A4A" w14:textId="77777777" w:rsidR="00D96B74" w:rsidRPr="00E359BF" w:rsidRDefault="00D96B74" w:rsidP="00BA6A50">
            <w:pPr>
              <w:pStyle w:val="TableTextCenteredDemi"/>
              <w:rPr>
                <w:rFonts w:eastAsia="Times New Roman"/>
              </w:rPr>
            </w:pPr>
            <w:r>
              <w:rPr>
                <w:rFonts w:eastAsia="Times New Roman"/>
              </w:rPr>
              <w:t>41</w:t>
            </w:r>
          </w:p>
        </w:tc>
        <w:tc>
          <w:tcPr>
            <w:tcW w:w="952" w:type="dxa"/>
            <w:shd w:val="clear" w:color="auto" w:fill="D9E2F3" w:themeFill="accent5" w:themeFillTint="33"/>
          </w:tcPr>
          <w:p w14:paraId="541504A0" w14:textId="77777777" w:rsidR="00D96B74" w:rsidRPr="00E359BF" w:rsidRDefault="00D96B74" w:rsidP="00BA6A50">
            <w:pPr>
              <w:pStyle w:val="TableTextCenteredDemi"/>
              <w:rPr>
                <w:rFonts w:eastAsia="Times New Roman"/>
              </w:rPr>
            </w:pPr>
            <w:r>
              <w:rPr>
                <w:rFonts w:eastAsia="Times New Roman"/>
              </w:rPr>
              <w:t>3.4</w:t>
            </w:r>
          </w:p>
        </w:tc>
      </w:tr>
      <w:tr w:rsidR="00D96B74" w:rsidRPr="00E359BF" w14:paraId="681194A7" w14:textId="77777777" w:rsidTr="00C06E27">
        <w:tc>
          <w:tcPr>
            <w:tcW w:w="3291" w:type="dxa"/>
          </w:tcPr>
          <w:p w14:paraId="71F9F02D"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Concept Development (K-3 only)</w:t>
            </w:r>
          </w:p>
        </w:tc>
        <w:tc>
          <w:tcPr>
            <w:tcW w:w="655" w:type="dxa"/>
          </w:tcPr>
          <w:p w14:paraId="1C7FF226"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737962C2" w14:textId="77777777" w:rsidR="00D96B74" w:rsidRPr="00E359BF" w:rsidRDefault="00D96B74" w:rsidP="00BA6A50">
            <w:pPr>
              <w:pStyle w:val="TableTextCentered"/>
              <w:rPr>
                <w:rFonts w:eastAsia="Times New Roman"/>
              </w:rPr>
            </w:pPr>
            <w:r>
              <w:rPr>
                <w:rFonts w:eastAsia="Times New Roman"/>
              </w:rPr>
              <w:t>2</w:t>
            </w:r>
          </w:p>
        </w:tc>
        <w:tc>
          <w:tcPr>
            <w:tcW w:w="654" w:type="dxa"/>
          </w:tcPr>
          <w:p w14:paraId="12CEAD35" w14:textId="77777777" w:rsidR="00D96B74" w:rsidRPr="00E359BF" w:rsidRDefault="00D96B74" w:rsidP="00BA6A50">
            <w:pPr>
              <w:pStyle w:val="TableTextCentered"/>
              <w:rPr>
                <w:rFonts w:eastAsia="Times New Roman"/>
              </w:rPr>
            </w:pPr>
            <w:r>
              <w:rPr>
                <w:rFonts w:eastAsia="Times New Roman"/>
              </w:rPr>
              <w:t>1</w:t>
            </w:r>
          </w:p>
        </w:tc>
        <w:tc>
          <w:tcPr>
            <w:tcW w:w="655" w:type="dxa"/>
          </w:tcPr>
          <w:p w14:paraId="1DD78021" w14:textId="77777777" w:rsidR="00D96B74" w:rsidRPr="00E359BF" w:rsidRDefault="00D96B74" w:rsidP="00BA6A50">
            <w:pPr>
              <w:pStyle w:val="TableTextCentered"/>
              <w:rPr>
                <w:rFonts w:eastAsia="Times New Roman"/>
              </w:rPr>
            </w:pPr>
            <w:r>
              <w:rPr>
                <w:rFonts w:eastAsia="Times New Roman"/>
              </w:rPr>
              <w:t>3</w:t>
            </w:r>
          </w:p>
        </w:tc>
        <w:tc>
          <w:tcPr>
            <w:tcW w:w="654" w:type="dxa"/>
          </w:tcPr>
          <w:p w14:paraId="6F5B3C77" w14:textId="77777777" w:rsidR="00D96B74" w:rsidRPr="00E359BF" w:rsidRDefault="00D96B74" w:rsidP="00BA6A50">
            <w:pPr>
              <w:pStyle w:val="TableTextCentered"/>
              <w:rPr>
                <w:rFonts w:eastAsia="Times New Roman"/>
              </w:rPr>
            </w:pPr>
            <w:r>
              <w:rPr>
                <w:rFonts w:eastAsia="Times New Roman"/>
              </w:rPr>
              <w:t>1</w:t>
            </w:r>
          </w:p>
        </w:tc>
        <w:tc>
          <w:tcPr>
            <w:tcW w:w="655" w:type="dxa"/>
          </w:tcPr>
          <w:p w14:paraId="1A2B9034"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1447CED2" w14:textId="77777777" w:rsidR="00D96B74" w:rsidRPr="00E359BF" w:rsidRDefault="00D96B74" w:rsidP="00BA6A50">
            <w:pPr>
              <w:pStyle w:val="TableTextCentered"/>
              <w:rPr>
                <w:rFonts w:eastAsia="Times New Roman"/>
              </w:rPr>
            </w:pPr>
            <w:r>
              <w:rPr>
                <w:rFonts w:eastAsia="Times New Roman"/>
              </w:rPr>
              <w:t>0</w:t>
            </w:r>
          </w:p>
        </w:tc>
        <w:tc>
          <w:tcPr>
            <w:tcW w:w="515" w:type="dxa"/>
          </w:tcPr>
          <w:p w14:paraId="21D5FD0C" w14:textId="77777777" w:rsidR="00D96B74" w:rsidRPr="00E359BF" w:rsidRDefault="00D96B74" w:rsidP="00BA6A50">
            <w:pPr>
              <w:pStyle w:val="TableTextCentered"/>
              <w:rPr>
                <w:rFonts w:eastAsia="Times New Roman"/>
              </w:rPr>
            </w:pPr>
            <w:r>
              <w:rPr>
                <w:rFonts w:eastAsia="Times New Roman"/>
              </w:rPr>
              <w:t>7</w:t>
            </w:r>
          </w:p>
        </w:tc>
        <w:tc>
          <w:tcPr>
            <w:tcW w:w="952" w:type="dxa"/>
          </w:tcPr>
          <w:p w14:paraId="29597606" w14:textId="77777777" w:rsidR="00D96B74" w:rsidRPr="00E359BF" w:rsidRDefault="00D96B74" w:rsidP="00BA6A50">
            <w:pPr>
              <w:pStyle w:val="TableTextCentered"/>
              <w:rPr>
                <w:rFonts w:eastAsia="Times New Roman"/>
              </w:rPr>
            </w:pPr>
            <w:r>
              <w:rPr>
                <w:rFonts w:eastAsia="Times New Roman"/>
              </w:rPr>
              <w:t>3.4</w:t>
            </w:r>
          </w:p>
        </w:tc>
      </w:tr>
      <w:tr w:rsidR="00D96B74" w:rsidRPr="00E359BF" w14:paraId="4795F376" w14:textId="77777777" w:rsidTr="00C06E27">
        <w:trPr>
          <w:trHeight w:val="70"/>
        </w:trPr>
        <w:tc>
          <w:tcPr>
            <w:tcW w:w="3291" w:type="dxa"/>
            <w:vAlign w:val="center"/>
          </w:tcPr>
          <w:p w14:paraId="0580A7A8" w14:textId="77777777" w:rsidR="00D96B74" w:rsidRPr="00EB088B" w:rsidRDefault="00D96B74" w:rsidP="00BA6A50">
            <w:pPr>
              <w:pStyle w:val="TableText"/>
              <w:ind w:left="204"/>
              <w:rPr>
                <w:rFonts w:ascii="Franklin Gothic Book" w:hAnsi="Franklin Gothic Book"/>
              </w:rPr>
            </w:pPr>
            <w:r w:rsidRPr="00EB088B">
              <w:rPr>
                <w:rFonts w:ascii="Franklin Gothic Book" w:hAnsi="Franklin Gothic Book"/>
              </w:rPr>
              <w:t>Content Understanding (UE only)</w:t>
            </w:r>
          </w:p>
        </w:tc>
        <w:tc>
          <w:tcPr>
            <w:tcW w:w="655" w:type="dxa"/>
          </w:tcPr>
          <w:p w14:paraId="33AC9B78" w14:textId="77777777" w:rsidR="00D96B74" w:rsidRPr="00E359BF" w:rsidRDefault="00D96B74" w:rsidP="00BA6A50">
            <w:pPr>
              <w:pStyle w:val="TableTextCentered"/>
              <w:rPr>
                <w:rFonts w:eastAsia="Times New Roman"/>
              </w:rPr>
            </w:pPr>
            <w:r>
              <w:rPr>
                <w:rFonts w:eastAsia="Times New Roman"/>
              </w:rPr>
              <w:t>1</w:t>
            </w:r>
          </w:p>
        </w:tc>
        <w:tc>
          <w:tcPr>
            <w:tcW w:w="658" w:type="dxa"/>
          </w:tcPr>
          <w:p w14:paraId="7FD51059" w14:textId="77777777" w:rsidR="00D96B74" w:rsidRPr="00E359BF" w:rsidRDefault="00D96B74" w:rsidP="00BA6A50">
            <w:pPr>
              <w:pStyle w:val="TableTextCentered"/>
              <w:rPr>
                <w:rFonts w:eastAsia="Times New Roman"/>
              </w:rPr>
            </w:pPr>
            <w:r>
              <w:rPr>
                <w:rFonts w:eastAsia="Times New Roman"/>
              </w:rPr>
              <w:t>1</w:t>
            </w:r>
          </w:p>
        </w:tc>
        <w:tc>
          <w:tcPr>
            <w:tcW w:w="654" w:type="dxa"/>
          </w:tcPr>
          <w:p w14:paraId="2BE12AA8"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782E407A" w14:textId="77777777" w:rsidR="00D96B74" w:rsidRPr="00E359BF" w:rsidRDefault="00D96B74" w:rsidP="00BA6A50">
            <w:pPr>
              <w:pStyle w:val="TableTextCentered"/>
              <w:rPr>
                <w:rFonts w:eastAsia="Times New Roman"/>
              </w:rPr>
            </w:pPr>
            <w:r>
              <w:rPr>
                <w:rFonts w:eastAsia="Times New Roman"/>
              </w:rPr>
              <w:t>1</w:t>
            </w:r>
          </w:p>
        </w:tc>
        <w:tc>
          <w:tcPr>
            <w:tcW w:w="654" w:type="dxa"/>
          </w:tcPr>
          <w:p w14:paraId="216C732C" w14:textId="77777777" w:rsidR="00D96B74" w:rsidRPr="00E359BF" w:rsidRDefault="00D96B74" w:rsidP="00BA6A50">
            <w:pPr>
              <w:pStyle w:val="TableTextCentered"/>
              <w:rPr>
                <w:rFonts w:eastAsia="Times New Roman"/>
              </w:rPr>
            </w:pPr>
            <w:r>
              <w:rPr>
                <w:rFonts w:eastAsia="Times New Roman"/>
              </w:rPr>
              <w:t>2</w:t>
            </w:r>
          </w:p>
        </w:tc>
        <w:tc>
          <w:tcPr>
            <w:tcW w:w="655" w:type="dxa"/>
          </w:tcPr>
          <w:p w14:paraId="588B135C"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6A7288FC" w14:textId="77777777" w:rsidR="00D96B74" w:rsidRPr="00E359BF" w:rsidRDefault="00D96B74" w:rsidP="00BA6A50">
            <w:pPr>
              <w:pStyle w:val="TableTextCentered"/>
              <w:rPr>
                <w:rFonts w:eastAsia="Times New Roman"/>
              </w:rPr>
            </w:pPr>
            <w:r>
              <w:rPr>
                <w:rFonts w:eastAsia="Times New Roman"/>
              </w:rPr>
              <w:t>0</w:t>
            </w:r>
          </w:p>
        </w:tc>
        <w:tc>
          <w:tcPr>
            <w:tcW w:w="515" w:type="dxa"/>
          </w:tcPr>
          <w:p w14:paraId="46FE2036" w14:textId="77777777" w:rsidR="00D96B74" w:rsidRPr="00E359BF" w:rsidRDefault="00D96B74" w:rsidP="00BA6A50">
            <w:pPr>
              <w:pStyle w:val="TableTextCentered"/>
              <w:rPr>
                <w:rFonts w:eastAsia="Times New Roman"/>
              </w:rPr>
            </w:pPr>
            <w:r>
              <w:rPr>
                <w:rFonts w:eastAsia="Times New Roman"/>
              </w:rPr>
              <w:t>5</w:t>
            </w:r>
          </w:p>
        </w:tc>
        <w:tc>
          <w:tcPr>
            <w:tcW w:w="952" w:type="dxa"/>
          </w:tcPr>
          <w:p w14:paraId="1E268A57" w14:textId="77777777" w:rsidR="00D96B74" w:rsidRPr="00E359BF" w:rsidRDefault="00D96B74" w:rsidP="00BA6A50">
            <w:pPr>
              <w:pStyle w:val="TableTextCentered"/>
              <w:rPr>
                <w:rFonts w:eastAsia="Times New Roman"/>
              </w:rPr>
            </w:pPr>
            <w:r>
              <w:rPr>
                <w:rFonts w:eastAsia="Times New Roman"/>
              </w:rPr>
              <w:t>3.4</w:t>
            </w:r>
          </w:p>
        </w:tc>
      </w:tr>
      <w:tr w:rsidR="00D96B74" w:rsidRPr="00E359BF" w14:paraId="3FC5B6AF" w14:textId="77777777" w:rsidTr="00C06E27">
        <w:trPr>
          <w:trHeight w:val="70"/>
        </w:trPr>
        <w:tc>
          <w:tcPr>
            <w:tcW w:w="3291" w:type="dxa"/>
            <w:vAlign w:val="center"/>
          </w:tcPr>
          <w:p w14:paraId="5EA9D71F" w14:textId="77777777" w:rsidR="00D96B74" w:rsidRPr="00EB088B" w:rsidRDefault="00D96B74" w:rsidP="00BA6A50">
            <w:pPr>
              <w:pStyle w:val="TableText"/>
              <w:ind w:left="204"/>
              <w:rPr>
                <w:rFonts w:ascii="Franklin Gothic Book" w:hAnsi="Franklin Gothic Book"/>
              </w:rPr>
            </w:pPr>
            <w:r w:rsidRPr="00EB088B">
              <w:rPr>
                <w:rFonts w:ascii="Franklin Gothic Book" w:hAnsi="Franklin Gothic Book"/>
              </w:rPr>
              <w:t>Analysis and Inquiry (UE only)</w:t>
            </w:r>
          </w:p>
        </w:tc>
        <w:tc>
          <w:tcPr>
            <w:tcW w:w="655" w:type="dxa"/>
          </w:tcPr>
          <w:p w14:paraId="34AEB7A0" w14:textId="77777777" w:rsidR="00D96B74" w:rsidRPr="00E359BF" w:rsidRDefault="00D96B74" w:rsidP="00BA6A50">
            <w:pPr>
              <w:pStyle w:val="TableTextCentered"/>
              <w:rPr>
                <w:rFonts w:eastAsia="Times New Roman"/>
              </w:rPr>
            </w:pPr>
            <w:r>
              <w:rPr>
                <w:rFonts w:eastAsia="Times New Roman"/>
              </w:rPr>
              <w:t>2</w:t>
            </w:r>
          </w:p>
        </w:tc>
        <w:tc>
          <w:tcPr>
            <w:tcW w:w="658" w:type="dxa"/>
          </w:tcPr>
          <w:p w14:paraId="2DC7362A" w14:textId="77777777" w:rsidR="00D96B74" w:rsidRPr="00E359BF" w:rsidRDefault="00D96B74" w:rsidP="00BA6A50">
            <w:pPr>
              <w:pStyle w:val="TableTextCentered"/>
              <w:rPr>
                <w:rFonts w:eastAsia="Times New Roman"/>
              </w:rPr>
            </w:pPr>
            <w:r>
              <w:rPr>
                <w:rFonts w:eastAsia="Times New Roman"/>
              </w:rPr>
              <w:t>2</w:t>
            </w:r>
          </w:p>
        </w:tc>
        <w:tc>
          <w:tcPr>
            <w:tcW w:w="654" w:type="dxa"/>
          </w:tcPr>
          <w:p w14:paraId="4E75B635" w14:textId="77777777" w:rsidR="00D96B74" w:rsidRPr="00E359BF" w:rsidRDefault="00D96B74" w:rsidP="00BA6A50">
            <w:pPr>
              <w:pStyle w:val="TableTextCentered"/>
              <w:rPr>
                <w:rFonts w:eastAsia="Times New Roman"/>
              </w:rPr>
            </w:pPr>
            <w:r>
              <w:rPr>
                <w:rFonts w:eastAsia="Times New Roman"/>
              </w:rPr>
              <w:t>1</w:t>
            </w:r>
          </w:p>
        </w:tc>
        <w:tc>
          <w:tcPr>
            <w:tcW w:w="655" w:type="dxa"/>
          </w:tcPr>
          <w:p w14:paraId="14DBFE00"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56AC0B4F"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213AB037"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6386F1A4" w14:textId="77777777" w:rsidR="00D96B74" w:rsidRPr="00E359BF" w:rsidRDefault="00D96B74" w:rsidP="00BA6A50">
            <w:pPr>
              <w:pStyle w:val="TableTextCentered"/>
              <w:rPr>
                <w:rFonts w:eastAsia="Times New Roman"/>
              </w:rPr>
            </w:pPr>
            <w:r>
              <w:rPr>
                <w:rFonts w:eastAsia="Times New Roman"/>
              </w:rPr>
              <w:t>0</w:t>
            </w:r>
          </w:p>
        </w:tc>
        <w:tc>
          <w:tcPr>
            <w:tcW w:w="515" w:type="dxa"/>
          </w:tcPr>
          <w:p w14:paraId="4AF0FB3E" w14:textId="77777777" w:rsidR="00D96B74" w:rsidRPr="00E359BF" w:rsidRDefault="00D96B74" w:rsidP="00BA6A50">
            <w:pPr>
              <w:pStyle w:val="TableTextCentered"/>
              <w:rPr>
                <w:rFonts w:eastAsia="Times New Roman"/>
              </w:rPr>
            </w:pPr>
            <w:r>
              <w:rPr>
                <w:rFonts w:eastAsia="Times New Roman"/>
              </w:rPr>
              <w:t>5</w:t>
            </w:r>
          </w:p>
        </w:tc>
        <w:tc>
          <w:tcPr>
            <w:tcW w:w="952" w:type="dxa"/>
          </w:tcPr>
          <w:p w14:paraId="19E34B1F" w14:textId="77777777" w:rsidR="00D96B74" w:rsidRPr="00E359BF" w:rsidRDefault="00D96B74" w:rsidP="00BA6A50">
            <w:pPr>
              <w:pStyle w:val="TableTextCentered"/>
              <w:rPr>
                <w:rFonts w:eastAsia="Times New Roman"/>
              </w:rPr>
            </w:pPr>
            <w:r>
              <w:rPr>
                <w:rFonts w:eastAsia="Times New Roman"/>
              </w:rPr>
              <w:t>1.8</w:t>
            </w:r>
          </w:p>
        </w:tc>
      </w:tr>
      <w:tr w:rsidR="00D96B74" w:rsidRPr="00E359BF" w14:paraId="7B01D32D" w14:textId="77777777" w:rsidTr="00C06E27">
        <w:trPr>
          <w:trHeight w:val="70"/>
        </w:trPr>
        <w:tc>
          <w:tcPr>
            <w:tcW w:w="3291" w:type="dxa"/>
          </w:tcPr>
          <w:p w14:paraId="1EFE29EC"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Quality of Feedback</w:t>
            </w:r>
          </w:p>
        </w:tc>
        <w:tc>
          <w:tcPr>
            <w:tcW w:w="655" w:type="dxa"/>
          </w:tcPr>
          <w:p w14:paraId="179B0E1D" w14:textId="77777777" w:rsidR="00D96B74" w:rsidRPr="00E359BF" w:rsidRDefault="00D96B74" w:rsidP="00BA6A50">
            <w:pPr>
              <w:pStyle w:val="TableTextCentered"/>
              <w:rPr>
                <w:rFonts w:eastAsia="Times New Roman"/>
              </w:rPr>
            </w:pPr>
            <w:r>
              <w:rPr>
                <w:rFonts w:eastAsia="Times New Roman"/>
              </w:rPr>
              <w:t>2</w:t>
            </w:r>
          </w:p>
        </w:tc>
        <w:tc>
          <w:tcPr>
            <w:tcW w:w="658" w:type="dxa"/>
          </w:tcPr>
          <w:p w14:paraId="32793E09" w14:textId="77777777" w:rsidR="00D96B74" w:rsidRPr="00E359BF" w:rsidRDefault="00D96B74" w:rsidP="00BA6A50">
            <w:pPr>
              <w:pStyle w:val="TableTextCentered"/>
              <w:rPr>
                <w:rFonts w:eastAsia="Times New Roman"/>
              </w:rPr>
            </w:pPr>
            <w:r>
              <w:rPr>
                <w:rFonts w:eastAsia="Times New Roman"/>
              </w:rPr>
              <w:t>2</w:t>
            </w:r>
          </w:p>
        </w:tc>
        <w:tc>
          <w:tcPr>
            <w:tcW w:w="654" w:type="dxa"/>
          </w:tcPr>
          <w:p w14:paraId="704DAE64" w14:textId="77777777" w:rsidR="00D96B74" w:rsidRPr="00E359BF" w:rsidRDefault="00D96B74" w:rsidP="00BA6A50">
            <w:pPr>
              <w:pStyle w:val="TableTextCentered"/>
              <w:rPr>
                <w:rFonts w:eastAsia="Times New Roman"/>
              </w:rPr>
            </w:pPr>
            <w:r>
              <w:rPr>
                <w:rFonts w:eastAsia="Times New Roman"/>
              </w:rPr>
              <w:t>1</w:t>
            </w:r>
          </w:p>
        </w:tc>
        <w:tc>
          <w:tcPr>
            <w:tcW w:w="655" w:type="dxa"/>
          </w:tcPr>
          <w:p w14:paraId="6F282B56" w14:textId="77777777" w:rsidR="00D96B74" w:rsidRPr="00E359BF" w:rsidRDefault="00D96B74" w:rsidP="00BA6A50">
            <w:pPr>
              <w:pStyle w:val="TableTextCentered"/>
              <w:rPr>
                <w:rFonts w:eastAsia="Times New Roman"/>
              </w:rPr>
            </w:pPr>
            <w:r>
              <w:rPr>
                <w:rFonts w:eastAsia="Times New Roman"/>
              </w:rPr>
              <w:t>2</w:t>
            </w:r>
          </w:p>
        </w:tc>
        <w:tc>
          <w:tcPr>
            <w:tcW w:w="654" w:type="dxa"/>
          </w:tcPr>
          <w:p w14:paraId="73136991" w14:textId="77777777" w:rsidR="00D96B74" w:rsidRPr="00E359BF" w:rsidRDefault="00D96B74" w:rsidP="00BA6A50">
            <w:pPr>
              <w:pStyle w:val="TableTextCentered"/>
              <w:rPr>
                <w:rFonts w:eastAsia="Times New Roman"/>
              </w:rPr>
            </w:pPr>
            <w:r>
              <w:rPr>
                <w:rFonts w:eastAsia="Times New Roman"/>
              </w:rPr>
              <w:t>3</w:t>
            </w:r>
          </w:p>
        </w:tc>
        <w:tc>
          <w:tcPr>
            <w:tcW w:w="655" w:type="dxa"/>
          </w:tcPr>
          <w:p w14:paraId="4AC5CC19" w14:textId="77777777" w:rsidR="00D96B74" w:rsidRPr="00E359BF" w:rsidRDefault="00D96B74" w:rsidP="00BA6A50">
            <w:pPr>
              <w:pStyle w:val="TableTextCentered"/>
              <w:rPr>
                <w:rFonts w:eastAsia="Times New Roman"/>
              </w:rPr>
            </w:pPr>
            <w:r>
              <w:rPr>
                <w:rFonts w:eastAsia="Times New Roman"/>
              </w:rPr>
              <w:t>2</w:t>
            </w:r>
          </w:p>
        </w:tc>
        <w:tc>
          <w:tcPr>
            <w:tcW w:w="655" w:type="dxa"/>
          </w:tcPr>
          <w:p w14:paraId="2133AEA1" w14:textId="77777777" w:rsidR="00D96B74" w:rsidRPr="00E359BF" w:rsidRDefault="00D96B74" w:rsidP="00BA6A50">
            <w:pPr>
              <w:pStyle w:val="TableTextCentered"/>
              <w:rPr>
                <w:rFonts w:eastAsia="Times New Roman"/>
              </w:rPr>
            </w:pPr>
            <w:r>
              <w:rPr>
                <w:rFonts w:eastAsia="Times New Roman"/>
              </w:rPr>
              <w:t>0</w:t>
            </w:r>
          </w:p>
        </w:tc>
        <w:tc>
          <w:tcPr>
            <w:tcW w:w="515" w:type="dxa"/>
          </w:tcPr>
          <w:p w14:paraId="56BF1E45" w14:textId="77777777" w:rsidR="00D96B74" w:rsidRPr="00E359BF" w:rsidRDefault="00D96B74" w:rsidP="00BA6A50">
            <w:pPr>
              <w:pStyle w:val="TableTextCentered"/>
              <w:rPr>
                <w:rFonts w:eastAsia="Times New Roman"/>
              </w:rPr>
            </w:pPr>
            <w:r>
              <w:rPr>
                <w:rFonts w:eastAsia="Times New Roman"/>
              </w:rPr>
              <w:t>12</w:t>
            </w:r>
          </w:p>
        </w:tc>
        <w:tc>
          <w:tcPr>
            <w:tcW w:w="952" w:type="dxa"/>
          </w:tcPr>
          <w:p w14:paraId="7CF9175A" w14:textId="77777777" w:rsidR="00D96B74" w:rsidRPr="00E359BF" w:rsidRDefault="00D96B74" w:rsidP="00BA6A50">
            <w:pPr>
              <w:pStyle w:val="TableTextCentered"/>
              <w:rPr>
                <w:rFonts w:eastAsia="Times New Roman"/>
              </w:rPr>
            </w:pPr>
            <w:r>
              <w:rPr>
                <w:rFonts w:eastAsia="Times New Roman"/>
              </w:rPr>
              <w:t>3.7</w:t>
            </w:r>
          </w:p>
        </w:tc>
      </w:tr>
      <w:tr w:rsidR="00D96B74" w:rsidRPr="00E359BF" w14:paraId="5E289A73" w14:textId="77777777" w:rsidTr="00C06E27">
        <w:tc>
          <w:tcPr>
            <w:tcW w:w="3291" w:type="dxa"/>
          </w:tcPr>
          <w:p w14:paraId="100F4C61" w14:textId="77777777" w:rsidR="00D96B74" w:rsidRPr="00EB088B" w:rsidRDefault="00D96B74" w:rsidP="00BA6A50">
            <w:pPr>
              <w:pStyle w:val="TableText"/>
              <w:ind w:left="204"/>
              <w:rPr>
                <w:rFonts w:ascii="Franklin Gothic Book" w:hAnsi="Franklin Gothic Book"/>
                <w:b/>
                <w:bCs/>
              </w:rPr>
            </w:pPr>
            <w:r w:rsidRPr="00EB088B">
              <w:rPr>
                <w:rFonts w:ascii="Franklin Gothic Book" w:hAnsi="Franklin Gothic Book"/>
              </w:rPr>
              <w:t>Language Modeling (K-3 only)</w:t>
            </w:r>
          </w:p>
        </w:tc>
        <w:tc>
          <w:tcPr>
            <w:tcW w:w="655" w:type="dxa"/>
          </w:tcPr>
          <w:p w14:paraId="35F1CF6D"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18AF4631" w14:textId="77777777" w:rsidR="00D96B74" w:rsidRPr="00E359BF" w:rsidRDefault="00D96B74" w:rsidP="00BA6A50">
            <w:pPr>
              <w:pStyle w:val="TableTextCentered"/>
              <w:rPr>
                <w:rFonts w:eastAsia="Times New Roman"/>
              </w:rPr>
            </w:pPr>
            <w:r>
              <w:rPr>
                <w:rFonts w:eastAsia="Times New Roman"/>
              </w:rPr>
              <w:t>1</w:t>
            </w:r>
          </w:p>
        </w:tc>
        <w:tc>
          <w:tcPr>
            <w:tcW w:w="654" w:type="dxa"/>
          </w:tcPr>
          <w:p w14:paraId="1724851E" w14:textId="77777777" w:rsidR="00D96B74" w:rsidRPr="00E359BF" w:rsidRDefault="00D96B74" w:rsidP="00BA6A50">
            <w:pPr>
              <w:pStyle w:val="TableTextCentered"/>
              <w:rPr>
                <w:rFonts w:eastAsia="Times New Roman"/>
              </w:rPr>
            </w:pPr>
            <w:r>
              <w:rPr>
                <w:rFonts w:eastAsia="Times New Roman"/>
              </w:rPr>
              <w:t>1</w:t>
            </w:r>
          </w:p>
        </w:tc>
        <w:tc>
          <w:tcPr>
            <w:tcW w:w="655" w:type="dxa"/>
          </w:tcPr>
          <w:p w14:paraId="6F139607" w14:textId="77777777" w:rsidR="00D96B74" w:rsidRPr="00E359BF" w:rsidRDefault="00D96B74" w:rsidP="00BA6A50">
            <w:pPr>
              <w:pStyle w:val="TableTextCentered"/>
              <w:rPr>
                <w:rFonts w:eastAsia="Times New Roman"/>
              </w:rPr>
            </w:pPr>
            <w:r>
              <w:rPr>
                <w:rFonts w:eastAsia="Times New Roman"/>
              </w:rPr>
              <w:t>4</w:t>
            </w:r>
          </w:p>
        </w:tc>
        <w:tc>
          <w:tcPr>
            <w:tcW w:w="654" w:type="dxa"/>
          </w:tcPr>
          <w:p w14:paraId="5D6F8B58"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1B41921A" w14:textId="77777777" w:rsidR="00D96B74" w:rsidRPr="00E359BF" w:rsidRDefault="00D96B74" w:rsidP="00BA6A50">
            <w:pPr>
              <w:pStyle w:val="TableTextCentered"/>
              <w:rPr>
                <w:rFonts w:eastAsia="Times New Roman"/>
              </w:rPr>
            </w:pPr>
            <w:r>
              <w:rPr>
                <w:rFonts w:eastAsia="Times New Roman"/>
              </w:rPr>
              <w:t>1</w:t>
            </w:r>
          </w:p>
        </w:tc>
        <w:tc>
          <w:tcPr>
            <w:tcW w:w="655" w:type="dxa"/>
          </w:tcPr>
          <w:p w14:paraId="3D8EAED6" w14:textId="77777777" w:rsidR="00D96B74" w:rsidRPr="00E359BF" w:rsidRDefault="00D96B74" w:rsidP="00BA6A50">
            <w:pPr>
              <w:pStyle w:val="TableTextCentered"/>
              <w:rPr>
                <w:rFonts w:eastAsia="Times New Roman"/>
              </w:rPr>
            </w:pPr>
            <w:r>
              <w:rPr>
                <w:rFonts w:eastAsia="Times New Roman"/>
              </w:rPr>
              <w:t>0</w:t>
            </w:r>
          </w:p>
        </w:tc>
        <w:tc>
          <w:tcPr>
            <w:tcW w:w="515" w:type="dxa"/>
          </w:tcPr>
          <w:p w14:paraId="25D614D8" w14:textId="77777777" w:rsidR="00D96B74" w:rsidRPr="00E359BF" w:rsidRDefault="00D96B74" w:rsidP="00BA6A50">
            <w:pPr>
              <w:pStyle w:val="TableTextCentered"/>
              <w:rPr>
                <w:rFonts w:eastAsia="Times New Roman"/>
              </w:rPr>
            </w:pPr>
            <w:r>
              <w:rPr>
                <w:rFonts w:eastAsia="Times New Roman"/>
              </w:rPr>
              <w:t>7</w:t>
            </w:r>
          </w:p>
        </w:tc>
        <w:tc>
          <w:tcPr>
            <w:tcW w:w="952" w:type="dxa"/>
          </w:tcPr>
          <w:p w14:paraId="20EA78CA" w14:textId="77777777" w:rsidR="00D96B74" w:rsidRPr="00E359BF" w:rsidRDefault="00D96B74" w:rsidP="00BA6A50">
            <w:pPr>
              <w:pStyle w:val="TableTextCentered"/>
              <w:rPr>
                <w:rFonts w:eastAsia="Times New Roman"/>
              </w:rPr>
            </w:pPr>
            <w:r>
              <w:rPr>
                <w:rFonts w:eastAsia="Times New Roman"/>
              </w:rPr>
              <w:t>3.9</w:t>
            </w:r>
          </w:p>
        </w:tc>
      </w:tr>
      <w:tr w:rsidR="00D96B74" w:rsidRPr="00E359BF" w14:paraId="64CAFFC2" w14:textId="77777777" w:rsidTr="00C06E27">
        <w:tc>
          <w:tcPr>
            <w:tcW w:w="3291" w:type="dxa"/>
            <w:vAlign w:val="center"/>
          </w:tcPr>
          <w:p w14:paraId="56BA090A" w14:textId="77777777" w:rsidR="00D96B74" w:rsidRPr="00EB088B" w:rsidRDefault="00D96B74" w:rsidP="00BA6A50">
            <w:pPr>
              <w:pStyle w:val="TableText"/>
              <w:ind w:left="204"/>
              <w:rPr>
                <w:rFonts w:ascii="Franklin Gothic Book" w:hAnsi="Franklin Gothic Book"/>
              </w:rPr>
            </w:pPr>
            <w:r w:rsidRPr="00EB088B">
              <w:rPr>
                <w:rFonts w:ascii="Franklin Gothic Book" w:hAnsi="Franklin Gothic Book"/>
              </w:rPr>
              <w:t>Instructional Dialogue (UE only)</w:t>
            </w:r>
          </w:p>
        </w:tc>
        <w:tc>
          <w:tcPr>
            <w:tcW w:w="655" w:type="dxa"/>
          </w:tcPr>
          <w:p w14:paraId="39F9A79D" w14:textId="77777777" w:rsidR="00D96B74" w:rsidRPr="00E359BF" w:rsidRDefault="00D96B74" w:rsidP="00BA6A50">
            <w:pPr>
              <w:pStyle w:val="TableTextCentered"/>
              <w:rPr>
                <w:rFonts w:eastAsia="Times New Roman"/>
              </w:rPr>
            </w:pPr>
            <w:r>
              <w:rPr>
                <w:rFonts w:eastAsia="Times New Roman"/>
              </w:rPr>
              <w:t>0</w:t>
            </w:r>
          </w:p>
        </w:tc>
        <w:tc>
          <w:tcPr>
            <w:tcW w:w="658" w:type="dxa"/>
          </w:tcPr>
          <w:p w14:paraId="39A009DA" w14:textId="77777777" w:rsidR="00D96B74" w:rsidRPr="00E359BF" w:rsidRDefault="00D96B74" w:rsidP="00BA6A50">
            <w:pPr>
              <w:pStyle w:val="TableTextCentered"/>
              <w:rPr>
                <w:rFonts w:eastAsia="Times New Roman"/>
              </w:rPr>
            </w:pPr>
            <w:r>
              <w:rPr>
                <w:rFonts w:eastAsia="Times New Roman"/>
              </w:rPr>
              <w:t>0</w:t>
            </w:r>
          </w:p>
        </w:tc>
        <w:tc>
          <w:tcPr>
            <w:tcW w:w="654" w:type="dxa"/>
          </w:tcPr>
          <w:p w14:paraId="4BA6C58A" w14:textId="77777777" w:rsidR="00D96B74" w:rsidRPr="00E359BF" w:rsidRDefault="00D96B74" w:rsidP="00BA6A50">
            <w:pPr>
              <w:pStyle w:val="TableTextCentered"/>
              <w:rPr>
                <w:rFonts w:eastAsia="Times New Roman"/>
              </w:rPr>
            </w:pPr>
            <w:r>
              <w:rPr>
                <w:rFonts w:eastAsia="Times New Roman"/>
              </w:rPr>
              <w:t>2</w:t>
            </w:r>
          </w:p>
        </w:tc>
        <w:tc>
          <w:tcPr>
            <w:tcW w:w="655" w:type="dxa"/>
          </w:tcPr>
          <w:p w14:paraId="57F514B3" w14:textId="77777777" w:rsidR="00D96B74" w:rsidRPr="00E359BF" w:rsidRDefault="00D96B74" w:rsidP="00BA6A50">
            <w:pPr>
              <w:pStyle w:val="TableTextCentered"/>
              <w:rPr>
                <w:rFonts w:eastAsia="Times New Roman"/>
              </w:rPr>
            </w:pPr>
            <w:r>
              <w:rPr>
                <w:rFonts w:eastAsia="Times New Roman"/>
              </w:rPr>
              <w:t>3</w:t>
            </w:r>
          </w:p>
        </w:tc>
        <w:tc>
          <w:tcPr>
            <w:tcW w:w="654" w:type="dxa"/>
          </w:tcPr>
          <w:p w14:paraId="7028017F"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49CE699C" w14:textId="77777777" w:rsidR="00D96B74" w:rsidRPr="00E359BF" w:rsidRDefault="00D96B74" w:rsidP="00BA6A50">
            <w:pPr>
              <w:pStyle w:val="TableTextCentered"/>
              <w:rPr>
                <w:rFonts w:eastAsia="Times New Roman"/>
              </w:rPr>
            </w:pPr>
            <w:r>
              <w:rPr>
                <w:rFonts w:eastAsia="Times New Roman"/>
              </w:rPr>
              <w:t>0</w:t>
            </w:r>
          </w:p>
        </w:tc>
        <w:tc>
          <w:tcPr>
            <w:tcW w:w="655" w:type="dxa"/>
          </w:tcPr>
          <w:p w14:paraId="0EB664E9" w14:textId="77777777" w:rsidR="00D96B74" w:rsidRPr="00E359BF" w:rsidRDefault="00D96B74" w:rsidP="00BA6A50">
            <w:pPr>
              <w:pStyle w:val="TableTextCentered"/>
              <w:rPr>
                <w:rFonts w:eastAsia="Times New Roman"/>
              </w:rPr>
            </w:pPr>
            <w:r>
              <w:rPr>
                <w:rFonts w:eastAsia="Times New Roman"/>
              </w:rPr>
              <w:t>0</w:t>
            </w:r>
          </w:p>
        </w:tc>
        <w:tc>
          <w:tcPr>
            <w:tcW w:w="515" w:type="dxa"/>
          </w:tcPr>
          <w:p w14:paraId="0649ECF4" w14:textId="77777777" w:rsidR="00D96B74" w:rsidRPr="00E359BF" w:rsidRDefault="00D96B74" w:rsidP="00BA6A50">
            <w:pPr>
              <w:pStyle w:val="TableTextCentered"/>
              <w:rPr>
                <w:rFonts w:eastAsia="Times New Roman"/>
              </w:rPr>
            </w:pPr>
            <w:r>
              <w:rPr>
                <w:rFonts w:eastAsia="Times New Roman"/>
              </w:rPr>
              <w:t>5</w:t>
            </w:r>
          </w:p>
        </w:tc>
        <w:tc>
          <w:tcPr>
            <w:tcW w:w="952" w:type="dxa"/>
          </w:tcPr>
          <w:p w14:paraId="5D1409DB" w14:textId="77777777" w:rsidR="00D96B74" w:rsidRPr="00E359BF" w:rsidRDefault="00D96B74" w:rsidP="00BA6A50">
            <w:pPr>
              <w:pStyle w:val="TableTextCentered"/>
              <w:rPr>
                <w:rFonts w:eastAsia="Times New Roman"/>
              </w:rPr>
            </w:pPr>
            <w:r>
              <w:rPr>
                <w:rFonts w:eastAsia="Times New Roman"/>
              </w:rPr>
              <w:t>3.6</w:t>
            </w:r>
          </w:p>
        </w:tc>
      </w:tr>
      <w:tr w:rsidR="00D96B74" w:rsidRPr="008461FE" w14:paraId="6BAABD6D" w14:textId="77777777" w:rsidTr="00C06E27">
        <w:tc>
          <w:tcPr>
            <w:tcW w:w="3291" w:type="dxa"/>
            <w:shd w:val="clear" w:color="auto" w:fill="D9E2F3" w:themeFill="accent5" w:themeFillTint="33"/>
            <w:vAlign w:val="center"/>
          </w:tcPr>
          <w:p w14:paraId="5AC29037" w14:textId="77777777" w:rsidR="00D96B74" w:rsidRPr="008461FE" w:rsidRDefault="00D96B74" w:rsidP="00D96B74">
            <w:pPr>
              <w:pStyle w:val="TableSubheading"/>
              <w:rPr>
                <w:rFonts w:ascii="Franklin Gothic Book" w:hAnsi="Franklin Gothic Book"/>
                <w:b/>
                <w:bCs/>
              </w:rPr>
            </w:pPr>
            <w:r w:rsidRPr="00D96B74">
              <w:t>Student Engagement (UE only)</w:t>
            </w:r>
          </w:p>
        </w:tc>
        <w:tc>
          <w:tcPr>
            <w:tcW w:w="655" w:type="dxa"/>
            <w:shd w:val="clear" w:color="auto" w:fill="D9E2F3" w:themeFill="accent5" w:themeFillTint="33"/>
          </w:tcPr>
          <w:p w14:paraId="7523668B" w14:textId="77777777" w:rsidR="00D96B74" w:rsidRPr="008461FE" w:rsidRDefault="00D96B74" w:rsidP="00BA6A50">
            <w:pPr>
              <w:pStyle w:val="TableTextCentered"/>
              <w:rPr>
                <w:rFonts w:eastAsia="Times New Roman"/>
                <w:b/>
                <w:bCs/>
              </w:rPr>
            </w:pPr>
            <w:r>
              <w:rPr>
                <w:rFonts w:eastAsia="Times New Roman"/>
                <w:b/>
                <w:bCs/>
              </w:rPr>
              <w:t>0</w:t>
            </w:r>
          </w:p>
        </w:tc>
        <w:tc>
          <w:tcPr>
            <w:tcW w:w="658" w:type="dxa"/>
            <w:shd w:val="clear" w:color="auto" w:fill="D9E2F3" w:themeFill="accent5" w:themeFillTint="33"/>
          </w:tcPr>
          <w:p w14:paraId="6A21D728" w14:textId="77777777" w:rsidR="00D96B74" w:rsidRPr="008461FE" w:rsidRDefault="00D96B74" w:rsidP="00BA6A50">
            <w:pPr>
              <w:pStyle w:val="TableTextCentered"/>
              <w:rPr>
                <w:rFonts w:eastAsia="Times New Roman"/>
                <w:b/>
                <w:bCs/>
              </w:rPr>
            </w:pPr>
            <w:r>
              <w:rPr>
                <w:rFonts w:eastAsia="Times New Roman"/>
                <w:b/>
                <w:bCs/>
              </w:rPr>
              <w:t>0</w:t>
            </w:r>
          </w:p>
        </w:tc>
        <w:tc>
          <w:tcPr>
            <w:tcW w:w="654" w:type="dxa"/>
            <w:shd w:val="clear" w:color="auto" w:fill="D9E2F3" w:themeFill="accent5" w:themeFillTint="33"/>
          </w:tcPr>
          <w:p w14:paraId="2F4812B1" w14:textId="77777777" w:rsidR="00D96B74" w:rsidRPr="008461FE" w:rsidRDefault="00D96B74" w:rsidP="00BA6A50">
            <w:pPr>
              <w:pStyle w:val="TableTextCentered"/>
              <w:rPr>
                <w:rFonts w:eastAsia="Times New Roman"/>
                <w:b/>
                <w:bCs/>
              </w:rPr>
            </w:pPr>
            <w:r>
              <w:rPr>
                <w:rFonts w:eastAsia="Times New Roman"/>
                <w:b/>
                <w:bCs/>
              </w:rPr>
              <w:t>0</w:t>
            </w:r>
          </w:p>
        </w:tc>
        <w:tc>
          <w:tcPr>
            <w:tcW w:w="655" w:type="dxa"/>
            <w:shd w:val="clear" w:color="auto" w:fill="D9E2F3" w:themeFill="accent5" w:themeFillTint="33"/>
          </w:tcPr>
          <w:p w14:paraId="7B01DF1F" w14:textId="77777777" w:rsidR="00D96B74" w:rsidRPr="008461FE" w:rsidRDefault="00D96B74" w:rsidP="00BA6A50">
            <w:pPr>
              <w:pStyle w:val="TableTextCentered"/>
              <w:rPr>
                <w:rFonts w:eastAsia="Times New Roman"/>
                <w:b/>
                <w:bCs/>
              </w:rPr>
            </w:pPr>
            <w:r>
              <w:rPr>
                <w:rFonts w:eastAsia="Times New Roman"/>
                <w:b/>
                <w:bCs/>
              </w:rPr>
              <w:t>0</w:t>
            </w:r>
          </w:p>
        </w:tc>
        <w:tc>
          <w:tcPr>
            <w:tcW w:w="654" w:type="dxa"/>
            <w:shd w:val="clear" w:color="auto" w:fill="D9E2F3" w:themeFill="accent5" w:themeFillTint="33"/>
          </w:tcPr>
          <w:p w14:paraId="11D9ABC4" w14:textId="77777777" w:rsidR="00D96B74" w:rsidRPr="008461FE" w:rsidRDefault="00D96B74" w:rsidP="00BA6A50">
            <w:pPr>
              <w:pStyle w:val="TableTextCentered"/>
              <w:rPr>
                <w:rFonts w:eastAsia="Times New Roman"/>
                <w:b/>
                <w:bCs/>
              </w:rPr>
            </w:pPr>
            <w:r>
              <w:rPr>
                <w:rFonts w:eastAsia="Times New Roman"/>
                <w:b/>
                <w:bCs/>
              </w:rPr>
              <w:t>3</w:t>
            </w:r>
          </w:p>
        </w:tc>
        <w:tc>
          <w:tcPr>
            <w:tcW w:w="655" w:type="dxa"/>
            <w:shd w:val="clear" w:color="auto" w:fill="D9E2F3" w:themeFill="accent5" w:themeFillTint="33"/>
          </w:tcPr>
          <w:p w14:paraId="669F2949" w14:textId="77777777" w:rsidR="00D96B74" w:rsidRPr="008461FE" w:rsidRDefault="00D96B74" w:rsidP="00BA6A50">
            <w:pPr>
              <w:pStyle w:val="TableTextCentered"/>
              <w:rPr>
                <w:rFonts w:eastAsia="Times New Roman"/>
                <w:b/>
                <w:bCs/>
              </w:rPr>
            </w:pPr>
            <w:r>
              <w:rPr>
                <w:rFonts w:eastAsia="Times New Roman"/>
                <w:b/>
                <w:bCs/>
              </w:rPr>
              <w:t>2</w:t>
            </w:r>
          </w:p>
        </w:tc>
        <w:tc>
          <w:tcPr>
            <w:tcW w:w="655" w:type="dxa"/>
            <w:shd w:val="clear" w:color="auto" w:fill="D9E2F3" w:themeFill="accent5" w:themeFillTint="33"/>
          </w:tcPr>
          <w:p w14:paraId="02FFC05F" w14:textId="77777777" w:rsidR="00D96B74" w:rsidRPr="008461FE" w:rsidRDefault="00D96B74" w:rsidP="00BA6A50">
            <w:pPr>
              <w:pStyle w:val="TableTextCentered"/>
              <w:rPr>
                <w:rFonts w:eastAsia="Times New Roman"/>
                <w:b/>
                <w:bCs/>
              </w:rPr>
            </w:pPr>
            <w:r>
              <w:rPr>
                <w:rFonts w:eastAsia="Times New Roman"/>
                <w:b/>
                <w:bCs/>
              </w:rPr>
              <w:t>0</w:t>
            </w:r>
          </w:p>
        </w:tc>
        <w:tc>
          <w:tcPr>
            <w:tcW w:w="515" w:type="dxa"/>
            <w:shd w:val="clear" w:color="auto" w:fill="D9E2F3" w:themeFill="accent5" w:themeFillTint="33"/>
          </w:tcPr>
          <w:p w14:paraId="2883B0BD" w14:textId="77777777" w:rsidR="00D96B74" w:rsidRPr="008461FE" w:rsidRDefault="00D96B74" w:rsidP="00BA6A50">
            <w:pPr>
              <w:pStyle w:val="TableTextCentered"/>
              <w:rPr>
                <w:rFonts w:eastAsia="Times New Roman"/>
                <w:b/>
                <w:bCs/>
              </w:rPr>
            </w:pPr>
            <w:r>
              <w:rPr>
                <w:rFonts w:eastAsia="Times New Roman"/>
                <w:b/>
                <w:bCs/>
              </w:rPr>
              <w:t>5</w:t>
            </w:r>
          </w:p>
        </w:tc>
        <w:tc>
          <w:tcPr>
            <w:tcW w:w="952" w:type="dxa"/>
            <w:shd w:val="clear" w:color="auto" w:fill="D9E2F3" w:themeFill="accent5" w:themeFillTint="33"/>
          </w:tcPr>
          <w:p w14:paraId="5F200D4A" w14:textId="77777777" w:rsidR="00D96B74" w:rsidRPr="008461FE" w:rsidRDefault="00D96B74" w:rsidP="00BA6A50">
            <w:pPr>
              <w:pStyle w:val="TableTextCentered"/>
              <w:rPr>
                <w:rFonts w:eastAsia="Times New Roman"/>
                <w:b/>
                <w:bCs/>
              </w:rPr>
            </w:pPr>
            <w:r>
              <w:rPr>
                <w:rFonts w:eastAsia="Times New Roman"/>
                <w:b/>
                <w:bCs/>
              </w:rPr>
              <w:t>5.4</w:t>
            </w:r>
          </w:p>
        </w:tc>
      </w:tr>
    </w:tbl>
    <w:bookmarkEnd w:id="131"/>
    <w:p w14:paraId="1031EDDF" w14:textId="77777777" w:rsidR="00D96B74" w:rsidRDefault="00D96B74" w:rsidP="00D96B74">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2" w:name="Elem_PC_Calc"/>
      <w:r>
        <w:rPr>
          <w:szCs w:val="20"/>
        </w:rPr>
        <w:t>([4 x 1] + [5 x 2] + [6 x 6] + [7 x 3]) ÷ 12 observations = 5.9</w:t>
      </w:r>
      <w:bookmarkEnd w:id="132"/>
    </w:p>
    <w:p w14:paraId="667F2D72" w14:textId="77777777" w:rsidR="00D96B74" w:rsidRDefault="00D96B74" w:rsidP="00D96B74">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3" w:name="Elem_NC_Calc"/>
      <w:r>
        <w:t>([7 x 12]) ÷ 12 observations = 7.0</w:t>
      </w:r>
      <w:bookmarkEnd w:id="133"/>
      <w:r>
        <w:t>. In addition, Negative Climate appears in the Classroom Organization Domain for the Upper Elementary Manual.</w:t>
      </w:r>
    </w:p>
    <w:p w14:paraId="37FF596A" w14:textId="77777777" w:rsidR="00D96B74" w:rsidRDefault="00D96B74" w:rsidP="00D96B74">
      <w:pPr>
        <w:pStyle w:val="TableNote"/>
      </w:pPr>
      <w:r>
        <w:t>***Instructional Learning Formats appears in the Instructional Support Domain for the Upper Elementary Manual.</w:t>
      </w:r>
    </w:p>
    <w:p w14:paraId="5A15F9AB" w14:textId="77777777" w:rsidR="00D96B74" w:rsidRDefault="00D96B74" w:rsidP="00D96B74">
      <w:pPr>
        <w:pStyle w:val="TableTitle0"/>
        <w:rPr>
          <w:rFonts w:ascii="Times New Roman" w:eastAsia="MS Mincho" w:hAnsi="Times New Roman" w:cs="Times New Roman"/>
          <w:b/>
          <w:sz w:val="20"/>
        </w:rPr>
      </w:pPr>
    </w:p>
    <w:p w14:paraId="1817FDE0" w14:textId="77777777" w:rsidR="00D96B74" w:rsidRDefault="00D96B74" w:rsidP="00D96B74">
      <w:pPr>
        <w:pStyle w:val="TableTitle0"/>
        <w:rPr>
          <w:rFonts w:ascii="Times New Roman" w:eastAsia="MS Mincho" w:hAnsi="Times New Roman" w:cs="Times New Roman"/>
          <w:b/>
          <w:sz w:val="20"/>
        </w:rPr>
      </w:pPr>
    </w:p>
    <w:p w14:paraId="6B732B4D" w14:textId="77777777" w:rsidR="00D96B74" w:rsidRDefault="00D96B74" w:rsidP="00D96B74">
      <w:pPr>
        <w:pStyle w:val="TableTitle0"/>
        <w:rPr>
          <w:rFonts w:ascii="Times New Roman" w:eastAsia="MS Mincho" w:hAnsi="Times New Roman" w:cs="Times New Roman"/>
          <w:b/>
          <w:sz w:val="20"/>
        </w:rPr>
      </w:pPr>
    </w:p>
    <w:p w14:paraId="3C511A44" w14:textId="77777777" w:rsidR="00D96B74" w:rsidRDefault="00D96B74" w:rsidP="00D96B74">
      <w:pPr>
        <w:pStyle w:val="TableTitle0"/>
        <w:rPr>
          <w:rFonts w:ascii="Times New Roman" w:eastAsia="MS Mincho" w:hAnsi="Times New Roman" w:cs="Times New Roman"/>
          <w:b/>
          <w:sz w:val="20"/>
        </w:rPr>
      </w:pPr>
    </w:p>
    <w:p w14:paraId="0E696EC2" w14:textId="77777777" w:rsidR="00D96B74" w:rsidRDefault="00D96B74" w:rsidP="00D96B74">
      <w:pPr>
        <w:pStyle w:val="TableTitle0"/>
        <w:rPr>
          <w:rFonts w:ascii="Times New Roman" w:eastAsia="MS Mincho" w:hAnsi="Times New Roman" w:cs="Times New Roman"/>
          <w:b/>
          <w:sz w:val="20"/>
        </w:rPr>
      </w:pPr>
    </w:p>
    <w:p w14:paraId="7DCAC9F6" w14:textId="77777777" w:rsidR="00D96B74" w:rsidRPr="00E359BF" w:rsidRDefault="00D96B74" w:rsidP="00D96B74">
      <w:pPr>
        <w:pStyle w:val="Heading2-SIOR"/>
      </w:pPr>
      <w:bookmarkStart w:id="134" w:name="_Toc92194269"/>
      <w:r w:rsidRPr="00E359BF">
        <w:t>Summary of Average Ratings</w:t>
      </w:r>
      <w:r>
        <w:t xml:space="preserve">: </w:t>
      </w:r>
      <w:bookmarkEnd w:id="134"/>
      <w:r>
        <w:t>Grades 6</w:t>
      </w:r>
      <w:r w:rsidRPr="00E359BF">
        <w:t>–</w:t>
      </w:r>
      <w:r>
        <w:t>8</w:t>
      </w:r>
    </w:p>
    <w:p w14:paraId="67B2D920" w14:textId="77777777" w:rsidR="00D96B74" w:rsidRPr="00E359BF" w:rsidRDefault="00D96B74" w:rsidP="00D96B74">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5000" w:type="pct"/>
        <w:tblLayout w:type="fixed"/>
        <w:tblLook w:val="06A0" w:firstRow="1" w:lastRow="0" w:firstColumn="1" w:lastColumn="0" w:noHBand="1" w:noVBand="1"/>
      </w:tblPr>
      <w:tblGrid>
        <w:gridCol w:w="3095"/>
        <w:gridCol w:w="683"/>
        <w:gridCol w:w="669"/>
        <w:gridCol w:w="697"/>
        <w:gridCol w:w="684"/>
        <w:gridCol w:w="653"/>
        <w:gridCol w:w="712"/>
        <w:gridCol w:w="684"/>
        <w:gridCol w:w="601"/>
        <w:gridCol w:w="866"/>
      </w:tblGrid>
      <w:tr w:rsidR="006B6629" w:rsidRPr="00E359BF" w14:paraId="629B9C70" w14:textId="77777777" w:rsidTr="00F16834">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7EDDC58B" w14:textId="3AFF3B1F" w:rsidR="006B6629" w:rsidRPr="00E359BF" w:rsidRDefault="006B6629" w:rsidP="006B6629">
            <w:pPr>
              <w:pStyle w:val="TableColHeadingCenter"/>
              <w:rPr>
                <w:rFonts w:eastAsia="MS Mincho"/>
              </w:rPr>
            </w:pPr>
            <w:r>
              <w:rPr>
                <w:rFonts w:eastAsia="MS Mincho"/>
              </w:rPr>
              <w:t>NA</w:t>
            </w:r>
          </w:p>
        </w:tc>
        <w:tc>
          <w:tcPr>
            <w:tcW w:w="683" w:type="dxa"/>
            <w:vAlign w:val="center"/>
          </w:tcPr>
          <w:p w14:paraId="1CF066C0" w14:textId="4C93CBA3"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(1)</w:t>
            </w:r>
          </w:p>
        </w:tc>
        <w:tc>
          <w:tcPr>
            <w:tcW w:w="669" w:type="dxa"/>
            <w:vAlign w:val="center"/>
          </w:tcPr>
          <w:p w14:paraId="4DA293F7" w14:textId="340701FF"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(2)</w:t>
            </w:r>
          </w:p>
        </w:tc>
        <w:tc>
          <w:tcPr>
            <w:tcW w:w="697" w:type="dxa"/>
            <w:vAlign w:val="center"/>
          </w:tcPr>
          <w:p w14:paraId="711337C1" w14:textId="55C16D8F" w:rsidR="006B6629" w:rsidRPr="00E359BF" w:rsidRDefault="006B6629" w:rsidP="006B6629">
            <w:pPr>
              <w:pStyle w:val="TableColHeadingCenter"/>
              <w:rPr>
                <w:rFonts w:eastAsia="MS Mincho"/>
              </w:rPr>
            </w:pPr>
            <w:r w:rsidRPr="00E359BF">
              <w:rPr>
                <w:rFonts w:eastAsia="MS Mincho"/>
              </w:rPr>
              <w:t>Middle Range</w:t>
            </w:r>
            <w:r>
              <w:rPr>
                <w:rFonts w:eastAsia="MS Mincho"/>
              </w:rPr>
              <w:t xml:space="preserve"> (3)</w:t>
            </w:r>
          </w:p>
        </w:tc>
        <w:tc>
          <w:tcPr>
            <w:tcW w:w="684" w:type="dxa"/>
            <w:vAlign w:val="center"/>
          </w:tcPr>
          <w:p w14:paraId="094EDCD4" w14:textId="053DD781" w:rsidR="006B6629" w:rsidRPr="00E359BF" w:rsidRDefault="006B6629" w:rsidP="006B6629">
            <w:pPr>
              <w:pStyle w:val="TableColHeadingCenter"/>
              <w:rPr>
                <w:rFonts w:eastAsia="MS Mincho"/>
              </w:rPr>
            </w:pPr>
            <w:r w:rsidRPr="00534E5A">
              <w:rPr>
                <w:rFonts w:eastAsia="MS Mincho"/>
              </w:rPr>
              <w:t>Middle Range</w:t>
            </w:r>
            <w:r>
              <w:rPr>
                <w:rFonts w:eastAsia="MS Mincho"/>
              </w:rPr>
              <w:t xml:space="preserve"> (4)</w:t>
            </w:r>
          </w:p>
        </w:tc>
        <w:tc>
          <w:tcPr>
            <w:tcW w:w="653" w:type="dxa"/>
            <w:vAlign w:val="center"/>
          </w:tcPr>
          <w:p w14:paraId="317A7248" w14:textId="63F3A0C3" w:rsidR="006B6629" w:rsidRPr="00E359BF" w:rsidRDefault="006B6629" w:rsidP="006B6629">
            <w:pPr>
              <w:pStyle w:val="TableColHeadingCenter"/>
              <w:rPr>
                <w:rFonts w:eastAsia="MS Mincho"/>
              </w:rPr>
            </w:pPr>
            <w:r w:rsidRPr="00534E5A">
              <w:rPr>
                <w:rFonts w:eastAsia="MS Mincho"/>
              </w:rPr>
              <w:t>Middle Range</w:t>
            </w:r>
            <w:r>
              <w:rPr>
                <w:rFonts w:eastAsia="MS Mincho"/>
              </w:rPr>
              <w:t xml:space="preserve"> (5)</w:t>
            </w:r>
          </w:p>
        </w:tc>
        <w:tc>
          <w:tcPr>
            <w:tcW w:w="712" w:type="dxa"/>
            <w:vAlign w:val="center"/>
          </w:tcPr>
          <w:p w14:paraId="417EEFA6" w14:textId="6FA0CD96"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(6)</w:t>
            </w:r>
          </w:p>
        </w:tc>
        <w:tc>
          <w:tcPr>
            <w:tcW w:w="684" w:type="dxa"/>
            <w:vAlign w:val="center"/>
          </w:tcPr>
          <w:p w14:paraId="3DBC95B0" w14:textId="0A424B1B"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(7)</w:t>
            </w:r>
          </w:p>
        </w:tc>
        <w:tc>
          <w:tcPr>
            <w:tcW w:w="601" w:type="dxa"/>
            <w:vAlign w:val="center"/>
          </w:tcPr>
          <w:p w14:paraId="06C74760" w14:textId="605AAF0B" w:rsidR="006B6629" w:rsidRPr="00E359BF" w:rsidRDefault="006B6629" w:rsidP="006B6629">
            <w:pPr>
              <w:pStyle w:val="TableColHeadingCenter"/>
              <w:rPr>
                <w:rFonts w:eastAsia="MS Mincho"/>
              </w:rPr>
            </w:pPr>
            <w:r>
              <w:rPr>
                <w:rFonts w:eastAsia="MS Mincho"/>
              </w:rPr>
              <w:t>n</w:t>
            </w:r>
          </w:p>
        </w:tc>
        <w:tc>
          <w:tcPr>
            <w:tcW w:w="866" w:type="dxa"/>
            <w:vAlign w:val="center"/>
          </w:tcPr>
          <w:p w14:paraId="2609D776" w14:textId="459CA047" w:rsidR="006B6629" w:rsidRPr="00E359BF" w:rsidRDefault="006B6629" w:rsidP="006B6629">
            <w:pPr>
              <w:pStyle w:val="TableColHeadingCenter"/>
              <w:rPr>
                <w:rFonts w:eastAsia="MS Mincho"/>
              </w:rPr>
            </w:pPr>
            <w:r w:rsidRPr="00E359BF">
              <w:rPr>
                <w:rFonts w:eastAsia="MS Mincho"/>
              </w:rPr>
              <w:t>Average Scores*</w:t>
            </w:r>
          </w:p>
        </w:tc>
      </w:tr>
      <w:tr w:rsidR="00D96B74" w:rsidRPr="00E359BF" w14:paraId="3DF2DF7C" w14:textId="77777777" w:rsidTr="00D96B74">
        <w:tc>
          <w:tcPr>
            <w:tcW w:w="3095" w:type="dxa"/>
            <w:shd w:val="clear" w:color="auto" w:fill="D9E2F3" w:themeFill="accent5" w:themeFillTint="33"/>
            <w:vAlign w:val="center"/>
          </w:tcPr>
          <w:p w14:paraId="63884854" w14:textId="77777777" w:rsidR="00D96B74" w:rsidRPr="00E359BF" w:rsidRDefault="00D96B74" w:rsidP="00BA6A50">
            <w:pPr>
              <w:pStyle w:val="TableSubheading"/>
            </w:pPr>
            <w:bookmarkStart w:id="135" w:name="SummaryTbl_Middle"/>
            <w:r w:rsidRPr="00E359BF">
              <w:t>Emotional Support Domain</w:t>
            </w:r>
          </w:p>
        </w:tc>
        <w:tc>
          <w:tcPr>
            <w:tcW w:w="683" w:type="dxa"/>
            <w:shd w:val="clear" w:color="auto" w:fill="D9E2F3" w:themeFill="accent5" w:themeFillTint="33"/>
          </w:tcPr>
          <w:p w14:paraId="7E4BA876" w14:textId="77777777" w:rsidR="00D96B74" w:rsidRPr="00E359BF" w:rsidRDefault="00D96B74" w:rsidP="00BA6A50">
            <w:pPr>
              <w:pStyle w:val="TableTextCenteredDemi"/>
              <w:rPr>
                <w:rFonts w:eastAsia="Times New Roman"/>
              </w:rPr>
            </w:pPr>
            <w:r>
              <w:rPr>
                <w:rFonts w:eastAsia="Times New Roman"/>
              </w:rPr>
              <w:t>0</w:t>
            </w:r>
          </w:p>
        </w:tc>
        <w:tc>
          <w:tcPr>
            <w:tcW w:w="669" w:type="dxa"/>
            <w:shd w:val="clear" w:color="auto" w:fill="D9E2F3" w:themeFill="accent5" w:themeFillTint="33"/>
          </w:tcPr>
          <w:p w14:paraId="378AB0ED" w14:textId="77777777" w:rsidR="00D96B74" w:rsidRPr="00E359BF" w:rsidRDefault="00D96B74" w:rsidP="00BA6A50">
            <w:pPr>
              <w:pStyle w:val="TableTextCenteredDemi"/>
              <w:rPr>
                <w:rFonts w:eastAsia="Times New Roman"/>
              </w:rPr>
            </w:pPr>
            <w:r>
              <w:rPr>
                <w:rFonts w:eastAsia="Times New Roman"/>
              </w:rPr>
              <w:t>3</w:t>
            </w:r>
          </w:p>
        </w:tc>
        <w:tc>
          <w:tcPr>
            <w:tcW w:w="697" w:type="dxa"/>
            <w:shd w:val="clear" w:color="auto" w:fill="D9E2F3" w:themeFill="accent5" w:themeFillTint="33"/>
          </w:tcPr>
          <w:p w14:paraId="5EB249E4" w14:textId="77777777" w:rsidR="00D96B74" w:rsidRPr="00E359BF" w:rsidRDefault="00D96B74" w:rsidP="00BA6A50">
            <w:pPr>
              <w:pStyle w:val="TableTextCenteredDemi"/>
              <w:rPr>
                <w:rFonts w:eastAsia="Times New Roman"/>
              </w:rPr>
            </w:pPr>
            <w:r>
              <w:rPr>
                <w:rFonts w:eastAsia="Times New Roman"/>
              </w:rPr>
              <w:t>14</w:t>
            </w:r>
          </w:p>
        </w:tc>
        <w:tc>
          <w:tcPr>
            <w:tcW w:w="684" w:type="dxa"/>
            <w:shd w:val="clear" w:color="auto" w:fill="D9E2F3" w:themeFill="accent5" w:themeFillTint="33"/>
          </w:tcPr>
          <w:p w14:paraId="78C988D7" w14:textId="77777777" w:rsidR="00D96B74" w:rsidRPr="00E359BF" w:rsidRDefault="00D96B74" w:rsidP="00BA6A50">
            <w:pPr>
              <w:pStyle w:val="TableTextCenteredDemi"/>
              <w:rPr>
                <w:rFonts w:eastAsia="Times New Roman"/>
              </w:rPr>
            </w:pPr>
            <w:r>
              <w:rPr>
                <w:rFonts w:eastAsia="Times New Roman"/>
              </w:rPr>
              <w:t>12</w:t>
            </w:r>
          </w:p>
        </w:tc>
        <w:tc>
          <w:tcPr>
            <w:tcW w:w="653" w:type="dxa"/>
            <w:shd w:val="clear" w:color="auto" w:fill="D9E2F3" w:themeFill="accent5" w:themeFillTint="33"/>
          </w:tcPr>
          <w:p w14:paraId="66939837" w14:textId="77777777" w:rsidR="00D96B74" w:rsidRPr="00E359BF" w:rsidRDefault="00D96B74" w:rsidP="00BA6A50">
            <w:pPr>
              <w:pStyle w:val="TableTextCenteredDemi"/>
              <w:rPr>
                <w:rFonts w:eastAsia="Times New Roman"/>
              </w:rPr>
            </w:pPr>
            <w:r>
              <w:rPr>
                <w:rFonts w:eastAsia="Times New Roman"/>
              </w:rPr>
              <w:t>12</w:t>
            </w:r>
          </w:p>
        </w:tc>
        <w:tc>
          <w:tcPr>
            <w:tcW w:w="712" w:type="dxa"/>
            <w:shd w:val="clear" w:color="auto" w:fill="D9E2F3" w:themeFill="accent5" w:themeFillTint="33"/>
            <w:vAlign w:val="center"/>
          </w:tcPr>
          <w:p w14:paraId="4743566A" w14:textId="77777777" w:rsidR="00D96B74" w:rsidRPr="00E359BF" w:rsidRDefault="00D96B74" w:rsidP="00BA6A50">
            <w:pPr>
              <w:pStyle w:val="TableTextCenteredDemi"/>
              <w:rPr>
                <w:rFonts w:eastAsia="Times New Roman"/>
              </w:rPr>
            </w:pPr>
            <w:r>
              <w:rPr>
                <w:rFonts w:eastAsia="Times New Roman"/>
              </w:rPr>
              <w:t>10</w:t>
            </w:r>
          </w:p>
        </w:tc>
        <w:tc>
          <w:tcPr>
            <w:tcW w:w="684" w:type="dxa"/>
            <w:shd w:val="clear" w:color="auto" w:fill="D9E2F3" w:themeFill="accent5" w:themeFillTint="33"/>
            <w:vAlign w:val="center"/>
          </w:tcPr>
          <w:p w14:paraId="7D56F194" w14:textId="77777777" w:rsidR="00D96B74" w:rsidRPr="00E359BF" w:rsidRDefault="00D96B74" w:rsidP="00BA6A50">
            <w:pPr>
              <w:pStyle w:val="TableTextCenteredDemi"/>
              <w:rPr>
                <w:rFonts w:eastAsia="Times New Roman"/>
              </w:rPr>
            </w:pPr>
            <w:r>
              <w:rPr>
                <w:rFonts w:eastAsia="Times New Roman"/>
              </w:rPr>
              <w:t>3</w:t>
            </w:r>
          </w:p>
        </w:tc>
        <w:tc>
          <w:tcPr>
            <w:tcW w:w="601" w:type="dxa"/>
            <w:shd w:val="clear" w:color="auto" w:fill="D9E2F3" w:themeFill="accent5" w:themeFillTint="33"/>
          </w:tcPr>
          <w:p w14:paraId="0B7EA923" w14:textId="77777777" w:rsidR="00D96B74" w:rsidRPr="00E359BF" w:rsidRDefault="00D96B74" w:rsidP="00BA6A50">
            <w:pPr>
              <w:pStyle w:val="TableTextCenteredDemi"/>
              <w:rPr>
                <w:rFonts w:eastAsia="Times New Roman"/>
              </w:rPr>
            </w:pPr>
            <w:r>
              <w:rPr>
                <w:rFonts w:eastAsia="Times New Roman"/>
              </w:rPr>
              <w:t>54</w:t>
            </w:r>
          </w:p>
        </w:tc>
        <w:tc>
          <w:tcPr>
            <w:tcW w:w="866" w:type="dxa"/>
            <w:shd w:val="clear" w:color="auto" w:fill="D9E2F3" w:themeFill="accent5" w:themeFillTint="33"/>
          </w:tcPr>
          <w:p w14:paraId="152B6C9F" w14:textId="77777777" w:rsidR="00D96B74" w:rsidRPr="00E359BF" w:rsidRDefault="00D96B74" w:rsidP="00BA6A50">
            <w:pPr>
              <w:pStyle w:val="TableTextCenteredDemi"/>
              <w:rPr>
                <w:rFonts w:eastAsia="Times New Roman"/>
              </w:rPr>
            </w:pPr>
            <w:r>
              <w:rPr>
                <w:rFonts w:eastAsia="Times New Roman"/>
              </w:rPr>
              <w:t>4.4</w:t>
            </w:r>
          </w:p>
        </w:tc>
      </w:tr>
      <w:tr w:rsidR="00D96B74" w:rsidRPr="00E359BF" w14:paraId="679F6FB3" w14:textId="77777777" w:rsidTr="00D96B74">
        <w:tc>
          <w:tcPr>
            <w:tcW w:w="3095" w:type="dxa"/>
            <w:vAlign w:val="center"/>
          </w:tcPr>
          <w:p w14:paraId="29747C14" w14:textId="77777777" w:rsidR="00D96B74" w:rsidRPr="00E359BF" w:rsidRDefault="00D96B74" w:rsidP="00BA6A50">
            <w:pPr>
              <w:pStyle w:val="TableText"/>
              <w:ind w:left="204"/>
              <w:rPr>
                <w:b/>
                <w:bCs/>
              </w:rPr>
            </w:pPr>
            <w:r w:rsidRPr="00E359BF">
              <w:t>Positive Climate</w:t>
            </w:r>
          </w:p>
        </w:tc>
        <w:tc>
          <w:tcPr>
            <w:tcW w:w="683" w:type="dxa"/>
          </w:tcPr>
          <w:p w14:paraId="74C8D18C" w14:textId="77777777" w:rsidR="00D96B74" w:rsidRPr="00E359BF" w:rsidRDefault="00D96B74" w:rsidP="00BA6A50">
            <w:pPr>
              <w:pStyle w:val="TableTextCentered"/>
              <w:rPr>
                <w:rFonts w:eastAsia="Times New Roman"/>
              </w:rPr>
            </w:pPr>
            <w:r>
              <w:rPr>
                <w:rFonts w:eastAsia="Times New Roman"/>
              </w:rPr>
              <w:t>0</w:t>
            </w:r>
          </w:p>
        </w:tc>
        <w:tc>
          <w:tcPr>
            <w:tcW w:w="669" w:type="dxa"/>
          </w:tcPr>
          <w:p w14:paraId="571BD03C" w14:textId="77777777" w:rsidR="00D96B74" w:rsidRPr="00E359BF" w:rsidRDefault="00D96B74" w:rsidP="00BA6A50">
            <w:pPr>
              <w:pStyle w:val="TableTextCentered"/>
              <w:rPr>
                <w:rFonts w:eastAsia="Times New Roman"/>
              </w:rPr>
            </w:pPr>
            <w:r>
              <w:rPr>
                <w:rFonts w:eastAsia="Times New Roman"/>
              </w:rPr>
              <w:t>1</w:t>
            </w:r>
          </w:p>
        </w:tc>
        <w:tc>
          <w:tcPr>
            <w:tcW w:w="697" w:type="dxa"/>
          </w:tcPr>
          <w:p w14:paraId="611068AF" w14:textId="77777777" w:rsidR="00D96B74" w:rsidRPr="00E359BF" w:rsidRDefault="00D96B74" w:rsidP="00BA6A50">
            <w:pPr>
              <w:pStyle w:val="TableTextCentered"/>
              <w:rPr>
                <w:rFonts w:eastAsia="Times New Roman"/>
              </w:rPr>
            </w:pPr>
            <w:r>
              <w:rPr>
                <w:rFonts w:eastAsia="Times New Roman"/>
              </w:rPr>
              <w:t>3</w:t>
            </w:r>
          </w:p>
        </w:tc>
        <w:tc>
          <w:tcPr>
            <w:tcW w:w="684" w:type="dxa"/>
          </w:tcPr>
          <w:p w14:paraId="4D8CE813" w14:textId="77777777" w:rsidR="00D96B74" w:rsidRPr="00E359BF" w:rsidRDefault="00D96B74" w:rsidP="00BA6A50">
            <w:pPr>
              <w:pStyle w:val="TableTextCentered"/>
              <w:rPr>
                <w:rFonts w:eastAsia="Times New Roman"/>
              </w:rPr>
            </w:pPr>
            <w:r>
              <w:rPr>
                <w:rFonts w:eastAsia="Times New Roman"/>
              </w:rPr>
              <w:t>3</w:t>
            </w:r>
          </w:p>
        </w:tc>
        <w:tc>
          <w:tcPr>
            <w:tcW w:w="653" w:type="dxa"/>
          </w:tcPr>
          <w:p w14:paraId="31B00D53" w14:textId="77777777" w:rsidR="00D96B74" w:rsidRPr="00E359BF" w:rsidRDefault="00D96B74" w:rsidP="00BA6A50">
            <w:pPr>
              <w:pStyle w:val="TableTextCentered"/>
              <w:rPr>
                <w:rFonts w:eastAsia="Times New Roman"/>
              </w:rPr>
            </w:pPr>
            <w:r>
              <w:rPr>
                <w:rFonts w:eastAsia="Times New Roman"/>
              </w:rPr>
              <w:t>5</w:t>
            </w:r>
          </w:p>
        </w:tc>
        <w:tc>
          <w:tcPr>
            <w:tcW w:w="712" w:type="dxa"/>
            <w:vAlign w:val="center"/>
          </w:tcPr>
          <w:p w14:paraId="49FBFC9F" w14:textId="77777777" w:rsidR="00D96B74" w:rsidRPr="00E359BF" w:rsidRDefault="00D96B74" w:rsidP="00BA6A50">
            <w:pPr>
              <w:pStyle w:val="TableTextCentered"/>
              <w:rPr>
                <w:rFonts w:eastAsia="Times New Roman"/>
              </w:rPr>
            </w:pPr>
            <w:r>
              <w:rPr>
                <w:rFonts w:eastAsia="Times New Roman"/>
              </w:rPr>
              <w:t>5</w:t>
            </w:r>
          </w:p>
        </w:tc>
        <w:tc>
          <w:tcPr>
            <w:tcW w:w="684" w:type="dxa"/>
            <w:vAlign w:val="center"/>
          </w:tcPr>
          <w:p w14:paraId="631746F0" w14:textId="77777777" w:rsidR="00D96B74" w:rsidRPr="00E359BF" w:rsidRDefault="00D96B74" w:rsidP="00BA6A50">
            <w:pPr>
              <w:pStyle w:val="TableTextCentered"/>
              <w:rPr>
                <w:rFonts w:eastAsia="Times New Roman"/>
              </w:rPr>
            </w:pPr>
            <w:r>
              <w:rPr>
                <w:rFonts w:eastAsia="Times New Roman"/>
              </w:rPr>
              <w:t>1</w:t>
            </w:r>
          </w:p>
        </w:tc>
        <w:tc>
          <w:tcPr>
            <w:tcW w:w="601" w:type="dxa"/>
          </w:tcPr>
          <w:p w14:paraId="0F09439A"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71731953" w14:textId="77777777" w:rsidR="00D96B74" w:rsidRPr="00E359BF" w:rsidRDefault="00D96B74" w:rsidP="00BA6A50">
            <w:pPr>
              <w:pStyle w:val="TableTextCentered"/>
              <w:rPr>
                <w:rFonts w:eastAsia="Times New Roman"/>
              </w:rPr>
            </w:pPr>
            <w:r>
              <w:rPr>
                <w:rFonts w:eastAsia="Times New Roman"/>
              </w:rPr>
              <w:t>4.7</w:t>
            </w:r>
          </w:p>
        </w:tc>
      </w:tr>
      <w:tr w:rsidR="00D96B74" w:rsidRPr="00E359BF" w14:paraId="4028FE13" w14:textId="77777777" w:rsidTr="00D96B74">
        <w:tc>
          <w:tcPr>
            <w:tcW w:w="3095" w:type="dxa"/>
            <w:vAlign w:val="center"/>
          </w:tcPr>
          <w:p w14:paraId="6A8D0B41" w14:textId="77777777" w:rsidR="00D96B74" w:rsidRPr="00E359BF" w:rsidRDefault="00D96B74" w:rsidP="00BA6A50">
            <w:pPr>
              <w:pStyle w:val="TableText"/>
              <w:ind w:left="204"/>
              <w:rPr>
                <w:b/>
                <w:bCs/>
              </w:rPr>
            </w:pPr>
            <w:r w:rsidRPr="00E359BF">
              <w:t>Teacher Sensitivity</w:t>
            </w:r>
          </w:p>
        </w:tc>
        <w:tc>
          <w:tcPr>
            <w:tcW w:w="683" w:type="dxa"/>
          </w:tcPr>
          <w:p w14:paraId="3FF5A5AA" w14:textId="77777777" w:rsidR="00D96B74" w:rsidRPr="00E359BF" w:rsidRDefault="00D96B74" w:rsidP="00BA6A50">
            <w:pPr>
              <w:pStyle w:val="TableTextCentered"/>
              <w:rPr>
                <w:rFonts w:eastAsia="Times New Roman"/>
              </w:rPr>
            </w:pPr>
            <w:r>
              <w:rPr>
                <w:rFonts w:eastAsia="Times New Roman"/>
              </w:rPr>
              <w:t>0</w:t>
            </w:r>
          </w:p>
        </w:tc>
        <w:tc>
          <w:tcPr>
            <w:tcW w:w="669" w:type="dxa"/>
          </w:tcPr>
          <w:p w14:paraId="4DE1378F" w14:textId="77777777" w:rsidR="00D96B74" w:rsidRPr="00E359BF" w:rsidRDefault="00D96B74" w:rsidP="00BA6A50">
            <w:pPr>
              <w:pStyle w:val="TableTextCentered"/>
              <w:rPr>
                <w:rFonts w:eastAsia="Times New Roman"/>
              </w:rPr>
            </w:pPr>
            <w:r>
              <w:rPr>
                <w:rFonts w:eastAsia="Times New Roman"/>
              </w:rPr>
              <w:t>0</w:t>
            </w:r>
          </w:p>
        </w:tc>
        <w:tc>
          <w:tcPr>
            <w:tcW w:w="697" w:type="dxa"/>
          </w:tcPr>
          <w:p w14:paraId="541D49C1" w14:textId="77777777" w:rsidR="00D96B74" w:rsidRPr="00E359BF" w:rsidRDefault="00D96B74" w:rsidP="00BA6A50">
            <w:pPr>
              <w:pStyle w:val="TableTextCentered"/>
              <w:rPr>
                <w:rFonts w:eastAsia="Times New Roman"/>
              </w:rPr>
            </w:pPr>
            <w:r>
              <w:rPr>
                <w:rFonts w:eastAsia="Times New Roman"/>
              </w:rPr>
              <w:t>2</w:t>
            </w:r>
          </w:p>
        </w:tc>
        <w:tc>
          <w:tcPr>
            <w:tcW w:w="684" w:type="dxa"/>
          </w:tcPr>
          <w:p w14:paraId="02A36508" w14:textId="77777777" w:rsidR="00D96B74" w:rsidRPr="00E359BF" w:rsidRDefault="00D96B74" w:rsidP="00BA6A50">
            <w:pPr>
              <w:pStyle w:val="TableTextCentered"/>
              <w:rPr>
                <w:rFonts w:eastAsia="Times New Roman"/>
              </w:rPr>
            </w:pPr>
            <w:r>
              <w:rPr>
                <w:rFonts w:eastAsia="Times New Roman"/>
              </w:rPr>
              <w:t>3</w:t>
            </w:r>
          </w:p>
        </w:tc>
        <w:tc>
          <w:tcPr>
            <w:tcW w:w="653" w:type="dxa"/>
          </w:tcPr>
          <w:p w14:paraId="5167974E" w14:textId="77777777" w:rsidR="00D96B74" w:rsidRPr="00E359BF" w:rsidRDefault="00D96B74" w:rsidP="00BA6A50">
            <w:pPr>
              <w:pStyle w:val="TableTextCentered"/>
              <w:rPr>
                <w:rFonts w:eastAsia="Times New Roman"/>
              </w:rPr>
            </w:pPr>
            <w:r>
              <w:rPr>
                <w:rFonts w:eastAsia="Times New Roman"/>
              </w:rPr>
              <w:t>6</w:t>
            </w:r>
          </w:p>
        </w:tc>
        <w:tc>
          <w:tcPr>
            <w:tcW w:w="712" w:type="dxa"/>
            <w:vAlign w:val="center"/>
          </w:tcPr>
          <w:p w14:paraId="0E247C69" w14:textId="77777777" w:rsidR="00D96B74" w:rsidRPr="00E359BF" w:rsidRDefault="00D96B74" w:rsidP="00BA6A50">
            <w:pPr>
              <w:pStyle w:val="TableTextCentered"/>
              <w:rPr>
                <w:rFonts w:eastAsia="Times New Roman"/>
              </w:rPr>
            </w:pPr>
            <w:r>
              <w:rPr>
                <w:rFonts w:eastAsia="Times New Roman"/>
              </w:rPr>
              <w:t>5</w:t>
            </w:r>
          </w:p>
        </w:tc>
        <w:tc>
          <w:tcPr>
            <w:tcW w:w="684" w:type="dxa"/>
            <w:vAlign w:val="center"/>
          </w:tcPr>
          <w:p w14:paraId="28C56FEF" w14:textId="77777777" w:rsidR="00D96B74" w:rsidRPr="00E359BF" w:rsidRDefault="00D96B74" w:rsidP="00BA6A50">
            <w:pPr>
              <w:pStyle w:val="TableTextCentered"/>
              <w:rPr>
                <w:rFonts w:eastAsia="Times New Roman"/>
              </w:rPr>
            </w:pPr>
            <w:r>
              <w:rPr>
                <w:rFonts w:eastAsia="Times New Roman"/>
              </w:rPr>
              <w:t>2</w:t>
            </w:r>
          </w:p>
        </w:tc>
        <w:tc>
          <w:tcPr>
            <w:tcW w:w="601" w:type="dxa"/>
          </w:tcPr>
          <w:p w14:paraId="3963E89C"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48DF78C5" w14:textId="77777777" w:rsidR="00D96B74" w:rsidRPr="00E359BF" w:rsidRDefault="00D96B74" w:rsidP="00BA6A50">
            <w:pPr>
              <w:pStyle w:val="TableTextCentered"/>
              <w:rPr>
                <w:rFonts w:eastAsia="Times New Roman"/>
              </w:rPr>
            </w:pPr>
            <w:r>
              <w:rPr>
                <w:rFonts w:eastAsia="Times New Roman"/>
              </w:rPr>
              <w:t>5.1</w:t>
            </w:r>
          </w:p>
        </w:tc>
      </w:tr>
      <w:tr w:rsidR="00D96B74" w:rsidRPr="00E359BF" w14:paraId="33B02E29" w14:textId="77777777" w:rsidTr="00D96B74">
        <w:tc>
          <w:tcPr>
            <w:tcW w:w="3095" w:type="dxa"/>
            <w:vAlign w:val="center"/>
          </w:tcPr>
          <w:p w14:paraId="7FA7F6F1" w14:textId="77777777" w:rsidR="00D96B74" w:rsidRPr="00E359BF" w:rsidRDefault="00D96B74" w:rsidP="00BA6A50">
            <w:pPr>
              <w:pStyle w:val="TableText"/>
              <w:ind w:left="204"/>
              <w:rPr>
                <w:b/>
                <w:bCs/>
              </w:rPr>
            </w:pPr>
            <w:r w:rsidRPr="00E359BF">
              <w:t>Regard for Student Perspectives</w:t>
            </w:r>
          </w:p>
        </w:tc>
        <w:tc>
          <w:tcPr>
            <w:tcW w:w="683" w:type="dxa"/>
          </w:tcPr>
          <w:p w14:paraId="69B965CC" w14:textId="77777777" w:rsidR="00D96B74" w:rsidRPr="00E359BF" w:rsidRDefault="00D96B74" w:rsidP="00BA6A50">
            <w:pPr>
              <w:pStyle w:val="TableTextCentered"/>
              <w:rPr>
                <w:rFonts w:eastAsia="Times New Roman"/>
              </w:rPr>
            </w:pPr>
            <w:r>
              <w:rPr>
                <w:rFonts w:eastAsia="Times New Roman"/>
              </w:rPr>
              <w:t>0</w:t>
            </w:r>
          </w:p>
        </w:tc>
        <w:tc>
          <w:tcPr>
            <w:tcW w:w="669" w:type="dxa"/>
          </w:tcPr>
          <w:p w14:paraId="088332D5" w14:textId="77777777" w:rsidR="00D96B74" w:rsidRPr="00E359BF" w:rsidRDefault="00D96B74" w:rsidP="00BA6A50">
            <w:pPr>
              <w:pStyle w:val="TableTextCentered"/>
              <w:rPr>
                <w:rFonts w:eastAsia="Times New Roman"/>
              </w:rPr>
            </w:pPr>
            <w:r>
              <w:rPr>
                <w:rFonts w:eastAsia="Times New Roman"/>
              </w:rPr>
              <w:t>2</w:t>
            </w:r>
          </w:p>
        </w:tc>
        <w:tc>
          <w:tcPr>
            <w:tcW w:w="697" w:type="dxa"/>
          </w:tcPr>
          <w:p w14:paraId="2C41C230" w14:textId="77777777" w:rsidR="00D96B74" w:rsidRPr="00E359BF" w:rsidRDefault="00D96B74" w:rsidP="00BA6A50">
            <w:pPr>
              <w:pStyle w:val="TableTextCentered"/>
              <w:rPr>
                <w:rFonts w:eastAsia="Times New Roman"/>
              </w:rPr>
            </w:pPr>
            <w:r>
              <w:rPr>
                <w:rFonts w:eastAsia="Times New Roman"/>
              </w:rPr>
              <w:t>9</w:t>
            </w:r>
          </w:p>
        </w:tc>
        <w:tc>
          <w:tcPr>
            <w:tcW w:w="684" w:type="dxa"/>
          </w:tcPr>
          <w:p w14:paraId="71C376BD" w14:textId="77777777" w:rsidR="00D96B74" w:rsidRPr="00E359BF" w:rsidRDefault="00D96B74" w:rsidP="00BA6A50">
            <w:pPr>
              <w:pStyle w:val="TableTextCentered"/>
              <w:rPr>
                <w:rFonts w:eastAsia="Times New Roman"/>
              </w:rPr>
            </w:pPr>
            <w:r>
              <w:rPr>
                <w:rFonts w:eastAsia="Times New Roman"/>
              </w:rPr>
              <w:t>6</w:t>
            </w:r>
          </w:p>
        </w:tc>
        <w:tc>
          <w:tcPr>
            <w:tcW w:w="653" w:type="dxa"/>
          </w:tcPr>
          <w:p w14:paraId="72AF1F8D" w14:textId="77777777" w:rsidR="00D96B74" w:rsidRPr="00E359BF" w:rsidRDefault="00D96B74" w:rsidP="00BA6A50">
            <w:pPr>
              <w:pStyle w:val="TableTextCentered"/>
              <w:rPr>
                <w:rFonts w:eastAsia="Times New Roman"/>
              </w:rPr>
            </w:pPr>
            <w:r>
              <w:rPr>
                <w:rFonts w:eastAsia="Times New Roman"/>
              </w:rPr>
              <w:t>1</w:t>
            </w:r>
          </w:p>
        </w:tc>
        <w:tc>
          <w:tcPr>
            <w:tcW w:w="712" w:type="dxa"/>
            <w:vAlign w:val="center"/>
          </w:tcPr>
          <w:p w14:paraId="435A5DD5" w14:textId="77777777" w:rsidR="00D96B74" w:rsidRPr="00E359BF" w:rsidRDefault="00D96B74" w:rsidP="00BA6A50">
            <w:pPr>
              <w:pStyle w:val="TableTextCentered"/>
              <w:rPr>
                <w:rFonts w:eastAsia="Times New Roman"/>
              </w:rPr>
            </w:pPr>
            <w:r>
              <w:rPr>
                <w:rFonts w:eastAsia="Times New Roman"/>
              </w:rPr>
              <w:t>0</w:t>
            </w:r>
          </w:p>
        </w:tc>
        <w:tc>
          <w:tcPr>
            <w:tcW w:w="684" w:type="dxa"/>
            <w:vAlign w:val="center"/>
          </w:tcPr>
          <w:p w14:paraId="7CCE86B9" w14:textId="77777777" w:rsidR="00D96B74" w:rsidRPr="00E359BF" w:rsidRDefault="00D96B74" w:rsidP="00BA6A50">
            <w:pPr>
              <w:pStyle w:val="TableTextCentered"/>
              <w:rPr>
                <w:rFonts w:eastAsia="Times New Roman"/>
              </w:rPr>
            </w:pPr>
            <w:r>
              <w:rPr>
                <w:rFonts w:eastAsia="Times New Roman"/>
              </w:rPr>
              <w:t>0</w:t>
            </w:r>
          </w:p>
        </w:tc>
        <w:tc>
          <w:tcPr>
            <w:tcW w:w="601" w:type="dxa"/>
          </w:tcPr>
          <w:p w14:paraId="1A1358F3"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734831EC" w14:textId="77777777" w:rsidR="00D96B74" w:rsidRPr="00E359BF" w:rsidRDefault="00D96B74" w:rsidP="00BA6A50">
            <w:pPr>
              <w:pStyle w:val="TableTextCentered"/>
              <w:rPr>
                <w:rFonts w:eastAsia="Times New Roman"/>
              </w:rPr>
            </w:pPr>
            <w:r>
              <w:rPr>
                <w:rFonts w:eastAsia="Times New Roman"/>
              </w:rPr>
              <w:t>3.3</w:t>
            </w:r>
          </w:p>
        </w:tc>
      </w:tr>
      <w:tr w:rsidR="00D96B74" w:rsidRPr="00E359BF" w14:paraId="54BE7536" w14:textId="77777777" w:rsidTr="00D96B74">
        <w:tc>
          <w:tcPr>
            <w:tcW w:w="3095" w:type="dxa"/>
            <w:shd w:val="clear" w:color="auto" w:fill="D9E2F3" w:themeFill="accent5" w:themeFillTint="33"/>
            <w:vAlign w:val="center"/>
          </w:tcPr>
          <w:p w14:paraId="08E7A574" w14:textId="77777777" w:rsidR="00D96B74" w:rsidRPr="00E359BF" w:rsidRDefault="00D96B74" w:rsidP="00BA6A50">
            <w:pPr>
              <w:pStyle w:val="TableSubheading"/>
              <w:rPr>
                <w:szCs w:val="20"/>
              </w:rPr>
            </w:pPr>
            <w:r w:rsidRPr="00E359BF">
              <w:t>Classroom Organization Domain</w:t>
            </w:r>
          </w:p>
        </w:tc>
        <w:tc>
          <w:tcPr>
            <w:tcW w:w="683" w:type="dxa"/>
            <w:shd w:val="clear" w:color="auto" w:fill="D9E2F3" w:themeFill="accent5" w:themeFillTint="33"/>
          </w:tcPr>
          <w:p w14:paraId="39C2FC5A" w14:textId="77777777" w:rsidR="00D96B74" w:rsidRPr="00E359BF" w:rsidRDefault="00D96B74" w:rsidP="00BA6A50">
            <w:pPr>
              <w:pStyle w:val="TableTextCenteredDemi"/>
              <w:rPr>
                <w:rFonts w:eastAsia="Times New Roman"/>
              </w:rPr>
            </w:pPr>
            <w:r>
              <w:rPr>
                <w:rFonts w:eastAsia="Times New Roman"/>
              </w:rPr>
              <w:t>0</w:t>
            </w:r>
          </w:p>
        </w:tc>
        <w:tc>
          <w:tcPr>
            <w:tcW w:w="669" w:type="dxa"/>
            <w:shd w:val="clear" w:color="auto" w:fill="D9E2F3" w:themeFill="accent5" w:themeFillTint="33"/>
          </w:tcPr>
          <w:p w14:paraId="0857DECB" w14:textId="77777777" w:rsidR="00D96B74" w:rsidRPr="00E359BF" w:rsidRDefault="00D96B74" w:rsidP="00BA6A50">
            <w:pPr>
              <w:pStyle w:val="TableTextCenteredDemi"/>
              <w:rPr>
                <w:rFonts w:eastAsia="Times New Roman"/>
              </w:rPr>
            </w:pPr>
            <w:r>
              <w:rPr>
                <w:rFonts w:eastAsia="Times New Roman"/>
              </w:rPr>
              <w:t>0</w:t>
            </w:r>
          </w:p>
        </w:tc>
        <w:tc>
          <w:tcPr>
            <w:tcW w:w="697" w:type="dxa"/>
            <w:shd w:val="clear" w:color="auto" w:fill="D9E2F3" w:themeFill="accent5" w:themeFillTint="33"/>
          </w:tcPr>
          <w:p w14:paraId="2E0AB9E9" w14:textId="77777777" w:rsidR="00D96B74" w:rsidRPr="00E359BF" w:rsidRDefault="00D96B74" w:rsidP="00BA6A50">
            <w:pPr>
              <w:pStyle w:val="TableTextCenteredDemi"/>
              <w:rPr>
                <w:rFonts w:eastAsia="Times New Roman"/>
              </w:rPr>
            </w:pPr>
            <w:r>
              <w:rPr>
                <w:rFonts w:eastAsia="Times New Roman"/>
              </w:rPr>
              <w:t>0</w:t>
            </w:r>
          </w:p>
        </w:tc>
        <w:tc>
          <w:tcPr>
            <w:tcW w:w="684" w:type="dxa"/>
            <w:shd w:val="clear" w:color="auto" w:fill="D9E2F3" w:themeFill="accent5" w:themeFillTint="33"/>
          </w:tcPr>
          <w:p w14:paraId="6C8AE0E8" w14:textId="77777777" w:rsidR="00D96B74" w:rsidRPr="00E359BF" w:rsidRDefault="00D96B74" w:rsidP="00BA6A50">
            <w:pPr>
              <w:pStyle w:val="TableTextCenteredDemi"/>
              <w:rPr>
                <w:rFonts w:eastAsia="Times New Roman"/>
              </w:rPr>
            </w:pPr>
            <w:r>
              <w:rPr>
                <w:rFonts w:eastAsia="Times New Roman"/>
              </w:rPr>
              <w:t>0</w:t>
            </w:r>
          </w:p>
        </w:tc>
        <w:tc>
          <w:tcPr>
            <w:tcW w:w="653" w:type="dxa"/>
            <w:shd w:val="clear" w:color="auto" w:fill="D9E2F3" w:themeFill="accent5" w:themeFillTint="33"/>
          </w:tcPr>
          <w:p w14:paraId="26E30624" w14:textId="77777777" w:rsidR="00D96B74" w:rsidRPr="00E359BF" w:rsidRDefault="00D96B74" w:rsidP="00BA6A50">
            <w:pPr>
              <w:pStyle w:val="TableTextCenteredDemi"/>
              <w:rPr>
                <w:rFonts w:eastAsia="Times New Roman"/>
              </w:rPr>
            </w:pPr>
            <w:r>
              <w:rPr>
                <w:rFonts w:eastAsia="Times New Roman"/>
              </w:rPr>
              <w:t>0</w:t>
            </w:r>
          </w:p>
        </w:tc>
        <w:tc>
          <w:tcPr>
            <w:tcW w:w="712" w:type="dxa"/>
            <w:shd w:val="clear" w:color="auto" w:fill="D9E2F3" w:themeFill="accent5" w:themeFillTint="33"/>
            <w:vAlign w:val="center"/>
          </w:tcPr>
          <w:p w14:paraId="6E6F4F3E" w14:textId="77777777" w:rsidR="00D96B74" w:rsidRPr="00E359BF" w:rsidRDefault="00D96B74" w:rsidP="00BA6A50">
            <w:pPr>
              <w:pStyle w:val="TableTextCenteredDemi"/>
              <w:rPr>
                <w:rFonts w:eastAsia="Times New Roman"/>
              </w:rPr>
            </w:pPr>
            <w:r>
              <w:rPr>
                <w:rFonts w:eastAsia="Times New Roman"/>
              </w:rPr>
              <w:t>4</w:t>
            </w:r>
          </w:p>
        </w:tc>
        <w:tc>
          <w:tcPr>
            <w:tcW w:w="684" w:type="dxa"/>
            <w:shd w:val="clear" w:color="auto" w:fill="D9E2F3" w:themeFill="accent5" w:themeFillTint="33"/>
            <w:vAlign w:val="center"/>
          </w:tcPr>
          <w:p w14:paraId="3F3FF842" w14:textId="77777777" w:rsidR="00D96B74" w:rsidRPr="00E359BF" w:rsidRDefault="00D96B74" w:rsidP="00BA6A50">
            <w:pPr>
              <w:pStyle w:val="TableTextCenteredDemi"/>
              <w:rPr>
                <w:rFonts w:eastAsia="Times New Roman"/>
              </w:rPr>
            </w:pPr>
            <w:r>
              <w:rPr>
                <w:rFonts w:eastAsia="Times New Roman"/>
              </w:rPr>
              <w:t>50</w:t>
            </w:r>
          </w:p>
        </w:tc>
        <w:tc>
          <w:tcPr>
            <w:tcW w:w="601" w:type="dxa"/>
            <w:shd w:val="clear" w:color="auto" w:fill="D9E2F3" w:themeFill="accent5" w:themeFillTint="33"/>
          </w:tcPr>
          <w:p w14:paraId="1423C3D6" w14:textId="77777777" w:rsidR="00D96B74" w:rsidRPr="00E359BF" w:rsidRDefault="00D96B74" w:rsidP="00BA6A50">
            <w:pPr>
              <w:pStyle w:val="TableTextCenteredDemi"/>
              <w:rPr>
                <w:rFonts w:eastAsia="Times New Roman"/>
              </w:rPr>
            </w:pPr>
            <w:r>
              <w:rPr>
                <w:rFonts w:eastAsia="Times New Roman"/>
              </w:rPr>
              <w:t>54</w:t>
            </w:r>
          </w:p>
        </w:tc>
        <w:tc>
          <w:tcPr>
            <w:tcW w:w="866" w:type="dxa"/>
            <w:shd w:val="clear" w:color="auto" w:fill="D9E2F3" w:themeFill="accent5" w:themeFillTint="33"/>
          </w:tcPr>
          <w:p w14:paraId="3B1CA3A3" w14:textId="77777777" w:rsidR="00D96B74" w:rsidRPr="00E359BF" w:rsidRDefault="00D96B74" w:rsidP="00BA6A50">
            <w:pPr>
              <w:pStyle w:val="TableTextCenteredDemi"/>
              <w:rPr>
                <w:rFonts w:eastAsia="Times New Roman"/>
              </w:rPr>
            </w:pPr>
            <w:r>
              <w:rPr>
                <w:rFonts w:eastAsia="Times New Roman"/>
              </w:rPr>
              <w:t>6.9</w:t>
            </w:r>
          </w:p>
        </w:tc>
      </w:tr>
      <w:tr w:rsidR="00D96B74" w:rsidRPr="00E359BF" w14:paraId="3DE5547A" w14:textId="77777777" w:rsidTr="00D96B74">
        <w:tc>
          <w:tcPr>
            <w:tcW w:w="3095" w:type="dxa"/>
            <w:vAlign w:val="center"/>
          </w:tcPr>
          <w:p w14:paraId="29A38005" w14:textId="77777777" w:rsidR="00D96B74" w:rsidRPr="00E359BF" w:rsidRDefault="00D96B74" w:rsidP="00BA6A50">
            <w:pPr>
              <w:pStyle w:val="TableText"/>
              <w:ind w:left="204"/>
              <w:rPr>
                <w:b/>
                <w:bCs/>
              </w:rPr>
            </w:pPr>
            <w:r w:rsidRPr="00E359BF">
              <w:t>Behavior Management</w:t>
            </w:r>
          </w:p>
        </w:tc>
        <w:tc>
          <w:tcPr>
            <w:tcW w:w="683" w:type="dxa"/>
          </w:tcPr>
          <w:p w14:paraId="00730CC6" w14:textId="77777777" w:rsidR="00D96B74" w:rsidRPr="00E359BF" w:rsidRDefault="00D96B74" w:rsidP="00BA6A50">
            <w:pPr>
              <w:pStyle w:val="TableTextCentered"/>
              <w:rPr>
                <w:rFonts w:eastAsia="Times New Roman"/>
              </w:rPr>
            </w:pPr>
            <w:r>
              <w:rPr>
                <w:rFonts w:eastAsia="Times New Roman"/>
              </w:rPr>
              <w:t>0</w:t>
            </w:r>
          </w:p>
        </w:tc>
        <w:tc>
          <w:tcPr>
            <w:tcW w:w="669" w:type="dxa"/>
          </w:tcPr>
          <w:p w14:paraId="58BDA9F2" w14:textId="77777777" w:rsidR="00D96B74" w:rsidRPr="00E359BF" w:rsidRDefault="00D96B74" w:rsidP="00BA6A50">
            <w:pPr>
              <w:pStyle w:val="TableTextCentered"/>
              <w:rPr>
                <w:rFonts w:eastAsia="Times New Roman"/>
              </w:rPr>
            </w:pPr>
            <w:r>
              <w:rPr>
                <w:rFonts w:eastAsia="Times New Roman"/>
              </w:rPr>
              <w:t>0</w:t>
            </w:r>
          </w:p>
        </w:tc>
        <w:tc>
          <w:tcPr>
            <w:tcW w:w="697" w:type="dxa"/>
          </w:tcPr>
          <w:p w14:paraId="7F2D9495" w14:textId="77777777" w:rsidR="00D96B74" w:rsidRPr="00E359BF" w:rsidRDefault="00D96B74" w:rsidP="00BA6A50">
            <w:pPr>
              <w:pStyle w:val="TableTextCentered"/>
              <w:rPr>
                <w:rFonts w:eastAsia="Times New Roman"/>
              </w:rPr>
            </w:pPr>
            <w:r>
              <w:rPr>
                <w:rFonts w:eastAsia="Times New Roman"/>
              </w:rPr>
              <w:t>0</w:t>
            </w:r>
          </w:p>
        </w:tc>
        <w:tc>
          <w:tcPr>
            <w:tcW w:w="684" w:type="dxa"/>
          </w:tcPr>
          <w:p w14:paraId="12AA2479" w14:textId="77777777" w:rsidR="00D96B74" w:rsidRPr="00E359BF" w:rsidRDefault="00D96B74" w:rsidP="00BA6A50">
            <w:pPr>
              <w:pStyle w:val="TableTextCentered"/>
              <w:rPr>
                <w:rFonts w:eastAsia="Times New Roman"/>
              </w:rPr>
            </w:pPr>
            <w:r>
              <w:rPr>
                <w:rFonts w:eastAsia="Times New Roman"/>
              </w:rPr>
              <w:t>0</w:t>
            </w:r>
          </w:p>
        </w:tc>
        <w:tc>
          <w:tcPr>
            <w:tcW w:w="653" w:type="dxa"/>
          </w:tcPr>
          <w:p w14:paraId="2445F1AD" w14:textId="77777777" w:rsidR="00D96B74" w:rsidRPr="00E359BF" w:rsidRDefault="00D96B74" w:rsidP="00BA6A50">
            <w:pPr>
              <w:pStyle w:val="TableTextCentered"/>
              <w:rPr>
                <w:rFonts w:eastAsia="Times New Roman"/>
              </w:rPr>
            </w:pPr>
            <w:r>
              <w:rPr>
                <w:rFonts w:eastAsia="Times New Roman"/>
              </w:rPr>
              <w:t>0</w:t>
            </w:r>
          </w:p>
        </w:tc>
        <w:tc>
          <w:tcPr>
            <w:tcW w:w="712" w:type="dxa"/>
            <w:vAlign w:val="center"/>
          </w:tcPr>
          <w:p w14:paraId="2A554AC6" w14:textId="77777777" w:rsidR="00D96B74" w:rsidRPr="00E359BF" w:rsidRDefault="00D96B74" w:rsidP="00BA6A50">
            <w:pPr>
              <w:pStyle w:val="TableTextCentered"/>
              <w:rPr>
                <w:rFonts w:eastAsia="Times New Roman"/>
              </w:rPr>
            </w:pPr>
            <w:r>
              <w:rPr>
                <w:rFonts w:eastAsia="Times New Roman"/>
              </w:rPr>
              <w:t>2</w:t>
            </w:r>
          </w:p>
        </w:tc>
        <w:tc>
          <w:tcPr>
            <w:tcW w:w="684" w:type="dxa"/>
            <w:vAlign w:val="center"/>
          </w:tcPr>
          <w:p w14:paraId="25224800" w14:textId="77777777" w:rsidR="00D96B74" w:rsidRPr="00E359BF" w:rsidRDefault="00D96B74" w:rsidP="00BA6A50">
            <w:pPr>
              <w:pStyle w:val="TableTextCentered"/>
              <w:rPr>
                <w:rFonts w:eastAsia="Times New Roman"/>
              </w:rPr>
            </w:pPr>
            <w:r>
              <w:rPr>
                <w:rFonts w:eastAsia="Times New Roman"/>
              </w:rPr>
              <w:t>16</w:t>
            </w:r>
          </w:p>
        </w:tc>
        <w:tc>
          <w:tcPr>
            <w:tcW w:w="601" w:type="dxa"/>
          </w:tcPr>
          <w:p w14:paraId="2F30F913"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04D015EA" w14:textId="77777777" w:rsidR="00D96B74" w:rsidRPr="00E359BF" w:rsidRDefault="00D96B74" w:rsidP="00BA6A50">
            <w:pPr>
              <w:pStyle w:val="TableTextCentered"/>
              <w:rPr>
                <w:rFonts w:eastAsia="Times New Roman"/>
              </w:rPr>
            </w:pPr>
            <w:r>
              <w:rPr>
                <w:rFonts w:eastAsia="Times New Roman"/>
              </w:rPr>
              <w:t>6.9</w:t>
            </w:r>
          </w:p>
        </w:tc>
      </w:tr>
      <w:tr w:rsidR="00D96B74" w:rsidRPr="00E359BF" w14:paraId="44DF6775" w14:textId="77777777" w:rsidTr="00D96B74">
        <w:tc>
          <w:tcPr>
            <w:tcW w:w="3095" w:type="dxa"/>
            <w:vAlign w:val="center"/>
          </w:tcPr>
          <w:p w14:paraId="21E69514" w14:textId="77777777" w:rsidR="00D96B74" w:rsidRPr="00E359BF" w:rsidRDefault="00D96B74" w:rsidP="00BA6A50">
            <w:pPr>
              <w:pStyle w:val="TableText"/>
              <w:ind w:left="204"/>
              <w:rPr>
                <w:b/>
                <w:bCs/>
              </w:rPr>
            </w:pPr>
            <w:r w:rsidRPr="00E359BF">
              <w:t>Productivity</w:t>
            </w:r>
          </w:p>
        </w:tc>
        <w:tc>
          <w:tcPr>
            <w:tcW w:w="683" w:type="dxa"/>
          </w:tcPr>
          <w:p w14:paraId="25F1E20E" w14:textId="77777777" w:rsidR="00D96B74" w:rsidRPr="00E359BF" w:rsidRDefault="00D96B74" w:rsidP="00BA6A50">
            <w:pPr>
              <w:pStyle w:val="TableTextCentered"/>
              <w:rPr>
                <w:rFonts w:eastAsia="Times New Roman"/>
              </w:rPr>
            </w:pPr>
            <w:r>
              <w:rPr>
                <w:rFonts w:eastAsia="Times New Roman"/>
              </w:rPr>
              <w:t>0</w:t>
            </w:r>
          </w:p>
        </w:tc>
        <w:tc>
          <w:tcPr>
            <w:tcW w:w="669" w:type="dxa"/>
          </w:tcPr>
          <w:p w14:paraId="4B79F8FE" w14:textId="77777777" w:rsidR="00D96B74" w:rsidRPr="00E359BF" w:rsidRDefault="00D96B74" w:rsidP="00BA6A50">
            <w:pPr>
              <w:pStyle w:val="TableTextCentered"/>
              <w:rPr>
                <w:rFonts w:eastAsia="Times New Roman"/>
              </w:rPr>
            </w:pPr>
            <w:r>
              <w:rPr>
                <w:rFonts w:eastAsia="Times New Roman"/>
              </w:rPr>
              <w:t>0</w:t>
            </w:r>
          </w:p>
        </w:tc>
        <w:tc>
          <w:tcPr>
            <w:tcW w:w="697" w:type="dxa"/>
          </w:tcPr>
          <w:p w14:paraId="2152142C" w14:textId="77777777" w:rsidR="00D96B74" w:rsidRPr="00E359BF" w:rsidRDefault="00D96B74" w:rsidP="00BA6A50">
            <w:pPr>
              <w:pStyle w:val="TableTextCentered"/>
              <w:rPr>
                <w:rFonts w:eastAsia="Times New Roman"/>
              </w:rPr>
            </w:pPr>
            <w:r>
              <w:rPr>
                <w:rFonts w:eastAsia="Times New Roman"/>
              </w:rPr>
              <w:t>0</w:t>
            </w:r>
          </w:p>
        </w:tc>
        <w:tc>
          <w:tcPr>
            <w:tcW w:w="684" w:type="dxa"/>
          </w:tcPr>
          <w:p w14:paraId="64DCA50A" w14:textId="77777777" w:rsidR="00D96B74" w:rsidRPr="00E359BF" w:rsidRDefault="00D96B74" w:rsidP="00BA6A50">
            <w:pPr>
              <w:pStyle w:val="TableTextCentered"/>
              <w:rPr>
                <w:rFonts w:eastAsia="Times New Roman"/>
              </w:rPr>
            </w:pPr>
            <w:r>
              <w:rPr>
                <w:rFonts w:eastAsia="Times New Roman"/>
              </w:rPr>
              <w:t>0</w:t>
            </w:r>
          </w:p>
        </w:tc>
        <w:tc>
          <w:tcPr>
            <w:tcW w:w="653" w:type="dxa"/>
          </w:tcPr>
          <w:p w14:paraId="7FB44E4A" w14:textId="77777777" w:rsidR="00D96B74" w:rsidRPr="00E359BF" w:rsidRDefault="00D96B74" w:rsidP="00BA6A50">
            <w:pPr>
              <w:pStyle w:val="TableTextCentered"/>
              <w:rPr>
                <w:rFonts w:eastAsia="Times New Roman"/>
              </w:rPr>
            </w:pPr>
            <w:r>
              <w:rPr>
                <w:rFonts w:eastAsia="Times New Roman"/>
              </w:rPr>
              <w:t>0</w:t>
            </w:r>
          </w:p>
        </w:tc>
        <w:tc>
          <w:tcPr>
            <w:tcW w:w="712" w:type="dxa"/>
            <w:vAlign w:val="center"/>
          </w:tcPr>
          <w:p w14:paraId="432C6F09" w14:textId="77777777" w:rsidR="00D96B74" w:rsidRPr="00E359BF" w:rsidRDefault="00D96B74" w:rsidP="00BA6A50">
            <w:pPr>
              <w:pStyle w:val="TableTextCentered"/>
              <w:rPr>
                <w:rFonts w:eastAsia="Times New Roman"/>
              </w:rPr>
            </w:pPr>
            <w:r>
              <w:rPr>
                <w:rFonts w:eastAsia="Times New Roman"/>
              </w:rPr>
              <w:t>2</w:t>
            </w:r>
          </w:p>
        </w:tc>
        <w:tc>
          <w:tcPr>
            <w:tcW w:w="684" w:type="dxa"/>
            <w:vAlign w:val="center"/>
          </w:tcPr>
          <w:p w14:paraId="1AAC7361" w14:textId="77777777" w:rsidR="00D96B74" w:rsidRPr="00E359BF" w:rsidRDefault="00D96B74" w:rsidP="00BA6A50">
            <w:pPr>
              <w:pStyle w:val="TableTextCentered"/>
              <w:rPr>
                <w:rFonts w:eastAsia="Times New Roman"/>
              </w:rPr>
            </w:pPr>
            <w:r>
              <w:rPr>
                <w:rFonts w:eastAsia="Times New Roman"/>
              </w:rPr>
              <w:t>16</w:t>
            </w:r>
          </w:p>
        </w:tc>
        <w:tc>
          <w:tcPr>
            <w:tcW w:w="601" w:type="dxa"/>
          </w:tcPr>
          <w:p w14:paraId="64D3122C"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106D1C32" w14:textId="77777777" w:rsidR="00D96B74" w:rsidRPr="00E359BF" w:rsidRDefault="00D96B74" w:rsidP="00BA6A50">
            <w:pPr>
              <w:pStyle w:val="TableTextCentered"/>
              <w:rPr>
                <w:rFonts w:eastAsia="Times New Roman"/>
              </w:rPr>
            </w:pPr>
            <w:r>
              <w:rPr>
                <w:rFonts w:eastAsia="Times New Roman"/>
              </w:rPr>
              <w:t>6.9</w:t>
            </w:r>
          </w:p>
        </w:tc>
      </w:tr>
      <w:tr w:rsidR="00D96B74" w:rsidRPr="00E359BF" w14:paraId="67D27865" w14:textId="77777777" w:rsidTr="00D96B74">
        <w:tc>
          <w:tcPr>
            <w:tcW w:w="3095" w:type="dxa"/>
            <w:vAlign w:val="center"/>
          </w:tcPr>
          <w:p w14:paraId="4990BD4F" w14:textId="77777777" w:rsidR="00D96B74" w:rsidRPr="00E359BF" w:rsidRDefault="00D96B74" w:rsidP="00BA6A50">
            <w:pPr>
              <w:pStyle w:val="TableText"/>
              <w:ind w:left="204"/>
              <w:rPr>
                <w:b/>
                <w:bCs/>
              </w:rPr>
            </w:pPr>
            <w:r w:rsidRPr="00D931E1">
              <w:t>Negative Climate</w:t>
            </w:r>
            <w:r>
              <w:t>**</w:t>
            </w:r>
          </w:p>
        </w:tc>
        <w:tc>
          <w:tcPr>
            <w:tcW w:w="683" w:type="dxa"/>
          </w:tcPr>
          <w:p w14:paraId="50BB5651" w14:textId="77777777" w:rsidR="00D96B74" w:rsidRPr="00E359BF" w:rsidRDefault="00D96B74" w:rsidP="00BA6A50">
            <w:pPr>
              <w:pStyle w:val="TableTextCentered"/>
              <w:rPr>
                <w:rFonts w:eastAsia="Times New Roman"/>
              </w:rPr>
            </w:pPr>
            <w:r>
              <w:rPr>
                <w:rFonts w:eastAsia="Times New Roman"/>
              </w:rPr>
              <w:t>0</w:t>
            </w:r>
          </w:p>
        </w:tc>
        <w:tc>
          <w:tcPr>
            <w:tcW w:w="669" w:type="dxa"/>
          </w:tcPr>
          <w:p w14:paraId="3DEB3A5E" w14:textId="77777777" w:rsidR="00D96B74" w:rsidRPr="00E359BF" w:rsidRDefault="00D96B74" w:rsidP="00BA6A50">
            <w:pPr>
              <w:pStyle w:val="TableTextCentered"/>
              <w:rPr>
                <w:rFonts w:eastAsia="Times New Roman"/>
              </w:rPr>
            </w:pPr>
            <w:r>
              <w:rPr>
                <w:rFonts w:eastAsia="Times New Roman"/>
              </w:rPr>
              <w:t>0</w:t>
            </w:r>
          </w:p>
        </w:tc>
        <w:tc>
          <w:tcPr>
            <w:tcW w:w="697" w:type="dxa"/>
          </w:tcPr>
          <w:p w14:paraId="042AF2EE" w14:textId="77777777" w:rsidR="00D96B74" w:rsidRPr="00E359BF" w:rsidRDefault="00D96B74" w:rsidP="00BA6A50">
            <w:pPr>
              <w:pStyle w:val="TableTextCentered"/>
              <w:rPr>
                <w:rFonts w:eastAsia="Times New Roman"/>
              </w:rPr>
            </w:pPr>
            <w:r>
              <w:rPr>
                <w:rFonts w:eastAsia="Times New Roman"/>
              </w:rPr>
              <w:t>0</w:t>
            </w:r>
          </w:p>
        </w:tc>
        <w:tc>
          <w:tcPr>
            <w:tcW w:w="684" w:type="dxa"/>
          </w:tcPr>
          <w:p w14:paraId="7EB65293" w14:textId="77777777" w:rsidR="00D96B74" w:rsidRPr="00E359BF" w:rsidRDefault="00D96B74" w:rsidP="00BA6A50">
            <w:pPr>
              <w:pStyle w:val="TableTextCentered"/>
              <w:rPr>
                <w:rFonts w:eastAsia="Times New Roman"/>
              </w:rPr>
            </w:pPr>
            <w:r>
              <w:rPr>
                <w:rFonts w:eastAsia="Times New Roman"/>
              </w:rPr>
              <w:t>0</w:t>
            </w:r>
          </w:p>
        </w:tc>
        <w:tc>
          <w:tcPr>
            <w:tcW w:w="653" w:type="dxa"/>
          </w:tcPr>
          <w:p w14:paraId="338AC17F" w14:textId="77777777" w:rsidR="00D96B74" w:rsidRPr="00E359BF" w:rsidRDefault="00D96B74" w:rsidP="00BA6A50">
            <w:pPr>
              <w:pStyle w:val="TableTextCentered"/>
              <w:rPr>
                <w:rFonts w:eastAsia="Times New Roman"/>
              </w:rPr>
            </w:pPr>
            <w:r>
              <w:rPr>
                <w:rFonts w:eastAsia="Times New Roman"/>
              </w:rPr>
              <w:t>0</w:t>
            </w:r>
          </w:p>
        </w:tc>
        <w:tc>
          <w:tcPr>
            <w:tcW w:w="712" w:type="dxa"/>
            <w:vAlign w:val="center"/>
          </w:tcPr>
          <w:p w14:paraId="6D2DF4C8" w14:textId="77777777" w:rsidR="00D96B74" w:rsidRPr="00E359BF" w:rsidRDefault="00D96B74" w:rsidP="00BA6A50">
            <w:pPr>
              <w:pStyle w:val="TableTextCentered"/>
              <w:rPr>
                <w:rFonts w:eastAsia="Times New Roman"/>
              </w:rPr>
            </w:pPr>
            <w:r>
              <w:rPr>
                <w:rFonts w:eastAsia="Times New Roman"/>
              </w:rPr>
              <w:t>0</w:t>
            </w:r>
          </w:p>
        </w:tc>
        <w:tc>
          <w:tcPr>
            <w:tcW w:w="684" w:type="dxa"/>
            <w:vAlign w:val="center"/>
          </w:tcPr>
          <w:p w14:paraId="1714A015" w14:textId="77777777" w:rsidR="00D96B74" w:rsidRPr="00E359BF" w:rsidRDefault="00D96B74" w:rsidP="00BA6A50">
            <w:pPr>
              <w:pStyle w:val="TableTextCentered"/>
              <w:rPr>
                <w:rFonts w:eastAsia="Times New Roman"/>
              </w:rPr>
            </w:pPr>
            <w:r>
              <w:rPr>
                <w:rFonts w:eastAsia="Times New Roman"/>
              </w:rPr>
              <w:t>18</w:t>
            </w:r>
          </w:p>
        </w:tc>
        <w:tc>
          <w:tcPr>
            <w:tcW w:w="601" w:type="dxa"/>
          </w:tcPr>
          <w:p w14:paraId="0D4E1030"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06CFAAA7" w14:textId="77777777" w:rsidR="00D96B74" w:rsidRPr="00E359BF" w:rsidRDefault="00D96B74" w:rsidP="00BA6A50">
            <w:pPr>
              <w:pStyle w:val="TableTextCentered"/>
              <w:rPr>
                <w:rFonts w:eastAsia="Times New Roman"/>
              </w:rPr>
            </w:pPr>
            <w:r>
              <w:rPr>
                <w:rFonts w:eastAsia="Times New Roman"/>
              </w:rPr>
              <w:t>7.0</w:t>
            </w:r>
          </w:p>
        </w:tc>
      </w:tr>
      <w:tr w:rsidR="00D96B74" w:rsidRPr="00E359BF" w14:paraId="64CED1D5" w14:textId="77777777" w:rsidTr="00D96B74">
        <w:tc>
          <w:tcPr>
            <w:tcW w:w="3095" w:type="dxa"/>
            <w:shd w:val="clear" w:color="auto" w:fill="D9E2F3" w:themeFill="accent5" w:themeFillTint="33"/>
            <w:vAlign w:val="center"/>
          </w:tcPr>
          <w:p w14:paraId="1061AF95" w14:textId="77777777" w:rsidR="00D96B74" w:rsidRPr="00E359BF" w:rsidRDefault="00D96B74" w:rsidP="00BA6A50">
            <w:pPr>
              <w:pStyle w:val="TableSubheading"/>
              <w:rPr>
                <w:szCs w:val="20"/>
              </w:rPr>
            </w:pPr>
            <w:r w:rsidRPr="00E359BF">
              <w:t>Instructional Support Domain</w:t>
            </w:r>
          </w:p>
        </w:tc>
        <w:tc>
          <w:tcPr>
            <w:tcW w:w="683" w:type="dxa"/>
            <w:shd w:val="clear" w:color="auto" w:fill="D9E2F3" w:themeFill="accent5" w:themeFillTint="33"/>
          </w:tcPr>
          <w:p w14:paraId="0E99A865" w14:textId="77777777" w:rsidR="00D96B74" w:rsidRPr="00E359BF" w:rsidRDefault="00D96B74" w:rsidP="00BA6A50">
            <w:pPr>
              <w:pStyle w:val="TableTextCenteredDemi"/>
              <w:rPr>
                <w:rFonts w:eastAsia="Times New Roman"/>
              </w:rPr>
            </w:pPr>
            <w:r>
              <w:rPr>
                <w:rFonts w:eastAsia="Times New Roman"/>
              </w:rPr>
              <w:t>8</w:t>
            </w:r>
          </w:p>
        </w:tc>
        <w:tc>
          <w:tcPr>
            <w:tcW w:w="669" w:type="dxa"/>
            <w:shd w:val="clear" w:color="auto" w:fill="D9E2F3" w:themeFill="accent5" w:themeFillTint="33"/>
          </w:tcPr>
          <w:p w14:paraId="37DDE62F" w14:textId="77777777" w:rsidR="00D96B74" w:rsidRPr="00E359BF" w:rsidRDefault="00D96B74" w:rsidP="00BA6A50">
            <w:pPr>
              <w:pStyle w:val="TableTextCenteredDemi"/>
              <w:rPr>
                <w:rFonts w:eastAsia="Times New Roman"/>
              </w:rPr>
            </w:pPr>
            <w:r>
              <w:rPr>
                <w:rFonts w:eastAsia="Times New Roman"/>
              </w:rPr>
              <w:t>11</w:t>
            </w:r>
          </w:p>
        </w:tc>
        <w:tc>
          <w:tcPr>
            <w:tcW w:w="697" w:type="dxa"/>
            <w:shd w:val="clear" w:color="auto" w:fill="D9E2F3" w:themeFill="accent5" w:themeFillTint="33"/>
          </w:tcPr>
          <w:p w14:paraId="56D47B74" w14:textId="77777777" w:rsidR="00D96B74" w:rsidRPr="00E359BF" w:rsidRDefault="00D96B74" w:rsidP="00BA6A50">
            <w:pPr>
              <w:pStyle w:val="TableTextCenteredDemi"/>
              <w:rPr>
                <w:rFonts w:eastAsia="Times New Roman"/>
              </w:rPr>
            </w:pPr>
            <w:r>
              <w:rPr>
                <w:rFonts w:eastAsia="Times New Roman"/>
              </w:rPr>
              <w:t>27</w:t>
            </w:r>
          </w:p>
        </w:tc>
        <w:tc>
          <w:tcPr>
            <w:tcW w:w="684" w:type="dxa"/>
            <w:shd w:val="clear" w:color="auto" w:fill="D9E2F3" w:themeFill="accent5" w:themeFillTint="33"/>
          </w:tcPr>
          <w:p w14:paraId="3090FDF0" w14:textId="77777777" w:rsidR="00D96B74" w:rsidRPr="00E359BF" w:rsidRDefault="00D96B74" w:rsidP="00BA6A50">
            <w:pPr>
              <w:pStyle w:val="TableTextCenteredDemi"/>
              <w:rPr>
                <w:rFonts w:eastAsia="Times New Roman"/>
              </w:rPr>
            </w:pPr>
            <w:r>
              <w:rPr>
                <w:rFonts w:eastAsia="Times New Roman"/>
              </w:rPr>
              <w:t>25</w:t>
            </w:r>
          </w:p>
        </w:tc>
        <w:tc>
          <w:tcPr>
            <w:tcW w:w="653" w:type="dxa"/>
            <w:shd w:val="clear" w:color="auto" w:fill="D9E2F3" w:themeFill="accent5" w:themeFillTint="33"/>
          </w:tcPr>
          <w:p w14:paraId="456AB023" w14:textId="77777777" w:rsidR="00D96B74" w:rsidRPr="00E359BF" w:rsidRDefault="00D96B74" w:rsidP="00BA6A50">
            <w:pPr>
              <w:pStyle w:val="TableTextCenteredDemi"/>
              <w:rPr>
                <w:rFonts w:eastAsia="Times New Roman"/>
              </w:rPr>
            </w:pPr>
            <w:r>
              <w:rPr>
                <w:rFonts w:eastAsia="Times New Roman"/>
              </w:rPr>
              <w:t>13</w:t>
            </w:r>
          </w:p>
        </w:tc>
        <w:tc>
          <w:tcPr>
            <w:tcW w:w="712" w:type="dxa"/>
            <w:shd w:val="clear" w:color="auto" w:fill="D9E2F3" w:themeFill="accent5" w:themeFillTint="33"/>
            <w:vAlign w:val="center"/>
          </w:tcPr>
          <w:p w14:paraId="28F4014A" w14:textId="77777777" w:rsidR="00D96B74" w:rsidRPr="00E359BF" w:rsidRDefault="00D96B74" w:rsidP="00BA6A50">
            <w:pPr>
              <w:pStyle w:val="TableTextCenteredDemi"/>
              <w:rPr>
                <w:rFonts w:eastAsia="Times New Roman"/>
              </w:rPr>
            </w:pPr>
            <w:r>
              <w:rPr>
                <w:rFonts w:eastAsia="Times New Roman"/>
              </w:rPr>
              <w:t>6</w:t>
            </w:r>
          </w:p>
        </w:tc>
        <w:tc>
          <w:tcPr>
            <w:tcW w:w="684" w:type="dxa"/>
            <w:shd w:val="clear" w:color="auto" w:fill="D9E2F3" w:themeFill="accent5" w:themeFillTint="33"/>
            <w:vAlign w:val="center"/>
          </w:tcPr>
          <w:p w14:paraId="33E22DCE" w14:textId="77777777" w:rsidR="00D96B74" w:rsidRPr="00E359BF" w:rsidRDefault="00D96B74" w:rsidP="00BA6A50">
            <w:pPr>
              <w:pStyle w:val="TableTextCenteredDemi"/>
              <w:rPr>
                <w:rFonts w:eastAsia="Times New Roman"/>
              </w:rPr>
            </w:pPr>
            <w:r>
              <w:rPr>
                <w:rFonts w:eastAsia="Times New Roman"/>
              </w:rPr>
              <w:t>0</w:t>
            </w:r>
          </w:p>
        </w:tc>
        <w:tc>
          <w:tcPr>
            <w:tcW w:w="601" w:type="dxa"/>
            <w:shd w:val="clear" w:color="auto" w:fill="D9E2F3" w:themeFill="accent5" w:themeFillTint="33"/>
          </w:tcPr>
          <w:p w14:paraId="0703FAFA" w14:textId="77777777" w:rsidR="00D96B74" w:rsidRPr="00E359BF" w:rsidRDefault="00D96B74" w:rsidP="00BA6A50">
            <w:pPr>
              <w:pStyle w:val="TableTextCenteredDemi"/>
              <w:rPr>
                <w:rFonts w:eastAsia="Times New Roman"/>
              </w:rPr>
            </w:pPr>
            <w:r>
              <w:rPr>
                <w:rFonts w:eastAsia="Times New Roman"/>
              </w:rPr>
              <w:t>90</w:t>
            </w:r>
          </w:p>
        </w:tc>
        <w:tc>
          <w:tcPr>
            <w:tcW w:w="866" w:type="dxa"/>
            <w:shd w:val="clear" w:color="auto" w:fill="D9E2F3" w:themeFill="accent5" w:themeFillTint="33"/>
          </w:tcPr>
          <w:p w14:paraId="3EBFF2B5" w14:textId="77777777" w:rsidR="00D96B74" w:rsidRPr="00E359BF" w:rsidRDefault="00D96B74" w:rsidP="00BA6A50">
            <w:pPr>
              <w:pStyle w:val="TableTextCenteredDemi"/>
              <w:rPr>
                <w:rFonts w:eastAsia="Times New Roman"/>
              </w:rPr>
            </w:pPr>
            <w:r>
              <w:rPr>
                <w:rFonts w:eastAsia="Times New Roman"/>
              </w:rPr>
              <w:t>3.5</w:t>
            </w:r>
          </w:p>
        </w:tc>
      </w:tr>
      <w:tr w:rsidR="00D96B74" w:rsidRPr="00E359BF" w14:paraId="549CF820" w14:textId="77777777" w:rsidTr="00D96B74">
        <w:tc>
          <w:tcPr>
            <w:tcW w:w="3095" w:type="dxa"/>
            <w:vAlign w:val="center"/>
          </w:tcPr>
          <w:p w14:paraId="6D54CE8A" w14:textId="77777777" w:rsidR="00D96B74" w:rsidRPr="00E359BF" w:rsidRDefault="00D96B74" w:rsidP="00BA6A50">
            <w:pPr>
              <w:pStyle w:val="TableText"/>
              <w:ind w:left="204"/>
              <w:rPr>
                <w:b/>
                <w:bCs/>
              </w:rPr>
            </w:pPr>
            <w:r w:rsidRPr="00D931E1">
              <w:t>Instructional Learning Formats</w:t>
            </w:r>
          </w:p>
        </w:tc>
        <w:tc>
          <w:tcPr>
            <w:tcW w:w="683" w:type="dxa"/>
          </w:tcPr>
          <w:p w14:paraId="69846F21" w14:textId="77777777" w:rsidR="00D96B74" w:rsidRPr="00E359BF" w:rsidRDefault="00D96B74" w:rsidP="00BA6A50">
            <w:pPr>
              <w:pStyle w:val="TableTextCentered"/>
              <w:rPr>
                <w:rFonts w:eastAsia="Times New Roman"/>
              </w:rPr>
            </w:pPr>
            <w:r>
              <w:rPr>
                <w:rFonts w:eastAsia="Times New Roman"/>
              </w:rPr>
              <w:t>0</w:t>
            </w:r>
          </w:p>
        </w:tc>
        <w:tc>
          <w:tcPr>
            <w:tcW w:w="669" w:type="dxa"/>
          </w:tcPr>
          <w:p w14:paraId="18A82D84" w14:textId="77777777" w:rsidR="00D96B74" w:rsidRPr="00E359BF" w:rsidRDefault="00D96B74" w:rsidP="00BA6A50">
            <w:pPr>
              <w:pStyle w:val="TableTextCentered"/>
              <w:rPr>
                <w:rFonts w:eastAsia="Times New Roman"/>
              </w:rPr>
            </w:pPr>
            <w:r>
              <w:rPr>
                <w:rFonts w:eastAsia="Times New Roman"/>
              </w:rPr>
              <w:t>0</w:t>
            </w:r>
          </w:p>
        </w:tc>
        <w:tc>
          <w:tcPr>
            <w:tcW w:w="697" w:type="dxa"/>
          </w:tcPr>
          <w:p w14:paraId="06E6E358" w14:textId="77777777" w:rsidR="00D96B74" w:rsidRPr="00E359BF" w:rsidRDefault="00D96B74" w:rsidP="00BA6A50">
            <w:pPr>
              <w:pStyle w:val="TableTextCentered"/>
              <w:rPr>
                <w:rFonts w:eastAsia="Times New Roman"/>
              </w:rPr>
            </w:pPr>
            <w:r>
              <w:rPr>
                <w:rFonts w:eastAsia="Times New Roman"/>
              </w:rPr>
              <w:t>4</w:t>
            </w:r>
          </w:p>
        </w:tc>
        <w:tc>
          <w:tcPr>
            <w:tcW w:w="684" w:type="dxa"/>
          </w:tcPr>
          <w:p w14:paraId="62AC57E5" w14:textId="77777777" w:rsidR="00D96B74" w:rsidRPr="00E359BF" w:rsidRDefault="00D96B74" w:rsidP="00BA6A50">
            <w:pPr>
              <w:pStyle w:val="TableTextCentered"/>
              <w:rPr>
                <w:rFonts w:eastAsia="Times New Roman"/>
              </w:rPr>
            </w:pPr>
            <w:r>
              <w:rPr>
                <w:rFonts w:eastAsia="Times New Roman"/>
              </w:rPr>
              <w:t>3</w:t>
            </w:r>
          </w:p>
        </w:tc>
        <w:tc>
          <w:tcPr>
            <w:tcW w:w="653" w:type="dxa"/>
          </w:tcPr>
          <w:p w14:paraId="08B4DD7D" w14:textId="77777777" w:rsidR="00D96B74" w:rsidRPr="00E359BF" w:rsidRDefault="00D96B74" w:rsidP="00BA6A50">
            <w:pPr>
              <w:pStyle w:val="TableTextCentered"/>
              <w:rPr>
                <w:rFonts w:eastAsia="Times New Roman"/>
              </w:rPr>
            </w:pPr>
            <w:r>
              <w:rPr>
                <w:rFonts w:eastAsia="Times New Roman"/>
              </w:rPr>
              <w:t>10</w:t>
            </w:r>
          </w:p>
        </w:tc>
        <w:tc>
          <w:tcPr>
            <w:tcW w:w="712" w:type="dxa"/>
            <w:vAlign w:val="center"/>
          </w:tcPr>
          <w:p w14:paraId="1DA1AA1A" w14:textId="77777777" w:rsidR="00D96B74" w:rsidRPr="00E359BF" w:rsidRDefault="00D96B74" w:rsidP="00BA6A50">
            <w:pPr>
              <w:pStyle w:val="TableTextCentered"/>
              <w:rPr>
                <w:rFonts w:eastAsia="Times New Roman"/>
              </w:rPr>
            </w:pPr>
            <w:r>
              <w:rPr>
                <w:rFonts w:eastAsia="Times New Roman"/>
              </w:rPr>
              <w:t>1</w:t>
            </w:r>
          </w:p>
        </w:tc>
        <w:tc>
          <w:tcPr>
            <w:tcW w:w="684" w:type="dxa"/>
            <w:vAlign w:val="center"/>
          </w:tcPr>
          <w:p w14:paraId="5E0768EE" w14:textId="77777777" w:rsidR="00D96B74" w:rsidRPr="00E359BF" w:rsidRDefault="00D96B74" w:rsidP="00BA6A50">
            <w:pPr>
              <w:pStyle w:val="TableTextCentered"/>
              <w:rPr>
                <w:rFonts w:eastAsia="Times New Roman"/>
              </w:rPr>
            </w:pPr>
            <w:r>
              <w:rPr>
                <w:rFonts w:eastAsia="Times New Roman"/>
              </w:rPr>
              <w:t>0</w:t>
            </w:r>
          </w:p>
        </w:tc>
        <w:tc>
          <w:tcPr>
            <w:tcW w:w="601" w:type="dxa"/>
          </w:tcPr>
          <w:p w14:paraId="5D516939"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173E85BA" w14:textId="77777777" w:rsidR="00D96B74" w:rsidRPr="00E359BF" w:rsidRDefault="00D96B74" w:rsidP="00BA6A50">
            <w:pPr>
              <w:pStyle w:val="TableTextCentered"/>
              <w:rPr>
                <w:rFonts w:eastAsia="Times New Roman"/>
              </w:rPr>
            </w:pPr>
            <w:r>
              <w:rPr>
                <w:rFonts w:eastAsia="Times New Roman"/>
              </w:rPr>
              <w:t>4.4</w:t>
            </w:r>
          </w:p>
        </w:tc>
      </w:tr>
      <w:tr w:rsidR="00D96B74" w:rsidRPr="00E359BF" w14:paraId="31EC93ED" w14:textId="77777777" w:rsidTr="00D96B74">
        <w:trPr>
          <w:trHeight w:val="70"/>
        </w:trPr>
        <w:tc>
          <w:tcPr>
            <w:tcW w:w="3095" w:type="dxa"/>
            <w:vAlign w:val="center"/>
          </w:tcPr>
          <w:p w14:paraId="24E7CF60" w14:textId="77777777" w:rsidR="00D96B74" w:rsidRPr="00E359BF" w:rsidRDefault="00D96B74" w:rsidP="00BA6A50">
            <w:pPr>
              <w:pStyle w:val="TableText"/>
              <w:ind w:left="204"/>
              <w:rPr>
                <w:b/>
                <w:bCs/>
              </w:rPr>
            </w:pPr>
            <w:r w:rsidRPr="00D931E1">
              <w:t>Content Understanding</w:t>
            </w:r>
          </w:p>
        </w:tc>
        <w:tc>
          <w:tcPr>
            <w:tcW w:w="683" w:type="dxa"/>
          </w:tcPr>
          <w:p w14:paraId="6C0B50FE" w14:textId="77777777" w:rsidR="00D96B74" w:rsidRPr="00E359BF" w:rsidRDefault="00D96B74" w:rsidP="00BA6A50">
            <w:pPr>
              <w:pStyle w:val="TableTextCentered"/>
              <w:rPr>
                <w:rFonts w:eastAsia="Times New Roman"/>
              </w:rPr>
            </w:pPr>
            <w:r>
              <w:rPr>
                <w:rFonts w:eastAsia="Times New Roman"/>
              </w:rPr>
              <w:t>0</w:t>
            </w:r>
          </w:p>
        </w:tc>
        <w:tc>
          <w:tcPr>
            <w:tcW w:w="669" w:type="dxa"/>
          </w:tcPr>
          <w:p w14:paraId="092F062E" w14:textId="77777777" w:rsidR="00D96B74" w:rsidRPr="00E359BF" w:rsidRDefault="00D96B74" w:rsidP="00BA6A50">
            <w:pPr>
              <w:pStyle w:val="TableTextCentered"/>
              <w:rPr>
                <w:rFonts w:eastAsia="Times New Roman"/>
              </w:rPr>
            </w:pPr>
            <w:r>
              <w:rPr>
                <w:rFonts w:eastAsia="Times New Roman"/>
              </w:rPr>
              <w:t>1</w:t>
            </w:r>
          </w:p>
        </w:tc>
        <w:tc>
          <w:tcPr>
            <w:tcW w:w="697" w:type="dxa"/>
          </w:tcPr>
          <w:p w14:paraId="6C0CC762" w14:textId="77777777" w:rsidR="00D96B74" w:rsidRPr="00E359BF" w:rsidRDefault="00D96B74" w:rsidP="00BA6A50">
            <w:pPr>
              <w:pStyle w:val="TableTextCentered"/>
              <w:rPr>
                <w:rFonts w:eastAsia="Times New Roman"/>
              </w:rPr>
            </w:pPr>
            <w:r>
              <w:rPr>
                <w:rFonts w:eastAsia="Times New Roman"/>
              </w:rPr>
              <w:t>6</w:t>
            </w:r>
          </w:p>
        </w:tc>
        <w:tc>
          <w:tcPr>
            <w:tcW w:w="684" w:type="dxa"/>
          </w:tcPr>
          <w:p w14:paraId="4149EF0A" w14:textId="77777777" w:rsidR="00D96B74" w:rsidRPr="00E359BF" w:rsidRDefault="00D96B74" w:rsidP="00BA6A50">
            <w:pPr>
              <w:pStyle w:val="TableTextCentered"/>
              <w:rPr>
                <w:rFonts w:eastAsia="Times New Roman"/>
              </w:rPr>
            </w:pPr>
            <w:r>
              <w:rPr>
                <w:rFonts w:eastAsia="Times New Roman"/>
              </w:rPr>
              <w:t>9</w:t>
            </w:r>
          </w:p>
        </w:tc>
        <w:tc>
          <w:tcPr>
            <w:tcW w:w="653" w:type="dxa"/>
          </w:tcPr>
          <w:p w14:paraId="4C6436F6" w14:textId="77777777" w:rsidR="00D96B74" w:rsidRPr="00E359BF" w:rsidRDefault="00D96B74" w:rsidP="00BA6A50">
            <w:pPr>
              <w:pStyle w:val="TableTextCentered"/>
              <w:rPr>
                <w:rFonts w:eastAsia="Times New Roman"/>
              </w:rPr>
            </w:pPr>
            <w:r>
              <w:rPr>
                <w:rFonts w:eastAsia="Times New Roman"/>
              </w:rPr>
              <w:t>0</w:t>
            </w:r>
          </w:p>
        </w:tc>
        <w:tc>
          <w:tcPr>
            <w:tcW w:w="712" w:type="dxa"/>
            <w:vAlign w:val="center"/>
          </w:tcPr>
          <w:p w14:paraId="3B9D5D86" w14:textId="77777777" w:rsidR="00D96B74" w:rsidRPr="00E359BF" w:rsidRDefault="00D96B74" w:rsidP="00BA6A50">
            <w:pPr>
              <w:pStyle w:val="TableTextCentered"/>
              <w:rPr>
                <w:rFonts w:eastAsia="Times New Roman"/>
              </w:rPr>
            </w:pPr>
            <w:r>
              <w:rPr>
                <w:rFonts w:eastAsia="Times New Roman"/>
              </w:rPr>
              <w:t>2</w:t>
            </w:r>
          </w:p>
        </w:tc>
        <w:tc>
          <w:tcPr>
            <w:tcW w:w="684" w:type="dxa"/>
            <w:vAlign w:val="center"/>
          </w:tcPr>
          <w:p w14:paraId="1F19B593" w14:textId="77777777" w:rsidR="00D96B74" w:rsidRPr="00E359BF" w:rsidRDefault="00D96B74" w:rsidP="00BA6A50">
            <w:pPr>
              <w:pStyle w:val="TableTextCentered"/>
              <w:rPr>
                <w:rFonts w:eastAsia="Times New Roman"/>
              </w:rPr>
            </w:pPr>
            <w:r>
              <w:rPr>
                <w:rFonts w:eastAsia="Times New Roman"/>
              </w:rPr>
              <w:t>0</w:t>
            </w:r>
          </w:p>
        </w:tc>
        <w:tc>
          <w:tcPr>
            <w:tcW w:w="601" w:type="dxa"/>
          </w:tcPr>
          <w:p w14:paraId="38577E5A"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0F971425" w14:textId="77777777" w:rsidR="00D96B74" w:rsidRPr="00E359BF" w:rsidRDefault="00D96B74" w:rsidP="00BA6A50">
            <w:pPr>
              <w:pStyle w:val="TableTextCentered"/>
              <w:rPr>
                <w:rFonts w:eastAsia="Times New Roman"/>
              </w:rPr>
            </w:pPr>
            <w:r>
              <w:rPr>
                <w:rFonts w:eastAsia="Times New Roman"/>
              </w:rPr>
              <w:t>3.8</w:t>
            </w:r>
          </w:p>
        </w:tc>
      </w:tr>
      <w:tr w:rsidR="00D96B74" w:rsidRPr="00E359BF" w14:paraId="743CBB96" w14:textId="77777777" w:rsidTr="00D96B74">
        <w:tc>
          <w:tcPr>
            <w:tcW w:w="3095" w:type="dxa"/>
            <w:vAlign w:val="center"/>
          </w:tcPr>
          <w:p w14:paraId="5BF3C5AF" w14:textId="77777777" w:rsidR="00D96B74" w:rsidRPr="00E359BF" w:rsidRDefault="00D96B74" w:rsidP="00BA6A50">
            <w:pPr>
              <w:pStyle w:val="TableText"/>
              <w:ind w:left="204"/>
              <w:rPr>
                <w:b/>
                <w:bCs/>
              </w:rPr>
            </w:pPr>
            <w:r w:rsidRPr="00D931E1">
              <w:t>Analysis and Inquiry</w:t>
            </w:r>
          </w:p>
        </w:tc>
        <w:tc>
          <w:tcPr>
            <w:tcW w:w="683" w:type="dxa"/>
          </w:tcPr>
          <w:p w14:paraId="31F3BB91" w14:textId="77777777" w:rsidR="00D96B74" w:rsidRPr="00E359BF" w:rsidRDefault="00D96B74" w:rsidP="00BA6A50">
            <w:pPr>
              <w:pStyle w:val="TableTextCentered"/>
              <w:rPr>
                <w:rFonts w:eastAsia="Times New Roman"/>
              </w:rPr>
            </w:pPr>
            <w:r>
              <w:rPr>
                <w:rFonts w:eastAsia="Times New Roman"/>
              </w:rPr>
              <w:t>3</w:t>
            </w:r>
          </w:p>
        </w:tc>
        <w:tc>
          <w:tcPr>
            <w:tcW w:w="669" w:type="dxa"/>
          </w:tcPr>
          <w:p w14:paraId="6E6F8037" w14:textId="77777777" w:rsidR="00D96B74" w:rsidRPr="00E359BF" w:rsidRDefault="00D96B74" w:rsidP="00BA6A50">
            <w:pPr>
              <w:pStyle w:val="TableTextCentered"/>
              <w:rPr>
                <w:rFonts w:eastAsia="Times New Roman"/>
              </w:rPr>
            </w:pPr>
            <w:r>
              <w:rPr>
                <w:rFonts w:eastAsia="Times New Roman"/>
              </w:rPr>
              <w:t>3</w:t>
            </w:r>
          </w:p>
        </w:tc>
        <w:tc>
          <w:tcPr>
            <w:tcW w:w="697" w:type="dxa"/>
          </w:tcPr>
          <w:p w14:paraId="4696B651" w14:textId="77777777" w:rsidR="00D96B74" w:rsidRPr="00E359BF" w:rsidRDefault="00D96B74" w:rsidP="00BA6A50">
            <w:pPr>
              <w:pStyle w:val="TableTextCentered"/>
              <w:rPr>
                <w:rFonts w:eastAsia="Times New Roman"/>
              </w:rPr>
            </w:pPr>
            <w:r>
              <w:rPr>
                <w:rFonts w:eastAsia="Times New Roman"/>
              </w:rPr>
              <w:t>7</w:t>
            </w:r>
          </w:p>
        </w:tc>
        <w:tc>
          <w:tcPr>
            <w:tcW w:w="684" w:type="dxa"/>
          </w:tcPr>
          <w:p w14:paraId="1EDD107A" w14:textId="77777777" w:rsidR="00D96B74" w:rsidRPr="00E359BF" w:rsidRDefault="00D96B74" w:rsidP="00BA6A50">
            <w:pPr>
              <w:pStyle w:val="TableTextCentered"/>
              <w:rPr>
                <w:rFonts w:eastAsia="Times New Roman"/>
              </w:rPr>
            </w:pPr>
            <w:r>
              <w:rPr>
                <w:rFonts w:eastAsia="Times New Roman"/>
              </w:rPr>
              <w:t>3</w:t>
            </w:r>
          </w:p>
        </w:tc>
        <w:tc>
          <w:tcPr>
            <w:tcW w:w="653" w:type="dxa"/>
          </w:tcPr>
          <w:p w14:paraId="21CDE400" w14:textId="77777777" w:rsidR="00D96B74" w:rsidRPr="00E359BF" w:rsidRDefault="00D96B74" w:rsidP="00BA6A50">
            <w:pPr>
              <w:pStyle w:val="TableTextCentered"/>
              <w:rPr>
                <w:rFonts w:eastAsia="Times New Roman"/>
              </w:rPr>
            </w:pPr>
            <w:r>
              <w:rPr>
                <w:rFonts w:eastAsia="Times New Roman"/>
              </w:rPr>
              <w:t>1</w:t>
            </w:r>
          </w:p>
        </w:tc>
        <w:tc>
          <w:tcPr>
            <w:tcW w:w="712" w:type="dxa"/>
            <w:vAlign w:val="center"/>
          </w:tcPr>
          <w:p w14:paraId="72B09902" w14:textId="77777777" w:rsidR="00D96B74" w:rsidRPr="00E359BF" w:rsidRDefault="00D96B74" w:rsidP="00BA6A50">
            <w:pPr>
              <w:pStyle w:val="TableTextCentered"/>
              <w:rPr>
                <w:rFonts w:eastAsia="Times New Roman"/>
              </w:rPr>
            </w:pPr>
            <w:r>
              <w:rPr>
                <w:rFonts w:eastAsia="Times New Roman"/>
              </w:rPr>
              <w:t>1</w:t>
            </w:r>
          </w:p>
        </w:tc>
        <w:tc>
          <w:tcPr>
            <w:tcW w:w="684" w:type="dxa"/>
            <w:vAlign w:val="center"/>
          </w:tcPr>
          <w:p w14:paraId="7BEAC6BA" w14:textId="77777777" w:rsidR="00D96B74" w:rsidRPr="00E359BF" w:rsidRDefault="00D96B74" w:rsidP="00BA6A50">
            <w:pPr>
              <w:pStyle w:val="TableTextCentered"/>
              <w:rPr>
                <w:rFonts w:eastAsia="Times New Roman"/>
              </w:rPr>
            </w:pPr>
            <w:r>
              <w:rPr>
                <w:rFonts w:eastAsia="Times New Roman"/>
              </w:rPr>
              <w:t>0</w:t>
            </w:r>
          </w:p>
        </w:tc>
        <w:tc>
          <w:tcPr>
            <w:tcW w:w="601" w:type="dxa"/>
          </w:tcPr>
          <w:p w14:paraId="78D6C813"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62C68081" w14:textId="77777777" w:rsidR="00D96B74" w:rsidRPr="00E359BF" w:rsidRDefault="00D96B74" w:rsidP="00BA6A50">
            <w:pPr>
              <w:pStyle w:val="TableTextCentered"/>
              <w:rPr>
                <w:rFonts w:eastAsia="Times New Roman"/>
              </w:rPr>
            </w:pPr>
            <w:r>
              <w:rPr>
                <w:rFonts w:eastAsia="Times New Roman"/>
              </w:rPr>
              <w:t>2.9</w:t>
            </w:r>
          </w:p>
        </w:tc>
      </w:tr>
      <w:tr w:rsidR="00D96B74" w:rsidRPr="00E359BF" w14:paraId="60096AE3" w14:textId="77777777" w:rsidTr="00D96B74">
        <w:tc>
          <w:tcPr>
            <w:tcW w:w="3095" w:type="dxa"/>
            <w:vAlign w:val="center"/>
          </w:tcPr>
          <w:p w14:paraId="58F56AD1" w14:textId="77777777" w:rsidR="00D96B74" w:rsidRPr="00D931E1" w:rsidRDefault="00D96B74" w:rsidP="00BA6A50">
            <w:pPr>
              <w:pStyle w:val="TableText"/>
              <w:ind w:left="204"/>
              <w:rPr>
                <w:b/>
                <w:bCs/>
              </w:rPr>
            </w:pPr>
            <w:r w:rsidRPr="00D931E1">
              <w:t>Quality of Feedback</w:t>
            </w:r>
          </w:p>
        </w:tc>
        <w:tc>
          <w:tcPr>
            <w:tcW w:w="683" w:type="dxa"/>
          </w:tcPr>
          <w:p w14:paraId="5A0FC18B" w14:textId="77777777" w:rsidR="00D96B74" w:rsidRPr="00E359BF" w:rsidRDefault="00D96B74" w:rsidP="00BA6A50">
            <w:pPr>
              <w:pStyle w:val="TableTextCentered"/>
              <w:rPr>
                <w:rFonts w:eastAsia="Times New Roman"/>
              </w:rPr>
            </w:pPr>
            <w:r>
              <w:rPr>
                <w:rFonts w:eastAsia="Times New Roman"/>
              </w:rPr>
              <w:t>1</w:t>
            </w:r>
          </w:p>
        </w:tc>
        <w:tc>
          <w:tcPr>
            <w:tcW w:w="669" w:type="dxa"/>
          </w:tcPr>
          <w:p w14:paraId="2980E7BC" w14:textId="77777777" w:rsidR="00D96B74" w:rsidRPr="00E359BF" w:rsidRDefault="00D96B74" w:rsidP="00BA6A50">
            <w:pPr>
              <w:pStyle w:val="TableTextCentered"/>
              <w:rPr>
                <w:rFonts w:eastAsia="Times New Roman"/>
              </w:rPr>
            </w:pPr>
            <w:r>
              <w:rPr>
                <w:rFonts w:eastAsia="Times New Roman"/>
              </w:rPr>
              <w:t>2</w:t>
            </w:r>
          </w:p>
        </w:tc>
        <w:tc>
          <w:tcPr>
            <w:tcW w:w="697" w:type="dxa"/>
          </w:tcPr>
          <w:p w14:paraId="5146E2E6" w14:textId="77777777" w:rsidR="00D96B74" w:rsidRPr="00E359BF" w:rsidRDefault="00D96B74" w:rsidP="00BA6A50">
            <w:pPr>
              <w:pStyle w:val="TableTextCentered"/>
              <w:rPr>
                <w:rFonts w:eastAsia="Times New Roman"/>
              </w:rPr>
            </w:pPr>
            <w:r>
              <w:rPr>
                <w:rFonts w:eastAsia="Times New Roman"/>
              </w:rPr>
              <w:t>6</w:t>
            </w:r>
          </w:p>
        </w:tc>
        <w:tc>
          <w:tcPr>
            <w:tcW w:w="684" w:type="dxa"/>
          </w:tcPr>
          <w:p w14:paraId="277B75F6" w14:textId="77777777" w:rsidR="00D96B74" w:rsidRPr="00E359BF" w:rsidRDefault="00D96B74" w:rsidP="00BA6A50">
            <w:pPr>
              <w:pStyle w:val="TableTextCentered"/>
              <w:rPr>
                <w:rFonts w:eastAsia="Times New Roman"/>
              </w:rPr>
            </w:pPr>
            <w:r>
              <w:rPr>
                <w:rFonts w:eastAsia="Times New Roman"/>
              </w:rPr>
              <w:t>6</w:t>
            </w:r>
          </w:p>
        </w:tc>
        <w:tc>
          <w:tcPr>
            <w:tcW w:w="653" w:type="dxa"/>
          </w:tcPr>
          <w:p w14:paraId="46692121" w14:textId="77777777" w:rsidR="00D96B74" w:rsidRPr="00E359BF" w:rsidRDefault="00D96B74" w:rsidP="00BA6A50">
            <w:pPr>
              <w:pStyle w:val="TableTextCentered"/>
              <w:rPr>
                <w:rFonts w:eastAsia="Times New Roman"/>
              </w:rPr>
            </w:pPr>
            <w:r>
              <w:rPr>
                <w:rFonts w:eastAsia="Times New Roman"/>
              </w:rPr>
              <w:t>1</w:t>
            </w:r>
          </w:p>
        </w:tc>
        <w:tc>
          <w:tcPr>
            <w:tcW w:w="712" w:type="dxa"/>
            <w:vAlign w:val="center"/>
          </w:tcPr>
          <w:p w14:paraId="4A28C2C2" w14:textId="77777777" w:rsidR="00D96B74" w:rsidRPr="00E359BF" w:rsidRDefault="00D96B74" w:rsidP="00BA6A50">
            <w:pPr>
              <w:pStyle w:val="TableTextCentered"/>
              <w:rPr>
                <w:rFonts w:eastAsia="Times New Roman"/>
              </w:rPr>
            </w:pPr>
            <w:r>
              <w:rPr>
                <w:rFonts w:eastAsia="Times New Roman"/>
              </w:rPr>
              <w:t>2</w:t>
            </w:r>
          </w:p>
        </w:tc>
        <w:tc>
          <w:tcPr>
            <w:tcW w:w="684" w:type="dxa"/>
            <w:vAlign w:val="center"/>
          </w:tcPr>
          <w:p w14:paraId="18C4692A" w14:textId="77777777" w:rsidR="00D96B74" w:rsidRPr="00E359BF" w:rsidRDefault="00D96B74" w:rsidP="00BA6A50">
            <w:pPr>
              <w:pStyle w:val="TableTextCentered"/>
              <w:rPr>
                <w:rFonts w:eastAsia="Times New Roman"/>
              </w:rPr>
            </w:pPr>
            <w:r>
              <w:rPr>
                <w:rFonts w:eastAsia="Times New Roman"/>
              </w:rPr>
              <w:t>0</w:t>
            </w:r>
          </w:p>
        </w:tc>
        <w:tc>
          <w:tcPr>
            <w:tcW w:w="601" w:type="dxa"/>
          </w:tcPr>
          <w:p w14:paraId="42033E2F"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11756752" w14:textId="77777777" w:rsidR="00D96B74" w:rsidRPr="00E359BF" w:rsidRDefault="00D96B74" w:rsidP="00BA6A50">
            <w:pPr>
              <w:pStyle w:val="TableTextCentered"/>
              <w:rPr>
                <w:rFonts w:eastAsia="Times New Roman"/>
              </w:rPr>
            </w:pPr>
            <w:r>
              <w:rPr>
                <w:rFonts w:eastAsia="Times New Roman"/>
              </w:rPr>
              <w:t>3.6</w:t>
            </w:r>
          </w:p>
        </w:tc>
      </w:tr>
      <w:tr w:rsidR="00D96B74" w:rsidRPr="00E359BF" w14:paraId="232F6311" w14:textId="77777777" w:rsidTr="00D96B74">
        <w:tc>
          <w:tcPr>
            <w:tcW w:w="3095" w:type="dxa"/>
            <w:vAlign w:val="center"/>
          </w:tcPr>
          <w:p w14:paraId="645665D9" w14:textId="77777777" w:rsidR="00D96B74" w:rsidRPr="00D931E1" w:rsidRDefault="00D96B74" w:rsidP="00BA6A50">
            <w:pPr>
              <w:pStyle w:val="TableText"/>
              <w:ind w:left="204"/>
              <w:rPr>
                <w:b/>
                <w:bCs/>
              </w:rPr>
            </w:pPr>
            <w:r w:rsidRPr="00D931E1">
              <w:t>Instructional Dialogue</w:t>
            </w:r>
          </w:p>
        </w:tc>
        <w:tc>
          <w:tcPr>
            <w:tcW w:w="683" w:type="dxa"/>
          </w:tcPr>
          <w:p w14:paraId="618E1870" w14:textId="77777777" w:rsidR="00D96B74" w:rsidRPr="00E359BF" w:rsidRDefault="00D96B74" w:rsidP="00BA6A50">
            <w:pPr>
              <w:pStyle w:val="TableTextCentered"/>
              <w:rPr>
                <w:rFonts w:eastAsia="Times New Roman"/>
              </w:rPr>
            </w:pPr>
            <w:r>
              <w:rPr>
                <w:rFonts w:eastAsia="Times New Roman"/>
              </w:rPr>
              <w:t>4</w:t>
            </w:r>
          </w:p>
        </w:tc>
        <w:tc>
          <w:tcPr>
            <w:tcW w:w="669" w:type="dxa"/>
          </w:tcPr>
          <w:p w14:paraId="234C5C07" w14:textId="77777777" w:rsidR="00D96B74" w:rsidRPr="00E359BF" w:rsidRDefault="00D96B74" w:rsidP="00BA6A50">
            <w:pPr>
              <w:pStyle w:val="TableTextCentered"/>
              <w:rPr>
                <w:rFonts w:eastAsia="Times New Roman"/>
              </w:rPr>
            </w:pPr>
            <w:r>
              <w:rPr>
                <w:rFonts w:eastAsia="Times New Roman"/>
              </w:rPr>
              <w:t>5</w:t>
            </w:r>
          </w:p>
        </w:tc>
        <w:tc>
          <w:tcPr>
            <w:tcW w:w="697" w:type="dxa"/>
          </w:tcPr>
          <w:p w14:paraId="43733C21" w14:textId="77777777" w:rsidR="00D96B74" w:rsidRPr="00E359BF" w:rsidRDefault="00D96B74" w:rsidP="00BA6A50">
            <w:pPr>
              <w:pStyle w:val="TableTextCentered"/>
              <w:rPr>
                <w:rFonts w:eastAsia="Times New Roman"/>
              </w:rPr>
            </w:pPr>
            <w:r>
              <w:rPr>
                <w:rFonts w:eastAsia="Times New Roman"/>
              </w:rPr>
              <w:t>4</w:t>
            </w:r>
          </w:p>
        </w:tc>
        <w:tc>
          <w:tcPr>
            <w:tcW w:w="684" w:type="dxa"/>
          </w:tcPr>
          <w:p w14:paraId="36D691AF" w14:textId="77777777" w:rsidR="00D96B74" w:rsidRPr="00E359BF" w:rsidRDefault="00D96B74" w:rsidP="00BA6A50">
            <w:pPr>
              <w:pStyle w:val="TableTextCentered"/>
              <w:rPr>
                <w:rFonts w:eastAsia="Times New Roman"/>
              </w:rPr>
            </w:pPr>
            <w:r>
              <w:rPr>
                <w:rFonts w:eastAsia="Times New Roman"/>
              </w:rPr>
              <w:t>4</w:t>
            </w:r>
          </w:p>
        </w:tc>
        <w:tc>
          <w:tcPr>
            <w:tcW w:w="653" w:type="dxa"/>
          </w:tcPr>
          <w:p w14:paraId="609FBC4A" w14:textId="77777777" w:rsidR="00D96B74" w:rsidRPr="00E359BF" w:rsidRDefault="00D96B74" w:rsidP="00BA6A50">
            <w:pPr>
              <w:pStyle w:val="TableTextCentered"/>
              <w:rPr>
                <w:rFonts w:eastAsia="Times New Roman"/>
              </w:rPr>
            </w:pPr>
            <w:r>
              <w:rPr>
                <w:rFonts w:eastAsia="Times New Roman"/>
              </w:rPr>
              <w:t>1</w:t>
            </w:r>
          </w:p>
        </w:tc>
        <w:tc>
          <w:tcPr>
            <w:tcW w:w="712" w:type="dxa"/>
            <w:vAlign w:val="center"/>
          </w:tcPr>
          <w:p w14:paraId="6B075B4A" w14:textId="77777777" w:rsidR="00D96B74" w:rsidRPr="00E359BF" w:rsidRDefault="00D96B74" w:rsidP="00BA6A50">
            <w:pPr>
              <w:pStyle w:val="TableTextCentered"/>
              <w:rPr>
                <w:rFonts w:eastAsia="Times New Roman"/>
              </w:rPr>
            </w:pPr>
            <w:r>
              <w:rPr>
                <w:rFonts w:eastAsia="Times New Roman"/>
              </w:rPr>
              <w:t>0</w:t>
            </w:r>
          </w:p>
        </w:tc>
        <w:tc>
          <w:tcPr>
            <w:tcW w:w="684" w:type="dxa"/>
            <w:vAlign w:val="center"/>
          </w:tcPr>
          <w:p w14:paraId="1446221E" w14:textId="77777777" w:rsidR="00D96B74" w:rsidRPr="00E359BF" w:rsidRDefault="00D96B74" w:rsidP="00BA6A50">
            <w:pPr>
              <w:pStyle w:val="TableTextCentered"/>
              <w:rPr>
                <w:rFonts w:eastAsia="Times New Roman"/>
              </w:rPr>
            </w:pPr>
            <w:r>
              <w:rPr>
                <w:rFonts w:eastAsia="Times New Roman"/>
              </w:rPr>
              <w:t>0</w:t>
            </w:r>
          </w:p>
        </w:tc>
        <w:tc>
          <w:tcPr>
            <w:tcW w:w="601" w:type="dxa"/>
          </w:tcPr>
          <w:p w14:paraId="619792AB" w14:textId="77777777" w:rsidR="00D96B74" w:rsidRPr="00E359BF" w:rsidRDefault="00D96B74" w:rsidP="00BA6A50">
            <w:pPr>
              <w:pStyle w:val="TableTextCentered"/>
              <w:rPr>
                <w:rFonts w:eastAsia="Times New Roman"/>
              </w:rPr>
            </w:pPr>
            <w:r>
              <w:rPr>
                <w:rFonts w:eastAsia="Times New Roman"/>
              </w:rPr>
              <w:t>18</w:t>
            </w:r>
          </w:p>
        </w:tc>
        <w:tc>
          <w:tcPr>
            <w:tcW w:w="866" w:type="dxa"/>
          </w:tcPr>
          <w:p w14:paraId="0EE285B0" w14:textId="77777777" w:rsidR="00D96B74" w:rsidRPr="00E359BF" w:rsidRDefault="00D96B74" w:rsidP="00BA6A50">
            <w:pPr>
              <w:pStyle w:val="TableTextCentered"/>
              <w:rPr>
                <w:rFonts w:eastAsia="Times New Roman"/>
              </w:rPr>
            </w:pPr>
            <w:r>
              <w:rPr>
                <w:rFonts w:eastAsia="Times New Roman"/>
              </w:rPr>
              <w:t>2.6</w:t>
            </w:r>
          </w:p>
        </w:tc>
      </w:tr>
      <w:tr w:rsidR="00D96B74" w:rsidRPr="00E359BF" w14:paraId="41FE42C2" w14:textId="77777777" w:rsidTr="00D96B74">
        <w:tc>
          <w:tcPr>
            <w:tcW w:w="3095" w:type="dxa"/>
            <w:shd w:val="clear" w:color="auto" w:fill="D9E2F3" w:themeFill="accent5" w:themeFillTint="33"/>
            <w:vAlign w:val="center"/>
          </w:tcPr>
          <w:p w14:paraId="6BF84A81" w14:textId="77777777" w:rsidR="00D96B74" w:rsidRPr="00A34856" w:rsidRDefault="00D96B74" w:rsidP="00BA6A50">
            <w:pPr>
              <w:pStyle w:val="TableSubheading"/>
            </w:pPr>
            <w:r w:rsidRPr="00A34856">
              <w:t>Student Engagement</w:t>
            </w:r>
          </w:p>
        </w:tc>
        <w:tc>
          <w:tcPr>
            <w:tcW w:w="683" w:type="dxa"/>
            <w:shd w:val="clear" w:color="auto" w:fill="D9E2F3" w:themeFill="accent5" w:themeFillTint="33"/>
          </w:tcPr>
          <w:p w14:paraId="2F4F3412" w14:textId="77777777" w:rsidR="00D96B74" w:rsidRPr="009A0F07" w:rsidRDefault="00D96B74" w:rsidP="00BA6A50">
            <w:pPr>
              <w:pStyle w:val="TableTextCenteredDemi"/>
              <w:rPr>
                <w:rFonts w:eastAsia="Times New Roman"/>
                <w:bCs/>
              </w:rPr>
            </w:pPr>
            <w:r>
              <w:rPr>
                <w:rFonts w:eastAsia="Times New Roman"/>
                <w:bCs/>
              </w:rPr>
              <w:t>0</w:t>
            </w:r>
          </w:p>
        </w:tc>
        <w:tc>
          <w:tcPr>
            <w:tcW w:w="669" w:type="dxa"/>
            <w:shd w:val="clear" w:color="auto" w:fill="D9E2F3" w:themeFill="accent5" w:themeFillTint="33"/>
          </w:tcPr>
          <w:p w14:paraId="0C8D5E19" w14:textId="77777777" w:rsidR="00D96B74" w:rsidRPr="009A0F07" w:rsidRDefault="00D96B74" w:rsidP="00BA6A50">
            <w:pPr>
              <w:pStyle w:val="TableTextCenteredDemi"/>
              <w:rPr>
                <w:rFonts w:eastAsia="Times New Roman"/>
                <w:bCs/>
              </w:rPr>
            </w:pPr>
            <w:r>
              <w:rPr>
                <w:rFonts w:eastAsia="Times New Roman"/>
                <w:bCs/>
              </w:rPr>
              <w:t>1</w:t>
            </w:r>
          </w:p>
        </w:tc>
        <w:tc>
          <w:tcPr>
            <w:tcW w:w="697" w:type="dxa"/>
            <w:shd w:val="clear" w:color="auto" w:fill="D9E2F3" w:themeFill="accent5" w:themeFillTint="33"/>
          </w:tcPr>
          <w:p w14:paraId="265FAA78" w14:textId="77777777" w:rsidR="00D96B74" w:rsidRPr="009A0F07" w:rsidRDefault="00D96B74" w:rsidP="00BA6A50">
            <w:pPr>
              <w:pStyle w:val="TableTextCenteredDemi"/>
              <w:rPr>
                <w:rFonts w:eastAsia="Times New Roman"/>
                <w:bCs/>
              </w:rPr>
            </w:pPr>
            <w:r>
              <w:rPr>
                <w:rFonts w:eastAsia="Times New Roman"/>
                <w:bCs/>
              </w:rPr>
              <w:t>0</w:t>
            </w:r>
          </w:p>
        </w:tc>
        <w:tc>
          <w:tcPr>
            <w:tcW w:w="684" w:type="dxa"/>
            <w:shd w:val="clear" w:color="auto" w:fill="D9E2F3" w:themeFill="accent5" w:themeFillTint="33"/>
          </w:tcPr>
          <w:p w14:paraId="3F1B78B6" w14:textId="77777777" w:rsidR="00D96B74" w:rsidRPr="009A0F07" w:rsidRDefault="00D96B74" w:rsidP="00BA6A50">
            <w:pPr>
              <w:pStyle w:val="TableTextCenteredDemi"/>
              <w:rPr>
                <w:rFonts w:eastAsia="Times New Roman"/>
                <w:bCs/>
              </w:rPr>
            </w:pPr>
            <w:r>
              <w:rPr>
                <w:rFonts w:eastAsia="Times New Roman"/>
                <w:bCs/>
              </w:rPr>
              <w:t>8</w:t>
            </w:r>
          </w:p>
        </w:tc>
        <w:tc>
          <w:tcPr>
            <w:tcW w:w="653" w:type="dxa"/>
            <w:shd w:val="clear" w:color="auto" w:fill="D9E2F3" w:themeFill="accent5" w:themeFillTint="33"/>
          </w:tcPr>
          <w:p w14:paraId="1BF2C406" w14:textId="77777777" w:rsidR="00D96B74" w:rsidRPr="009A0F07" w:rsidRDefault="00D96B74" w:rsidP="00BA6A50">
            <w:pPr>
              <w:pStyle w:val="TableTextCenteredDemi"/>
              <w:rPr>
                <w:rFonts w:eastAsia="Times New Roman"/>
                <w:bCs/>
              </w:rPr>
            </w:pPr>
            <w:r>
              <w:rPr>
                <w:rFonts w:eastAsia="Times New Roman"/>
                <w:bCs/>
              </w:rPr>
              <w:t>4</w:t>
            </w:r>
          </w:p>
        </w:tc>
        <w:tc>
          <w:tcPr>
            <w:tcW w:w="712" w:type="dxa"/>
            <w:shd w:val="clear" w:color="auto" w:fill="D9E2F3" w:themeFill="accent5" w:themeFillTint="33"/>
            <w:vAlign w:val="center"/>
          </w:tcPr>
          <w:p w14:paraId="4B56CEDB" w14:textId="77777777" w:rsidR="00D96B74" w:rsidRPr="009A0F07" w:rsidRDefault="00D96B74" w:rsidP="00BA6A50">
            <w:pPr>
              <w:pStyle w:val="TableTextCenteredDemi"/>
              <w:rPr>
                <w:rFonts w:eastAsia="Times New Roman"/>
                <w:bCs/>
              </w:rPr>
            </w:pPr>
            <w:r>
              <w:rPr>
                <w:rFonts w:eastAsia="Times New Roman"/>
                <w:bCs/>
              </w:rPr>
              <w:t>4</w:t>
            </w:r>
          </w:p>
        </w:tc>
        <w:tc>
          <w:tcPr>
            <w:tcW w:w="684" w:type="dxa"/>
            <w:shd w:val="clear" w:color="auto" w:fill="D9E2F3" w:themeFill="accent5" w:themeFillTint="33"/>
            <w:vAlign w:val="center"/>
          </w:tcPr>
          <w:p w14:paraId="5C4A75A2" w14:textId="77777777" w:rsidR="00D96B74" w:rsidRPr="009A0F07" w:rsidRDefault="00D96B74" w:rsidP="00BA6A50">
            <w:pPr>
              <w:pStyle w:val="TableTextCenteredDemi"/>
              <w:rPr>
                <w:rFonts w:eastAsia="Times New Roman"/>
                <w:bCs/>
              </w:rPr>
            </w:pPr>
            <w:r>
              <w:rPr>
                <w:rFonts w:eastAsia="Times New Roman"/>
                <w:bCs/>
              </w:rPr>
              <w:t>1</w:t>
            </w:r>
          </w:p>
        </w:tc>
        <w:tc>
          <w:tcPr>
            <w:tcW w:w="601" w:type="dxa"/>
            <w:shd w:val="clear" w:color="auto" w:fill="D9E2F3" w:themeFill="accent5" w:themeFillTint="33"/>
          </w:tcPr>
          <w:p w14:paraId="2F8FAC08" w14:textId="77777777" w:rsidR="00D96B74" w:rsidRPr="009A0F07" w:rsidRDefault="00D96B74" w:rsidP="00BA6A50">
            <w:pPr>
              <w:pStyle w:val="TableTextCenteredDemi"/>
              <w:rPr>
                <w:rFonts w:eastAsia="Times New Roman"/>
                <w:bCs/>
              </w:rPr>
            </w:pPr>
            <w:r>
              <w:rPr>
                <w:rFonts w:eastAsia="Times New Roman"/>
                <w:bCs/>
              </w:rPr>
              <w:t>18</w:t>
            </w:r>
          </w:p>
        </w:tc>
        <w:tc>
          <w:tcPr>
            <w:tcW w:w="866" w:type="dxa"/>
            <w:shd w:val="clear" w:color="auto" w:fill="D9E2F3" w:themeFill="accent5" w:themeFillTint="33"/>
          </w:tcPr>
          <w:p w14:paraId="35C78320" w14:textId="77777777" w:rsidR="00D96B74" w:rsidRPr="009A0F07" w:rsidRDefault="00D96B74" w:rsidP="00BA6A50">
            <w:pPr>
              <w:pStyle w:val="TableTextCenteredDemi"/>
              <w:rPr>
                <w:rFonts w:eastAsia="Times New Roman"/>
                <w:bCs/>
              </w:rPr>
            </w:pPr>
            <w:r>
              <w:rPr>
                <w:rFonts w:eastAsia="Times New Roman"/>
                <w:bCs/>
              </w:rPr>
              <w:t>4.7</w:t>
            </w:r>
          </w:p>
        </w:tc>
      </w:tr>
    </w:tbl>
    <w:bookmarkEnd w:id="135"/>
    <w:p w14:paraId="5253E80A" w14:textId="77777777" w:rsidR="00D96B74" w:rsidRDefault="00D96B74" w:rsidP="00D96B74">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6" w:name="Middle_PC_Calc"/>
      <w:r>
        <w:rPr>
          <w:szCs w:val="20"/>
        </w:rPr>
        <w:t>([2 x 1] + [3 x 3] + [4 x 3] + [5 x 5] + [6 x 5] + [7 x 1]) ÷ 18 observations = 4.7</w:t>
      </w:r>
      <w:bookmarkEnd w:id="136"/>
    </w:p>
    <w:p w14:paraId="77F9A01F" w14:textId="77777777" w:rsidR="00D96B74" w:rsidRDefault="00D96B74" w:rsidP="00D96B74">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7" w:name="Middle_NC_Calc"/>
      <w:r>
        <w:t>([7 x 18]) ÷ 18 observations = 7.0</w:t>
      </w:r>
      <w:bookmarkEnd w:id="137"/>
    </w:p>
    <w:p w14:paraId="3E80B2F5" w14:textId="77777777" w:rsidR="00D96B74" w:rsidRDefault="00D96B74" w:rsidP="00D96B74">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6A5E37D8" w14:textId="77777777" w:rsidR="00D96B74" w:rsidRPr="00E359BF" w:rsidRDefault="00D96B74" w:rsidP="00D96B74">
      <w:pPr>
        <w:pStyle w:val="Heading2-SIOR"/>
      </w:pPr>
      <w:bookmarkStart w:id="138" w:name="_Toc92194270"/>
      <w:r w:rsidRPr="00E359BF">
        <w:t>Summary of Average Ratings</w:t>
      </w:r>
      <w:r>
        <w:t xml:space="preserve">: </w:t>
      </w:r>
      <w:bookmarkEnd w:id="138"/>
      <w:r>
        <w:t>Grades 9</w:t>
      </w:r>
      <w:r w:rsidRPr="00E359BF">
        <w:t>–</w:t>
      </w:r>
      <w:r>
        <w:t>12</w:t>
      </w:r>
    </w:p>
    <w:p w14:paraId="3B914750" w14:textId="77777777" w:rsidR="00D96B74" w:rsidRPr="00E359BF" w:rsidRDefault="00D96B74" w:rsidP="00D96B74">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5000" w:type="pct"/>
        <w:tblLayout w:type="fixed"/>
        <w:tblLook w:val="06A0" w:firstRow="1" w:lastRow="0" w:firstColumn="1" w:lastColumn="0" w:noHBand="1" w:noVBand="1"/>
      </w:tblPr>
      <w:tblGrid>
        <w:gridCol w:w="3095"/>
        <w:gridCol w:w="683"/>
        <w:gridCol w:w="687"/>
        <w:gridCol w:w="679"/>
        <w:gridCol w:w="684"/>
        <w:gridCol w:w="653"/>
        <w:gridCol w:w="712"/>
        <w:gridCol w:w="684"/>
        <w:gridCol w:w="601"/>
        <w:gridCol w:w="866"/>
      </w:tblGrid>
      <w:tr w:rsidR="006B6629" w:rsidRPr="00E359BF" w14:paraId="0C9A7AE1" w14:textId="77777777" w:rsidTr="00AF0280">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36575CB2" w14:textId="2CEB07DD" w:rsidR="006B6629" w:rsidRPr="00E359BF" w:rsidRDefault="006B6629" w:rsidP="006B6629">
            <w:pPr>
              <w:pStyle w:val="TableColHeadingCenter"/>
              <w:rPr>
                <w:rFonts w:eastAsia="MS Mincho"/>
              </w:rPr>
            </w:pPr>
            <w:r>
              <w:rPr>
                <w:rFonts w:eastAsia="MS Mincho"/>
              </w:rPr>
              <w:t>NA</w:t>
            </w:r>
          </w:p>
        </w:tc>
        <w:tc>
          <w:tcPr>
            <w:tcW w:w="683" w:type="dxa"/>
            <w:vAlign w:val="center"/>
          </w:tcPr>
          <w:p w14:paraId="508BD727" w14:textId="4FCF4E38"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(1)</w:t>
            </w:r>
          </w:p>
        </w:tc>
        <w:tc>
          <w:tcPr>
            <w:tcW w:w="687" w:type="dxa"/>
            <w:vAlign w:val="center"/>
          </w:tcPr>
          <w:p w14:paraId="1FC9DFBE" w14:textId="010084C2" w:rsidR="006B6629" w:rsidRPr="00E359BF" w:rsidRDefault="006B6629" w:rsidP="006B6629">
            <w:pPr>
              <w:pStyle w:val="TableColHeadingCenter"/>
              <w:rPr>
                <w:rFonts w:eastAsia="MS Mincho"/>
              </w:rPr>
            </w:pPr>
            <w:r w:rsidRPr="00E359BF">
              <w:rPr>
                <w:rFonts w:eastAsia="MS Mincho"/>
              </w:rPr>
              <w:t>Low Range</w:t>
            </w:r>
            <w:r>
              <w:rPr>
                <w:rFonts w:eastAsia="MS Mincho"/>
              </w:rPr>
              <w:t xml:space="preserve"> (2)</w:t>
            </w:r>
          </w:p>
        </w:tc>
        <w:tc>
          <w:tcPr>
            <w:tcW w:w="679" w:type="dxa"/>
            <w:vAlign w:val="center"/>
          </w:tcPr>
          <w:p w14:paraId="1E993712" w14:textId="554C223C" w:rsidR="006B6629" w:rsidRPr="00E359BF" w:rsidRDefault="006B6629" w:rsidP="006B6629">
            <w:pPr>
              <w:pStyle w:val="TableColHeadingCenter"/>
              <w:rPr>
                <w:rFonts w:eastAsia="MS Mincho"/>
              </w:rPr>
            </w:pPr>
            <w:r w:rsidRPr="00E359BF">
              <w:rPr>
                <w:rFonts w:eastAsia="MS Mincho"/>
              </w:rPr>
              <w:t>Middle Range</w:t>
            </w:r>
            <w:r>
              <w:rPr>
                <w:rFonts w:eastAsia="MS Mincho"/>
              </w:rPr>
              <w:t xml:space="preserve"> (3)</w:t>
            </w:r>
          </w:p>
        </w:tc>
        <w:tc>
          <w:tcPr>
            <w:tcW w:w="684" w:type="dxa"/>
            <w:vAlign w:val="center"/>
          </w:tcPr>
          <w:p w14:paraId="76E2661B" w14:textId="3A98CA87" w:rsidR="006B6629" w:rsidRPr="00E359BF" w:rsidRDefault="006B6629" w:rsidP="006B6629">
            <w:pPr>
              <w:pStyle w:val="TableColHeadingCenter"/>
              <w:rPr>
                <w:rFonts w:eastAsia="MS Mincho"/>
              </w:rPr>
            </w:pPr>
            <w:r w:rsidRPr="00534E5A">
              <w:rPr>
                <w:rFonts w:eastAsia="MS Mincho"/>
              </w:rPr>
              <w:t>Middle Range</w:t>
            </w:r>
            <w:r>
              <w:rPr>
                <w:rFonts w:eastAsia="MS Mincho"/>
              </w:rPr>
              <w:t xml:space="preserve"> (4)</w:t>
            </w:r>
          </w:p>
        </w:tc>
        <w:tc>
          <w:tcPr>
            <w:tcW w:w="653" w:type="dxa"/>
            <w:vAlign w:val="center"/>
          </w:tcPr>
          <w:p w14:paraId="66741F54" w14:textId="64C7C7D3" w:rsidR="006B6629" w:rsidRPr="00E359BF" w:rsidRDefault="006B6629" w:rsidP="006B6629">
            <w:pPr>
              <w:pStyle w:val="TableColHeadingCenter"/>
              <w:rPr>
                <w:rFonts w:eastAsia="MS Mincho"/>
              </w:rPr>
            </w:pPr>
            <w:r w:rsidRPr="00534E5A">
              <w:rPr>
                <w:rFonts w:eastAsia="MS Mincho"/>
              </w:rPr>
              <w:t>Middle Range</w:t>
            </w:r>
            <w:r>
              <w:rPr>
                <w:rFonts w:eastAsia="MS Mincho"/>
              </w:rPr>
              <w:t xml:space="preserve"> (5)</w:t>
            </w:r>
          </w:p>
        </w:tc>
        <w:tc>
          <w:tcPr>
            <w:tcW w:w="712" w:type="dxa"/>
            <w:vAlign w:val="center"/>
          </w:tcPr>
          <w:p w14:paraId="0FE2CDBC" w14:textId="2C228758"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(6)</w:t>
            </w:r>
          </w:p>
        </w:tc>
        <w:tc>
          <w:tcPr>
            <w:tcW w:w="684" w:type="dxa"/>
            <w:vAlign w:val="center"/>
          </w:tcPr>
          <w:p w14:paraId="0AFB4E36" w14:textId="2B5A01EE" w:rsidR="006B6629" w:rsidRPr="00E359BF" w:rsidRDefault="006B6629" w:rsidP="006B6629">
            <w:pPr>
              <w:pStyle w:val="TableColHeadingCenter"/>
              <w:rPr>
                <w:rFonts w:eastAsia="MS Mincho"/>
              </w:rPr>
            </w:pPr>
            <w:r w:rsidRPr="00E359BF">
              <w:rPr>
                <w:rFonts w:eastAsia="MS Mincho"/>
              </w:rPr>
              <w:t>High Range</w:t>
            </w:r>
            <w:r>
              <w:rPr>
                <w:rFonts w:eastAsia="MS Mincho"/>
              </w:rPr>
              <w:t xml:space="preserve"> (7)</w:t>
            </w:r>
          </w:p>
        </w:tc>
        <w:tc>
          <w:tcPr>
            <w:tcW w:w="601" w:type="dxa"/>
            <w:vAlign w:val="center"/>
          </w:tcPr>
          <w:p w14:paraId="65F427D6" w14:textId="6770BE68" w:rsidR="006B6629" w:rsidRPr="00E359BF" w:rsidRDefault="006B6629" w:rsidP="006B6629">
            <w:pPr>
              <w:pStyle w:val="TableColHeadingCenter"/>
              <w:rPr>
                <w:rFonts w:eastAsia="MS Mincho"/>
              </w:rPr>
            </w:pPr>
            <w:r>
              <w:rPr>
                <w:rFonts w:eastAsia="MS Mincho"/>
              </w:rPr>
              <w:t>n</w:t>
            </w:r>
          </w:p>
        </w:tc>
        <w:tc>
          <w:tcPr>
            <w:tcW w:w="866" w:type="dxa"/>
            <w:vAlign w:val="center"/>
          </w:tcPr>
          <w:p w14:paraId="62A91BC0" w14:textId="64C94EE5" w:rsidR="006B6629" w:rsidRPr="00E359BF" w:rsidRDefault="006B6629" w:rsidP="006B6629">
            <w:pPr>
              <w:pStyle w:val="TableColHeadingCenter"/>
              <w:rPr>
                <w:rFonts w:eastAsia="MS Mincho"/>
              </w:rPr>
            </w:pPr>
            <w:r w:rsidRPr="00E359BF">
              <w:rPr>
                <w:rFonts w:eastAsia="MS Mincho"/>
              </w:rPr>
              <w:t>Average Scores*</w:t>
            </w:r>
          </w:p>
        </w:tc>
      </w:tr>
      <w:tr w:rsidR="00D96B74" w:rsidRPr="00E359BF" w14:paraId="7301BC56" w14:textId="77777777" w:rsidTr="00D96B74">
        <w:tc>
          <w:tcPr>
            <w:tcW w:w="3095" w:type="dxa"/>
            <w:shd w:val="clear" w:color="auto" w:fill="D9E2F3" w:themeFill="accent5" w:themeFillTint="33"/>
            <w:vAlign w:val="center"/>
          </w:tcPr>
          <w:p w14:paraId="71FBAC7A" w14:textId="77777777" w:rsidR="00D96B74" w:rsidRPr="00E359BF" w:rsidRDefault="00D96B74" w:rsidP="00BA6A50">
            <w:pPr>
              <w:pStyle w:val="TableSubheading"/>
            </w:pPr>
            <w:bookmarkStart w:id="139" w:name="SummaryTbl_High"/>
            <w:r w:rsidRPr="00E359BF">
              <w:t>Emotional Support Domain</w:t>
            </w:r>
          </w:p>
        </w:tc>
        <w:tc>
          <w:tcPr>
            <w:tcW w:w="683" w:type="dxa"/>
            <w:shd w:val="clear" w:color="auto" w:fill="D9E2F3" w:themeFill="accent5" w:themeFillTint="33"/>
          </w:tcPr>
          <w:p w14:paraId="5F14C485" w14:textId="77777777" w:rsidR="00D96B74" w:rsidRPr="00E359BF" w:rsidRDefault="00D96B74" w:rsidP="00BA6A50">
            <w:pPr>
              <w:pStyle w:val="TableTextCenteredDemi"/>
              <w:rPr>
                <w:rFonts w:eastAsia="Times New Roman"/>
              </w:rPr>
            </w:pPr>
            <w:r>
              <w:rPr>
                <w:rFonts w:eastAsia="Times New Roman"/>
              </w:rPr>
              <w:t>1</w:t>
            </w:r>
          </w:p>
        </w:tc>
        <w:tc>
          <w:tcPr>
            <w:tcW w:w="687" w:type="dxa"/>
            <w:shd w:val="clear" w:color="auto" w:fill="D9E2F3" w:themeFill="accent5" w:themeFillTint="33"/>
          </w:tcPr>
          <w:p w14:paraId="3AC41A6D" w14:textId="77777777" w:rsidR="00D96B74" w:rsidRPr="00E359BF" w:rsidRDefault="00D96B74" w:rsidP="00BA6A50">
            <w:pPr>
              <w:pStyle w:val="TableTextCenteredDemi"/>
              <w:rPr>
                <w:rFonts w:eastAsia="Times New Roman"/>
              </w:rPr>
            </w:pPr>
            <w:r>
              <w:rPr>
                <w:rFonts w:eastAsia="Times New Roman"/>
              </w:rPr>
              <w:t>4</w:t>
            </w:r>
          </w:p>
        </w:tc>
        <w:tc>
          <w:tcPr>
            <w:tcW w:w="679" w:type="dxa"/>
            <w:shd w:val="clear" w:color="auto" w:fill="D9E2F3" w:themeFill="accent5" w:themeFillTint="33"/>
          </w:tcPr>
          <w:p w14:paraId="1036A7F5" w14:textId="77777777" w:rsidR="00D96B74" w:rsidRPr="00E359BF" w:rsidRDefault="00D96B74" w:rsidP="00BA6A50">
            <w:pPr>
              <w:pStyle w:val="TableTextCenteredDemi"/>
              <w:rPr>
                <w:rFonts w:eastAsia="Times New Roman"/>
              </w:rPr>
            </w:pPr>
            <w:r>
              <w:rPr>
                <w:rFonts w:eastAsia="Times New Roman"/>
              </w:rPr>
              <w:t>9</w:t>
            </w:r>
          </w:p>
        </w:tc>
        <w:tc>
          <w:tcPr>
            <w:tcW w:w="684" w:type="dxa"/>
            <w:shd w:val="clear" w:color="auto" w:fill="D9E2F3" w:themeFill="accent5" w:themeFillTint="33"/>
          </w:tcPr>
          <w:p w14:paraId="1BD62C1C" w14:textId="77777777" w:rsidR="00D96B74" w:rsidRPr="00E359BF" w:rsidRDefault="00D96B74" w:rsidP="00BA6A50">
            <w:pPr>
              <w:pStyle w:val="TableTextCenteredDemi"/>
              <w:rPr>
                <w:rFonts w:eastAsia="Times New Roman"/>
              </w:rPr>
            </w:pPr>
            <w:r>
              <w:rPr>
                <w:rFonts w:eastAsia="Times New Roman"/>
              </w:rPr>
              <w:t>12</w:t>
            </w:r>
          </w:p>
        </w:tc>
        <w:tc>
          <w:tcPr>
            <w:tcW w:w="653" w:type="dxa"/>
            <w:shd w:val="clear" w:color="auto" w:fill="D9E2F3" w:themeFill="accent5" w:themeFillTint="33"/>
          </w:tcPr>
          <w:p w14:paraId="0266FA4E" w14:textId="77777777" w:rsidR="00D96B74" w:rsidRPr="00E359BF" w:rsidRDefault="00D96B74" w:rsidP="00BA6A50">
            <w:pPr>
              <w:pStyle w:val="TableTextCenteredDemi"/>
              <w:rPr>
                <w:rFonts w:eastAsia="Times New Roman"/>
              </w:rPr>
            </w:pPr>
            <w:r>
              <w:rPr>
                <w:rFonts w:eastAsia="Times New Roman"/>
              </w:rPr>
              <w:t>15</w:t>
            </w:r>
          </w:p>
        </w:tc>
        <w:tc>
          <w:tcPr>
            <w:tcW w:w="712" w:type="dxa"/>
            <w:shd w:val="clear" w:color="auto" w:fill="D9E2F3" w:themeFill="accent5" w:themeFillTint="33"/>
            <w:vAlign w:val="center"/>
          </w:tcPr>
          <w:p w14:paraId="439D246E" w14:textId="77777777" w:rsidR="00D96B74" w:rsidRPr="00E359BF" w:rsidRDefault="00D96B74" w:rsidP="00BA6A50">
            <w:pPr>
              <w:pStyle w:val="TableTextCenteredDemi"/>
              <w:rPr>
                <w:rFonts w:eastAsia="Times New Roman"/>
              </w:rPr>
            </w:pPr>
            <w:r>
              <w:rPr>
                <w:rFonts w:eastAsia="Times New Roman"/>
              </w:rPr>
              <w:t>11</w:t>
            </w:r>
          </w:p>
        </w:tc>
        <w:tc>
          <w:tcPr>
            <w:tcW w:w="684" w:type="dxa"/>
            <w:shd w:val="clear" w:color="auto" w:fill="D9E2F3" w:themeFill="accent5" w:themeFillTint="33"/>
            <w:vAlign w:val="center"/>
          </w:tcPr>
          <w:p w14:paraId="7E8B5C3D" w14:textId="77777777" w:rsidR="00D96B74" w:rsidRPr="00E359BF" w:rsidRDefault="00D96B74" w:rsidP="00BA6A50">
            <w:pPr>
              <w:pStyle w:val="TableTextCenteredDemi"/>
              <w:rPr>
                <w:rFonts w:eastAsia="Times New Roman"/>
              </w:rPr>
            </w:pPr>
            <w:r>
              <w:rPr>
                <w:rFonts w:eastAsia="Times New Roman"/>
              </w:rPr>
              <w:t>8</w:t>
            </w:r>
          </w:p>
        </w:tc>
        <w:tc>
          <w:tcPr>
            <w:tcW w:w="601" w:type="dxa"/>
            <w:shd w:val="clear" w:color="auto" w:fill="D9E2F3" w:themeFill="accent5" w:themeFillTint="33"/>
          </w:tcPr>
          <w:p w14:paraId="435E7D8E" w14:textId="77777777" w:rsidR="00D96B74" w:rsidRPr="00E359BF" w:rsidRDefault="00D96B74" w:rsidP="00BA6A50">
            <w:pPr>
              <w:pStyle w:val="TableTextCenteredDemi"/>
              <w:rPr>
                <w:rFonts w:eastAsia="Times New Roman"/>
              </w:rPr>
            </w:pPr>
            <w:r>
              <w:rPr>
                <w:rFonts w:eastAsia="Times New Roman"/>
              </w:rPr>
              <w:t>60</w:t>
            </w:r>
          </w:p>
        </w:tc>
        <w:tc>
          <w:tcPr>
            <w:tcW w:w="866" w:type="dxa"/>
            <w:shd w:val="clear" w:color="auto" w:fill="D9E2F3" w:themeFill="accent5" w:themeFillTint="33"/>
          </w:tcPr>
          <w:p w14:paraId="1B0391EC" w14:textId="77777777" w:rsidR="00D96B74" w:rsidRPr="00E359BF" w:rsidRDefault="00D96B74" w:rsidP="00BA6A50">
            <w:pPr>
              <w:pStyle w:val="TableTextCenteredDemi"/>
              <w:rPr>
                <w:rFonts w:eastAsia="Times New Roman"/>
              </w:rPr>
            </w:pPr>
            <w:r>
              <w:rPr>
                <w:rFonts w:eastAsia="Times New Roman"/>
              </w:rPr>
              <w:t>4.7</w:t>
            </w:r>
          </w:p>
        </w:tc>
      </w:tr>
      <w:tr w:rsidR="00D96B74" w:rsidRPr="00E359BF" w14:paraId="2D7EDB86" w14:textId="77777777" w:rsidTr="00D96B74">
        <w:tc>
          <w:tcPr>
            <w:tcW w:w="3095" w:type="dxa"/>
            <w:vAlign w:val="center"/>
          </w:tcPr>
          <w:p w14:paraId="24A31286" w14:textId="77777777" w:rsidR="00D96B74" w:rsidRPr="00E359BF" w:rsidRDefault="00D96B74" w:rsidP="00BA6A50">
            <w:pPr>
              <w:pStyle w:val="TableText"/>
              <w:ind w:left="204"/>
              <w:rPr>
                <w:b/>
                <w:bCs/>
              </w:rPr>
            </w:pPr>
            <w:r w:rsidRPr="00E359BF">
              <w:t>Positive Climate</w:t>
            </w:r>
          </w:p>
        </w:tc>
        <w:tc>
          <w:tcPr>
            <w:tcW w:w="683" w:type="dxa"/>
          </w:tcPr>
          <w:p w14:paraId="1F0A6C15" w14:textId="77777777" w:rsidR="00D96B74" w:rsidRPr="00E359BF" w:rsidRDefault="00D96B74" w:rsidP="00BA6A50">
            <w:pPr>
              <w:pStyle w:val="TableTextCentered"/>
              <w:rPr>
                <w:rFonts w:eastAsia="Times New Roman"/>
              </w:rPr>
            </w:pPr>
            <w:r>
              <w:rPr>
                <w:rFonts w:eastAsia="Times New Roman"/>
              </w:rPr>
              <w:t>0</w:t>
            </w:r>
          </w:p>
        </w:tc>
        <w:tc>
          <w:tcPr>
            <w:tcW w:w="687" w:type="dxa"/>
          </w:tcPr>
          <w:p w14:paraId="6DE12D74" w14:textId="77777777" w:rsidR="00D96B74" w:rsidRPr="00E359BF" w:rsidRDefault="00D96B74" w:rsidP="00BA6A50">
            <w:pPr>
              <w:pStyle w:val="TableTextCentered"/>
              <w:rPr>
                <w:rFonts w:eastAsia="Times New Roman"/>
              </w:rPr>
            </w:pPr>
            <w:r>
              <w:rPr>
                <w:rFonts w:eastAsia="Times New Roman"/>
              </w:rPr>
              <w:t>0</w:t>
            </w:r>
          </w:p>
        </w:tc>
        <w:tc>
          <w:tcPr>
            <w:tcW w:w="679" w:type="dxa"/>
          </w:tcPr>
          <w:p w14:paraId="7299B472" w14:textId="77777777" w:rsidR="00D96B74" w:rsidRPr="00E359BF" w:rsidRDefault="00D96B74" w:rsidP="00BA6A50">
            <w:pPr>
              <w:pStyle w:val="TableTextCentered"/>
              <w:rPr>
                <w:rFonts w:eastAsia="Times New Roman"/>
              </w:rPr>
            </w:pPr>
            <w:r>
              <w:rPr>
                <w:rFonts w:eastAsia="Times New Roman"/>
              </w:rPr>
              <w:t>3</w:t>
            </w:r>
          </w:p>
        </w:tc>
        <w:tc>
          <w:tcPr>
            <w:tcW w:w="684" w:type="dxa"/>
          </w:tcPr>
          <w:p w14:paraId="0DAC7C9E" w14:textId="77777777" w:rsidR="00D96B74" w:rsidRPr="00E359BF" w:rsidRDefault="00D96B74" w:rsidP="00BA6A50">
            <w:pPr>
              <w:pStyle w:val="TableTextCentered"/>
              <w:rPr>
                <w:rFonts w:eastAsia="Times New Roman"/>
              </w:rPr>
            </w:pPr>
            <w:r>
              <w:rPr>
                <w:rFonts w:eastAsia="Times New Roman"/>
              </w:rPr>
              <w:t>7</w:t>
            </w:r>
          </w:p>
        </w:tc>
        <w:tc>
          <w:tcPr>
            <w:tcW w:w="653" w:type="dxa"/>
          </w:tcPr>
          <w:p w14:paraId="2D356EF9" w14:textId="77777777" w:rsidR="00D96B74" w:rsidRPr="00E359BF" w:rsidRDefault="00D96B74" w:rsidP="00BA6A50">
            <w:pPr>
              <w:pStyle w:val="TableTextCentered"/>
              <w:rPr>
                <w:rFonts w:eastAsia="Times New Roman"/>
              </w:rPr>
            </w:pPr>
            <w:r>
              <w:rPr>
                <w:rFonts w:eastAsia="Times New Roman"/>
              </w:rPr>
              <w:t>8</w:t>
            </w:r>
          </w:p>
        </w:tc>
        <w:tc>
          <w:tcPr>
            <w:tcW w:w="712" w:type="dxa"/>
            <w:vAlign w:val="center"/>
          </w:tcPr>
          <w:p w14:paraId="75EF1B6C" w14:textId="77777777" w:rsidR="00D96B74" w:rsidRPr="00E359BF" w:rsidRDefault="00D96B74" w:rsidP="00BA6A50">
            <w:pPr>
              <w:pStyle w:val="TableTextCentered"/>
              <w:rPr>
                <w:rFonts w:eastAsia="Times New Roman"/>
              </w:rPr>
            </w:pPr>
            <w:r>
              <w:rPr>
                <w:rFonts w:eastAsia="Times New Roman"/>
              </w:rPr>
              <w:t>1</w:t>
            </w:r>
          </w:p>
        </w:tc>
        <w:tc>
          <w:tcPr>
            <w:tcW w:w="684" w:type="dxa"/>
            <w:vAlign w:val="center"/>
          </w:tcPr>
          <w:p w14:paraId="70FBFDAF" w14:textId="77777777" w:rsidR="00D96B74" w:rsidRPr="00E359BF" w:rsidRDefault="00D96B74" w:rsidP="00BA6A50">
            <w:pPr>
              <w:pStyle w:val="TableTextCentered"/>
              <w:rPr>
                <w:rFonts w:eastAsia="Times New Roman"/>
              </w:rPr>
            </w:pPr>
            <w:r>
              <w:rPr>
                <w:rFonts w:eastAsia="Times New Roman"/>
              </w:rPr>
              <w:t>1</w:t>
            </w:r>
          </w:p>
        </w:tc>
        <w:tc>
          <w:tcPr>
            <w:tcW w:w="601" w:type="dxa"/>
          </w:tcPr>
          <w:p w14:paraId="0E4021BB"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4D5ABFDA" w14:textId="77777777" w:rsidR="00D96B74" w:rsidRPr="00E359BF" w:rsidRDefault="00D96B74" w:rsidP="00BA6A50">
            <w:pPr>
              <w:pStyle w:val="TableTextCentered"/>
              <w:rPr>
                <w:rFonts w:eastAsia="Times New Roman"/>
              </w:rPr>
            </w:pPr>
            <w:r>
              <w:rPr>
                <w:rFonts w:eastAsia="Times New Roman"/>
              </w:rPr>
              <w:t>4.5</w:t>
            </w:r>
          </w:p>
        </w:tc>
      </w:tr>
      <w:tr w:rsidR="00D96B74" w:rsidRPr="00E359BF" w14:paraId="17FC7744" w14:textId="77777777" w:rsidTr="00D96B74">
        <w:tc>
          <w:tcPr>
            <w:tcW w:w="3095" w:type="dxa"/>
            <w:vAlign w:val="center"/>
          </w:tcPr>
          <w:p w14:paraId="76B86889" w14:textId="77777777" w:rsidR="00D96B74" w:rsidRPr="00E359BF" w:rsidRDefault="00D96B74" w:rsidP="00BA6A50">
            <w:pPr>
              <w:pStyle w:val="TableText"/>
              <w:ind w:left="204"/>
              <w:rPr>
                <w:b/>
                <w:bCs/>
              </w:rPr>
            </w:pPr>
            <w:r w:rsidRPr="00E359BF">
              <w:t>Teacher Sensitivity</w:t>
            </w:r>
          </w:p>
        </w:tc>
        <w:tc>
          <w:tcPr>
            <w:tcW w:w="683" w:type="dxa"/>
          </w:tcPr>
          <w:p w14:paraId="1B8F4D34" w14:textId="77777777" w:rsidR="00D96B74" w:rsidRPr="00E359BF" w:rsidRDefault="00D96B74" w:rsidP="00BA6A50">
            <w:pPr>
              <w:pStyle w:val="TableTextCentered"/>
              <w:rPr>
                <w:rFonts w:eastAsia="Times New Roman"/>
              </w:rPr>
            </w:pPr>
            <w:r>
              <w:rPr>
                <w:rFonts w:eastAsia="Times New Roman"/>
              </w:rPr>
              <w:t>0</w:t>
            </w:r>
          </w:p>
        </w:tc>
        <w:tc>
          <w:tcPr>
            <w:tcW w:w="687" w:type="dxa"/>
          </w:tcPr>
          <w:p w14:paraId="63917A10" w14:textId="77777777" w:rsidR="00D96B74" w:rsidRPr="00E359BF" w:rsidRDefault="00D96B74" w:rsidP="00BA6A50">
            <w:pPr>
              <w:pStyle w:val="TableTextCentered"/>
              <w:rPr>
                <w:rFonts w:eastAsia="Times New Roman"/>
              </w:rPr>
            </w:pPr>
            <w:r>
              <w:rPr>
                <w:rFonts w:eastAsia="Times New Roman"/>
              </w:rPr>
              <w:t>0</w:t>
            </w:r>
          </w:p>
        </w:tc>
        <w:tc>
          <w:tcPr>
            <w:tcW w:w="679" w:type="dxa"/>
          </w:tcPr>
          <w:p w14:paraId="5F049E2A" w14:textId="77777777" w:rsidR="00D96B74" w:rsidRPr="00E359BF" w:rsidRDefault="00D96B74" w:rsidP="00BA6A50">
            <w:pPr>
              <w:pStyle w:val="TableTextCentered"/>
              <w:rPr>
                <w:rFonts w:eastAsia="Times New Roman"/>
              </w:rPr>
            </w:pPr>
            <w:r>
              <w:rPr>
                <w:rFonts w:eastAsia="Times New Roman"/>
              </w:rPr>
              <w:t>0</w:t>
            </w:r>
          </w:p>
        </w:tc>
        <w:tc>
          <w:tcPr>
            <w:tcW w:w="684" w:type="dxa"/>
          </w:tcPr>
          <w:p w14:paraId="4F348FBE" w14:textId="77777777" w:rsidR="00D96B74" w:rsidRPr="00E359BF" w:rsidRDefault="00D96B74" w:rsidP="00BA6A50">
            <w:pPr>
              <w:pStyle w:val="TableTextCentered"/>
              <w:rPr>
                <w:rFonts w:eastAsia="Times New Roman"/>
              </w:rPr>
            </w:pPr>
            <w:r>
              <w:rPr>
                <w:rFonts w:eastAsia="Times New Roman"/>
              </w:rPr>
              <w:t>2</w:t>
            </w:r>
          </w:p>
        </w:tc>
        <w:tc>
          <w:tcPr>
            <w:tcW w:w="653" w:type="dxa"/>
          </w:tcPr>
          <w:p w14:paraId="2E7B47BD" w14:textId="77777777" w:rsidR="00D96B74" w:rsidRPr="00E359BF" w:rsidRDefault="00D96B74" w:rsidP="00BA6A50">
            <w:pPr>
              <w:pStyle w:val="TableTextCentered"/>
              <w:rPr>
                <w:rFonts w:eastAsia="Times New Roman"/>
              </w:rPr>
            </w:pPr>
            <w:r>
              <w:rPr>
                <w:rFonts w:eastAsia="Times New Roman"/>
              </w:rPr>
              <w:t>4</w:t>
            </w:r>
          </w:p>
        </w:tc>
        <w:tc>
          <w:tcPr>
            <w:tcW w:w="712" w:type="dxa"/>
            <w:vAlign w:val="center"/>
          </w:tcPr>
          <w:p w14:paraId="4A7BDDB9" w14:textId="77777777" w:rsidR="00D96B74" w:rsidRPr="00E359BF" w:rsidRDefault="00D96B74" w:rsidP="00BA6A50">
            <w:pPr>
              <w:pStyle w:val="TableTextCentered"/>
              <w:rPr>
                <w:rFonts w:eastAsia="Times New Roman"/>
              </w:rPr>
            </w:pPr>
            <w:r>
              <w:rPr>
                <w:rFonts w:eastAsia="Times New Roman"/>
              </w:rPr>
              <w:t>8</w:t>
            </w:r>
          </w:p>
        </w:tc>
        <w:tc>
          <w:tcPr>
            <w:tcW w:w="684" w:type="dxa"/>
            <w:vAlign w:val="center"/>
          </w:tcPr>
          <w:p w14:paraId="0CF5E7AA" w14:textId="77777777" w:rsidR="00D96B74" w:rsidRPr="00E359BF" w:rsidRDefault="00D96B74" w:rsidP="00BA6A50">
            <w:pPr>
              <w:pStyle w:val="TableTextCentered"/>
              <w:rPr>
                <w:rFonts w:eastAsia="Times New Roman"/>
              </w:rPr>
            </w:pPr>
            <w:r>
              <w:rPr>
                <w:rFonts w:eastAsia="Times New Roman"/>
              </w:rPr>
              <w:t>6</w:t>
            </w:r>
          </w:p>
        </w:tc>
        <w:tc>
          <w:tcPr>
            <w:tcW w:w="601" w:type="dxa"/>
          </w:tcPr>
          <w:p w14:paraId="50C515FC"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33E94B59" w14:textId="77777777" w:rsidR="00D96B74" w:rsidRPr="00E359BF" w:rsidRDefault="00D96B74" w:rsidP="00BA6A50">
            <w:pPr>
              <w:pStyle w:val="TableTextCentered"/>
              <w:rPr>
                <w:rFonts w:eastAsia="Times New Roman"/>
              </w:rPr>
            </w:pPr>
            <w:r>
              <w:rPr>
                <w:rFonts w:eastAsia="Times New Roman"/>
              </w:rPr>
              <w:t>5.9</w:t>
            </w:r>
          </w:p>
        </w:tc>
      </w:tr>
      <w:tr w:rsidR="00D96B74" w:rsidRPr="00E359BF" w14:paraId="6E55B6F9" w14:textId="77777777" w:rsidTr="00D96B74">
        <w:tc>
          <w:tcPr>
            <w:tcW w:w="3095" w:type="dxa"/>
            <w:vAlign w:val="center"/>
          </w:tcPr>
          <w:p w14:paraId="4B782EB0" w14:textId="77777777" w:rsidR="00D96B74" w:rsidRPr="00E359BF" w:rsidRDefault="00D96B74" w:rsidP="00BA6A50">
            <w:pPr>
              <w:pStyle w:val="TableText"/>
              <w:ind w:left="204"/>
              <w:rPr>
                <w:b/>
                <w:bCs/>
              </w:rPr>
            </w:pPr>
            <w:r w:rsidRPr="00E359BF">
              <w:t>Regard for Student Perspectives</w:t>
            </w:r>
          </w:p>
        </w:tc>
        <w:tc>
          <w:tcPr>
            <w:tcW w:w="683" w:type="dxa"/>
          </w:tcPr>
          <w:p w14:paraId="5CA3FE9C" w14:textId="77777777" w:rsidR="00D96B74" w:rsidRPr="00E359BF" w:rsidRDefault="00D96B74" w:rsidP="00BA6A50">
            <w:pPr>
              <w:pStyle w:val="TableTextCentered"/>
              <w:rPr>
                <w:rFonts w:eastAsia="Times New Roman"/>
              </w:rPr>
            </w:pPr>
            <w:r>
              <w:rPr>
                <w:rFonts w:eastAsia="Times New Roman"/>
              </w:rPr>
              <w:t>1</w:t>
            </w:r>
          </w:p>
        </w:tc>
        <w:tc>
          <w:tcPr>
            <w:tcW w:w="687" w:type="dxa"/>
          </w:tcPr>
          <w:p w14:paraId="1A6B9D5C" w14:textId="77777777" w:rsidR="00D96B74" w:rsidRPr="00E359BF" w:rsidRDefault="00D96B74" w:rsidP="00BA6A50">
            <w:pPr>
              <w:pStyle w:val="TableTextCentered"/>
              <w:rPr>
                <w:rFonts w:eastAsia="Times New Roman"/>
              </w:rPr>
            </w:pPr>
            <w:r>
              <w:rPr>
                <w:rFonts w:eastAsia="Times New Roman"/>
              </w:rPr>
              <w:t>4</w:t>
            </w:r>
          </w:p>
        </w:tc>
        <w:tc>
          <w:tcPr>
            <w:tcW w:w="679" w:type="dxa"/>
          </w:tcPr>
          <w:p w14:paraId="2D80A179" w14:textId="77777777" w:rsidR="00D96B74" w:rsidRPr="00E359BF" w:rsidRDefault="00D96B74" w:rsidP="00BA6A50">
            <w:pPr>
              <w:pStyle w:val="TableTextCentered"/>
              <w:rPr>
                <w:rFonts w:eastAsia="Times New Roman"/>
              </w:rPr>
            </w:pPr>
            <w:r>
              <w:rPr>
                <w:rFonts w:eastAsia="Times New Roman"/>
              </w:rPr>
              <w:t>6</w:t>
            </w:r>
          </w:p>
        </w:tc>
        <w:tc>
          <w:tcPr>
            <w:tcW w:w="684" w:type="dxa"/>
          </w:tcPr>
          <w:p w14:paraId="3ABF6AA3" w14:textId="77777777" w:rsidR="00D96B74" w:rsidRPr="00E359BF" w:rsidRDefault="00D96B74" w:rsidP="00BA6A50">
            <w:pPr>
              <w:pStyle w:val="TableTextCentered"/>
              <w:rPr>
                <w:rFonts w:eastAsia="Times New Roman"/>
              </w:rPr>
            </w:pPr>
            <w:r>
              <w:rPr>
                <w:rFonts w:eastAsia="Times New Roman"/>
              </w:rPr>
              <w:t>3</w:t>
            </w:r>
          </w:p>
        </w:tc>
        <w:tc>
          <w:tcPr>
            <w:tcW w:w="653" w:type="dxa"/>
          </w:tcPr>
          <w:p w14:paraId="5C6AB439" w14:textId="77777777" w:rsidR="00D96B74" w:rsidRPr="00E359BF" w:rsidRDefault="00D96B74" w:rsidP="00BA6A50">
            <w:pPr>
              <w:pStyle w:val="TableTextCentered"/>
              <w:rPr>
                <w:rFonts w:eastAsia="Times New Roman"/>
              </w:rPr>
            </w:pPr>
            <w:r>
              <w:rPr>
                <w:rFonts w:eastAsia="Times New Roman"/>
              </w:rPr>
              <w:t>3</w:t>
            </w:r>
          </w:p>
        </w:tc>
        <w:tc>
          <w:tcPr>
            <w:tcW w:w="712" w:type="dxa"/>
            <w:vAlign w:val="center"/>
          </w:tcPr>
          <w:p w14:paraId="0490D3B7" w14:textId="77777777" w:rsidR="00D96B74" w:rsidRPr="00E359BF" w:rsidRDefault="00D96B74" w:rsidP="00BA6A50">
            <w:pPr>
              <w:pStyle w:val="TableTextCentered"/>
              <w:rPr>
                <w:rFonts w:eastAsia="Times New Roman"/>
              </w:rPr>
            </w:pPr>
            <w:r>
              <w:rPr>
                <w:rFonts w:eastAsia="Times New Roman"/>
              </w:rPr>
              <w:t>2</w:t>
            </w:r>
          </w:p>
        </w:tc>
        <w:tc>
          <w:tcPr>
            <w:tcW w:w="684" w:type="dxa"/>
            <w:vAlign w:val="center"/>
          </w:tcPr>
          <w:p w14:paraId="4316C143" w14:textId="77777777" w:rsidR="00D96B74" w:rsidRPr="00E359BF" w:rsidRDefault="00D96B74" w:rsidP="00BA6A50">
            <w:pPr>
              <w:pStyle w:val="TableTextCentered"/>
              <w:rPr>
                <w:rFonts w:eastAsia="Times New Roman"/>
              </w:rPr>
            </w:pPr>
            <w:r>
              <w:rPr>
                <w:rFonts w:eastAsia="Times New Roman"/>
              </w:rPr>
              <w:t>1</w:t>
            </w:r>
          </w:p>
        </w:tc>
        <w:tc>
          <w:tcPr>
            <w:tcW w:w="601" w:type="dxa"/>
          </w:tcPr>
          <w:p w14:paraId="5B010081"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507D348C" w14:textId="77777777" w:rsidR="00D96B74" w:rsidRPr="00E359BF" w:rsidRDefault="00D96B74" w:rsidP="00BA6A50">
            <w:pPr>
              <w:pStyle w:val="TableTextCentered"/>
              <w:rPr>
                <w:rFonts w:eastAsia="Times New Roman"/>
              </w:rPr>
            </w:pPr>
            <w:r>
              <w:rPr>
                <w:rFonts w:eastAsia="Times New Roman"/>
              </w:rPr>
              <w:t>3.7</w:t>
            </w:r>
          </w:p>
        </w:tc>
      </w:tr>
      <w:tr w:rsidR="00D96B74" w:rsidRPr="00E359BF" w14:paraId="041333C6" w14:textId="77777777" w:rsidTr="00D96B74">
        <w:tc>
          <w:tcPr>
            <w:tcW w:w="3095" w:type="dxa"/>
            <w:shd w:val="clear" w:color="auto" w:fill="D9E2F3" w:themeFill="accent5" w:themeFillTint="33"/>
            <w:vAlign w:val="center"/>
          </w:tcPr>
          <w:p w14:paraId="69595FAC" w14:textId="77777777" w:rsidR="00D96B74" w:rsidRPr="00E359BF" w:rsidRDefault="00D96B74" w:rsidP="00BA6A50">
            <w:pPr>
              <w:pStyle w:val="TableSubheading"/>
              <w:rPr>
                <w:szCs w:val="20"/>
              </w:rPr>
            </w:pPr>
            <w:r w:rsidRPr="00E359BF">
              <w:t>Classroom Organization Domain</w:t>
            </w:r>
          </w:p>
        </w:tc>
        <w:tc>
          <w:tcPr>
            <w:tcW w:w="683" w:type="dxa"/>
            <w:shd w:val="clear" w:color="auto" w:fill="D9E2F3" w:themeFill="accent5" w:themeFillTint="33"/>
          </w:tcPr>
          <w:p w14:paraId="24B83502" w14:textId="77777777" w:rsidR="00D96B74" w:rsidRPr="00E359BF" w:rsidRDefault="00D96B74" w:rsidP="00BA6A50">
            <w:pPr>
              <w:pStyle w:val="TableTextCenteredDemi"/>
              <w:rPr>
                <w:rFonts w:eastAsia="Times New Roman"/>
              </w:rPr>
            </w:pPr>
            <w:r>
              <w:rPr>
                <w:rFonts w:eastAsia="Times New Roman"/>
              </w:rPr>
              <w:t>0</w:t>
            </w:r>
          </w:p>
        </w:tc>
        <w:tc>
          <w:tcPr>
            <w:tcW w:w="687" w:type="dxa"/>
            <w:shd w:val="clear" w:color="auto" w:fill="D9E2F3" w:themeFill="accent5" w:themeFillTint="33"/>
          </w:tcPr>
          <w:p w14:paraId="49D65A4E" w14:textId="77777777" w:rsidR="00D96B74" w:rsidRPr="00E359BF" w:rsidRDefault="00D96B74" w:rsidP="00BA6A50">
            <w:pPr>
              <w:pStyle w:val="TableTextCenteredDemi"/>
              <w:rPr>
                <w:rFonts w:eastAsia="Times New Roman"/>
              </w:rPr>
            </w:pPr>
            <w:r>
              <w:rPr>
                <w:rFonts w:eastAsia="Times New Roman"/>
              </w:rPr>
              <w:t>0</w:t>
            </w:r>
          </w:p>
        </w:tc>
        <w:tc>
          <w:tcPr>
            <w:tcW w:w="679" w:type="dxa"/>
            <w:shd w:val="clear" w:color="auto" w:fill="D9E2F3" w:themeFill="accent5" w:themeFillTint="33"/>
          </w:tcPr>
          <w:p w14:paraId="3F532E3D" w14:textId="77777777" w:rsidR="00D96B74" w:rsidRPr="00E359BF" w:rsidRDefault="00D96B74" w:rsidP="00BA6A50">
            <w:pPr>
              <w:pStyle w:val="TableTextCenteredDemi"/>
              <w:rPr>
                <w:rFonts w:eastAsia="Times New Roman"/>
              </w:rPr>
            </w:pPr>
            <w:r>
              <w:rPr>
                <w:rFonts w:eastAsia="Times New Roman"/>
              </w:rPr>
              <w:t>0</w:t>
            </w:r>
          </w:p>
        </w:tc>
        <w:tc>
          <w:tcPr>
            <w:tcW w:w="684" w:type="dxa"/>
            <w:shd w:val="clear" w:color="auto" w:fill="D9E2F3" w:themeFill="accent5" w:themeFillTint="33"/>
          </w:tcPr>
          <w:p w14:paraId="7521B412" w14:textId="77777777" w:rsidR="00D96B74" w:rsidRPr="00E359BF" w:rsidRDefault="00D96B74" w:rsidP="00BA6A50">
            <w:pPr>
              <w:pStyle w:val="TableTextCenteredDemi"/>
              <w:rPr>
                <w:rFonts w:eastAsia="Times New Roman"/>
              </w:rPr>
            </w:pPr>
            <w:r>
              <w:rPr>
                <w:rFonts w:eastAsia="Times New Roman"/>
              </w:rPr>
              <w:t>0</w:t>
            </w:r>
          </w:p>
        </w:tc>
        <w:tc>
          <w:tcPr>
            <w:tcW w:w="653" w:type="dxa"/>
            <w:shd w:val="clear" w:color="auto" w:fill="D9E2F3" w:themeFill="accent5" w:themeFillTint="33"/>
          </w:tcPr>
          <w:p w14:paraId="2906158B" w14:textId="77777777" w:rsidR="00D96B74" w:rsidRPr="00E359BF" w:rsidRDefault="00D96B74" w:rsidP="00BA6A50">
            <w:pPr>
              <w:pStyle w:val="TableTextCenteredDemi"/>
              <w:rPr>
                <w:rFonts w:eastAsia="Times New Roman"/>
              </w:rPr>
            </w:pPr>
            <w:r>
              <w:rPr>
                <w:rFonts w:eastAsia="Times New Roman"/>
              </w:rPr>
              <w:t>5</w:t>
            </w:r>
          </w:p>
        </w:tc>
        <w:tc>
          <w:tcPr>
            <w:tcW w:w="712" w:type="dxa"/>
            <w:shd w:val="clear" w:color="auto" w:fill="D9E2F3" w:themeFill="accent5" w:themeFillTint="33"/>
            <w:vAlign w:val="center"/>
          </w:tcPr>
          <w:p w14:paraId="69754AD6" w14:textId="77777777" w:rsidR="00D96B74" w:rsidRPr="00E359BF" w:rsidRDefault="00D96B74" w:rsidP="00BA6A50">
            <w:pPr>
              <w:pStyle w:val="TableTextCenteredDemi"/>
              <w:rPr>
                <w:rFonts w:eastAsia="Times New Roman"/>
              </w:rPr>
            </w:pPr>
            <w:r>
              <w:rPr>
                <w:rFonts w:eastAsia="Times New Roman"/>
              </w:rPr>
              <w:t>13</w:t>
            </w:r>
          </w:p>
        </w:tc>
        <w:tc>
          <w:tcPr>
            <w:tcW w:w="684" w:type="dxa"/>
            <w:shd w:val="clear" w:color="auto" w:fill="D9E2F3" w:themeFill="accent5" w:themeFillTint="33"/>
            <w:vAlign w:val="center"/>
          </w:tcPr>
          <w:p w14:paraId="53C4EFAC" w14:textId="77777777" w:rsidR="00D96B74" w:rsidRPr="00E359BF" w:rsidRDefault="00D96B74" w:rsidP="00BA6A50">
            <w:pPr>
              <w:pStyle w:val="TableTextCenteredDemi"/>
              <w:rPr>
                <w:rFonts w:eastAsia="Times New Roman"/>
              </w:rPr>
            </w:pPr>
            <w:r>
              <w:rPr>
                <w:rFonts w:eastAsia="Times New Roman"/>
              </w:rPr>
              <w:t>42</w:t>
            </w:r>
          </w:p>
        </w:tc>
        <w:tc>
          <w:tcPr>
            <w:tcW w:w="601" w:type="dxa"/>
            <w:shd w:val="clear" w:color="auto" w:fill="D9E2F3" w:themeFill="accent5" w:themeFillTint="33"/>
          </w:tcPr>
          <w:p w14:paraId="452B83F5" w14:textId="77777777" w:rsidR="00D96B74" w:rsidRPr="00E359BF" w:rsidRDefault="00D96B74" w:rsidP="00BA6A50">
            <w:pPr>
              <w:pStyle w:val="TableTextCenteredDemi"/>
              <w:rPr>
                <w:rFonts w:eastAsia="Times New Roman"/>
              </w:rPr>
            </w:pPr>
            <w:r>
              <w:rPr>
                <w:rFonts w:eastAsia="Times New Roman"/>
              </w:rPr>
              <w:t>60</w:t>
            </w:r>
          </w:p>
        </w:tc>
        <w:tc>
          <w:tcPr>
            <w:tcW w:w="866" w:type="dxa"/>
            <w:shd w:val="clear" w:color="auto" w:fill="D9E2F3" w:themeFill="accent5" w:themeFillTint="33"/>
          </w:tcPr>
          <w:p w14:paraId="31722C1D" w14:textId="77777777" w:rsidR="00D96B74" w:rsidRPr="00E359BF" w:rsidRDefault="00D96B74" w:rsidP="00BA6A50">
            <w:pPr>
              <w:pStyle w:val="TableTextCenteredDemi"/>
              <w:rPr>
                <w:rFonts w:eastAsia="Times New Roman"/>
              </w:rPr>
            </w:pPr>
            <w:r>
              <w:rPr>
                <w:rFonts w:eastAsia="Times New Roman"/>
              </w:rPr>
              <w:t>6.6</w:t>
            </w:r>
          </w:p>
        </w:tc>
      </w:tr>
      <w:tr w:rsidR="00D96B74" w:rsidRPr="00E359BF" w14:paraId="05396BDF" w14:textId="77777777" w:rsidTr="00D96B74">
        <w:tc>
          <w:tcPr>
            <w:tcW w:w="3095" w:type="dxa"/>
            <w:vAlign w:val="center"/>
          </w:tcPr>
          <w:p w14:paraId="6FB5E13C" w14:textId="77777777" w:rsidR="00D96B74" w:rsidRPr="00E359BF" w:rsidRDefault="00D96B74" w:rsidP="00BA6A50">
            <w:pPr>
              <w:pStyle w:val="TableText"/>
              <w:ind w:left="204"/>
              <w:rPr>
                <w:b/>
                <w:bCs/>
              </w:rPr>
            </w:pPr>
            <w:r w:rsidRPr="00E359BF">
              <w:t>Behavior Management</w:t>
            </w:r>
          </w:p>
        </w:tc>
        <w:tc>
          <w:tcPr>
            <w:tcW w:w="683" w:type="dxa"/>
          </w:tcPr>
          <w:p w14:paraId="2F8E9E61" w14:textId="77777777" w:rsidR="00D96B74" w:rsidRPr="00E359BF" w:rsidRDefault="00D96B74" w:rsidP="00BA6A50">
            <w:pPr>
              <w:pStyle w:val="TableTextCentered"/>
              <w:rPr>
                <w:rFonts w:eastAsia="Times New Roman"/>
              </w:rPr>
            </w:pPr>
            <w:r>
              <w:rPr>
                <w:rFonts w:eastAsia="Times New Roman"/>
              </w:rPr>
              <w:t>0</w:t>
            </w:r>
          </w:p>
        </w:tc>
        <w:tc>
          <w:tcPr>
            <w:tcW w:w="687" w:type="dxa"/>
          </w:tcPr>
          <w:p w14:paraId="0D5EB227" w14:textId="77777777" w:rsidR="00D96B74" w:rsidRPr="00E359BF" w:rsidRDefault="00D96B74" w:rsidP="00BA6A50">
            <w:pPr>
              <w:pStyle w:val="TableTextCentered"/>
              <w:rPr>
                <w:rFonts w:eastAsia="Times New Roman"/>
              </w:rPr>
            </w:pPr>
            <w:r>
              <w:rPr>
                <w:rFonts w:eastAsia="Times New Roman"/>
              </w:rPr>
              <w:t>0</w:t>
            </w:r>
          </w:p>
        </w:tc>
        <w:tc>
          <w:tcPr>
            <w:tcW w:w="679" w:type="dxa"/>
          </w:tcPr>
          <w:p w14:paraId="04E53D84" w14:textId="77777777" w:rsidR="00D96B74" w:rsidRPr="00E359BF" w:rsidRDefault="00D96B74" w:rsidP="00BA6A50">
            <w:pPr>
              <w:pStyle w:val="TableTextCentered"/>
              <w:rPr>
                <w:rFonts w:eastAsia="Times New Roman"/>
              </w:rPr>
            </w:pPr>
            <w:r>
              <w:rPr>
                <w:rFonts w:eastAsia="Times New Roman"/>
              </w:rPr>
              <w:t>0</w:t>
            </w:r>
          </w:p>
        </w:tc>
        <w:tc>
          <w:tcPr>
            <w:tcW w:w="684" w:type="dxa"/>
          </w:tcPr>
          <w:p w14:paraId="69759F08" w14:textId="77777777" w:rsidR="00D96B74" w:rsidRPr="00E359BF" w:rsidRDefault="00D96B74" w:rsidP="00BA6A50">
            <w:pPr>
              <w:pStyle w:val="TableTextCentered"/>
              <w:rPr>
                <w:rFonts w:eastAsia="Times New Roman"/>
              </w:rPr>
            </w:pPr>
            <w:r>
              <w:rPr>
                <w:rFonts w:eastAsia="Times New Roman"/>
              </w:rPr>
              <w:t>0</w:t>
            </w:r>
          </w:p>
        </w:tc>
        <w:tc>
          <w:tcPr>
            <w:tcW w:w="653" w:type="dxa"/>
          </w:tcPr>
          <w:p w14:paraId="6062EAF1" w14:textId="77777777" w:rsidR="00D96B74" w:rsidRPr="00E359BF" w:rsidRDefault="00D96B74" w:rsidP="00BA6A50">
            <w:pPr>
              <w:pStyle w:val="TableTextCentered"/>
              <w:rPr>
                <w:rFonts w:eastAsia="Times New Roman"/>
              </w:rPr>
            </w:pPr>
            <w:r>
              <w:rPr>
                <w:rFonts w:eastAsia="Times New Roman"/>
              </w:rPr>
              <w:t>3</w:t>
            </w:r>
          </w:p>
        </w:tc>
        <w:tc>
          <w:tcPr>
            <w:tcW w:w="712" w:type="dxa"/>
            <w:vAlign w:val="center"/>
          </w:tcPr>
          <w:p w14:paraId="4DDC151D" w14:textId="77777777" w:rsidR="00D96B74" w:rsidRPr="00E359BF" w:rsidRDefault="00D96B74" w:rsidP="00BA6A50">
            <w:pPr>
              <w:pStyle w:val="TableTextCentered"/>
              <w:rPr>
                <w:rFonts w:eastAsia="Times New Roman"/>
              </w:rPr>
            </w:pPr>
            <w:r>
              <w:rPr>
                <w:rFonts w:eastAsia="Times New Roman"/>
              </w:rPr>
              <w:t>3</w:t>
            </w:r>
          </w:p>
        </w:tc>
        <w:tc>
          <w:tcPr>
            <w:tcW w:w="684" w:type="dxa"/>
            <w:vAlign w:val="center"/>
          </w:tcPr>
          <w:p w14:paraId="0F22D327" w14:textId="77777777" w:rsidR="00D96B74" w:rsidRPr="00E359BF" w:rsidRDefault="00D96B74" w:rsidP="00BA6A50">
            <w:pPr>
              <w:pStyle w:val="TableTextCentered"/>
              <w:rPr>
                <w:rFonts w:eastAsia="Times New Roman"/>
              </w:rPr>
            </w:pPr>
            <w:r>
              <w:rPr>
                <w:rFonts w:eastAsia="Times New Roman"/>
              </w:rPr>
              <w:t>14</w:t>
            </w:r>
          </w:p>
        </w:tc>
        <w:tc>
          <w:tcPr>
            <w:tcW w:w="601" w:type="dxa"/>
          </w:tcPr>
          <w:p w14:paraId="460B3BEF"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38072594" w14:textId="77777777" w:rsidR="00D96B74" w:rsidRPr="00E359BF" w:rsidRDefault="00D96B74" w:rsidP="00BA6A50">
            <w:pPr>
              <w:pStyle w:val="TableTextCentered"/>
              <w:rPr>
                <w:rFonts w:eastAsia="Times New Roman"/>
              </w:rPr>
            </w:pPr>
            <w:r>
              <w:rPr>
                <w:rFonts w:eastAsia="Times New Roman"/>
              </w:rPr>
              <w:t>6.6</w:t>
            </w:r>
          </w:p>
        </w:tc>
      </w:tr>
      <w:tr w:rsidR="00D96B74" w:rsidRPr="00E359BF" w14:paraId="5FD692D1" w14:textId="77777777" w:rsidTr="00D96B74">
        <w:tc>
          <w:tcPr>
            <w:tcW w:w="3095" w:type="dxa"/>
            <w:vAlign w:val="center"/>
          </w:tcPr>
          <w:p w14:paraId="06EBF9F8" w14:textId="77777777" w:rsidR="00D96B74" w:rsidRPr="00E359BF" w:rsidRDefault="00D96B74" w:rsidP="00BA6A50">
            <w:pPr>
              <w:pStyle w:val="TableText"/>
              <w:ind w:left="204"/>
              <w:rPr>
                <w:b/>
                <w:bCs/>
              </w:rPr>
            </w:pPr>
            <w:r w:rsidRPr="00E359BF">
              <w:t>Productivity</w:t>
            </w:r>
          </w:p>
        </w:tc>
        <w:tc>
          <w:tcPr>
            <w:tcW w:w="683" w:type="dxa"/>
          </w:tcPr>
          <w:p w14:paraId="25E15C2A" w14:textId="77777777" w:rsidR="00D96B74" w:rsidRPr="00E359BF" w:rsidRDefault="00D96B74" w:rsidP="00BA6A50">
            <w:pPr>
              <w:pStyle w:val="TableTextCentered"/>
              <w:rPr>
                <w:rFonts w:eastAsia="Times New Roman"/>
              </w:rPr>
            </w:pPr>
            <w:r>
              <w:rPr>
                <w:rFonts w:eastAsia="Times New Roman"/>
              </w:rPr>
              <w:t>0</w:t>
            </w:r>
          </w:p>
        </w:tc>
        <w:tc>
          <w:tcPr>
            <w:tcW w:w="687" w:type="dxa"/>
          </w:tcPr>
          <w:p w14:paraId="51996C28" w14:textId="77777777" w:rsidR="00D96B74" w:rsidRPr="00E359BF" w:rsidRDefault="00D96B74" w:rsidP="00BA6A50">
            <w:pPr>
              <w:pStyle w:val="TableTextCentered"/>
              <w:rPr>
                <w:rFonts w:eastAsia="Times New Roman"/>
              </w:rPr>
            </w:pPr>
            <w:r>
              <w:rPr>
                <w:rFonts w:eastAsia="Times New Roman"/>
              </w:rPr>
              <w:t>0</w:t>
            </w:r>
          </w:p>
        </w:tc>
        <w:tc>
          <w:tcPr>
            <w:tcW w:w="679" w:type="dxa"/>
          </w:tcPr>
          <w:p w14:paraId="05D71D84" w14:textId="77777777" w:rsidR="00D96B74" w:rsidRPr="00E359BF" w:rsidRDefault="00D96B74" w:rsidP="00BA6A50">
            <w:pPr>
              <w:pStyle w:val="TableTextCentered"/>
              <w:rPr>
                <w:rFonts w:eastAsia="Times New Roman"/>
              </w:rPr>
            </w:pPr>
            <w:r>
              <w:rPr>
                <w:rFonts w:eastAsia="Times New Roman"/>
              </w:rPr>
              <w:t>0</w:t>
            </w:r>
          </w:p>
        </w:tc>
        <w:tc>
          <w:tcPr>
            <w:tcW w:w="684" w:type="dxa"/>
          </w:tcPr>
          <w:p w14:paraId="28940268" w14:textId="77777777" w:rsidR="00D96B74" w:rsidRPr="00E359BF" w:rsidRDefault="00D96B74" w:rsidP="00BA6A50">
            <w:pPr>
              <w:pStyle w:val="TableTextCentered"/>
              <w:rPr>
                <w:rFonts w:eastAsia="Times New Roman"/>
              </w:rPr>
            </w:pPr>
            <w:r>
              <w:rPr>
                <w:rFonts w:eastAsia="Times New Roman"/>
              </w:rPr>
              <w:t>0</w:t>
            </w:r>
          </w:p>
        </w:tc>
        <w:tc>
          <w:tcPr>
            <w:tcW w:w="653" w:type="dxa"/>
          </w:tcPr>
          <w:p w14:paraId="512D2520" w14:textId="77777777" w:rsidR="00D96B74" w:rsidRPr="00E359BF" w:rsidRDefault="00D96B74" w:rsidP="00BA6A50">
            <w:pPr>
              <w:pStyle w:val="TableTextCentered"/>
              <w:rPr>
                <w:rFonts w:eastAsia="Times New Roman"/>
              </w:rPr>
            </w:pPr>
            <w:r>
              <w:rPr>
                <w:rFonts w:eastAsia="Times New Roman"/>
              </w:rPr>
              <w:t>2</w:t>
            </w:r>
          </w:p>
        </w:tc>
        <w:tc>
          <w:tcPr>
            <w:tcW w:w="712" w:type="dxa"/>
            <w:vAlign w:val="center"/>
          </w:tcPr>
          <w:p w14:paraId="4BF61231" w14:textId="77777777" w:rsidR="00D96B74" w:rsidRPr="00E359BF" w:rsidRDefault="00D96B74" w:rsidP="00BA6A50">
            <w:pPr>
              <w:pStyle w:val="TableTextCentered"/>
              <w:rPr>
                <w:rFonts w:eastAsia="Times New Roman"/>
              </w:rPr>
            </w:pPr>
            <w:r>
              <w:rPr>
                <w:rFonts w:eastAsia="Times New Roman"/>
              </w:rPr>
              <w:t>8</w:t>
            </w:r>
          </w:p>
        </w:tc>
        <w:tc>
          <w:tcPr>
            <w:tcW w:w="684" w:type="dxa"/>
            <w:vAlign w:val="center"/>
          </w:tcPr>
          <w:p w14:paraId="3A24CC46" w14:textId="77777777" w:rsidR="00D96B74" w:rsidRPr="00E359BF" w:rsidRDefault="00D96B74" w:rsidP="00BA6A50">
            <w:pPr>
              <w:pStyle w:val="TableTextCentered"/>
              <w:rPr>
                <w:rFonts w:eastAsia="Times New Roman"/>
              </w:rPr>
            </w:pPr>
            <w:r>
              <w:rPr>
                <w:rFonts w:eastAsia="Times New Roman"/>
              </w:rPr>
              <w:t>10</w:t>
            </w:r>
          </w:p>
        </w:tc>
        <w:tc>
          <w:tcPr>
            <w:tcW w:w="601" w:type="dxa"/>
          </w:tcPr>
          <w:p w14:paraId="30BD778A"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6F9FC85D" w14:textId="77777777" w:rsidR="00D96B74" w:rsidRPr="00E359BF" w:rsidRDefault="00D96B74" w:rsidP="00BA6A50">
            <w:pPr>
              <w:pStyle w:val="TableTextCentered"/>
              <w:rPr>
                <w:rFonts w:eastAsia="Times New Roman"/>
              </w:rPr>
            </w:pPr>
            <w:r>
              <w:rPr>
                <w:rFonts w:eastAsia="Times New Roman"/>
              </w:rPr>
              <w:t>6.4</w:t>
            </w:r>
          </w:p>
        </w:tc>
      </w:tr>
      <w:tr w:rsidR="00D96B74" w:rsidRPr="00E359BF" w14:paraId="1FDF490A" w14:textId="77777777" w:rsidTr="00D96B74">
        <w:tc>
          <w:tcPr>
            <w:tcW w:w="3095" w:type="dxa"/>
            <w:vAlign w:val="center"/>
          </w:tcPr>
          <w:p w14:paraId="45CB3FA8" w14:textId="77777777" w:rsidR="00D96B74" w:rsidRPr="00E359BF" w:rsidRDefault="00D96B74" w:rsidP="00BA6A50">
            <w:pPr>
              <w:pStyle w:val="TableText"/>
              <w:ind w:left="204"/>
              <w:rPr>
                <w:b/>
                <w:bCs/>
              </w:rPr>
            </w:pPr>
            <w:r w:rsidRPr="00D931E1">
              <w:t>Negative Climate</w:t>
            </w:r>
            <w:r>
              <w:t>**</w:t>
            </w:r>
          </w:p>
        </w:tc>
        <w:tc>
          <w:tcPr>
            <w:tcW w:w="683" w:type="dxa"/>
          </w:tcPr>
          <w:p w14:paraId="2155E0CE" w14:textId="77777777" w:rsidR="00D96B74" w:rsidRPr="00E359BF" w:rsidRDefault="00D96B74" w:rsidP="00BA6A50">
            <w:pPr>
              <w:pStyle w:val="TableTextCentered"/>
              <w:rPr>
                <w:rFonts w:eastAsia="Times New Roman"/>
              </w:rPr>
            </w:pPr>
            <w:r>
              <w:rPr>
                <w:rFonts w:eastAsia="Times New Roman"/>
              </w:rPr>
              <w:t>0</w:t>
            </w:r>
          </w:p>
        </w:tc>
        <w:tc>
          <w:tcPr>
            <w:tcW w:w="687" w:type="dxa"/>
          </w:tcPr>
          <w:p w14:paraId="769E1154" w14:textId="77777777" w:rsidR="00D96B74" w:rsidRPr="00E359BF" w:rsidRDefault="00D96B74" w:rsidP="00BA6A50">
            <w:pPr>
              <w:pStyle w:val="TableTextCentered"/>
              <w:rPr>
                <w:rFonts w:eastAsia="Times New Roman"/>
              </w:rPr>
            </w:pPr>
            <w:r>
              <w:rPr>
                <w:rFonts w:eastAsia="Times New Roman"/>
              </w:rPr>
              <w:t>0</w:t>
            </w:r>
          </w:p>
        </w:tc>
        <w:tc>
          <w:tcPr>
            <w:tcW w:w="679" w:type="dxa"/>
          </w:tcPr>
          <w:p w14:paraId="290BC332" w14:textId="77777777" w:rsidR="00D96B74" w:rsidRPr="00E359BF" w:rsidRDefault="00D96B74" w:rsidP="00BA6A50">
            <w:pPr>
              <w:pStyle w:val="TableTextCentered"/>
              <w:rPr>
                <w:rFonts w:eastAsia="Times New Roman"/>
              </w:rPr>
            </w:pPr>
            <w:r>
              <w:rPr>
                <w:rFonts w:eastAsia="Times New Roman"/>
              </w:rPr>
              <w:t>0</w:t>
            </w:r>
          </w:p>
        </w:tc>
        <w:tc>
          <w:tcPr>
            <w:tcW w:w="684" w:type="dxa"/>
          </w:tcPr>
          <w:p w14:paraId="434C1C6C" w14:textId="77777777" w:rsidR="00D96B74" w:rsidRPr="00E359BF" w:rsidRDefault="00D96B74" w:rsidP="00BA6A50">
            <w:pPr>
              <w:pStyle w:val="TableTextCentered"/>
              <w:rPr>
                <w:rFonts w:eastAsia="Times New Roman"/>
              </w:rPr>
            </w:pPr>
            <w:r>
              <w:rPr>
                <w:rFonts w:eastAsia="Times New Roman"/>
              </w:rPr>
              <w:t>0</w:t>
            </w:r>
          </w:p>
        </w:tc>
        <w:tc>
          <w:tcPr>
            <w:tcW w:w="653" w:type="dxa"/>
          </w:tcPr>
          <w:p w14:paraId="59EB2B1B" w14:textId="77777777" w:rsidR="00D96B74" w:rsidRPr="00E359BF" w:rsidRDefault="00D96B74" w:rsidP="00BA6A50">
            <w:pPr>
              <w:pStyle w:val="TableTextCentered"/>
              <w:rPr>
                <w:rFonts w:eastAsia="Times New Roman"/>
              </w:rPr>
            </w:pPr>
            <w:r>
              <w:rPr>
                <w:rFonts w:eastAsia="Times New Roman"/>
              </w:rPr>
              <w:t>0</w:t>
            </w:r>
          </w:p>
        </w:tc>
        <w:tc>
          <w:tcPr>
            <w:tcW w:w="712" w:type="dxa"/>
            <w:vAlign w:val="center"/>
          </w:tcPr>
          <w:p w14:paraId="2DE19CC7" w14:textId="77777777" w:rsidR="00D96B74" w:rsidRPr="00E359BF" w:rsidRDefault="00D96B74" w:rsidP="00BA6A50">
            <w:pPr>
              <w:pStyle w:val="TableTextCentered"/>
              <w:rPr>
                <w:rFonts w:eastAsia="Times New Roman"/>
              </w:rPr>
            </w:pPr>
            <w:r>
              <w:rPr>
                <w:rFonts w:eastAsia="Times New Roman"/>
              </w:rPr>
              <w:t>2</w:t>
            </w:r>
          </w:p>
        </w:tc>
        <w:tc>
          <w:tcPr>
            <w:tcW w:w="684" w:type="dxa"/>
            <w:vAlign w:val="center"/>
          </w:tcPr>
          <w:p w14:paraId="43483C55" w14:textId="77777777" w:rsidR="00D96B74" w:rsidRPr="00E359BF" w:rsidRDefault="00D96B74" w:rsidP="00BA6A50">
            <w:pPr>
              <w:pStyle w:val="TableTextCentered"/>
              <w:rPr>
                <w:rFonts w:eastAsia="Times New Roman"/>
              </w:rPr>
            </w:pPr>
            <w:r>
              <w:rPr>
                <w:rFonts w:eastAsia="Times New Roman"/>
              </w:rPr>
              <w:t>18</w:t>
            </w:r>
          </w:p>
        </w:tc>
        <w:tc>
          <w:tcPr>
            <w:tcW w:w="601" w:type="dxa"/>
          </w:tcPr>
          <w:p w14:paraId="453F7201"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2E056422" w14:textId="77777777" w:rsidR="00D96B74" w:rsidRPr="00E359BF" w:rsidRDefault="00D96B74" w:rsidP="00BA6A50">
            <w:pPr>
              <w:pStyle w:val="TableTextCentered"/>
              <w:rPr>
                <w:rFonts w:eastAsia="Times New Roman"/>
              </w:rPr>
            </w:pPr>
            <w:r>
              <w:rPr>
                <w:rFonts w:eastAsia="Times New Roman"/>
              </w:rPr>
              <w:t>6.9</w:t>
            </w:r>
          </w:p>
        </w:tc>
      </w:tr>
      <w:tr w:rsidR="00D96B74" w:rsidRPr="00E359BF" w14:paraId="4A6727C9" w14:textId="77777777" w:rsidTr="00D96B74">
        <w:tc>
          <w:tcPr>
            <w:tcW w:w="3095" w:type="dxa"/>
            <w:shd w:val="clear" w:color="auto" w:fill="D9E2F3" w:themeFill="accent5" w:themeFillTint="33"/>
            <w:vAlign w:val="center"/>
          </w:tcPr>
          <w:p w14:paraId="5401D28F" w14:textId="77777777" w:rsidR="00D96B74" w:rsidRPr="00E359BF" w:rsidRDefault="00D96B74" w:rsidP="00BA6A50">
            <w:pPr>
              <w:pStyle w:val="TableSubheading"/>
              <w:rPr>
                <w:szCs w:val="20"/>
              </w:rPr>
            </w:pPr>
            <w:r w:rsidRPr="00E359BF">
              <w:t>Instructional Support Domain</w:t>
            </w:r>
          </w:p>
        </w:tc>
        <w:tc>
          <w:tcPr>
            <w:tcW w:w="683" w:type="dxa"/>
            <w:shd w:val="clear" w:color="auto" w:fill="D9E2F3" w:themeFill="accent5" w:themeFillTint="33"/>
          </w:tcPr>
          <w:p w14:paraId="64F78E31" w14:textId="77777777" w:rsidR="00D96B74" w:rsidRPr="00E359BF" w:rsidRDefault="00D96B74" w:rsidP="00BA6A50">
            <w:pPr>
              <w:pStyle w:val="TableTextCenteredDemi"/>
              <w:rPr>
                <w:rFonts w:eastAsia="Times New Roman"/>
              </w:rPr>
            </w:pPr>
            <w:r>
              <w:rPr>
                <w:rFonts w:eastAsia="Times New Roman"/>
              </w:rPr>
              <w:t>4</w:t>
            </w:r>
          </w:p>
        </w:tc>
        <w:tc>
          <w:tcPr>
            <w:tcW w:w="687" w:type="dxa"/>
            <w:shd w:val="clear" w:color="auto" w:fill="D9E2F3" w:themeFill="accent5" w:themeFillTint="33"/>
          </w:tcPr>
          <w:p w14:paraId="0816CA44" w14:textId="77777777" w:rsidR="00D96B74" w:rsidRPr="00E359BF" w:rsidRDefault="00D96B74" w:rsidP="00BA6A50">
            <w:pPr>
              <w:pStyle w:val="TableTextCenteredDemi"/>
              <w:rPr>
                <w:rFonts w:eastAsia="Times New Roman"/>
              </w:rPr>
            </w:pPr>
            <w:r>
              <w:rPr>
                <w:rFonts w:eastAsia="Times New Roman"/>
              </w:rPr>
              <w:t>14</w:t>
            </w:r>
          </w:p>
        </w:tc>
        <w:tc>
          <w:tcPr>
            <w:tcW w:w="679" w:type="dxa"/>
            <w:shd w:val="clear" w:color="auto" w:fill="D9E2F3" w:themeFill="accent5" w:themeFillTint="33"/>
          </w:tcPr>
          <w:p w14:paraId="6D5A4BB9" w14:textId="77777777" w:rsidR="00D96B74" w:rsidRPr="00E359BF" w:rsidRDefault="00D96B74" w:rsidP="00BA6A50">
            <w:pPr>
              <w:pStyle w:val="TableTextCenteredDemi"/>
              <w:rPr>
                <w:rFonts w:eastAsia="Times New Roman"/>
              </w:rPr>
            </w:pPr>
            <w:r>
              <w:rPr>
                <w:rFonts w:eastAsia="Times New Roman"/>
              </w:rPr>
              <w:t>21</w:t>
            </w:r>
          </w:p>
        </w:tc>
        <w:tc>
          <w:tcPr>
            <w:tcW w:w="684" w:type="dxa"/>
            <w:shd w:val="clear" w:color="auto" w:fill="D9E2F3" w:themeFill="accent5" w:themeFillTint="33"/>
          </w:tcPr>
          <w:p w14:paraId="3C17DAD0" w14:textId="77777777" w:rsidR="00D96B74" w:rsidRPr="00E359BF" w:rsidRDefault="00D96B74" w:rsidP="00BA6A50">
            <w:pPr>
              <w:pStyle w:val="TableTextCenteredDemi"/>
              <w:rPr>
                <w:rFonts w:eastAsia="Times New Roman"/>
              </w:rPr>
            </w:pPr>
            <w:r>
              <w:rPr>
                <w:rFonts w:eastAsia="Times New Roman"/>
              </w:rPr>
              <w:t>19</w:t>
            </w:r>
          </w:p>
        </w:tc>
        <w:tc>
          <w:tcPr>
            <w:tcW w:w="653" w:type="dxa"/>
            <w:shd w:val="clear" w:color="auto" w:fill="D9E2F3" w:themeFill="accent5" w:themeFillTint="33"/>
          </w:tcPr>
          <w:p w14:paraId="7A3238E6" w14:textId="77777777" w:rsidR="00D96B74" w:rsidRPr="00E359BF" w:rsidRDefault="00D96B74" w:rsidP="00BA6A50">
            <w:pPr>
              <w:pStyle w:val="TableTextCenteredDemi"/>
              <w:rPr>
                <w:rFonts w:eastAsia="Times New Roman"/>
              </w:rPr>
            </w:pPr>
            <w:r>
              <w:rPr>
                <w:rFonts w:eastAsia="Times New Roman"/>
              </w:rPr>
              <w:t>25</w:t>
            </w:r>
          </w:p>
        </w:tc>
        <w:tc>
          <w:tcPr>
            <w:tcW w:w="712" w:type="dxa"/>
            <w:shd w:val="clear" w:color="auto" w:fill="D9E2F3" w:themeFill="accent5" w:themeFillTint="33"/>
            <w:vAlign w:val="center"/>
          </w:tcPr>
          <w:p w14:paraId="73BDB980" w14:textId="77777777" w:rsidR="00D96B74" w:rsidRPr="00E359BF" w:rsidRDefault="00D96B74" w:rsidP="00BA6A50">
            <w:pPr>
              <w:pStyle w:val="TableTextCenteredDemi"/>
              <w:rPr>
                <w:rFonts w:eastAsia="Times New Roman"/>
              </w:rPr>
            </w:pPr>
            <w:r>
              <w:rPr>
                <w:rFonts w:eastAsia="Times New Roman"/>
              </w:rPr>
              <w:t>13</w:t>
            </w:r>
          </w:p>
        </w:tc>
        <w:tc>
          <w:tcPr>
            <w:tcW w:w="684" w:type="dxa"/>
            <w:shd w:val="clear" w:color="auto" w:fill="D9E2F3" w:themeFill="accent5" w:themeFillTint="33"/>
            <w:vAlign w:val="center"/>
          </w:tcPr>
          <w:p w14:paraId="50825DB5" w14:textId="77777777" w:rsidR="00D96B74" w:rsidRPr="00E359BF" w:rsidRDefault="00D96B74" w:rsidP="00BA6A50">
            <w:pPr>
              <w:pStyle w:val="TableTextCenteredDemi"/>
              <w:rPr>
                <w:rFonts w:eastAsia="Times New Roman"/>
              </w:rPr>
            </w:pPr>
            <w:r>
              <w:rPr>
                <w:rFonts w:eastAsia="Times New Roman"/>
              </w:rPr>
              <w:t>4</w:t>
            </w:r>
          </w:p>
        </w:tc>
        <w:tc>
          <w:tcPr>
            <w:tcW w:w="601" w:type="dxa"/>
            <w:shd w:val="clear" w:color="auto" w:fill="D9E2F3" w:themeFill="accent5" w:themeFillTint="33"/>
          </w:tcPr>
          <w:p w14:paraId="3451CC7C" w14:textId="77777777" w:rsidR="00D96B74" w:rsidRPr="00E359BF" w:rsidRDefault="00D96B74" w:rsidP="00BA6A50">
            <w:pPr>
              <w:pStyle w:val="TableTextCenteredDemi"/>
              <w:rPr>
                <w:rFonts w:eastAsia="Times New Roman"/>
              </w:rPr>
            </w:pPr>
            <w:r>
              <w:rPr>
                <w:rFonts w:eastAsia="Times New Roman"/>
              </w:rPr>
              <w:t>100</w:t>
            </w:r>
          </w:p>
        </w:tc>
        <w:tc>
          <w:tcPr>
            <w:tcW w:w="866" w:type="dxa"/>
            <w:shd w:val="clear" w:color="auto" w:fill="D9E2F3" w:themeFill="accent5" w:themeFillTint="33"/>
          </w:tcPr>
          <w:p w14:paraId="411E81D2" w14:textId="77777777" w:rsidR="00D96B74" w:rsidRPr="00E359BF" w:rsidRDefault="00D96B74" w:rsidP="00BA6A50">
            <w:pPr>
              <w:pStyle w:val="TableTextCenteredDemi"/>
              <w:rPr>
                <w:rFonts w:eastAsia="Times New Roman"/>
              </w:rPr>
            </w:pPr>
            <w:r>
              <w:rPr>
                <w:rFonts w:eastAsia="Times New Roman"/>
              </w:rPr>
              <w:t>4.0</w:t>
            </w:r>
          </w:p>
        </w:tc>
      </w:tr>
      <w:tr w:rsidR="00D96B74" w:rsidRPr="00E359BF" w14:paraId="5E0204EB" w14:textId="77777777" w:rsidTr="00D96B74">
        <w:tc>
          <w:tcPr>
            <w:tcW w:w="3095" w:type="dxa"/>
            <w:vAlign w:val="center"/>
          </w:tcPr>
          <w:p w14:paraId="726E2355" w14:textId="77777777" w:rsidR="00D96B74" w:rsidRPr="00E359BF" w:rsidRDefault="00D96B74" w:rsidP="00BA6A50">
            <w:pPr>
              <w:pStyle w:val="TableText"/>
              <w:ind w:left="204"/>
              <w:rPr>
                <w:b/>
                <w:bCs/>
              </w:rPr>
            </w:pPr>
            <w:r w:rsidRPr="00D931E1">
              <w:t>Instructional Learning Formats</w:t>
            </w:r>
          </w:p>
        </w:tc>
        <w:tc>
          <w:tcPr>
            <w:tcW w:w="683" w:type="dxa"/>
          </w:tcPr>
          <w:p w14:paraId="064E6181" w14:textId="77777777" w:rsidR="00D96B74" w:rsidRPr="00E359BF" w:rsidRDefault="00D96B74" w:rsidP="00BA6A50">
            <w:pPr>
              <w:pStyle w:val="TableTextCentered"/>
              <w:rPr>
                <w:rFonts w:eastAsia="Times New Roman"/>
              </w:rPr>
            </w:pPr>
            <w:r>
              <w:rPr>
                <w:rFonts w:eastAsia="Times New Roman"/>
              </w:rPr>
              <w:t>0</w:t>
            </w:r>
          </w:p>
        </w:tc>
        <w:tc>
          <w:tcPr>
            <w:tcW w:w="687" w:type="dxa"/>
          </w:tcPr>
          <w:p w14:paraId="07FF3B74" w14:textId="77777777" w:rsidR="00D96B74" w:rsidRPr="00E359BF" w:rsidRDefault="00D96B74" w:rsidP="00BA6A50">
            <w:pPr>
              <w:pStyle w:val="TableTextCentered"/>
              <w:rPr>
                <w:rFonts w:eastAsia="Times New Roman"/>
              </w:rPr>
            </w:pPr>
            <w:r>
              <w:rPr>
                <w:rFonts w:eastAsia="Times New Roman"/>
              </w:rPr>
              <w:t>1</w:t>
            </w:r>
          </w:p>
        </w:tc>
        <w:tc>
          <w:tcPr>
            <w:tcW w:w="679" w:type="dxa"/>
          </w:tcPr>
          <w:p w14:paraId="65987D59" w14:textId="77777777" w:rsidR="00D96B74" w:rsidRPr="00E359BF" w:rsidRDefault="00D96B74" w:rsidP="00BA6A50">
            <w:pPr>
              <w:pStyle w:val="TableTextCentered"/>
              <w:rPr>
                <w:rFonts w:eastAsia="Times New Roman"/>
              </w:rPr>
            </w:pPr>
            <w:r>
              <w:rPr>
                <w:rFonts w:eastAsia="Times New Roman"/>
              </w:rPr>
              <w:t>0</w:t>
            </w:r>
          </w:p>
        </w:tc>
        <w:tc>
          <w:tcPr>
            <w:tcW w:w="684" w:type="dxa"/>
          </w:tcPr>
          <w:p w14:paraId="260D9F9E" w14:textId="77777777" w:rsidR="00D96B74" w:rsidRPr="00E359BF" w:rsidRDefault="00D96B74" w:rsidP="00BA6A50">
            <w:pPr>
              <w:pStyle w:val="TableTextCentered"/>
              <w:rPr>
                <w:rFonts w:eastAsia="Times New Roman"/>
              </w:rPr>
            </w:pPr>
            <w:r>
              <w:rPr>
                <w:rFonts w:eastAsia="Times New Roman"/>
              </w:rPr>
              <w:t>2</w:t>
            </w:r>
          </w:p>
        </w:tc>
        <w:tc>
          <w:tcPr>
            <w:tcW w:w="653" w:type="dxa"/>
          </w:tcPr>
          <w:p w14:paraId="73B13388" w14:textId="77777777" w:rsidR="00D96B74" w:rsidRPr="00E359BF" w:rsidRDefault="00D96B74" w:rsidP="00BA6A50">
            <w:pPr>
              <w:pStyle w:val="TableTextCentered"/>
              <w:rPr>
                <w:rFonts w:eastAsia="Times New Roman"/>
              </w:rPr>
            </w:pPr>
            <w:r>
              <w:rPr>
                <w:rFonts w:eastAsia="Times New Roman"/>
              </w:rPr>
              <w:t>11</w:t>
            </w:r>
          </w:p>
        </w:tc>
        <w:tc>
          <w:tcPr>
            <w:tcW w:w="712" w:type="dxa"/>
            <w:vAlign w:val="center"/>
          </w:tcPr>
          <w:p w14:paraId="7012DF04" w14:textId="77777777" w:rsidR="00D96B74" w:rsidRPr="00E359BF" w:rsidRDefault="00D96B74" w:rsidP="00BA6A50">
            <w:pPr>
              <w:pStyle w:val="TableTextCentered"/>
              <w:rPr>
                <w:rFonts w:eastAsia="Times New Roman"/>
              </w:rPr>
            </w:pPr>
            <w:r>
              <w:rPr>
                <w:rFonts w:eastAsia="Times New Roman"/>
              </w:rPr>
              <w:t>5</w:t>
            </w:r>
          </w:p>
        </w:tc>
        <w:tc>
          <w:tcPr>
            <w:tcW w:w="684" w:type="dxa"/>
            <w:vAlign w:val="center"/>
          </w:tcPr>
          <w:p w14:paraId="1F028AFA" w14:textId="77777777" w:rsidR="00D96B74" w:rsidRPr="00E359BF" w:rsidRDefault="00D96B74" w:rsidP="00BA6A50">
            <w:pPr>
              <w:pStyle w:val="TableTextCentered"/>
              <w:rPr>
                <w:rFonts w:eastAsia="Times New Roman"/>
              </w:rPr>
            </w:pPr>
            <w:r>
              <w:rPr>
                <w:rFonts w:eastAsia="Times New Roman"/>
              </w:rPr>
              <w:t>1</w:t>
            </w:r>
          </w:p>
        </w:tc>
        <w:tc>
          <w:tcPr>
            <w:tcW w:w="601" w:type="dxa"/>
          </w:tcPr>
          <w:p w14:paraId="3F9A494D"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1CFAD675" w14:textId="77777777" w:rsidR="00D96B74" w:rsidRPr="00E359BF" w:rsidRDefault="00D96B74" w:rsidP="00BA6A50">
            <w:pPr>
              <w:pStyle w:val="TableTextCentered"/>
              <w:rPr>
                <w:rFonts w:eastAsia="Times New Roman"/>
              </w:rPr>
            </w:pPr>
            <w:r>
              <w:rPr>
                <w:rFonts w:eastAsia="Times New Roman"/>
              </w:rPr>
              <w:t>5.1</w:t>
            </w:r>
          </w:p>
        </w:tc>
      </w:tr>
      <w:tr w:rsidR="00D96B74" w:rsidRPr="00E359BF" w14:paraId="6494C5F3" w14:textId="77777777" w:rsidTr="00D96B74">
        <w:trPr>
          <w:trHeight w:val="70"/>
        </w:trPr>
        <w:tc>
          <w:tcPr>
            <w:tcW w:w="3095" w:type="dxa"/>
            <w:vAlign w:val="center"/>
          </w:tcPr>
          <w:p w14:paraId="0E8390FA" w14:textId="77777777" w:rsidR="00D96B74" w:rsidRPr="00E359BF" w:rsidRDefault="00D96B74" w:rsidP="00BA6A50">
            <w:pPr>
              <w:pStyle w:val="TableText"/>
              <w:ind w:left="204"/>
              <w:rPr>
                <w:b/>
                <w:bCs/>
              </w:rPr>
            </w:pPr>
            <w:r w:rsidRPr="00D931E1">
              <w:t>Content Understanding</w:t>
            </w:r>
          </w:p>
        </w:tc>
        <w:tc>
          <w:tcPr>
            <w:tcW w:w="683" w:type="dxa"/>
          </w:tcPr>
          <w:p w14:paraId="685D85FC" w14:textId="77777777" w:rsidR="00D96B74" w:rsidRPr="00E359BF" w:rsidRDefault="00D96B74" w:rsidP="00BA6A50">
            <w:pPr>
              <w:pStyle w:val="TableTextCentered"/>
              <w:rPr>
                <w:rFonts w:eastAsia="Times New Roman"/>
              </w:rPr>
            </w:pPr>
            <w:r>
              <w:rPr>
                <w:rFonts w:eastAsia="Times New Roman"/>
              </w:rPr>
              <w:t>0</w:t>
            </w:r>
          </w:p>
        </w:tc>
        <w:tc>
          <w:tcPr>
            <w:tcW w:w="687" w:type="dxa"/>
          </w:tcPr>
          <w:p w14:paraId="66E9F31B" w14:textId="77777777" w:rsidR="00D96B74" w:rsidRPr="00E359BF" w:rsidRDefault="00D96B74" w:rsidP="00BA6A50">
            <w:pPr>
              <w:pStyle w:val="TableTextCentered"/>
              <w:rPr>
                <w:rFonts w:eastAsia="Times New Roman"/>
              </w:rPr>
            </w:pPr>
            <w:r>
              <w:rPr>
                <w:rFonts w:eastAsia="Times New Roman"/>
              </w:rPr>
              <w:t>1</w:t>
            </w:r>
          </w:p>
        </w:tc>
        <w:tc>
          <w:tcPr>
            <w:tcW w:w="679" w:type="dxa"/>
          </w:tcPr>
          <w:p w14:paraId="3820357D" w14:textId="77777777" w:rsidR="00D96B74" w:rsidRPr="00E359BF" w:rsidRDefault="00D96B74" w:rsidP="00BA6A50">
            <w:pPr>
              <w:pStyle w:val="TableTextCentered"/>
              <w:rPr>
                <w:rFonts w:eastAsia="Times New Roman"/>
              </w:rPr>
            </w:pPr>
            <w:r>
              <w:rPr>
                <w:rFonts w:eastAsia="Times New Roman"/>
              </w:rPr>
              <w:t>1</w:t>
            </w:r>
          </w:p>
        </w:tc>
        <w:tc>
          <w:tcPr>
            <w:tcW w:w="684" w:type="dxa"/>
          </w:tcPr>
          <w:p w14:paraId="46B0DEB7" w14:textId="77777777" w:rsidR="00D96B74" w:rsidRPr="00E359BF" w:rsidRDefault="00D96B74" w:rsidP="00BA6A50">
            <w:pPr>
              <w:pStyle w:val="TableTextCentered"/>
              <w:rPr>
                <w:rFonts w:eastAsia="Times New Roman"/>
              </w:rPr>
            </w:pPr>
            <w:r>
              <w:rPr>
                <w:rFonts w:eastAsia="Times New Roman"/>
              </w:rPr>
              <w:t>7</w:t>
            </w:r>
          </w:p>
        </w:tc>
        <w:tc>
          <w:tcPr>
            <w:tcW w:w="653" w:type="dxa"/>
          </w:tcPr>
          <w:p w14:paraId="0A5CF850" w14:textId="77777777" w:rsidR="00D96B74" w:rsidRPr="00E359BF" w:rsidRDefault="00D96B74" w:rsidP="00BA6A50">
            <w:pPr>
              <w:pStyle w:val="TableTextCentered"/>
              <w:rPr>
                <w:rFonts w:eastAsia="Times New Roman"/>
              </w:rPr>
            </w:pPr>
            <w:r>
              <w:rPr>
                <w:rFonts w:eastAsia="Times New Roman"/>
              </w:rPr>
              <w:t>5</w:t>
            </w:r>
          </w:p>
        </w:tc>
        <w:tc>
          <w:tcPr>
            <w:tcW w:w="712" w:type="dxa"/>
            <w:vAlign w:val="center"/>
          </w:tcPr>
          <w:p w14:paraId="2BAEC2C5" w14:textId="77777777" w:rsidR="00D96B74" w:rsidRPr="00E359BF" w:rsidRDefault="00D96B74" w:rsidP="00BA6A50">
            <w:pPr>
              <w:pStyle w:val="TableTextCentered"/>
              <w:rPr>
                <w:rFonts w:eastAsia="Times New Roman"/>
              </w:rPr>
            </w:pPr>
            <w:r>
              <w:rPr>
                <w:rFonts w:eastAsia="Times New Roman"/>
              </w:rPr>
              <w:t>5</w:t>
            </w:r>
          </w:p>
        </w:tc>
        <w:tc>
          <w:tcPr>
            <w:tcW w:w="684" w:type="dxa"/>
            <w:vAlign w:val="center"/>
          </w:tcPr>
          <w:p w14:paraId="6A72D1C3" w14:textId="77777777" w:rsidR="00D96B74" w:rsidRPr="00E359BF" w:rsidRDefault="00D96B74" w:rsidP="00BA6A50">
            <w:pPr>
              <w:pStyle w:val="TableTextCentered"/>
              <w:rPr>
                <w:rFonts w:eastAsia="Times New Roman"/>
              </w:rPr>
            </w:pPr>
            <w:r>
              <w:rPr>
                <w:rFonts w:eastAsia="Times New Roman"/>
              </w:rPr>
              <w:t>1</w:t>
            </w:r>
          </w:p>
        </w:tc>
        <w:tc>
          <w:tcPr>
            <w:tcW w:w="601" w:type="dxa"/>
          </w:tcPr>
          <w:p w14:paraId="51E609A5"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010CD6B0" w14:textId="77777777" w:rsidR="00D96B74" w:rsidRPr="00E359BF" w:rsidRDefault="00D96B74" w:rsidP="00BA6A50">
            <w:pPr>
              <w:pStyle w:val="TableTextCentered"/>
              <w:rPr>
                <w:rFonts w:eastAsia="Times New Roman"/>
              </w:rPr>
            </w:pPr>
            <w:r>
              <w:rPr>
                <w:rFonts w:eastAsia="Times New Roman"/>
              </w:rPr>
              <w:t>4.8</w:t>
            </w:r>
          </w:p>
        </w:tc>
      </w:tr>
      <w:tr w:rsidR="00D96B74" w:rsidRPr="00E359BF" w14:paraId="0D16B0DF" w14:textId="77777777" w:rsidTr="00D96B74">
        <w:tc>
          <w:tcPr>
            <w:tcW w:w="3095" w:type="dxa"/>
            <w:vAlign w:val="center"/>
          </w:tcPr>
          <w:p w14:paraId="3A7AD4F8" w14:textId="77777777" w:rsidR="00D96B74" w:rsidRPr="00E359BF" w:rsidRDefault="00D96B74" w:rsidP="00BA6A50">
            <w:pPr>
              <w:pStyle w:val="TableText"/>
              <w:ind w:left="204"/>
              <w:rPr>
                <w:b/>
                <w:bCs/>
              </w:rPr>
            </w:pPr>
            <w:r w:rsidRPr="00D931E1">
              <w:t>Analysis and Inquiry</w:t>
            </w:r>
          </w:p>
        </w:tc>
        <w:tc>
          <w:tcPr>
            <w:tcW w:w="683" w:type="dxa"/>
          </w:tcPr>
          <w:p w14:paraId="1548FD4C" w14:textId="77777777" w:rsidR="00D96B74" w:rsidRPr="00E359BF" w:rsidRDefault="00D96B74" w:rsidP="00BA6A50">
            <w:pPr>
              <w:pStyle w:val="TableTextCentered"/>
              <w:rPr>
                <w:rFonts w:eastAsia="Times New Roman"/>
              </w:rPr>
            </w:pPr>
            <w:r>
              <w:rPr>
                <w:rFonts w:eastAsia="Times New Roman"/>
              </w:rPr>
              <w:t>2</w:t>
            </w:r>
          </w:p>
        </w:tc>
        <w:tc>
          <w:tcPr>
            <w:tcW w:w="687" w:type="dxa"/>
          </w:tcPr>
          <w:p w14:paraId="2C29FFDD" w14:textId="77777777" w:rsidR="00D96B74" w:rsidRPr="00E359BF" w:rsidRDefault="00D96B74" w:rsidP="00BA6A50">
            <w:pPr>
              <w:pStyle w:val="TableTextCentered"/>
              <w:rPr>
                <w:rFonts w:eastAsia="Times New Roman"/>
              </w:rPr>
            </w:pPr>
            <w:r>
              <w:rPr>
                <w:rFonts w:eastAsia="Times New Roman"/>
              </w:rPr>
              <w:t>4</w:t>
            </w:r>
          </w:p>
        </w:tc>
        <w:tc>
          <w:tcPr>
            <w:tcW w:w="679" w:type="dxa"/>
          </w:tcPr>
          <w:p w14:paraId="62497E0D" w14:textId="77777777" w:rsidR="00D96B74" w:rsidRPr="00E359BF" w:rsidRDefault="00D96B74" w:rsidP="00BA6A50">
            <w:pPr>
              <w:pStyle w:val="TableTextCentered"/>
              <w:rPr>
                <w:rFonts w:eastAsia="Times New Roman"/>
              </w:rPr>
            </w:pPr>
            <w:r>
              <w:rPr>
                <w:rFonts w:eastAsia="Times New Roman"/>
              </w:rPr>
              <w:t>9</w:t>
            </w:r>
          </w:p>
        </w:tc>
        <w:tc>
          <w:tcPr>
            <w:tcW w:w="684" w:type="dxa"/>
          </w:tcPr>
          <w:p w14:paraId="38759E7A" w14:textId="77777777" w:rsidR="00D96B74" w:rsidRPr="00E359BF" w:rsidRDefault="00D96B74" w:rsidP="00BA6A50">
            <w:pPr>
              <w:pStyle w:val="TableTextCentered"/>
              <w:rPr>
                <w:rFonts w:eastAsia="Times New Roman"/>
              </w:rPr>
            </w:pPr>
            <w:r>
              <w:rPr>
                <w:rFonts w:eastAsia="Times New Roman"/>
              </w:rPr>
              <w:t>1</w:t>
            </w:r>
          </w:p>
        </w:tc>
        <w:tc>
          <w:tcPr>
            <w:tcW w:w="653" w:type="dxa"/>
          </w:tcPr>
          <w:p w14:paraId="134D7B6D" w14:textId="77777777" w:rsidR="00D96B74" w:rsidRPr="00E359BF" w:rsidRDefault="00D96B74" w:rsidP="00BA6A50">
            <w:pPr>
              <w:pStyle w:val="TableTextCentered"/>
              <w:rPr>
                <w:rFonts w:eastAsia="Times New Roman"/>
              </w:rPr>
            </w:pPr>
            <w:r>
              <w:rPr>
                <w:rFonts w:eastAsia="Times New Roman"/>
              </w:rPr>
              <w:t>1</w:t>
            </w:r>
          </w:p>
        </w:tc>
        <w:tc>
          <w:tcPr>
            <w:tcW w:w="712" w:type="dxa"/>
            <w:vAlign w:val="center"/>
          </w:tcPr>
          <w:p w14:paraId="1E84B48E" w14:textId="77777777" w:rsidR="00D96B74" w:rsidRPr="00E359BF" w:rsidRDefault="00D96B74" w:rsidP="00BA6A50">
            <w:pPr>
              <w:pStyle w:val="TableTextCentered"/>
              <w:rPr>
                <w:rFonts w:eastAsia="Times New Roman"/>
              </w:rPr>
            </w:pPr>
            <w:r>
              <w:rPr>
                <w:rFonts w:eastAsia="Times New Roman"/>
              </w:rPr>
              <w:t>1</w:t>
            </w:r>
          </w:p>
        </w:tc>
        <w:tc>
          <w:tcPr>
            <w:tcW w:w="684" w:type="dxa"/>
            <w:vAlign w:val="center"/>
          </w:tcPr>
          <w:p w14:paraId="640F68A7" w14:textId="77777777" w:rsidR="00D96B74" w:rsidRPr="00E359BF" w:rsidRDefault="00D96B74" w:rsidP="00BA6A50">
            <w:pPr>
              <w:pStyle w:val="TableTextCentered"/>
              <w:rPr>
                <w:rFonts w:eastAsia="Times New Roman"/>
              </w:rPr>
            </w:pPr>
            <w:r>
              <w:rPr>
                <w:rFonts w:eastAsia="Times New Roman"/>
              </w:rPr>
              <w:t>2</w:t>
            </w:r>
          </w:p>
        </w:tc>
        <w:tc>
          <w:tcPr>
            <w:tcW w:w="601" w:type="dxa"/>
          </w:tcPr>
          <w:p w14:paraId="3E2EA9EE"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1F39F272" w14:textId="77777777" w:rsidR="00D96B74" w:rsidRPr="00E359BF" w:rsidRDefault="00D96B74" w:rsidP="00BA6A50">
            <w:pPr>
              <w:pStyle w:val="TableTextCentered"/>
              <w:rPr>
                <w:rFonts w:eastAsia="Times New Roman"/>
              </w:rPr>
            </w:pPr>
            <w:r>
              <w:rPr>
                <w:rFonts w:eastAsia="Times New Roman"/>
              </w:rPr>
              <w:t>3.3</w:t>
            </w:r>
          </w:p>
        </w:tc>
      </w:tr>
      <w:tr w:rsidR="00D96B74" w:rsidRPr="00E359BF" w14:paraId="429BD4AA" w14:textId="77777777" w:rsidTr="00D96B74">
        <w:tc>
          <w:tcPr>
            <w:tcW w:w="3095" w:type="dxa"/>
            <w:vAlign w:val="center"/>
          </w:tcPr>
          <w:p w14:paraId="3A8C09FE" w14:textId="77777777" w:rsidR="00D96B74" w:rsidRPr="00D931E1" w:rsidRDefault="00D96B74" w:rsidP="00BA6A50">
            <w:pPr>
              <w:pStyle w:val="TableText"/>
              <w:ind w:left="204"/>
              <w:rPr>
                <w:b/>
                <w:bCs/>
              </w:rPr>
            </w:pPr>
            <w:r w:rsidRPr="00D931E1">
              <w:t>Quality of Feedback</w:t>
            </w:r>
          </w:p>
        </w:tc>
        <w:tc>
          <w:tcPr>
            <w:tcW w:w="683" w:type="dxa"/>
          </w:tcPr>
          <w:p w14:paraId="29682AD8" w14:textId="77777777" w:rsidR="00D96B74" w:rsidRPr="00E359BF" w:rsidRDefault="00D96B74" w:rsidP="00BA6A50">
            <w:pPr>
              <w:pStyle w:val="TableTextCentered"/>
              <w:rPr>
                <w:rFonts w:eastAsia="Times New Roman"/>
              </w:rPr>
            </w:pPr>
            <w:r>
              <w:rPr>
                <w:rFonts w:eastAsia="Times New Roman"/>
              </w:rPr>
              <w:t>0</w:t>
            </w:r>
          </w:p>
        </w:tc>
        <w:tc>
          <w:tcPr>
            <w:tcW w:w="687" w:type="dxa"/>
          </w:tcPr>
          <w:p w14:paraId="1C406495" w14:textId="77777777" w:rsidR="00D96B74" w:rsidRPr="00E359BF" w:rsidRDefault="00D96B74" w:rsidP="00BA6A50">
            <w:pPr>
              <w:pStyle w:val="TableTextCentered"/>
              <w:rPr>
                <w:rFonts w:eastAsia="Times New Roman"/>
              </w:rPr>
            </w:pPr>
            <w:r>
              <w:rPr>
                <w:rFonts w:eastAsia="Times New Roman"/>
              </w:rPr>
              <w:t>4</w:t>
            </w:r>
          </w:p>
        </w:tc>
        <w:tc>
          <w:tcPr>
            <w:tcW w:w="679" w:type="dxa"/>
          </w:tcPr>
          <w:p w14:paraId="6D5F5FE0" w14:textId="77777777" w:rsidR="00D96B74" w:rsidRPr="00E359BF" w:rsidRDefault="00D96B74" w:rsidP="00BA6A50">
            <w:pPr>
              <w:pStyle w:val="TableTextCentered"/>
              <w:rPr>
                <w:rFonts w:eastAsia="Times New Roman"/>
              </w:rPr>
            </w:pPr>
            <w:r>
              <w:rPr>
                <w:rFonts w:eastAsia="Times New Roman"/>
              </w:rPr>
              <w:t>6</w:t>
            </w:r>
          </w:p>
        </w:tc>
        <w:tc>
          <w:tcPr>
            <w:tcW w:w="684" w:type="dxa"/>
          </w:tcPr>
          <w:p w14:paraId="7EEDF39B" w14:textId="77777777" w:rsidR="00D96B74" w:rsidRPr="00E359BF" w:rsidRDefault="00D96B74" w:rsidP="00BA6A50">
            <w:pPr>
              <w:pStyle w:val="TableTextCentered"/>
              <w:rPr>
                <w:rFonts w:eastAsia="Times New Roman"/>
              </w:rPr>
            </w:pPr>
            <w:r>
              <w:rPr>
                <w:rFonts w:eastAsia="Times New Roman"/>
              </w:rPr>
              <w:t>6</w:t>
            </w:r>
          </w:p>
        </w:tc>
        <w:tc>
          <w:tcPr>
            <w:tcW w:w="653" w:type="dxa"/>
          </w:tcPr>
          <w:p w14:paraId="09A77C6B" w14:textId="77777777" w:rsidR="00D96B74" w:rsidRPr="00E359BF" w:rsidRDefault="00D96B74" w:rsidP="00BA6A50">
            <w:pPr>
              <w:pStyle w:val="TableTextCentered"/>
              <w:rPr>
                <w:rFonts w:eastAsia="Times New Roman"/>
              </w:rPr>
            </w:pPr>
            <w:r>
              <w:rPr>
                <w:rFonts w:eastAsia="Times New Roman"/>
              </w:rPr>
              <w:t>4</w:t>
            </w:r>
          </w:p>
        </w:tc>
        <w:tc>
          <w:tcPr>
            <w:tcW w:w="712" w:type="dxa"/>
            <w:vAlign w:val="center"/>
          </w:tcPr>
          <w:p w14:paraId="795CD921" w14:textId="77777777" w:rsidR="00D96B74" w:rsidRPr="00E359BF" w:rsidRDefault="00D96B74" w:rsidP="00BA6A50">
            <w:pPr>
              <w:pStyle w:val="TableTextCentered"/>
              <w:rPr>
                <w:rFonts w:eastAsia="Times New Roman"/>
              </w:rPr>
            </w:pPr>
            <w:r>
              <w:rPr>
                <w:rFonts w:eastAsia="Times New Roman"/>
              </w:rPr>
              <w:t>0</w:t>
            </w:r>
          </w:p>
        </w:tc>
        <w:tc>
          <w:tcPr>
            <w:tcW w:w="684" w:type="dxa"/>
            <w:vAlign w:val="center"/>
          </w:tcPr>
          <w:p w14:paraId="7A02B308" w14:textId="77777777" w:rsidR="00D96B74" w:rsidRPr="00E359BF" w:rsidRDefault="00D96B74" w:rsidP="00BA6A50">
            <w:pPr>
              <w:pStyle w:val="TableTextCentered"/>
              <w:rPr>
                <w:rFonts w:eastAsia="Times New Roman"/>
              </w:rPr>
            </w:pPr>
            <w:r>
              <w:rPr>
                <w:rFonts w:eastAsia="Times New Roman"/>
              </w:rPr>
              <w:t>0</w:t>
            </w:r>
          </w:p>
        </w:tc>
        <w:tc>
          <w:tcPr>
            <w:tcW w:w="601" w:type="dxa"/>
          </w:tcPr>
          <w:p w14:paraId="549B3769"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61A99A93" w14:textId="77777777" w:rsidR="00D96B74" w:rsidRPr="00E359BF" w:rsidRDefault="00D96B74" w:rsidP="00BA6A50">
            <w:pPr>
              <w:pStyle w:val="TableTextCentered"/>
              <w:rPr>
                <w:rFonts w:eastAsia="Times New Roman"/>
              </w:rPr>
            </w:pPr>
            <w:r>
              <w:rPr>
                <w:rFonts w:eastAsia="Times New Roman"/>
              </w:rPr>
              <w:t>3.5</w:t>
            </w:r>
          </w:p>
        </w:tc>
      </w:tr>
      <w:tr w:rsidR="00D96B74" w:rsidRPr="00E359BF" w14:paraId="6D07DE56" w14:textId="77777777" w:rsidTr="00D96B74">
        <w:tc>
          <w:tcPr>
            <w:tcW w:w="3095" w:type="dxa"/>
            <w:vAlign w:val="center"/>
          </w:tcPr>
          <w:p w14:paraId="6F3A60BC" w14:textId="77777777" w:rsidR="00D96B74" w:rsidRPr="00D931E1" w:rsidRDefault="00D96B74" w:rsidP="00BA6A50">
            <w:pPr>
              <w:pStyle w:val="TableText"/>
              <w:ind w:left="204"/>
              <w:rPr>
                <w:b/>
                <w:bCs/>
              </w:rPr>
            </w:pPr>
            <w:r w:rsidRPr="00D931E1">
              <w:t>Instructional Dialogue</w:t>
            </w:r>
          </w:p>
        </w:tc>
        <w:tc>
          <w:tcPr>
            <w:tcW w:w="683" w:type="dxa"/>
          </w:tcPr>
          <w:p w14:paraId="2D9E0A7A" w14:textId="77777777" w:rsidR="00D96B74" w:rsidRPr="00E359BF" w:rsidRDefault="00D96B74" w:rsidP="00BA6A50">
            <w:pPr>
              <w:pStyle w:val="TableTextCentered"/>
              <w:rPr>
                <w:rFonts w:eastAsia="Times New Roman"/>
              </w:rPr>
            </w:pPr>
            <w:r>
              <w:rPr>
                <w:rFonts w:eastAsia="Times New Roman"/>
              </w:rPr>
              <w:t>2</w:t>
            </w:r>
          </w:p>
        </w:tc>
        <w:tc>
          <w:tcPr>
            <w:tcW w:w="687" w:type="dxa"/>
          </w:tcPr>
          <w:p w14:paraId="2304BFAA" w14:textId="77777777" w:rsidR="00D96B74" w:rsidRPr="00E359BF" w:rsidRDefault="00D96B74" w:rsidP="00BA6A50">
            <w:pPr>
              <w:pStyle w:val="TableTextCentered"/>
              <w:rPr>
                <w:rFonts w:eastAsia="Times New Roman"/>
              </w:rPr>
            </w:pPr>
            <w:r>
              <w:rPr>
                <w:rFonts w:eastAsia="Times New Roman"/>
              </w:rPr>
              <w:t>4</w:t>
            </w:r>
          </w:p>
        </w:tc>
        <w:tc>
          <w:tcPr>
            <w:tcW w:w="679" w:type="dxa"/>
          </w:tcPr>
          <w:p w14:paraId="0839B254" w14:textId="77777777" w:rsidR="00D96B74" w:rsidRPr="00E359BF" w:rsidRDefault="00D96B74" w:rsidP="00BA6A50">
            <w:pPr>
              <w:pStyle w:val="TableTextCentered"/>
              <w:rPr>
                <w:rFonts w:eastAsia="Times New Roman"/>
              </w:rPr>
            </w:pPr>
            <w:r>
              <w:rPr>
                <w:rFonts w:eastAsia="Times New Roman"/>
              </w:rPr>
              <w:t>5</w:t>
            </w:r>
          </w:p>
        </w:tc>
        <w:tc>
          <w:tcPr>
            <w:tcW w:w="684" w:type="dxa"/>
          </w:tcPr>
          <w:p w14:paraId="287B04A1" w14:textId="77777777" w:rsidR="00D96B74" w:rsidRPr="00E359BF" w:rsidRDefault="00D96B74" w:rsidP="00BA6A50">
            <w:pPr>
              <w:pStyle w:val="TableTextCentered"/>
              <w:rPr>
                <w:rFonts w:eastAsia="Times New Roman"/>
              </w:rPr>
            </w:pPr>
            <w:r>
              <w:rPr>
                <w:rFonts w:eastAsia="Times New Roman"/>
              </w:rPr>
              <w:t>3</w:t>
            </w:r>
          </w:p>
        </w:tc>
        <w:tc>
          <w:tcPr>
            <w:tcW w:w="653" w:type="dxa"/>
          </w:tcPr>
          <w:p w14:paraId="126D4C3D" w14:textId="77777777" w:rsidR="00D96B74" w:rsidRPr="00E359BF" w:rsidRDefault="00D96B74" w:rsidP="00BA6A50">
            <w:pPr>
              <w:pStyle w:val="TableTextCentered"/>
              <w:rPr>
                <w:rFonts w:eastAsia="Times New Roman"/>
              </w:rPr>
            </w:pPr>
            <w:r>
              <w:rPr>
                <w:rFonts w:eastAsia="Times New Roman"/>
              </w:rPr>
              <w:t>4</w:t>
            </w:r>
          </w:p>
        </w:tc>
        <w:tc>
          <w:tcPr>
            <w:tcW w:w="712" w:type="dxa"/>
            <w:vAlign w:val="center"/>
          </w:tcPr>
          <w:p w14:paraId="06127909" w14:textId="77777777" w:rsidR="00D96B74" w:rsidRPr="00E359BF" w:rsidRDefault="00D96B74" w:rsidP="00BA6A50">
            <w:pPr>
              <w:pStyle w:val="TableTextCentered"/>
              <w:rPr>
                <w:rFonts w:eastAsia="Times New Roman"/>
              </w:rPr>
            </w:pPr>
            <w:r>
              <w:rPr>
                <w:rFonts w:eastAsia="Times New Roman"/>
              </w:rPr>
              <w:t>2</w:t>
            </w:r>
          </w:p>
        </w:tc>
        <w:tc>
          <w:tcPr>
            <w:tcW w:w="684" w:type="dxa"/>
            <w:vAlign w:val="center"/>
          </w:tcPr>
          <w:p w14:paraId="0DB9FC94" w14:textId="77777777" w:rsidR="00D96B74" w:rsidRPr="00E359BF" w:rsidRDefault="00D96B74" w:rsidP="00BA6A50">
            <w:pPr>
              <w:pStyle w:val="TableTextCentered"/>
              <w:rPr>
                <w:rFonts w:eastAsia="Times New Roman"/>
              </w:rPr>
            </w:pPr>
            <w:r>
              <w:rPr>
                <w:rFonts w:eastAsia="Times New Roman"/>
              </w:rPr>
              <w:t>0</w:t>
            </w:r>
          </w:p>
        </w:tc>
        <w:tc>
          <w:tcPr>
            <w:tcW w:w="601" w:type="dxa"/>
          </w:tcPr>
          <w:p w14:paraId="331B76FC" w14:textId="77777777" w:rsidR="00D96B74" w:rsidRPr="00E359BF" w:rsidRDefault="00D96B74" w:rsidP="00BA6A50">
            <w:pPr>
              <w:pStyle w:val="TableTextCentered"/>
              <w:rPr>
                <w:rFonts w:eastAsia="Times New Roman"/>
              </w:rPr>
            </w:pPr>
            <w:r>
              <w:rPr>
                <w:rFonts w:eastAsia="Times New Roman"/>
              </w:rPr>
              <w:t>20</w:t>
            </w:r>
          </w:p>
        </w:tc>
        <w:tc>
          <w:tcPr>
            <w:tcW w:w="866" w:type="dxa"/>
          </w:tcPr>
          <w:p w14:paraId="3FB06462" w14:textId="77777777" w:rsidR="00D96B74" w:rsidRPr="00E359BF" w:rsidRDefault="00D96B74" w:rsidP="00BA6A50">
            <w:pPr>
              <w:pStyle w:val="TableTextCentered"/>
              <w:rPr>
                <w:rFonts w:eastAsia="Times New Roman"/>
              </w:rPr>
            </w:pPr>
            <w:r>
              <w:rPr>
                <w:rFonts w:eastAsia="Times New Roman"/>
              </w:rPr>
              <w:t>3.5</w:t>
            </w:r>
          </w:p>
        </w:tc>
      </w:tr>
      <w:tr w:rsidR="00D96B74" w:rsidRPr="009A0F07" w14:paraId="79E29070" w14:textId="77777777" w:rsidTr="00D96B74">
        <w:tc>
          <w:tcPr>
            <w:tcW w:w="3095" w:type="dxa"/>
            <w:shd w:val="clear" w:color="auto" w:fill="D9E2F3" w:themeFill="accent5" w:themeFillTint="33"/>
            <w:vAlign w:val="center"/>
          </w:tcPr>
          <w:p w14:paraId="61E9882B" w14:textId="77777777" w:rsidR="00D96B74" w:rsidRPr="00A34856" w:rsidRDefault="00D96B74" w:rsidP="00BA6A50">
            <w:pPr>
              <w:pStyle w:val="TableSubheading"/>
            </w:pPr>
            <w:r w:rsidRPr="00A34856">
              <w:t>Student Engagement</w:t>
            </w:r>
          </w:p>
        </w:tc>
        <w:tc>
          <w:tcPr>
            <w:tcW w:w="683" w:type="dxa"/>
            <w:shd w:val="clear" w:color="auto" w:fill="D9E2F3" w:themeFill="accent5" w:themeFillTint="33"/>
          </w:tcPr>
          <w:p w14:paraId="5719CE6F" w14:textId="77777777" w:rsidR="00D96B74" w:rsidRPr="009A0F07" w:rsidRDefault="00D96B74" w:rsidP="00BA6A50">
            <w:pPr>
              <w:pStyle w:val="TableTextCenteredDemi"/>
              <w:rPr>
                <w:rFonts w:eastAsia="Times New Roman"/>
                <w:bCs/>
              </w:rPr>
            </w:pPr>
            <w:r>
              <w:rPr>
                <w:rFonts w:eastAsia="Times New Roman"/>
                <w:bCs/>
              </w:rPr>
              <w:t>0</w:t>
            </w:r>
          </w:p>
        </w:tc>
        <w:tc>
          <w:tcPr>
            <w:tcW w:w="687" w:type="dxa"/>
            <w:shd w:val="clear" w:color="auto" w:fill="D9E2F3" w:themeFill="accent5" w:themeFillTint="33"/>
          </w:tcPr>
          <w:p w14:paraId="141158FC" w14:textId="77777777" w:rsidR="00D96B74" w:rsidRPr="009A0F07" w:rsidRDefault="00D96B74" w:rsidP="00BA6A50">
            <w:pPr>
              <w:pStyle w:val="TableTextCenteredDemi"/>
              <w:rPr>
                <w:rFonts w:eastAsia="Times New Roman"/>
                <w:bCs/>
              </w:rPr>
            </w:pPr>
            <w:r>
              <w:rPr>
                <w:rFonts w:eastAsia="Times New Roman"/>
                <w:bCs/>
              </w:rPr>
              <w:t>0</w:t>
            </w:r>
          </w:p>
        </w:tc>
        <w:tc>
          <w:tcPr>
            <w:tcW w:w="679" w:type="dxa"/>
            <w:shd w:val="clear" w:color="auto" w:fill="D9E2F3" w:themeFill="accent5" w:themeFillTint="33"/>
          </w:tcPr>
          <w:p w14:paraId="788F7B28" w14:textId="77777777" w:rsidR="00D96B74" w:rsidRPr="009A0F07" w:rsidRDefault="00D96B74" w:rsidP="00BA6A50">
            <w:pPr>
              <w:pStyle w:val="TableTextCenteredDemi"/>
              <w:rPr>
                <w:rFonts w:eastAsia="Times New Roman"/>
                <w:bCs/>
              </w:rPr>
            </w:pPr>
            <w:r>
              <w:rPr>
                <w:rFonts w:eastAsia="Times New Roman"/>
                <w:bCs/>
              </w:rPr>
              <w:t>1</w:t>
            </w:r>
          </w:p>
        </w:tc>
        <w:tc>
          <w:tcPr>
            <w:tcW w:w="684" w:type="dxa"/>
            <w:shd w:val="clear" w:color="auto" w:fill="D9E2F3" w:themeFill="accent5" w:themeFillTint="33"/>
          </w:tcPr>
          <w:p w14:paraId="3374B5E7" w14:textId="77777777" w:rsidR="00D96B74" w:rsidRPr="009A0F07" w:rsidRDefault="00D96B74" w:rsidP="00BA6A50">
            <w:pPr>
              <w:pStyle w:val="TableTextCenteredDemi"/>
              <w:rPr>
                <w:rFonts w:eastAsia="Times New Roman"/>
                <w:bCs/>
              </w:rPr>
            </w:pPr>
            <w:r>
              <w:rPr>
                <w:rFonts w:eastAsia="Times New Roman"/>
                <w:bCs/>
              </w:rPr>
              <w:t>7</w:t>
            </w:r>
          </w:p>
        </w:tc>
        <w:tc>
          <w:tcPr>
            <w:tcW w:w="653" w:type="dxa"/>
            <w:shd w:val="clear" w:color="auto" w:fill="D9E2F3" w:themeFill="accent5" w:themeFillTint="33"/>
          </w:tcPr>
          <w:p w14:paraId="1F7328E0" w14:textId="77777777" w:rsidR="00D96B74" w:rsidRPr="009A0F07" w:rsidRDefault="00D96B74" w:rsidP="00BA6A50">
            <w:pPr>
              <w:pStyle w:val="TableTextCenteredDemi"/>
              <w:rPr>
                <w:rFonts w:eastAsia="Times New Roman"/>
                <w:bCs/>
              </w:rPr>
            </w:pPr>
            <w:r>
              <w:rPr>
                <w:rFonts w:eastAsia="Times New Roman"/>
                <w:bCs/>
              </w:rPr>
              <w:t>9</w:t>
            </w:r>
          </w:p>
        </w:tc>
        <w:tc>
          <w:tcPr>
            <w:tcW w:w="712" w:type="dxa"/>
            <w:shd w:val="clear" w:color="auto" w:fill="D9E2F3" w:themeFill="accent5" w:themeFillTint="33"/>
            <w:vAlign w:val="center"/>
          </w:tcPr>
          <w:p w14:paraId="1FF3D791" w14:textId="77777777" w:rsidR="00D96B74" w:rsidRPr="009A0F07" w:rsidRDefault="00D96B74" w:rsidP="00BA6A50">
            <w:pPr>
              <w:pStyle w:val="TableTextCenteredDemi"/>
              <w:rPr>
                <w:rFonts w:eastAsia="Times New Roman"/>
                <w:bCs/>
              </w:rPr>
            </w:pPr>
            <w:r>
              <w:rPr>
                <w:rFonts w:eastAsia="Times New Roman"/>
                <w:bCs/>
              </w:rPr>
              <w:t>3</w:t>
            </w:r>
          </w:p>
        </w:tc>
        <w:tc>
          <w:tcPr>
            <w:tcW w:w="684" w:type="dxa"/>
            <w:shd w:val="clear" w:color="auto" w:fill="D9E2F3" w:themeFill="accent5" w:themeFillTint="33"/>
            <w:vAlign w:val="center"/>
          </w:tcPr>
          <w:p w14:paraId="68A1A65F" w14:textId="77777777" w:rsidR="00D96B74" w:rsidRPr="009A0F07" w:rsidRDefault="00D96B74" w:rsidP="00BA6A50">
            <w:pPr>
              <w:pStyle w:val="TableTextCenteredDemi"/>
              <w:rPr>
                <w:rFonts w:eastAsia="Times New Roman"/>
                <w:bCs/>
              </w:rPr>
            </w:pPr>
            <w:r>
              <w:rPr>
                <w:rFonts w:eastAsia="Times New Roman"/>
                <w:bCs/>
              </w:rPr>
              <w:t>0</w:t>
            </w:r>
          </w:p>
        </w:tc>
        <w:tc>
          <w:tcPr>
            <w:tcW w:w="601" w:type="dxa"/>
            <w:shd w:val="clear" w:color="auto" w:fill="D9E2F3" w:themeFill="accent5" w:themeFillTint="33"/>
          </w:tcPr>
          <w:p w14:paraId="1C787C68" w14:textId="77777777" w:rsidR="00D96B74" w:rsidRPr="009A0F07" w:rsidRDefault="00D96B74" w:rsidP="00BA6A50">
            <w:pPr>
              <w:pStyle w:val="TableTextCenteredDemi"/>
              <w:rPr>
                <w:rFonts w:eastAsia="Times New Roman"/>
                <w:bCs/>
              </w:rPr>
            </w:pPr>
            <w:r>
              <w:rPr>
                <w:rFonts w:eastAsia="Times New Roman"/>
                <w:bCs/>
              </w:rPr>
              <w:t>20</w:t>
            </w:r>
          </w:p>
        </w:tc>
        <w:tc>
          <w:tcPr>
            <w:tcW w:w="866" w:type="dxa"/>
            <w:shd w:val="clear" w:color="auto" w:fill="D9E2F3" w:themeFill="accent5" w:themeFillTint="33"/>
          </w:tcPr>
          <w:p w14:paraId="554958DA" w14:textId="77777777" w:rsidR="00D96B74" w:rsidRPr="009A0F07" w:rsidRDefault="00D96B74" w:rsidP="00BA6A50">
            <w:pPr>
              <w:pStyle w:val="TableTextCenteredDemi"/>
              <w:rPr>
                <w:rFonts w:eastAsia="Times New Roman"/>
                <w:bCs/>
              </w:rPr>
            </w:pPr>
            <w:r>
              <w:rPr>
                <w:rFonts w:eastAsia="Times New Roman"/>
                <w:bCs/>
              </w:rPr>
              <w:t>4.7</w:t>
            </w:r>
          </w:p>
        </w:tc>
      </w:tr>
    </w:tbl>
    <w:bookmarkEnd w:id="139"/>
    <w:p w14:paraId="03CC1273" w14:textId="77777777" w:rsidR="00D96B74" w:rsidRDefault="00D96B74" w:rsidP="00D96B74">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0" w:name="High_PC_Calc"/>
      <w:r>
        <w:rPr>
          <w:szCs w:val="20"/>
        </w:rPr>
        <w:t>([3 x 3] + [4 x 7] + [5 x 8] + [6 x 1] + [7 x 1]) ÷ 20 observations = 4.5</w:t>
      </w:r>
      <w:bookmarkEnd w:id="140"/>
    </w:p>
    <w:p w14:paraId="46EC7FB2" w14:textId="77777777" w:rsidR="00D96B74" w:rsidRDefault="00D96B74" w:rsidP="00D96B74">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1" w:name="High_NC_Calc"/>
      <w:r>
        <w:t>([6 x 2] + [7 x 18]) ÷ 20 observations = 6.9</w:t>
      </w:r>
      <w:bookmarkEnd w:id="141"/>
    </w:p>
    <w:p w14:paraId="79EBB929" w14:textId="77777777" w:rsidR="00D96B74" w:rsidRPr="00A71BD2" w:rsidRDefault="00D96B74" w:rsidP="00D96B74">
      <w:pPr>
        <w:spacing w:after="160" w:line="259" w:lineRule="auto"/>
        <w:rPr>
          <w:rFonts w:ascii="Times New Roman" w:eastAsia="MS Mincho" w:hAnsi="Times New Roman" w:cs="Times New Roman"/>
          <w:b/>
          <w:sz w:val="20"/>
        </w:rPr>
      </w:pPr>
    </w:p>
    <w:p w14:paraId="632B5081" w14:textId="77777777" w:rsidR="00D96B74" w:rsidRPr="00E359BF" w:rsidRDefault="00D96B74" w:rsidP="00D96B74">
      <w:pPr>
        <w:pStyle w:val="Heading2-SIOR"/>
      </w:pPr>
      <w:bookmarkStart w:id="142" w:name="_Toc430114891"/>
      <w:bookmarkStart w:id="143" w:name="_Toc496109993"/>
      <w:bookmarkStart w:id="144" w:name="_Toc92194271"/>
      <w:r w:rsidRPr="00E359BF">
        <w:t>References</w:t>
      </w:r>
      <w:bookmarkEnd w:id="142"/>
      <w:bookmarkEnd w:id="143"/>
      <w:bookmarkEnd w:id="144"/>
    </w:p>
    <w:p w14:paraId="0FBC5363" w14:textId="77777777" w:rsidR="00D96B74" w:rsidRPr="00BC09E0" w:rsidRDefault="00D96B74" w:rsidP="00D96B74">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4" w:history="1">
        <w:r w:rsidRPr="00BC09E0">
          <w:rPr>
            <w:rStyle w:val="Hyperlink"/>
            <w:rFonts w:eastAsiaTheme="minorEastAsia"/>
          </w:rPr>
          <w:t>http://www.teachstone.com/wp-content/uploads/2011/05/class-mtp-pk-12-brief.pdf</w:t>
        </w:r>
      </w:hyperlink>
    </w:p>
    <w:p w14:paraId="46D7AD5E" w14:textId="77777777" w:rsidR="00D96B74" w:rsidRPr="00BC09E0" w:rsidRDefault="00D96B74" w:rsidP="00D96B74">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5" w:history="1">
        <w:r w:rsidRPr="00BC09E0">
          <w:rPr>
            <w:rStyle w:val="Hyperlink"/>
            <w:rFonts w:eastAsiaTheme="minorEastAsia"/>
          </w:rPr>
          <w:t>http://metproject.org/resources/CLASS_10_29_10.pdf</w:t>
        </w:r>
      </w:hyperlink>
    </w:p>
    <w:p w14:paraId="5B22D606" w14:textId="77777777" w:rsidR="00D96B74" w:rsidRPr="00FC7C5B" w:rsidRDefault="00D96B74" w:rsidP="00D96B74">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FC7C5B">
        <w:t>Charlottesville, VA:</w:t>
      </w:r>
      <w:r w:rsidRPr="00FC7C5B">
        <w:rPr>
          <w:i/>
        </w:rPr>
        <w:t xml:space="preserve"> </w:t>
      </w:r>
      <w:r w:rsidRPr="00FC7C5B">
        <w:t>Teachstone.</w:t>
      </w:r>
    </w:p>
    <w:p w14:paraId="62798D14" w14:textId="77777777" w:rsidR="00D96B74" w:rsidRPr="007B0DF4" w:rsidRDefault="00D96B74" w:rsidP="00D96B74">
      <w:pPr>
        <w:pStyle w:val="Reference"/>
        <w:rPr>
          <w:lang w:val="es-MX"/>
        </w:rPr>
      </w:pPr>
      <w:r w:rsidRPr="00FC7C5B">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6C261D7E" w14:textId="77777777" w:rsidR="00D96B74" w:rsidRPr="008461FE" w:rsidRDefault="00D96B74" w:rsidP="00D96B74">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3E5035DD" w14:textId="08E03B85" w:rsidR="003858B7" w:rsidRDefault="003858B7" w:rsidP="003858B7">
      <w:pPr>
        <w:pStyle w:val="Reference"/>
      </w:pPr>
    </w:p>
    <w:p w14:paraId="1D581909" w14:textId="77777777" w:rsidR="00D96B74" w:rsidRPr="008461FE" w:rsidRDefault="00D96B74" w:rsidP="003858B7">
      <w:pPr>
        <w:pStyle w:val="Reference"/>
      </w:pPr>
    </w:p>
    <w:p w14:paraId="5AA40CA2" w14:textId="77777777" w:rsidR="009764AC" w:rsidRDefault="009764AC">
      <w:pPr>
        <w:spacing w:line="240" w:lineRule="auto"/>
        <w:sectPr w:rsidR="009764AC" w:rsidSect="007F462A">
          <w:footerReference w:type="default" r:id="rId36"/>
          <w:footerReference w:type="first" r:id="rId37"/>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745BE629" w:rsidR="00A62479" w:rsidRPr="0036533B" w:rsidRDefault="00A62479" w:rsidP="00886FF8">
      <w:pPr>
        <w:pStyle w:val="Heading2"/>
      </w:pPr>
      <w:bookmarkStart w:id="146" w:name="_Hlk100740908"/>
      <w:bookmarkStart w:id="147" w:name="_Toc101878652"/>
      <w:bookmarkStart w:id="148" w:name="_Toc109897266"/>
      <w:r w:rsidRPr="00476E71">
        <w:t xml:space="preserve">Appendix </w:t>
      </w:r>
      <w:r>
        <w:t>D</w:t>
      </w:r>
      <w:r w:rsidR="00471445">
        <w:t xml:space="preserve">. </w:t>
      </w:r>
      <w:r>
        <w:t xml:space="preserve">Resources </w:t>
      </w:r>
      <w:r w:rsidR="00E9771E">
        <w:t xml:space="preserve">to Support Implementation of DESE’s </w:t>
      </w:r>
      <w:r w:rsidR="00E9771E" w:rsidRPr="000C3268">
        <w:t>District Standards and Indicators</w:t>
      </w:r>
      <w:bookmarkEnd w:id="146"/>
      <w:bookmarkEnd w:id="147"/>
      <w:bookmarkEnd w:id="148"/>
    </w:p>
    <w:p w14:paraId="65DD409C" w14:textId="0499A264" w:rsidR="00ED7583" w:rsidRDefault="00ED7583" w:rsidP="008764FF">
      <w:pPr>
        <w:pStyle w:val="TableTitle0"/>
      </w:pPr>
      <w:r>
        <w:t>Table D1. Resources to Support Curriculum and Instruction</w:t>
      </w:r>
    </w:p>
    <w:tbl>
      <w:tblPr>
        <w:tblStyle w:val="MSVTable1"/>
        <w:tblW w:w="0" w:type="auto"/>
        <w:tblLook w:val="0620" w:firstRow="1" w:lastRow="0" w:firstColumn="0" w:lastColumn="0" w:noHBand="1" w:noVBand="1"/>
      </w:tblPr>
      <w:tblGrid>
        <w:gridCol w:w="4492"/>
        <w:gridCol w:w="4852"/>
      </w:tblGrid>
      <w:tr w:rsidR="00ED7583" w14:paraId="1897BCD5"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74048825" w14:textId="14F79499" w:rsidR="00ED7583" w:rsidRPr="008764FF" w:rsidRDefault="00ED7583" w:rsidP="008764FF">
            <w:pPr>
              <w:pStyle w:val="TableColHeadingCenter"/>
              <w:jc w:val="left"/>
            </w:pPr>
            <w:r w:rsidRPr="008764FF">
              <w:t>Resource</w:t>
            </w:r>
          </w:p>
        </w:tc>
        <w:tc>
          <w:tcPr>
            <w:tcW w:w="4852" w:type="dxa"/>
            <w:hideMark/>
          </w:tcPr>
          <w:p w14:paraId="6CE7EDB9" w14:textId="77777777" w:rsidR="00ED7583" w:rsidRPr="008764FF" w:rsidRDefault="00ED7583" w:rsidP="008764FF">
            <w:pPr>
              <w:pStyle w:val="TableColHeadingCenter"/>
              <w:jc w:val="left"/>
            </w:pPr>
            <w:r w:rsidRPr="008764FF">
              <w:t>Description</w:t>
            </w:r>
          </w:p>
        </w:tc>
      </w:tr>
      <w:tr w:rsidR="00ED7583" w14:paraId="7E7D8F24" w14:textId="77777777" w:rsidTr="00157933">
        <w:trPr>
          <w:trHeight w:val="58"/>
        </w:trPr>
        <w:tc>
          <w:tcPr>
            <w:tcW w:w="4492" w:type="dxa"/>
          </w:tcPr>
          <w:p w14:paraId="1033FD24" w14:textId="77777777" w:rsidR="00ED7583" w:rsidRPr="00677B01" w:rsidRDefault="00ED7583" w:rsidP="008764FF">
            <w:pPr>
              <w:pStyle w:val="TableText"/>
              <w:rPr>
                <w:bCs/>
                <w:i/>
                <w:iCs/>
              </w:rPr>
            </w:pPr>
            <w:hyperlink r:id="rId38" w:history="1">
              <w:r w:rsidRPr="00677B01">
                <w:rPr>
                  <w:rStyle w:val="Hyperlink"/>
                  <w:i/>
                  <w:iCs/>
                </w:rPr>
                <w:t>Quick Reference Guide: The Case for Curricular Coherence</w:t>
              </w:r>
            </w:hyperlink>
            <w:r w:rsidRPr="00677B01">
              <w:rPr>
                <w:i/>
                <w:iCs/>
              </w:rPr>
              <w:t xml:space="preserve"> </w:t>
            </w:r>
          </w:p>
        </w:tc>
        <w:tc>
          <w:tcPr>
            <w:tcW w:w="4852" w:type="dxa"/>
          </w:tcPr>
          <w:p w14:paraId="358305AD" w14:textId="6B3A65DF" w:rsidR="00ED7583" w:rsidRDefault="00677B01" w:rsidP="008764FF">
            <w:pPr>
              <w:pStyle w:val="TableText"/>
              <w:rPr>
                <w:bCs/>
              </w:rPr>
            </w:pPr>
            <w:r>
              <w:t>This guide describes three types of curricular coherence that support student learning: vertical coherence, aligned tiers of instruction, and cross-subject coherence.</w:t>
            </w:r>
          </w:p>
        </w:tc>
      </w:tr>
      <w:tr w:rsidR="00ED7583" w14:paraId="508846D3" w14:textId="77777777" w:rsidTr="00157933">
        <w:tc>
          <w:tcPr>
            <w:tcW w:w="4492" w:type="dxa"/>
          </w:tcPr>
          <w:p w14:paraId="47450D52" w14:textId="77777777" w:rsidR="00ED7583" w:rsidRDefault="00ED7583" w:rsidP="008764FF">
            <w:pPr>
              <w:pStyle w:val="TableText"/>
              <w:rPr>
                <w:bCs/>
              </w:rPr>
            </w:pPr>
            <w:hyperlink r:id="rId39" w:history="1">
              <w:r w:rsidRPr="00471445">
                <w:rPr>
                  <w:rStyle w:val="Hyperlink"/>
                </w:rPr>
                <w:t>CURATE</w:t>
              </w:r>
            </w:hyperlink>
            <w:r w:rsidRPr="00D84CF0">
              <w:t xml:space="preserve"> </w:t>
            </w:r>
          </w:p>
        </w:tc>
        <w:tc>
          <w:tcPr>
            <w:tcW w:w="4852" w:type="dxa"/>
          </w:tcPr>
          <w:p w14:paraId="3F1CD79C" w14:textId="49D4068A" w:rsidR="00ED7583" w:rsidRDefault="00677B01" w:rsidP="008764FF">
            <w:pPr>
              <w:pStyle w:val="TableText"/>
              <w:rPr>
                <w:bCs/>
              </w:rPr>
            </w:pPr>
            <w:r>
              <w:t>CURATE convenes panels of Massachusetts teachers to review and rate evidence on the quality and alignment of specific curricular materials and then publishes their findings for educators across the Commonwealth to consult.</w:t>
            </w:r>
          </w:p>
        </w:tc>
      </w:tr>
    </w:tbl>
    <w:p w14:paraId="50434D78" w14:textId="664F0816" w:rsidR="00ED7583" w:rsidRDefault="00ED7583" w:rsidP="008764FF">
      <w:pPr>
        <w:pStyle w:val="TableTitle0"/>
      </w:pPr>
      <w:r>
        <w:t>Table D2. Resources to Support Assessment</w:t>
      </w:r>
    </w:p>
    <w:tbl>
      <w:tblPr>
        <w:tblStyle w:val="MSVTable1"/>
        <w:tblW w:w="0" w:type="auto"/>
        <w:tblLook w:val="0620" w:firstRow="1" w:lastRow="0" w:firstColumn="0" w:lastColumn="0" w:noHBand="1" w:noVBand="1"/>
      </w:tblPr>
      <w:tblGrid>
        <w:gridCol w:w="4492"/>
        <w:gridCol w:w="4852"/>
      </w:tblGrid>
      <w:tr w:rsidR="00ED7583" w14:paraId="2CE0083B"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40FFCD9C" w14:textId="00F6261D" w:rsidR="00ED7583" w:rsidRDefault="00ED7583" w:rsidP="008764FF">
            <w:pPr>
              <w:pStyle w:val="TableColHeadingCenter"/>
              <w:jc w:val="left"/>
            </w:pPr>
            <w:r>
              <w:t>Resource</w:t>
            </w:r>
          </w:p>
        </w:tc>
        <w:tc>
          <w:tcPr>
            <w:tcW w:w="4852" w:type="dxa"/>
            <w:hideMark/>
          </w:tcPr>
          <w:p w14:paraId="307FAB6B" w14:textId="77777777" w:rsidR="00ED7583" w:rsidRDefault="00ED7583" w:rsidP="008764FF">
            <w:pPr>
              <w:pStyle w:val="TableColHeadingCenter"/>
              <w:jc w:val="left"/>
            </w:pPr>
            <w:r>
              <w:t>Description</w:t>
            </w:r>
          </w:p>
        </w:tc>
      </w:tr>
      <w:tr w:rsidR="00ED7583" w14:paraId="464F1F63" w14:textId="77777777" w:rsidTr="00157933">
        <w:trPr>
          <w:trHeight w:val="58"/>
        </w:trPr>
        <w:tc>
          <w:tcPr>
            <w:tcW w:w="4492" w:type="dxa"/>
          </w:tcPr>
          <w:p w14:paraId="29A8898A" w14:textId="77777777" w:rsidR="00ED7583" w:rsidRPr="008764FF" w:rsidRDefault="00ED7583" w:rsidP="008764FF">
            <w:pPr>
              <w:pStyle w:val="TableText"/>
            </w:pPr>
            <w:r w:rsidRPr="00147362">
              <w:rPr>
                <w:rFonts w:cs="Calibri"/>
              </w:rPr>
              <w:t xml:space="preserve">DESE’s </w:t>
            </w:r>
            <w:hyperlink r:id="rId40" w:history="1">
              <w:r w:rsidRPr="00147362">
                <w:rPr>
                  <w:rStyle w:val="Hyperlink"/>
                  <w:rFonts w:cs="Calibri"/>
                  <w:i/>
                </w:rPr>
                <w:t>District Data Team Toolkit</w:t>
              </w:r>
            </w:hyperlink>
          </w:p>
          <w:p w14:paraId="41B13F43" w14:textId="77777777" w:rsidR="00ED7583" w:rsidRDefault="00ED7583" w:rsidP="00BA6A50">
            <w:pPr>
              <w:tabs>
                <w:tab w:val="left" w:pos="360"/>
                <w:tab w:val="left" w:pos="720"/>
                <w:tab w:val="left" w:pos="1080"/>
                <w:tab w:val="left" w:pos="1440"/>
                <w:tab w:val="left" w:pos="1800"/>
                <w:tab w:val="left" w:pos="2160"/>
                <w:tab w:val="left" w:pos="2520"/>
                <w:tab w:val="left" w:pos="2880"/>
              </w:tabs>
              <w:spacing w:after="0"/>
              <w:rPr>
                <w:bCs/>
              </w:rPr>
            </w:pPr>
          </w:p>
        </w:tc>
        <w:tc>
          <w:tcPr>
            <w:tcW w:w="4852" w:type="dxa"/>
          </w:tcPr>
          <w:p w14:paraId="47D4B5CC" w14:textId="5845F244" w:rsidR="00ED7583" w:rsidRDefault="00677B01" w:rsidP="008764FF">
            <w:pPr>
              <w:pStyle w:val="TableText"/>
            </w:pPr>
            <w:r>
              <w:t xml:space="preserve">A </w:t>
            </w:r>
            <w:r w:rsidRPr="00910462">
              <w:t xml:space="preserve">set of resources to help a district establish, grow, and maintain a culture of inquiry and data use through a </w:t>
            </w:r>
            <w:r>
              <w:t>d</w:t>
            </w:r>
            <w:r w:rsidRPr="00910462">
              <w:t xml:space="preserve">istrict </w:t>
            </w:r>
            <w:r>
              <w:t>d</w:t>
            </w:r>
            <w:r w:rsidRPr="00910462">
              <w:t xml:space="preserve">ata </w:t>
            </w:r>
            <w:r>
              <w:t>t</w:t>
            </w:r>
            <w:r w:rsidRPr="00910462">
              <w:t>eam.</w:t>
            </w:r>
          </w:p>
        </w:tc>
      </w:tr>
    </w:tbl>
    <w:p w14:paraId="49A88ABA" w14:textId="78ECA497" w:rsidR="00ED7583" w:rsidRDefault="00ED7583" w:rsidP="008764FF">
      <w:pPr>
        <w:pStyle w:val="TableTitle0"/>
      </w:pPr>
      <w:r>
        <w:t>Table D3. Resources to Support Student Support</w:t>
      </w:r>
    </w:p>
    <w:tbl>
      <w:tblPr>
        <w:tblStyle w:val="MSVTable1"/>
        <w:tblW w:w="0" w:type="auto"/>
        <w:tblLook w:val="0620" w:firstRow="1" w:lastRow="0" w:firstColumn="0" w:lastColumn="0" w:noHBand="1" w:noVBand="1"/>
      </w:tblPr>
      <w:tblGrid>
        <w:gridCol w:w="4492"/>
        <w:gridCol w:w="4852"/>
      </w:tblGrid>
      <w:tr w:rsidR="00ED7583" w14:paraId="19D3BDC0"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61DED184" w14:textId="29732566" w:rsidR="00ED7583" w:rsidRDefault="00ED7583" w:rsidP="008764FF">
            <w:pPr>
              <w:pStyle w:val="TableColHeadingCenter"/>
              <w:jc w:val="left"/>
            </w:pPr>
            <w:r>
              <w:t>Resource</w:t>
            </w:r>
          </w:p>
        </w:tc>
        <w:tc>
          <w:tcPr>
            <w:tcW w:w="4852" w:type="dxa"/>
            <w:hideMark/>
          </w:tcPr>
          <w:p w14:paraId="3C18ADE3" w14:textId="77777777" w:rsidR="00ED7583" w:rsidRDefault="00ED7583" w:rsidP="008764FF">
            <w:pPr>
              <w:pStyle w:val="TableColHeadingCenter"/>
              <w:jc w:val="left"/>
            </w:pPr>
            <w:r>
              <w:t>Description</w:t>
            </w:r>
          </w:p>
        </w:tc>
      </w:tr>
      <w:tr w:rsidR="00ED7583" w14:paraId="763A2C6C" w14:textId="77777777" w:rsidTr="00157933">
        <w:tc>
          <w:tcPr>
            <w:tcW w:w="4492" w:type="dxa"/>
          </w:tcPr>
          <w:p w14:paraId="7FB890FA" w14:textId="77777777" w:rsidR="00ED7583" w:rsidRPr="008764FF" w:rsidRDefault="00ED7583" w:rsidP="008764FF">
            <w:pPr>
              <w:pStyle w:val="TableText"/>
            </w:pPr>
            <w:hyperlink r:id="rId41" w:history="1">
              <w:r w:rsidRPr="005018A3">
                <w:rPr>
                  <w:rStyle w:val="Hyperlink"/>
                  <w:bCs/>
                </w:rPr>
                <w:t>https://www.doe.mass.edu/sfss/mtss/</w:t>
              </w:r>
            </w:hyperlink>
          </w:p>
        </w:tc>
        <w:tc>
          <w:tcPr>
            <w:tcW w:w="4852" w:type="dxa"/>
          </w:tcPr>
          <w:p w14:paraId="669ED40F" w14:textId="584EECD2" w:rsidR="00ED7583" w:rsidRDefault="00B47E61" w:rsidP="008764FF">
            <w:pPr>
              <w:pStyle w:val="TableText"/>
              <w:rPr>
                <w:bCs/>
              </w:rPr>
            </w:pPr>
            <w:r>
              <w:rPr>
                <w:rFonts w:cs="Calibri"/>
              </w:rPr>
              <w:t>An MTSS is a framework for how school districts can build the necessary systems to ensure that all students receive a high-quality educational experience.</w:t>
            </w:r>
          </w:p>
        </w:tc>
      </w:tr>
    </w:tbl>
    <w:p w14:paraId="6B31A291" w14:textId="77777777" w:rsidR="00ED7583" w:rsidRDefault="00ED7583" w:rsidP="00ED7583">
      <w:pPr>
        <w:tabs>
          <w:tab w:val="left" w:pos="360"/>
          <w:tab w:val="left" w:pos="720"/>
          <w:tab w:val="left" w:pos="1080"/>
          <w:tab w:val="left" w:pos="1440"/>
          <w:tab w:val="left" w:pos="1800"/>
          <w:tab w:val="left" w:pos="2160"/>
          <w:tab w:val="left" w:pos="2520"/>
          <w:tab w:val="left" w:pos="2880"/>
        </w:tabs>
        <w:rPr>
          <w:bCs/>
        </w:rPr>
      </w:pPr>
    </w:p>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42"/>
          <w:footerReference w:type="first" r:id="rId43"/>
          <w:endnotePr>
            <w:numFmt w:val="decimal"/>
          </w:endnotePr>
          <w:pgSz w:w="12240" w:h="15840" w:code="1"/>
          <w:pgMar w:top="1440" w:right="1440" w:bottom="1440" w:left="1440" w:header="720" w:footer="720" w:gutter="0"/>
          <w:pgNumType w:start="1"/>
          <w:cols w:space="720"/>
          <w:noEndnote/>
          <w:docGrid w:linePitch="326"/>
        </w:sectPr>
      </w:pPr>
    </w:p>
    <w:p w14:paraId="0231F160" w14:textId="3B12C4A2" w:rsidR="00FF4847" w:rsidRPr="00172CC9" w:rsidRDefault="00FF4847" w:rsidP="00B96AA2">
      <w:pPr>
        <w:pStyle w:val="Heading2"/>
        <w:rPr>
          <w:rFonts w:asciiTheme="minorHAnsi" w:eastAsia="Calibri" w:hAnsiTheme="minorHAnsi" w:cs="Times New Roman"/>
        </w:rPr>
      </w:pPr>
      <w:bookmarkStart w:id="150" w:name="_Toc109897267"/>
      <w:bookmarkStart w:id="151" w:name="AppendixE"/>
      <w:r w:rsidRPr="00D84CF0">
        <w:t>Appendix E</w:t>
      </w:r>
      <w:r w:rsidR="00000007">
        <w:t>.</w:t>
      </w:r>
      <w:r w:rsidRPr="00D84CF0">
        <w:t xml:space="preserve"> Student </w:t>
      </w:r>
      <w:r w:rsidR="000A6E41" w:rsidRPr="00D84CF0">
        <w:t>Performance Tables</w:t>
      </w:r>
      <w:bookmarkEnd w:id="150"/>
    </w:p>
    <w:bookmarkEnd w:id="151"/>
    <w:p w14:paraId="0C44C5C8" w14:textId="3AD53851" w:rsidR="008D5956" w:rsidRPr="00D32A52" w:rsidRDefault="008D5956" w:rsidP="00EB24E8">
      <w:pPr>
        <w:pStyle w:val="BodyText"/>
        <w:rPr>
          <w:rFonts w:ascii="Segoe UI" w:hAnsi="Segoe UI" w:cs="Segoe UI"/>
          <w:sz w:val="18"/>
          <w:szCs w:val="18"/>
        </w:rPr>
      </w:pPr>
      <w:r w:rsidRPr="00D32A52">
        <w:t>The COVID</w:t>
      </w:r>
      <w:r>
        <w:t>-</w:t>
      </w:r>
      <w:r w:rsidRPr="00D32A52">
        <w:t>19 pandemic had a profound impact on the 2020</w:t>
      </w:r>
      <w:r w:rsidR="00D57B78">
        <w:t>-</w:t>
      </w:r>
      <w:r w:rsidRPr="00D32A52">
        <w:t xml:space="preserve">2021 school year. Data reported </w:t>
      </w:r>
      <w:r>
        <w:t>in this appendix</w:t>
      </w:r>
      <w:r w:rsidRPr="00D32A52">
        <w:t xml:space="preserve"> may have been affected by the pandemic. Please keep this in mind when reviewing the data and take particular care when comparing data </w:t>
      </w:r>
      <w:r>
        <w:t>across</w:t>
      </w:r>
      <w:r w:rsidRPr="00D32A52">
        <w:t xml:space="preserve"> multiple school years. </w:t>
      </w:r>
    </w:p>
    <w:p w14:paraId="3FB03AE0" w14:textId="047353B8" w:rsidR="00EB24E8" w:rsidRPr="00007C9F" w:rsidRDefault="00EB24E8" w:rsidP="00844DEB">
      <w:pPr>
        <w:pStyle w:val="TableTitle0"/>
      </w:pPr>
      <w:r w:rsidRPr="00007C9F">
        <w:t xml:space="preserve">Table </w:t>
      </w:r>
      <w:r w:rsidR="00844DEB">
        <w:t>E1.</w:t>
      </w:r>
      <w:r w:rsidRPr="00007C9F">
        <w:t xml:space="preserve"> Nashoba </w:t>
      </w:r>
      <w:r w:rsidR="008B3EA9">
        <w:t>Regional School District</w:t>
      </w:r>
      <w:r w:rsidR="00844DEB">
        <w:t xml:space="preserve">: </w:t>
      </w:r>
      <w:r w:rsidRPr="00007C9F">
        <w:t>Next-Generation MCAS ELA Scaled Scores in Grades</w:t>
      </w:r>
      <w:r w:rsidR="00B81A4D">
        <w:t> </w:t>
      </w:r>
      <w:r w:rsidRPr="00007C9F">
        <w:t>3</w:t>
      </w:r>
      <w:r w:rsidR="00C91185">
        <w:t>-</w:t>
      </w:r>
      <w:r w:rsidRPr="00007C9F">
        <w:t>8, 2018</w:t>
      </w:r>
      <w:r w:rsidR="00C91185">
        <w:t>-</w:t>
      </w:r>
      <w:r w:rsidRPr="00007C9F">
        <w:t>2021</w:t>
      </w:r>
    </w:p>
    <w:tbl>
      <w:tblPr>
        <w:tblStyle w:val="MSVTable11"/>
        <w:tblW w:w="5000" w:type="pct"/>
        <w:tblLayout w:type="fixed"/>
        <w:tblLook w:val="00A0" w:firstRow="1" w:lastRow="0" w:firstColumn="1" w:lastColumn="0" w:noHBand="0" w:noVBand="0"/>
      </w:tblPr>
      <w:tblGrid>
        <w:gridCol w:w="2060"/>
        <w:gridCol w:w="1040"/>
        <w:gridCol w:w="1041"/>
        <w:gridCol w:w="1040"/>
        <w:gridCol w:w="1041"/>
        <w:gridCol w:w="1040"/>
        <w:gridCol w:w="1041"/>
        <w:gridCol w:w="1041"/>
      </w:tblGrid>
      <w:tr w:rsidR="00844DEB" w:rsidRPr="00007C9F" w14:paraId="698EF425" w14:textId="77777777" w:rsidTr="006B6629">
        <w:trPr>
          <w:cnfStyle w:val="100000000000" w:firstRow="1" w:lastRow="0" w:firstColumn="0" w:lastColumn="0" w:oddVBand="0" w:evenVBand="0" w:oddHBand="0" w:evenHBand="0" w:firstRowFirstColumn="0" w:firstRowLastColumn="0" w:lastRowFirstColumn="0" w:lastRowLastColumn="0"/>
        </w:trPr>
        <w:tc>
          <w:tcPr>
            <w:tcW w:w="2060" w:type="dxa"/>
            <w:vAlign w:val="center"/>
          </w:tcPr>
          <w:p w14:paraId="5843C2F1" w14:textId="77777777" w:rsidR="008D5956" w:rsidRPr="00007C9F" w:rsidRDefault="008D5956" w:rsidP="006B6629">
            <w:pPr>
              <w:pStyle w:val="TableColHeadingCenter"/>
              <w:spacing w:before="20" w:after="20"/>
            </w:pPr>
            <w:r w:rsidRPr="00007C9F">
              <w:t>Group</w:t>
            </w:r>
          </w:p>
        </w:tc>
        <w:tc>
          <w:tcPr>
            <w:tcW w:w="1040" w:type="dxa"/>
            <w:vAlign w:val="center"/>
          </w:tcPr>
          <w:p w14:paraId="3A9A73CA" w14:textId="77777777" w:rsidR="008D5956" w:rsidRPr="00007C9F" w:rsidRDefault="008D5956" w:rsidP="006B6629">
            <w:pPr>
              <w:pStyle w:val="TableColHeadingCenter"/>
              <w:spacing w:before="20" w:after="20"/>
            </w:pPr>
            <w:r w:rsidRPr="00C91185">
              <w:rPr>
                <w:i/>
                <w:iCs/>
              </w:rPr>
              <w:t>N</w:t>
            </w:r>
            <w:r w:rsidRPr="00007C9F">
              <w:t xml:space="preserve"> (2021)</w:t>
            </w:r>
          </w:p>
        </w:tc>
        <w:tc>
          <w:tcPr>
            <w:tcW w:w="1041" w:type="dxa"/>
            <w:vAlign w:val="center"/>
          </w:tcPr>
          <w:p w14:paraId="5258D6DC" w14:textId="77777777" w:rsidR="008D5956" w:rsidRPr="00007C9F" w:rsidRDefault="008D5956" w:rsidP="006B6629">
            <w:pPr>
              <w:pStyle w:val="TableColHeadingCenter"/>
              <w:spacing w:before="20" w:after="20"/>
            </w:pPr>
            <w:r w:rsidRPr="00007C9F">
              <w:t>2018</w:t>
            </w:r>
          </w:p>
        </w:tc>
        <w:tc>
          <w:tcPr>
            <w:tcW w:w="1040" w:type="dxa"/>
            <w:vAlign w:val="center"/>
          </w:tcPr>
          <w:p w14:paraId="3537A4E4" w14:textId="77777777" w:rsidR="008D5956" w:rsidRPr="00007C9F" w:rsidRDefault="008D5956" w:rsidP="006B6629">
            <w:pPr>
              <w:pStyle w:val="TableColHeadingCenter"/>
              <w:spacing w:before="20" w:after="20"/>
            </w:pPr>
            <w:r w:rsidRPr="00007C9F">
              <w:t>2019</w:t>
            </w:r>
          </w:p>
        </w:tc>
        <w:tc>
          <w:tcPr>
            <w:tcW w:w="1041" w:type="dxa"/>
            <w:vAlign w:val="center"/>
          </w:tcPr>
          <w:p w14:paraId="32BD990B" w14:textId="77777777" w:rsidR="008D5956" w:rsidRPr="00007C9F" w:rsidRDefault="008D5956" w:rsidP="006B6629">
            <w:pPr>
              <w:pStyle w:val="TableColHeadingCenter"/>
              <w:spacing w:before="20" w:after="20"/>
            </w:pPr>
            <w:r w:rsidRPr="00007C9F">
              <w:t>2021</w:t>
            </w:r>
          </w:p>
        </w:tc>
        <w:tc>
          <w:tcPr>
            <w:tcW w:w="1040" w:type="dxa"/>
            <w:vAlign w:val="center"/>
          </w:tcPr>
          <w:p w14:paraId="2EA50926" w14:textId="77777777" w:rsidR="008D5956" w:rsidRPr="00007C9F" w:rsidRDefault="008D5956" w:rsidP="006B6629">
            <w:pPr>
              <w:pStyle w:val="TableColHeadingCenter"/>
              <w:spacing w:before="20" w:after="20"/>
            </w:pPr>
            <w:r w:rsidRPr="00007C9F">
              <w:t>Change</w:t>
            </w:r>
          </w:p>
        </w:tc>
        <w:tc>
          <w:tcPr>
            <w:tcW w:w="1041" w:type="dxa"/>
            <w:vAlign w:val="center"/>
          </w:tcPr>
          <w:p w14:paraId="0C5CBB98" w14:textId="77777777" w:rsidR="008D5956" w:rsidRPr="00007C9F" w:rsidRDefault="008D5956" w:rsidP="006B6629">
            <w:pPr>
              <w:pStyle w:val="TableColHeadingCenter"/>
              <w:spacing w:before="20" w:after="20"/>
            </w:pPr>
            <w:r w:rsidRPr="00007C9F">
              <w:t>State (2021)</w:t>
            </w:r>
          </w:p>
        </w:tc>
        <w:tc>
          <w:tcPr>
            <w:tcW w:w="1041" w:type="dxa"/>
            <w:vAlign w:val="center"/>
          </w:tcPr>
          <w:p w14:paraId="5C955FF4" w14:textId="7903DBB0" w:rsidR="008D5956" w:rsidRPr="00007C9F" w:rsidRDefault="008D5956" w:rsidP="006B6629">
            <w:pPr>
              <w:pStyle w:val="TableColHeadingCenter"/>
              <w:spacing w:before="20" w:after="20"/>
            </w:pPr>
            <w:r w:rsidRPr="00007C9F">
              <w:t>Above/</w:t>
            </w:r>
            <w:r w:rsidR="00844DEB">
              <w:br/>
            </w:r>
            <w:r w:rsidRPr="00007C9F">
              <w:t>Below</w:t>
            </w:r>
          </w:p>
        </w:tc>
      </w:tr>
      <w:tr w:rsidR="00844DEB" w:rsidRPr="00007C9F" w14:paraId="40DC680C"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2C392DD9" w14:textId="77777777" w:rsidR="008D5956" w:rsidRPr="00007C9F" w:rsidRDefault="008D5956" w:rsidP="00E24DBD">
            <w:pPr>
              <w:pStyle w:val="TableText"/>
              <w:spacing w:before="20" w:after="20"/>
            </w:pPr>
            <w:r w:rsidRPr="00007C9F">
              <w:t>All</w:t>
            </w:r>
          </w:p>
        </w:tc>
        <w:tc>
          <w:tcPr>
            <w:tcW w:w="1040" w:type="dxa"/>
            <w:vAlign w:val="center"/>
          </w:tcPr>
          <w:p w14:paraId="28A0A1B8" w14:textId="77777777" w:rsidR="008D5956" w:rsidRPr="00007C9F" w:rsidRDefault="008D5956" w:rsidP="006B6629">
            <w:pPr>
              <w:pStyle w:val="TableTextCentered"/>
              <w:spacing w:before="20" w:after="20"/>
            </w:pPr>
            <w:r w:rsidRPr="00007C9F">
              <w:t>1,452</w:t>
            </w:r>
          </w:p>
        </w:tc>
        <w:tc>
          <w:tcPr>
            <w:tcW w:w="1041" w:type="dxa"/>
            <w:vAlign w:val="center"/>
          </w:tcPr>
          <w:p w14:paraId="3568D90D" w14:textId="77777777" w:rsidR="008D5956" w:rsidRPr="00007C9F" w:rsidRDefault="008D5956" w:rsidP="006B6629">
            <w:pPr>
              <w:pStyle w:val="TableTextCentered"/>
              <w:spacing w:before="20" w:after="20"/>
            </w:pPr>
            <w:r w:rsidRPr="00007C9F">
              <w:t>512.2</w:t>
            </w:r>
          </w:p>
        </w:tc>
        <w:tc>
          <w:tcPr>
            <w:tcW w:w="1040" w:type="dxa"/>
            <w:vAlign w:val="center"/>
          </w:tcPr>
          <w:p w14:paraId="125B8CF6" w14:textId="77777777" w:rsidR="008D5956" w:rsidRPr="00007C9F" w:rsidRDefault="008D5956" w:rsidP="006B6629">
            <w:pPr>
              <w:pStyle w:val="TableTextCentered"/>
              <w:spacing w:before="20" w:after="20"/>
            </w:pPr>
            <w:r w:rsidRPr="00007C9F">
              <w:t>513.3</w:t>
            </w:r>
          </w:p>
        </w:tc>
        <w:tc>
          <w:tcPr>
            <w:tcW w:w="1041" w:type="dxa"/>
            <w:vAlign w:val="center"/>
          </w:tcPr>
          <w:p w14:paraId="5D3B668C" w14:textId="77777777" w:rsidR="008D5956" w:rsidRPr="00007C9F" w:rsidRDefault="008D5956" w:rsidP="006B6629">
            <w:pPr>
              <w:pStyle w:val="TableTextCentered"/>
              <w:spacing w:before="20" w:after="20"/>
            </w:pPr>
            <w:r w:rsidRPr="00007C9F">
              <w:t>508.</w:t>
            </w:r>
            <w:r>
              <w:t>3</w:t>
            </w:r>
          </w:p>
        </w:tc>
        <w:tc>
          <w:tcPr>
            <w:tcW w:w="1040" w:type="dxa"/>
            <w:vAlign w:val="center"/>
          </w:tcPr>
          <w:p w14:paraId="4AD9F701" w14:textId="77777777" w:rsidR="008D5956" w:rsidRPr="00007C9F" w:rsidRDefault="008D5956" w:rsidP="006B6629">
            <w:pPr>
              <w:pStyle w:val="TableTextCentered"/>
              <w:tabs>
                <w:tab w:val="decimal" w:pos="441"/>
              </w:tabs>
              <w:spacing w:before="20" w:after="20"/>
            </w:pPr>
            <w:r w:rsidRPr="00007C9F">
              <w:t>-</w:t>
            </w:r>
            <w:r>
              <w:t>3</w:t>
            </w:r>
            <w:r w:rsidRPr="00007C9F">
              <w:t>.</w:t>
            </w:r>
            <w:r>
              <w:t>9</w:t>
            </w:r>
          </w:p>
        </w:tc>
        <w:tc>
          <w:tcPr>
            <w:tcW w:w="1041" w:type="dxa"/>
            <w:vAlign w:val="center"/>
          </w:tcPr>
          <w:p w14:paraId="26E5BBA7" w14:textId="77777777" w:rsidR="008D5956" w:rsidRPr="00007C9F" w:rsidRDefault="008D5956" w:rsidP="006B6629">
            <w:pPr>
              <w:pStyle w:val="TableTextCentered"/>
              <w:spacing w:before="20" w:after="20"/>
            </w:pPr>
            <w:r w:rsidRPr="00007C9F">
              <w:t>496.5</w:t>
            </w:r>
          </w:p>
        </w:tc>
        <w:tc>
          <w:tcPr>
            <w:tcW w:w="1041" w:type="dxa"/>
            <w:vAlign w:val="center"/>
          </w:tcPr>
          <w:p w14:paraId="565CCAC9" w14:textId="77777777" w:rsidR="008D5956" w:rsidRPr="00007C9F" w:rsidRDefault="008D5956" w:rsidP="006B6629">
            <w:pPr>
              <w:pStyle w:val="TableTextCentered"/>
              <w:tabs>
                <w:tab w:val="decimal" w:pos="483"/>
              </w:tabs>
              <w:spacing w:before="20" w:after="20"/>
            </w:pPr>
            <w:r w:rsidRPr="00007C9F">
              <w:t>11.7</w:t>
            </w:r>
          </w:p>
        </w:tc>
      </w:tr>
      <w:tr w:rsidR="00844DEB" w:rsidRPr="00007C9F" w14:paraId="5F39E5D8" w14:textId="77777777" w:rsidTr="006B6629">
        <w:tc>
          <w:tcPr>
            <w:tcW w:w="2060" w:type="dxa"/>
          </w:tcPr>
          <w:p w14:paraId="629064D5" w14:textId="08160CC6" w:rsidR="008D5956" w:rsidRPr="00007C9F" w:rsidRDefault="008D5956" w:rsidP="00E24DBD">
            <w:pPr>
              <w:pStyle w:val="TableText"/>
              <w:spacing w:before="20" w:after="20"/>
            </w:pPr>
            <w:r w:rsidRPr="00007C9F">
              <w:t>African American/</w:t>
            </w:r>
            <w:r w:rsidR="00E24DBD">
              <w:t xml:space="preserve"> </w:t>
            </w:r>
            <w:r w:rsidRPr="00007C9F">
              <w:t>Black</w:t>
            </w:r>
          </w:p>
        </w:tc>
        <w:tc>
          <w:tcPr>
            <w:tcW w:w="1040" w:type="dxa"/>
            <w:vAlign w:val="center"/>
          </w:tcPr>
          <w:p w14:paraId="58791C5D" w14:textId="77777777" w:rsidR="008D5956" w:rsidRPr="00007C9F" w:rsidRDefault="008D5956" w:rsidP="006B6629">
            <w:pPr>
              <w:pStyle w:val="TableTextCentered"/>
              <w:spacing w:before="20" w:after="20"/>
            </w:pPr>
            <w:r w:rsidRPr="00007C9F">
              <w:t>21</w:t>
            </w:r>
          </w:p>
        </w:tc>
        <w:tc>
          <w:tcPr>
            <w:tcW w:w="1041" w:type="dxa"/>
            <w:vAlign w:val="center"/>
          </w:tcPr>
          <w:p w14:paraId="39420596" w14:textId="77777777" w:rsidR="008D5956" w:rsidRPr="00007C9F" w:rsidRDefault="008D5956" w:rsidP="006B6629">
            <w:pPr>
              <w:pStyle w:val="TableTextCentered"/>
              <w:spacing w:before="20" w:after="20"/>
            </w:pPr>
            <w:r w:rsidRPr="00007C9F">
              <w:t>499.7</w:t>
            </w:r>
          </w:p>
        </w:tc>
        <w:tc>
          <w:tcPr>
            <w:tcW w:w="1040" w:type="dxa"/>
            <w:vAlign w:val="center"/>
          </w:tcPr>
          <w:p w14:paraId="34DD1140" w14:textId="77777777" w:rsidR="008D5956" w:rsidRPr="00007C9F" w:rsidRDefault="008D5956" w:rsidP="006B6629">
            <w:pPr>
              <w:pStyle w:val="TableTextCentered"/>
              <w:spacing w:before="20" w:after="20"/>
            </w:pPr>
            <w:r w:rsidRPr="00007C9F">
              <w:t>500.4</w:t>
            </w:r>
          </w:p>
        </w:tc>
        <w:tc>
          <w:tcPr>
            <w:tcW w:w="1041" w:type="dxa"/>
            <w:vAlign w:val="center"/>
          </w:tcPr>
          <w:p w14:paraId="1FEBA236" w14:textId="77777777" w:rsidR="008D5956" w:rsidRPr="00007C9F" w:rsidRDefault="008D5956" w:rsidP="006B6629">
            <w:pPr>
              <w:pStyle w:val="TableTextCentered"/>
              <w:spacing w:before="20" w:after="20"/>
            </w:pPr>
            <w:r w:rsidRPr="00007C9F">
              <w:t>500.5</w:t>
            </w:r>
          </w:p>
        </w:tc>
        <w:tc>
          <w:tcPr>
            <w:tcW w:w="1040" w:type="dxa"/>
            <w:vAlign w:val="center"/>
          </w:tcPr>
          <w:p w14:paraId="2DBAC2EA" w14:textId="77777777" w:rsidR="008D5956" w:rsidRPr="00007C9F" w:rsidRDefault="008D5956" w:rsidP="006B6629">
            <w:pPr>
              <w:pStyle w:val="TableTextCentered"/>
              <w:tabs>
                <w:tab w:val="decimal" w:pos="441"/>
              </w:tabs>
              <w:spacing w:before="20" w:after="20"/>
            </w:pPr>
            <w:r w:rsidRPr="00007C9F">
              <w:t>0.8</w:t>
            </w:r>
          </w:p>
        </w:tc>
        <w:tc>
          <w:tcPr>
            <w:tcW w:w="1041" w:type="dxa"/>
            <w:vAlign w:val="center"/>
          </w:tcPr>
          <w:p w14:paraId="70D467EB" w14:textId="77777777" w:rsidR="008D5956" w:rsidRPr="00007C9F" w:rsidRDefault="008D5956" w:rsidP="006B6629">
            <w:pPr>
              <w:pStyle w:val="TableTextCentered"/>
              <w:spacing w:before="20" w:after="20"/>
            </w:pPr>
            <w:r w:rsidRPr="00007C9F">
              <w:t>486.4</w:t>
            </w:r>
          </w:p>
        </w:tc>
        <w:tc>
          <w:tcPr>
            <w:tcW w:w="1041" w:type="dxa"/>
            <w:vAlign w:val="center"/>
          </w:tcPr>
          <w:p w14:paraId="1FA38534" w14:textId="77777777" w:rsidR="008D5956" w:rsidRPr="00007C9F" w:rsidRDefault="008D5956" w:rsidP="006B6629">
            <w:pPr>
              <w:pStyle w:val="TableTextCentered"/>
              <w:tabs>
                <w:tab w:val="decimal" w:pos="483"/>
              </w:tabs>
              <w:spacing w:before="20" w:after="20"/>
            </w:pPr>
            <w:r w:rsidRPr="00007C9F">
              <w:t>14.1</w:t>
            </w:r>
          </w:p>
        </w:tc>
      </w:tr>
      <w:tr w:rsidR="00844DEB" w:rsidRPr="00007C9F" w14:paraId="63960432"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4B337406" w14:textId="77777777" w:rsidR="008D5956" w:rsidRPr="00007C9F" w:rsidRDefault="008D5956" w:rsidP="00E24DBD">
            <w:pPr>
              <w:pStyle w:val="TableText"/>
              <w:spacing w:before="20" w:after="20"/>
            </w:pPr>
            <w:r w:rsidRPr="00007C9F">
              <w:t>Asian</w:t>
            </w:r>
          </w:p>
        </w:tc>
        <w:tc>
          <w:tcPr>
            <w:tcW w:w="1040" w:type="dxa"/>
            <w:vAlign w:val="center"/>
          </w:tcPr>
          <w:p w14:paraId="0FF6DAE1" w14:textId="77777777" w:rsidR="008D5956" w:rsidRPr="00007C9F" w:rsidRDefault="008D5956" w:rsidP="006B6629">
            <w:pPr>
              <w:pStyle w:val="TableTextCentered"/>
              <w:spacing w:before="20" w:after="20"/>
            </w:pPr>
            <w:r w:rsidRPr="00007C9F">
              <w:t>50</w:t>
            </w:r>
          </w:p>
        </w:tc>
        <w:tc>
          <w:tcPr>
            <w:tcW w:w="1041" w:type="dxa"/>
            <w:vAlign w:val="center"/>
          </w:tcPr>
          <w:p w14:paraId="0C37B545" w14:textId="77777777" w:rsidR="008D5956" w:rsidRPr="00007C9F" w:rsidRDefault="008D5956" w:rsidP="006B6629">
            <w:pPr>
              <w:pStyle w:val="TableTextCentered"/>
              <w:spacing w:before="20" w:after="20"/>
            </w:pPr>
            <w:r w:rsidRPr="00007C9F">
              <w:t>516.8</w:t>
            </w:r>
          </w:p>
        </w:tc>
        <w:tc>
          <w:tcPr>
            <w:tcW w:w="1040" w:type="dxa"/>
            <w:vAlign w:val="center"/>
          </w:tcPr>
          <w:p w14:paraId="5031CF23" w14:textId="77777777" w:rsidR="008D5956" w:rsidRPr="00007C9F" w:rsidRDefault="008D5956" w:rsidP="006B6629">
            <w:pPr>
              <w:pStyle w:val="TableTextCentered"/>
              <w:spacing w:before="20" w:after="20"/>
            </w:pPr>
            <w:r w:rsidRPr="00007C9F">
              <w:t>518.6</w:t>
            </w:r>
          </w:p>
        </w:tc>
        <w:tc>
          <w:tcPr>
            <w:tcW w:w="1041" w:type="dxa"/>
            <w:vAlign w:val="center"/>
          </w:tcPr>
          <w:p w14:paraId="21E45EF6" w14:textId="77777777" w:rsidR="008D5956" w:rsidRPr="00007C9F" w:rsidRDefault="008D5956" w:rsidP="006B6629">
            <w:pPr>
              <w:pStyle w:val="TableTextCentered"/>
              <w:spacing w:before="20" w:after="20"/>
            </w:pPr>
            <w:r w:rsidRPr="00007C9F">
              <w:t>517.5</w:t>
            </w:r>
          </w:p>
        </w:tc>
        <w:tc>
          <w:tcPr>
            <w:tcW w:w="1040" w:type="dxa"/>
            <w:vAlign w:val="center"/>
          </w:tcPr>
          <w:p w14:paraId="511BD6C3" w14:textId="77777777" w:rsidR="008D5956" w:rsidRPr="00007C9F" w:rsidRDefault="008D5956" w:rsidP="006B6629">
            <w:pPr>
              <w:pStyle w:val="TableTextCentered"/>
              <w:tabs>
                <w:tab w:val="decimal" w:pos="441"/>
              </w:tabs>
              <w:spacing w:before="20" w:after="20"/>
            </w:pPr>
            <w:r w:rsidRPr="00007C9F">
              <w:t>0.7</w:t>
            </w:r>
          </w:p>
        </w:tc>
        <w:tc>
          <w:tcPr>
            <w:tcW w:w="1041" w:type="dxa"/>
            <w:vAlign w:val="center"/>
          </w:tcPr>
          <w:p w14:paraId="340AD70C" w14:textId="77777777" w:rsidR="008D5956" w:rsidRPr="00007C9F" w:rsidRDefault="008D5956" w:rsidP="006B6629">
            <w:pPr>
              <w:pStyle w:val="TableTextCentered"/>
              <w:spacing w:before="20" w:after="20"/>
            </w:pPr>
            <w:r w:rsidRPr="00007C9F">
              <w:t>508.5</w:t>
            </w:r>
          </w:p>
        </w:tc>
        <w:tc>
          <w:tcPr>
            <w:tcW w:w="1041" w:type="dxa"/>
            <w:vAlign w:val="center"/>
          </w:tcPr>
          <w:p w14:paraId="1EE8C9E4" w14:textId="77777777" w:rsidR="008D5956" w:rsidRPr="00007C9F" w:rsidRDefault="008D5956" w:rsidP="006B6629">
            <w:pPr>
              <w:pStyle w:val="TableTextCentered"/>
              <w:tabs>
                <w:tab w:val="decimal" w:pos="483"/>
              </w:tabs>
              <w:spacing w:before="20" w:after="20"/>
            </w:pPr>
            <w:r w:rsidRPr="00007C9F">
              <w:t>9.0</w:t>
            </w:r>
          </w:p>
        </w:tc>
      </w:tr>
      <w:tr w:rsidR="00844DEB" w:rsidRPr="00007C9F" w14:paraId="6B5696AB" w14:textId="77777777" w:rsidTr="006B6629">
        <w:tc>
          <w:tcPr>
            <w:tcW w:w="2060" w:type="dxa"/>
          </w:tcPr>
          <w:p w14:paraId="0D2BE03D" w14:textId="77777777" w:rsidR="008D5956" w:rsidRPr="00007C9F" w:rsidRDefault="008D5956" w:rsidP="00E24DBD">
            <w:pPr>
              <w:pStyle w:val="TableText"/>
              <w:spacing w:before="20" w:after="20"/>
            </w:pPr>
            <w:r w:rsidRPr="00007C9F">
              <w:t>Hispanic/Latino</w:t>
            </w:r>
          </w:p>
        </w:tc>
        <w:tc>
          <w:tcPr>
            <w:tcW w:w="1040" w:type="dxa"/>
            <w:vAlign w:val="center"/>
          </w:tcPr>
          <w:p w14:paraId="6746311D" w14:textId="77777777" w:rsidR="008D5956" w:rsidRPr="00007C9F" w:rsidRDefault="008D5956" w:rsidP="006B6629">
            <w:pPr>
              <w:pStyle w:val="TableTextCentered"/>
              <w:spacing w:before="20" w:after="20"/>
            </w:pPr>
            <w:r w:rsidRPr="00007C9F">
              <w:t>106</w:t>
            </w:r>
          </w:p>
        </w:tc>
        <w:tc>
          <w:tcPr>
            <w:tcW w:w="1041" w:type="dxa"/>
            <w:vAlign w:val="center"/>
          </w:tcPr>
          <w:p w14:paraId="0AD72524" w14:textId="77777777" w:rsidR="008D5956" w:rsidRPr="00007C9F" w:rsidRDefault="008D5956" w:rsidP="006B6629">
            <w:pPr>
              <w:pStyle w:val="TableTextCentered"/>
              <w:spacing w:before="20" w:after="20"/>
            </w:pPr>
            <w:r w:rsidRPr="00007C9F">
              <w:t>502.1</w:t>
            </w:r>
          </w:p>
        </w:tc>
        <w:tc>
          <w:tcPr>
            <w:tcW w:w="1040" w:type="dxa"/>
            <w:vAlign w:val="center"/>
          </w:tcPr>
          <w:p w14:paraId="7AB8965D" w14:textId="77777777" w:rsidR="008D5956" w:rsidRPr="00007C9F" w:rsidRDefault="008D5956" w:rsidP="006B6629">
            <w:pPr>
              <w:pStyle w:val="TableTextCentered"/>
              <w:spacing w:before="20" w:after="20"/>
            </w:pPr>
            <w:r w:rsidRPr="00007C9F">
              <w:t>506.2</w:t>
            </w:r>
          </w:p>
        </w:tc>
        <w:tc>
          <w:tcPr>
            <w:tcW w:w="1041" w:type="dxa"/>
            <w:vAlign w:val="center"/>
          </w:tcPr>
          <w:p w14:paraId="166D6825" w14:textId="77777777" w:rsidR="008D5956" w:rsidRPr="00007C9F" w:rsidRDefault="008D5956" w:rsidP="006B6629">
            <w:pPr>
              <w:pStyle w:val="TableTextCentered"/>
              <w:spacing w:before="20" w:after="20"/>
            </w:pPr>
            <w:r w:rsidRPr="00007C9F">
              <w:t>498.5</w:t>
            </w:r>
          </w:p>
        </w:tc>
        <w:tc>
          <w:tcPr>
            <w:tcW w:w="1040" w:type="dxa"/>
            <w:vAlign w:val="center"/>
          </w:tcPr>
          <w:p w14:paraId="7E411EBE" w14:textId="77777777" w:rsidR="008D5956" w:rsidRPr="00007C9F" w:rsidRDefault="008D5956" w:rsidP="006B6629">
            <w:pPr>
              <w:pStyle w:val="TableTextCentered"/>
              <w:tabs>
                <w:tab w:val="decimal" w:pos="441"/>
              </w:tabs>
              <w:spacing w:before="20" w:after="20"/>
            </w:pPr>
            <w:r w:rsidRPr="00007C9F">
              <w:t>-3.6</w:t>
            </w:r>
          </w:p>
        </w:tc>
        <w:tc>
          <w:tcPr>
            <w:tcW w:w="1041" w:type="dxa"/>
            <w:vAlign w:val="center"/>
          </w:tcPr>
          <w:p w14:paraId="23454DEB" w14:textId="77777777" w:rsidR="008D5956" w:rsidRPr="00007C9F" w:rsidRDefault="008D5956" w:rsidP="006B6629">
            <w:pPr>
              <w:pStyle w:val="TableTextCentered"/>
              <w:spacing w:before="20" w:after="20"/>
            </w:pPr>
            <w:r w:rsidRPr="00007C9F">
              <w:t>484.3</w:t>
            </w:r>
          </w:p>
        </w:tc>
        <w:tc>
          <w:tcPr>
            <w:tcW w:w="1041" w:type="dxa"/>
            <w:vAlign w:val="center"/>
          </w:tcPr>
          <w:p w14:paraId="34CB039E" w14:textId="77777777" w:rsidR="008D5956" w:rsidRPr="00007C9F" w:rsidRDefault="008D5956" w:rsidP="006B6629">
            <w:pPr>
              <w:pStyle w:val="TableTextCentered"/>
              <w:tabs>
                <w:tab w:val="decimal" w:pos="483"/>
              </w:tabs>
              <w:spacing w:before="20" w:after="20"/>
            </w:pPr>
            <w:r w:rsidRPr="00007C9F">
              <w:t>14.2</w:t>
            </w:r>
          </w:p>
        </w:tc>
      </w:tr>
      <w:tr w:rsidR="00844DEB" w:rsidRPr="00007C9F" w14:paraId="35299186"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73DF08E4" w14:textId="575F7C4E" w:rsidR="008D5956" w:rsidRPr="00007C9F" w:rsidRDefault="008D5956" w:rsidP="00E24DBD">
            <w:pPr>
              <w:pStyle w:val="TableText"/>
              <w:spacing w:before="20" w:after="20"/>
            </w:pPr>
            <w:r w:rsidRPr="00007C9F">
              <w:t>Multi</w:t>
            </w:r>
            <w:r w:rsidR="00C91185">
              <w:t>r</w:t>
            </w:r>
            <w:r w:rsidRPr="00007C9F">
              <w:t>ace</w:t>
            </w:r>
          </w:p>
        </w:tc>
        <w:tc>
          <w:tcPr>
            <w:tcW w:w="1040" w:type="dxa"/>
            <w:vAlign w:val="center"/>
          </w:tcPr>
          <w:p w14:paraId="4E650CE3" w14:textId="77777777" w:rsidR="008D5956" w:rsidRPr="00007C9F" w:rsidRDefault="008D5956" w:rsidP="006B6629">
            <w:pPr>
              <w:pStyle w:val="TableTextCentered"/>
              <w:spacing w:before="20" w:after="20"/>
            </w:pPr>
            <w:r w:rsidRPr="00007C9F">
              <w:t>54</w:t>
            </w:r>
          </w:p>
        </w:tc>
        <w:tc>
          <w:tcPr>
            <w:tcW w:w="1041" w:type="dxa"/>
            <w:vAlign w:val="center"/>
          </w:tcPr>
          <w:p w14:paraId="15AC3643" w14:textId="77777777" w:rsidR="008D5956" w:rsidRPr="00007C9F" w:rsidRDefault="008D5956" w:rsidP="006B6629">
            <w:pPr>
              <w:pStyle w:val="TableTextCentered"/>
              <w:spacing w:before="20" w:after="20"/>
            </w:pPr>
            <w:r w:rsidRPr="00007C9F">
              <w:t>510.1</w:t>
            </w:r>
          </w:p>
        </w:tc>
        <w:tc>
          <w:tcPr>
            <w:tcW w:w="1040" w:type="dxa"/>
            <w:vAlign w:val="center"/>
          </w:tcPr>
          <w:p w14:paraId="0AAA5AFF" w14:textId="77777777" w:rsidR="008D5956" w:rsidRPr="00007C9F" w:rsidRDefault="008D5956" w:rsidP="006B6629">
            <w:pPr>
              <w:pStyle w:val="TableTextCentered"/>
              <w:spacing w:before="20" w:after="20"/>
            </w:pPr>
            <w:r w:rsidRPr="00007C9F">
              <w:t>513.5</w:t>
            </w:r>
          </w:p>
        </w:tc>
        <w:tc>
          <w:tcPr>
            <w:tcW w:w="1041" w:type="dxa"/>
            <w:vAlign w:val="center"/>
          </w:tcPr>
          <w:p w14:paraId="44719405" w14:textId="77777777" w:rsidR="008D5956" w:rsidRPr="00007C9F" w:rsidRDefault="008D5956" w:rsidP="006B6629">
            <w:pPr>
              <w:pStyle w:val="TableTextCentered"/>
              <w:spacing w:before="20" w:after="20"/>
            </w:pPr>
            <w:r w:rsidRPr="00007C9F">
              <w:t>505.8</w:t>
            </w:r>
          </w:p>
        </w:tc>
        <w:tc>
          <w:tcPr>
            <w:tcW w:w="1040" w:type="dxa"/>
            <w:vAlign w:val="center"/>
          </w:tcPr>
          <w:p w14:paraId="5448642C" w14:textId="77777777" w:rsidR="008D5956" w:rsidRPr="00007C9F" w:rsidRDefault="008D5956" w:rsidP="006B6629">
            <w:pPr>
              <w:pStyle w:val="TableTextCentered"/>
              <w:tabs>
                <w:tab w:val="decimal" w:pos="441"/>
              </w:tabs>
              <w:spacing w:before="20" w:after="20"/>
            </w:pPr>
            <w:r w:rsidRPr="00007C9F">
              <w:t>-4.3</w:t>
            </w:r>
          </w:p>
        </w:tc>
        <w:tc>
          <w:tcPr>
            <w:tcW w:w="1041" w:type="dxa"/>
            <w:vAlign w:val="center"/>
          </w:tcPr>
          <w:p w14:paraId="7837DC73" w14:textId="77777777" w:rsidR="008D5956" w:rsidRPr="00007C9F" w:rsidRDefault="008D5956" w:rsidP="006B6629">
            <w:pPr>
              <w:pStyle w:val="TableTextCentered"/>
              <w:spacing w:before="20" w:after="20"/>
            </w:pPr>
            <w:r w:rsidRPr="00007C9F">
              <w:t>499.7</w:t>
            </w:r>
          </w:p>
        </w:tc>
        <w:tc>
          <w:tcPr>
            <w:tcW w:w="1041" w:type="dxa"/>
            <w:vAlign w:val="center"/>
          </w:tcPr>
          <w:p w14:paraId="12111A45" w14:textId="77777777" w:rsidR="008D5956" w:rsidRPr="00007C9F" w:rsidRDefault="008D5956" w:rsidP="006B6629">
            <w:pPr>
              <w:pStyle w:val="TableTextCentered"/>
              <w:tabs>
                <w:tab w:val="decimal" w:pos="483"/>
              </w:tabs>
              <w:spacing w:before="20" w:after="20"/>
            </w:pPr>
            <w:r w:rsidRPr="00007C9F">
              <w:t>6.1</w:t>
            </w:r>
          </w:p>
        </w:tc>
      </w:tr>
      <w:tr w:rsidR="00844DEB" w:rsidRPr="00007C9F" w14:paraId="32F351AA" w14:textId="77777777" w:rsidTr="006B6629">
        <w:tc>
          <w:tcPr>
            <w:tcW w:w="2060" w:type="dxa"/>
          </w:tcPr>
          <w:p w14:paraId="16C08DF6" w14:textId="77777777" w:rsidR="008D5956" w:rsidRPr="00007C9F" w:rsidRDefault="008D5956" w:rsidP="00E24DBD">
            <w:pPr>
              <w:pStyle w:val="TableText"/>
              <w:spacing w:before="20" w:after="20"/>
            </w:pPr>
            <w:r w:rsidRPr="00007C9F">
              <w:t>White</w:t>
            </w:r>
          </w:p>
        </w:tc>
        <w:tc>
          <w:tcPr>
            <w:tcW w:w="1040" w:type="dxa"/>
            <w:vAlign w:val="center"/>
          </w:tcPr>
          <w:p w14:paraId="7412C665" w14:textId="77777777" w:rsidR="008D5956" w:rsidRPr="00007C9F" w:rsidRDefault="008D5956" w:rsidP="006B6629">
            <w:pPr>
              <w:pStyle w:val="TableTextCentered"/>
              <w:spacing w:before="20" w:after="20"/>
            </w:pPr>
            <w:r w:rsidRPr="00007C9F">
              <w:t>1,217</w:t>
            </w:r>
          </w:p>
        </w:tc>
        <w:tc>
          <w:tcPr>
            <w:tcW w:w="1041" w:type="dxa"/>
            <w:vAlign w:val="center"/>
          </w:tcPr>
          <w:p w14:paraId="0F51FB18" w14:textId="77777777" w:rsidR="008D5956" w:rsidRPr="00007C9F" w:rsidRDefault="008D5956" w:rsidP="006B6629">
            <w:pPr>
              <w:pStyle w:val="TableTextCentered"/>
              <w:spacing w:before="20" w:after="20"/>
            </w:pPr>
            <w:r w:rsidRPr="00007C9F">
              <w:t>512.</w:t>
            </w:r>
            <w:r>
              <w:t>7</w:t>
            </w:r>
          </w:p>
        </w:tc>
        <w:tc>
          <w:tcPr>
            <w:tcW w:w="1040" w:type="dxa"/>
            <w:vAlign w:val="center"/>
          </w:tcPr>
          <w:p w14:paraId="571A787F" w14:textId="77777777" w:rsidR="008D5956" w:rsidRPr="00007C9F" w:rsidRDefault="008D5956" w:rsidP="006B6629">
            <w:pPr>
              <w:pStyle w:val="TableTextCentered"/>
              <w:spacing w:before="20" w:after="20"/>
            </w:pPr>
            <w:r w:rsidRPr="00007C9F">
              <w:t>513.7</w:t>
            </w:r>
          </w:p>
        </w:tc>
        <w:tc>
          <w:tcPr>
            <w:tcW w:w="1041" w:type="dxa"/>
            <w:vAlign w:val="center"/>
          </w:tcPr>
          <w:p w14:paraId="2D8D837E" w14:textId="77777777" w:rsidR="008D5956" w:rsidRPr="00007C9F" w:rsidRDefault="008D5956" w:rsidP="006B6629">
            <w:pPr>
              <w:pStyle w:val="TableTextCentered"/>
              <w:spacing w:before="20" w:after="20"/>
            </w:pPr>
            <w:r w:rsidRPr="00007C9F">
              <w:t>509.0</w:t>
            </w:r>
          </w:p>
        </w:tc>
        <w:tc>
          <w:tcPr>
            <w:tcW w:w="1040" w:type="dxa"/>
            <w:vAlign w:val="center"/>
          </w:tcPr>
          <w:p w14:paraId="28FA4D12" w14:textId="77777777" w:rsidR="008D5956" w:rsidRPr="00007C9F" w:rsidRDefault="008D5956" w:rsidP="006B6629">
            <w:pPr>
              <w:pStyle w:val="TableTextCentered"/>
              <w:tabs>
                <w:tab w:val="decimal" w:pos="441"/>
              </w:tabs>
              <w:spacing w:before="20" w:after="20"/>
            </w:pPr>
            <w:r w:rsidRPr="00007C9F">
              <w:t>-3.</w:t>
            </w:r>
            <w:r>
              <w:t>7</w:t>
            </w:r>
          </w:p>
        </w:tc>
        <w:tc>
          <w:tcPr>
            <w:tcW w:w="1041" w:type="dxa"/>
            <w:vAlign w:val="center"/>
          </w:tcPr>
          <w:p w14:paraId="256B6C47" w14:textId="77777777" w:rsidR="008D5956" w:rsidRPr="00007C9F" w:rsidRDefault="008D5956" w:rsidP="006B6629">
            <w:pPr>
              <w:pStyle w:val="TableTextCentered"/>
              <w:spacing w:before="20" w:after="20"/>
            </w:pPr>
            <w:r w:rsidRPr="00007C9F">
              <w:t>501.3</w:t>
            </w:r>
          </w:p>
        </w:tc>
        <w:tc>
          <w:tcPr>
            <w:tcW w:w="1041" w:type="dxa"/>
            <w:vAlign w:val="center"/>
          </w:tcPr>
          <w:p w14:paraId="2525B73C" w14:textId="77777777" w:rsidR="008D5956" w:rsidRPr="00007C9F" w:rsidRDefault="008D5956" w:rsidP="006B6629">
            <w:pPr>
              <w:pStyle w:val="TableTextCentered"/>
              <w:tabs>
                <w:tab w:val="decimal" w:pos="483"/>
              </w:tabs>
              <w:spacing w:before="20" w:after="20"/>
            </w:pPr>
            <w:r w:rsidRPr="00007C9F">
              <w:t>7.7</w:t>
            </w:r>
          </w:p>
        </w:tc>
      </w:tr>
      <w:tr w:rsidR="00844DEB" w:rsidRPr="00007C9F" w14:paraId="7CA00213"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3B90AA92" w14:textId="34A7A664" w:rsidR="008D5956" w:rsidRPr="00007C9F" w:rsidRDefault="008D5956" w:rsidP="00E24DBD">
            <w:pPr>
              <w:pStyle w:val="TableText"/>
              <w:spacing w:before="20" w:after="20"/>
            </w:pPr>
            <w:r w:rsidRPr="00007C9F">
              <w:t xml:space="preserve">High </w:t>
            </w:r>
            <w:r w:rsidR="00C91185">
              <w:t>n</w:t>
            </w:r>
            <w:r w:rsidRPr="00007C9F">
              <w:t>eed</w:t>
            </w:r>
          </w:p>
        </w:tc>
        <w:tc>
          <w:tcPr>
            <w:tcW w:w="1040" w:type="dxa"/>
            <w:vAlign w:val="center"/>
          </w:tcPr>
          <w:p w14:paraId="37EC6547" w14:textId="77777777" w:rsidR="008D5956" w:rsidRPr="00007C9F" w:rsidRDefault="008D5956" w:rsidP="006B6629">
            <w:pPr>
              <w:pStyle w:val="TableTextCentered"/>
              <w:spacing w:before="20" w:after="20"/>
            </w:pPr>
            <w:r w:rsidRPr="00007C9F">
              <w:t>451</w:t>
            </w:r>
          </w:p>
        </w:tc>
        <w:tc>
          <w:tcPr>
            <w:tcW w:w="1041" w:type="dxa"/>
            <w:vAlign w:val="center"/>
          </w:tcPr>
          <w:p w14:paraId="02F61E27" w14:textId="77777777" w:rsidR="008D5956" w:rsidRPr="00007C9F" w:rsidRDefault="008D5956" w:rsidP="006B6629">
            <w:pPr>
              <w:pStyle w:val="TableTextCentered"/>
              <w:spacing w:before="20" w:after="20"/>
            </w:pPr>
            <w:r w:rsidRPr="00007C9F">
              <w:t>495.7</w:t>
            </w:r>
          </w:p>
        </w:tc>
        <w:tc>
          <w:tcPr>
            <w:tcW w:w="1040" w:type="dxa"/>
            <w:vAlign w:val="center"/>
          </w:tcPr>
          <w:p w14:paraId="36EF6AFA" w14:textId="77777777" w:rsidR="008D5956" w:rsidRPr="00007C9F" w:rsidRDefault="008D5956" w:rsidP="006B6629">
            <w:pPr>
              <w:pStyle w:val="TableTextCentered"/>
              <w:spacing w:before="20" w:after="20"/>
            </w:pPr>
            <w:r w:rsidRPr="00007C9F">
              <w:t>498.5</w:t>
            </w:r>
          </w:p>
        </w:tc>
        <w:tc>
          <w:tcPr>
            <w:tcW w:w="1041" w:type="dxa"/>
            <w:vAlign w:val="center"/>
          </w:tcPr>
          <w:p w14:paraId="19E7C421" w14:textId="77777777" w:rsidR="008D5956" w:rsidRPr="00007C9F" w:rsidRDefault="008D5956" w:rsidP="006B6629">
            <w:pPr>
              <w:pStyle w:val="TableTextCentered"/>
              <w:spacing w:before="20" w:after="20"/>
            </w:pPr>
            <w:r w:rsidRPr="00007C9F">
              <w:t>493.8</w:t>
            </w:r>
          </w:p>
        </w:tc>
        <w:tc>
          <w:tcPr>
            <w:tcW w:w="1040" w:type="dxa"/>
            <w:vAlign w:val="center"/>
          </w:tcPr>
          <w:p w14:paraId="6B5BDF28" w14:textId="77777777" w:rsidR="008D5956" w:rsidRPr="00007C9F" w:rsidRDefault="008D5956" w:rsidP="006B6629">
            <w:pPr>
              <w:pStyle w:val="TableTextCentered"/>
              <w:tabs>
                <w:tab w:val="decimal" w:pos="441"/>
              </w:tabs>
              <w:spacing w:before="20" w:after="20"/>
            </w:pPr>
            <w:r w:rsidRPr="00007C9F">
              <w:t>-1.9</w:t>
            </w:r>
          </w:p>
        </w:tc>
        <w:tc>
          <w:tcPr>
            <w:tcW w:w="1041" w:type="dxa"/>
            <w:vAlign w:val="center"/>
          </w:tcPr>
          <w:p w14:paraId="3E8CF213" w14:textId="77777777" w:rsidR="008D5956" w:rsidRPr="00007C9F" w:rsidRDefault="008D5956" w:rsidP="006B6629">
            <w:pPr>
              <w:pStyle w:val="TableTextCentered"/>
              <w:spacing w:before="20" w:after="20"/>
            </w:pPr>
            <w:r w:rsidRPr="00007C9F">
              <w:t>485.9</w:t>
            </w:r>
          </w:p>
        </w:tc>
        <w:tc>
          <w:tcPr>
            <w:tcW w:w="1041" w:type="dxa"/>
            <w:vAlign w:val="center"/>
          </w:tcPr>
          <w:p w14:paraId="402F9626" w14:textId="77777777" w:rsidR="008D5956" w:rsidRPr="00007C9F" w:rsidRDefault="008D5956" w:rsidP="006B6629">
            <w:pPr>
              <w:pStyle w:val="TableTextCentered"/>
              <w:tabs>
                <w:tab w:val="decimal" w:pos="483"/>
              </w:tabs>
              <w:spacing w:before="20" w:after="20"/>
            </w:pPr>
            <w:r w:rsidRPr="00007C9F">
              <w:t>7.9</w:t>
            </w:r>
          </w:p>
        </w:tc>
      </w:tr>
      <w:tr w:rsidR="00844DEB" w:rsidRPr="00007C9F" w14:paraId="162C0327" w14:textId="77777777" w:rsidTr="006B6629">
        <w:tc>
          <w:tcPr>
            <w:tcW w:w="2060" w:type="dxa"/>
          </w:tcPr>
          <w:p w14:paraId="217C7DAD" w14:textId="0B20CE72" w:rsidR="008D5956" w:rsidRPr="00007C9F" w:rsidRDefault="008B0235" w:rsidP="00E24DBD">
            <w:pPr>
              <w:pStyle w:val="TableText"/>
              <w:spacing w:before="20" w:after="20"/>
            </w:pPr>
            <w:r>
              <w:rPr>
                <w:rFonts w:eastAsia="Calibri"/>
              </w:rPr>
              <w:t>Economically disadvantaged</w:t>
            </w:r>
            <w:r w:rsidRPr="00007C9F" w:rsidDel="00C91185">
              <w:t xml:space="preserve"> </w:t>
            </w:r>
          </w:p>
        </w:tc>
        <w:tc>
          <w:tcPr>
            <w:tcW w:w="1040" w:type="dxa"/>
            <w:vAlign w:val="center"/>
          </w:tcPr>
          <w:p w14:paraId="3FEE298B" w14:textId="77777777" w:rsidR="008D5956" w:rsidRPr="00007C9F" w:rsidRDefault="008D5956" w:rsidP="006B6629">
            <w:pPr>
              <w:pStyle w:val="TableTextCentered"/>
              <w:spacing w:before="20" w:after="20"/>
            </w:pPr>
            <w:r w:rsidRPr="00007C9F">
              <w:t>176</w:t>
            </w:r>
          </w:p>
        </w:tc>
        <w:tc>
          <w:tcPr>
            <w:tcW w:w="1041" w:type="dxa"/>
            <w:vAlign w:val="center"/>
          </w:tcPr>
          <w:p w14:paraId="2EBC8F37" w14:textId="77777777" w:rsidR="008D5956" w:rsidRPr="00007C9F" w:rsidRDefault="008D5956" w:rsidP="006B6629">
            <w:pPr>
              <w:pStyle w:val="TableTextCentered"/>
              <w:spacing w:before="20" w:after="20"/>
            </w:pPr>
            <w:r w:rsidRPr="00007C9F">
              <w:t>498.4</w:t>
            </w:r>
          </w:p>
        </w:tc>
        <w:tc>
          <w:tcPr>
            <w:tcW w:w="1040" w:type="dxa"/>
            <w:vAlign w:val="center"/>
          </w:tcPr>
          <w:p w14:paraId="12CF0308" w14:textId="77777777" w:rsidR="008D5956" w:rsidRPr="00007C9F" w:rsidRDefault="008D5956" w:rsidP="006B6629">
            <w:pPr>
              <w:pStyle w:val="TableTextCentered"/>
              <w:spacing w:before="20" w:after="20"/>
            </w:pPr>
            <w:r w:rsidRPr="00007C9F">
              <w:t>501.7</w:t>
            </w:r>
          </w:p>
        </w:tc>
        <w:tc>
          <w:tcPr>
            <w:tcW w:w="1041" w:type="dxa"/>
            <w:vAlign w:val="center"/>
          </w:tcPr>
          <w:p w14:paraId="2AB3F96A" w14:textId="77777777" w:rsidR="008D5956" w:rsidRPr="00007C9F" w:rsidRDefault="008D5956" w:rsidP="006B6629">
            <w:pPr>
              <w:pStyle w:val="TableTextCentered"/>
              <w:spacing w:before="20" w:after="20"/>
            </w:pPr>
            <w:r w:rsidRPr="00007C9F">
              <w:t>495.</w:t>
            </w:r>
            <w:r>
              <w:t>9</w:t>
            </w:r>
          </w:p>
        </w:tc>
        <w:tc>
          <w:tcPr>
            <w:tcW w:w="1040" w:type="dxa"/>
            <w:vAlign w:val="center"/>
          </w:tcPr>
          <w:p w14:paraId="55741120" w14:textId="77777777" w:rsidR="008D5956" w:rsidRPr="00007C9F" w:rsidRDefault="008D5956" w:rsidP="006B6629">
            <w:pPr>
              <w:pStyle w:val="TableTextCentered"/>
              <w:tabs>
                <w:tab w:val="decimal" w:pos="441"/>
              </w:tabs>
              <w:spacing w:before="20" w:after="20"/>
            </w:pPr>
            <w:r w:rsidRPr="00007C9F">
              <w:t>-2.</w:t>
            </w:r>
            <w:r>
              <w:t>5</w:t>
            </w:r>
          </w:p>
        </w:tc>
        <w:tc>
          <w:tcPr>
            <w:tcW w:w="1041" w:type="dxa"/>
            <w:vAlign w:val="center"/>
          </w:tcPr>
          <w:p w14:paraId="60C1EC9D" w14:textId="77777777" w:rsidR="008D5956" w:rsidRPr="00007C9F" w:rsidRDefault="008D5956" w:rsidP="006B6629">
            <w:pPr>
              <w:pStyle w:val="TableTextCentered"/>
              <w:spacing w:before="20" w:after="20"/>
            </w:pPr>
            <w:r w:rsidRPr="00007C9F">
              <w:t>485.2</w:t>
            </w:r>
          </w:p>
        </w:tc>
        <w:tc>
          <w:tcPr>
            <w:tcW w:w="1041" w:type="dxa"/>
            <w:vAlign w:val="center"/>
          </w:tcPr>
          <w:p w14:paraId="0A9F23C5" w14:textId="77777777" w:rsidR="008D5956" w:rsidRPr="00007C9F" w:rsidRDefault="008D5956" w:rsidP="006B6629">
            <w:pPr>
              <w:pStyle w:val="TableTextCentered"/>
              <w:tabs>
                <w:tab w:val="decimal" w:pos="483"/>
              </w:tabs>
              <w:spacing w:before="20" w:after="20"/>
            </w:pPr>
            <w:r w:rsidRPr="00007C9F">
              <w:t>10.6</w:t>
            </w:r>
          </w:p>
        </w:tc>
      </w:tr>
      <w:tr w:rsidR="00844DEB" w:rsidRPr="00007C9F" w14:paraId="1BC2BF47"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3181A6B1" w14:textId="049CA736" w:rsidR="008D5956" w:rsidRPr="00007C9F" w:rsidRDefault="008D5956" w:rsidP="00E24DBD">
            <w:pPr>
              <w:pStyle w:val="TableText"/>
              <w:spacing w:before="20" w:after="20"/>
            </w:pPr>
            <w:r w:rsidRPr="00007C9F">
              <w:t>EL</w:t>
            </w:r>
            <w:r w:rsidR="00C91185">
              <w:t>s</w:t>
            </w:r>
            <w:r w:rsidRPr="00007C9F">
              <w:t xml:space="preserve"> and </w:t>
            </w:r>
            <w:r w:rsidR="00C91185">
              <w:t>f</w:t>
            </w:r>
            <w:r w:rsidRPr="00007C9F">
              <w:t>ormer EL</w:t>
            </w:r>
            <w:r w:rsidR="00C91185">
              <w:t>s</w:t>
            </w:r>
          </w:p>
        </w:tc>
        <w:tc>
          <w:tcPr>
            <w:tcW w:w="1040" w:type="dxa"/>
            <w:vAlign w:val="center"/>
          </w:tcPr>
          <w:p w14:paraId="55E49EA1" w14:textId="77777777" w:rsidR="008D5956" w:rsidRPr="00007C9F" w:rsidRDefault="008D5956" w:rsidP="006B6629">
            <w:pPr>
              <w:pStyle w:val="TableTextCentered"/>
              <w:spacing w:before="20" w:after="20"/>
            </w:pPr>
            <w:r w:rsidRPr="00007C9F">
              <w:t>81</w:t>
            </w:r>
          </w:p>
        </w:tc>
        <w:tc>
          <w:tcPr>
            <w:tcW w:w="1041" w:type="dxa"/>
            <w:vAlign w:val="center"/>
          </w:tcPr>
          <w:p w14:paraId="3EA66785" w14:textId="77777777" w:rsidR="008D5956" w:rsidRPr="00007C9F" w:rsidRDefault="008D5956" w:rsidP="006B6629">
            <w:pPr>
              <w:pStyle w:val="TableTextCentered"/>
              <w:spacing w:before="20" w:after="20"/>
            </w:pPr>
            <w:r w:rsidRPr="00007C9F">
              <w:t>499.9</w:t>
            </w:r>
          </w:p>
        </w:tc>
        <w:tc>
          <w:tcPr>
            <w:tcW w:w="1040" w:type="dxa"/>
            <w:vAlign w:val="center"/>
          </w:tcPr>
          <w:p w14:paraId="10DE3BC6" w14:textId="77777777" w:rsidR="008D5956" w:rsidRPr="00007C9F" w:rsidRDefault="008D5956" w:rsidP="006B6629">
            <w:pPr>
              <w:pStyle w:val="TableTextCentered"/>
              <w:spacing w:before="20" w:after="20"/>
            </w:pPr>
            <w:r w:rsidRPr="00007C9F">
              <w:t>499.0</w:t>
            </w:r>
          </w:p>
        </w:tc>
        <w:tc>
          <w:tcPr>
            <w:tcW w:w="1041" w:type="dxa"/>
            <w:vAlign w:val="center"/>
          </w:tcPr>
          <w:p w14:paraId="38A7E855" w14:textId="77777777" w:rsidR="008D5956" w:rsidRPr="00007C9F" w:rsidRDefault="008D5956" w:rsidP="006B6629">
            <w:pPr>
              <w:pStyle w:val="TableTextCentered"/>
              <w:spacing w:before="20" w:after="20"/>
            </w:pPr>
            <w:r w:rsidRPr="00007C9F">
              <w:t>494.8</w:t>
            </w:r>
          </w:p>
        </w:tc>
        <w:tc>
          <w:tcPr>
            <w:tcW w:w="1040" w:type="dxa"/>
            <w:vAlign w:val="center"/>
          </w:tcPr>
          <w:p w14:paraId="1C88D0B5" w14:textId="77777777" w:rsidR="008D5956" w:rsidRPr="00007C9F" w:rsidRDefault="008D5956" w:rsidP="006B6629">
            <w:pPr>
              <w:pStyle w:val="TableTextCentered"/>
              <w:tabs>
                <w:tab w:val="decimal" w:pos="441"/>
              </w:tabs>
              <w:spacing w:before="20" w:after="20"/>
            </w:pPr>
            <w:r w:rsidRPr="00007C9F">
              <w:t>-5.1</w:t>
            </w:r>
          </w:p>
        </w:tc>
        <w:tc>
          <w:tcPr>
            <w:tcW w:w="1041" w:type="dxa"/>
            <w:vAlign w:val="center"/>
          </w:tcPr>
          <w:p w14:paraId="47BB82B3" w14:textId="77777777" w:rsidR="008D5956" w:rsidRPr="00007C9F" w:rsidRDefault="008D5956" w:rsidP="006B6629">
            <w:pPr>
              <w:pStyle w:val="TableTextCentered"/>
              <w:spacing w:before="20" w:after="20"/>
            </w:pPr>
            <w:r w:rsidRPr="00007C9F">
              <w:t>482.8</w:t>
            </w:r>
          </w:p>
        </w:tc>
        <w:tc>
          <w:tcPr>
            <w:tcW w:w="1041" w:type="dxa"/>
            <w:vAlign w:val="center"/>
          </w:tcPr>
          <w:p w14:paraId="7F91E9C9" w14:textId="77777777" w:rsidR="008D5956" w:rsidRPr="00007C9F" w:rsidRDefault="008D5956" w:rsidP="006B6629">
            <w:pPr>
              <w:pStyle w:val="TableTextCentered"/>
              <w:tabs>
                <w:tab w:val="decimal" w:pos="483"/>
              </w:tabs>
              <w:spacing w:before="20" w:after="20"/>
            </w:pPr>
            <w:r w:rsidRPr="00007C9F">
              <w:t>12.0</w:t>
            </w:r>
          </w:p>
        </w:tc>
      </w:tr>
      <w:tr w:rsidR="00844DEB" w:rsidRPr="00007C9F" w14:paraId="2C09589F" w14:textId="77777777" w:rsidTr="006B6629">
        <w:tc>
          <w:tcPr>
            <w:tcW w:w="2060" w:type="dxa"/>
          </w:tcPr>
          <w:p w14:paraId="1930D8FE" w14:textId="08C77426" w:rsidR="008D5956" w:rsidRPr="00007C9F" w:rsidRDefault="00C91185" w:rsidP="00E24DBD">
            <w:pPr>
              <w:pStyle w:val="TableText"/>
              <w:spacing w:before="20" w:after="20"/>
            </w:pPr>
            <w:r>
              <w:rPr>
                <w:rStyle w:val="normaltextrun"/>
                <w:rFonts w:eastAsia="Calibri" w:cs="Calibri"/>
                <w:szCs w:val="20"/>
              </w:rPr>
              <w:t>Students with disabilities</w:t>
            </w:r>
          </w:p>
        </w:tc>
        <w:tc>
          <w:tcPr>
            <w:tcW w:w="1040" w:type="dxa"/>
            <w:vAlign w:val="center"/>
          </w:tcPr>
          <w:p w14:paraId="020145B8" w14:textId="77777777" w:rsidR="008D5956" w:rsidRPr="00007C9F" w:rsidRDefault="008D5956" w:rsidP="006B6629">
            <w:pPr>
              <w:pStyle w:val="TableTextCentered"/>
              <w:spacing w:before="20" w:after="20"/>
            </w:pPr>
            <w:r w:rsidRPr="00007C9F">
              <w:t>300</w:t>
            </w:r>
          </w:p>
        </w:tc>
        <w:tc>
          <w:tcPr>
            <w:tcW w:w="1041" w:type="dxa"/>
            <w:vAlign w:val="center"/>
          </w:tcPr>
          <w:p w14:paraId="05DC553A" w14:textId="77777777" w:rsidR="008D5956" w:rsidRPr="00007C9F" w:rsidRDefault="008D5956" w:rsidP="006B6629">
            <w:pPr>
              <w:pStyle w:val="TableTextCentered"/>
              <w:spacing w:before="20" w:after="20"/>
            </w:pPr>
            <w:r w:rsidRPr="00007C9F">
              <w:t>490.4</w:t>
            </w:r>
          </w:p>
        </w:tc>
        <w:tc>
          <w:tcPr>
            <w:tcW w:w="1040" w:type="dxa"/>
            <w:vAlign w:val="center"/>
          </w:tcPr>
          <w:p w14:paraId="70BE3A15" w14:textId="77777777" w:rsidR="008D5956" w:rsidRPr="00007C9F" w:rsidRDefault="008D5956" w:rsidP="006B6629">
            <w:pPr>
              <w:pStyle w:val="TableTextCentered"/>
              <w:spacing w:before="20" w:after="20"/>
            </w:pPr>
            <w:r w:rsidRPr="00007C9F">
              <w:t>492.3</w:t>
            </w:r>
          </w:p>
        </w:tc>
        <w:tc>
          <w:tcPr>
            <w:tcW w:w="1041" w:type="dxa"/>
            <w:vAlign w:val="center"/>
          </w:tcPr>
          <w:p w14:paraId="4CC72850" w14:textId="77777777" w:rsidR="008D5956" w:rsidRPr="00007C9F" w:rsidRDefault="008D5956" w:rsidP="006B6629">
            <w:pPr>
              <w:pStyle w:val="TableTextCentered"/>
              <w:spacing w:before="20" w:after="20"/>
            </w:pPr>
            <w:r w:rsidRPr="00007C9F">
              <w:t>489.</w:t>
            </w:r>
            <w:r>
              <w:t>8</w:t>
            </w:r>
          </w:p>
        </w:tc>
        <w:tc>
          <w:tcPr>
            <w:tcW w:w="1040" w:type="dxa"/>
            <w:vAlign w:val="center"/>
          </w:tcPr>
          <w:p w14:paraId="0F6256F6" w14:textId="77777777" w:rsidR="008D5956" w:rsidRPr="00007C9F" w:rsidRDefault="008D5956" w:rsidP="006B6629">
            <w:pPr>
              <w:pStyle w:val="TableTextCentered"/>
              <w:tabs>
                <w:tab w:val="decimal" w:pos="441"/>
              </w:tabs>
              <w:spacing w:before="20" w:after="20"/>
            </w:pPr>
            <w:r w:rsidRPr="00007C9F">
              <w:t>-0.</w:t>
            </w:r>
            <w:r>
              <w:t>6</w:t>
            </w:r>
          </w:p>
        </w:tc>
        <w:tc>
          <w:tcPr>
            <w:tcW w:w="1041" w:type="dxa"/>
            <w:vAlign w:val="center"/>
          </w:tcPr>
          <w:p w14:paraId="4AAEE34C" w14:textId="77777777" w:rsidR="008D5956" w:rsidRPr="00007C9F" w:rsidRDefault="008D5956" w:rsidP="006B6629">
            <w:pPr>
              <w:pStyle w:val="TableTextCentered"/>
              <w:spacing w:before="20" w:after="20"/>
            </w:pPr>
            <w:r w:rsidRPr="00007C9F">
              <w:t>478.1</w:t>
            </w:r>
          </w:p>
        </w:tc>
        <w:tc>
          <w:tcPr>
            <w:tcW w:w="1041" w:type="dxa"/>
            <w:vAlign w:val="center"/>
          </w:tcPr>
          <w:p w14:paraId="3252C2D6" w14:textId="77777777" w:rsidR="008D5956" w:rsidRPr="00007C9F" w:rsidRDefault="008D5956" w:rsidP="006B6629">
            <w:pPr>
              <w:pStyle w:val="TableTextCentered"/>
              <w:tabs>
                <w:tab w:val="decimal" w:pos="483"/>
              </w:tabs>
              <w:spacing w:before="20" w:after="20"/>
            </w:pPr>
            <w:r w:rsidRPr="00007C9F">
              <w:t>11.6</w:t>
            </w:r>
          </w:p>
        </w:tc>
      </w:tr>
    </w:tbl>
    <w:p w14:paraId="465A51CE" w14:textId="4168C483" w:rsidR="00EB24E8" w:rsidRPr="00007C9F" w:rsidRDefault="00C91185" w:rsidP="00844DEB">
      <w:pPr>
        <w:pStyle w:val="TableNote"/>
        <w:rPr>
          <w:rFonts w:eastAsia="Calibri"/>
        </w:rPr>
      </w:pPr>
      <w:r w:rsidRPr="00C91185">
        <w:rPr>
          <w:rFonts w:eastAsia="Calibri"/>
          <w:i/>
          <w:iCs/>
        </w:rPr>
        <w:t>Note.</w:t>
      </w:r>
      <w:r>
        <w:rPr>
          <w:rFonts w:eastAsia="Calibri"/>
        </w:rPr>
        <w:t xml:space="preserve"> </w:t>
      </w:r>
      <w:r w:rsidR="00EB24E8" w:rsidRPr="00007C9F">
        <w:rPr>
          <w:rFonts w:eastAsia="Calibri"/>
        </w:rPr>
        <w:t>Next Generation MCAS Achievement Levels: 440-469 Not Meeting Expectations; 470-499 Partially Meeting Expectations; 500-529 Meeting Expectations; 530-560 Exceeding Expectations</w:t>
      </w:r>
      <w:r>
        <w:rPr>
          <w:rFonts w:eastAsia="Calibri"/>
        </w:rPr>
        <w:t>.</w:t>
      </w:r>
    </w:p>
    <w:p w14:paraId="0BC12593" w14:textId="77777777" w:rsidR="00EF68AA" w:rsidRDefault="00EF68AA">
      <w:pPr>
        <w:spacing w:line="240" w:lineRule="auto"/>
        <w:rPr>
          <w:rFonts w:ascii="Franklin Gothic Demi" w:hAnsi="Franklin Gothic Demi"/>
        </w:rPr>
      </w:pPr>
      <w:r>
        <w:br w:type="page"/>
      </w:r>
    </w:p>
    <w:p w14:paraId="5A83C500" w14:textId="21491541" w:rsidR="00EB24E8" w:rsidRPr="00F82101" w:rsidRDefault="00EB24E8" w:rsidP="00844DEB">
      <w:pPr>
        <w:pStyle w:val="TableTitle0"/>
      </w:pPr>
      <w:r w:rsidRPr="00F82101">
        <w:t xml:space="preserve">Table </w:t>
      </w:r>
      <w:r w:rsidR="00844DEB">
        <w:t>E2.</w:t>
      </w:r>
      <w:r w:rsidRPr="00F82101">
        <w:t xml:space="preserve"> Nashoba </w:t>
      </w:r>
      <w:r w:rsidR="008B3EA9">
        <w:t>Regional School District</w:t>
      </w:r>
      <w:r w:rsidR="00844DEB">
        <w:t xml:space="preserve">: </w:t>
      </w:r>
      <w:r w:rsidRPr="00F82101">
        <w:t>Next-Generation MCAS Math</w:t>
      </w:r>
      <w:r w:rsidR="004D4B15">
        <w:t>ematics</w:t>
      </w:r>
      <w:r w:rsidRPr="00F82101">
        <w:t xml:space="preserve"> Scaled Scores in Grades 3-8, 2018-2021</w:t>
      </w:r>
    </w:p>
    <w:tbl>
      <w:tblPr>
        <w:tblStyle w:val="MSVTable11"/>
        <w:tblW w:w="5000" w:type="pct"/>
        <w:tblLayout w:type="fixed"/>
        <w:tblLook w:val="00A0" w:firstRow="1" w:lastRow="0" w:firstColumn="1" w:lastColumn="0" w:noHBand="0" w:noVBand="0"/>
      </w:tblPr>
      <w:tblGrid>
        <w:gridCol w:w="2060"/>
        <w:gridCol w:w="1040"/>
        <w:gridCol w:w="1041"/>
        <w:gridCol w:w="1040"/>
        <w:gridCol w:w="1041"/>
        <w:gridCol w:w="1040"/>
        <w:gridCol w:w="1041"/>
        <w:gridCol w:w="1041"/>
      </w:tblGrid>
      <w:tr w:rsidR="00E24DBD" w:rsidRPr="00F82101" w14:paraId="336CCA29" w14:textId="77777777" w:rsidTr="006B6629">
        <w:trPr>
          <w:cnfStyle w:val="100000000000" w:firstRow="1" w:lastRow="0" w:firstColumn="0" w:lastColumn="0" w:oddVBand="0" w:evenVBand="0" w:oddHBand="0" w:evenHBand="0" w:firstRowFirstColumn="0" w:firstRowLastColumn="0" w:lastRowFirstColumn="0" w:lastRowLastColumn="0"/>
          <w:tblHeader/>
        </w:trPr>
        <w:tc>
          <w:tcPr>
            <w:tcW w:w="2060" w:type="dxa"/>
            <w:vAlign w:val="center"/>
          </w:tcPr>
          <w:p w14:paraId="4AF6A1EE" w14:textId="77777777" w:rsidR="008D5956" w:rsidRPr="00F82101" w:rsidRDefault="008D5956" w:rsidP="006B6629">
            <w:pPr>
              <w:pStyle w:val="TableColHeadingCenter"/>
            </w:pPr>
            <w:r w:rsidRPr="00F82101">
              <w:t>Group</w:t>
            </w:r>
          </w:p>
        </w:tc>
        <w:tc>
          <w:tcPr>
            <w:tcW w:w="1040" w:type="dxa"/>
            <w:vAlign w:val="center"/>
          </w:tcPr>
          <w:p w14:paraId="72AF142E" w14:textId="77777777" w:rsidR="008D5956" w:rsidRPr="00F82101" w:rsidRDefault="008D5956" w:rsidP="006B6629">
            <w:pPr>
              <w:pStyle w:val="TableColHeadingCenter"/>
            </w:pPr>
            <w:r w:rsidRPr="005F6097">
              <w:rPr>
                <w:i/>
                <w:iCs/>
              </w:rPr>
              <w:t>N</w:t>
            </w:r>
            <w:r w:rsidRPr="00F82101">
              <w:t xml:space="preserve"> (2021)</w:t>
            </w:r>
          </w:p>
        </w:tc>
        <w:tc>
          <w:tcPr>
            <w:tcW w:w="1041" w:type="dxa"/>
            <w:vAlign w:val="center"/>
          </w:tcPr>
          <w:p w14:paraId="41A6180E" w14:textId="77777777" w:rsidR="008D5956" w:rsidRPr="00F82101" w:rsidRDefault="008D5956" w:rsidP="006B6629">
            <w:pPr>
              <w:pStyle w:val="TableColHeadingCenter"/>
            </w:pPr>
            <w:r w:rsidRPr="00F82101">
              <w:t>2018</w:t>
            </w:r>
          </w:p>
        </w:tc>
        <w:tc>
          <w:tcPr>
            <w:tcW w:w="1040" w:type="dxa"/>
            <w:vAlign w:val="center"/>
          </w:tcPr>
          <w:p w14:paraId="1BF5A7EE" w14:textId="77777777" w:rsidR="008D5956" w:rsidRPr="00F82101" w:rsidRDefault="008D5956" w:rsidP="006B6629">
            <w:pPr>
              <w:pStyle w:val="TableColHeadingCenter"/>
            </w:pPr>
            <w:r w:rsidRPr="00F82101">
              <w:t>2019</w:t>
            </w:r>
          </w:p>
        </w:tc>
        <w:tc>
          <w:tcPr>
            <w:tcW w:w="1041" w:type="dxa"/>
            <w:vAlign w:val="center"/>
          </w:tcPr>
          <w:p w14:paraId="3A381CF1" w14:textId="77777777" w:rsidR="008D5956" w:rsidRPr="00F82101" w:rsidRDefault="008D5956" w:rsidP="006B6629">
            <w:pPr>
              <w:pStyle w:val="TableColHeadingCenter"/>
            </w:pPr>
            <w:r w:rsidRPr="00F82101">
              <w:t>2021</w:t>
            </w:r>
          </w:p>
        </w:tc>
        <w:tc>
          <w:tcPr>
            <w:tcW w:w="1040" w:type="dxa"/>
            <w:vAlign w:val="center"/>
          </w:tcPr>
          <w:p w14:paraId="15BB2E55" w14:textId="77777777" w:rsidR="008D5956" w:rsidRPr="00F82101" w:rsidRDefault="008D5956" w:rsidP="006B6629">
            <w:pPr>
              <w:pStyle w:val="TableColHeadingCenter"/>
            </w:pPr>
            <w:r w:rsidRPr="00F82101">
              <w:t>Change</w:t>
            </w:r>
          </w:p>
        </w:tc>
        <w:tc>
          <w:tcPr>
            <w:tcW w:w="1041" w:type="dxa"/>
            <w:vAlign w:val="center"/>
          </w:tcPr>
          <w:p w14:paraId="48ED321E" w14:textId="77777777" w:rsidR="008D5956" w:rsidRPr="00F82101" w:rsidRDefault="008D5956" w:rsidP="006B6629">
            <w:pPr>
              <w:pStyle w:val="TableColHeadingCenter"/>
            </w:pPr>
            <w:r w:rsidRPr="00F82101">
              <w:t>State (2021)</w:t>
            </w:r>
          </w:p>
        </w:tc>
        <w:tc>
          <w:tcPr>
            <w:tcW w:w="1041" w:type="dxa"/>
            <w:vAlign w:val="center"/>
          </w:tcPr>
          <w:p w14:paraId="4EA88E6D" w14:textId="12183F69" w:rsidR="008D5956" w:rsidRPr="00F82101" w:rsidRDefault="008D5956" w:rsidP="006B6629">
            <w:pPr>
              <w:pStyle w:val="TableColHeadingCenter"/>
            </w:pPr>
            <w:r w:rsidRPr="00F82101">
              <w:t>Above/</w:t>
            </w:r>
            <w:r w:rsidR="00E24DBD">
              <w:br/>
            </w:r>
            <w:r w:rsidRPr="00F82101">
              <w:t>Below</w:t>
            </w:r>
          </w:p>
        </w:tc>
      </w:tr>
      <w:tr w:rsidR="00E24DBD" w:rsidRPr="007F2726" w14:paraId="325C8E51"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6F944336" w14:textId="77777777" w:rsidR="008D5956" w:rsidRPr="007F2726" w:rsidRDefault="008D5956" w:rsidP="00E24DBD">
            <w:pPr>
              <w:pStyle w:val="TableText"/>
              <w:rPr>
                <w:rFonts w:ascii="Franklin Gothic Book" w:hAnsi="Franklin Gothic Book"/>
              </w:rPr>
            </w:pPr>
            <w:r w:rsidRPr="007F2726">
              <w:rPr>
                <w:rFonts w:ascii="Franklin Gothic Book" w:hAnsi="Franklin Gothic Book"/>
              </w:rPr>
              <w:t>All</w:t>
            </w:r>
          </w:p>
        </w:tc>
        <w:tc>
          <w:tcPr>
            <w:tcW w:w="1040" w:type="dxa"/>
            <w:vAlign w:val="center"/>
          </w:tcPr>
          <w:p w14:paraId="25E350ED" w14:textId="77777777" w:rsidR="008D5956" w:rsidRPr="007F2726" w:rsidRDefault="008D5956" w:rsidP="006B6629">
            <w:pPr>
              <w:jc w:val="center"/>
              <w:rPr>
                <w:rFonts w:ascii="Franklin Gothic Book" w:hAnsi="Franklin Gothic Book"/>
                <w:sz w:val="20"/>
                <w:szCs w:val="20"/>
              </w:rPr>
            </w:pPr>
            <w:r w:rsidRPr="007F2726">
              <w:rPr>
                <w:rFonts w:ascii="Franklin Gothic Book" w:hAnsi="Franklin Gothic Book" w:cs="Calibri"/>
                <w:sz w:val="20"/>
                <w:szCs w:val="20"/>
              </w:rPr>
              <w:t>1,454</w:t>
            </w:r>
          </w:p>
        </w:tc>
        <w:tc>
          <w:tcPr>
            <w:tcW w:w="1041" w:type="dxa"/>
            <w:vAlign w:val="center"/>
          </w:tcPr>
          <w:p w14:paraId="1CA45390" w14:textId="77777777" w:rsidR="008D5956" w:rsidRPr="007F2726" w:rsidRDefault="008D5956" w:rsidP="006B6629">
            <w:pPr>
              <w:jc w:val="center"/>
              <w:rPr>
                <w:rFonts w:ascii="Franklin Gothic Book" w:hAnsi="Franklin Gothic Book"/>
                <w:sz w:val="20"/>
                <w:szCs w:val="20"/>
              </w:rPr>
            </w:pPr>
            <w:r w:rsidRPr="007F2726">
              <w:rPr>
                <w:rFonts w:ascii="Franklin Gothic Book" w:hAnsi="Franklin Gothic Book" w:cs="Calibri"/>
                <w:sz w:val="20"/>
                <w:szCs w:val="20"/>
              </w:rPr>
              <w:t>510.4</w:t>
            </w:r>
          </w:p>
        </w:tc>
        <w:tc>
          <w:tcPr>
            <w:tcW w:w="1040" w:type="dxa"/>
            <w:vAlign w:val="center"/>
          </w:tcPr>
          <w:p w14:paraId="67268F61" w14:textId="77777777" w:rsidR="008D5956" w:rsidRPr="007F2726" w:rsidRDefault="008D5956" w:rsidP="006B6629">
            <w:pPr>
              <w:jc w:val="center"/>
              <w:rPr>
                <w:rFonts w:ascii="Franklin Gothic Book" w:hAnsi="Franklin Gothic Book"/>
                <w:sz w:val="20"/>
                <w:szCs w:val="20"/>
              </w:rPr>
            </w:pPr>
            <w:r w:rsidRPr="007F2726">
              <w:rPr>
                <w:rFonts w:ascii="Franklin Gothic Book" w:hAnsi="Franklin Gothic Book" w:cs="Calibri"/>
                <w:sz w:val="20"/>
                <w:szCs w:val="20"/>
              </w:rPr>
              <w:t>510.9</w:t>
            </w:r>
          </w:p>
        </w:tc>
        <w:tc>
          <w:tcPr>
            <w:tcW w:w="1041" w:type="dxa"/>
            <w:vAlign w:val="center"/>
          </w:tcPr>
          <w:p w14:paraId="4D5774CC" w14:textId="77777777" w:rsidR="008D5956" w:rsidRPr="007F2726" w:rsidRDefault="008D5956" w:rsidP="006B6629">
            <w:pPr>
              <w:jc w:val="center"/>
              <w:rPr>
                <w:rFonts w:ascii="Franklin Gothic Book" w:hAnsi="Franklin Gothic Book"/>
                <w:sz w:val="20"/>
                <w:szCs w:val="20"/>
              </w:rPr>
            </w:pPr>
            <w:r w:rsidRPr="007F2726">
              <w:rPr>
                <w:rFonts w:ascii="Franklin Gothic Book" w:hAnsi="Franklin Gothic Book" w:cs="Calibri"/>
                <w:sz w:val="20"/>
                <w:szCs w:val="20"/>
              </w:rPr>
              <w:t>501.5</w:t>
            </w:r>
          </w:p>
        </w:tc>
        <w:tc>
          <w:tcPr>
            <w:tcW w:w="1040" w:type="dxa"/>
            <w:vAlign w:val="center"/>
          </w:tcPr>
          <w:p w14:paraId="2F2899EA" w14:textId="77777777" w:rsidR="008D5956" w:rsidRPr="007F2726" w:rsidRDefault="008D5956" w:rsidP="006B6629">
            <w:pPr>
              <w:tabs>
                <w:tab w:val="decimal" w:pos="504"/>
              </w:tabs>
              <w:rPr>
                <w:rFonts w:ascii="Franklin Gothic Book" w:hAnsi="Franklin Gothic Book" w:cs="Calibri"/>
                <w:sz w:val="20"/>
                <w:szCs w:val="20"/>
              </w:rPr>
            </w:pPr>
            <w:r w:rsidRPr="007F2726">
              <w:rPr>
                <w:rFonts w:ascii="Franklin Gothic Book" w:hAnsi="Franklin Gothic Book" w:cs="Calibri"/>
                <w:sz w:val="20"/>
                <w:szCs w:val="20"/>
              </w:rPr>
              <w:t>-8.9</w:t>
            </w:r>
          </w:p>
        </w:tc>
        <w:tc>
          <w:tcPr>
            <w:tcW w:w="1041" w:type="dxa"/>
            <w:vAlign w:val="center"/>
          </w:tcPr>
          <w:p w14:paraId="43A57DC0" w14:textId="77777777" w:rsidR="008D5956" w:rsidRPr="007F2726" w:rsidRDefault="008D5956" w:rsidP="006B6629">
            <w:pPr>
              <w:jc w:val="center"/>
              <w:rPr>
                <w:rFonts w:ascii="Franklin Gothic Book" w:hAnsi="Franklin Gothic Book" w:cs="Calibri"/>
                <w:sz w:val="20"/>
                <w:szCs w:val="20"/>
              </w:rPr>
            </w:pPr>
            <w:r w:rsidRPr="007F2726">
              <w:rPr>
                <w:rFonts w:ascii="Franklin Gothic Book" w:hAnsi="Franklin Gothic Book" w:cs="Calibri"/>
                <w:sz w:val="20"/>
                <w:szCs w:val="20"/>
              </w:rPr>
              <w:t>489.7</w:t>
            </w:r>
          </w:p>
        </w:tc>
        <w:tc>
          <w:tcPr>
            <w:tcW w:w="1041" w:type="dxa"/>
            <w:vAlign w:val="center"/>
          </w:tcPr>
          <w:p w14:paraId="3ED5FD20" w14:textId="77777777" w:rsidR="008D5956" w:rsidRPr="007F2726" w:rsidRDefault="008D5956" w:rsidP="006B6629">
            <w:pPr>
              <w:tabs>
                <w:tab w:val="decimal" w:pos="492"/>
              </w:tabs>
              <w:rPr>
                <w:rFonts w:ascii="Franklin Gothic Book" w:hAnsi="Franklin Gothic Book" w:cs="Calibri"/>
                <w:sz w:val="20"/>
                <w:szCs w:val="20"/>
              </w:rPr>
            </w:pPr>
            <w:r w:rsidRPr="007F2726">
              <w:rPr>
                <w:rFonts w:ascii="Franklin Gothic Book" w:hAnsi="Franklin Gothic Book" w:cs="Calibri"/>
                <w:sz w:val="20"/>
                <w:szCs w:val="20"/>
              </w:rPr>
              <w:t>11.8</w:t>
            </w:r>
          </w:p>
        </w:tc>
      </w:tr>
      <w:tr w:rsidR="00E24DBD" w:rsidRPr="00F82101" w14:paraId="689EE388" w14:textId="77777777" w:rsidTr="006B6629">
        <w:tc>
          <w:tcPr>
            <w:tcW w:w="2060" w:type="dxa"/>
          </w:tcPr>
          <w:p w14:paraId="23CC7D2A" w14:textId="50F4CD50" w:rsidR="008D5956" w:rsidRPr="00F82101" w:rsidRDefault="008D5956" w:rsidP="00E24DBD">
            <w:pPr>
              <w:pStyle w:val="TableText"/>
            </w:pPr>
            <w:r w:rsidRPr="00F82101">
              <w:t>African American/</w:t>
            </w:r>
            <w:r w:rsidR="00E24DBD">
              <w:t xml:space="preserve"> </w:t>
            </w:r>
            <w:r w:rsidRPr="00F82101">
              <w:t>Black</w:t>
            </w:r>
          </w:p>
        </w:tc>
        <w:tc>
          <w:tcPr>
            <w:tcW w:w="1040" w:type="dxa"/>
            <w:vAlign w:val="center"/>
          </w:tcPr>
          <w:p w14:paraId="76EA6F86" w14:textId="77777777" w:rsidR="008D5956" w:rsidRPr="00F82101" w:rsidRDefault="008D5956" w:rsidP="006B6629">
            <w:pPr>
              <w:pStyle w:val="TableTextCentered"/>
            </w:pPr>
            <w:r w:rsidRPr="00F82101">
              <w:t>21</w:t>
            </w:r>
          </w:p>
        </w:tc>
        <w:tc>
          <w:tcPr>
            <w:tcW w:w="1041" w:type="dxa"/>
            <w:vAlign w:val="center"/>
          </w:tcPr>
          <w:p w14:paraId="1AC55B85" w14:textId="77777777" w:rsidR="008D5956" w:rsidRPr="00F82101" w:rsidRDefault="008D5956" w:rsidP="006B6629">
            <w:pPr>
              <w:pStyle w:val="TableTextCentered"/>
            </w:pPr>
            <w:r w:rsidRPr="00F82101">
              <w:t>498.3</w:t>
            </w:r>
          </w:p>
        </w:tc>
        <w:tc>
          <w:tcPr>
            <w:tcW w:w="1040" w:type="dxa"/>
            <w:vAlign w:val="center"/>
          </w:tcPr>
          <w:p w14:paraId="2054D044" w14:textId="77777777" w:rsidR="008D5956" w:rsidRPr="00F82101" w:rsidRDefault="008D5956" w:rsidP="006B6629">
            <w:pPr>
              <w:pStyle w:val="TableTextCentered"/>
            </w:pPr>
            <w:r w:rsidRPr="00F82101">
              <w:t>493.7</w:t>
            </w:r>
          </w:p>
        </w:tc>
        <w:tc>
          <w:tcPr>
            <w:tcW w:w="1041" w:type="dxa"/>
            <w:vAlign w:val="center"/>
          </w:tcPr>
          <w:p w14:paraId="70C67719" w14:textId="77777777" w:rsidR="008D5956" w:rsidRPr="00F82101" w:rsidRDefault="008D5956" w:rsidP="006B6629">
            <w:pPr>
              <w:pStyle w:val="TableTextCentered"/>
            </w:pPr>
            <w:r w:rsidRPr="00F82101">
              <w:t>492.5</w:t>
            </w:r>
          </w:p>
        </w:tc>
        <w:tc>
          <w:tcPr>
            <w:tcW w:w="1040" w:type="dxa"/>
            <w:vAlign w:val="center"/>
          </w:tcPr>
          <w:p w14:paraId="08D3F558" w14:textId="77777777" w:rsidR="008D5956" w:rsidRPr="00F82101" w:rsidRDefault="008D5956" w:rsidP="006B6629">
            <w:pPr>
              <w:pStyle w:val="TableTextCentered"/>
              <w:tabs>
                <w:tab w:val="decimal" w:pos="504"/>
              </w:tabs>
              <w:jc w:val="left"/>
            </w:pPr>
            <w:r w:rsidRPr="00F82101">
              <w:t>-5.8</w:t>
            </w:r>
          </w:p>
        </w:tc>
        <w:tc>
          <w:tcPr>
            <w:tcW w:w="1041" w:type="dxa"/>
            <w:vAlign w:val="center"/>
          </w:tcPr>
          <w:p w14:paraId="4677DCCD" w14:textId="77777777" w:rsidR="008D5956" w:rsidRPr="00F82101" w:rsidRDefault="008D5956" w:rsidP="006B6629">
            <w:pPr>
              <w:pStyle w:val="TableTextCentered"/>
            </w:pPr>
            <w:r w:rsidRPr="00F82101">
              <w:t>477.3</w:t>
            </w:r>
          </w:p>
        </w:tc>
        <w:tc>
          <w:tcPr>
            <w:tcW w:w="1041" w:type="dxa"/>
            <w:vAlign w:val="center"/>
          </w:tcPr>
          <w:p w14:paraId="7F5E8846" w14:textId="77777777" w:rsidR="008D5956" w:rsidRPr="00F82101" w:rsidRDefault="008D5956" w:rsidP="006B6629">
            <w:pPr>
              <w:pStyle w:val="TableTextCentered"/>
              <w:tabs>
                <w:tab w:val="decimal" w:pos="492"/>
              </w:tabs>
              <w:jc w:val="left"/>
            </w:pPr>
            <w:r w:rsidRPr="00F82101">
              <w:t>15.2</w:t>
            </w:r>
          </w:p>
        </w:tc>
      </w:tr>
      <w:tr w:rsidR="00E24DBD" w:rsidRPr="00F82101" w14:paraId="75217D77"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328BCD38" w14:textId="77777777" w:rsidR="008D5956" w:rsidRPr="00F82101" w:rsidRDefault="008D5956" w:rsidP="00E24DBD">
            <w:pPr>
              <w:pStyle w:val="TableText"/>
            </w:pPr>
            <w:r w:rsidRPr="00F82101">
              <w:t>Asian</w:t>
            </w:r>
          </w:p>
        </w:tc>
        <w:tc>
          <w:tcPr>
            <w:tcW w:w="1040" w:type="dxa"/>
            <w:vAlign w:val="center"/>
          </w:tcPr>
          <w:p w14:paraId="384CBE01" w14:textId="77777777" w:rsidR="008D5956" w:rsidRPr="00F82101" w:rsidRDefault="008D5956" w:rsidP="006B6629">
            <w:pPr>
              <w:pStyle w:val="TableTextCentered"/>
            </w:pPr>
            <w:r w:rsidRPr="00F82101">
              <w:t>50</w:t>
            </w:r>
          </w:p>
        </w:tc>
        <w:tc>
          <w:tcPr>
            <w:tcW w:w="1041" w:type="dxa"/>
            <w:vAlign w:val="center"/>
          </w:tcPr>
          <w:p w14:paraId="7321EBF9" w14:textId="77777777" w:rsidR="008D5956" w:rsidRPr="00F82101" w:rsidRDefault="008D5956" w:rsidP="006B6629">
            <w:pPr>
              <w:pStyle w:val="TableTextCentered"/>
            </w:pPr>
            <w:r w:rsidRPr="00F82101">
              <w:t>520.0</w:t>
            </w:r>
          </w:p>
        </w:tc>
        <w:tc>
          <w:tcPr>
            <w:tcW w:w="1040" w:type="dxa"/>
            <w:vAlign w:val="center"/>
          </w:tcPr>
          <w:p w14:paraId="7766B7D3" w14:textId="77777777" w:rsidR="008D5956" w:rsidRPr="00F82101" w:rsidRDefault="008D5956" w:rsidP="006B6629">
            <w:pPr>
              <w:pStyle w:val="TableTextCentered"/>
            </w:pPr>
            <w:r w:rsidRPr="00F82101">
              <w:t>523.7</w:t>
            </w:r>
          </w:p>
        </w:tc>
        <w:tc>
          <w:tcPr>
            <w:tcW w:w="1041" w:type="dxa"/>
            <w:vAlign w:val="center"/>
          </w:tcPr>
          <w:p w14:paraId="3AA709F8" w14:textId="77777777" w:rsidR="008D5956" w:rsidRPr="00F82101" w:rsidRDefault="008D5956" w:rsidP="006B6629">
            <w:pPr>
              <w:pStyle w:val="TableTextCentered"/>
            </w:pPr>
            <w:r w:rsidRPr="00F82101">
              <w:t>517.0</w:t>
            </w:r>
          </w:p>
        </w:tc>
        <w:tc>
          <w:tcPr>
            <w:tcW w:w="1040" w:type="dxa"/>
            <w:vAlign w:val="center"/>
          </w:tcPr>
          <w:p w14:paraId="353653B9" w14:textId="77777777" w:rsidR="008D5956" w:rsidRPr="00F82101" w:rsidRDefault="008D5956" w:rsidP="006B6629">
            <w:pPr>
              <w:pStyle w:val="TableTextCentered"/>
              <w:tabs>
                <w:tab w:val="decimal" w:pos="504"/>
              </w:tabs>
              <w:jc w:val="left"/>
            </w:pPr>
            <w:r w:rsidRPr="00F82101">
              <w:t>-3.0</w:t>
            </w:r>
          </w:p>
        </w:tc>
        <w:tc>
          <w:tcPr>
            <w:tcW w:w="1041" w:type="dxa"/>
            <w:vAlign w:val="center"/>
          </w:tcPr>
          <w:p w14:paraId="0036B7E1" w14:textId="77777777" w:rsidR="008D5956" w:rsidRPr="00F82101" w:rsidRDefault="008D5956" w:rsidP="006B6629">
            <w:pPr>
              <w:pStyle w:val="TableTextCentered"/>
            </w:pPr>
            <w:r w:rsidRPr="00F82101">
              <w:t>508.6</w:t>
            </w:r>
          </w:p>
        </w:tc>
        <w:tc>
          <w:tcPr>
            <w:tcW w:w="1041" w:type="dxa"/>
            <w:vAlign w:val="center"/>
          </w:tcPr>
          <w:p w14:paraId="4E38D3C8" w14:textId="77777777" w:rsidR="008D5956" w:rsidRPr="00F82101" w:rsidRDefault="008D5956" w:rsidP="006B6629">
            <w:pPr>
              <w:pStyle w:val="TableTextCentered"/>
              <w:tabs>
                <w:tab w:val="decimal" w:pos="492"/>
              </w:tabs>
              <w:jc w:val="left"/>
            </w:pPr>
            <w:r w:rsidRPr="00F82101">
              <w:t>8.4</w:t>
            </w:r>
          </w:p>
        </w:tc>
      </w:tr>
      <w:tr w:rsidR="00E24DBD" w:rsidRPr="00F82101" w14:paraId="6C58F0CD" w14:textId="77777777" w:rsidTr="006B6629">
        <w:tc>
          <w:tcPr>
            <w:tcW w:w="2060" w:type="dxa"/>
          </w:tcPr>
          <w:p w14:paraId="20D73658" w14:textId="77777777" w:rsidR="008D5956" w:rsidRPr="00F82101" w:rsidRDefault="008D5956" w:rsidP="00E24DBD">
            <w:pPr>
              <w:pStyle w:val="TableText"/>
            </w:pPr>
            <w:r w:rsidRPr="00F82101">
              <w:t>Hispanic/Latino</w:t>
            </w:r>
          </w:p>
        </w:tc>
        <w:tc>
          <w:tcPr>
            <w:tcW w:w="1040" w:type="dxa"/>
            <w:vAlign w:val="center"/>
          </w:tcPr>
          <w:p w14:paraId="7B4C8809" w14:textId="77777777" w:rsidR="008D5956" w:rsidRPr="00F82101" w:rsidRDefault="008D5956" w:rsidP="006B6629">
            <w:pPr>
              <w:pStyle w:val="TableTextCentered"/>
            </w:pPr>
            <w:r w:rsidRPr="00F82101">
              <w:t>106</w:t>
            </w:r>
          </w:p>
        </w:tc>
        <w:tc>
          <w:tcPr>
            <w:tcW w:w="1041" w:type="dxa"/>
            <w:vAlign w:val="center"/>
          </w:tcPr>
          <w:p w14:paraId="420BB8B5" w14:textId="77777777" w:rsidR="008D5956" w:rsidRPr="00F82101" w:rsidRDefault="008D5956" w:rsidP="006B6629">
            <w:pPr>
              <w:pStyle w:val="TableTextCentered"/>
            </w:pPr>
            <w:r w:rsidRPr="00F82101">
              <w:t>500.4</w:t>
            </w:r>
          </w:p>
        </w:tc>
        <w:tc>
          <w:tcPr>
            <w:tcW w:w="1040" w:type="dxa"/>
            <w:vAlign w:val="center"/>
          </w:tcPr>
          <w:p w14:paraId="56B9BFE9" w14:textId="77777777" w:rsidR="008D5956" w:rsidRPr="00F82101" w:rsidRDefault="008D5956" w:rsidP="006B6629">
            <w:pPr>
              <w:pStyle w:val="TableTextCentered"/>
            </w:pPr>
            <w:r w:rsidRPr="00F82101">
              <w:t>503.1</w:t>
            </w:r>
          </w:p>
        </w:tc>
        <w:tc>
          <w:tcPr>
            <w:tcW w:w="1041" w:type="dxa"/>
            <w:vAlign w:val="center"/>
          </w:tcPr>
          <w:p w14:paraId="2F04246A" w14:textId="77777777" w:rsidR="008D5956" w:rsidRPr="00F82101" w:rsidRDefault="008D5956" w:rsidP="006B6629">
            <w:pPr>
              <w:pStyle w:val="TableTextCentered"/>
            </w:pPr>
            <w:r w:rsidRPr="00F82101">
              <w:t>489.8</w:t>
            </w:r>
          </w:p>
        </w:tc>
        <w:tc>
          <w:tcPr>
            <w:tcW w:w="1040" w:type="dxa"/>
            <w:vAlign w:val="center"/>
          </w:tcPr>
          <w:p w14:paraId="4CF5B705" w14:textId="77777777" w:rsidR="008D5956" w:rsidRPr="00F82101" w:rsidRDefault="008D5956" w:rsidP="006B6629">
            <w:pPr>
              <w:pStyle w:val="TableTextCentered"/>
              <w:tabs>
                <w:tab w:val="decimal" w:pos="504"/>
              </w:tabs>
              <w:jc w:val="left"/>
            </w:pPr>
            <w:r w:rsidRPr="00F82101">
              <w:t>-10.6</w:t>
            </w:r>
          </w:p>
        </w:tc>
        <w:tc>
          <w:tcPr>
            <w:tcW w:w="1041" w:type="dxa"/>
            <w:vAlign w:val="center"/>
          </w:tcPr>
          <w:p w14:paraId="097B23B8" w14:textId="77777777" w:rsidR="008D5956" w:rsidRPr="00F82101" w:rsidRDefault="008D5956" w:rsidP="006B6629">
            <w:pPr>
              <w:pStyle w:val="TableTextCentered"/>
            </w:pPr>
            <w:r w:rsidRPr="00F82101">
              <w:t>476.5</w:t>
            </w:r>
          </w:p>
        </w:tc>
        <w:tc>
          <w:tcPr>
            <w:tcW w:w="1041" w:type="dxa"/>
            <w:vAlign w:val="center"/>
          </w:tcPr>
          <w:p w14:paraId="541608B5" w14:textId="77777777" w:rsidR="008D5956" w:rsidRPr="00F82101" w:rsidRDefault="008D5956" w:rsidP="006B6629">
            <w:pPr>
              <w:pStyle w:val="TableTextCentered"/>
              <w:tabs>
                <w:tab w:val="decimal" w:pos="492"/>
              </w:tabs>
              <w:jc w:val="left"/>
            </w:pPr>
            <w:r w:rsidRPr="00F82101">
              <w:t>13.3</w:t>
            </w:r>
          </w:p>
        </w:tc>
      </w:tr>
      <w:tr w:rsidR="005F6097" w:rsidRPr="00F82101" w14:paraId="51598D53"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2B1ADBA4" w14:textId="6E5980B2" w:rsidR="005F6097" w:rsidRPr="00F82101" w:rsidRDefault="005F6097" w:rsidP="005F6097">
            <w:pPr>
              <w:pStyle w:val="TableText"/>
            </w:pPr>
            <w:r>
              <w:t>Multirace</w:t>
            </w:r>
          </w:p>
        </w:tc>
        <w:tc>
          <w:tcPr>
            <w:tcW w:w="1040" w:type="dxa"/>
            <w:vAlign w:val="center"/>
          </w:tcPr>
          <w:p w14:paraId="4068DD19" w14:textId="77777777" w:rsidR="005F6097" w:rsidRPr="00F82101" w:rsidRDefault="005F6097" w:rsidP="006B6629">
            <w:pPr>
              <w:pStyle w:val="TableTextCentered"/>
            </w:pPr>
            <w:r w:rsidRPr="00F82101">
              <w:t>55</w:t>
            </w:r>
          </w:p>
        </w:tc>
        <w:tc>
          <w:tcPr>
            <w:tcW w:w="1041" w:type="dxa"/>
            <w:vAlign w:val="center"/>
          </w:tcPr>
          <w:p w14:paraId="11F6DC9B" w14:textId="77777777" w:rsidR="005F6097" w:rsidRPr="00F82101" w:rsidRDefault="005F6097" w:rsidP="006B6629">
            <w:pPr>
              <w:pStyle w:val="TableTextCentered"/>
            </w:pPr>
            <w:r w:rsidRPr="00F82101">
              <w:t>510.1</w:t>
            </w:r>
          </w:p>
        </w:tc>
        <w:tc>
          <w:tcPr>
            <w:tcW w:w="1040" w:type="dxa"/>
            <w:vAlign w:val="center"/>
          </w:tcPr>
          <w:p w14:paraId="4679D597" w14:textId="77777777" w:rsidR="005F6097" w:rsidRPr="00F82101" w:rsidRDefault="005F6097" w:rsidP="006B6629">
            <w:pPr>
              <w:pStyle w:val="TableTextCentered"/>
            </w:pPr>
            <w:r w:rsidRPr="00F82101">
              <w:t>513.8</w:t>
            </w:r>
          </w:p>
        </w:tc>
        <w:tc>
          <w:tcPr>
            <w:tcW w:w="1041" w:type="dxa"/>
            <w:vAlign w:val="center"/>
          </w:tcPr>
          <w:p w14:paraId="4B03CCEF" w14:textId="77777777" w:rsidR="005F6097" w:rsidRPr="00F82101" w:rsidRDefault="005F6097" w:rsidP="006B6629">
            <w:pPr>
              <w:pStyle w:val="TableTextCentered"/>
            </w:pPr>
            <w:r w:rsidRPr="00F82101">
              <w:t>501.6</w:t>
            </w:r>
          </w:p>
        </w:tc>
        <w:tc>
          <w:tcPr>
            <w:tcW w:w="1040" w:type="dxa"/>
            <w:vAlign w:val="center"/>
          </w:tcPr>
          <w:p w14:paraId="6BD9C6D0" w14:textId="77777777" w:rsidR="005F6097" w:rsidRPr="00F82101" w:rsidRDefault="005F6097" w:rsidP="006B6629">
            <w:pPr>
              <w:pStyle w:val="TableTextCentered"/>
              <w:tabs>
                <w:tab w:val="decimal" w:pos="504"/>
              </w:tabs>
              <w:jc w:val="left"/>
            </w:pPr>
            <w:r w:rsidRPr="00F82101">
              <w:t>-8.5</w:t>
            </w:r>
          </w:p>
        </w:tc>
        <w:tc>
          <w:tcPr>
            <w:tcW w:w="1041" w:type="dxa"/>
            <w:vAlign w:val="center"/>
          </w:tcPr>
          <w:p w14:paraId="1CACF92C" w14:textId="77777777" w:rsidR="005F6097" w:rsidRPr="00F82101" w:rsidRDefault="005F6097" w:rsidP="006B6629">
            <w:pPr>
              <w:pStyle w:val="TableTextCentered"/>
            </w:pPr>
            <w:r w:rsidRPr="00F82101">
              <w:t>492.1</w:t>
            </w:r>
          </w:p>
        </w:tc>
        <w:tc>
          <w:tcPr>
            <w:tcW w:w="1041" w:type="dxa"/>
            <w:vAlign w:val="center"/>
          </w:tcPr>
          <w:p w14:paraId="32DFDE22" w14:textId="77777777" w:rsidR="005F6097" w:rsidRPr="00F82101" w:rsidRDefault="005F6097" w:rsidP="006B6629">
            <w:pPr>
              <w:pStyle w:val="TableTextCentered"/>
              <w:tabs>
                <w:tab w:val="decimal" w:pos="492"/>
              </w:tabs>
              <w:jc w:val="left"/>
            </w:pPr>
            <w:r w:rsidRPr="00F82101">
              <w:t>9.5</w:t>
            </w:r>
          </w:p>
        </w:tc>
      </w:tr>
      <w:tr w:rsidR="005F6097" w:rsidRPr="00F82101" w14:paraId="6196EBAA" w14:textId="77777777" w:rsidTr="006B6629">
        <w:tc>
          <w:tcPr>
            <w:tcW w:w="2060" w:type="dxa"/>
          </w:tcPr>
          <w:p w14:paraId="738F9439" w14:textId="7AAB1DBA" w:rsidR="005F6097" w:rsidRPr="00F82101" w:rsidRDefault="005F6097" w:rsidP="005F6097">
            <w:pPr>
              <w:pStyle w:val="TableText"/>
            </w:pPr>
            <w:r>
              <w:t>White</w:t>
            </w:r>
          </w:p>
        </w:tc>
        <w:tc>
          <w:tcPr>
            <w:tcW w:w="1040" w:type="dxa"/>
            <w:vAlign w:val="center"/>
          </w:tcPr>
          <w:p w14:paraId="66363E33" w14:textId="77777777" w:rsidR="005F6097" w:rsidRPr="00F82101" w:rsidRDefault="005F6097" w:rsidP="006B6629">
            <w:pPr>
              <w:pStyle w:val="TableTextCentered"/>
            </w:pPr>
            <w:r w:rsidRPr="00F82101">
              <w:t>1,218</w:t>
            </w:r>
          </w:p>
        </w:tc>
        <w:tc>
          <w:tcPr>
            <w:tcW w:w="1041" w:type="dxa"/>
            <w:vAlign w:val="center"/>
          </w:tcPr>
          <w:p w14:paraId="49FD0F28" w14:textId="77777777" w:rsidR="005F6097" w:rsidRPr="00F82101" w:rsidRDefault="005F6097" w:rsidP="006B6629">
            <w:pPr>
              <w:pStyle w:val="TableTextCentered"/>
            </w:pPr>
            <w:r w:rsidRPr="00F82101">
              <w:t>510.</w:t>
            </w:r>
            <w:r>
              <w:t>7</w:t>
            </w:r>
          </w:p>
        </w:tc>
        <w:tc>
          <w:tcPr>
            <w:tcW w:w="1040" w:type="dxa"/>
            <w:vAlign w:val="center"/>
          </w:tcPr>
          <w:p w14:paraId="0C3B4933" w14:textId="77777777" w:rsidR="005F6097" w:rsidRPr="00F82101" w:rsidRDefault="005F6097" w:rsidP="006B6629">
            <w:pPr>
              <w:pStyle w:val="TableTextCentered"/>
            </w:pPr>
            <w:r w:rsidRPr="00F82101">
              <w:t>511.0</w:t>
            </w:r>
          </w:p>
        </w:tc>
        <w:tc>
          <w:tcPr>
            <w:tcW w:w="1041" w:type="dxa"/>
            <w:vAlign w:val="center"/>
          </w:tcPr>
          <w:p w14:paraId="5973F0EF" w14:textId="77777777" w:rsidR="005F6097" w:rsidRPr="00F82101" w:rsidRDefault="005F6097" w:rsidP="006B6629">
            <w:pPr>
              <w:pStyle w:val="TableTextCentered"/>
            </w:pPr>
            <w:r w:rsidRPr="00F82101">
              <w:t>502.1</w:t>
            </w:r>
          </w:p>
        </w:tc>
        <w:tc>
          <w:tcPr>
            <w:tcW w:w="1040" w:type="dxa"/>
            <w:vAlign w:val="center"/>
          </w:tcPr>
          <w:p w14:paraId="4FEEDEA2" w14:textId="77777777" w:rsidR="005F6097" w:rsidRPr="00F82101" w:rsidRDefault="005F6097" w:rsidP="006B6629">
            <w:pPr>
              <w:pStyle w:val="TableTextCentered"/>
              <w:tabs>
                <w:tab w:val="decimal" w:pos="504"/>
              </w:tabs>
              <w:jc w:val="left"/>
            </w:pPr>
            <w:r w:rsidRPr="00F82101">
              <w:t>-8.</w:t>
            </w:r>
            <w:r>
              <w:t>6</w:t>
            </w:r>
          </w:p>
        </w:tc>
        <w:tc>
          <w:tcPr>
            <w:tcW w:w="1041" w:type="dxa"/>
            <w:vAlign w:val="center"/>
          </w:tcPr>
          <w:p w14:paraId="19DFD694" w14:textId="77777777" w:rsidR="005F6097" w:rsidRPr="00F82101" w:rsidRDefault="005F6097" w:rsidP="006B6629">
            <w:pPr>
              <w:pStyle w:val="TableTextCentered"/>
            </w:pPr>
            <w:r w:rsidRPr="00F82101">
              <w:t>494.3</w:t>
            </w:r>
          </w:p>
        </w:tc>
        <w:tc>
          <w:tcPr>
            <w:tcW w:w="1041" w:type="dxa"/>
            <w:vAlign w:val="center"/>
          </w:tcPr>
          <w:p w14:paraId="3B37AA8E" w14:textId="77777777" w:rsidR="005F6097" w:rsidRPr="00F82101" w:rsidRDefault="005F6097" w:rsidP="006B6629">
            <w:pPr>
              <w:pStyle w:val="TableTextCentered"/>
              <w:tabs>
                <w:tab w:val="decimal" w:pos="492"/>
              </w:tabs>
              <w:jc w:val="left"/>
            </w:pPr>
            <w:r w:rsidRPr="00F82101">
              <w:t>7.8</w:t>
            </w:r>
          </w:p>
        </w:tc>
      </w:tr>
      <w:tr w:rsidR="005F6097" w:rsidRPr="00F82101" w14:paraId="6BC9B559"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75DBD00A" w14:textId="11A06C86" w:rsidR="005F6097" w:rsidRPr="00F82101" w:rsidRDefault="005F6097" w:rsidP="005F6097">
            <w:pPr>
              <w:pStyle w:val="TableText"/>
            </w:pPr>
            <w:r>
              <w:t>High need</w:t>
            </w:r>
          </w:p>
        </w:tc>
        <w:tc>
          <w:tcPr>
            <w:tcW w:w="1040" w:type="dxa"/>
            <w:vAlign w:val="center"/>
          </w:tcPr>
          <w:p w14:paraId="0CC9166F" w14:textId="77777777" w:rsidR="005F6097" w:rsidRPr="00F82101" w:rsidRDefault="005F6097" w:rsidP="006B6629">
            <w:pPr>
              <w:pStyle w:val="TableTextCentered"/>
            </w:pPr>
            <w:r w:rsidRPr="00F82101">
              <w:t>452</w:t>
            </w:r>
          </w:p>
        </w:tc>
        <w:tc>
          <w:tcPr>
            <w:tcW w:w="1041" w:type="dxa"/>
            <w:vAlign w:val="center"/>
          </w:tcPr>
          <w:p w14:paraId="196E4B1C" w14:textId="77777777" w:rsidR="005F6097" w:rsidRPr="00F82101" w:rsidRDefault="005F6097" w:rsidP="006B6629">
            <w:pPr>
              <w:pStyle w:val="TableTextCentered"/>
            </w:pPr>
            <w:r w:rsidRPr="00F82101">
              <w:t>495.0</w:t>
            </w:r>
          </w:p>
        </w:tc>
        <w:tc>
          <w:tcPr>
            <w:tcW w:w="1040" w:type="dxa"/>
            <w:vAlign w:val="center"/>
          </w:tcPr>
          <w:p w14:paraId="37444026" w14:textId="77777777" w:rsidR="005F6097" w:rsidRPr="00F82101" w:rsidRDefault="005F6097" w:rsidP="006B6629">
            <w:pPr>
              <w:pStyle w:val="TableTextCentered"/>
            </w:pPr>
            <w:r w:rsidRPr="00F82101">
              <w:t>496.3</w:t>
            </w:r>
          </w:p>
        </w:tc>
        <w:tc>
          <w:tcPr>
            <w:tcW w:w="1041" w:type="dxa"/>
            <w:vAlign w:val="center"/>
          </w:tcPr>
          <w:p w14:paraId="505DB683" w14:textId="77777777" w:rsidR="005F6097" w:rsidRPr="00F82101" w:rsidRDefault="005F6097" w:rsidP="006B6629">
            <w:pPr>
              <w:pStyle w:val="TableTextCentered"/>
            </w:pPr>
            <w:r w:rsidRPr="00F82101">
              <w:t>488.3</w:t>
            </w:r>
          </w:p>
        </w:tc>
        <w:tc>
          <w:tcPr>
            <w:tcW w:w="1040" w:type="dxa"/>
            <w:vAlign w:val="center"/>
          </w:tcPr>
          <w:p w14:paraId="362FAF16" w14:textId="77777777" w:rsidR="005F6097" w:rsidRPr="00F82101" w:rsidRDefault="005F6097" w:rsidP="006B6629">
            <w:pPr>
              <w:pStyle w:val="TableTextCentered"/>
              <w:tabs>
                <w:tab w:val="decimal" w:pos="504"/>
              </w:tabs>
              <w:jc w:val="left"/>
            </w:pPr>
            <w:r w:rsidRPr="00F82101">
              <w:t>-6.7</w:t>
            </w:r>
          </w:p>
        </w:tc>
        <w:tc>
          <w:tcPr>
            <w:tcW w:w="1041" w:type="dxa"/>
            <w:vAlign w:val="center"/>
          </w:tcPr>
          <w:p w14:paraId="5E5C9D42" w14:textId="77777777" w:rsidR="005F6097" w:rsidRPr="00F82101" w:rsidRDefault="005F6097" w:rsidP="006B6629">
            <w:pPr>
              <w:pStyle w:val="TableTextCentered"/>
            </w:pPr>
            <w:r w:rsidRPr="00F82101">
              <w:t>479.0</w:t>
            </w:r>
          </w:p>
        </w:tc>
        <w:tc>
          <w:tcPr>
            <w:tcW w:w="1041" w:type="dxa"/>
            <w:vAlign w:val="center"/>
          </w:tcPr>
          <w:p w14:paraId="2209C4A5" w14:textId="77777777" w:rsidR="005F6097" w:rsidRPr="00F82101" w:rsidRDefault="005F6097" w:rsidP="006B6629">
            <w:pPr>
              <w:pStyle w:val="TableTextCentered"/>
              <w:tabs>
                <w:tab w:val="decimal" w:pos="492"/>
              </w:tabs>
              <w:jc w:val="left"/>
            </w:pPr>
            <w:r w:rsidRPr="00F82101">
              <w:t>9.3</w:t>
            </w:r>
          </w:p>
        </w:tc>
      </w:tr>
      <w:tr w:rsidR="005F6097" w:rsidRPr="00F82101" w14:paraId="34128190" w14:textId="77777777" w:rsidTr="006B6629">
        <w:tc>
          <w:tcPr>
            <w:tcW w:w="2060" w:type="dxa"/>
          </w:tcPr>
          <w:p w14:paraId="343EF525" w14:textId="2D9E8CBD" w:rsidR="005F6097" w:rsidRPr="00F82101" w:rsidRDefault="008B0235" w:rsidP="005F6097">
            <w:pPr>
              <w:pStyle w:val="TableText"/>
            </w:pPr>
            <w:r>
              <w:rPr>
                <w:rFonts w:eastAsia="Calibri"/>
              </w:rPr>
              <w:t>Economically disadvantaged</w:t>
            </w:r>
            <w:r w:rsidRPr="00F82101" w:rsidDel="009536FC">
              <w:t xml:space="preserve"> </w:t>
            </w:r>
          </w:p>
        </w:tc>
        <w:tc>
          <w:tcPr>
            <w:tcW w:w="1040" w:type="dxa"/>
            <w:vAlign w:val="center"/>
          </w:tcPr>
          <w:p w14:paraId="6E4F4FCD" w14:textId="77777777" w:rsidR="005F6097" w:rsidRPr="00F82101" w:rsidRDefault="005F6097" w:rsidP="006B6629">
            <w:pPr>
              <w:pStyle w:val="TableTextCentered"/>
            </w:pPr>
            <w:r w:rsidRPr="00F82101">
              <w:t>176</w:t>
            </w:r>
          </w:p>
        </w:tc>
        <w:tc>
          <w:tcPr>
            <w:tcW w:w="1041" w:type="dxa"/>
            <w:vAlign w:val="center"/>
          </w:tcPr>
          <w:p w14:paraId="73B5509F" w14:textId="77777777" w:rsidR="005F6097" w:rsidRPr="00F82101" w:rsidRDefault="005F6097" w:rsidP="006B6629">
            <w:pPr>
              <w:pStyle w:val="TableTextCentered"/>
            </w:pPr>
            <w:r w:rsidRPr="00F82101">
              <w:t>496.7</w:t>
            </w:r>
          </w:p>
        </w:tc>
        <w:tc>
          <w:tcPr>
            <w:tcW w:w="1040" w:type="dxa"/>
            <w:vAlign w:val="center"/>
          </w:tcPr>
          <w:p w14:paraId="0DE2EC5C" w14:textId="77777777" w:rsidR="005F6097" w:rsidRPr="00F82101" w:rsidRDefault="005F6097" w:rsidP="006B6629">
            <w:pPr>
              <w:pStyle w:val="TableTextCentered"/>
            </w:pPr>
            <w:r w:rsidRPr="00F82101">
              <w:t>496.6</w:t>
            </w:r>
          </w:p>
        </w:tc>
        <w:tc>
          <w:tcPr>
            <w:tcW w:w="1041" w:type="dxa"/>
            <w:vAlign w:val="center"/>
          </w:tcPr>
          <w:p w14:paraId="55923DFE" w14:textId="77777777" w:rsidR="005F6097" w:rsidRPr="00F82101" w:rsidRDefault="005F6097" w:rsidP="006B6629">
            <w:pPr>
              <w:pStyle w:val="TableTextCentered"/>
            </w:pPr>
            <w:r w:rsidRPr="00F82101">
              <w:t>488.4</w:t>
            </w:r>
          </w:p>
        </w:tc>
        <w:tc>
          <w:tcPr>
            <w:tcW w:w="1040" w:type="dxa"/>
            <w:vAlign w:val="center"/>
          </w:tcPr>
          <w:p w14:paraId="6661186E" w14:textId="77777777" w:rsidR="005F6097" w:rsidRPr="00F82101" w:rsidRDefault="005F6097" w:rsidP="006B6629">
            <w:pPr>
              <w:pStyle w:val="TableTextCentered"/>
              <w:tabs>
                <w:tab w:val="decimal" w:pos="504"/>
              </w:tabs>
              <w:jc w:val="left"/>
            </w:pPr>
            <w:r w:rsidRPr="00F82101">
              <w:t>-8.3</w:t>
            </w:r>
          </w:p>
        </w:tc>
        <w:tc>
          <w:tcPr>
            <w:tcW w:w="1041" w:type="dxa"/>
            <w:vAlign w:val="center"/>
          </w:tcPr>
          <w:p w14:paraId="35F32807" w14:textId="77777777" w:rsidR="005F6097" w:rsidRPr="00F82101" w:rsidRDefault="005F6097" w:rsidP="006B6629">
            <w:pPr>
              <w:pStyle w:val="TableTextCentered"/>
            </w:pPr>
            <w:r w:rsidRPr="00F82101">
              <w:t>477.4</w:t>
            </w:r>
          </w:p>
        </w:tc>
        <w:tc>
          <w:tcPr>
            <w:tcW w:w="1041" w:type="dxa"/>
            <w:vAlign w:val="center"/>
          </w:tcPr>
          <w:p w14:paraId="4C5355E1" w14:textId="77777777" w:rsidR="005F6097" w:rsidRPr="00F82101" w:rsidRDefault="005F6097" w:rsidP="006B6629">
            <w:pPr>
              <w:pStyle w:val="TableTextCentered"/>
              <w:tabs>
                <w:tab w:val="decimal" w:pos="492"/>
              </w:tabs>
              <w:jc w:val="left"/>
            </w:pPr>
            <w:r w:rsidRPr="00F82101">
              <w:t>11.0</w:t>
            </w:r>
          </w:p>
        </w:tc>
      </w:tr>
      <w:tr w:rsidR="005F6097" w:rsidRPr="00F82101" w14:paraId="623BE619" w14:textId="77777777" w:rsidTr="006B6629">
        <w:trPr>
          <w:cnfStyle w:val="000000100000" w:firstRow="0" w:lastRow="0" w:firstColumn="0" w:lastColumn="0" w:oddVBand="0" w:evenVBand="0" w:oddHBand="1" w:evenHBand="0" w:firstRowFirstColumn="0" w:firstRowLastColumn="0" w:lastRowFirstColumn="0" w:lastRowLastColumn="0"/>
        </w:trPr>
        <w:tc>
          <w:tcPr>
            <w:tcW w:w="2060" w:type="dxa"/>
          </w:tcPr>
          <w:p w14:paraId="45014F93" w14:textId="368A0B7F" w:rsidR="005F6097" w:rsidRPr="00F82101" w:rsidRDefault="005F6097" w:rsidP="005F6097">
            <w:pPr>
              <w:pStyle w:val="TableText"/>
            </w:pPr>
            <w:r>
              <w:t>ELs and former ELs</w:t>
            </w:r>
          </w:p>
        </w:tc>
        <w:tc>
          <w:tcPr>
            <w:tcW w:w="1040" w:type="dxa"/>
            <w:vAlign w:val="center"/>
          </w:tcPr>
          <w:p w14:paraId="5E568135" w14:textId="77777777" w:rsidR="005F6097" w:rsidRPr="00F82101" w:rsidRDefault="005F6097" w:rsidP="006B6629">
            <w:pPr>
              <w:pStyle w:val="TableTextCentered"/>
            </w:pPr>
            <w:r w:rsidRPr="00F82101">
              <w:t>81</w:t>
            </w:r>
          </w:p>
        </w:tc>
        <w:tc>
          <w:tcPr>
            <w:tcW w:w="1041" w:type="dxa"/>
            <w:vAlign w:val="center"/>
          </w:tcPr>
          <w:p w14:paraId="37A7C10B" w14:textId="77777777" w:rsidR="005F6097" w:rsidRPr="00F82101" w:rsidRDefault="005F6097" w:rsidP="006B6629">
            <w:pPr>
              <w:pStyle w:val="TableTextCentered"/>
            </w:pPr>
            <w:r w:rsidRPr="00F82101">
              <w:t>500.</w:t>
            </w:r>
            <w:r>
              <w:t>2</w:t>
            </w:r>
          </w:p>
        </w:tc>
        <w:tc>
          <w:tcPr>
            <w:tcW w:w="1040" w:type="dxa"/>
            <w:vAlign w:val="center"/>
          </w:tcPr>
          <w:p w14:paraId="39A5A753" w14:textId="77777777" w:rsidR="005F6097" w:rsidRPr="00F82101" w:rsidRDefault="005F6097" w:rsidP="006B6629">
            <w:pPr>
              <w:pStyle w:val="TableTextCentered"/>
            </w:pPr>
            <w:r w:rsidRPr="00F82101">
              <w:t>500.0</w:t>
            </w:r>
          </w:p>
        </w:tc>
        <w:tc>
          <w:tcPr>
            <w:tcW w:w="1041" w:type="dxa"/>
            <w:vAlign w:val="center"/>
          </w:tcPr>
          <w:p w14:paraId="2310FD4F" w14:textId="77777777" w:rsidR="005F6097" w:rsidRPr="00F82101" w:rsidRDefault="005F6097" w:rsidP="006B6629">
            <w:pPr>
              <w:pStyle w:val="TableTextCentered"/>
            </w:pPr>
            <w:r w:rsidRPr="00F82101">
              <w:t>490.6</w:t>
            </w:r>
          </w:p>
        </w:tc>
        <w:tc>
          <w:tcPr>
            <w:tcW w:w="1040" w:type="dxa"/>
            <w:vAlign w:val="center"/>
          </w:tcPr>
          <w:p w14:paraId="5DD29797" w14:textId="77777777" w:rsidR="005F6097" w:rsidRPr="00F82101" w:rsidRDefault="005F6097" w:rsidP="006B6629">
            <w:pPr>
              <w:pStyle w:val="TableTextCentered"/>
              <w:tabs>
                <w:tab w:val="decimal" w:pos="504"/>
              </w:tabs>
              <w:jc w:val="left"/>
            </w:pPr>
            <w:r w:rsidRPr="00F82101">
              <w:t>-9.</w:t>
            </w:r>
            <w:r>
              <w:t>6</w:t>
            </w:r>
          </w:p>
        </w:tc>
        <w:tc>
          <w:tcPr>
            <w:tcW w:w="1041" w:type="dxa"/>
            <w:vAlign w:val="center"/>
          </w:tcPr>
          <w:p w14:paraId="730E582A" w14:textId="77777777" w:rsidR="005F6097" w:rsidRPr="00F82101" w:rsidRDefault="005F6097" w:rsidP="006B6629">
            <w:pPr>
              <w:pStyle w:val="TableTextCentered"/>
            </w:pPr>
            <w:r w:rsidRPr="00F82101">
              <w:t>477.8</w:t>
            </w:r>
          </w:p>
        </w:tc>
        <w:tc>
          <w:tcPr>
            <w:tcW w:w="1041" w:type="dxa"/>
            <w:vAlign w:val="center"/>
          </w:tcPr>
          <w:p w14:paraId="08593B12" w14:textId="77777777" w:rsidR="005F6097" w:rsidRPr="00F82101" w:rsidRDefault="005F6097" w:rsidP="006B6629">
            <w:pPr>
              <w:pStyle w:val="TableTextCentered"/>
              <w:tabs>
                <w:tab w:val="decimal" w:pos="492"/>
              </w:tabs>
              <w:jc w:val="left"/>
            </w:pPr>
            <w:r w:rsidRPr="00F82101">
              <w:t>12.8</w:t>
            </w:r>
          </w:p>
        </w:tc>
      </w:tr>
      <w:tr w:rsidR="005F6097" w:rsidRPr="00F82101" w14:paraId="69BDD405" w14:textId="77777777" w:rsidTr="006B6629">
        <w:tc>
          <w:tcPr>
            <w:tcW w:w="2060" w:type="dxa"/>
          </w:tcPr>
          <w:p w14:paraId="2EF72EA4" w14:textId="68E7E2FF" w:rsidR="005F6097" w:rsidRPr="00F82101" w:rsidRDefault="005F6097" w:rsidP="005F6097">
            <w:pPr>
              <w:pStyle w:val="TableText"/>
            </w:pPr>
            <w:r>
              <w:rPr>
                <w:rStyle w:val="normaltextrun"/>
                <w:rFonts w:eastAsia="Calibri" w:cs="Calibri"/>
                <w:szCs w:val="20"/>
              </w:rPr>
              <w:t>Students with disabilities</w:t>
            </w:r>
          </w:p>
        </w:tc>
        <w:tc>
          <w:tcPr>
            <w:tcW w:w="1040" w:type="dxa"/>
            <w:vAlign w:val="center"/>
          </w:tcPr>
          <w:p w14:paraId="5BC51016" w14:textId="77777777" w:rsidR="005F6097" w:rsidRPr="00F82101" w:rsidRDefault="005F6097" w:rsidP="006B6629">
            <w:pPr>
              <w:pStyle w:val="TableTextCentered"/>
            </w:pPr>
            <w:r w:rsidRPr="00F82101">
              <w:t>301</w:t>
            </w:r>
          </w:p>
        </w:tc>
        <w:tc>
          <w:tcPr>
            <w:tcW w:w="1041" w:type="dxa"/>
            <w:vAlign w:val="center"/>
          </w:tcPr>
          <w:p w14:paraId="3206F2E9" w14:textId="77777777" w:rsidR="005F6097" w:rsidRPr="00F82101" w:rsidRDefault="005F6097" w:rsidP="006B6629">
            <w:pPr>
              <w:pStyle w:val="TableTextCentered"/>
            </w:pPr>
            <w:r w:rsidRPr="00F82101">
              <w:t>489.7</w:t>
            </w:r>
          </w:p>
        </w:tc>
        <w:tc>
          <w:tcPr>
            <w:tcW w:w="1040" w:type="dxa"/>
            <w:vAlign w:val="center"/>
          </w:tcPr>
          <w:p w14:paraId="4FA1A318" w14:textId="77777777" w:rsidR="005F6097" w:rsidRPr="00F82101" w:rsidRDefault="005F6097" w:rsidP="006B6629">
            <w:pPr>
              <w:pStyle w:val="TableTextCentered"/>
            </w:pPr>
            <w:r w:rsidRPr="00F82101">
              <w:t>491.4</w:t>
            </w:r>
          </w:p>
        </w:tc>
        <w:tc>
          <w:tcPr>
            <w:tcW w:w="1041" w:type="dxa"/>
            <w:vAlign w:val="center"/>
          </w:tcPr>
          <w:p w14:paraId="06FAB061" w14:textId="77777777" w:rsidR="005F6097" w:rsidRPr="00F82101" w:rsidRDefault="005F6097" w:rsidP="006B6629">
            <w:pPr>
              <w:pStyle w:val="TableTextCentered"/>
            </w:pPr>
            <w:r w:rsidRPr="00F82101">
              <w:t>484.3</w:t>
            </w:r>
          </w:p>
        </w:tc>
        <w:tc>
          <w:tcPr>
            <w:tcW w:w="1040" w:type="dxa"/>
            <w:vAlign w:val="center"/>
          </w:tcPr>
          <w:p w14:paraId="5A4D38DA" w14:textId="77777777" w:rsidR="005F6097" w:rsidRPr="00F82101" w:rsidRDefault="005F6097" w:rsidP="006B6629">
            <w:pPr>
              <w:pStyle w:val="TableTextCentered"/>
              <w:tabs>
                <w:tab w:val="decimal" w:pos="504"/>
              </w:tabs>
              <w:jc w:val="left"/>
            </w:pPr>
            <w:r w:rsidRPr="00F82101">
              <w:t>-5.4</w:t>
            </w:r>
          </w:p>
        </w:tc>
        <w:tc>
          <w:tcPr>
            <w:tcW w:w="1041" w:type="dxa"/>
            <w:vAlign w:val="center"/>
          </w:tcPr>
          <w:p w14:paraId="5F8AE533" w14:textId="77777777" w:rsidR="005F6097" w:rsidRPr="00F82101" w:rsidRDefault="005F6097" w:rsidP="006B6629">
            <w:pPr>
              <w:pStyle w:val="TableTextCentered"/>
            </w:pPr>
            <w:r w:rsidRPr="00F82101">
              <w:t>472.5</w:t>
            </w:r>
          </w:p>
        </w:tc>
        <w:tc>
          <w:tcPr>
            <w:tcW w:w="1041" w:type="dxa"/>
            <w:vAlign w:val="center"/>
          </w:tcPr>
          <w:p w14:paraId="6E87C5D8" w14:textId="77777777" w:rsidR="005F6097" w:rsidRPr="00F82101" w:rsidRDefault="005F6097" w:rsidP="006B6629">
            <w:pPr>
              <w:pStyle w:val="TableTextCentered"/>
              <w:tabs>
                <w:tab w:val="decimal" w:pos="492"/>
              </w:tabs>
              <w:jc w:val="left"/>
            </w:pPr>
            <w:r w:rsidRPr="00F82101">
              <w:t>11.8</w:t>
            </w:r>
          </w:p>
        </w:tc>
      </w:tr>
    </w:tbl>
    <w:p w14:paraId="601507FA" w14:textId="42EFEE36" w:rsidR="00EB24E8" w:rsidRPr="00F82101" w:rsidRDefault="005F6097" w:rsidP="00E24DBD">
      <w:pPr>
        <w:pStyle w:val="TableNote"/>
        <w:rPr>
          <w:rFonts w:eastAsia="Calibri"/>
        </w:rPr>
      </w:pPr>
      <w:r>
        <w:rPr>
          <w:rFonts w:eastAsia="Calibri"/>
          <w:i/>
          <w:iCs/>
        </w:rPr>
        <w:t>Note.</w:t>
      </w:r>
      <w:r>
        <w:rPr>
          <w:rFonts w:eastAsia="Calibri"/>
        </w:rPr>
        <w:t xml:space="preserve"> Next Generation MCAS Achievement Levels: 440-469 Not Meeting Expectations; 470-499 Partially Meeting Expectations; 500-529 Meeting Expectations; 530-560 Exceeding Expectations.</w:t>
      </w:r>
    </w:p>
    <w:p w14:paraId="784D6ED5" w14:textId="4BF3E2EC" w:rsidR="00EB24E8" w:rsidRPr="00511144" w:rsidRDefault="00EB24E8" w:rsidP="00844DEB">
      <w:pPr>
        <w:pStyle w:val="TableTitle0"/>
      </w:pPr>
      <w:r w:rsidRPr="00511144">
        <w:t xml:space="preserve">Table </w:t>
      </w:r>
      <w:r w:rsidR="00844DEB">
        <w:t>E3.</w:t>
      </w:r>
      <w:r w:rsidRPr="00511144">
        <w:t xml:space="preserve"> Nashoba </w:t>
      </w:r>
      <w:r w:rsidR="008B3EA9">
        <w:t>Regional School District</w:t>
      </w:r>
      <w:r w:rsidR="00844DEB">
        <w:t xml:space="preserve">: </w:t>
      </w:r>
      <w:r w:rsidRPr="00511144">
        <w:t>Next-Generation MCAS ELA Percent</w:t>
      </w:r>
      <w:r w:rsidR="005F6097">
        <w:t>age</w:t>
      </w:r>
      <w:r w:rsidRPr="00511144">
        <w:t xml:space="preserve"> Meeting or Exceeding Expectations in Grades 3</w:t>
      </w:r>
      <w:r w:rsidR="005F6097">
        <w:t>-</w:t>
      </w:r>
      <w:r w:rsidRPr="00511144">
        <w:t>8, 2018</w:t>
      </w:r>
      <w:r w:rsidR="005F6097">
        <w:t>-</w:t>
      </w:r>
      <w:r w:rsidRPr="00511144">
        <w:t>2021</w:t>
      </w:r>
    </w:p>
    <w:tbl>
      <w:tblPr>
        <w:tblStyle w:val="MSVTable11"/>
        <w:tblW w:w="5000" w:type="pct"/>
        <w:tblLayout w:type="fixed"/>
        <w:tblLook w:val="00A0" w:firstRow="1" w:lastRow="0" w:firstColumn="1" w:lastColumn="0" w:noHBand="0" w:noVBand="0"/>
      </w:tblPr>
      <w:tblGrid>
        <w:gridCol w:w="2066"/>
        <w:gridCol w:w="1039"/>
        <w:gridCol w:w="1040"/>
        <w:gridCol w:w="1040"/>
        <w:gridCol w:w="1039"/>
        <w:gridCol w:w="1040"/>
        <w:gridCol w:w="1040"/>
        <w:gridCol w:w="1040"/>
      </w:tblGrid>
      <w:tr w:rsidR="00E24DBD" w:rsidRPr="00511144" w14:paraId="0635DFAB" w14:textId="77777777" w:rsidTr="006B6629">
        <w:trPr>
          <w:cnfStyle w:val="100000000000" w:firstRow="1" w:lastRow="0" w:firstColumn="0" w:lastColumn="0" w:oddVBand="0" w:evenVBand="0" w:oddHBand="0" w:evenHBand="0" w:firstRowFirstColumn="0" w:firstRowLastColumn="0" w:lastRowFirstColumn="0" w:lastRowLastColumn="0"/>
        </w:trPr>
        <w:tc>
          <w:tcPr>
            <w:tcW w:w="2066" w:type="dxa"/>
            <w:vAlign w:val="center"/>
          </w:tcPr>
          <w:p w14:paraId="37D11E52" w14:textId="77777777" w:rsidR="008D5956" w:rsidRPr="00511144" w:rsidRDefault="008D5956" w:rsidP="006B6629">
            <w:pPr>
              <w:pStyle w:val="TableColHeadingCenter"/>
              <w:spacing w:before="20" w:after="20"/>
            </w:pPr>
            <w:r w:rsidRPr="00511144">
              <w:t>Group</w:t>
            </w:r>
          </w:p>
        </w:tc>
        <w:tc>
          <w:tcPr>
            <w:tcW w:w="1039" w:type="dxa"/>
            <w:vAlign w:val="center"/>
          </w:tcPr>
          <w:p w14:paraId="6C84F326" w14:textId="77777777" w:rsidR="008D5956" w:rsidRPr="00511144" w:rsidRDefault="008D5956" w:rsidP="006B6629">
            <w:pPr>
              <w:pStyle w:val="TableColHeadingCenter"/>
              <w:spacing w:before="20" w:after="20"/>
            </w:pPr>
            <w:r w:rsidRPr="005F6097">
              <w:rPr>
                <w:i/>
                <w:iCs/>
              </w:rPr>
              <w:t>N</w:t>
            </w:r>
            <w:r w:rsidRPr="00511144">
              <w:t xml:space="preserve"> (2021)</w:t>
            </w:r>
          </w:p>
        </w:tc>
        <w:tc>
          <w:tcPr>
            <w:tcW w:w="1040" w:type="dxa"/>
            <w:vAlign w:val="center"/>
          </w:tcPr>
          <w:p w14:paraId="4370DDF5" w14:textId="77777777" w:rsidR="008D5956" w:rsidRPr="00511144" w:rsidRDefault="008D5956" w:rsidP="006B6629">
            <w:pPr>
              <w:pStyle w:val="TableColHeadingCenter"/>
              <w:spacing w:before="20" w:after="20"/>
            </w:pPr>
            <w:r w:rsidRPr="00511144">
              <w:t>2018</w:t>
            </w:r>
          </w:p>
        </w:tc>
        <w:tc>
          <w:tcPr>
            <w:tcW w:w="1040" w:type="dxa"/>
            <w:vAlign w:val="center"/>
          </w:tcPr>
          <w:p w14:paraId="5BFFE23C" w14:textId="77777777" w:rsidR="008D5956" w:rsidRPr="00511144" w:rsidRDefault="008D5956" w:rsidP="006B6629">
            <w:pPr>
              <w:pStyle w:val="TableColHeadingCenter"/>
              <w:spacing w:before="20" w:after="20"/>
            </w:pPr>
            <w:r w:rsidRPr="00511144">
              <w:t>2019</w:t>
            </w:r>
          </w:p>
        </w:tc>
        <w:tc>
          <w:tcPr>
            <w:tcW w:w="1039" w:type="dxa"/>
            <w:vAlign w:val="center"/>
          </w:tcPr>
          <w:p w14:paraId="0296F6A9" w14:textId="77777777" w:rsidR="008D5956" w:rsidRPr="00511144" w:rsidRDefault="008D5956" w:rsidP="006B6629">
            <w:pPr>
              <w:pStyle w:val="TableColHeadingCenter"/>
              <w:spacing w:before="20" w:after="20"/>
            </w:pPr>
            <w:r w:rsidRPr="00511144">
              <w:t>2021</w:t>
            </w:r>
          </w:p>
        </w:tc>
        <w:tc>
          <w:tcPr>
            <w:tcW w:w="1040" w:type="dxa"/>
            <w:vAlign w:val="center"/>
          </w:tcPr>
          <w:p w14:paraId="74816338" w14:textId="77777777" w:rsidR="008D5956" w:rsidRPr="00511144" w:rsidRDefault="008D5956" w:rsidP="006B6629">
            <w:pPr>
              <w:pStyle w:val="TableColHeadingCenter"/>
              <w:spacing w:before="20" w:after="20"/>
            </w:pPr>
            <w:r w:rsidRPr="00511144">
              <w:t>Change</w:t>
            </w:r>
          </w:p>
        </w:tc>
        <w:tc>
          <w:tcPr>
            <w:tcW w:w="1040" w:type="dxa"/>
            <w:vAlign w:val="center"/>
          </w:tcPr>
          <w:p w14:paraId="22C85388" w14:textId="77777777" w:rsidR="008D5956" w:rsidRPr="00511144" w:rsidRDefault="008D5956" w:rsidP="006B6629">
            <w:pPr>
              <w:pStyle w:val="TableColHeadingCenter"/>
              <w:spacing w:before="20" w:after="20"/>
            </w:pPr>
            <w:r w:rsidRPr="00511144">
              <w:t>State (2021)</w:t>
            </w:r>
          </w:p>
        </w:tc>
        <w:tc>
          <w:tcPr>
            <w:tcW w:w="1040" w:type="dxa"/>
            <w:vAlign w:val="center"/>
          </w:tcPr>
          <w:p w14:paraId="7A396072" w14:textId="50BE666B" w:rsidR="008D5956" w:rsidRPr="00511144" w:rsidRDefault="008D5956" w:rsidP="006B6629">
            <w:pPr>
              <w:pStyle w:val="TableColHeadingCenter"/>
              <w:spacing w:before="20" w:after="20"/>
            </w:pPr>
            <w:r w:rsidRPr="00511144">
              <w:t>Above/</w:t>
            </w:r>
            <w:r w:rsidR="00E24DBD">
              <w:br/>
            </w:r>
            <w:r w:rsidRPr="00511144">
              <w:t>Below</w:t>
            </w:r>
          </w:p>
        </w:tc>
      </w:tr>
      <w:tr w:rsidR="00E24DBD" w:rsidRPr="00511144" w14:paraId="354CAAE8" w14:textId="77777777" w:rsidTr="006B6629">
        <w:trPr>
          <w:cnfStyle w:val="000000100000" w:firstRow="0" w:lastRow="0" w:firstColumn="0" w:lastColumn="0" w:oddVBand="0" w:evenVBand="0" w:oddHBand="1" w:evenHBand="0" w:firstRowFirstColumn="0" w:firstRowLastColumn="0" w:lastRowFirstColumn="0" w:lastRowLastColumn="0"/>
        </w:trPr>
        <w:tc>
          <w:tcPr>
            <w:tcW w:w="2066" w:type="dxa"/>
          </w:tcPr>
          <w:p w14:paraId="5BD2461C" w14:textId="77777777" w:rsidR="008D5956" w:rsidRPr="00511144" w:rsidRDefault="008D5956" w:rsidP="00801859">
            <w:pPr>
              <w:pStyle w:val="TableText"/>
              <w:spacing w:before="20" w:after="20"/>
            </w:pPr>
            <w:r w:rsidRPr="00511144">
              <w:t>All</w:t>
            </w:r>
          </w:p>
        </w:tc>
        <w:tc>
          <w:tcPr>
            <w:tcW w:w="1039" w:type="dxa"/>
            <w:vAlign w:val="center"/>
          </w:tcPr>
          <w:p w14:paraId="2CD899B5" w14:textId="77777777" w:rsidR="008D5956" w:rsidRPr="00511144" w:rsidRDefault="008D5956" w:rsidP="006B6629">
            <w:pPr>
              <w:pStyle w:val="TableTextCentered"/>
              <w:spacing w:before="20" w:after="20"/>
            </w:pPr>
            <w:r w:rsidRPr="00511144">
              <w:t>1,452</w:t>
            </w:r>
          </w:p>
        </w:tc>
        <w:tc>
          <w:tcPr>
            <w:tcW w:w="1040" w:type="dxa"/>
            <w:vAlign w:val="center"/>
          </w:tcPr>
          <w:p w14:paraId="0C8D800F" w14:textId="77777777" w:rsidR="008D5956" w:rsidRPr="00511144" w:rsidRDefault="008D5956" w:rsidP="006B6629">
            <w:pPr>
              <w:pStyle w:val="TableTextCentered"/>
              <w:spacing w:before="20" w:after="20"/>
            </w:pPr>
            <w:r w:rsidRPr="00511144">
              <w:t>73%</w:t>
            </w:r>
          </w:p>
        </w:tc>
        <w:tc>
          <w:tcPr>
            <w:tcW w:w="1040" w:type="dxa"/>
            <w:vAlign w:val="center"/>
          </w:tcPr>
          <w:p w14:paraId="2B7687FB" w14:textId="77777777" w:rsidR="008D5956" w:rsidRPr="00511144" w:rsidRDefault="008D5956" w:rsidP="006B6629">
            <w:pPr>
              <w:pStyle w:val="TableTextCentered"/>
              <w:spacing w:before="20" w:after="20"/>
            </w:pPr>
            <w:r w:rsidRPr="00511144">
              <w:t>75%</w:t>
            </w:r>
          </w:p>
        </w:tc>
        <w:tc>
          <w:tcPr>
            <w:tcW w:w="1039" w:type="dxa"/>
            <w:vAlign w:val="center"/>
          </w:tcPr>
          <w:p w14:paraId="7D4B7B6D" w14:textId="77777777" w:rsidR="008D5956" w:rsidRPr="00511144" w:rsidRDefault="008D5956" w:rsidP="006B6629">
            <w:pPr>
              <w:pStyle w:val="TableTextCentered"/>
              <w:spacing w:before="20" w:after="20"/>
            </w:pPr>
            <w:r w:rsidRPr="00511144">
              <w:t>66%</w:t>
            </w:r>
          </w:p>
        </w:tc>
        <w:tc>
          <w:tcPr>
            <w:tcW w:w="1040" w:type="dxa"/>
            <w:vAlign w:val="center"/>
          </w:tcPr>
          <w:p w14:paraId="53CAFD3B" w14:textId="77777777" w:rsidR="008D5956" w:rsidRPr="00511144" w:rsidRDefault="008D5956" w:rsidP="006B6629">
            <w:pPr>
              <w:pStyle w:val="TableTextCentered"/>
              <w:spacing w:before="20" w:after="20"/>
            </w:pPr>
            <w:r w:rsidRPr="00511144">
              <w:t>-7</w:t>
            </w:r>
          </w:p>
        </w:tc>
        <w:tc>
          <w:tcPr>
            <w:tcW w:w="1040" w:type="dxa"/>
            <w:vAlign w:val="center"/>
          </w:tcPr>
          <w:p w14:paraId="2D61AB5C" w14:textId="77777777" w:rsidR="008D5956" w:rsidRPr="00511144" w:rsidRDefault="008D5956" w:rsidP="006B6629">
            <w:pPr>
              <w:pStyle w:val="TableTextCentered"/>
              <w:spacing w:before="20" w:after="20"/>
            </w:pPr>
            <w:r w:rsidRPr="00511144">
              <w:t>46%</w:t>
            </w:r>
          </w:p>
        </w:tc>
        <w:tc>
          <w:tcPr>
            <w:tcW w:w="1040" w:type="dxa"/>
            <w:vAlign w:val="center"/>
          </w:tcPr>
          <w:p w14:paraId="16F7A39E" w14:textId="77777777" w:rsidR="008D5956" w:rsidRPr="00511144" w:rsidRDefault="008D5956" w:rsidP="006B6629">
            <w:pPr>
              <w:pStyle w:val="TableTextCentered"/>
              <w:spacing w:before="20" w:after="20"/>
            </w:pPr>
            <w:r w:rsidRPr="00511144">
              <w:t>20</w:t>
            </w:r>
          </w:p>
        </w:tc>
      </w:tr>
      <w:tr w:rsidR="00E24DBD" w:rsidRPr="00511144" w14:paraId="11665DCF" w14:textId="77777777" w:rsidTr="006B6629">
        <w:tc>
          <w:tcPr>
            <w:tcW w:w="2066" w:type="dxa"/>
          </w:tcPr>
          <w:p w14:paraId="59455D32" w14:textId="355D508D" w:rsidR="008D5956" w:rsidRPr="00511144" w:rsidRDefault="008D5956" w:rsidP="00801859">
            <w:pPr>
              <w:pStyle w:val="TableText"/>
              <w:spacing w:before="20" w:after="20"/>
            </w:pPr>
            <w:r w:rsidRPr="00511144">
              <w:t>African American/</w:t>
            </w:r>
            <w:r w:rsidR="00B81A4D">
              <w:br/>
            </w:r>
            <w:r w:rsidRPr="00511144">
              <w:t>Black</w:t>
            </w:r>
          </w:p>
        </w:tc>
        <w:tc>
          <w:tcPr>
            <w:tcW w:w="1039" w:type="dxa"/>
            <w:vAlign w:val="center"/>
          </w:tcPr>
          <w:p w14:paraId="55153BFA" w14:textId="77777777" w:rsidR="008D5956" w:rsidRPr="00511144" w:rsidRDefault="008D5956" w:rsidP="006B6629">
            <w:pPr>
              <w:pStyle w:val="TableTextCentered"/>
              <w:spacing w:before="20" w:after="20"/>
            </w:pPr>
            <w:r w:rsidRPr="00511144">
              <w:t>21</w:t>
            </w:r>
          </w:p>
        </w:tc>
        <w:tc>
          <w:tcPr>
            <w:tcW w:w="1040" w:type="dxa"/>
            <w:vAlign w:val="center"/>
          </w:tcPr>
          <w:p w14:paraId="2AAAC67B" w14:textId="77777777" w:rsidR="008D5956" w:rsidRPr="00511144" w:rsidRDefault="008D5956" w:rsidP="006B6629">
            <w:pPr>
              <w:pStyle w:val="TableTextCentered"/>
              <w:spacing w:before="20" w:after="20"/>
            </w:pPr>
            <w:r w:rsidRPr="00511144">
              <w:t>53%</w:t>
            </w:r>
          </w:p>
        </w:tc>
        <w:tc>
          <w:tcPr>
            <w:tcW w:w="1040" w:type="dxa"/>
            <w:vAlign w:val="center"/>
          </w:tcPr>
          <w:p w14:paraId="748D1C4B" w14:textId="77777777" w:rsidR="008D5956" w:rsidRPr="00511144" w:rsidRDefault="008D5956" w:rsidP="006B6629">
            <w:pPr>
              <w:pStyle w:val="TableTextCentered"/>
              <w:spacing w:before="20" w:after="20"/>
            </w:pPr>
            <w:r w:rsidRPr="00511144">
              <w:t>56%</w:t>
            </w:r>
          </w:p>
        </w:tc>
        <w:tc>
          <w:tcPr>
            <w:tcW w:w="1039" w:type="dxa"/>
            <w:vAlign w:val="center"/>
          </w:tcPr>
          <w:p w14:paraId="6483719D" w14:textId="77777777" w:rsidR="008D5956" w:rsidRPr="00511144" w:rsidRDefault="008D5956" w:rsidP="006B6629">
            <w:pPr>
              <w:pStyle w:val="TableTextCentered"/>
              <w:spacing w:before="20" w:after="20"/>
            </w:pPr>
            <w:r w:rsidRPr="00511144">
              <w:t>38%</w:t>
            </w:r>
          </w:p>
        </w:tc>
        <w:tc>
          <w:tcPr>
            <w:tcW w:w="1040" w:type="dxa"/>
            <w:vAlign w:val="center"/>
          </w:tcPr>
          <w:p w14:paraId="21AA845B" w14:textId="77777777" w:rsidR="008D5956" w:rsidRPr="00511144" w:rsidRDefault="008D5956" w:rsidP="006B6629">
            <w:pPr>
              <w:pStyle w:val="TableTextCentered"/>
              <w:spacing w:before="20" w:after="20"/>
            </w:pPr>
            <w:r w:rsidRPr="00511144">
              <w:t>-15</w:t>
            </w:r>
          </w:p>
        </w:tc>
        <w:tc>
          <w:tcPr>
            <w:tcW w:w="1040" w:type="dxa"/>
            <w:vAlign w:val="center"/>
          </w:tcPr>
          <w:p w14:paraId="25A45540" w14:textId="77777777" w:rsidR="008D5956" w:rsidRPr="00511144" w:rsidRDefault="008D5956" w:rsidP="006B6629">
            <w:pPr>
              <w:pStyle w:val="TableTextCentered"/>
              <w:spacing w:before="20" w:after="20"/>
            </w:pPr>
            <w:r w:rsidRPr="00511144">
              <w:t>28%</w:t>
            </w:r>
          </w:p>
        </w:tc>
        <w:tc>
          <w:tcPr>
            <w:tcW w:w="1040" w:type="dxa"/>
            <w:vAlign w:val="center"/>
          </w:tcPr>
          <w:p w14:paraId="2C6748F3" w14:textId="77777777" w:rsidR="008D5956" w:rsidRPr="00511144" w:rsidRDefault="008D5956" w:rsidP="006B6629">
            <w:pPr>
              <w:pStyle w:val="TableTextCentered"/>
              <w:spacing w:before="20" w:after="20"/>
            </w:pPr>
            <w:r w:rsidRPr="00511144">
              <w:t>10</w:t>
            </w:r>
          </w:p>
        </w:tc>
      </w:tr>
      <w:tr w:rsidR="00E24DBD" w:rsidRPr="00511144" w14:paraId="296BB0BA" w14:textId="77777777" w:rsidTr="006B6629">
        <w:trPr>
          <w:cnfStyle w:val="000000100000" w:firstRow="0" w:lastRow="0" w:firstColumn="0" w:lastColumn="0" w:oddVBand="0" w:evenVBand="0" w:oddHBand="1" w:evenHBand="0" w:firstRowFirstColumn="0" w:firstRowLastColumn="0" w:lastRowFirstColumn="0" w:lastRowLastColumn="0"/>
        </w:trPr>
        <w:tc>
          <w:tcPr>
            <w:tcW w:w="2066" w:type="dxa"/>
          </w:tcPr>
          <w:p w14:paraId="1F298546" w14:textId="77777777" w:rsidR="008D5956" w:rsidRPr="00511144" w:rsidRDefault="008D5956" w:rsidP="00801859">
            <w:pPr>
              <w:pStyle w:val="TableText"/>
              <w:spacing w:before="20" w:after="20"/>
            </w:pPr>
            <w:r w:rsidRPr="00511144">
              <w:t>Asian</w:t>
            </w:r>
          </w:p>
        </w:tc>
        <w:tc>
          <w:tcPr>
            <w:tcW w:w="1039" w:type="dxa"/>
            <w:vAlign w:val="center"/>
          </w:tcPr>
          <w:p w14:paraId="16EA9551" w14:textId="77777777" w:rsidR="008D5956" w:rsidRPr="00511144" w:rsidRDefault="008D5956" w:rsidP="006B6629">
            <w:pPr>
              <w:pStyle w:val="TableTextCentered"/>
              <w:spacing w:before="20" w:after="20"/>
            </w:pPr>
            <w:r w:rsidRPr="00511144">
              <w:t>50</w:t>
            </w:r>
          </w:p>
        </w:tc>
        <w:tc>
          <w:tcPr>
            <w:tcW w:w="1040" w:type="dxa"/>
            <w:vAlign w:val="center"/>
          </w:tcPr>
          <w:p w14:paraId="406EF175" w14:textId="77777777" w:rsidR="008D5956" w:rsidRPr="00511144" w:rsidRDefault="008D5956" w:rsidP="006B6629">
            <w:pPr>
              <w:pStyle w:val="TableTextCentered"/>
              <w:spacing w:before="20" w:after="20"/>
            </w:pPr>
            <w:r w:rsidRPr="00511144">
              <w:t>83%</w:t>
            </w:r>
          </w:p>
        </w:tc>
        <w:tc>
          <w:tcPr>
            <w:tcW w:w="1040" w:type="dxa"/>
            <w:vAlign w:val="center"/>
          </w:tcPr>
          <w:p w14:paraId="7B31F5B5" w14:textId="77777777" w:rsidR="008D5956" w:rsidRPr="00511144" w:rsidRDefault="008D5956" w:rsidP="006B6629">
            <w:pPr>
              <w:pStyle w:val="TableTextCentered"/>
              <w:spacing w:before="20" w:after="20"/>
            </w:pPr>
            <w:r w:rsidRPr="00511144">
              <w:t>89%</w:t>
            </w:r>
          </w:p>
        </w:tc>
        <w:tc>
          <w:tcPr>
            <w:tcW w:w="1039" w:type="dxa"/>
            <w:vAlign w:val="center"/>
          </w:tcPr>
          <w:p w14:paraId="46AC29A6" w14:textId="77777777" w:rsidR="008D5956" w:rsidRPr="00511144" w:rsidRDefault="008D5956" w:rsidP="006B6629">
            <w:pPr>
              <w:pStyle w:val="TableTextCentered"/>
              <w:spacing w:before="20" w:after="20"/>
            </w:pPr>
            <w:r w:rsidRPr="00511144">
              <w:t>84%</w:t>
            </w:r>
          </w:p>
        </w:tc>
        <w:tc>
          <w:tcPr>
            <w:tcW w:w="1040" w:type="dxa"/>
            <w:vAlign w:val="center"/>
          </w:tcPr>
          <w:p w14:paraId="55C699BF" w14:textId="77777777" w:rsidR="008D5956" w:rsidRPr="00511144" w:rsidRDefault="008D5956" w:rsidP="006B6629">
            <w:pPr>
              <w:pStyle w:val="TableTextCentered"/>
              <w:spacing w:before="20" w:after="20"/>
            </w:pPr>
            <w:r w:rsidRPr="00511144">
              <w:t>1</w:t>
            </w:r>
          </w:p>
        </w:tc>
        <w:tc>
          <w:tcPr>
            <w:tcW w:w="1040" w:type="dxa"/>
            <w:vAlign w:val="center"/>
          </w:tcPr>
          <w:p w14:paraId="3F05296D" w14:textId="77777777" w:rsidR="008D5956" w:rsidRPr="00511144" w:rsidRDefault="008D5956" w:rsidP="006B6629">
            <w:pPr>
              <w:pStyle w:val="TableTextCentered"/>
              <w:spacing w:before="20" w:after="20"/>
            </w:pPr>
            <w:r w:rsidRPr="00511144">
              <w:t>66%</w:t>
            </w:r>
          </w:p>
        </w:tc>
        <w:tc>
          <w:tcPr>
            <w:tcW w:w="1040" w:type="dxa"/>
            <w:vAlign w:val="center"/>
          </w:tcPr>
          <w:p w14:paraId="441309CC" w14:textId="77777777" w:rsidR="008D5956" w:rsidRPr="00511144" w:rsidRDefault="008D5956" w:rsidP="006B6629">
            <w:pPr>
              <w:pStyle w:val="TableTextCentered"/>
              <w:spacing w:before="20" w:after="20"/>
            </w:pPr>
            <w:r w:rsidRPr="00511144">
              <w:t>18</w:t>
            </w:r>
          </w:p>
        </w:tc>
      </w:tr>
      <w:tr w:rsidR="00E24DBD" w:rsidRPr="00511144" w14:paraId="356E71D6" w14:textId="77777777" w:rsidTr="006B6629">
        <w:tc>
          <w:tcPr>
            <w:tcW w:w="2066" w:type="dxa"/>
          </w:tcPr>
          <w:p w14:paraId="23678C57" w14:textId="77777777" w:rsidR="008D5956" w:rsidRPr="00511144" w:rsidRDefault="008D5956" w:rsidP="00801859">
            <w:pPr>
              <w:pStyle w:val="TableText"/>
              <w:spacing w:before="20" w:after="20"/>
            </w:pPr>
            <w:r w:rsidRPr="00511144">
              <w:t>Hispanic/Latino</w:t>
            </w:r>
          </w:p>
        </w:tc>
        <w:tc>
          <w:tcPr>
            <w:tcW w:w="1039" w:type="dxa"/>
            <w:vAlign w:val="center"/>
          </w:tcPr>
          <w:p w14:paraId="567FA4FE" w14:textId="77777777" w:rsidR="008D5956" w:rsidRPr="00511144" w:rsidRDefault="008D5956" w:rsidP="006B6629">
            <w:pPr>
              <w:pStyle w:val="TableTextCentered"/>
              <w:spacing w:before="20" w:after="20"/>
            </w:pPr>
            <w:r w:rsidRPr="00511144">
              <w:t>106</w:t>
            </w:r>
          </w:p>
        </w:tc>
        <w:tc>
          <w:tcPr>
            <w:tcW w:w="1040" w:type="dxa"/>
            <w:vAlign w:val="center"/>
          </w:tcPr>
          <w:p w14:paraId="79E997BC" w14:textId="77777777" w:rsidR="008D5956" w:rsidRPr="00511144" w:rsidRDefault="008D5956" w:rsidP="006B6629">
            <w:pPr>
              <w:pStyle w:val="TableTextCentered"/>
              <w:spacing w:before="20" w:after="20"/>
            </w:pPr>
            <w:r w:rsidRPr="00511144">
              <w:t>56%</w:t>
            </w:r>
          </w:p>
        </w:tc>
        <w:tc>
          <w:tcPr>
            <w:tcW w:w="1040" w:type="dxa"/>
            <w:vAlign w:val="center"/>
          </w:tcPr>
          <w:p w14:paraId="116F03FB" w14:textId="77777777" w:rsidR="008D5956" w:rsidRPr="00511144" w:rsidRDefault="008D5956" w:rsidP="006B6629">
            <w:pPr>
              <w:pStyle w:val="TableTextCentered"/>
              <w:spacing w:before="20" w:after="20"/>
            </w:pPr>
            <w:r w:rsidRPr="00511144">
              <w:t>60%</w:t>
            </w:r>
          </w:p>
        </w:tc>
        <w:tc>
          <w:tcPr>
            <w:tcW w:w="1039" w:type="dxa"/>
            <w:vAlign w:val="center"/>
          </w:tcPr>
          <w:p w14:paraId="6AF8713F" w14:textId="77777777" w:rsidR="008D5956" w:rsidRPr="00511144" w:rsidRDefault="008D5956" w:rsidP="006B6629">
            <w:pPr>
              <w:pStyle w:val="TableTextCentered"/>
              <w:spacing w:before="20" w:after="20"/>
            </w:pPr>
            <w:r w:rsidRPr="00511144">
              <w:t>48%</w:t>
            </w:r>
          </w:p>
        </w:tc>
        <w:tc>
          <w:tcPr>
            <w:tcW w:w="1040" w:type="dxa"/>
            <w:vAlign w:val="center"/>
          </w:tcPr>
          <w:p w14:paraId="581D7F83" w14:textId="77777777" w:rsidR="008D5956" w:rsidRPr="00511144" w:rsidRDefault="008D5956" w:rsidP="006B6629">
            <w:pPr>
              <w:pStyle w:val="TableTextCentered"/>
              <w:spacing w:before="20" w:after="20"/>
            </w:pPr>
            <w:r w:rsidRPr="00511144">
              <w:t>-8</w:t>
            </w:r>
          </w:p>
        </w:tc>
        <w:tc>
          <w:tcPr>
            <w:tcW w:w="1040" w:type="dxa"/>
            <w:vAlign w:val="center"/>
          </w:tcPr>
          <w:p w14:paraId="7EB1A7B7" w14:textId="77777777" w:rsidR="008D5956" w:rsidRPr="00511144" w:rsidRDefault="008D5956" w:rsidP="006B6629">
            <w:pPr>
              <w:pStyle w:val="TableTextCentered"/>
              <w:spacing w:before="20" w:after="20"/>
            </w:pPr>
            <w:r w:rsidRPr="00511144">
              <w:t>26%</w:t>
            </w:r>
          </w:p>
        </w:tc>
        <w:tc>
          <w:tcPr>
            <w:tcW w:w="1040" w:type="dxa"/>
            <w:vAlign w:val="center"/>
          </w:tcPr>
          <w:p w14:paraId="007C239A" w14:textId="77777777" w:rsidR="008D5956" w:rsidRPr="00511144" w:rsidRDefault="008D5956" w:rsidP="006B6629">
            <w:pPr>
              <w:pStyle w:val="TableTextCentered"/>
              <w:spacing w:before="20" w:after="20"/>
            </w:pPr>
            <w:r w:rsidRPr="00511144">
              <w:t>22</w:t>
            </w:r>
          </w:p>
        </w:tc>
      </w:tr>
      <w:tr w:rsidR="005F6097" w:rsidRPr="00511144" w14:paraId="484C9BAF" w14:textId="77777777" w:rsidTr="006B6629">
        <w:trPr>
          <w:cnfStyle w:val="000000100000" w:firstRow="0" w:lastRow="0" w:firstColumn="0" w:lastColumn="0" w:oddVBand="0" w:evenVBand="0" w:oddHBand="1" w:evenHBand="0" w:firstRowFirstColumn="0" w:firstRowLastColumn="0" w:lastRowFirstColumn="0" w:lastRowLastColumn="0"/>
        </w:trPr>
        <w:tc>
          <w:tcPr>
            <w:tcW w:w="2066" w:type="dxa"/>
          </w:tcPr>
          <w:p w14:paraId="6911DCA2" w14:textId="665564D4" w:rsidR="005F6097" w:rsidRPr="00511144" w:rsidRDefault="005F6097" w:rsidP="005F6097">
            <w:pPr>
              <w:pStyle w:val="TableText"/>
              <w:spacing w:before="20" w:after="20"/>
            </w:pPr>
            <w:r>
              <w:t>Multirace</w:t>
            </w:r>
          </w:p>
        </w:tc>
        <w:tc>
          <w:tcPr>
            <w:tcW w:w="1039" w:type="dxa"/>
            <w:vAlign w:val="center"/>
          </w:tcPr>
          <w:p w14:paraId="6D4A1980" w14:textId="77777777" w:rsidR="005F6097" w:rsidRPr="00511144" w:rsidRDefault="005F6097" w:rsidP="006B6629">
            <w:pPr>
              <w:pStyle w:val="TableTextCentered"/>
              <w:spacing w:before="20" w:after="20"/>
            </w:pPr>
            <w:r w:rsidRPr="00511144">
              <w:t>54</w:t>
            </w:r>
          </w:p>
        </w:tc>
        <w:tc>
          <w:tcPr>
            <w:tcW w:w="1040" w:type="dxa"/>
            <w:vAlign w:val="center"/>
          </w:tcPr>
          <w:p w14:paraId="4EC13DDB" w14:textId="77777777" w:rsidR="005F6097" w:rsidRPr="00511144" w:rsidRDefault="005F6097" w:rsidP="006B6629">
            <w:pPr>
              <w:pStyle w:val="TableTextCentered"/>
              <w:spacing w:before="20" w:after="20"/>
            </w:pPr>
            <w:r w:rsidRPr="00511144">
              <w:t>74%</w:t>
            </w:r>
          </w:p>
        </w:tc>
        <w:tc>
          <w:tcPr>
            <w:tcW w:w="1040" w:type="dxa"/>
            <w:vAlign w:val="center"/>
          </w:tcPr>
          <w:p w14:paraId="666EEC39" w14:textId="77777777" w:rsidR="005F6097" w:rsidRPr="00511144" w:rsidRDefault="005F6097" w:rsidP="006B6629">
            <w:pPr>
              <w:pStyle w:val="TableTextCentered"/>
              <w:spacing w:before="20" w:after="20"/>
            </w:pPr>
            <w:r w:rsidRPr="00511144">
              <w:t>77%</w:t>
            </w:r>
          </w:p>
        </w:tc>
        <w:tc>
          <w:tcPr>
            <w:tcW w:w="1039" w:type="dxa"/>
            <w:vAlign w:val="center"/>
          </w:tcPr>
          <w:p w14:paraId="4869359A" w14:textId="77777777" w:rsidR="005F6097" w:rsidRPr="00511144" w:rsidRDefault="005F6097" w:rsidP="006B6629">
            <w:pPr>
              <w:pStyle w:val="TableTextCentered"/>
              <w:spacing w:before="20" w:after="20"/>
            </w:pPr>
            <w:r w:rsidRPr="00511144">
              <w:t>59%</w:t>
            </w:r>
          </w:p>
        </w:tc>
        <w:tc>
          <w:tcPr>
            <w:tcW w:w="1040" w:type="dxa"/>
            <w:vAlign w:val="center"/>
          </w:tcPr>
          <w:p w14:paraId="073A2832" w14:textId="77777777" w:rsidR="005F6097" w:rsidRPr="00511144" w:rsidRDefault="005F6097" w:rsidP="006B6629">
            <w:pPr>
              <w:pStyle w:val="TableTextCentered"/>
              <w:spacing w:before="20" w:after="20"/>
            </w:pPr>
            <w:r w:rsidRPr="00511144">
              <w:t>-15</w:t>
            </w:r>
          </w:p>
        </w:tc>
        <w:tc>
          <w:tcPr>
            <w:tcW w:w="1040" w:type="dxa"/>
            <w:vAlign w:val="center"/>
          </w:tcPr>
          <w:p w14:paraId="5D24B212" w14:textId="77777777" w:rsidR="005F6097" w:rsidRPr="00511144" w:rsidRDefault="005F6097" w:rsidP="006B6629">
            <w:pPr>
              <w:pStyle w:val="TableTextCentered"/>
              <w:spacing w:before="20" w:after="20"/>
            </w:pPr>
            <w:r w:rsidRPr="00511144">
              <w:t>51%</w:t>
            </w:r>
          </w:p>
        </w:tc>
        <w:tc>
          <w:tcPr>
            <w:tcW w:w="1040" w:type="dxa"/>
            <w:vAlign w:val="center"/>
          </w:tcPr>
          <w:p w14:paraId="63D0474F" w14:textId="77777777" w:rsidR="005F6097" w:rsidRPr="00511144" w:rsidRDefault="005F6097" w:rsidP="006B6629">
            <w:pPr>
              <w:pStyle w:val="TableTextCentered"/>
              <w:spacing w:before="20" w:after="20"/>
            </w:pPr>
            <w:r w:rsidRPr="00511144">
              <w:t>8</w:t>
            </w:r>
          </w:p>
        </w:tc>
      </w:tr>
      <w:tr w:rsidR="005F6097" w:rsidRPr="00511144" w14:paraId="2C943F03" w14:textId="77777777" w:rsidTr="006B6629">
        <w:tc>
          <w:tcPr>
            <w:tcW w:w="2066" w:type="dxa"/>
          </w:tcPr>
          <w:p w14:paraId="3DFD5753" w14:textId="750A04D6" w:rsidR="005F6097" w:rsidRPr="00511144" w:rsidRDefault="005F6097" w:rsidP="005F6097">
            <w:pPr>
              <w:pStyle w:val="TableText"/>
              <w:spacing w:before="20" w:after="20"/>
            </w:pPr>
            <w:r>
              <w:t>White</w:t>
            </w:r>
          </w:p>
        </w:tc>
        <w:tc>
          <w:tcPr>
            <w:tcW w:w="1039" w:type="dxa"/>
            <w:vAlign w:val="center"/>
          </w:tcPr>
          <w:p w14:paraId="3B0BE152" w14:textId="77777777" w:rsidR="005F6097" w:rsidRPr="00511144" w:rsidRDefault="005F6097" w:rsidP="006B6629">
            <w:pPr>
              <w:pStyle w:val="TableTextCentered"/>
              <w:spacing w:before="20" w:after="20"/>
            </w:pPr>
            <w:r w:rsidRPr="00511144">
              <w:t>1,217</w:t>
            </w:r>
          </w:p>
        </w:tc>
        <w:tc>
          <w:tcPr>
            <w:tcW w:w="1040" w:type="dxa"/>
            <w:vAlign w:val="center"/>
          </w:tcPr>
          <w:p w14:paraId="51CFDC48" w14:textId="77777777" w:rsidR="005F6097" w:rsidRPr="00511144" w:rsidRDefault="005F6097" w:rsidP="006B6629">
            <w:pPr>
              <w:pStyle w:val="TableTextCentered"/>
              <w:spacing w:before="20" w:after="20"/>
            </w:pPr>
            <w:r w:rsidRPr="00511144">
              <w:t>74%</w:t>
            </w:r>
          </w:p>
        </w:tc>
        <w:tc>
          <w:tcPr>
            <w:tcW w:w="1040" w:type="dxa"/>
            <w:vAlign w:val="center"/>
          </w:tcPr>
          <w:p w14:paraId="2E4299AA" w14:textId="77777777" w:rsidR="005F6097" w:rsidRPr="00511144" w:rsidRDefault="005F6097" w:rsidP="006B6629">
            <w:pPr>
              <w:pStyle w:val="TableTextCentered"/>
              <w:spacing w:before="20" w:after="20"/>
            </w:pPr>
            <w:r w:rsidRPr="00511144">
              <w:t>75%</w:t>
            </w:r>
          </w:p>
        </w:tc>
        <w:tc>
          <w:tcPr>
            <w:tcW w:w="1039" w:type="dxa"/>
            <w:vAlign w:val="center"/>
          </w:tcPr>
          <w:p w14:paraId="4C0DCAA0" w14:textId="77777777" w:rsidR="005F6097" w:rsidRPr="00511144" w:rsidRDefault="005F6097" w:rsidP="006B6629">
            <w:pPr>
              <w:pStyle w:val="TableTextCentered"/>
              <w:spacing w:before="20" w:after="20"/>
            </w:pPr>
            <w:r w:rsidRPr="00511144">
              <w:t>68%</w:t>
            </w:r>
          </w:p>
        </w:tc>
        <w:tc>
          <w:tcPr>
            <w:tcW w:w="1040" w:type="dxa"/>
            <w:vAlign w:val="center"/>
          </w:tcPr>
          <w:p w14:paraId="48233AFC" w14:textId="77777777" w:rsidR="005F6097" w:rsidRPr="00511144" w:rsidRDefault="005F6097" w:rsidP="006B6629">
            <w:pPr>
              <w:pStyle w:val="TableTextCentered"/>
              <w:spacing w:before="20" w:after="20"/>
            </w:pPr>
            <w:r w:rsidRPr="00511144">
              <w:t>-6</w:t>
            </w:r>
          </w:p>
        </w:tc>
        <w:tc>
          <w:tcPr>
            <w:tcW w:w="1040" w:type="dxa"/>
            <w:vAlign w:val="center"/>
          </w:tcPr>
          <w:p w14:paraId="0A9AADBE" w14:textId="77777777" w:rsidR="005F6097" w:rsidRPr="00511144" w:rsidRDefault="005F6097" w:rsidP="006B6629">
            <w:pPr>
              <w:pStyle w:val="TableTextCentered"/>
              <w:spacing w:before="20" w:after="20"/>
            </w:pPr>
            <w:r w:rsidRPr="00511144">
              <w:t>54%</w:t>
            </w:r>
          </w:p>
        </w:tc>
        <w:tc>
          <w:tcPr>
            <w:tcW w:w="1040" w:type="dxa"/>
            <w:vAlign w:val="center"/>
          </w:tcPr>
          <w:p w14:paraId="6B07FD7B" w14:textId="77777777" w:rsidR="005F6097" w:rsidRPr="00511144" w:rsidRDefault="005F6097" w:rsidP="006B6629">
            <w:pPr>
              <w:pStyle w:val="TableTextCentered"/>
              <w:spacing w:before="20" w:after="20"/>
            </w:pPr>
            <w:r w:rsidRPr="00511144">
              <w:t>14</w:t>
            </w:r>
          </w:p>
        </w:tc>
      </w:tr>
      <w:tr w:rsidR="005F6097" w:rsidRPr="00511144" w14:paraId="5A0CBE7A" w14:textId="77777777" w:rsidTr="006B6629">
        <w:trPr>
          <w:cnfStyle w:val="000000100000" w:firstRow="0" w:lastRow="0" w:firstColumn="0" w:lastColumn="0" w:oddVBand="0" w:evenVBand="0" w:oddHBand="1" w:evenHBand="0" w:firstRowFirstColumn="0" w:firstRowLastColumn="0" w:lastRowFirstColumn="0" w:lastRowLastColumn="0"/>
        </w:trPr>
        <w:tc>
          <w:tcPr>
            <w:tcW w:w="2066" w:type="dxa"/>
          </w:tcPr>
          <w:p w14:paraId="4E421C26" w14:textId="1C686E32" w:rsidR="005F6097" w:rsidRPr="00511144" w:rsidRDefault="005F6097" w:rsidP="005F6097">
            <w:pPr>
              <w:pStyle w:val="TableText"/>
              <w:spacing w:before="20" w:after="20"/>
            </w:pPr>
            <w:r>
              <w:t>High need</w:t>
            </w:r>
          </w:p>
        </w:tc>
        <w:tc>
          <w:tcPr>
            <w:tcW w:w="1039" w:type="dxa"/>
            <w:vAlign w:val="center"/>
          </w:tcPr>
          <w:p w14:paraId="593EB146" w14:textId="77777777" w:rsidR="005F6097" w:rsidRPr="00511144" w:rsidRDefault="005F6097" w:rsidP="006B6629">
            <w:pPr>
              <w:pStyle w:val="TableTextCentered"/>
              <w:spacing w:before="20" w:after="20"/>
            </w:pPr>
            <w:r w:rsidRPr="00511144">
              <w:t>451</w:t>
            </w:r>
          </w:p>
        </w:tc>
        <w:tc>
          <w:tcPr>
            <w:tcW w:w="1040" w:type="dxa"/>
            <w:vAlign w:val="center"/>
          </w:tcPr>
          <w:p w14:paraId="5523B19B" w14:textId="77777777" w:rsidR="005F6097" w:rsidRPr="00511144" w:rsidRDefault="005F6097" w:rsidP="006B6629">
            <w:pPr>
              <w:pStyle w:val="TableTextCentered"/>
              <w:spacing w:before="20" w:after="20"/>
            </w:pPr>
            <w:r w:rsidRPr="00511144">
              <w:t>36%</w:t>
            </w:r>
          </w:p>
        </w:tc>
        <w:tc>
          <w:tcPr>
            <w:tcW w:w="1040" w:type="dxa"/>
            <w:vAlign w:val="center"/>
          </w:tcPr>
          <w:p w14:paraId="556165B8" w14:textId="77777777" w:rsidR="005F6097" w:rsidRPr="00511144" w:rsidRDefault="005F6097" w:rsidP="006B6629">
            <w:pPr>
              <w:pStyle w:val="TableTextCentered"/>
              <w:spacing w:before="20" w:after="20"/>
            </w:pPr>
            <w:r w:rsidRPr="00511144">
              <w:t>42%</w:t>
            </w:r>
          </w:p>
        </w:tc>
        <w:tc>
          <w:tcPr>
            <w:tcW w:w="1039" w:type="dxa"/>
            <w:vAlign w:val="center"/>
          </w:tcPr>
          <w:p w14:paraId="14881897" w14:textId="77777777" w:rsidR="005F6097" w:rsidRPr="00511144" w:rsidRDefault="005F6097" w:rsidP="006B6629">
            <w:pPr>
              <w:pStyle w:val="TableTextCentered"/>
              <w:spacing w:before="20" w:after="20"/>
            </w:pPr>
            <w:r w:rsidRPr="00511144">
              <w:t>37%</w:t>
            </w:r>
          </w:p>
        </w:tc>
        <w:tc>
          <w:tcPr>
            <w:tcW w:w="1040" w:type="dxa"/>
            <w:vAlign w:val="center"/>
          </w:tcPr>
          <w:p w14:paraId="44241D0A" w14:textId="77777777" w:rsidR="005F6097" w:rsidRPr="00511144" w:rsidRDefault="005F6097" w:rsidP="006B6629">
            <w:pPr>
              <w:pStyle w:val="TableTextCentered"/>
              <w:spacing w:before="20" w:after="20"/>
            </w:pPr>
            <w:r w:rsidRPr="00511144">
              <w:t>1</w:t>
            </w:r>
          </w:p>
        </w:tc>
        <w:tc>
          <w:tcPr>
            <w:tcW w:w="1040" w:type="dxa"/>
            <w:vAlign w:val="center"/>
          </w:tcPr>
          <w:p w14:paraId="387AEDB6" w14:textId="77777777" w:rsidR="005F6097" w:rsidRPr="00511144" w:rsidRDefault="005F6097" w:rsidP="006B6629">
            <w:pPr>
              <w:pStyle w:val="TableTextCentered"/>
              <w:spacing w:before="20" w:after="20"/>
            </w:pPr>
            <w:r w:rsidRPr="00511144">
              <w:t>28%</w:t>
            </w:r>
          </w:p>
        </w:tc>
        <w:tc>
          <w:tcPr>
            <w:tcW w:w="1040" w:type="dxa"/>
            <w:vAlign w:val="center"/>
          </w:tcPr>
          <w:p w14:paraId="5EFE3A3A" w14:textId="77777777" w:rsidR="005F6097" w:rsidRPr="00511144" w:rsidRDefault="005F6097" w:rsidP="006B6629">
            <w:pPr>
              <w:pStyle w:val="TableTextCentered"/>
              <w:spacing w:before="20" w:after="20"/>
            </w:pPr>
            <w:r w:rsidRPr="00511144">
              <w:t>9</w:t>
            </w:r>
          </w:p>
        </w:tc>
      </w:tr>
      <w:tr w:rsidR="005F6097" w:rsidRPr="00511144" w14:paraId="3A32C303" w14:textId="77777777" w:rsidTr="006B6629">
        <w:tc>
          <w:tcPr>
            <w:tcW w:w="2066" w:type="dxa"/>
          </w:tcPr>
          <w:p w14:paraId="35F42E61" w14:textId="6B2C0248" w:rsidR="005F6097" w:rsidRPr="00511144" w:rsidRDefault="008B0235" w:rsidP="005F6097">
            <w:pPr>
              <w:pStyle w:val="TableText"/>
              <w:spacing w:before="20" w:after="20"/>
            </w:pPr>
            <w:r>
              <w:rPr>
                <w:rFonts w:eastAsia="Calibri"/>
              </w:rPr>
              <w:t>Economically disadvantaged</w:t>
            </w:r>
            <w:r w:rsidRPr="00511144" w:rsidDel="00615BB6">
              <w:t xml:space="preserve"> </w:t>
            </w:r>
          </w:p>
        </w:tc>
        <w:tc>
          <w:tcPr>
            <w:tcW w:w="1039" w:type="dxa"/>
            <w:vAlign w:val="center"/>
          </w:tcPr>
          <w:p w14:paraId="73A413D4" w14:textId="77777777" w:rsidR="005F6097" w:rsidRPr="00511144" w:rsidRDefault="005F6097" w:rsidP="006B6629">
            <w:pPr>
              <w:pStyle w:val="TableTextCentered"/>
              <w:spacing w:before="20" w:after="20"/>
            </w:pPr>
            <w:r w:rsidRPr="00511144">
              <w:t>176</w:t>
            </w:r>
          </w:p>
        </w:tc>
        <w:tc>
          <w:tcPr>
            <w:tcW w:w="1040" w:type="dxa"/>
            <w:vAlign w:val="center"/>
          </w:tcPr>
          <w:p w14:paraId="7899AEFD" w14:textId="77777777" w:rsidR="005F6097" w:rsidRPr="00511144" w:rsidRDefault="005F6097" w:rsidP="006B6629">
            <w:pPr>
              <w:pStyle w:val="TableTextCentered"/>
              <w:spacing w:before="20" w:after="20"/>
            </w:pPr>
            <w:r w:rsidRPr="00511144">
              <w:t>41%</w:t>
            </w:r>
          </w:p>
        </w:tc>
        <w:tc>
          <w:tcPr>
            <w:tcW w:w="1040" w:type="dxa"/>
            <w:vAlign w:val="center"/>
          </w:tcPr>
          <w:p w14:paraId="3ADB0D3B" w14:textId="77777777" w:rsidR="005F6097" w:rsidRPr="00511144" w:rsidRDefault="005F6097" w:rsidP="006B6629">
            <w:pPr>
              <w:pStyle w:val="TableTextCentered"/>
              <w:spacing w:before="20" w:after="20"/>
            </w:pPr>
            <w:r w:rsidRPr="00511144">
              <w:t>49%</w:t>
            </w:r>
          </w:p>
        </w:tc>
        <w:tc>
          <w:tcPr>
            <w:tcW w:w="1039" w:type="dxa"/>
            <w:vAlign w:val="center"/>
          </w:tcPr>
          <w:p w14:paraId="00976AE0" w14:textId="77777777" w:rsidR="005F6097" w:rsidRPr="00511144" w:rsidRDefault="005F6097" w:rsidP="006B6629">
            <w:pPr>
              <w:pStyle w:val="TableTextCentered"/>
              <w:spacing w:before="20" w:after="20"/>
            </w:pPr>
            <w:r w:rsidRPr="00511144">
              <w:t>41%</w:t>
            </w:r>
          </w:p>
        </w:tc>
        <w:tc>
          <w:tcPr>
            <w:tcW w:w="1040" w:type="dxa"/>
            <w:vAlign w:val="center"/>
          </w:tcPr>
          <w:p w14:paraId="4BEBD011" w14:textId="77777777" w:rsidR="005F6097" w:rsidRPr="00511144" w:rsidRDefault="005F6097" w:rsidP="006B6629">
            <w:pPr>
              <w:pStyle w:val="TableTextCentered"/>
              <w:spacing w:before="20" w:after="20"/>
            </w:pPr>
            <w:r w:rsidRPr="00511144">
              <w:t>0</w:t>
            </w:r>
          </w:p>
        </w:tc>
        <w:tc>
          <w:tcPr>
            <w:tcW w:w="1040" w:type="dxa"/>
            <w:vAlign w:val="center"/>
          </w:tcPr>
          <w:p w14:paraId="3099FAF6" w14:textId="77777777" w:rsidR="005F6097" w:rsidRPr="00511144" w:rsidRDefault="005F6097" w:rsidP="006B6629">
            <w:pPr>
              <w:pStyle w:val="TableTextCentered"/>
              <w:spacing w:before="20" w:after="20"/>
            </w:pPr>
            <w:r w:rsidRPr="00511144">
              <w:t>27%</w:t>
            </w:r>
          </w:p>
        </w:tc>
        <w:tc>
          <w:tcPr>
            <w:tcW w:w="1040" w:type="dxa"/>
            <w:vAlign w:val="center"/>
          </w:tcPr>
          <w:p w14:paraId="1E3D8C0E" w14:textId="77777777" w:rsidR="005F6097" w:rsidRPr="00511144" w:rsidRDefault="005F6097" w:rsidP="006B6629">
            <w:pPr>
              <w:pStyle w:val="TableTextCentered"/>
              <w:spacing w:before="20" w:after="20"/>
            </w:pPr>
            <w:r w:rsidRPr="00511144">
              <w:t>14</w:t>
            </w:r>
          </w:p>
        </w:tc>
      </w:tr>
      <w:tr w:rsidR="005F6097" w:rsidRPr="00511144" w14:paraId="17A6133F" w14:textId="77777777" w:rsidTr="006B6629">
        <w:trPr>
          <w:cnfStyle w:val="000000100000" w:firstRow="0" w:lastRow="0" w:firstColumn="0" w:lastColumn="0" w:oddVBand="0" w:evenVBand="0" w:oddHBand="1" w:evenHBand="0" w:firstRowFirstColumn="0" w:firstRowLastColumn="0" w:lastRowFirstColumn="0" w:lastRowLastColumn="0"/>
        </w:trPr>
        <w:tc>
          <w:tcPr>
            <w:tcW w:w="2066" w:type="dxa"/>
          </w:tcPr>
          <w:p w14:paraId="48702055" w14:textId="12606CFC" w:rsidR="005F6097" w:rsidRPr="00511144" w:rsidRDefault="005F6097" w:rsidP="005F6097">
            <w:pPr>
              <w:pStyle w:val="TableText"/>
              <w:spacing w:before="20" w:after="20"/>
            </w:pPr>
            <w:r>
              <w:t>ELs and former ELs</w:t>
            </w:r>
          </w:p>
        </w:tc>
        <w:tc>
          <w:tcPr>
            <w:tcW w:w="1039" w:type="dxa"/>
            <w:vAlign w:val="center"/>
          </w:tcPr>
          <w:p w14:paraId="10953958" w14:textId="77777777" w:rsidR="005F6097" w:rsidRPr="00511144" w:rsidRDefault="005F6097" w:rsidP="006B6629">
            <w:pPr>
              <w:pStyle w:val="TableTextCentered"/>
              <w:spacing w:before="20" w:after="20"/>
            </w:pPr>
            <w:r w:rsidRPr="00511144">
              <w:t>81</w:t>
            </w:r>
          </w:p>
        </w:tc>
        <w:tc>
          <w:tcPr>
            <w:tcW w:w="1040" w:type="dxa"/>
            <w:vAlign w:val="center"/>
          </w:tcPr>
          <w:p w14:paraId="47C59DFD" w14:textId="77777777" w:rsidR="005F6097" w:rsidRPr="00511144" w:rsidRDefault="005F6097" w:rsidP="006B6629">
            <w:pPr>
              <w:pStyle w:val="TableTextCentered"/>
              <w:spacing w:before="20" w:after="20"/>
            </w:pPr>
            <w:r w:rsidRPr="00511144">
              <w:t>49%</w:t>
            </w:r>
          </w:p>
        </w:tc>
        <w:tc>
          <w:tcPr>
            <w:tcW w:w="1040" w:type="dxa"/>
            <w:vAlign w:val="center"/>
          </w:tcPr>
          <w:p w14:paraId="034AD585" w14:textId="77777777" w:rsidR="005F6097" w:rsidRPr="00511144" w:rsidRDefault="005F6097" w:rsidP="006B6629">
            <w:pPr>
              <w:pStyle w:val="TableTextCentered"/>
              <w:spacing w:before="20" w:after="20"/>
            </w:pPr>
            <w:r w:rsidRPr="00511144">
              <w:t>53%</w:t>
            </w:r>
          </w:p>
        </w:tc>
        <w:tc>
          <w:tcPr>
            <w:tcW w:w="1039" w:type="dxa"/>
            <w:vAlign w:val="center"/>
          </w:tcPr>
          <w:p w14:paraId="68EE044A" w14:textId="77777777" w:rsidR="005F6097" w:rsidRPr="00511144" w:rsidRDefault="005F6097" w:rsidP="006B6629">
            <w:pPr>
              <w:pStyle w:val="TableTextCentered"/>
              <w:spacing w:before="20" w:after="20"/>
            </w:pPr>
            <w:r w:rsidRPr="00511144">
              <w:t>48%</w:t>
            </w:r>
          </w:p>
        </w:tc>
        <w:tc>
          <w:tcPr>
            <w:tcW w:w="1040" w:type="dxa"/>
            <w:vAlign w:val="center"/>
          </w:tcPr>
          <w:p w14:paraId="0E2774D6" w14:textId="77777777" w:rsidR="005F6097" w:rsidRPr="00511144" w:rsidRDefault="005F6097" w:rsidP="006B6629">
            <w:pPr>
              <w:pStyle w:val="TableTextCentered"/>
              <w:spacing w:before="20" w:after="20"/>
            </w:pPr>
            <w:r w:rsidRPr="00511144">
              <w:t>-1</w:t>
            </w:r>
          </w:p>
        </w:tc>
        <w:tc>
          <w:tcPr>
            <w:tcW w:w="1040" w:type="dxa"/>
            <w:vAlign w:val="center"/>
          </w:tcPr>
          <w:p w14:paraId="1AB9FA14" w14:textId="77777777" w:rsidR="005F6097" w:rsidRPr="00511144" w:rsidRDefault="005F6097" w:rsidP="006B6629">
            <w:pPr>
              <w:pStyle w:val="TableTextCentered"/>
              <w:spacing w:before="20" w:after="20"/>
            </w:pPr>
            <w:r w:rsidRPr="00511144">
              <w:t>24%</w:t>
            </w:r>
          </w:p>
        </w:tc>
        <w:tc>
          <w:tcPr>
            <w:tcW w:w="1040" w:type="dxa"/>
            <w:vAlign w:val="center"/>
          </w:tcPr>
          <w:p w14:paraId="6BBB9DEA" w14:textId="77777777" w:rsidR="005F6097" w:rsidRPr="00511144" w:rsidRDefault="005F6097" w:rsidP="006B6629">
            <w:pPr>
              <w:pStyle w:val="TableTextCentered"/>
              <w:spacing w:before="20" w:after="20"/>
            </w:pPr>
            <w:r w:rsidRPr="00511144">
              <w:t>24</w:t>
            </w:r>
          </w:p>
        </w:tc>
      </w:tr>
      <w:tr w:rsidR="005F6097" w:rsidRPr="00511144" w14:paraId="527E945F" w14:textId="77777777" w:rsidTr="006B6629">
        <w:tc>
          <w:tcPr>
            <w:tcW w:w="2066" w:type="dxa"/>
          </w:tcPr>
          <w:p w14:paraId="593D0777" w14:textId="1841B785" w:rsidR="005F6097" w:rsidRPr="00511144" w:rsidRDefault="005F6097" w:rsidP="005F6097">
            <w:pPr>
              <w:pStyle w:val="TableText"/>
              <w:spacing w:before="20" w:after="20"/>
            </w:pPr>
            <w:r>
              <w:rPr>
                <w:rStyle w:val="normaltextrun"/>
                <w:rFonts w:eastAsia="Calibri" w:cs="Calibri"/>
                <w:szCs w:val="20"/>
              </w:rPr>
              <w:t>Students with disabilities</w:t>
            </w:r>
          </w:p>
        </w:tc>
        <w:tc>
          <w:tcPr>
            <w:tcW w:w="1039" w:type="dxa"/>
            <w:vAlign w:val="center"/>
          </w:tcPr>
          <w:p w14:paraId="1554472F" w14:textId="77777777" w:rsidR="005F6097" w:rsidRPr="00511144" w:rsidRDefault="005F6097" w:rsidP="006B6629">
            <w:pPr>
              <w:pStyle w:val="TableTextCentered"/>
              <w:spacing w:before="20" w:after="20"/>
            </w:pPr>
            <w:r w:rsidRPr="00511144">
              <w:t>300</w:t>
            </w:r>
          </w:p>
        </w:tc>
        <w:tc>
          <w:tcPr>
            <w:tcW w:w="1040" w:type="dxa"/>
            <w:vAlign w:val="center"/>
          </w:tcPr>
          <w:p w14:paraId="5D3B9F94" w14:textId="77777777" w:rsidR="005F6097" w:rsidRPr="00511144" w:rsidRDefault="005F6097" w:rsidP="006B6629">
            <w:pPr>
              <w:pStyle w:val="TableTextCentered"/>
              <w:spacing w:before="20" w:after="20"/>
            </w:pPr>
            <w:r w:rsidRPr="00511144">
              <w:t>26%</w:t>
            </w:r>
          </w:p>
        </w:tc>
        <w:tc>
          <w:tcPr>
            <w:tcW w:w="1040" w:type="dxa"/>
            <w:vAlign w:val="center"/>
          </w:tcPr>
          <w:p w14:paraId="5365D1DF" w14:textId="77777777" w:rsidR="005F6097" w:rsidRPr="00511144" w:rsidRDefault="005F6097" w:rsidP="006B6629">
            <w:pPr>
              <w:pStyle w:val="TableTextCentered"/>
              <w:spacing w:before="20" w:after="20"/>
            </w:pPr>
            <w:r w:rsidRPr="00511144">
              <w:t>28%</w:t>
            </w:r>
          </w:p>
        </w:tc>
        <w:tc>
          <w:tcPr>
            <w:tcW w:w="1039" w:type="dxa"/>
            <w:vAlign w:val="center"/>
          </w:tcPr>
          <w:p w14:paraId="04314171" w14:textId="77777777" w:rsidR="005F6097" w:rsidRPr="00511144" w:rsidRDefault="005F6097" w:rsidP="006B6629">
            <w:pPr>
              <w:pStyle w:val="TableTextCentered"/>
              <w:spacing w:before="20" w:after="20"/>
            </w:pPr>
            <w:r w:rsidRPr="00511144">
              <w:t>28%</w:t>
            </w:r>
          </w:p>
        </w:tc>
        <w:tc>
          <w:tcPr>
            <w:tcW w:w="1040" w:type="dxa"/>
            <w:vAlign w:val="center"/>
          </w:tcPr>
          <w:p w14:paraId="70A82EF7" w14:textId="77777777" w:rsidR="005F6097" w:rsidRPr="00511144" w:rsidRDefault="005F6097" w:rsidP="006B6629">
            <w:pPr>
              <w:pStyle w:val="TableTextCentered"/>
              <w:spacing w:before="20" w:after="20"/>
            </w:pPr>
            <w:r w:rsidRPr="00511144">
              <w:t>2</w:t>
            </w:r>
          </w:p>
        </w:tc>
        <w:tc>
          <w:tcPr>
            <w:tcW w:w="1040" w:type="dxa"/>
            <w:vAlign w:val="center"/>
          </w:tcPr>
          <w:p w14:paraId="7F1EAC4B" w14:textId="77777777" w:rsidR="005F6097" w:rsidRPr="00511144" w:rsidRDefault="005F6097" w:rsidP="006B6629">
            <w:pPr>
              <w:pStyle w:val="TableTextCentered"/>
              <w:spacing w:before="20" w:after="20"/>
            </w:pPr>
            <w:r w:rsidRPr="00511144">
              <w:t>16%</w:t>
            </w:r>
          </w:p>
        </w:tc>
        <w:tc>
          <w:tcPr>
            <w:tcW w:w="1040" w:type="dxa"/>
            <w:vAlign w:val="center"/>
          </w:tcPr>
          <w:p w14:paraId="56C4AF1B" w14:textId="77777777" w:rsidR="005F6097" w:rsidRPr="00511144" w:rsidRDefault="005F6097" w:rsidP="006B6629">
            <w:pPr>
              <w:pStyle w:val="TableTextCentered"/>
              <w:spacing w:before="20" w:after="20"/>
            </w:pPr>
            <w:r w:rsidRPr="00511144">
              <w:t>12</w:t>
            </w:r>
          </w:p>
        </w:tc>
      </w:tr>
    </w:tbl>
    <w:p w14:paraId="0C734782" w14:textId="77777777" w:rsidR="00EF68AA" w:rsidRDefault="00EF68AA" w:rsidP="00844DEB">
      <w:pPr>
        <w:pStyle w:val="TableTitle0"/>
      </w:pPr>
    </w:p>
    <w:p w14:paraId="18F6106B" w14:textId="77777777" w:rsidR="00EF68AA" w:rsidRDefault="00EF68AA">
      <w:pPr>
        <w:spacing w:line="240" w:lineRule="auto"/>
        <w:rPr>
          <w:rFonts w:ascii="Franklin Gothic Demi" w:hAnsi="Franklin Gothic Demi"/>
        </w:rPr>
      </w:pPr>
      <w:r>
        <w:br w:type="page"/>
      </w:r>
    </w:p>
    <w:p w14:paraId="6C43F55C" w14:textId="3D8B02C5" w:rsidR="00EB24E8" w:rsidRPr="00CD6A06" w:rsidRDefault="00EB24E8" w:rsidP="00844DEB">
      <w:pPr>
        <w:pStyle w:val="TableTitle0"/>
      </w:pPr>
      <w:r w:rsidRPr="00CD6A06">
        <w:t xml:space="preserve">Table </w:t>
      </w:r>
      <w:r w:rsidR="00844DEB">
        <w:t>E4.</w:t>
      </w:r>
      <w:r w:rsidRPr="00CD6A06">
        <w:t xml:space="preserve"> Nashoba </w:t>
      </w:r>
      <w:r w:rsidR="008B3EA9">
        <w:t>Regional School District</w:t>
      </w:r>
      <w:r w:rsidR="00844DEB">
        <w:t xml:space="preserve">: </w:t>
      </w:r>
      <w:r w:rsidRPr="00CD6A06">
        <w:t>Next-Generation MCAS Math</w:t>
      </w:r>
      <w:r w:rsidR="004D4B15">
        <w:t>ematics</w:t>
      </w:r>
      <w:r w:rsidRPr="00CD6A06">
        <w:t xml:space="preserve"> Percent</w:t>
      </w:r>
      <w:r w:rsidR="005F6097">
        <w:t>age</w:t>
      </w:r>
      <w:r w:rsidRPr="00CD6A06">
        <w:t xml:space="preserve"> Meeting or Exceeding Expectations in Grades 3-8, 2018</w:t>
      </w:r>
      <w:r w:rsidR="005F6097">
        <w:t>-</w:t>
      </w:r>
      <w:r w:rsidRPr="00CD6A06">
        <w:t>2021</w:t>
      </w:r>
    </w:p>
    <w:tbl>
      <w:tblPr>
        <w:tblStyle w:val="MSVTable11"/>
        <w:tblW w:w="5000" w:type="pct"/>
        <w:tblLayout w:type="fixed"/>
        <w:tblLook w:val="00A0" w:firstRow="1" w:lastRow="0" w:firstColumn="1" w:lastColumn="0" w:noHBand="0" w:noVBand="0"/>
      </w:tblPr>
      <w:tblGrid>
        <w:gridCol w:w="2063"/>
        <w:gridCol w:w="1040"/>
        <w:gridCol w:w="1040"/>
        <w:gridCol w:w="1040"/>
        <w:gridCol w:w="1040"/>
        <w:gridCol w:w="1040"/>
        <w:gridCol w:w="1040"/>
        <w:gridCol w:w="1041"/>
      </w:tblGrid>
      <w:tr w:rsidR="00E24DBD" w:rsidRPr="00CD6A06" w14:paraId="0D616980" w14:textId="77777777" w:rsidTr="00B84973">
        <w:trPr>
          <w:cnfStyle w:val="100000000000" w:firstRow="1" w:lastRow="0" w:firstColumn="0" w:lastColumn="0" w:oddVBand="0" w:evenVBand="0" w:oddHBand="0" w:evenHBand="0" w:firstRowFirstColumn="0" w:firstRowLastColumn="0" w:lastRowFirstColumn="0" w:lastRowLastColumn="0"/>
        </w:trPr>
        <w:tc>
          <w:tcPr>
            <w:tcW w:w="2063" w:type="dxa"/>
            <w:vAlign w:val="center"/>
          </w:tcPr>
          <w:p w14:paraId="566F699B" w14:textId="77777777" w:rsidR="008D5956" w:rsidRPr="00CD6A06" w:rsidRDefault="008D5956" w:rsidP="00B84973">
            <w:pPr>
              <w:pStyle w:val="TableColHeadingCenter"/>
              <w:spacing w:before="20" w:after="20"/>
            </w:pPr>
            <w:r w:rsidRPr="00CD6A06">
              <w:t>Group</w:t>
            </w:r>
          </w:p>
        </w:tc>
        <w:tc>
          <w:tcPr>
            <w:tcW w:w="1040" w:type="dxa"/>
            <w:vAlign w:val="center"/>
          </w:tcPr>
          <w:p w14:paraId="0B333A93" w14:textId="77777777" w:rsidR="008D5956" w:rsidRPr="00CD6A06" w:rsidRDefault="008D5956" w:rsidP="00B84973">
            <w:pPr>
              <w:pStyle w:val="TableColHeadingCenter"/>
              <w:spacing w:before="20" w:after="20"/>
            </w:pPr>
            <w:r w:rsidRPr="003D3FD9">
              <w:rPr>
                <w:i/>
                <w:iCs/>
              </w:rPr>
              <w:t>N</w:t>
            </w:r>
            <w:r w:rsidRPr="00CD6A06">
              <w:t xml:space="preserve"> (2021)</w:t>
            </w:r>
          </w:p>
        </w:tc>
        <w:tc>
          <w:tcPr>
            <w:tcW w:w="1040" w:type="dxa"/>
            <w:vAlign w:val="center"/>
          </w:tcPr>
          <w:p w14:paraId="475AD605" w14:textId="77777777" w:rsidR="008D5956" w:rsidRPr="00CD6A06" w:rsidRDefault="008D5956" w:rsidP="00B84973">
            <w:pPr>
              <w:pStyle w:val="TableColHeadingCenter"/>
              <w:spacing w:before="20" w:after="20"/>
            </w:pPr>
            <w:r w:rsidRPr="00CD6A06">
              <w:t>2018</w:t>
            </w:r>
          </w:p>
        </w:tc>
        <w:tc>
          <w:tcPr>
            <w:tcW w:w="1040" w:type="dxa"/>
            <w:vAlign w:val="center"/>
          </w:tcPr>
          <w:p w14:paraId="02D155A3" w14:textId="77777777" w:rsidR="008D5956" w:rsidRPr="00CD6A06" w:rsidRDefault="008D5956" w:rsidP="00B84973">
            <w:pPr>
              <w:pStyle w:val="TableColHeadingCenter"/>
              <w:spacing w:before="20" w:after="20"/>
            </w:pPr>
            <w:r w:rsidRPr="00CD6A06">
              <w:t>2019</w:t>
            </w:r>
          </w:p>
        </w:tc>
        <w:tc>
          <w:tcPr>
            <w:tcW w:w="1040" w:type="dxa"/>
            <w:vAlign w:val="center"/>
          </w:tcPr>
          <w:p w14:paraId="33CEFD32" w14:textId="77777777" w:rsidR="008D5956" w:rsidRPr="00CD6A06" w:rsidRDefault="008D5956" w:rsidP="00B84973">
            <w:pPr>
              <w:pStyle w:val="TableColHeadingCenter"/>
              <w:spacing w:before="20" w:after="20"/>
            </w:pPr>
            <w:r w:rsidRPr="00CD6A06">
              <w:t>2021</w:t>
            </w:r>
          </w:p>
        </w:tc>
        <w:tc>
          <w:tcPr>
            <w:tcW w:w="1040" w:type="dxa"/>
            <w:vAlign w:val="center"/>
          </w:tcPr>
          <w:p w14:paraId="26D43CBD" w14:textId="77777777" w:rsidR="008D5956" w:rsidRPr="00CD6A06" w:rsidRDefault="008D5956" w:rsidP="00B84973">
            <w:pPr>
              <w:pStyle w:val="TableColHeadingCenter"/>
              <w:spacing w:before="20" w:after="20"/>
            </w:pPr>
            <w:r w:rsidRPr="00CD6A06">
              <w:t>Change</w:t>
            </w:r>
          </w:p>
        </w:tc>
        <w:tc>
          <w:tcPr>
            <w:tcW w:w="1040" w:type="dxa"/>
            <w:vAlign w:val="center"/>
          </w:tcPr>
          <w:p w14:paraId="372AD369" w14:textId="77777777" w:rsidR="008D5956" w:rsidRPr="00CD6A06" w:rsidRDefault="008D5956" w:rsidP="00B84973">
            <w:pPr>
              <w:pStyle w:val="TableColHeadingCenter"/>
              <w:spacing w:before="20" w:after="20"/>
            </w:pPr>
            <w:r w:rsidRPr="00CD6A06">
              <w:t>State (2021)</w:t>
            </w:r>
          </w:p>
        </w:tc>
        <w:tc>
          <w:tcPr>
            <w:tcW w:w="1041" w:type="dxa"/>
            <w:vAlign w:val="center"/>
          </w:tcPr>
          <w:p w14:paraId="00FD3831" w14:textId="0AF2F188" w:rsidR="008D5956" w:rsidRPr="00CD6A06" w:rsidRDefault="008D5956" w:rsidP="00B84973">
            <w:pPr>
              <w:pStyle w:val="TableColHeadingCenter"/>
              <w:spacing w:before="20" w:after="20"/>
            </w:pPr>
            <w:r w:rsidRPr="00CD6A06">
              <w:t>Above/</w:t>
            </w:r>
            <w:r w:rsidR="00E24DBD">
              <w:br/>
            </w:r>
            <w:r w:rsidRPr="00CD6A06">
              <w:t>Below</w:t>
            </w:r>
          </w:p>
        </w:tc>
      </w:tr>
      <w:tr w:rsidR="00E24DBD" w:rsidRPr="00CD6A06" w14:paraId="7A05147B" w14:textId="77777777" w:rsidTr="001E2279">
        <w:trPr>
          <w:cnfStyle w:val="000000100000" w:firstRow="0" w:lastRow="0" w:firstColumn="0" w:lastColumn="0" w:oddVBand="0" w:evenVBand="0" w:oddHBand="1" w:evenHBand="0" w:firstRowFirstColumn="0" w:firstRowLastColumn="0" w:lastRowFirstColumn="0" w:lastRowLastColumn="0"/>
        </w:trPr>
        <w:tc>
          <w:tcPr>
            <w:tcW w:w="2063" w:type="dxa"/>
          </w:tcPr>
          <w:p w14:paraId="6D1901BB" w14:textId="77777777" w:rsidR="008D5956" w:rsidRPr="00CD6A06" w:rsidRDefault="008D5956" w:rsidP="00801859">
            <w:pPr>
              <w:pStyle w:val="TableText"/>
              <w:spacing w:before="20" w:after="20"/>
            </w:pPr>
            <w:r w:rsidRPr="00CD6A06">
              <w:t>All</w:t>
            </w:r>
          </w:p>
        </w:tc>
        <w:tc>
          <w:tcPr>
            <w:tcW w:w="1040" w:type="dxa"/>
            <w:vAlign w:val="center"/>
          </w:tcPr>
          <w:p w14:paraId="73644B0B" w14:textId="77777777" w:rsidR="008D5956" w:rsidRPr="00CD6A06" w:rsidRDefault="008D5956" w:rsidP="001E2279">
            <w:pPr>
              <w:pStyle w:val="TableTextCentered"/>
              <w:spacing w:before="20" w:after="20"/>
            </w:pPr>
            <w:r w:rsidRPr="00CD6A06">
              <w:t>1,454</w:t>
            </w:r>
          </w:p>
        </w:tc>
        <w:tc>
          <w:tcPr>
            <w:tcW w:w="1040" w:type="dxa"/>
            <w:vAlign w:val="center"/>
          </w:tcPr>
          <w:p w14:paraId="699FE100" w14:textId="77777777" w:rsidR="008D5956" w:rsidRPr="00CD6A06" w:rsidRDefault="008D5956" w:rsidP="001E2279">
            <w:pPr>
              <w:pStyle w:val="TableTextCentered"/>
              <w:spacing w:before="20" w:after="20"/>
            </w:pPr>
            <w:r w:rsidRPr="00CD6A06">
              <w:t>72%</w:t>
            </w:r>
          </w:p>
        </w:tc>
        <w:tc>
          <w:tcPr>
            <w:tcW w:w="1040" w:type="dxa"/>
            <w:vAlign w:val="center"/>
          </w:tcPr>
          <w:p w14:paraId="3587AE84" w14:textId="77777777" w:rsidR="008D5956" w:rsidRPr="00CD6A06" w:rsidRDefault="008D5956" w:rsidP="001E2279">
            <w:pPr>
              <w:pStyle w:val="TableTextCentered"/>
              <w:spacing w:before="20" w:after="20"/>
            </w:pPr>
            <w:r w:rsidRPr="00CD6A06">
              <w:t>71%</w:t>
            </w:r>
          </w:p>
        </w:tc>
        <w:tc>
          <w:tcPr>
            <w:tcW w:w="1040" w:type="dxa"/>
            <w:vAlign w:val="center"/>
          </w:tcPr>
          <w:p w14:paraId="313EDEE9" w14:textId="77777777" w:rsidR="008D5956" w:rsidRPr="00CD6A06" w:rsidRDefault="008D5956" w:rsidP="001E2279">
            <w:pPr>
              <w:pStyle w:val="TableTextCentered"/>
              <w:spacing w:before="20" w:after="20"/>
            </w:pPr>
            <w:r w:rsidRPr="00CD6A06">
              <w:t>53%</w:t>
            </w:r>
          </w:p>
        </w:tc>
        <w:tc>
          <w:tcPr>
            <w:tcW w:w="1040" w:type="dxa"/>
            <w:vAlign w:val="center"/>
          </w:tcPr>
          <w:p w14:paraId="53FA6C22" w14:textId="77777777" w:rsidR="008D5956" w:rsidRPr="00CD6A06" w:rsidRDefault="008D5956" w:rsidP="001E2279">
            <w:pPr>
              <w:pStyle w:val="TableTextCentered"/>
              <w:spacing w:before="20" w:after="20"/>
            </w:pPr>
            <w:r w:rsidRPr="00CD6A06">
              <w:t>-19</w:t>
            </w:r>
          </w:p>
        </w:tc>
        <w:tc>
          <w:tcPr>
            <w:tcW w:w="1040" w:type="dxa"/>
            <w:vAlign w:val="center"/>
          </w:tcPr>
          <w:p w14:paraId="491325E0" w14:textId="77777777" w:rsidR="008D5956" w:rsidRPr="00CD6A06" w:rsidRDefault="008D5956" w:rsidP="001E2279">
            <w:pPr>
              <w:pStyle w:val="TableTextCentered"/>
              <w:spacing w:before="20" w:after="20"/>
            </w:pPr>
            <w:r w:rsidRPr="00CD6A06">
              <w:t>33%</w:t>
            </w:r>
          </w:p>
        </w:tc>
        <w:tc>
          <w:tcPr>
            <w:tcW w:w="1041" w:type="dxa"/>
            <w:vAlign w:val="center"/>
          </w:tcPr>
          <w:p w14:paraId="7EA0CDD3" w14:textId="77777777" w:rsidR="008D5956" w:rsidRPr="00CD6A06" w:rsidRDefault="008D5956" w:rsidP="001E2279">
            <w:pPr>
              <w:pStyle w:val="TableTextCentered"/>
              <w:spacing w:before="20" w:after="20"/>
            </w:pPr>
            <w:r w:rsidRPr="00CD6A06">
              <w:t>20</w:t>
            </w:r>
          </w:p>
        </w:tc>
      </w:tr>
      <w:tr w:rsidR="00E24DBD" w:rsidRPr="00CD6A06" w14:paraId="249489D0" w14:textId="77777777" w:rsidTr="001E2279">
        <w:tc>
          <w:tcPr>
            <w:tcW w:w="2063" w:type="dxa"/>
          </w:tcPr>
          <w:p w14:paraId="2FEFA434" w14:textId="25289E10" w:rsidR="008D5956" w:rsidRPr="00CD6A06" w:rsidRDefault="008D5956" w:rsidP="00801859">
            <w:pPr>
              <w:pStyle w:val="TableText"/>
              <w:spacing w:before="20" w:after="20"/>
            </w:pPr>
            <w:r w:rsidRPr="00CD6A06">
              <w:t>African American/</w:t>
            </w:r>
            <w:r w:rsidR="00E24DBD">
              <w:t xml:space="preserve"> </w:t>
            </w:r>
            <w:r w:rsidRPr="00CD6A06">
              <w:t>Black</w:t>
            </w:r>
          </w:p>
        </w:tc>
        <w:tc>
          <w:tcPr>
            <w:tcW w:w="1040" w:type="dxa"/>
            <w:vAlign w:val="center"/>
          </w:tcPr>
          <w:p w14:paraId="177B1990" w14:textId="77777777" w:rsidR="008D5956" w:rsidRPr="00CD6A06" w:rsidRDefault="008D5956" w:rsidP="001E2279">
            <w:pPr>
              <w:pStyle w:val="TableTextCentered"/>
              <w:spacing w:before="20" w:after="20"/>
            </w:pPr>
            <w:r w:rsidRPr="00CD6A06">
              <w:t>21</w:t>
            </w:r>
          </w:p>
        </w:tc>
        <w:tc>
          <w:tcPr>
            <w:tcW w:w="1040" w:type="dxa"/>
            <w:vAlign w:val="center"/>
          </w:tcPr>
          <w:p w14:paraId="68906567" w14:textId="77777777" w:rsidR="008D5956" w:rsidRPr="00CD6A06" w:rsidRDefault="008D5956" w:rsidP="001E2279">
            <w:pPr>
              <w:pStyle w:val="TableTextCentered"/>
              <w:spacing w:before="20" w:after="20"/>
            </w:pPr>
            <w:r w:rsidRPr="00CD6A06">
              <w:t>47%</w:t>
            </w:r>
          </w:p>
        </w:tc>
        <w:tc>
          <w:tcPr>
            <w:tcW w:w="1040" w:type="dxa"/>
            <w:vAlign w:val="center"/>
          </w:tcPr>
          <w:p w14:paraId="068F1430" w14:textId="77777777" w:rsidR="008D5956" w:rsidRPr="00CD6A06" w:rsidRDefault="008D5956" w:rsidP="001E2279">
            <w:pPr>
              <w:pStyle w:val="TableTextCentered"/>
              <w:spacing w:before="20" w:after="20"/>
            </w:pPr>
            <w:r w:rsidRPr="00CD6A06">
              <w:t>33%</w:t>
            </w:r>
          </w:p>
        </w:tc>
        <w:tc>
          <w:tcPr>
            <w:tcW w:w="1040" w:type="dxa"/>
            <w:vAlign w:val="center"/>
          </w:tcPr>
          <w:p w14:paraId="3A061AE7" w14:textId="77777777" w:rsidR="008D5956" w:rsidRPr="00CD6A06" w:rsidRDefault="008D5956" w:rsidP="001E2279">
            <w:pPr>
              <w:pStyle w:val="TableTextCentered"/>
              <w:spacing w:before="20" w:after="20"/>
            </w:pPr>
            <w:r w:rsidRPr="00CD6A06">
              <w:t>33%</w:t>
            </w:r>
          </w:p>
        </w:tc>
        <w:tc>
          <w:tcPr>
            <w:tcW w:w="1040" w:type="dxa"/>
            <w:vAlign w:val="center"/>
          </w:tcPr>
          <w:p w14:paraId="1742E2DE" w14:textId="77777777" w:rsidR="008D5956" w:rsidRPr="00CD6A06" w:rsidRDefault="008D5956" w:rsidP="001E2279">
            <w:pPr>
              <w:pStyle w:val="TableTextCentered"/>
              <w:spacing w:before="20" w:after="20"/>
            </w:pPr>
            <w:r w:rsidRPr="00CD6A06">
              <w:t>-14</w:t>
            </w:r>
          </w:p>
        </w:tc>
        <w:tc>
          <w:tcPr>
            <w:tcW w:w="1040" w:type="dxa"/>
            <w:vAlign w:val="center"/>
          </w:tcPr>
          <w:p w14:paraId="7C06150B" w14:textId="77777777" w:rsidR="008D5956" w:rsidRPr="00CD6A06" w:rsidRDefault="008D5956" w:rsidP="001E2279">
            <w:pPr>
              <w:pStyle w:val="TableTextCentered"/>
              <w:spacing w:before="20" w:after="20"/>
            </w:pPr>
            <w:r w:rsidRPr="00CD6A06">
              <w:t>14%</w:t>
            </w:r>
          </w:p>
        </w:tc>
        <w:tc>
          <w:tcPr>
            <w:tcW w:w="1041" w:type="dxa"/>
            <w:vAlign w:val="center"/>
          </w:tcPr>
          <w:p w14:paraId="10624242" w14:textId="77777777" w:rsidR="008D5956" w:rsidRPr="00CD6A06" w:rsidRDefault="008D5956" w:rsidP="001E2279">
            <w:pPr>
              <w:pStyle w:val="TableTextCentered"/>
              <w:spacing w:before="20" w:after="20"/>
            </w:pPr>
            <w:r w:rsidRPr="00CD6A06">
              <w:t>19</w:t>
            </w:r>
          </w:p>
        </w:tc>
      </w:tr>
      <w:tr w:rsidR="00E24DBD" w:rsidRPr="00CD6A06" w14:paraId="1D8661DA" w14:textId="77777777" w:rsidTr="001E2279">
        <w:trPr>
          <w:cnfStyle w:val="000000100000" w:firstRow="0" w:lastRow="0" w:firstColumn="0" w:lastColumn="0" w:oddVBand="0" w:evenVBand="0" w:oddHBand="1" w:evenHBand="0" w:firstRowFirstColumn="0" w:firstRowLastColumn="0" w:lastRowFirstColumn="0" w:lastRowLastColumn="0"/>
        </w:trPr>
        <w:tc>
          <w:tcPr>
            <w:tcW w:w="2063" w:type="dxa"/>
          </w:tcPr>
          <w:p w14:paraId="7177AE00" w14:textId="77777777" w:rsidR="008D5956" w:rsidRPr="00CD6A06" w:rsidRDefault="008D5956" w:rsidP="00801859">
            <w:pPr>
              <w:pStyle w:val="TableText"/>
              <w:spacing w:before="20" w:after="20"/>
            </w:pPr>
            <w:r w:rsidRPr="00CD6A06">
              <w:t>Asian</w:t>
            </w:r>
          </w:p>
        </w:tc>
        <w:tc>
          <w:tcPr>
            <w:tcW w:w="1040" w:type="dxa"/>
            <w:vAlign w:val="center"/>
          </w:tcPr>
          <w:p w14:paraId="175B341B" w14:textId="77777777" w:rsidR="008D5956" w:rsidRPr="00CD6A06" w:rsidRDefault="008D5956" w:rsidP="001E2279">
            <w:pPr>
              <w:pStyle w:val="TableTextCentered"/>
              <w:spacing w:before="20" w:after="20"/>
            </w:pPr>
            <w:r w:rsidRPr="00CD6A06">
              <w:t>50</w:t>
            </w:r>
          </w:p>
        </w:tc>
        <w:tc>
          <w:tcPr>
            <w:tcW w:w="1040" w:type="dxa"/>
            <w:vAlign w:val="center"/>
          </w:tcPr>
          <w:p w14:paraId="20EABE43" w14:textId="77777777" w:rsidR="008D5956" w:rsidRPr="00CD6A06" w:rsidRDefault="008D5956" w:rsidP="001E2279">
            <w:pPr>
              <w:pStyle w:val="TableTextCentered"/>
              <w:spacing w:before="20" w:after="20"/>
            </w:pPr>
            <w:r w:rsidRPr="00CD6A06">
              <w:t>86%</w:t>
            </w:r>
          </w:p>
        </w:tc>
        <w:tc>
          <w:tcPr>
            <w:tcW w:w="1040" w:type="dxa"/>
            <w:vAlign w:val="center"/>
          </w:tcPr>
          <w:p w14:paraId="6891CAA2" w14:textId="77777777" w:rsidR="008D5956" w:rsidRPr="00CD6A06" w:rsidRDefault="008D5956" w:rsidP="001E2279">
            <w:pPr>
              <w:pStyle w:val="TableTextCentered"/>
              <w:spacing w:before="20" w:after="20"/>
            </w:pPr>
            <w:r w:rsidRPr="00CD6A06">
              <w:t>83%</w:t>
            </w:r>
          </w:p>
        </w:tc>
        <w:tc>
          <w:tcPr>
            <w:tcW w:w="1040" w:type="dxa"/>
            <w:vAlign w:val="center"/>
          </w:tcPr>
          <w:p w14:paraId="3C178ED4" w14:textId="77777777" w:rsidR="008D5956" w:rsidRPr="00CD6A06" w:rsidRDefault="008D5956" w:rsidP="001E2279">
            <w:pPr>
              <w:pStyle w:val="TableTextCentered"/>
              <w:spacing w:before="20" w:after="20"/>
            </w:pPr>
            <w:r w:rsidRPr="00CD6A06">
              <w:t>72%</w:t>
            </w:r>
          </w:p>
        </w:tc>
        <w:tc>
          <w:tcPr>
            <w:tcW w:w="1040" w:type="dxa"/>
            <w:vAlign w:val="center"/>
          </w:tcPr>
          <w:p w14:paraId="6ECF3D05" w14:textId="77777777" w:rsidR="008D5956" w:rsidRPr="00CD6A06" w:rsidRDefault="008D5956" w:rsidP="001E2279">
            <w:pPr>
              <w:pStyle w:val="TableTextCentered"/>
              <w:spacing w:before="20" w:after="20"/>
            </w:pPr>
            <w:r w:rsidRPr="00CD6A06">
              <w:t>-14</w:t>
            </w:r>
          </w:p>
        </w:tc>
        <w:tc>
          <w:tcPr>
            <w:tcW w:w="1040" w:type="dxa"/>
            <w:vAlign w:val="center"/>
          </w:tcPr>
          <w:p w14:paraId="1F64D923" w14:textId="77777777" w:rsidR="008D5956" w:rsidRPr="00CD6A06" w:rsidRDefault="008D5956" w:rsidP="001E2279">
            <w:pPr>
              <w:pStyle w:val="TableTextCentered"/>
              <w:spacing w:before="20" w:after="20"/>
            </w:pPr>
            <w:r w:rsidRPr="00CD6A06">
              <w:t>64%</w:t>
            </w:r>
          </w:p>
        </w:tc>
        <w:tc>
          <w:tcPr>
            <w:tcW w:w="1041" w:type="dxa"/>
            <w:vAlign w:val="center"/>
          </w:tcPr>
          <w:p w14:paraId="7AEAD1FA" w14:textId="77777777" w:rsidR="008D5956" w:rsidRPr="00CD6A06" w:rsidRDefault="008D5956" w:rsidP="001E2279">
            <w:pPr>
              <w:pStyle w:val="TableTextCentered"/>
              <w:spacing w:before="20" w:after="20"/>
            </w:pPr>
            <w:r w:rsidRPr="00CD6A06">
              <w:t>8</w:t>
            </w:r>
          </w:p>
        </w:tc>
      </w:tr>
      <w:tr w:rsidR="00E24DBD" w:rsidRPr="00CD6A06" w14:paraId="741CA051" w14:textId="77777777" w:rsidTr="001E2279">
        <w:tc>
          <w:tcPr>
            <w:tcW w:w="2063" w:type="dxa"/>
          </w:tcPr>
          <w:p w14:paraId="4764AFC0" w14:textId="77777777" w:rsidR="008D5956" w:rsidRPr="00CD6A06" w:rsidRDefault="008D5956" w:rsidP="00801859">
            <w:pPr>
              <w:pStyle w:val="TableText"/>
              <w:spacing w:before="20" w:after="20"/>
            </w:pPr>
            <w:r w:rsidRPr="00CD6A06">
              <w:t>Hispanic/Latino</w:t>
            </w:r>
          </w:p>
        </w:tc>
        <w:tc>
          <w:tcPr>
            <w:tcW w:w="1040" w:type="dxa"/>
            <w:vAlign w:val="center"/>
          </w:tcPr>
          <w:p w14:paraId="7CB7447E" w14:textId="77777777" w:rsidR="008D5956" w:rsidRPr="00CD6A06" w:rsidRDefault="008D5956" w:rsidP="001E2279">
            <w:pPr>
              <w:pStyle w:val="TableTextCentered"/>
              <w:spacing w:before="20" w:after="20"/>
            </w:pPr>
            <w:r w:rsidRPr="00CD6A06">
              <w:t>106</w:t>
            </w:r>
          </w:p>
        </w:tc>
        <w:tc>
          <w:tcPr>
            <w:tcW w:w="1040" w:type="dxa"/>
            <w:vAlign w:val="center"/>
          </w:tcPr>
          <w:p w14:paraId="1DCB9D9F" w14:textId="77777777" w:rsidR="008D5956" w:rsidRPr="00CD6A06" w:rsidRDefault="008D5956" w:rsidP="001E2279">
            <w:pPr>
              <w:pStyle w:val="TableTextCentered"/>
              <w:spacing w:before="20" w:after="20"/>
            </w:pPr>
            <w:r w:rsidRPr="00CD6A06">
              <w:t>44%</w:t>
            </w:r>
          </w:p>
        </w:tc>
        <w:tc>
          <w:tcPr>
            <w:tcW w:w="1040" w:type="dxa"/>
            <w:vAlign w:val="center"/>
          </w:tcPr>
          <w:p w14:paraId="276A9C61" w14:textId="77777777" w:rsidR="008D5956" w:rsidRPr="00CD6A06" w:rsidRDefault="008D5956" w:rsidP="001E2279">
            <w:pPr>
              <w:pStyle w:val="TableTextCentered"/>
              <w:spacing w:before="20" w:after="20"/>
            </w:pPr>
            <w:r w:rsidRPr="00CD6A06">
              <w:t>51%</w:t>
            </w:r>
          </w:p>
        </w:tc>
        <w:tc>
          <w:tcPr>
            <w:tcW w:w="1040" w:type="dxa"/>
            <w:vAlign w:val="center"/>
          </w:tcPr>
          <w:p w14:paraId="3FFDF0E2" w14:textId="77777777" w:rsidR="008D5956" w:rsidRPr="00CD6A06" w:rsidRDefault="008D5956" w:rsidP="001E2279">
            <w:pPr>
              <w:pStyle w:val="TableTextCentered"/>
              <w:spacing w:before="20" w:after="20"/>
            </w:pPr>
            <w:r w:rsidRPr="00CD6A06">
              <w:t>29%</w:t>
            </w:r>
          </w:p>
        </w:tc>
        <w:tc>
          <w:tcPr>
            <w:tcW w:w="1040" w:type="dxa"/>
            <w:vAlign w:val="center"/>
          </w:tcPr>
          <w:p w14:paraId="0C0ED80F" w14:textId="77777777" w:rsidR="008D5956" w:rsidRPr="00CD6A06" w:rsidRDefault="008D5956" w:rsidP="001E2279">
            <w:pPr>
              <w:pStyle w:val="TableTextCentered"/>
              <w:spacing w:before="20" w:after="20"/>
            </w:pPr>
            <w:r w:rsidRPr="00CD6A06">
              <w:t>-15</w:t>
            </w:r>
          </w:p>
        </w:tc>
        <w:tc>
          <w:tcPr>
            <w:tcW w:w="1040" w:type="dxa"/>
            <w:vAlign w:val="center"/>
          </w:tcPr>
          <w:p w14:paraId="308375A4" w14:textId="77777777" w:rsidR="008D5956" w:rsidRPr="00CD6A06" w:rsidRDefault="008D5956" w:rsidP="001E2279">
            <w:pPr>
              <w:pStyle w:val="TableTextCentered"/>
              <w:spacing w:before="20" w:after="20"/>
            </w:pPr>
            <w:r w:rsidRPr="00CD6A06">
              <w:t>14%</w:t>
            </w:r>
          </w:p>
        </w:tc>
        <w:tc>
          <w:tcPr>
            <w:tcW w:w="1041" w:type="dxa"/>
            <w:vAlign w:val="center"/>
          </w:tcPr>
          <w:p w14:paraId="3E44E547" w14:textId="77777777" w:rsidR="008D5956" w:rsidRPr="00CD6A06" w:rsidRDefault="008D5956" w:rsidP="001E2279">
            <w:pPr>
              <w:pStyle w:val="TableTextCentered"/>
              <w:spacing w:before="20" w:after="20"/>
            </w:pPr>
            <w:r w:rsidRPr="00CD6A06">
              <w:t>15</w:t>
            </w:r>
          </w:p>
        </w:tc>
      </w:tr>
      <w:tr w:rsidR="003D3FD9" w:rsidRPr="00CD6A06" w14:paraId="7E57E7E5" w14:textId="77777777" w:rsidTr="001E2279">
        <w:trPr>
          <w:cnfStyle w:val="000000100000" w:firstRow="0" w:lastRow="0" w:firstColumn="0" w:lastColumn="0" w:oddVBand="0" w:evenVBand="0" w:oddHBand="1" w:evenHBand="0" w:firstRowFirstColumn="0" w:firstRowLastColumn="0" w:lastRowFirstColumn="0" w:lastRowLastColumn="0"/>
        </w:trPr>
        <w:tc>
          <w:tcPr>
            <w:tcW w:w="2063" w:type="dxa"/>
          </w:tcPr>
          <w:p w14:paraId="093F473A" w14:textId="5E715ABC" w:rsidR="003D3FD9" w:rsidRPr="00CD6A06" w:rsidRDefault="003D3FD9" w:rsidP="003D3FD9">
            <w:pPr>
              <w:pStyle w:val="TableText"/>
              <w:spacing w:before="20" w:after="20"/>
            </w:pPr>
            <w:r>
              <w:t>Multirace</w:t>
            </w:r>
          </w:p>
        </w:tc>
        <w:tc>
          <w:tcPr>
            <w:tcW w:w="1040" w:type="dxa"/>
            <w:vAlign w:val="center"/>
          </w:tcPr>
          <w:p w14:paraId="5B9C4307" w14:textId="77777777" w:rsidR="003D3FD9" w:rsidRPr="00CD6A06" w:rsidRDefault="003D3FD9" w:rsidP="001E2279">
            <w:pPr>
              <w:pStyle w:val="TableTextCentered"/>
              <w:spacing w:before="20" w:after="20"/>
            </w:pPr>
            <w:r w:rsidRPr="00CD6A06">
              <w:t>55</w:t>
            </w:r>
          </w:p>
        </w:tc>
        <w:tc>
          <w:tcPr>
            <w:tcW w:w="1040" w:type="dxa"/>
            <w:vAlign w:val="center"/>
          </w:tcPr>
          <w:p w14:paraId="14C43DE9" w14:textId="77777777" w:rsidR="003D3FD9" w:rsidRPr="00CD6A06" w:rsidRDefault="003D3FD9" w:rsidP="001E2279">
            <w:pPr>
              <w:pStyle w:val="TableTextCentered"/>
              <w:spacing w:before="20" w:after="20"/>
            </w:pPr>
            <w:r w:rsidRPr="00CD6A06">
              <w:t>61%</w:t>
            </w:r>
          </w:p>
        </w:tc>
        <w:tc>
          <w:tcPr>
            <w:tcW w:w="1040" w:type="dxa"/>
            <w:vAlign w:val="center"/>
          </w:tcPr>
          <w:p w14:paraId="4787C95E" w14:textId="77777777" w:rsidR="003D3FD9" w:rsidRPr="00CD6A06" w:rsidRDefault="003D3FD9" w:rsidP="001E2279">
            <w:pPr>
              <w:pStyle w:val="TableTextCentered"/>
              <w:spacing w:before="20" w:after="20"/>
            </w:pPr>
            <w:r w:rsidRPr="00CD6A06">
              <w:t>66%</w:t>
            </w:r>
          </w:p>
        </w:tc>
        <w:tc>
          <w:tcPr>
            <w:tcW w:w="1040" w:type="dxa"/>
            <w:vAlign w:val="center"/>
          </w:tcPr>
          <w:p w14:paraId="3F44FE0E" w14:textId="77777777" w:rsidR="003D3FD9" w:rsidRPr="00CD6A06" w:rsidRDefault="003D3FD9" w:rsidP="001E2279">
            <w:pPr>
              <w:pStyle w:val="TableTextCentered"/>
              <w:spacing w:before="20" w:after="20"/>
            </w:pPr>
            <w:r w:rsidRPr="00CD6A06">
              <w:t>51%</w:t>
            </w:r>
          </w:p>
        </w:tc>
        <w:tc>
          <w:tcPr>
            <w:tcW w:w="1040" w:type="dxa"/>
            <w:vAlign w:val="center"/>
          </w:tcPr>
          <w:p w14:paraId="54D32FEF" w14:textId="77777777" w:rsidR="003D3FD9" w:rsidRPr="00CD6A06" w:rsidRDefault="003D3FD9" w:rsidP="001E2279">
            <w:pPr>
              <w:pStyle w:val="TableTextCentered"/>
              <w:spacing w:before="20" w:after="20"/>
            </w:pPr>
            <w:r w:rsidRPr="00CD6A06">
              <w:t>-10</w:t>
            </w:r>
          </w:p>
        </w:tc>
        <w:tc>
          <w:tcPr>
            <w:tcW w:w="1040" w:type="dxa"/>
            <w:vAlign w:val="center"/>
          </w:tcPr>
          <w:p w14:paraId="44E2BD4A" w14:textId="77777777" w:rsidR="003D3FD9" w:rsidRPr="00CD6A06" w:rsidRDefault="003D3FD9" w:rsidP="001E2279">
            <w:pPr>
              <w:pStyle w:val="TableTextCentered"/>
              <w:spacing w:before="20" w:after="20"/>
            </w:pPr>
            <w:r w:rsidRPr="00CD6A06">
              <w:t>37%</w:t>
            </w:r>
          </w:p>
        </w:tc>
        <w:tc>
          <w:tcPr>
            <w:tcW w:w="1041" w:type="dxa"/>
            <w:vAlign w:val="center"/>
          </w:tcPr>
          <w:p w14:paraId="49849513" w14:textId="77777777" w:rsidR="003D3FD9" w:rsidRPr="00CD6A06" w:rsidRDefault="003D3FD9" w:rsidP="001E2279">
            <w:pPr>
              <w:pStyle w:val="TableTextCentered"/>
              <w:spacing w:before="20" w:after="20"/>
            </w:pPr>
            <w:r w:rsidRPr="00CD6A06">
              <w:t>14</w:t>
            </w:r>
          </w:p>
        </w:tc>
      </w:tr>
      <w:tr w:rsidR="003D3FD9" w:rsidRPr="00CD6A06" w14:paraId="4435A575" w14:textId="77777777" w:rsidTr="001E2279">
        <w:tc>
          <w:tcPr>
            <w:tcW w:w="2063" w:type="dxa"/>
          </w:tcPr>
          <w:p w14:paraId="0D682EE9" w14:textId="3DB2C7F2" w:rsidR="003D3FD9" w:rsidRPr="00CD6A06" w:rsidRDefault="003D3FD9" w:rsidP="003D3FD9">
            <w:pPr>
              <w:pStyle w:val="TableText"/>
              <w:spacing w:before="20" w:after="20"/>
            </w:pPr>
            <w:r>
              <w:t>White</w:t>
            </w:r>
          </w:p>
        </w:tc>
        <w:tc>
          <w:tcPr>
            <w:tcW w:w="1040" w:type="dxa"/>
            <w:vAlign w:val="center"/>
          </w:tcPr>
          <w:p w14:paraId="70DC57B7" w14:textId="77777777" w:rsidR="003D3FD9" w:rsidRPr="00CD6A06" w:rsidRDefault="003D3FD9" w:rsidP="001E2279">
            <w:pPr>
              <w:pStyle w:val="TableTextCentered"/>
              <w:spacing w:before="20" w:after="20"/>
            </w:pPr>
            <w:r w:rsidRPr="00CD6A06">
              <w:t>1,218</w:t>
            </w:r>
          </w:p>
        </w:tc>
        <w:tc>
          <w:tcPr>
            <w:tcW w:w="1040" w:type="dxa"/>
            <w:vAlign w:val="center"/>
          </w:tcPr>
          <w:p w14:paraId="501DF4BA" w14:textId="77777777" w:rsidR="003D3FD9" w:rsidRPr="00CD6A06" w:rsidRDefault="003D3FD9" w:rsidP="001E2279">
            <w:pPr>
              <w:pStyle w:val="TableTextCentered"/>
              <w:spacing w:before="20" w:after="20"/>
            </w:pPr>
            <w:r w:rsidRPr="00CD6A06">
              <w:t>74%</w:t>
            </w:r>
          </w:p>
        </w:tc>
        <w:tc>
          <w:tcPr>
            <w:tcW w:w="1040" w:type="dxa"/>
            <w:vAlign w:val="center"/>
          </w:tcPr>
          <w:p w14:paraId="2842571E" w14:textId="77777777" w:rsidR="003D3FD9" w:rsidRPr="00CD6A06" w:rsidRDefault="003D3FD9" w:rsidP="001E2279">
            <w:pPr>
              <w:pStyle w:val="TableTextCentered"/>
              <w:spacing w:before="20" w:after="20"/>
            </w:pPr>
            <w:r w:rsidRPr="00CD6A06">
              <w:t>72%</w:t>
            </w:r>
          </w:p>
        </w:tc>
        <w:tc>
          <w:tcPr>
            <w:tcW w:w="1040" w:type="dxa"/>
            <w:vAlign w:val="center"/>
          </w:tcPr>
          <w:p w14:paraId="1414E1AF" w14:textId="77777777" w:rsidR="003D3FD9" w:rsidRPr="00CD6A06" w:rsidRDefault="003D3FD9" w:rsidP="001E2279">
            <w:pPr>
              <w:pStyle w:val="TableTextCentered"/>
              <w:spacing w:before="20" w:after="20"/>
            </w:pPr>
            <w:r w:rsidRPr="00CD6A06">
              <w:t>55%</w:t>
            </w:r>
          </w:p>
        </w:tc>
        <w:tc>
          <w:tcPr>
            <w:tcW w:w="1040" w:type="dxa"/>
            <w:vAlign w:val="center"/>
          </w:tcPr>
          <w:p w14:paraId="0022AA81" w14:textId="77777777" w:rsidR="003D3FD9" w:rsidRPr="00CD6A06" w:rsidRDefault="003D3FD9" w:rsidP="001E2279">
            <w:pPr>
              <w:pStyle w:val="TableTextCentered"/>
              <w:spacing w:before="20" w:after="20"/>
            </w:pPr>
            <w:r w:rsidRPr="00CD6A06">
              <w:t>-19</w:t>
            </w:r>
          </w:p>
        </w:tc>
        <w:tc>
          <w:tcPr>
            <w:tcW w:w="1040" w:type="dxa"/>
            <w:vAlign w:val="center"/>
          </w:tcPr>
          <w:p w14:paraId="4CF3C59E" w14:textId="77777777" w:rsidR="003D3FD9" w:rsidRPr="00CD6A06" w:rsidRDefault="003D3FD9" w:rsidP="001E2279">
            <w:pPr>
              <w:pStyle w:val="TableTextCentered"/>
              <w:spacing w:before="20" w:after="20"/>
            </w:pPr>
            <w:r w:rsidRPr="00CD6A06">
              <w:t>40%</w:t>
            </w:r>
          </w:p>
        </w:tc>
        <w:tc>
          <w:tcPr>
            <w:tcW w:w="1041" w:type="dxa"/>
            <w:vAlign w:val="center"/>
          </w:tcPr>
          <w:p w14:paraId="3EF1256D" w14:textId="77777777" w:rsidR="003D3FD9" w:rsidRPr="00CD6A06" w:rsidRDefault="003D3FD9" w:rsidP="001E2279">
            <w:pPr>
              <w:pStyle w:val="TableTextCentered"/>
              <w:spacing w:before="20" w:after="20"/>
            </w:pPr>
            <w:r w:rsidRPr="00CD6A06">
              <w:t>15</w:t>
            </w:r>
          </w:p>
        </w:tc>
      </w:tr>
      <w:tr w:rsidR="003D3FD9" w:rsidRPr="00CD6A06" w14:paraId="5EE6AF37" w14:textId="77777777" w:rsidTr="001E2279">
        <w:trPr>
          <w:cnfStyle w:val="000000100000" w:firstRow="0" w:lastRow="0" w:firstColumn="0" w:lastColumn="0" w:oddVBand="0" w:evenVBand="0" w:oddHBand="1" w:evenHBand="0" w:firstRowFirstColumn="0" w:firstRowLastColumn="0" w:lastRowFirstColumn="0" w:lastRowLastColumn="0"/>
        </w:trPr>
        <w:tc>
          <w:tcPr>
            <w:tcW w:w="2063" w:type="dxa"/>
          </w:tcPr>
          <w:p w14:paraId="591951B1" w14:textId="0EAD6D1A" w:rsidR="003D3FD9" w:rsidRPr="00CD6A06" w:rsidRDefault="003D3FD9" w:rsidP="003D3FD9">
            <w:pPr>
              <w:pStyle w:val="TableText"/>
              <w:spacing w:before="20" w:after="20"/>
            </w:pPr>
            <w:r>
              <w:t>High need</w:t>
            </w:r>
          </w:p>
        </w:tc>
        <w:tc>
          <w:tcPr>
            <w:tcW w:w="1040" w:type="dxa"/>
            <w:vAlign w:val="center"/>
          </w:tcPr>
          <w:p w14:paraId="3B5FEB7D" w14:textId="77777777" w:rsidR="003D3FD9" w:rsidRPr="00CD6A06" w:rsidRDefault="003D3FD9" w:rsidP="001E2279">
            <w:pPr>
              <w:pStyle w:val="TableTextCentered"/>
              <w:spacing w:before="20" w:after="20"/>
            </w:pPr>
            <w:r w:rsidRPr="00CD6A06">
              <w:t>452</w:t>
            </w:r>
          </w:p>
        </w:tc>
        <w:tc>
          <w:tcPr>
            <w:tcW w:w="1040" w:type="dxa"/>
            <w:vAlign w:val="center"/>
          </w:tcPr>
          <w:p w14:paraId="69D9DB5F" w14:textId="77777777" w:rsidR="003D3FD9" w:rsidRPr="00CD6A06" w:rsidRDefault="003D3FD9" w:rsidP="001E2279">
            <w:pPr>
              <w:pStyle w:val="TableTextCentered"/>
              <w:spacing w:before="20" w:after="20"/>
            </w:pPr>
            <w:r w:rsidRPr="00CD6A06">
              <w:t>38%</w:t>
            </w:r>
          </w:p>
        </w:tc>
        <w:tc>
          <w:tcPr>
            <w:tcW w:w="1040" w:type="dxa"/>
            <w:vAlign w:val="center"/>
          </w:tcPr>
          <w:p w14:paraId="65C1B7DB" w14:textId="77777777" w:rsidR="003D3FD9" w:rsidRPr="00CD6A06" w:rsidRDefault="003D3FD9" w:rsidP="001E2279">
            <w:pPr>
              <w:pStyle w:val="TableTextCentered"/>
              <w:spacing w:before="20" w:after="20"/>
            </w:pPr>
            <w:r w:rsidRPr="00CD6A06">
              <w:t>36%</w:t>
            </w:r>
          </w:p>
        </w:tc>
        <w:tc>
          <w:tcPr>
            <w:tcW w:w="1040" w:type="dxa"/>
            <w:vAlign w:val="center"/>
          </w:tcPr>
          <w:p w14:paraId="53B73F6C" w14:textId="77777777" w:rsidR="003D3FD9" w:rsidRPr="00CD6A06" w:rsidRDefault="003D3FD9" w:rsidP="001E2279">
            <w:pPr>
              <w:pStyle w:val="TableTextCentered"/>
              <w:spacing w:before="20" w:after="20"/>
            </w:pPr>
            <w:r w:rsidRPr="00CD6A06">
              <w:t>27%</w:t>
            </w:r>
          </w:p>
        </w:tc>
        <w:tc>
          <w:tcPr>
            <w:tcW w:w="1040" w:type="dxa"/>
            <w:vAlign w:val="center"/>
          </w:tcPr>
          <w:p w14:paraId="3808FD88" w14:textId="77777777" w:rsidR="003D3FD9" w:rsidRPr="00CD6A06" w:rsidRDefault="003D3FD9" w:rsidP="001E2279">
            <w:pPr>
              <w:pStyle w:val="TableTextCentered"/>
              <w:spacing w:before="20" w:after="20"/>
            </w:pPr>
            <w:r w:rsidRPr="00CD6A06">
              <w:t>-11</w:t>
            </w:r>
          </w:p>
        </w:tc>
        <w:tc>
          <w:tcPr>
            <w:tcW w:w="1040" w:type="dxa"/>
            <w:vAlign w:val="center"/>
          </w:tcPr>
          <w:p w14:paraId="4BF32871" w14:textId="77777777" w:rsidR="003D3FD9" w:rsidRPr="00CD6A06" w:rsidRDefault="003D3FD9" w:rsidP="001E2279">
            <w:pPr>
              <w:pStyle w:val="TableTextCentered"/>
              <w:spacing w:before="20" w:after="20"/>
            </w:pPr>
            <w:r w:rsidRPr="00CD6A06">
              <w:t>16%</w:t>
            </w:r>
          </w:p>
        </w:tc>
        <w:tc>
          <w:tcPr>
            <w:tcW w:w="1041" w:type="dxa"/>
            <w:vAlign w:val="center"/>
          </w:tcPr>
          <w:p w14:paraId="4A634F51" w14:textId="77777777" w:rsidR="003D3FD9" w:rsidRPr="00CD6A06" w:rsidRDefault="003D3FD9" w:rsidP="001E2279">
            <w:pPr>
              <w:pStyle w:val="TableTextCentered"/>
              <w:spacing w:before="20" w:after="20"/>
            </w:pPr>
            <w:r w:rsidRPr="00CD6A06">
              <w:t>11</w:t>
            </w:r>
          </w:p>
        </w:tc>
      </w:tr>
      <w:tr w:rsidR="003D3FD9" w:rsidRPr="00CD6A06" w14:paraId="021E1D0A" w14:textId="77777777" w:rsidTr="001E2279">
        <w:tc>
          <w:tcPr>
            <w:tcW w:w="2063" w:type="dxa"/>
          </w:tcPr>
          <w:p w14:paraId="52DCB42F" w14:textId="4B454711" w:rsidR="003D3FD9" w:rsidRPr="00CD6A06" w:rsidRDefault="008B0235" w:rsidP="003D3FD9">
            <w:pPr>
              <w:pStyle w:val="TableText"/>
              <w:spacing w:before="20" w:after="20"/>
            </w:pPr>
            <w:r>
              <w:rPr>
                <w:rFonts w:eastAsia="Calibri"/>
              </w:rPr>
              <w:t>Economically disadvantaged</w:t>
            </w:r>
            <w:r w:rsidRPr="00CD6A06" w:rsidDel="005B67A4">
              <w:t xml:space="preserve"> </w:t>
            </w:r>
          </w:p>
        </w:tc>
        <w:tc>
          <w:tcPr>
            <w:tcW w:w="1040" w:type="dxa"/>
            <w:vAlign w:val="center"/>
          </w:tcPr>
          <w:p w14:paraId="77F95BCB" w14:textId="77777777" w:rsidR="003D3FD9" w:rsidRPr="00CD6A06" w:rsidRDefault="003D3FD9" w:rsidP="001E2279">
            <w:pPr>
              <w:pStyle w:val="TableTextCentered"/>
              <w:spacing w:before="20" w:after="20"/>
            </w:pPr>
            <w:r w:rsidRPr="00CD6A06">
              <w:t>176</w:t>
            </w:r>
          </w:p>
        </w:tc>
        <w:tc>
          <w:tcPr>
            <w:tcW w:w="1040" w:type="dxa"/>
            <w:vAlign w:val="center"/>
          </w:tcPr>
          <w:p w14:paraId="34436A17" w14:textId="77777777" w:rsidR="003D3FD9" w:rsidRPr="00CD6A06" w:rsidRDefault="003D3FD9" w:rsidP="001E2279">
            <w:pPr>
              <w:pStyle w:val="TableTextCentered"/>
              <w:spacing w:before="20" w:after="20"/>
            </w:pPr>
            <w:r w:rsidRPr="00CD6A06">
              <w:t>43%</w:t>
            </w:r>
          </w:p>
        </w:tc>
        <w:tc>
          <w:tcPr>
            <w:tcW w:w="1040" w:type="dxa"/>
            <w:vAlign w:val="center"/>
          </w:tcPr>
          <w:p w14:paraId="1949CB33" w14:textId="77777777" w:rsidR="003D3FD9" w:rsidRPr="00CD6A06" w:rsidRDefault="003D3FD9" w:rsidP="001E2279">
            <w:pPr>
              <w:pStyle w:val="TableTextCentered"/>
              <w:spacing w:before="20" w:after="20"/>
            </w:pPr>
            <w:r w:rsidRPr="00CD6A06">
              <w:t>39%</w:t>
            </w:r>
          </w:p>
        </w:tc>
        <w:tc>
          <w:tcPr>
            <w:tcW w:w="1040" w:type="dxa"/>
            <w:vAlign w:val="center"/>
          </w:tcPr>
          <w:p w14:paraId="3F052B02" w14:textId="77777777" w:rsidR="003D3FD9" w:rsidRPr="00CD6A06" w:rsidRDefault="003D3FD9" w:rsidP="001E2279">
            <w:pPr>
              <w:pStyle w:val="TableTextCentered"/>
              <w:spacing w:before="20" w:after="20"/>
            </w:pPr>
            <w:r w:rsidRPr="00CD6A06">
              <w:t>26%</w:t>
            </w:r>
          </w:p>
        </w:tc>
        <w:tc>
          <w:tcPr>
            <w:tcW w:w="1040" w:type="dxa"/>
            <w:vAlign w:val="center"/>
          </w:tcPr>
          <w:p w14:paraId="444FD081" w14:textId="77777777" w:rsidR="003D3FD9" w:rsidRPr="00CD6A06" w:rsidRDefault="003D3FD9" w:rsidP="001E2279">
            <w:pPr>
              <w:pStyle w:val="TableTextCentered"/>
              <w:spacing w:before="20" w:after="20"/>
            </w:pPr>
            <w:r w:rsidRPr="00CD6A06">
              <w:t>-17</w:t>
            </w:r>
          </w:p>
        </w:tc>
        <w:tc>
          <w:tcPr>
            <w:tcW w:w="1040" w:type="dxa"/>
            <w:vAlign w:val="center"/>
          </w:tcPr>
          <w:p w14:paraId="44FECA77" w14:textId="77777777" w:rsidR="003D3FD9" w:rsidRPr="00CD6A06" w:rsidRDefault="003D3FD9" w:rsidP="001E2279">
            <w:pPr>
              <w:pStyle w:val="TableTextCentered"/>
              <w:spacing w:before="20" w:after="20"/>
            </w:pPr>
            <w:r w:rsidRPr="00CD6A06">
              <w:t>14%</w:t>
            </w:r>
          </w:p>
        </w:tc>
        <w:tc>
          <w:tcPr>
            <w:tcW w:w="1041" w:type="dxa"/>
            <w:vAlign w:val="center"/>
          </w:tcPr>
          <w:p w14:paraId="7DAA1CC1" w14:textId="77777777" w:rsidR="003D3FD9" w:rsidRPr="00CD6A06" w:rsidRDefault="003D3FD9" w:rsidP="001E2279">
            <w:pPr>
              <w:pStyle w:val="TableTextCentered"/>
              <w:spacing w:before="20" w:after="20"/>
            </w:pPr>
            <w:r w:rsidRPr="00CD6A06">
              <w:t>12</w:t>
            </w:r>
          </w:p>
        </w:tc>
      </w:tr>
      <w:tr w:rsidR="003D3FD9" w:rsidRPr="00CD6A06" w14:paraId="0AC7799A" w14:textId="77777777" w:rsidTr="001E2279">
        <w:trPr>
          <w:cnfStyle w:val="000000100000" w:firstRow="0" w:lastRow="0" w:firstColumn="0" w:lastColumn="0" w:oddVBand="0" w:evenVBand="0" w:oddHBand="1" w:evenHBand="0" w:firstRowFirstColumn="0" w:firstRowLastColumn="0" w:lastRowFirstColumn="0" w:lastRowLastColumn="0"/>
        </w:trPr>
        <w:tc>
          <w:tcPr>
            <w:tcW w:w="2063" w:type="dxa"/>
          </w:tcPr>
          <w:p w14:paraId="584CC519" w14:textId="3BC43B21" w:rsidR="003D3FD9" w:rsidRPr="00CD6A06" w:rsidRDefault="003D3FD9" w:rsidP="003D3FD9">
            <w:pPr>
              <w:pStyle w:val="TableText"/>
              <w:spacing w:before="20" w:after="20"/>
            </w:pPr>
            <w:r>
              <w:t>ELs and former ELs</w:t>
            </w:r>
          </w:p>
        </w:tc>
        <w:tc>
          <w:tcPr>
            <w:tcW w:w="1040" w:type="dxa"/>
            <w:vAlign w:val="center"/>
          </w:tcPr>
          <w:p w14:paraId="14324054" w14:textId="77777777" w:rsidR="003D3FD9" w:rsidRPr="00CD6A06" w:rsidRDefault="003D3FD9" w:rsidP="001E2279">
            <w:pPr>
              <w:pStyle w:val="TableTextCentered"/>
              <w:spacing w:before="20" w:after="20"/>
            </w:pPr>
            <w:r w:rsidRPr="00CD6A06">
              <w:t>81</w:t>
            </w:r>
          </w:p>
        </w:tc>
        <w:tc>
          <w:tcPr>
            <w:tcW w:w="1040" w:type="dxa"/>
            <w:vAlign w:val="center"/>
          </w:tcPr>
          <w:p w14:paraId="66DAA4BD" w14:textId="77777777" w:rsidR="003D3FD9" w:rsidRPr="00CD6A06" w:rsidRDefault="003D3FD9" w:rsidP="001E2279">
            <w:pPr>
              <w:pStyle w:val="TableTextCentered"/>
              <w:spacing w:before="20" w:after="20"/>
            </w:pPr>
            <w:r w:rsidRPr="00CD6A06">
              <w:t>47%</w:t>
            </w:r>
          </w:p>
        </w:tc>
        <w:tc>
          <w:tcPr>
            <w:tcW w:w="1040" w:type="dxa"/>
            <w:vAlign w:val="center"/>
          </w:tcPr>
          <w:p w14:paraId="6CEED8C6" w14:textId="77777777" w:rsidR="003D3FD9" w:rsidRPr="00CD6A06" w:rsidRDefault="003D3FD9" w:rsidP="001E2279">
            <w:pPr>
              <w:pStyle w:val="TableTextCentered"/>
              <w:spacing w:before="20" w:after="20"/>
            </w:pPr>
            <w:r w:rsidRPr="00CD6A06">
              <w:t>44%</w:t>
            </w:r>
          </w:p>
        </w:tc>
        <w:tc>
          <w:tcPr>
            <w:tcW w:w="1040" w:type="dxa"/>
            <w:vAlign w:val="center"/>
          </w:tcPr>
          <w:p w14:paraId="21FF1646" w14:textId="77777777" w:rsidR="003D3FD9" w:rsidRPr="00CD6A06" w:rsidRDefault="003D3FD9" w:rsidP="001E2279">
            <w:pPr>
              <w:pStyle w:val="TableTextCentered"/>
              <w:spacing w:before="20" w:after="20"/>
            </w:pPr>
            <w:r w:rsidRPr="00CD6A06">
              <w:t>28%</w:t>
            </w:r>
          </w:p>
        </w:tc>
        <w:tc>
          <w:tcPr>
            <w:tcW w:w="1040" w:type="dxa"/>
            <w:vAlign w:val="center"/>
          </w:tcPr>
          <w:p w14:paraId="52063619" w14:textId="77777777" w:rsidR="003D3FD9" w:rsidRPr="00CD6A06" w:rsidRDefault="003D3FD9" w:rsidP="001E2279">
            <w:pPr>
              <w:pStyle w:val="TableTextCentered"/>
              <w:spacing w:before="20" w:after="20"/>
            </w:pPr>
            <w:r w:rsidRPr="00CD6A06">
              <w:t>-19</w:t>
            </w:r>
          </w:p>
        </w:tc>
        <w:tc>
          <w:tcPr>
            <w:tcW w:w="1040" w:type="dxa"/>
            <w:vAlign w:val="center"/>
          </w:tcPr>
          <w:p w14:paraId="53563F89" w14:textId="77777777" w:rsidR="003D3FD9" w:rsidRPr="00CD6A06" w:rsidRDefault="003D3FD9" w:rsidP="001E2279">
            <w:pPr>
              <w:pStyle w:val="TableTextCentered"/>
              <w:spacing w:before="20" w:after="20"/>
            </w:pPr>
            <w:r w:rsidRPr="00CD6A06">
              <w:t>17%</w:t>
            </w:r>
          </w:p>
        </w:tc>
        <w:tc>
          <w:tcPr>
            <w:tcW w:w="1041" w:type="dxa"/>
            <w:vAlign w:val="center"/>
          </w:tcPr>
          <w:p w14:paraId="2ED05E89" w14:textId="77777777" w:rsidR="003D3FD9" w:rsidRPr="00CD6A06" w:rsidRDefault="003D3FD9" w:rsidP="001E2279">
            <w:pPr>
              <w:pStyle w:val="TableTextCentered"/>
              <w:spacing w:before="20" w:after="20"/>
            </w:pPr>
            <w:r w:rsidRPr="00CD6A06">
              <w:t>11</w:t>
            </w:r>
          </w:p>
        </w:tc>
      </w:tr>
      <w:tr w:rsidR="003D3FD9" w:rsidRPr="00CD6A06" w14:paraId="7D35CEF1" w14:textId="77777777" w:rsidTr="001E2279">
        <w:tc>
          <w:tcPr>
            <w:tcW w:w="2063" w:type="dxa"/>
          </w:tcPr>
          <w:p w14:paraId="2190B588" w14:textId="721D46AA" w:rsidR="003D3FD9" w:rsidRPr="00CD6A06" w:rsidRDefault="003D3FD9" w:rsidP="003D3FD9">
            <w:pPr>
              <w:pStyle w:val="TableText"/>
              <w:spacing w:before="20" w:after="20"/>
            </w:pPr>
            <w:r>
              <w:rPr>
                <w:rStyle w:val="normaltextrun"/>
                <w:rFonts w:eastAsia="Calibri" w:cs="Calibri"/>
                <w:szCs w:val="20"/>
              </w:rPr>
              <w:t>Students with disabilities</w:t>
            </w:r>
          </w:p>
        </w:tc>
        <w:tc>
          <w:tcPr>
            <w:tcW w:w="1040" w:type="dxa"/>
            <w:vAlign w:val="center"/>
          </w:tcPr>
          <w:p w14:paraId="4790D8CE" w14:textId="77777777" w:rsidR="003D3FD9" w:rsidRPr="00CD6A06" w:rsidRDefault="003D3FD9" w:rsidP="001E2279">
            <w:pPr>
              <w:pStyle w:val="TableTextCentered"/>
              <w:spacing w:before="20" w:after="20"/>
            </w:pPr>
            <w:r w:rsidRPr="00CD6A06">
              <w:t>301</w:t>
            </w:r>
          </w:p>
        </w:tc>
        <w:tc>
          <w:tcPr>
            <w:tcW w:w="1040" w:type="dxa"/>
            <w:vAlign w:val="center"/>
          </w:tcPr>
          <w:p w14:paraId="1ADA2BBB" w14:textId="77777777" w:rsidR="003D3FD9" w:rsidRPr="00CD6A06" w:rsidRDefault="003D3FD9" w:rsidP="001E2279">
            <w:pPr>
              <w:pStyle w:val="TableTextCentered"/>
              <w:spacing w:before="20" w:after="20"/>
            </w:pPr>
            <w:r w:rsidRPr="00CD6A06">
              <w:t>27%</w:t>
            </w:r>
          </w:p>
        </w:tc>
        <w:tc>
          <w:tcPr>
            <w:tcW w:w="1040" w:type="dxa"/>
            <w:vAlign w:val="center"/>
          </w:tcPr>
          <w:p w14:paraId="3ECC770E" w14:textId="77777777" w:rsidR="003D3FD9" w:rsidRPr="00CD6A06" w:rsidRDefault="003D3FD9" w:rsidP="001E2279">
            <w:pPr>
              <w:pStyle w:val="TableTextCentered"/>
              <w:spacing w:before="20" w:after="20"/>
            </w:pPr>
            <w:r w:rsidRPr="00CD6A06">
              <w:t>25%</w:t>
            </w:r>
          </w:p>
        </w:tc>
        <w:tc>
          <w:tcPr>
            <w:tcW w:w="1040" w:type="dxa"/>
            <w:vAlign w:val="center"/>
          </w:tcPr>
          <w:p w14:paraId="450030EC" w14:textId="77777777" w:rsidR="003D3FD9" w:rsidRPr="00CD6A06" w:rsidRDefault="003D3FD9" w:rsidP="001E2279">
            <w:pPr>
              <w:pStyle w:val="TableTextCentered"/>
              <w:spacing w:before="20" w:after="20"/>
            </w:pPr>
            <w:r w:rsidRPr="00CD6A06">
              <w:t>22%</w:t>
            </w:r>
          </w:p>
        </w:tc>
        <w:tc>
          <w:tcPr>
            <w:tcW w:w="1040" w:type="dxa"/>
            <w:vAlign w:val="center"/>
          </w:tcPr>
          <w:p w14:paraId="3361A999" w14:textId="77777777" w:rsidR="003D3FD9" w:rsidRPr="00CD6A06" w:rsidRDefault="003D3FD9" w:rsidP="001E2279">
            <w:pPr>
              <w:pStyle w:val="TableTextCentered"/>
              <w:spacing w:before="20" w:after="20"/>
            </w:pPr>
            <w:r w:rsidRPr="00CD6A06">
              <w:t>-5</w:t>
            </w:r>
          </w:p>
        </w:tc>
        <w:tc>
          <w:tcPr>
            <w:tcW w:w="1040" w:type="dxa"/>
            <w:vAlign w:val="center"/>
          </w:tcPr>
          <w:p w14:paraId="44B42095" w14:textId="77777777" w:rsidR="003D3FD9" w:rsidRPr="00CD6A06" w:rsidRDefault="003D3FD9" w:rsidP="001E2279">
            <w:pPr>
              <w:pStyle w:val="TableTextCentered"/>
              <w:spacing w:before="20" w:after="20"/>
            </w:pPr>
            <w:r w:rsidRPr="00CD6A06">
              <w:t>10%</w:t>
            </w:r>
          </w:p>
        </w:tc>
        <w:tc>
          <w:tcPr>
            <w:tcW w:w="1041" w:type="dxa"/>
            <w:vAlign w:val="center"/>
          </w:tcPr>
          <w:p w14:paraId="4D52D157" w14:textId="77777777" w:rsidR="003D3FD9" w:rsidRPr="00CD6A06" w:rsidRDefault="003D3FD9" w:rsidP="001E2279">
            <w:pPr>
              <w:pStyle w:val="TableTextCentered"/>
              <w:spacing w:before="20" w:after="20"/>
            </w:pPr>
            <w:r w:rsidRPr="00CD6A06">
              <w:t>12</w:t>
            </w:r>
          </w:p>
        </w:tc>
      </w:tr>
    </w:tbl>
    <w:p w14:paraId="4E2551A6" w14:textId="682CD440" w:rsidR="00EB24E8" w:rsidRPr="006555C4" w:rsidRDefault="00EB24E8" w:rsidP="00844DEB">
      <w:pPr>
        <w:pStyle w:val="TableTitle0"/>
      </w:pPr>
      <w:r w:rsidRPr="006555C4">
        <w:t xml:space="preserve">Table </w:t>
      </w:r>
      <w:r w:rsidR="00844DEB">
        <w:t>E5.</w:t>
      </w:r>
      <w:r w:rsidRPr="006555C4">
        <w:t xml:space="preserve"> </w:t>
      </w:r>
      <w:r w:rsidRPr="006555C4">
        <w:rPr>
          <w:bCs/>
        </w:rPr>
        <w:t xml:space="preserve">Nashoba </w:t>
      </w:r>
      <w:r w:rsidR="008B3EA9">
        <w:t>Regional School District</w:t>
      </w:r>
      <w:r w:rsidR="00844DEB">
        <w:rPr>
          <w:bCs/>
        </w:rPr>
        <w:t xml:space="preserve">: </w:t>
      </w:r>
      <w:r w:rsidRPr="006555C4">
        <w:t>Next Generation MCAS ELA and Math</w:t>
      </w:r>
      <w:r w:rsidR="004D4B15">
        <w:t>ematics</w:t>
      </w:r>
      <w:r w:rsidRPr="006555C4">
        <w:t xml:space="preserve"> Scaled Scores in Grade</w:t>
      </w:r>
      <w:r w:rsidR="00E24DBD">
        <w:t> </w:t>
      </w:r>
      <w:r w:rsidRPr="006555C4">
        <w:t>10, 2021</w:t>
      </w:r>
    </w:p>
    <w:tbl>
      <w:tblPr>
        <w:tblStyle w:val="MSVTable1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E24DBD" w:rsidRPr="006555C4" w14:paraId="1A3C7194" w14:textId="77777777" w:rsidTr="00877CE5">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7416D3C0" w14:textId="77777777" w:rsidR="008D5956" w:rsidRPr="00E24DBD" w:rsidRDefault="008D5956" w:rsidP="00877CE5">
            <w:pPr>
              <w:pStyle w:val="TableColHeadingCenter"/>
              <w:spacing w:before="20" w:after="20"/>
            </w:pPr>
            <w:r w:rsidRPr="00E24DBD">
              <w:t>Group</w:t>
            </w:r>
          </w:p>
        </w:tc>
        <w:tc>
          <w:tcPr>
            <w:tcW w:w="899" w:type="dxa"/>
            <w:vAlign w:val="center"/>
          </w:tcPr>
          <w:p w14:paraId="2AC66011" w14:textId="79802FC1" w:rsidR="008D5956" w:rsidRPr="00E24DBD" w:rsidRDefault="001E2279" w:rsidP="00877CE5">
            <w:pPr>
              <w:pStyle w:val="TableColHeadingCenter"/>
              <w:spacing w:before="20" w:after="20"/>
            </w:pPr>
            <w:r>
              <w:rPr>
                <w:i/>
                <w:iCs/>
              </w:rPr>
              <w:t xml:space="preserve">ELA </w:t>
            </w:r>
            <w:r w:rsidR="008D5956" w:rsidRPr="003D3FD9">
              <w:rPr>
                <w:i/>
                <w:iCs/>
              </w:rPr>
              <w:t>N</w:t>
            </w:r>
            <w:r w:rsidR="008D5956" w:rsidRPr="00E24DBD">
              <w:t xml:space="preserve"> (2021)</w:t>
            </w:r>
          </w:p>
        </w:tc>
        <w:tc>
          <w:tcPr>
            <w:tcW w:w="899" w:type="dxa"/>
            <w:vAlign w:val="center"/>
          </w:tcPr>
          <w:p w14:paraId="176034A2" w14:textId="1F41812E" w:rsidR="008D5956" w:rsidRPr="00E24DBD" w:rsidRDefault="001E2279" w:rsidP="00877CE5">
            <w:pPr>
              <w:pStyle w:val="TableColHeadingCenter"/>
              <w:spacing w:before="20" w:after="20"/>
            </w:pPr>
            <w:r>
              <w:t xml:space="preserve">ELA </w:t>
            </w:r>
            <w:r w:rsidR="008D5956" w:rsidRPr="00E24DBD">
              <w:t>2021</w:t>
            </w:r>
          </w:p>
        </w:tc>
        <w:tc>
          <w:tcPr>
            <w:tcW w:w="899" w:type="dxa"/>
            <w:vAlign w:val="center"/>
          </w:tcPr>
          <w:p w14:paraId="60CFF720" w14:textId="0B2A2582" w:rsidR="008D5956" w:rsidRPr="00E24DBD" w:rsidRDefault="001E2279" w:rsidP="00877CE5">
            <w:pPr>
              <w:pStyle w:val="TableColHeadingCenter"/>
              <w:spacing w:before="20" w:after="20"/>
            </w:pPr>
            <w:r>
              <w:t xml:space="preserve">ELA </w:t>
            </w:r>
            <w:r w:rsidR="008D5956" w:rsidRPr="00E24DBD">
              <w:t>State</w:t>
            </w:r>
          </w:p>
        </w:tc>
        <w:tc>
          <w:tcPr>
            <w:tcW w:w="899" w:type="dxa"/>
            <w:vAlign w:val="center"/>
          </w:tcPr>
          <w:p w14:paraId="25488362" w14:textId="51963C12" w:rsidR="008D5956" w:rsidRPr="00E24DBD" w:rsidRDefault="001E2279" w:rsidP="00877CE5">
            <w:pPr>
              <w:pStyle w:val="TableColHeadingCenter"/>
              <w:spacing w:before="20" w:after="20"/>
            </w:pPr>
            <w:r>
              <w:t xml:space="preserve">ELA </w:t>
            </w:r>
            <w:r w:rsidR="008D5956" w:rsidRPr="00E24DBD">
              <w:t>Above/</w:t>
            </w:r>
            <w:r w:rsidR="00E24DBD" w:rsidRPr="00E24DBD">
              <w:br/>
            </w:r>
            <w:r w:rsidR="008D5956" w:rsidRPr="00E24DBD">
              <w:t>Below</w:t>
            </w:r>
          </w:p>
        </w:tc>
        <w:tc>
          <w:tcPr>
            <w:tcW w:w="898" w:type="dxa"/>
            <w:vAlign w:val="center"/>
          </w:tcPr>
          <w:p w14:paraId="69E50AA2" w14:textId="7A896CB7" w:rsidR="008D5956" w:rsidRPr="00E24DBD" w:rsidRDefault="001E2279" w:rsidP="00877CE5">
            <w:pPr>
              <w:pStyle w:val="TableColHeadingCenter"/>
              <w:spacing w:before="20" w:after="20"/>
            </w:pPr>
            <w:r>
              <w:rPr>
                <w:i/>
                <w:iCs/>
              </w:rPr>
              <w:t xml:space="preserve">Math </w:t>
            </w:r>
            <w:r w:rsidR="008D5956" w:rsidRPr="00250D17">
              <w:rPr>
                <w:i/>
                <w:iCs/>
              </w:rPr>
              <w:t>N</w:t>
            </w:r>
            <w:r w:rsidR="008D5956" w:rsidRPr="00E24DBD">
              <w:t xml:space="preserve"> (2021)</w:t>
            </w:r>
          </w:p>
        </w:tc>
        <w:tc>
          <w:tcPr>
            <w:tcW w:w="899" w:type="dxa"/>
            <w:vAlign w:val="center"/>
          </w:tcPr>
          <w:p w14:paraId="12D5E65C" w14:textId="14AD7045" w:rsidR="008D5956" w:rsidRPr="00E24DBD" w:rsidRDefault="001E2279" w:rsidP="00877CE5">
            <w:pPr>
              <w:pStyle w:val="TableColHeadingCenter"/>
              <w:spacing w:before="20" w:after="20"/>
            </w:pPr>
            <w:r>
              <w:t xml:space="preserve">Math </w:t>
            </w:r>
            <w:r w:rsidR="008D5956" w:rsidRPr="00E24DBD">
              <w:t>2021</w:t>
            </w:r>
          </w:p>
        </w:tc>
        <w:tc>
          <w:tcPr>
            <w:tcW w:w="898" w:type="dxa"/>
            <w:vAlign w:val="center"/>
          </w:tcPr>
          <w:p w14:paraId="32F3146A" w14:textId="02595217" w:rsidR="008D5956" w:rsidRPr="00E24DBD" w:rsidRDefault="001E2279" w:rsidP="00877CE5">
            <w:pPr>
              <w:pStyle w:val="TableColHeadingCenter"/>
              <w:spacing w:before="20" w:after="20"/>
            </w:pPr>
            <w:r>
              <w:t xml:space="preserve">Math </w:t>
            </w:r>
            <w:r w:rsidR="008D5956" w:rsidRPr="00E24DBD">
              <w:t>State</w:t>
            </w:r>
          </w:p>
        </w:tc>
        <w:tc>
          <w:tcPr>
            <w:tcW w:w="899" w:type="dxa"/>
            <w:vAlign w:val="center"/>
          </w:tcPr>
          <w:p w14:paraId="3262FACE" w14:textId="3A5B9EA7" w:rsidR="008D5956" w:rsidRPr="00E24DBD" w:rsidRDefault="001E2279" w:rsidP="00877CE5">
            <w:pPr>
              <w:pStyle w:val="TableColHeadingCenter"/>
              <w:spacing w:before="20" w:after="20"/>
            </w:pPr>
            <w:r>
              <w:t xml:space="preserve">Math </w:t>
            </w:r>
            <w:r w:rsidR="008D5956" w:rsidRPr="00E24DBD">
              <w:t>Above/</w:t>
            </w:r>
            <w:r w:rsidR="00E24DBD" w:rsidRPr="00E24DBD">
              <w:br/>
            </w:r>
            <w:r w:rsidR="008D5956" w:rsidRPr="00E24DBD">
              <w:t>Below</w:t>
            </w:r>
          </w:p>
        </w:tc>
      </w:tr>
      <w:tr w:rsidR="00E24DBD" w:rsidRPr="006555C4" w14:paraId="4CA100BD" w14:textId="77777777" w:rsidTr="00E43C26">
        <w:trPr>
          <w:cnfStyle w:val="000000100000" w:firstRow="0" w:lastRow="0" w:firstColumn="0" w:lastColumn="0" w:oddVBand="0" w:evenVBand="0" w:oddHBand="1" w:evenHBand="0" w:firstRowFirstColumn="0" w:firstRowLastColumn="0" w:lastRowFirstColumn="0" w:lastRowLastColumn="0"/>
        </w:trPr>
        <w:tc>
          <w:tcPr>
            <w:tcW w:w="2154" w:type="dxa"/>
          </w:tcPr>
          <w:p w14:paraId="1BDDEBD9" w14:textId="77777777" w:rsidR="008D5956" w:rsidRPr="006555C4" w:rsidRDefault="008D5956" w:rsidP="00801859">
            <w:pPr>
              <w:pStyle w:val="TableText"/>
              <w:spacing w:before="20" w:after="20"/>
            </w:pPr>
            <w:r w:rsidRPr="006555C4">
              <w:t>All</w:t>
            </w:r>
          </w:p>
        </w:tc>
        <w:tc>
          <w:tcPr>
            <w:tcW w:w="899" w:type="dxa"/>
          </w:tcPr>
          <w:p w14:paraId="2BAD9656" w14:textId="77777777" w:rsidR="008D5956" w:rsidRPr="006555C4" w:rsidRDefault="008D5956" w:rsidP="00801859">
            <w:pPr>
              <w:pStyle w:val="TableTextCentered"/>
              <w:spacing w:before="20" w:after="20"/>
            </w:pPr>
            <w:r w:rsidRPr="006555C4">
              <w:t>194</w:t>
            </w:r>
          </w:p>
        </w:tc>
        <w:tc>
          <w:tcPr>
            <w:tcW w:w="899" w:type="dxa"/>
          </w:tcPr>
          <w:p w14:paraId="3D6D250E" w14:textId="77777777" w:rsidR="008D5956" w:rsidRPr="006555C4" w:rsidRDefault="008D5956" w:rsidP="00801859">
            <w:pPr>
              <w:pStyle w:val="TableTextCentered"/>
              <w:spacing w:before="20" w:after="20"/>
            </w:pPr>
            <w:r w:rsidRPr="006555C4">
              <w:t>516.1</w:t>
            </w:r>
          </w:p>
        </w:tc>
        <w:tc>
          <w:tcPr>
            <w:tcW w:w="899" w:type="dxa"/>
          </w:tcPr>
          <w:p w14:paraId="1F334C53" w14:textId="77777777" w:rsidR="008D5956" w:rsidRPr="006555C4" w:rsidRDefault="008D5956" w:rsidP="00801859">
            <w:pPr>
              <w:pStyle w:val="TableTextCentered"/>
              <w:spacing w:before="20" w:after="20"/>
            </w:pPr>
            <w:r w:rsidRPr="006555C4">
              <w:t>507.3</w:t>
            </w:r>
          </w:p>
        </w:tc>
        <w:tc>
          <w:tcPr>
            <w:tcW w:w="899" w:type="dxa"/>
          </w:tcPr>
          <w:p w14:paraId="0E03D583" w14:textId="77777777" w:rsidR="008D5956" w:rsidRPr="006555C4" w:rsidRDefault="008D5956" w:rsidP="00801859">
            <w:pPr>
              <w:pStyle w:val="TableTextCentered"/>
              <w:tabs>
                <w:tab w:val="decimal" w:pos="390"/>
              </w:tabs>
              <w:spacing w:before="20" w:after="20"/>
              <w:jc w:val="left"/>
            </w:pPr>
            <w:r w:rsidRPr="006555C4">
              <w:t>8.8</w:t>
            </w:r>
          </w:p>
        </w:tc>
        <w:tc>
          <w:tcPr>
            <w:tcW w:w="898" w:type="dxa"/>
          </w:tcPr>
          <w:p w14:paraId="4422AF66" w14:textId="77777777" w:rsidR="008D5956" w:rsidRPr="006555C4" w:rsidRDefault="008D5956" w:rsidP="00801859">
            <w:pPr>
              <w:pStyle w:val="TableTextCentered"/>
              <w:spacing w:before="20" w:after="20"/>
            </w:pPr>
            <w:r w:rsidRPr="006555C4">
              <w:t>197</w:t>
            </w:r>
          </w:p>
        </w:tc>
        <w:tc>
          <w:tcPr>
            <w:tcW w:w="899" w:type="dxa"/>
          </w:tcPr>
          <w:p w14:paraId="01AFA75D" w14:textId="77777777" w:rsidR="008D5956" w:rsidRPr="006555C4" w:rsidRDefault="008D5956" w:rsidP="00801859">
            <w:pPr>
              <w:pStyle w:val="TableTextCentered"/>
              <w:spacing w:before="20" w:after="20"/>
            </w:pPr>
            <w:r w:rsidRPr="006555C4">
              <w:t>512.3</w:t>
            </w:r>
          </w:p>
        </w:tc>
        <w:tc>
          <w:tcPr>
            <w:tcW w:w="898" w:type="dxa"/>
          </w:tcPr>
          <w:p w14:paraId="4AB43CF4" w14:textId="77777777" w:rsidR="008D5956" w:rsidRPr="006555C4" w:rsidRDefault="008D5956" w:rsidP="00801859">
            <w:pPr>
              <w:pStyle w:val="TableTextCentered"/>
              <w:spacing w:before="20" w:after="20"/>
            </w:pPr>
            <w:r w:rsidRPr="006555C4">
              <w:t>500.6</w:t>
            </w:r>
          </w:p>
        </w:tc>
        <w:tc>
          <w:tcPr>
            <w:tcW w:w="899" w:type="dxa"/>
          </w:tcPr>
          <w:p w14:paraId="7F932FE2" w14:textId="77777777" w:rsidR="008D5956" w:rsidRPr="006555C4" w:rsidRDefault="008D5956" w:rsidP="00801859">
            <w:pPr>
              <w:pStyle w:val="TableTextCentered"/>
              <w:tabs>
                <w:tab w:val="decimal" w:pos="441"/>
              </w:tabs>
              <w:spacing w:before="20" w:after="20"/>
              <w:jc w:val="left"/>
            </w:pPr>
            <w:r w:rsidRPr="006555C4">
              <w:t>11.7</w:t>
            </w:r>
          </w:p>
        </w:tc>
      </w:tr>
      <w:tr w:rsidR="00E24DBD" w:rsidRPr="006555C4" w14:paraId="4730B992" w14:textId="77777777" w:rsidTr="00E43C26">
        <w:tc>
          <w:tcPr>
            <w:tcW w:w="2154" w:type="dxa"/>
          </w:tcPr>
          <w:p w14:paraId="57A63471" w14:textId="77777777" w:rsidR="008D5956" w:rsidRPr="006555C4" w:rsidRDefault="008D5956" w:rsidP="00801859">
            <w:pPr>
              <w:pStyle w:val="TableText"/>
              <w:spacing w:before="20" w:after="20"/>
            </w:pPr>
            <w:r w:rsidRPr="006555C4">
              <w:t>African American/Black</w:t>
            </w:r>
          </w:p>
        </w:tc>
        <w:tc>
          <w:tcPr>
            <w:tcW w:w="899" w:type="dxa"/>
          </w:tcPr>
          <w:p w14:paraId="1E36AE77" w14:textId="77777777" w:rsidR="008D5956" w:rsidRPr="006555C4" w:rsidRDefault="008D5956" w:rsidP="00801859">
            <w:pPr>
              <w:pStyle w:val="TableTextCentered"/>
              <w:spacing w:before="20" w:after="20"/>
            </w:pPr>
            <w:r w:rsidRPr="006555C4">
              <w:t>4</w:t>
            </w:r>
          </w:p>
        </w:tc>
        <w:tc>
          <w:tcPr>
            <w:tcW w:w="899" w:type="dxa"/>
          </w:tcPr>
          <w:p w14:paraId="32CFD5C9" w14:textId="14B882C0" w:rsidR="008D5956" w:rsidRPr="006555C4" w:rsidRDefault="001E2279" w:rsidP="00801859">
            <w:pPr>
              <w:pStyle w:val="TableTextCentered"/>
              <w:spacing w:before="20" w:after="20"/>
            </w:pPr>
            <w:r>
              <w:t>NA</w:t>
            </w:r>
          </w:p>
        </w:tc>
        <w:tc>
          <w:tcPr>
            <w:tcW w:w="899" w:type="dxa"/>
          </w:tcPr>
          <w:p w14:paraId="6A494F97" w14:textId="77777777" w:rsidR="008D5956" w:rsidRPr="006555C4" w:rsidRDefault="008D5956" w:rsidP="00801859">
            <w:pPr>
              <w:pStyle w:val="TableTextCentered"/>
              <w:spacing w:before="20" w:after="20"/>
            </w:pPr>
            <w:r w:rsidRPr="006555C4">
              <w:t>494.6</w:t>
            </w:r>
          </w:p>
        </w:tc>
        <w:tc>
          <w:tcPr>
            <w:tcW w:w="899" w:type="dxa"/>
          </w:tcPr>
          <w:p w14:paraId="197F5050" w14:textId="1DC914AA" w:rsidR="008D5956" w:rsidRPr="006555C4" w:rsidRDefault="001E2279" w:rsidP="00801859">
            <w:pPr>
              <w:pStyle w:val="TableTextCentered"/>
              <w:spacing w:before="20" w:after="20"/>
            </w:pPr>
            <w:r>
              <w:t>NA</w:t>
            </w:r>
          </w:p>
        </w:tc>
        <w:tc>
          <w:tcPr>
            <w:tcW w:w="898" w:type="dxa"/>
          </w:tcPr>
          <w:p w14:paraId="4438DB96" w14:textId="77777777" w:rsidR="008D5956" w:rsidRPr="006555C4" w:rsidRDefault="008D5956" w:rsidP="00801859">
            <w:pPr>
              <w:pStyle w:val="TableTextCentered"/>
              <w:spacing w:before="20" w:after="20"/>
            </w:pPr>
            <w:r w:rsidRPr="006555C4">
              <w:t>4</w:t>
            </w:r>
          </w:p>
        </w:tc>
        <w:tc>
          <w:tcPr>
            <w:tcW w:w="899" w:type="dxa"/>
          </w:tcPr>
          <w:p w14:paraId="544CF11E" w14:textId="68071CC8" w:rsidR="008D5956" w:rsidRPr="006555C4" w:rsidRDefault="001E2279" w:rsidP="00801859">
            <w:pPr>
              <w:pStyle w:val="TableTextCentered"/>
              <w:spacing w:before="20" w:after="20"/>
            </w:pPr>
            <w:r>
              <w:t>NA</w:t>
            </w:r>
          </w:p>
        </w:tc>
        <w:tc>
          <w:tcPr>
            <w:tcW w:w="898" w:type="dxa"/>
          </w:tcPr>
          <w:p w14:paraId="26CAEDC2" w14:textId="77777777" w:rsidR="008D5956" w:rsidRPr="006555C4" w:rsidRDefault="008D5956" w:rsidP="00801859">
            <w:pPr>
              <w:pStyle w:val="TableTextCentered"/>
              <w:spacing w:before="20" w:after="20"/>
            </w:pPr>
            <w:r w:rsidRPr="006555C4">
              <w:t>486.7</w:t>
            </w:r>
          </w:p>
        </w:tc>
        <w:tc>
          <w:tcPr>
            <w:tcW w:w="899" w:type="dxa"/>
          </w:tcPr>
          <w:p w14:paraId="520FE77E" w14:textId="29F51374" w:rsidR="008D5956" w:rsidRPr="006555C4" w:rsidRDefault="001E2279" w:rsidP="00801859">
            <w:pPr>
              <w:pStyle w:val="TableTextCentered"/>
              <w:spacing w:before="20" w:after="20"/>
            </w:pPr>
            <w:r>
              <w:t>NA</w:t>
            </w:r>
          </w:p>
        </w:tc>
      </w:tr>
      <w:tr w:rsidR="00E24DBD" w:rsidRPr="006555C4" w14:paraId="7657DB0F" w14:textId="77777777" w:rsidTr="00E43C26">
        <w:trPr>
          <w:cnfStyle w:val="000000100000" w:firstRow="0" w:lastRow="0" w:firstColumn="0" w:lastColumn="0" w:oddVBand="0" w:evenVBand="0" w:oddHBand="1" w:evenHBand="0" w:firstRowFirstColumn="0" w:firstRowLastColumn="0" w:lastRowFirstColumn="0" w:lastRowLastColumn="0"/>
        </w:trPr>
        <w:tc>
          <w:tcPr>
            <w:tcW w:w="2154" w:type="dxa"/>
          </w:tcPr>
          <w:p w14:paraId="334BE5FD" w14:textId="77777777" w:rsidR="008D5956" w:rsidRPr="006555C4" w:rsidRDefault="008D5956" w:rsidP="00801859">
            <w:pPr>
              <w:pStyle w:val="TableText"/>
              <w:spacing w:before="20" w:after="20"/>
            </w:pPr>
            <w:r w:rsidRPr="006555C4">
              <w:t>Asian</w:t>
            </w:r>
          </w:p>
        </w:tc>
        <w:tc>
          <w:tcPr>
            <w:tcW w:w="899" w:type="dxa"/>
          </w:tcPr>
          <w:p w14:paraId="01C2ED7C" w14:textId="77777777" w:rsidR="008D5956" w:rsidRPr="006555C4" w:rsidRDefault="008D5956" w:rsidP="00801859">
            <w:pPr>
              <w:pStyle w:val="TableTextCentered"/>
              <w:spacing w:before="20" w:after="20"/>
            </w:pPr>
            <w:r w:rsidRPr="006555C4">
              <w:t>11</w:t>
            </w:r>
          </w:p>
        </w:tc>
        <w:tc>
          <w:tcPr>
            <w:tcW w:w="899" w:type="dxa"/>
          </w:tcPr>
          <w:p w14:paraId="2E1D67F8" w14:textId="77777777" w:rsidR="008D5956" w:rsidRPr="006555C4" w:rsidRDefault="008D5956" w:rsidP="00801859">
            <w:pPr>
              <w:pStyle w:val="TableTextCentered"/>
              <w:spacing w:before="20" w:after="20"/>
            </w:pPr>
            <w:r w:rsidRPr="006555C4">
              <w:t>509.3</w:t>
            </w:r>
          </w:p>
        </w:tc>
        <w:tc>
          <w:tcPr>
            <w:tcW w:w="899" w:type="dxa"/>
          </w:tcPr>
          <w:p w14:paraId="392A583C" w14:textId="77777777" w:rsidR="008D5956" w:rsidRPr="006555C4" w:rsidRDefault="008D5956" w:rsidP="00801859">
            <w:pPr>
              <w:pStyle w:val="TableTextCentered"/>
              <w:spacing w:before="20" w:after="20"/>
            </w:pPr>
            <w:r w:rsidRPr="006555C4">
              <w:t>518.2</w:t>
            </w:r>
          </w:p>
        </w:tc>
        <w:tc>
          <w:tcPr>
            <w:tcW w:w="899" w:type="dxa"/>
          </w:tcPr>
          <w:p w14:paraId="2887B6B0" w14:textId="77777777" w:rsidR="008D5956" w:rsidRPr="006555C4" w:rsidRDefault="008D5956" w:rsidP="00801859">
            <w:pPr>
              <w:pStyle w:val="TableTextCentered"/>
              <w:tabs>
                <w:tab w:val="decimal" w:pos="390"/>
              </w:tabs>
              <w:spacing w:before="20" w:after="20"/>
              <w:jc w:val="left"/>
            </w:pPr>
            <w:r w:rsidRPr="006555C4">
              <w:t>-8.9</w:t>
            </w:r>
          </w:p>
        </w:tc>
        <w:tc>
          <w:tcPr>
            <w:tcW w:w="898" w:type="dxa"/>
          </w:tcPr>
          <w:p w14:paraId="79783CF3" w14:textId="77777777" w:rsidR="008D5956" w:rsidRPr="006555C4" w:rsidRDefault="008D5956" w:rsidP="00801859">
            <w:pPr>
              <w:pStyle w:val="TableTextCentered"/>
              <w:spacing w:before="20" w:after="20"/>
            </w:pPr>
            <w:r w:rsidRPr="006555C4">
              <w:t>11</w:t>
            </w:r>
          </w:p>
        </w:tc>
        <w:tc>
          <w:tcPr>
            <w:tcW w:w="899" w:type="dxa"/>
          </w:tcPr>
          <w:p w14:paraId="14C72D44" w14:textId="77777777" w:rsidR="008D5956" w:rsidRPr="006555C4" w:rsidRDefault="008D5956" w:rsidP="00801859">
            <w:pPr>
              <w:pStyle w:val="TableTextCentered"/>
              <w:spacing w:before="20" w:after="20"/>
            </w:pPr>
            <w:r w:rsidRPr="006555C4">
              <w:t>516.7</w:t>
            </w:r>
          </w:p>
        </w:tc>
        <w:tc>
          <w:tcPr>
            <w:tcW w:w="898" w:type="dxa"/>
          </w:tcPr>
          <w:p w14:paraId="38204E43" w14:textId="77777777" w:rsidR="008D5956" w:rsidRPr="006555C4" w:rsidRDefault="008D5956" w:rsidP="00801859">
            <w:pPr>
              <w:pStyle w:val="TableTextCentered"/>
              <w:spacing w:before="20" w:after="20"/>
            </w:pPr>
            <w:r w:rsidRPr="006555C4">
              <w:t>520.9</w:t>
            </w:r>
          </w:p>
        </w:tc>
        <w:tc>
          <w:tcPr>
            <w:tcW w:w="899" w:type="dxa"/>
          </w:tcPr>
          <w:p w14:paraId="4A6741E5" w14:textId="77777777" w:rsidR="008D5956" w:rsidRPr="006555C4" w:rsidRDefault="008D5956" w:rsidP="00801859">
            <w:pPr>
              <w:pStyle w:val="TableTextCentered"/>
              <w:tabs>
                <w:tab w:val="decimal" w:pos="441"/>
              </w:tabs>
              <w:spacing w:before="20" w:after="20"/>
              <w:jc w:val="left"/>
            </w:pPr>
            <w:r w:rsidRPr="006555C4">
              <w:t>-4.2</w:t>
            </w:r>
          </w:p>
        </w:tc>
      </w:tr>
      <w:tr w:rsidR="00E24DBD" w:rsidRPr="006555C4" w14:paraId="77C5F154" w14:textId="77777777" w:rsidTr="00E43C26">
        <w:tc>
          <w:tcPr>
            <w:tcW w:w="2154" w:type="dxa"/>
          </w:tcPr>
          <w:p w14:paraId="237BCBBB" w14:textId="77777777" w:rsidR="008D5956" w:rsidRPr="006555C4" w:rsidRDefault="008D5956" w:rsidP="00801859">
            <w:pPr>
              <w:pStyle w:val="TableText"/>
              <w:spacing w:before="20" w:after="20"/>
            </w:pPr>
            <w:r w:rsidRPr="006555C4">
              <w:t>Hispanic/Latino</w:t>
            </w:r>
          </w:p>
        </w:tc>
        <w:tc>
          <w:tcPr>
            <w:tcW w:w="899" w:type="dxa"/>
          </w:tcPr>
          <w:p w14:paraId="5F439362" w14:textId="77777777" w:rsidR="008D5956" w:rsidRPr="006555C4" w:rsidRDefault="008D5956" w:rsidP="00801859">
            <w:pPr>
              <w:pStyle w:val="TableTextCentered"/>
              <w:spacing w:before="20" w:after="20"/>
            </w:pPr>
            <w:r w:rsidRPr="006555C4">
              <w:t>9</w:t>
            </w:r>
          </w:p>
        </w:tc>
        <w:tc>
          <w:tcPr>
            <w:tcW w:w="899" w:type="dxa"/>
          </w:tcPr>
          <w:p w14:paraId="3E79F742" w14:textId="7A77C17F" w:rsidR="008D5956" w:rsidRPr="006555C4" w:rsidRDefault="001E2279" w:rsidP="00801859">
            <w:pPr>
              <w:pStyle w:val="TableTextCentered"/>
              <w:spacing w:before="20" w:after="20"/>
            </w:pPr>
            <w:r>
              <w:t>NA</w:t>
            </w:r>
          </w:p>
        </w:tc>
        <w:tc>
          <w:tcPr>
            <w:tcW w:w="899" w:type="dxa"/>
          </w:tcPr>
          <w:p w14:paraId="680F84F4" w14:textId="77777777" w:rsidR="008D5956" w:rsidRPr="006555C4" w:rsidRDefault="008D5956" w:rsidP="00801859">
            <w:pPr>
              <w:pStyle w:val="TableTextCentered"/>
              <w:spacing w:before="20" w:after="20"/>
            </w:pPr>
            <w:r w:rsidRPr="006555C4">
              <w:t>491.9</w:t>
            </w:r>
          </w:p>
        </w:tc>
        <w:tc>
          <w:tcPr>
            <w:tcW w:w="899" w:type="dxa"/>
          </w:tcPr>
          <w:p w14:paraId="366C66A6" w14:textId="47A9C9C4" w:rsidR="008D5956" w:rsidRPr="006555C4" w:rsidRDefault="001E2279" w:rsidP="00801859">
            <w:pPr>
              <w:pStyle w:val="TableTextCentered"/>
              <w:spacing w:before="20" w:after="20"/>
            </w:pPr>
            <w:r>
              <w:t>NA</w:t>
            </w:r>
          </w:p>
        </w:tc>
        <w:tc>
          <w:tcPr>
            <w:tcW w:w="898" w:type="dxa"/>
          </w:tcPr>
          <w:p w14:paraId="77AAB841" w14:textId="77777777" w:rsidR="008D5956" w:rsidRPr="006555C4" w:rsidRDefault="008D5956" w:rsidP="00801859">
            <w:pPr>
              <w:pStyle w:val="TableTextCentered"/>
              <w:spacing w:before="20" w:after="20"/>
            </w:pPr>
            <w:r w:rsidRPr="006555C4">
              <w:t>10</w:t>
            </w:r>
          </w:p>
        </w:tc>
        <w:tc>
          <w:tcPr>
            <w:tcW w:w="899" w:type="dxa"/>
          </w:tcPr>
          <w:p w14:paraId="6B6BA087" w14:textId="77777777" w:rsidR="008D5956" w:rsidRPr="006555C4" w:rsidRDefault="008D5956" w:rsidP="00801859">
            <w:pPr>
              <w:pStyle w:val="TableTextCentered"/>
              <w:spacing w:before="20" w:after="20"/>
            </w:pPr>
            <w:r w:rsidRPr="006555C4">
              <w:t>498.2</w:t>
            </w:r>
          </w:p>
        </w:tc>
        <w:tc>
          <w:tcPr>
            <w:tcW w:w="898" w:type="dxa"/>
          </w:tcPr>
          <w:p w14:paraId="1AFA5242" w14:textId="77777777" w:rsidR="008D5956" w:rsidRPr="006555C4" w:rsidRDefault="008D5956" w:rsidP="00801859">
            <w:pPr>
              <w:pStyle w:val="TableTextCentered"/>
              <w:spacing w:before="20" w:after="20"/>
            </w:pPr>
            <w:r w:rsidRPr="006555C4">
              <w:t>485.3</w:t>
            </w:r>
          </w:p>
        </w:tc>
        <w:tc>
          <w:tcPr>
            <w:tcW w:w="899" w:type="dxa"/>
          </w:tcPr>
          <w:p w14:paraId="10326128" w14:textId="77777777" w:rsidR="008D5956" w:rsidRPr="006555C4" w:rsidRDefault="008D5956" w:rsidP="00801859">
            <w:pPr>
              <w:pStyle w:val="TableTextCentered"/>
              <w:tabs>
                <w:tab w:val="decimal" w:pos="441"/>
              </w:tabs>
              <w:spacing w:before="20" w:after="20"/>
              <w:jc w:val="left"/>
            </w:pPr>
            <w:r w:rsidRPr="006555C4">
              <w:t>12.9</w:t>
            </w:r>
          </w:p>
        </w:tc>
      </w:tr>
      <w:tr w:rsidR="003D3FD9" w:rsidRPr="006555C4" w14:paraId="58859291" w14:textId="77777777" w:rsidTr="00E43C26">
        <w:trPr>
          <w:cnfStyle w:val="000000100000" w:firstRow="0" w:lastRow="0" w:firstColumn="0" w:lastColumn="0" w:oddVBand="0" w:evenVBand="0" w:oddHBand="1" w:evenHBand="0" w:firstRowFirstColumn="0" w:firstRowLastColumn="0" w:lastRowFirstColumn="0" w:lastRowLastColumn="0"/>
        </w:trPr>
        <w:tc>
          <w:tcPr>
            <w:tcW w:w="2154" w:type="dxa"/>
          </w:tcPr>
          <w:p w14:paraId="7FC80D63" w14:textId="051C57AF" w:rsidR="003D3FD9" w:rsidRPr="006555C4" w:rsidRDefault="003D3FD9" w:rsidP="003D3FD9">
            <w:pPr>
              <w:pStyle w:val="TableText"/>
              <w:spacing w:before="20" w:after="20"/>
            </w:pPr>
            <w:r>
              <w:t>Multirace</w:t>
            </w:r>
          </w:p>
        </w:tc>
        <w:tc>
          <w:tcPr>
            <w:tcW w:w="899" w:type="dxa"/>
          </w:tcPr>
          <w:p w14:paraId="38B68221" w14:textId="77777777" w:rsidR="003D3FD9" w:rsidRPr="006555C4" w:rsidRDefault="003D3FD9" w:rsidP="003D3FD9">
            <w:pPr>
              <w:pStyle w:val="TableTextCentered"/>
              <w:spacing w:before="20" w:after="20"/>
            </w:pPr>
            <w:r w:rsidRPr="006555C4">
              <w:t>2</w:t>
            </w:r>
          </w:p>
        </w:tc>
        <w:tc>
          <w:tcPr>
            <w:tcW w:w="899" w:type="dxa"/>
          </w:tcPr>
          <w:p w14:paraId="4CAB0CDF" w14:textId="52AE9C3F" w:rsidR="003D3FD9" w:rsidRPr="006555C4" w:rsidRDefault="001E2279" w:rsidP="003D3FD9">
            <w:pPr>
              <w:pStyle w:val="TableTextCentered"/>
              <w:spacing w:before="20" w:after="20"/>
            </w:pPr>
            <w:r>
              <w:t>NA</w:t>
            </w:r>
          </w:p>
        </w:tc>
        <w:tc>
          <w:tcPr>
            <w:tcW w:w="899" w:type="dxa"/>
          </w:tcPr>
          <w:p w14:paraId="59199B88" w14:textId="77777777" w:rsidR="003D3FD9" w:rsidRPr="006555C4" w:rsidRDefault="003D3FD9" w:rsidP="003D3FD9">
            <w:pPr>
              <w:pStyle w:val="TableTextCentered"/>
              <w:spacing w:before="20" w:after="20"/>
            </w:pPr>
            <w:r w:rsidRPr="006555C4">
              <w:t>510.6</w:t>
            </w:r>
          </w:p>
        </w:tc>
        <w:tc>
          <w:tcPr>
            <w:tcW w:w="899" w:type="dxa"/>
          </w:tcPr>
          <w:p w14:paraId="4670860D" w14:textId="78657C0B" w:rsidR="003D3FD9" w:rsidRPr="006555C4" w:rsidRDefault="001E2279" w:rsidP="003D3FD9">
            <w:pPr>
              <w:pStyle w:val="TableTextCentered"/>
              <w:spacing w:before="20" w:after="20"/>
            </w:pPr>
            <w:r>
              <w:t>NA</w:t>
            </w:r>
          </w:p>
        </w:tc>
        <w:tc>
          <w:tcPr>
            <w:tcW w:w="898" w:type="dxa"/>
          </w:tcPr>
          <w:p w14:paraId="65D36BCC" w14:textId="77777777" w:rsidR="003D3FD9" w:rsidRPr="006555C4" w:rsidRDefault="003D3FD9" w:rsidP="003D3FD9">
            <w:pPr>
              <w:pStyle w:val="TableTextCentered"/>
              <w:spacing w:before="20" w:after="20"/>
            </w:pPr>
            <w:r w:rsidRPr="006555C4">
              <w:t>2</w:t>
            </w:r>
          </w:p>
        </w:tc>
        <w:tc>
          <w:tcPr>
            <w:tcW w:w="899" w:type="dxa"/>
          </w:tcPr>
          <w:p w14:paraId="7ADB7175" w14:textId="121A5950" w:rsidR="003D3FD9" w:rsidRPr="006555C4" w:rsidRDefault="001E2279" w:rsidP="003D3FD9">
            <w:pPr>
              <w:pStyle w:val="TableTextCentered"/>
              <w:spacing w:before="20" w:after="20"/>
            </w:pPr>
            <w:r>
              <w:t>NA</w:t>
            </w:r>
          </w:p>
        </w:tc>
        <w:tc>
          <w:tcPr>
            <w:tcW w:w="898" w:type="dxa"/>
          </w:tcPr>
          <w:p w14:paraId="4F9C9B7A" w14:textId="77777777" w:rsidR="003D3FD9" w:rsidRPr="006555C4" w:rsidRDefault="003D3FD9" w:rsidP="003D3FD9">
            <w:pPr>
              <w:pStyle w:val="TableTextCentered"/>
              <w:spacing w:before="20" w:after="20"/>
            </w:pPr>
            <w:r w:rsidRPr="006555C4">
              <w:t>503.9</w:t>
            </w:r>
          </w:p>
        </w:tc>
        <w:tc>
          <w:tcPr>
            <w:tcW w:w="899" w:type="dxa"/>
          </w:tcPr>
          <w:p w14:paraId="46056878" w14:textId="2F19EB3F" w:rsidR="003D3FD9" w:rsidRPr="006555C4" w:rsidRDefault="001E2279" w:rsidP="003D3FD9">
            <w:pPr>
              <w:pStyle w:val="TableTextCentered"/>
              <w:spacing w:before="20" w:after="20"/>
            </w:pPr>
            <w:r>
              <w:t>NA</w:t>
            </w:r>
          </w:p>
        </w:tc>
      </w:tr>
      <w:tr w:rsidR="003D3FD9" w:rsidRPr="006555C4" w14:paraId="1EB3D07A" w14:textId="77777777" w:rsidTr="00E43C26">
        <w:tc>
          <w:tcPr>
            <w:tcW w:w="2154" w:type="dxa"/>
          </w:tcPr>
          <w:p w14:paraId="1754AFC0" w14:textId="2561A08D" w:rsidR="003D3FD9" w:rsidRPr="006555C4" w:rsidRDefault="003D3FD9" w:rsidP="003D3FD9">
            <w:pPr>
              <w:pStyle w:val="TableText"/>
              <w:spacing w:before="20" w:after="20"/>
            </w:pPr>
            <w:r>
              <w:t>White</w:t>
            </w:r>
          </w:p>
        </w:tc>
        <w:tc>
          <w:tcPr>
            <w:tcW w:w="899" w:type="dxa"/>
          </w:tcPr>
          <w:p w14:paraId="26E721E2" w14:textId="77777777" w:rsidR="003D3FD9" w:rsidRPr="006555C4" w:rsidRDefault="003D3FD9" w:rsidP="003D3FD9">
            <w:pPr>
              <w:pStyle w:val="TableTextCentered"/>
              <w:spacing w:before="20" w:after="20"/>
            </w:pPr>
            <w:r w:rsidRPr="006555C4">
              <w:t>168</w:t>
            </w:r>
          </w:p>
        </w:tc>
        <w:tc>
          <w:tcPr>
            <w:tcW w:w="899" w:type="dxa"/>
          </w:tcPr>
          <w:p w14:paraId="0C0B995F" w14:textId="77777777" w:rsidR="003D3FD9" w:rsidRPr="006555C4" w:rsidRDefault="003D3FD9" w:rsidP="003D3FD9">
            <w:pPr>
              <w:pStyle w:val="TableTextCentered"/>
              <w:spacing w:before="20" w:after="20"/>
            </w:pPr>
            <w:r w:rsidRPr="006555C4">
              <w:t>516.7</w:t>
            </w:r>
          </w:p>
        </w:tc>
        <w:tc>
          <w:tcPr>
            <w:tcW w:w="899" w:type="dxa"/>
          </w:tcPr>
          <w:p w14:paraId="340782D1" w14:textId="77777777" w:rsidR="003D3FD9" w:rsidRPr="006555C4" w:rsidRDefault="003D3FD9" w:rsidP="003D3FD9">
            <w:pPr>
              <w:pStyle w:val="TableTextCentered"/>
              <w:spacing w:before="20" w:after="20"/>
            </w:pPr>
            <w:r w:rsidRPr="006555C4">
              <w:t>512.5</w:t>
            </w:r>
          </w:p>
        </w:tc>
        <w:tc>
          <w:tcPr>
            <w:tcW w:w="899" w:type="dxa"/>
          </w:tcPr>
          <w:p w14:paraId="1F325356" w14:textId="77777777" w:rsidR="003D3FD9" w:rsidRPr="006555C4" w:rsidRDefault="003D3FD9" w:rsidP="003D3FD9">
            <w:pPr>
              <w:pStyle w:val="TableTextCentered"/>
              <w:tabs>
                <w:tab w:val="decimal" w:pos="390"/>
              </w:tabs>
              <w:spacing w:before="20" w:after="20"/>
              <w:jc w:val="left"/>
            </w:pPr>
            <w:r w:rsidRPr="006555C4">
              <w:t>4.2</w:t>
            </w:r>
          </w:p>
        </w:tc>
        <w:tc>
          <w:tcPr>
            <w:tcW w:w="898" w:type="dxa"/>
          </w:tcPr>
          <w:p w14:paraId="68B3C1B0" w14:textId="77777777" w:rsidR="003D3FD9" w:rsidRPr="006555C4" w:rsidRDefault="003D3FD9" w:rsidP="003D3FD9">
            <w:pPr>
              <w:pStyle w:val="TableTextCentered"/>
              <w:spacing w:before="20" w:after="20"/>
            </w:pPr>
            <w:r w:rsidRPr="006555C4">
              <w:t>170</w:t>
            </w:r>
          </w:p>
        </w:tc>
        <w:tc>
          <w:tcPr>
            <w:tcW w:w="899" w:type="dxa"/>
          </w:tcPr>
          <w:p w14:paraId="531A66A9" w14:textId="77777777" w:rsidR="003D3FD9" w:rsidRPr="006555C4" w:rsidRDefault="003D3FD9" w:rsidP="003D3FD9">
            <w:pPr>
              <w:pStyle w:val="TableTextCentered"/>
              <w:spacing w:before="20" w:after="20"/>
            </w:pPr>
            <w:r w:rsidRPr="006555C4">
              <w:t>513.3</w:t>
            </w:r>
          </w:p>
        </w:tc>
        <w:tc>
          <w:tcPr>
            <w:tcW w:w="898" w:type="dxa"/>
          </w:tcPr>
          <w:p w14:paraId="36E1468C" w14:textId="77777777" w:rsidR="003D3FD9" w:rsidRPr="006555C4" w:rsidRDefault="003D3FD9" w:rsidP="003D3FD9">
            <w:pPr>
              <w:pStyle w:val="TableTextCentered"/>
              <w:spacing w:before="20" w:after="20"/>
            </w:pPr>
            <w:r w:rsidRPr="006555C4">
              <w:t>504.9</w:t>
            </w:r>
          </w:p>
        </w:tc>
        <w:tc>
          <w:tcPr>
            <w:tcW w:w="899" w:type="dxa"/>
          </w:tcPr>
          <w:p w14:paraId="7B5C4AF0" w14:textId="77777777" w:rsidR="003D3FD9" w:rsidRPr="006555C4" w:rsidRDefault="003D3FD9" w:rsidP="003D3FD9">
            <w:pPr>
              <w:pStyle w:val="TableTextCentered"/>
              <w:tabs>
                <w:tab w:val="decimal" w:pos="441"/>
              </w:tabs>
              <w:spacing w:before="20" w:after="20"/>
              <w:jc w:val="left"/>
            </w:pPr>
            <w:r w:rsidRPr="006555C4">
              <w:t>8.4</w:t>
            </w:r>
          </w:p>
        </w:tc>
      </w:tr>
      <w:tr w:rsidR="003D3FD9" w:rsidRPr="006555C4" w14:paraId="18625AF8" w14:textId="77777777" w:rsidTr="00E43C26">
        <w:trPr>
          <w:cnfStyle w:val="000000100000" w:firstRow="0" w:lastRow="0" w:firstColumn="0" w:lastColumn="0" w:oddVBand="0" w:evenVBand="0" w:oddHBand="1" w:evenHBand="0" w:firstRowFirstColumn="0" w:firstRowLastColumn="0" w:lastRowFirstColumn="0" w:lastRowLastColumn="0"/>
        </w:trPr>
        <w:tc>
          <w:tcPr>
            <w:tcW w:w="2154" w:type="dxa"/>
          </w:tcPr>
          <w:p w14:paraId="73519263" w14:textId="0A9EE2D1" w:rsidR="003D3FD9" w:rsidRPr="006555C4" w:rsidRDefault="003D3FD9" w:rsidP="003D3FD9">
            <w:pPr>
              <w:pStyle w:val="TableText"/>
              <w:spacing w:before="20" w:after="20"/>
            </w:pPr>
            <w:r>
              <w:t>High need</w:t>
            </w:r>
          </w:p>
        </w:tc>
        <w:tc>
          <w:tcPr>
            <w:tcW w:w="899" w:type="dxa"/>
          </w:tcPr>
          <w:p w14:paraId="1B69D767" w14:textId="77777777" w:rsidR="003D3FD9" w:rsidRPr="006555C4" w:rsidRDefault="003D3FD9" w:rsidP="003D3FD9">
            <w:pPr>
              <w:pStyle w:val="TableTextCentered"/>
              <w:spacing w:before="20" w:after="20"/>
            </w:pPr>
            <w:r w:rsidRPr="006555C4">
              <w:t>41</w:t>
            </w:r>
          </w:p>
        </w:tc>
        <w:tc>
          <w:tcPr>
            <w:tcW w:w="899" w:type="dxa"/>
          </w:tcPr>
          <w:p w14:paraId="46795293" w14:textId="77777777" w:rsidR="003D3FD9" w:rsidRPr="006555C4" w:rsidRDefault="003D3FD9" w:rsidP="003D3FD9">
            <w:pPr>
              <w:pStyle w:val="TableTextCentered"/>
              <w:spacing w:before="20" w:after="20"/>
            </w:pPr>
            <w:r w:rsidRPr="006555C4">
              <w:t>493.7</w:t>
            </w:r>
          </w:p>
        </w:tc>
        <w:tc>
          <w:tcPr>
            <w:tcW w:w="899" w:type="dxa"/>
          </w:tcPr>
          <w:p w14:paraId="3761A82C" w14:textId="77777777" w:rsidR="003D3FD9" w:rsidRPr="006555C4" w:rsidRDefault="003D3FD9" w:rsidP="003D3FD9">
            <w:pPr>
              <w:pStyle w:val="TableTextCentered"/>
              <w:spacing w:before="20" w:after="20"/>
            </w:pPr>
            <w:r w:rsidRPr="006555C4">
              <w:t>493.3</w:t>
            </w:r>
          </w:p>
        </w:tc>
        <w:tc>
          <w:tcPr>
            <w:tcW w:w="899" w:type="dxa"/>
          </w:tcPr>
          <w:p w14:paraId="387D6080" w14:textId="77777777" w:rsidR="003D3FD9" w:rsidRPr="006555C4" w:rsidRDefault="003D3FD9" w:rsidP="003D3FD9">
            <w:pPr>
              <w:pStyle w:val="TableTextCentered"/>
              <w:tabs>
                <w:tab w:val="decimal" w:pos="390"/>
              </w:tabs>
              <w:spacing w:before="20" w:after="20"/>
              <w:jc w:val="left"/>
            </w:pPr>
            <w:r w:rsidRPr="006555C4">
              <w:t>0.4</w:t>
            </w:r>
          </w:p>
        </w:tc>
        <w:tc>
          <w:tcPr>
            <w:tcW w:w="898" w:type="dxa"/>
          </w:tcPr>
          <w:p w14:paraId="3CEBD109" w14:textId="77777777" w:rsidR="003D3FD9" w:rsidRPr="006555C4" w:rsidRDefault="003D3FD9" w:rsidP="003D3FD9">
            <w:pPr>
              <w:pStyle w:val="TableTextCentered"/>
              <w:spacing w:before="20" w:after="20"/>
            </w:pPr>
            <w:r w:rsidRPr="006555C4">
              <w:t>43</w:t>
            </w:r>
          </w:p>
        </w:tc>
        <w:tc>
          <w:tcPr>
            <w:tcW w:w="899" w:type="dxa"/>
          </w:tcPr>
          <w:p w14:paraId="3DBF2B80" w14:textId="77777777" w:rsidR="003D3FD9" w:rsidRPr="006555C4" w:rsidRDefault="003D3FD9" w:rsidP="003D3FD9">
            <w:pPr>
              <w:pStyle w:val="TableTextCentered"/>
              <w:spacing w:before="20" w:after="20"/>
            </w:pPr>
            <w:r w:rsidRPr="006555C4">
              <w:t>483.4</w:t>
            </w:r>
          </w:p>
        </w:tc>
        <w:tc>
          <w:tcPr>
            <w:tcW w:w="898" w:type="dxa"/>
          </w:tcPr>
          <w:p w14:paraId="69F4902F" w14:textId="77777777" w:rsidR="003D3FD9" w:rsidRPr="006555C4" w:rsidRDefault="003D3FD9" w:rsidP="003D3FD9">
            <w:pPr>
              <w:pStyle w:val="TableTextCentered"/>
              <w:spacing w:before="20" w:after="20"/>
            </w:pPr>
            <w:r w:rsidRPr="006555C4">
              <w:t>486.5</w:t>
            </w:r>
          </w:p>
        </w:tc>
        <w:tc>
          <w:tcPr>
            <w:tcW w:w="899" w:type="dxa"/>
          </w:tcPr>
          <w:p w14:paraId="664C4E3D" w14:textId="77777777" w:rsidR="003D3FD9" w:rsidRPr="006555C4" w:rsidRDefault="003D3FD9" w:rsidP="003D3FD9">
            <w:pPr>
              <w:pStyle w:val="TableTextCentered"/>
              <w:tabs>
                <w:tab w:val="decimal" w:pos="441"/>
              </w:tabs>
              <w:spacing w:before="20" w:after="20"/>
              <w:jc w:val="left"/>
            </w:pPr>
            <w:r w:rsidRPr="006555C4">
              <w:t>-3.1</w:t>
            </w:r>
          </w:p>
        </w:tc>
      </w:tr>
      <w:tr w:rsidR="003D3FD9" w:rsidRPr="006555C4" w14:paraId="41C0607A" w14:textId="77777777" w:rsidTr="00E43C26">
        <w:tc>
          <w:tcPr>
            <w:tcW w:w="2154" w:type="dxa"/>
          </w:tcPr>
          <w:p w14:paraId="1048A9A6" w14:textId="460F7178" w:rsidR="003D3FD9" w:rsidRPr="006555C4" w:rsidRDefault="008B0235" w:rsidP="003D3FD9">
            <w:pPr>
              <w:pStyle w:val="TableText"/>
              <w:spacing w:before="20" w:after="20"/>
            </w:pPr>
            <w:r>
              <w:rPr>
                <w:rFonts w:eastAsia="Calibri"/>
              </w:rPr>
              <w:t>Economically disadvantaged</w:t>
            </w:r>
            <w:r w:rsidRPr="006555C4" w:rsidDel="00EE3B40">
              <w:t xml:space="preserve"> </w:t>
            </w:r>
          </w:p>
        </w:tc>
        <w:tc>
          <w:tcPr>
            <w:tcW w:w="899" w:type="dxa"/>
          </w:tcPr>
          <w:p w14:paraId="4EA0F8B4" w14:textId="77777777" w:rsidR="003D3FD9" w:rsidRPr="006555C4" w:rsidRDefault="003D3FD9" w:rsidP="003D3FD9">
            <w:pPr>
              <w:pStyle w:val="TableTextCentered"/>
              <w:spacing w:before="20" w:after="20"/>
            </w:pPr>
            <w:r w:rsidRPr="006555C4">
              <w:t>17</w:t>
            </w:r>
          </w:p>
        </w:tc>
        <w:tc>
          <w:tcPr>
            <w:tcW w:w="899" w:type="dxa"/>
          </w:tcPr>
          <w:p w14:paraId="10720276" w14:textId="77777777" w:rsidR="003D3FD9" w:rsidRPr="006555C4" w:rsidRDefault="003D3FD9" w:rsidP="003D3FD9">
            <w:pPr>
              <w:pStyle w:val="TableTextCentered"/>
              <w:spacing w:before="20" w:after="20"/>
            </w:pPr>
            <w:r w:rsidRPr="006555C4">
              <w:t>495.4</w:t>
            </w:r>
          </w:p>
        </w:tc>
        <w:tc>
          <w:tcPr>
            <w:tcW w:w="899" w:type="dxa"/>
          </w:tcPr>
          <w:p w14:paraId="00D52005" w14:textId="77777777" w:rsidR="003D3FD9" w:rsidRPr="006555C4" w:rsidRDefault="003D3FD9" w:rsidP="003D3FD9">
            <w:pPr>
              <w:pStyle w:val="TableTextCentered"/>
              <w:spacing w:before="20" w:after="20"/>
            </w:pPr>
            <w:r w:rsidRPr="006555C4">
              <w:t>493.7</w:t>
            </w:r>
          </w:p>
        </w:tc>
        <w:tc>
          <w:tcPr>
            <w:tcW w:w="899" w:type="dxa"/>
          </w:tcPr>
          <w:p w14:paraId="0B3A074F" w14:textId="77777777" w:rsidR="003D3FD9" w:rsidRPr="006555C4" w:rsidRDefault="003D3FD9" w:rsidP="003D3FD9">
            <w:pPr>
              <w:pStyle w:val="TableTextCentered"/>
              <w:tabs>
                <w:tab w:val="decimal" w:pos="390"/>
              </w:tabs>
              <w:spacing w:before="20" w:after="20"/>
              <w:jc w:val="left"/>
            </w:pPr>
            <w:r w:rsidRPr="006555C4">
              <w:t>1.7</w:t>
            </w:r>
          </w:p>
        </w:tc>
        <w:tc>
          <w:tcPr>
            <w:tcW w:w="898" w:type="dxa"/>
          </w:tcPr>
          <w:p w14:paraId="4C370A9C" w14:textId="77777777" w:rsidR="003D3FD9" w:rsidRPr="006555C4" w:rsidRDefault="003D3FD9" w:rsidP="003D3FD9">
            <w:pPr>
              <w:pStyle w:val="TableTextCentered"/>
              <w:spacing w:before="20" w:after="20"/>
            </w:pPr>
            <w:r w:rsidRPr="006555C4">
              <w:t>18</w:t>
            </w:r>
          </w:p>
        </w:tc>
        <w:tc>
          <w:tcPr>
            <w:tcW w:w="899" w:type="dxa"/>
          </w:tcPr>
          <w:p w14:paraId="769EEEC1" w14:textId="77777777" w:rsidR="003D3FD9" w:rsidRPr="006555C4" w:rsidRDefault="003D3FD9" w:rsidP="003D3FD9">
            <w:pPr>
              <w:pStyle w:val="TableTextCentered"/>
              <w:spacing w:before="20" w:after="20"/>
            </w:pPr>
            <w:r w:rsidRPr="006555C4">
              <w:t>478.9</w:t>
            </w:r>
          </w:p>
        </w:tc>
        <w:tc>
          <w:tcPr>
            <w:tcW w:w="898" w:type="dxa"/>
          </w:tcPr>
          <w:p w14:paraId="4A3A4FCF" w14:textId="77777777" w:rsidR="003D3FD9" w:rsidRPr="006555C4" w:rsidRDefault="003D3FD9" w:rsidP="003D3FD9">
            <w:pPr>
              <w:pStyle w:val="TableTextCentered"/>
              <w:spacing w:before="20" w:after="20"/>
            </w:pPr>
            <w:r w:rsidRPr="006555C4">
              <w:t>486.6</w:t>
            </w:r>
          </w:p>
        </w:tc>
        <w:tc>
          <w:tcPr>
            <w:tcW w:w="899" w:type="dxa"/>
          </w:tcPr>
          <w:p w14:paraId="3A148F0B" w14:textId="77777777" w:rsidR="003D3FD9" w:rsidRPr="006555C4" w:rsidRDefault="003D3FD9" w:rsidP="003D3FD9">
            <w:pPr>
              <w:pStyle w:val="TableTextCentered"/>
              <w:tabs>
                <w:tab w:val="decimal" w:pos="441"/>
              </w:tabs>
              <w:spacing w:before="20" w:after="20"/>
              <w:jc w:val="left"/>
            </w:pPr>
            <w:r w:rsidRPr="006555C4">
              <w:t>-7.7</w:t>
            </w:r>
          </w:p>
        </w:tc>
      </w:tr>
      <w:tr w:rsidR="003D3FD9" w:rsidRPr="006555C4" w14:paraId="374BDDEB" w14:textId="77777777" w:rsidTr="00E43C26">
        <w:trPr>
          <w:cnfStyle w:val="000000100000" w:firstRow="0" w:lastRow="0" w:firstColumn="0" w:lastColumn="0" w:oddVBand="0" w:evenVBand="0" w:oddHBand="1" w:evenHBand="0" w:firstRowFirstColumn="0" w:firstRowLastColumn="0" w:lastRowFirstColumn="0" w:lastRowLastColumn="0"/>
        </w:trPr>
        <w:tc>
          <w:tcPr>
            <w:tcW w:w="2154" w:type="dxa"/>
          </w:tcPr>
          <w:p w14:paraId="0C420D1A" w14:textId="5980D000" w:rsidR="003D3FD9" w:rsidRPr="006555C4" w:rsidRDefault="003D3FD9" w:rsidP="003D3FD9">
            <w:pPr>
              <w:pStyle w:val="TableText"/>
              <w:spacing w:before="20" w:after="20"/>
            </w:pPr>
            <w:r>
              <w:t>ELs and former ELs</w:t>
            </w:r>
          </w:p>
        </w:tc>
        <w:tc>
          <w:tcPr>
            <w:tcW w:w="899" w:type="dxa"/>
          </w:tcPr>
          <w:p w14:paraId="5CFD5DAF" w14:textId="77777777" w:rsidR="003D3FD9" w:rsidRPr="006555C4" w:rsidRDefault="003D3FD9" w:rsidP="003D3FD9">
            <w:pPr>
              <w:pStyle w:val="TableTextCentered"/>
              <w:spacing w:before="20" w:after="20"/>
            </w:pPr>
            <w:r w:rsidRPr="006555C4">
              <w:t>7</w:t>
            </w:r>
          </w:p>
        </w:tc>
        <w:tc>
          <w:tcPr>
            <w:tcW w:w="899" w:type="dxa"/>
          </w:tcPr>
          <w:p w14:paraId="7EFFE819" w14:textId="3075A004" w:rsidR="003D3FD9" w:rsidRPr="006555C4" w:rsidRDefault="001E2279" w:rsidP="003D3FD9">
            <w:pPr>
              <w:pStyle w:val="TableTextCentered"/>
              <w:spacing w:before="20" w:after="20"/>
            </w:pPr>
            <w:r>
              <w:t>NA</w:t>
            </w:r>
          </w:p>
        </w:tc>
        <w:tc>
          <w:tcPr>
            <w:tcW w:w="899" w:type="dxa"/>
          </w:tcPr>
          <w:p w14:paraId="3A780C01" w14:textId="77777777" w:rsidR="003D3FD9" w:rsidRPr="006555C4" w:rsidRDefault="003D3FD9" w:rsidP="003D3FD9">
            <w:pPr>
              <w:pStyle w:val="TableTextCentered"/>
              <w:spacing w:before="20" w:after="20"/>
            </w:pPr>
            <w:r w:rsidRPr="006555C4">
              <w:t>477.9</w:t>
            </w:r>
          </w:p>
        </w:tc>
        <w:tc>
          <w:tcPr>
            <w:tcW w:w="899" w:type="dxa"/>
          </w:tcPr>
          <w:p w14:paraId="2A716532" w14:textId="2FB8AABE" w:rsidR="003D3FD9" w:rsidRPr="006555C4" w:rsidRDefault="001E2279" w:rsidP="003D3FD9">
            <w:pPr>
              <w:pStyle w:val="TableTextCentered"/>
              <w:spacing w:before="20" w:after="20"/>
            </w:pPr>
            <w:r>
              <w:t>NA</w:t>
            </w:r>
          </w:p>
        </w:tc>
        <w:tc>
          <w:tcPr>
            <w:tcW w:w="898" w:type="dxa"/>
          </w:tcPr>
          <w:p w14:paraId="5B43F90B" w14:textId="77777777" w:rsidR="003D3FD9" w:rsidRPr="006555C4" w:rsidRDefault="003D3FD9" w:rsidP="003D3FD9">
            <w:pPr>
              <w:pStyle w:val="TableTextCentered"/>
              <w:spacing w:before="20" w:after="20"/>
            </w:pPr>
            <w:r w:rsidRPr="006555C4">
              <w:t>8</w:t>
            </w:r>
          </w:p>
        </w:tc>
        <w:tc>
          <w:tcPr>
            <w:tcW w:w="899" w:type="dxa"/>
          </w:tcPr>
          <w:p w14:paraId="59B5F895" w14:textId="3ABD436C" w:rsidR="003D3FD9" w:rsidRPr="006555C4" w:rsidRDefault="001E2279" w:rsidP="003D3FD9">
            <w:pPr>
              <w:pStyle w:val="TableTextCentered"/>
              <w:spacing w:before="20" w:after="20"/>
            </w:pPr>
            <w:r>
              <w:t>NA</w:t>
            </w:r>
          </w:p>
        </w:tc>
        <w:tc>
          <w:tcPr>
            <w:tcW w:w="898" w:type="dxa"/>
          </w:tcPr>
          <w:p w14:paraId="350E40F3" w14:textId="77777777" w:rsidR="003D3FD9" w:rsidRPr="006555C4" w:rsidRDefault="003D3FD9" w:rsidP="003D3FD9">
            <w:pPr>
              <w:pStyle w:val="TableTextCentered"/>
              <w:spacing w:before="20" w:after="20"/>
            </w:pPr>
            <w:r w:rsidRPr="006555C4">
              <w:t>477.6</w:t>
            </w:r>
          </w:p>
        </w:tc>
        <w:tc>
          <w:tcPr>
            <w:tcW w:w="899" w:type="dxa"/>
          </w:tcPr>
          <w:p w14:paraId="7EDE756D" w14:textId="16A15181" w:rsidR="003D3FD9" w:rsidRPr="006555C4" w:rsidRDefault="001E2279" w:rsidP="003D3FD9">
            <w:pPr>
              <w:pStyle w:val="TableTextCentered"/>
              <w:spacing w:before="20" w:after="20"/>
            </w:pPr>
            <w:r>
              <w:t>NA</w:t>
            </w:r>
          </w:p>
        </w:tc>
      </w:tr>
      <w:tr w:rsidR="003D3FD9" w:rsidRPr="006555C4" w14:paraId="0154B675" w14:textId="77777777" w:rsidTr="00E43C26">
        <w:tc>
          <w:tcPr>
            <w:tcW w:w="2154" w:type="dxa"/>
          </w:tcPr>
          <w:p w14:paraId="748D5C01" w14:textId="6424CEDB" w:rsidR="003D3FD9" w:rsidRPr="006555C4" w:rsidRDefault="003D3FD9" w:rsidP="003D3FD9">
            <w:pPr>
              <w:pStyle w:val="TableText"/>
              <w:spacing w:before="20" w:after="20"/>
            </w:pPr>
            <w:r>
              <w:rPr>
                <w:rStyle w:val="normaltextrun"/>
                <w:rFonts w:eastAsia="Calibri" w:cs="Calibri"/>
                <w:szCs w:val="20"/>
              </w:rPr>
              <w:t>Students with disabilities</w:t>
            </w:r>
          </w:p>
        </w:tc>
        <w:tc>
          <w:tcPr>
            <w:tcW w:w="899" w:type="dxa"/>
          </w:tcPr>
          <w:p w14:paraId="6E0F982F" w14:textId="77777777" w:rsidR="003D3FD9" w:rsidRPr="006555C4" w:rsidRDefault="003D3FD9" w:rsidP="003D3FD9">
            <w:pPr>
              <w:pStyle w:val="TableTextCentered"/>
              <w:spacing w:before="20" w:after="20"/>
            </w:pPr>
            <w:r w:rsidRPr="006555C4">
              <w:t>30</w:t>
            </w:r>
          </w:p>
        </w:tc>
        <w:tc>
          <w:tcPr>
            <w:tcW w:w="899" w:type="dxa"/>
          </w:tcPr>
          <w:p w14:paraId="674E2CCC" w14:textId="77777777" w:rsidR="003D3FD9" w:rsidRPr="006555C4" w:rsidRDefault="003D3FD9" w:rsidP="003D3FD9">
            <w:pPr>
              <w:pStyle w:val="TableTextCentered"/>
              <w:spacing w:before="20" w:after="20"/>
            </w:pPr>
            <w:r w:rsidRPr="006555C4">
              <w:t>490.1</w:t>
            </w:r>
          </w:p>
        </w:tc>
        <w:tc>
          <w:tcPr>
            <w:tcW w:w="899" w:type="dxa"/>
          </w:tcPr>
          <w:p w14:paraId="3D197357" w14:textId="77777777" w:rsidR="003D3FD9" w:rsidRPr="006555C4" w:rsidRDefault="003D3FD9" w:rsidP="003D3FD9">
            <w:pPr>
              <w:pStyle w:val="TableTextCentered"/>
              <w:spacing w:before="20" w:after="20"/>
            </w:pPr>
            <w:r w:rsidRPr="006555C4">
              <w:t>487.2</w:t>
            </w:r>
          </w:p>
        </w:tc>
        <w:tc>
          <w:tcPr>
            <w:tcW w:w="899" w:type="dxa"/>
          </w:tcPr>
          <w:p w14:paraId="146A934B" w14:textId="77777777" w:rsidR="003D3FD9" w:rsidRPr="006555C4" w:rsidRDefault="003D3FD9" w:rsidP="003D3FD9">
            <w:pPr>
              <w:pStyle w:val="TableTextCentered"/>
              <w:tabs>
                <w:tab w:val="decimal" w:pos="390"/>
              </w:tabs>
              <w:spacing w:before="20" w:after="20"/>
              <w:jc w:val="left"/>
            </w:pPr>
            <w:r w:rsidRPr="006555C4">
              <w:t>2.9</w:t>
            </w:r>
          </w:p>
        </w:tc>
        <w:tc>
          <w:tcPr>
            <w:tcW w:w="898" w:type="dxa"/>
          </w:tcPr>
          <w:p w14:paraId="57A1710C" w14:textId="77777777" w:rsidR="003D3FD9" w:rsidRPr="006555C4" w:rsidRDefault="003D3FD9" w:rsidP="003D3FD9">
            <w:pPr>
              <w:pStyle w:val="TableTextCentered"/>
              <w:spacing w:before="20" w:after="20"/>
            </w:pPr>
            <w:r w:rsidRPr="006555C4">
              <w:t>32</w:t>
            </w:r>
          </w:p>
        </w:tc>
        <w:tc>
          <w:tcPr>
            <w:tcW w:w="899" w:type="dxa"/>
          </w:tcPr>
          <w:p w14:paraId="677ABA2A" w14:textId="77777777" w:rsidR="003D3FD9" w:rsidRPr="006555C4" w:rsidRDefault="003D3FD9" w:rsidP="003D3FD9">
            <w:pPr>
              <w:pStyle w:val="TableTextCentered"/>
              <w:spacing w:before="20" w:after="20"/>
            </w:pPr>
            <w:r w:rsidRPr="006555C4">
              <w:t>479.9</w:t>
            </w:r>
          </w:p>
        </w:tc>
        <w:tc>
          <w:tcPr>
            <w:tcW w:w="898" w:type="dxa"/>
          </w:tcPr>
          <w:p w14:paraId="6A44D12B" w14:textId="77777777" w:rsidR="003D3FD9" w:rsidRPr="006555C4" w:rsidRDefault="003D3FD9" w:rsidP="003D3FD9">
            <w:pPr>
              <w:pStyle w:val="TableTextCentered"/>
              <w:spacing w:before="20" w:after="20"/>
            </w:pPr>
            <w:r w:rsidRPr="006555C4">
              <w:t>479.6</w:t>
            </w:r>
          </w:p>
        </w:tc>
        <w:tc>
          <w:tcPr>
            <w:tcW w:w="899" w:type="dxa"/>
          </w:tcPr>
          <w:p w14:paraId="6D195EBF" w14:textId="77777777" w:rsidR="003D3FD9" w:rsidRPr="006555C4" w:rsidRDefault="003D3FD9" w:rsidP="003D3FD9">
            <w:pPr>
              <w:pStyle w:val="TableTextCentered"/>
              <w:tabs>
                <w:tab w:val="decimal" w:pos="441"/>
              </w:tabs>
              <w:spacing w:before="20" w:after="20"/>
              <w:jc w:val="left"/>
            </w:pPr>
            <w:r w:rsidRPr="006555C4">
              <w:t>0.3</w:t>
            </w:r>
          </w:p>
        </w:tc>
      </w:tr>
    </w:tbl>
    <w:p w14:paraId="6B66A4A6" w14:textId="77777777" w:rsidR="00EF68AA" w:rsidRDefault="00EF68AA" w:rsidP="00844DEB">
      <w:pPr>
        <w:pStyle w:val="TableTitle0"/>
      </w:pPr>
    </w:p>
    <w:p w14:paraId="0B12F054" w14:textId="77777777" w:rsidR="00EF68AA" w:rsidRDefault="00EF68AA">
      <w:pPr>
        <w:spacing w:line="240" w:lineRule="auto"/>
        <w:rPr>
          <w:rFonts w:ascii="Franklin Gothic Demi" w:hAnsi="Franklin Gothic Demi"/>
        </w:rPr>
      </w:pPr>
      <w:r>
        <w:br w:type="page"/>
      </w:r>
    </w:p>
    <w:p w14:paraId="66388EBA" w14:textId="5BC7624C" w:rsidR="00EB24E8" w:rsidRPr="00ED2569" w:rsidRDefault="00EB24E8" w:rsidP="00844DEB">
      <w:pPr>
        <w:pStyle w:val="TableTitle0"/>
      </w:pPr>
      <w:r w:rsidRPr="00ED2569">
        <w:t xml:space="preserve">Table </w:t>
      </w:r>
      <w:r w:rsidR="00844DEB">
        <w:t>E6.</w:t>
      </w:r>
      <w:r w:rsidRPr="00ED2569">
        <w:t xml:space="preserve"> </w:t>
      </w:r>
      <w:r w:rsidRPr="00ED2569">
        <w:rPr>
          <w:bCs/>
        </w:rPr>
        <w:t xml:space="preserve">Nashoba </w:t>
      </w:r>
      <w:r w:rsidR="008B3EA9">
        <w:t>Regional School District</w:t>
      </w:r>
      <w:r w:rsidR="00844DEB">
        <w:rPr>
          <w:bCs/>
        </w:rPr>
        <w:t xml:space="preserve">: </w:t>
      </w:r>
      <w:r w:rsidRPr="00ED2569">
        <w:t>Next Generation MCAS ELA and Math</w:t>
      </w:r>
      <w:r w:rsidR="001734E7">
        <w:t>ematics</w:t>
      </w:r>
      <w:r w:rsidRPr="00ED2569">
        <w:t xml:space="preserve"> Percent</w:t>
      </w:r>
      <w:r w:rsidR="003D3FD9">
        <w:t>age</w:t>
      </w:r>
      <w:r w:rsidRPr="00ED2569">
        <w:t xml:space="preserve"> Meeting or Exceeding Expectations in Grade 10, 2021</w:t>
      </w:r>
    </w:p>
    <w:tbl>
      <w:tblPr>
        <w:tblStyle w:val="MSVTable1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E24DBD" w:rsidRPr="00ED2569" w14:paraId="1C5EDE65" w14:textId="77777777" w:rsidTr="00435943">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3915D6A2" w14:textId="77777777" w:rsidR="008D5956" w:rsidRPr="00E24DBD" w:rsidRDefault="008D5956" w:rsidP="00435943">
            <w:pPr>
              <w:pStyle w:val="TableColHeadingCenter"/>
            </w:pPr>
            <w:r w:rsidRPr="00E24DBD">
              <w:t>Group</w:t>
            </w:r>
          </w:p>
        </w:tc>
        <w:tc>
          <w:tcPr>
            <w:tcW w:w="899" w:type="dxa"/>
            <w:vAlign w:val="center"/>
          </w:tcPr>
          <w:p w14:paraId="15D7C837" w14:textId="42B097B0" w:rsidR="008D5956" w:rsidRPr="00E24DBD" w:rsidRDefault="00435943" w:rsidP="00435943">
            <w:pPr>
              <w:pStyle w:val="TableColHeadingCenter"/>
            </w:pPr>
            <w:r>
              <w:rPr>
                <w:i/>
                <w:iCs/>
              </w:rPr>
              <w:t xml:space="preserve">ELA </w:t>
            </w:r>
            <w:r w:rsidR="008D5956" w:rsidRPr="003D3FD9">
              <w:rPr>
                <w:i/>
                <w:iCs/>
              </w:rPr>
              <w:t>N</w:t>
            </w:r>
            <w:r w:rsidR="008D5956" w:rsidRPr="00E24DBD">
              <w:t xml:space="preserve"> (2021)</w:t>
            </w:r>
          </w:p>
        </w:tc>
        <w:tc>
          <w:tcPr>
            <w:tcW w:w="899" w:type="dxa"/>
            <w:vAlign w:val="center"/>
          </w:tcPr>
          <w:p w14:paraId="1228A4C6" w14:textId="0A6B56A5" w:rsidR="008D5956" w:rsidRPr="00E24DBD" w:rsidRDefault="00435943" w:rsidP="00435943">
            <w:pPr>
              <w:pStyle w:val="TableColHeadingCenter"/>
            </w:pPr>
            <w:r>
              <w:t xml:space="preserve">ELA </w:t>
            </w:r>
            <w:r w:rsidR="008D5956" w:rsidRPr="00E24DBD">
              <w:t>2021</w:t>
            </w:r>
          </w:p>
        </w:tc>
        <w:tc>
          <w:tcPr>
            <w:tcW w:w="899" w:type="dxa"/>
            <w:vAlign w:val="center"/>
          </w:tcPr>
          <w:p w14:paraId="3C45FBA6" w14:textId="01517181" w:rsidR="008D5956" w:rsidRPr="00E24DBD" w:rsidRDefault="00435943" w:rsidP="00435943">
            <w:pPr>
              <w:pStyle w:val="TableColHeadingCenter"/>
            </w:pPr>
            <w:r>
              <w:t xml:space="preserve">ELA </w:t>
            </w:r>
            <w:r w:rsidR="008D5956" w:rsidRPr="00E24DBD">
              <w:t>State</w:t>
            </w:r>
          </w:p>
        </w:tc>
        <w:tc>
          <w:tcPr>
            <w:tcW w:w="899" w:type="dxa"/>
            <w:vAlign w:val="center"/>
          </w:tcPr>
          <w:p w14:paraId="63D3E03A" w14:textId="0B059DB7" w:rsidR="008D5956" w:rsidRPr="00E24DBD" w:rsidRDefault="00435943" w:rsidP="00435943">
            <w:pPr>
              <w:pStyle w:val="TableColHeadingCenter"/>
            </w:pPr>
            <w:r>
              <w:t xml:space="preserve">ELA </w:t>
            </w:r>
            <w:r w:rsidR="008D5956" w:rsidRPr="00E24DBD">
              <w:t>Above/</w:t>
            </w:r>
            <w:r w:rsidR="00E24DBD">
              <w:br/>
            </w:r>
            <w:r w:rsidR="008D5956" w:rsidRPr="00E24DBD">
              <w:t>Below</w:t>
            </w:r>
          </w:p>
        </w:tc>
        <w:tc>
          <w:tcPr>
            <w:tcW w:w="898" w:type="dxa"/>
            <w:vAlign w:val="center"/>
          </w:tcPr>
          <w:p w14:paraId="524DF181" w14:textId="5755EC37" w:rsidR="008D5956" w:rsidRPr="00E24DBD" w:rsidRDefault="00435943" w:rsidP="00435943">
            <w:pPr>
              <w:pStyle w:val="TableColHeadingCenter"/>
            </w:pPr>
            <w:r>
              <w:rPr>
                <w:i/>
                <w:iCs/>
              </w:rPr>
              <w:t xml:space="preserve">Math </w:t>
            </w:r>
            <w:r w:rsidR="008D5956" w:rsidRPr="00250D17">
              <w:rPr>
                <w:i/>
                <w:iCs/>
              </w:rPr>
              <w:t>N</w:t>
            </w:r>
            <w:r w:rsidR="008D5956" w:rsidRPr="00E24DBD">
              <w:t xml:space="preserve"> (2021)</w:t>
            </w:r>
          </w:p>
        </w:tc>
        <w:tc>
          <w:tcPr>
            <w:tcW w:w="899" w:type="dxa"/>
            <w:vAlign w:val="center"/>
          </w:tcPr>
          <w:p w14:paraId="1336B2F0" w14:textId="147F2A0F" w:rsidR="008D5956" w:rsidRPr="00E24DBD" w:rsidRDefault="00435943" w:rsidP="00435943">
            <w:pPr>
              <w:pStyle w:val="TableColHeadingCenter"/>
            </w:pPr>
            <w:r>
              <w:t xml:space="preserve">Math </w:t>
            </w:r>
            <w:r w:rsidR="008D5956" w:rsidRPr="00E24DBD">
              <w:t>2021</w:t>
            </w:r>
          </w:p>
        </w:tc>
        <w:tc>
          <w:tcPr>
            <w:tcW w:w="898" w:type="dxa"/>
            <w:vAlign w:val="center"/>
          </w:tcPr>
          <w:p w14:paraId="347B6932" w14:textId="5F5B2573" w:rsidR="008D5956" w:rsidRPr="00E24DBD" w:rsidRDefault="00435943" w:rsidP="00435943">
            <w:pPr>
              <w:pStyle w:val="TableColHeadingCenter"/>
            </w:pPr>
            <w:r>
              <w:t xml:space="preserve">Math </w:t>
            </w:r>
            <w:r w:rsidR="008D5956" w:rsidRPr="00E24DBD">
              <w:t>State</w:t>
            </w:r>
          </w:p>
        </w:tc>
        <w:tc>
          <w:tcPr>
            <w:tcW w:w="899" w:type="dxa"/>
            <w:vAlign w:val="center"/>
          </w:tcPr>
          <w:p w14:paraId="7D7F6BFE" w14:textId="4E402269" w:rsidR="008D5956" w:rsidRPr="00E24DBD" w:rsidRDefault="00435943" w:rsidP="00435943">
            <w:pPr>
              <w:pStyle w:val="TableColHeadingCenter"/>
            </w:pPr>
            <w:r>
              <w:t xml:space="preserve">Math </w:t>
            </w:r>
            <w:r w:rsidR="008D5956" w:rsidRPr="00E24DBD">
              <w:t>Above/</w:t>
            </w:r>
            <w:r w:rsidR="00E24DBD">
              <w:br/>
            </w:r>
            <w:r w:rsidR="008D5956" w:rsidRPr="00E24DBD">
              <w:t>Below</w:t>
            </w:r>
          </w:p>
        </w:tc>
      </w:tr>
      <w:tr w:rsidR="00E24DBD" w:rsidRPr="00ED2569" w14:paraId="08695D8D" w14:textId="77777777" w:rsidTr="00435943">
        <w:trPr>
          <w:cnfStyle w:val="000000100000" w:firstRow="0" w:lastRow="0" w:firstColumn="0" w:lastColumn="0" w:oddVBand="0" w:evenVBand="0" w:oddHBand="1" w:evenHBand="0" w:firstRowFirstColumn="0" w:firstRowLastColumn="0" w:lastRowFirstColumn="0" w:lastRowLastColumn="0"/>
        </w:trPr>
        <w:tc>
          <w:tcPr>
            <w:tcW w:w="2154" w:type="dxa"/>
          </w:tcPr>
          <w:p w14:paraId="7E868A8D" w14:textId="77777777" w:rsidR="008D5956" w:rsidRPr="00ED2569" w:rsidRDefault="008D5956" w:rsidP="00801859">
            <w:pPr>
              <w:pStyle w:val="TableText"/>
            </w:pPr>
            <w:r w:rsidRPr="00ED2569">
              <w:t>All</w:t>
            </w:r>
          </w:p>
        </w:tc>
        <w:tc>
          <w:tcPr>
            <w:tcW w:w="899" w:type="dxa"/>
            <w:vAlign w:val="center"/>
          </w:tcPr>
          <w:p w14:paraId="0A7E3677" w14:textId="77777777" w:rsidR="008D5956" w:rsidRPr="00ED2569" w:rsidRDefault="008D5956" w:rsidP="00435943">
            <w:pPr>
              <w:pStyle w:val="TableTextCentered"/>
            </w:pPr>
            <w:r w:rsidRPr="00ED2569">
              <w:t>194</w:t>
            </w:r>
          </w:p>
        </w:tc>
        <w:tc>
          <w:tcPr>
            <w:tcW w:w="899" w:type="dxa"/>
            <w:vAlign w:val="center"/>
          </w:tcPr>
          <w:p w14:paraId="26FC34CB" w14:textId="77777777" w:rsidR="008D5956" w:rsidRPr="00ED2569" w:rsidRDefault="008D5956" w:rsidP="00435943">
            <w:pPr>
              <w:pStyle w:val="TableTextCentered"/>
            </w:pPr>
            <w:r w:rsidRPr="00ED2569">
              <w:t>82%</w:t>
            </w:r>
          </w:p>
        </w:tc>
        <w:tc>
          <w:tcPr>
            <w:tcW w:w="899" w:type="dxa"/>
            <w:vAlign w:val="center"/>
          </w:tcPr>
          <w:p w14:paraId="3482271D" w14:textId="77777777" w:rsidR="008D5956" w:rsidRPr="00ED2569" w:rsidRDefault="008D5956" w:rsidP="00435943">
            <w:pPr>
              <w:pStyle w:val="TableTextCentered"/>
            </w:pPr>
            <w:r w:rsidRPr="00ED2569">
              <w:t>64%</w:t>
            </w:r>
          </w:p>
        </w:tc>
        <w:tc>
          <w:tcPr>
            <w:tcW w:w="899" w:type="dxa"/>
            <w:vAlign w:val="center"/>
          </w:tcPr>
          <w:p w14:paraId="00235570" w14:textId="77777777" w:rsidR="008D5956" w:rsidRPr="00ED2569" w:rsidRDefault="008D5956" w:rsidP="00435943">
            <w:pPr>
              <w:pStyle w:val="TableTextCentered"/>
            </w:pPr>
            <w:r w:rsidRPr="00ED2569">
              <w:t>18</w:t>
            </w:r>
          </w:p>
        </w:tc>
        <w:tc>
          <w:tcPr>
            <w:tcW w:w="898" w:type="dxa"/>
            <w:vAlign w:val="center"/>
          </w:tcPr>
          <w:p w14:paraId="66914B41" w14:textId="77777777" w:rsidR="008D5956" w:rsidRPr="00ED2569" w:rsidRDefault="008D5956" w:rsidP="00435943">
            <w:pPr>
              <w:pStyle w:val="TableTextCentered"/>
            </w:pPr>
            <w:r w:rsidRPr="00ED2569">
              <w:t>197</w:t>
            </w:r>
          </w:p>
        </w:tc>
        <w:tc>
          <w:tcPr>
            <w:tcW w:w="899" w:type="dxa"/>
            <w:vAlign w:val="center"/>
          </w:tcPr>
          <w:p w14:paraId="6F00E4D6" w14:textId="77777777" w:rsidR="008D5956" w:rsidRPr="00ED2569" w:rsidRDefault="008D5956" w:rsidP="00435943">
            <w:pPr>
              <w:pStyle w:val="TableTextCentered"/>
            </w:pPr>
            <w:r w:rsidRPr="00ED2569">
              <w:t>75%</w:t>
            </w:r>
          </w:p>
        </w:tc>
        <w:tc>
          <w:tcPr>
            <w:tcW w:w="898" w:type="dxa"/>
            <w:vAlign w:val="center"/>
          </w:tcPr>
          <w:p w14:paraId="1057E75F" w14:textId="77777777" w:rsidR="008D5956" w:rsidRPr="00ED2569" w:rsidRDefault="008D5956" w:rsidP="00435943">
            <w:pPr>
              <w:pStyle w:val="TableTextCentered"/>
            </w:pPr>
            <w:r w:rsidRPr="00ED2569">
              <w:t>52%</w:t>
            </w:r>
          </w:p>
        </w:tc>
        <w:tc>
          <w:tcPr>
            <w:tcW w:w="899" w:type="dxa"/>
            <w:vAlign w:val="center"/>
          </w:tcPr>
          <w:p w14:paraId="1753E448" w14:textId="77777777" w:rsidR="008D5956" w:rsidRPr="00ED2569" w:rsidRDefault="008D5956" w:rsidP="00435943">
            <w:pPr>
              <w:pStyle w:val="TableTextCentered"/>
            </w:pPr>
            <w:r w:rsidRPr="00ED2569">
              <w:t>23</w:t>
            </w:r>
          </w:p>
        </w:tc>
      </w:tr>
      <w:tr w:rsidR="00E24DBD" w:rsidRPr="00ED2569" w14:paraId="676C93FF" w14:textId="77777777" w:rsidTr="00435943">
        <w:tc>
          <w:tcPr>
            <w:tcW w:w="2154" w:type="dxa"/>
          </w:tcPr>
          <w:p w14:paraId="4D3690F6" w14:textId="77777777" w:rsidR="008D5956" w:rsidRPr="00ED2569" w:rsidRDefault="008D5956" w:rsidP="00801859">
            <w:pPr>
              <w:pStyle w:val="TableText"/>
            </w:pPr>
            <w:r w:rsidRPr="00ED2569">
              <w:t>African American/Black</w:t>
            </w:r>
          </w:p>
        </w:tc>
        <w:tc>
          <w:tcPr>
            <w:tcW w:w="899" w:type="dxa"/>
            <w:vAlign w:val="center"/>
          </w:tcPr>
          <w:p w14:paraId="416403AF" w14:textId="77777777" w:rsidR="008D5956" w:rsidRPr="00ED2569" w:rsidRDefault="008D5956" w:rsidP="00435943">
            <w:pPr>
              <w:pStyle w:val="TableTextCentered"/>
            </w:pPr>
            <w:r w:rsidRPr="00ED2569">
              <w:t>4</w:t>
            </w:r>
          </w:p>
        </w:tc>
        <w:tc>
          <w:tcPr>
            <w:tcW w:w="899" w:type="dxa"/>
            <w:vAlign w:val="center"/>
          </w:tcPr>
          <w:p w14:paraId="34EE3401" w14:textId="173F0806" w:rsidR="008D5956" w:rsidRPr="00ED2569" w:rsidRDefault="00435943" w:rsidP="00435943">
            <w:pPr>
              <w:pStyle w:val="TableTextCentered"/>
            </w:pPr>
            <w:r>
              <w:t>NA</w:t>
            </w:r>
          </w:p>
        </w:tc>
        <w:tc>
          <w:tcPr>
            <w:tcW w:w="899" w:type="dxa"/>
            <w:vAlign w:val="center"/>
          </w:tcPr>
          <w:p w14:paraId="314DE5A1" w14:textId="77777777" w:rsidR="008D5956" w:rsidRPr="00ED2569" w:rsidRDefault="008D5956" w:rsidP="00435943">
            <w:pPr>
              <w:pStyle w:val="TableTextCentered"/>
            </w:pPr>
            <w:r w:rsidRPr="00ED2569">
              <w:t>41%</w:t>
            </w:r>
          </w:p>
        </w:tc>
        <w:tc>
          <w:tcPr>
            <w:tcW w:w="899" w:type="dxa"/>
            <w:vAlign w:val="center"/>
          </w:tcPr>
          <w:p w14:paraId="146F0E1C" w14:textId="34DE7F74" w:rsidR="008D5956" w:rsidRPr="00ED2569" w:rsidRDefault="00435943" w:rsidP="00435943">
            <w:pPr>
              <w:pStyle w:val="TableTextCentered"/>
            </w:pPr>
            <w:r>
              <w:t>NA</w:t>
            </w:r>
          </w:p>
        </w:tc>
        <w:tc>
          <w:tcPr>
            <w:tcW w:w="898" w:type="dxa"/>
            <w:vAlign w:val="center"/>
          </w:tcPr>
          <w:p w14:paraId="037CF9A1" w14:textId="77777777" w:rsidR="008D5956" w:rsidRPr="00ED2569" w:rsidRDefault="008D5956" w:rsidP="00435943">
            <w:pPr>
              <w:pStyle w:val="TableTextCentered"/>
            </w:pPr>
            <w:r w:rsidRPr="00ED2569">
              <w:t>4</w:t>
            </w:r>
          </w:p>
        </w:tc>
        <w:tc>
          <w:tcPr>
            <w:tcW w:w="899" w:type="dxa"/>
            <w:vAlign w:val="center"/>
          </w:tcPr>
          <w:p w14:paraId="6C814477" w14:textId="79FCEDFF" w:rsidR="008D5956" w:rsidRPr="00ED2569" w:rsidRDefault="00435943" w:rsidP="00435943">
            <w:pPr>
              <w:pStyle w:val="TableTextCentered"/>
            </w:pPr>
            <w:r>
              <w:t>NA</w:t>
            </w:r>
          </w:p>
        </w:tc>
        <w:tc>
          <w:tcPr>
            <w:tcW w:w="898" w:type="dxa"/>
            <w:vAlign w:val="center"/>
          </w:tcPr>
          <w:p w14:paraId="362C852A" w14:textId="77777777" w:rsidR="008D5956" w:rsidRPr="00ED2569" w:rsidRDefault="008D5956" w:rsidP="00435943">
            <w:pPr>
              <w:pStyle w:val="TableTextCentered"/>
            </w:pPr>
            <w:r w:rsidRPr="00ED2569">
              <w:t>27%</w:t>
            </w:r>
          </w:p>
        </w:tc>
        <w:tc>
          <w:tcPr>
            <w:tcW w:w="899" w:type="dxa"/>
            <w:vAlign w:val="center"/>
          </w:tcPr>
          <w:p w14:paraId="64FD6084" w14:textId="6E0CC965" w:rsidR="008D5956" w:rsidRPr="00ED2569" w:rsidRDefault="00435943" w:rsidP="00435943">
            <w:pPr>
              <w:pStyle w:val="TableTextCentered"/>
            </w:pPr>
            <w:r>
              <w:t>NA</w:t>
            </w:r>
          </w:p>
        </w:tc>
      </w:tr>
      <w:tr w:rsidR="00E24DBD" w:rsidRPr="00ED2569" w14:paraId="18E6FE5B" w14:textId="77777777" w:rsidTr="00435943">
        <w:trPr>
          <w:cnfStyle w:val="000000100000" w:firstRow="0" w:lastRow="0" w:firstColumn="0" w:lastColumn="0" w:oddVBand="0" w:evenVBand="0" w:oddHBand="1" w:evenHBand="0" w:firstRowFirstColumn="0" w:firstRowLastColumn="0" w:lastRowFirstColumn="0" w:lastRowLastColumn="0"/>
        </w:trPr>
        <w:tc>
          <w:tcPr>
            <w:tcW w:w="2154" w:type="dxa"/>
          </w:tcPr>
          <w:p w14:paraId="4B769AFE" w14:textId="77777777" w:rsidR="008D5956" w:rsidRPr="00ED2569" w:rsidRDefault="008D5956" w:rsidP="00801859">
            <w:pPr>
              <w:pStyle w:val="TableText"/>
            </w:pPr>
            <w:r w:rsidRPr="00ED2569">
              <w:t>Asian</w:t>
            </w:r>
          </w:p>
        </w:tc>
        <w:tc>
          <w:tcPr>
            <w:tcW w:w="899" w:type="dxa"/>
            <w:vAlign w:val="center"/>
          </w:tcPr>
          <w:p w14:paraId="2024D7B2" w14:textId="77777777" w:rsidR="008D5956" w:rsidRPr="00ED2569" w:rsidRDefault="008D5956" w:rsidP="00435943">
            <w:pPr>
              <w:pStyle w:val="TableTextCentered"/>
            </w:pPr>
            <w:r w:rsidRPr="00ED2569">
              <w:t>11</w:t>
            </w:r>
          </w:p>
        </w:tc>
        <w:tc>
          <w:tcPr>
            <w:tcW w:w="899" w:type="dxa"/>
            <w:vAlign w:val="center"/>
          </w:tcPr>
          <w:p w14:paraId="40737DD6" w14:textId="77777777" w:rsidR="008D5956" w:rsidRPr="00ED2569" w:rsidRDefault="008D5956" w:rsidP="00435943">
            <w:pPr>
              <w:pStyle w:val="TableTextCentered"/>
            </w:pPr>
            <w:r w:rsidRPr="00ED2569">
              <w:t>64%</w:t>
            </w:r>
          </w:p>
        </w:tc>
        <w:tc>
          <w:tcPr>
            <w:tcW w:w="899" w:type="dxa"/>
            <w:vAlign w:val="center"/>
          </w:tcPr>
          <w:p w14:paraId="29AF6119" w14:textId="77777777" w:rsidR="008D5956" w:rsidRPr="00ED2569" w:rsidRDefault="008D5956" w:rsidP="00435943">
            <w:pPr>
              <w:pStyle w:val="TableTextCentered"/>
            </w:pPr>
            <w:r w:rsidRPr="00ED2569">
              <w:t>80%</w:t>
            </w:r>
          </w:p>
        </w:tc>
        <w:tc>
          <w:tcPr>
            <w:tcW w:w="899" w:type="dxa"/>
            <w:vAlign w:val="center"/>
          </w:tcPr>
          <w:p w14:paraId="482CB434" w14:textId="77777777" w:rsidR="008D5956" w:rsidRPr="00ED2569" w:rsidRDefault="008D5956" w:rsidP="00435943">
            <w:pPr>
              <w:pStyle w:val="TableTextCentered"/>
            </w:pPr>
            <w:r w:rsidRPr="00ED2569">
              <w:t>-16</w:t>
            </w:r>
          </w:p>
        </w:tc>
        <w:tc>
          <w:tcPr>
            <w:tcW w:w="898" w:type="dxa"/>
            <w:vAlign w:val="center"/>
          </w:tcPr>
          <w:p w14:paraId="760A0A9A" w14:textId="77777777" w:rsidR="008D5956" w:rsidRPr="00ED2569" w:rsidRDefault="008D5956" w:rsidP="00435943">
            <w:pPr>
              <w:pStyle w:val="TableTextCentered"/>
            </w:pPr>
            <w:r w:rsidRPr="00ED2569">
              <w:t>11</w:t>
            </w:r>
          </w:p>
        </w:tc>
        <w:tc>
          <w:tcPr>
            <w:tcW w:w="899" w:type="dxa"/>
            <w:vAlign w:val="center"/>
          </w:tcPr>
          <w:p w14:paraId="7A459C5E" w14:textId="77777777" w:rsidR="008D5956" w:rsidRPr="00ED2569" w:rsidRDefault="008D5956" w:rsidP="00435943">
            <w:pPr>
              <w:pStyle w:val="TableTextCentered"/>
            </w:pPr>
            <w:r w:rsidRPr="00ED2569">
              <w:t>73%</w:t>
            </w:r>
          </w:p>
        </w:tc>
        <w:tc>
          <w:tcPr>
            <w:tcW w:w="898" w:type="dxa"/>
            <w:vAlign w:val="center"/>
          </w:tcPr>
          <w:p w14:paraId="5B8CCE0A" w14:textId="77777777" w:rsidR="008D5956" w:rsidRPr="00ED2569" w:rsidRDefault="008D5956" w:rsidP="00435943">
            <w:pPr>
              <w:pStyle w:val="TableTextCentered"/>
            </w:pPr>
            <w:r w:rsidRPr="00ED2569">
              <w:t>80%</w:t>
            </w:r>
          </w:p>
        </w:tc>
        <w:tc>
          <w:tcPr>
            <w:tcW w:w="899" w:type="dxa"/>
            <w:vAlign w:val="center"/>
          </w:tcPr>
          <w:p w14:paraId="43C93444" w14:textId="77777777" w:rsidR="008D5956" w:rsidRPr="00ED2569" w:rsidRDefault="008D5956" w:rsidP="00435943">
            <w:pPr>
              <w:pStyle w:val="TableTextCentered"/>
            </w:pPr>
            <w:r w:rsidRPr="00ED2569">
              <w:t>-7</w:t>
            </w:r>
          </w:p>
        </w:tc>
      </w:tr>
      <w:tr w:rsidR="00E24DBD" w:rsidRPr="00ED2569" w14:paraId="1EF9DE0A" w14:textId="77777777" w:rsidTr="00435943">
        <w:tc>
          <w:tcPr>
            <w:tcW w:w="2154" w:type="dxa"/>
          </w:tcPr>
          <w:p w14:paraId="70B8A0E1" w14:textId="77777777" w:rsidR="008D5956" w:rsidRPr="00ED2569" w:rsidRDefault="008D5956" w:rsidP="00801859">
            <w:pPr>
              <w:pStyle w:val="TableText"/>
            </w:pPr>
            <w:r w:rsidRPr="00ED2569">
              <w:t>Hispanic/Latino</w:t>
            </w:r>
          </w:p>
        </w:tc>
        <w:tc>
          <w:tcPr>
            <w:tcW w:w="899" w:type="dxa"/>
            <w:vAlign w:val="center"/>
          </w:tcPr>
          <w:p w14:paraId="7600BDF0" w14:textId="77777777" w:rsidR="008D5956" w:rsidRPr="00ED2569" w:rsidRDefault="008D5956" w:rsidP="00435943">
            <w:pPr>
              <w:pStyle w:val="TableTextCentered"/>
            </w:pPr>
            <w:r w:rsidRPr="00ED2569">
              <w:t>9</w:t>
            </w:r>
          </w:p>
        </w:tc>
        <w:tc>
          <w:tcPr>
            <w:tcW w:w="899" w:type="dxa"/>
            <w:vAlign w:val="center"/>
          </w:tcPr>
          <w:p w14:paraId="1583971A" w14:textId="71A5C524" w:rsidR="008D5956" w:rsidRPr="00ED2569" w:rsidRDefault="00435943" w:rsidP="00435943">
            <w:pPr>
              <w:pStyle w:val="TableTextCentered"/>
            </w:pPr>
            <w:r>
              <w:t>NA</w:t>
            </w:r>
          </w:p>
        </w:tc>
        <w:tc>
          <w:tcPr>
            <w:tcW w:w="899" w:type="dxa"/>
            <w:vAlign w:val="center"/>
          </w:tcPr>
          <w:p w14:paraId="74487E1C" w14:textId="77777777" w:rsidR="008D5956" w:rsidRPr="00ED2569" w:rsidRDefault="008D5956" w:rsidP="00435943">
            <w:pPr>
              <w:pStyle w:val="TableTextCentered"/>
            </w:pPr>
            <w:r w:rsidRPr="00ED2569">
              <w:t>39%</w:t>
            </w:r>
          </w:p>
        </w:tc>
        <w:tc>
          <w:tcPr>
            <w:tcW w:w="899" w:type="dxa"/>
            <w:vAlign w:val="center"/>
          </w:tcPr>
          <w:p w14:paraId="1C1AE4D2" w14:textId="439982B3" w:rsidR="008D5956" w:rsidRPr="00ED2569" w:rsidRDefault="00435943" w:rsidP="00435943">
            <w:pPr>
              <w:pStyle w:val="TableTextCentered"/>
            </w:pPr>
            <w:r>
              <w:t>NA</w:t>
            </w:r>
          </w:p>
        </w:tc>
        <w:tc>
          <w:tcPr>
            <w:tcW w:w="898" w:type="dxa"/>
            <w:vAlign w:val="center"/>
          </w:tcPr>
          <w:p w14:paraId="4EC90E73" w14:textId="77777777" w:rsidR="008D5956" w:rsidRPr="00ED2569" w:rsidRDefault="008D5956" w:rsidP="00435943">
            <w:pPr>
              <w:pStyle w:val="TableTextCentered"/>
            </w:pPr>
            <w:r w:rsidRPr="00ED2569">
              <w:t>10</w:t>
            </w:r>
          </w:p>
        </w:tc>
        <w:tc>
          <w:tcPr>
            <w:tcW w:w="899" w:type="dxa"/>
            <w:vAlign w:val="center"/>
          </w:tcPr>
          <w:p w14:paraId="123C3A88" w14:textId="77777777" w:rsidR="008D5956" w:rsidRPr="00ED2569" w:rsidRDefault="008D5956" w:rsidP="00435943">
            <w:pPr>
              <w:pStyle w:val="TableTextCentered"/>
            </w:pPr>
            <w:r w:rsidRPr="00ED2569">
              <w:t>50%</w:t>
            </w:r>
          </w:p>
        </w:tc>
        <w:tc>
          <w:tcPr>
            <w:tcW w:w="898" w:type="dxa"/>
            <w:vAlign w:val="center"/>
          </w:tcPr>
          <w:p w14:paraId="2B9E2456" w14:textId="77777777" w:rsidR="008D5956" w:rsidRPr="00ED2569" w:rsidRDefault="008D5956" w:rsidP="00435943">
            <w:pPr>
              <w:pStyle w:val="TableTextCentered"/>
            </w:pPr>
            <w:r w:rsidRPr="00ED2569">
              <w:t>26%</w:t>
            </w:r>
          </w:p>
        </w:tc>
        <w:tc>
          <w:tcPr>
            <w:tcW w:w="899" w:type="dxa"/>
            <w:vAlign w:val="center"/>
          </w:tcPr>
          <w:p w14:paraId="6CE4C22B" w14:textId="77777777" w:rsidR="008D5956" w:rsidRPr="00ED2569" w:rsidRDefault="008D5956" w:rsidP="00435943">
            <w:pPr>
              <w:pStyle w:val="TableTextCentered"/>
            </w:pPr>
            <w:r w:rsidRPr="00ED2569">
              <w:t>24</w:t>
            </w:r>
          </w:p>
        </w:tc>
      </w:tr>
      <w:tr w:rsidR="003D3FD9" w:rsidRPr="00ED2569" w14:paraId="2E6E3ABA" w14:textId="77777777" w:rsidTr="00435943">
        <w:trPr>
          <w:cnfStyle w:val="000000100000" w:firstRow="0" w:lastRow="0" w:firstColumn="0" w:lastColumn="0" w:oddVBand="0" w:evenVBand="0" w:oddHBand="1" w:evenHBand="0" w:firstRowFirstColumn="0" w:firstRowLastColumn="0" w:lastRowFirstColumn="0" w:lastRowLastColumn="0"/>
        </w:trPr>
        <w:tc>
          <w:tcPr>
            <w:tcW w:w="2154" w:type="dxa"/>
          </w:tcPr>
          <w:p w14:paraId="72C7E731" w14:textId="3704CAC3" w:rsidR="003D3FD9" w:rsidRPr="00ED2569" w:rsidRDefault="003D3FD9" w:rsidP="003D3FD9">
            <w:pPr>
              <w:pStyle w:val="TableText"/>
            </w:pPr>
            <w:r>
              <w:t>Multirace</w:t>
            </w:r>
          </w:p>
        </w:tc>
        <w:tc>
          <w:tcPr>
            <w:tcW w:w="899" w:type="dxa"/>
            <w:vAlign w:val="center"/>
          </w:tcPr>
          <w:p w14:paraId="79FD4087" w14:textId="77777777" w:rsidR="003D3FD9" w:rsidRPr="00ED2569" w:rsidRDefault="003D3FD9" w:rsidP="00435943">
            <w:pPr>
              <w:pStyle w:val="TableTextCentered"/>
            </w:pPr>
            <w:r w:rsidRPr="00ED2569">
              <w:t>2</w:t>
            </w:r>
          </w:p>
        </w:tc>
        <w:tc>
          <w:tcPr>
            <w:tcW w:w="899" w:type="dxa"/>
            <w:vAlign w:val="center"/>
          </w:tcPr>
          <w:p w14:paraId="03A17375" w14:textId="3F9E46FB" w:rsidR="003D3FD9" w:rsidRPr="00ED2569" w:rsidRDefault="00435943" w:rsidP="00435943">
            <w:pPr>
              <w:pStyle w:val="TableTextCentered"/>
            </w:pPr>
            <w:r>
              <w:t>NA</w:t>
            </w:r>
          </w:p>
        </w:tc>
        <w:tc>
          <w:tcPr>
            <w:tcW w:w="899" w:type="dxa"/>
            <w:vAlign w:val="center"/>
          </w:tcPr>
          <w:p w14:paraId="63D6FF15" w14:textId="77777777" w:rsidR="003D3FD9" w:rsidRPr="00ED2569" w:rsidRDefault="003D3FD9" w:rsidP="00435943">
            <w:pPr>
              <w:pStyle w:val="TableTextCentered"/>
            </w:pPr>
            <w:r w:rsidRPr="00ED2569">
              <w:t>67%</w:t>
            </w:r>
          </w:p>
        </w:tc>
        <w:tc>
          <w:tcPr>
            <w:tcW w:w="899" w:type="dxa"/>
            <w:vAlign w:val="center"/>
          </w:tcPr>
          <w:p w14:paraId="4A04AF95" w14:textId="7FBDF755" w:rsidR="003D3FD9" w:rsidRPr="00ED2569" w:rsidRDefault="00435943" w:rsidP="00435943">
            <w:pPr>
              <w:pStyle w:val="TableTextCentered"/>
            </w:pPr>
            <w:r>
              <w:t>NA</w:t>
            </w:r>
          </w:p>
        </w:tc>
        <w:tc>
          <w:tcPr>
            <w:tcW w:w="898" w:type="dxa"/>
            <w:vAlign w:val="center"/>
          </w:tcPr>
          <w:p w14:paraId="30D0B0A3" w14:textId="77777777" w:rsidR="003D3FD9" w:rsidRPr="00ED2569" w:rsidRDefault="003D3FD9" w:rsidP="00435943">
            <w:pPr>
              <w:pStyle w:val="TableTextCentered"/>
            </w:pPr>
            <w:r w:rsidRPr="00ED2569">
              <w:t>2</w:t>
            </w:r>
          </w:p>
        </w:tc>
        <w:tc>
          <w:tcPr>
            <w:tcW w:w="899" w:type="dxa"/>
            <w:vAlign w:val="center"/>
          </w:tcPr>
          <w:p w14:paraId="511517F5" w14:textId="1A164E16" w:rsidR="003D3FD9" w:rsidRPr="00ED2569" w:rsidRDefault="00435943" w:rsidP="00435943">
            <w:pPr>
              <w:pStyle w:val="TableTextCentered"/>
            </w:pPr>
            <w:r>
              <w:t>NA</w:t>
            </w:r>
          </w:p>
        </w:tc>
        <w:tc>
          <w:tcPr>
            <w:tcW w:w="898" w:type="dxa"/>
            <w:vAlign w:val="center"/>
          </w:tcPr>
          <w:p w14:paraId="3144FB6E" w14:textId="77777777" w:rsidR="003D3FD9" w:rsidRPr="00ED2569" w:rsidRDefault="003D3FD9" w:rsidP="00435943">
            <w:pPr>
              <w:pStyle w:val="TableTextCentered"/>
            </w:pPr>
            <w:r w:rsidRPr="00ED2569">
              <w:t>55%</w:t>
            </w:r>
          </w:p>
        </w:tc>
        <w:tc>
          <w:tcPr>
            <w:tcW w:w="899" w:type="dxa"/>
            <w:vAlign w:val="center"/>
          </w:tcPr>
          <w:p w14:paraId="3E6E743E" w14:textId="756E87ED" w:rsidR="003D3FD9" w:rsidRPr="00ED2569" w:rsidRDefault="00435943" w:rsidP="00435943">
            <w:pPr>
              <w:pStyle w:val="TableTextCentered"/>
            </w:pPr>
            <w:r>
              <w:t>NA</w:t>
            </w:r>
          </w:p>
        </w:tc>
      </w:tr>
      <w:tr w:rsidR="003D3FD9" w:rsidRPr="00ED2569" w14:paraId="2DB87129" w14:textId="77777777" w:rsidTr="00435943">
        <w:tc>
          <w:tcPr>
            <w:tcW w:w="2154" w:type="dxa"/>
          </w:tcPr>
          <w:p w14:paraId="55CFC0FE" w14:textId="0D3A519A" w:rsidR="003D3FD9" w:rsidRPr="00ED2569" w:rsidRDefault="003D3FD9" w:rsidP="003D3FD9">
            <w:pPr>
              <w:pStyle w:val="TableText"/>
            </w:pPr>
            <w:r>
              <w:t>White</w:t>
            </w:r>
          </w:p>
        </w:tc>
        <w:tc>
          <w:tcPr>
            <w:tcW w:w="899" w:type="dxa"/>
            <w:vAlign w:val="center"/>
          </w:tcPr>
          <w:p w14:paraId="1E2BBECC" w14:textId="77777777" w:rsidR="003D3FD9" w:rsidRPr="00ED2569" w:rsidRDefault="003D3FD9" w:rsidP="00435943">
            <w:pPr>
              <w:pStyle w:val="TableTextCentered"/>
            </w:pPr>
            <w:r w:rsidRPr="00ED2569">
              <w:t>168</w:t>
            </w:r>
          </w:p>
        </w:tc>
        <w:tc>
          <w:tcPr>
            <w:tcW w:w="899" w:type="dxa"/>
            <w:vAlign w:val="center"/>
          </w:tcPr>
          <w:p w14:paraId="0F434884" w14:textId="77777777" w:rsidR="003D3FD9" w:rsidRPr="00ED2569" w:rsidRDefault="003D3FD9" w:rsidP="00435943">
            <w:pPr>
              <w:pStyle w:val="TableTextCentered"/>
            </w:pPr>
            <w:r w:rsidRPr="00ED2569">
              <w:t>85%</w:t>
            </w:r>
          </w:p>
        </w:tc>
        <w:tc>
          <w:tcPr>
            <w:tcW w:w="899" w:type="dxa"/>
            <w:vAlign w:val="center"/>
          </w:tcPr>
          <w:p w14:paraId="2341B078" w14:textId="77777777" w:rsidR="003D3FD9" w:rsidRPr="00ED2569" w:rsidRDefault="003D3FD9" w:rsidP="00435943">
            <w:pPr>
              <w:pStyle w:val="TableTextCentered"/>
            </w:pPr>
            <w:r w:rsidRPr="00ED2569">
              <w:t>73%</w:t>
            </w:r>
          </w:p>
        </w:tc>
        <w:tc>
          <w:tcPr>
            <w:tcW w:w="899" w:type="dxa"/>
            <w:vAlign w:val="center"/>
          </w:tcPr>
          <w:p w14:paraId="2A1BAE22" w14:textId="77777777" w:rsidR="003D3FD9" w:rsidRPr="00ED2569" w:rsidRDefault="003D3FD9" w:rsidP="00435943">
            <w:pPr>
              <w:pStyle w:val="TableTextCentered"/>
            </w:pPr>
            <w:r w:rsidRPr="00ED2569">
              <w:t>12</w:t>
            </w:r>
          </w:p>
        </w:tc>
        <w:tc>
          <w:tcPr>
            <w:tcW w:w="898" w:type="dxa"/>
            <w:vAlign w:val="center"/>
          </w:tcPr>
          <w:p w14:paraId="02F40D38" w14:textId="77777777" w:rsidR="003D3FD9" w:rsidRPr="00ED2569" w:rsidRDefault="003D3FD9" w:rsidP="00435943">
            <w:pPr>
              <w:pStyle w:val="TableTextCentered"/>
            </w:pPr>
            <w:r w:rsidRPr="00ED2569">
              <w:t>170</w:t>
            </w:r>
          </w:p>
        </w:tc>
        <w:tc>
          <w:tcPr>
            <w:tcW w:w="899" w:type="dxa"/>
            <w:vAlign w:val="center"/>
          </w:tcPr>
          <w:p w14:paraId="67ABE007" w14:textId="77777777" w:rsidR="003D3FD9" w:rsidRPr="00ED2569" w:rsidRDefault="003D3FD9" w:rsidP="00435943">
            <w:pPr>
              <w:pStyle w:val="TableTextCentered"/>
            </w:pPr>
            <w:r w:rsidRPr="00ED2569">
              <w:t>78%</w:t>
            </w:r>
          </w:p>
        </w:tc>
        <w:tc>
          <w:tcPr>
            <w:tcW w:w="898" w:type="dxa"/>
            <w:vAlign w:val="center"/>
          </w:tcPr>
          <w:p w14:paraId="47BE5FB6" w14:textId="77777777" w:rsidR="003D3FD9" w:rsidRPr="00ED2569" w:rsidRDefault="003D3FD9" w:rsidP="00435943">
            <w:pPr>
              <w:pStyle w:val="TableTextCentered"/>
            </w:pPr>
            <w:r w:rsidRPr="00ED2569">
              <w:t>60%</w:t>
            </w:r>
          </w:p>
        </w:tc>
        <w:tc>
          <w:tcPr>
            <w:tcW w:w="899" w:type="dxa"/>
            <w:vAlign w:val="center"/>
          </w:tcPr>
          <w:p w14:paraId="6D6A9A90" w14:textId="77777777" w:rsidR="003D3FD9" w:rsidRPr="00ED2569" w:rsidRDefault="003D3FD9" w:rsidP="00435943">
            <w:pPr>
              <w:pStyle w:val="TableTextCentered"/>
            </w:pPr>
            <w:r w:rsidRPr="00ED2569">
              <w:t>18</w:t>
            </w:r>
          </w:p>
        </w:tc>
      </w:tr>
      <w:tr w:rsidR="003D3FD9" w:rsidRPr="00ED2569" w14:paraId="22EF452E" w14:textId="77777777" w:rsidTr="00435943">
        <w:trPr>
          <w:cnfStyle w:val="000000100000" w:firstRow="0" w:lastRow="0" w:firstColumn="0" w:lastColumn="0" w:oddVBand="0" w:evenVBand="0" w:oddHBand="1" w:evenHBand="0" w:firstRowFirstColumn="0" w:firstRowLastColumn="0" w:lastRowFirstColumn="0" w:lastRowLastColumn="0"/>
        </w:trPr>
        <w:tc>
          <w:tcPr>
            <w:tcW w:w="2154" w:type="dxa"/>
          </w:tcPr>
          <w:p w14:paraId="17DA0CA3" w14:textId="11592AD5" w:rsidR="003D3FD9" w:rsidRPr="00ED2569" w:rsidRDefault="003D3FD9" w:rsidP="003D3FD9">
            <w:pPr>
              <w:pStyle w:val="TableText"/>
            </w:pPr>
            <w:r>
              <w:t>High need</w:t>
            </w:r>
          </w:p>
        </w:tc>
        <w:tc>
          <w:tcPr>
            <w:tcW w:w="899" w:type="dxa"/>
            <w:vAlign w:val="center"/>
          </w:tcPr>
          <w:p w14:paraId="23237B6B" w14:textId="77777777" w:rsidR="003D3FD9" w:rsidRPr="00ED2569" w:rsidRDefault="003D3FD9" w:rsidP="00435943">
            <w:pPr>
              <w:pStyle w:val="TableTextCentered"/>
            </w:pPr>
            <w:r w:rsidRPr="00ED2569">
              <w:t>41</w:t>
            </w:r>
          </w:p>
        </w:tc>
        <w:tc>
          <w:tcPr>
            <w:tcW w:w="899" w:type="dxa"/>
            <w:vAlign w:val="center"/>
          </w:tcPr>
          <w:p w14:paraId="2342862C" w14:textId="77777777" w:rsidR="003D3FD9" w:rsidRPr="00ED2569" w:rsidRDefault="003D3FD9" w:rsidP="00435943">
            <w:pPr>
              <w:pStyle w:val="TableTextCentered"/>
            </w:pPr>
            <w:r w:rsidRPr="00ED2569">
              <w:t>34%</w:t>
            </w:r>
          </w:p>
        </w:tc>
        <w:tc>
          <w:tcPr>
            <w:tcW w:w="899" w:type="dxa"/>
            <w:vAlign w:val="center"/>
          </w:tcPr>
          <w:p w14:paraId="4A2218B4" w14:textId="77777777" w:rsidR="003D3FD9" w:rsidRPr="00ED2569" w:rsidRDefault="003D3FD9" w:rsidP="00435943">
            <w:pPr>
              <w:pStyle w:val="TableTextCentered"/>
            </w:pPr>
            <w:r w:rsidRPr="00ED2569">
              <w:t>39%</w:t>
            </w:r>
          </w:p>
        </w:tc>
        <w:tc>
          <w:tcPr>
            <w:tcW w:w="899" w:type="dxa"/>
            <w:vAlign w:val="center"/>
          </w:tcPr>
          <w:p w14:paraId="191A9F9D" w14:textId="77777777" w:rsidR="003D3FD9" w:rsidRPr="00ED2569" w:rsidRDefault="003D3FD9" w:rsidP="00435943">
            <w:pPr>
              <w:pStyle w:val="TableTextCentered"/>
            </w:pPr>
            <w:r w:rsidRPr="00ED2569">
              <w:t>-5</w:t>
            </w:r>
          </w:p>
        </w:tc>
        <w:tc>
          <w:tcPr>
            <w:tcW w:w="898" w:type="dxa"/>
            <w:vAlign w:val="center"/>
          </w:tcPr>
          <w:p w14:paraId="2D6A04EE" w14:textId="77777777" w:rsidR="003D3FD9" w:rsidRPr="00ED2569" w:rsidRDefault="003D3FD9" w:rsidP="00435943">
            <w:pPr>
              <w:pStyle w:val="TableTextCentered"/>
            </w:pPr>
            <w:r w:rsidRPr="00ED2569">
              <w:t>43</w:t>
            </w:r>
          </w:p>
        </w:tc>
        <w:tc>
          <w:tcPr>
            <w:tcW w:w="899" w:type="dxa"/>
            <w:vAlign w:val="center"/>
          </w:tcPr>
          <w:p w14:paraId="574BEF75" w14:textId="77777777" w:rsidR="003D3FD9" w:rsidRPr="00ED2569" w:rsidRDefault="003D3FD9" w:rsidP="00435943">
            <w:pPr>
              <w:pStyle w:val="TableTextCentered"/>
            </w:pPr>
            <w:r w:rsidRPr="00ED2569">
              <w:t>21%</w:t>
            </w:r>
          </w:p>
        </w:tc>
        <w:tc>
          <w:tcPr>
            <w:tcW w:w="898" w:type="dxa"/>
            <w:vAlign w:val="center"/>
          </w:tcPr>
          <w:p w14:paraId="172E42E8" w14:textId="77777777" w:rsidR="003D3FD9" w:rsidRPr="00ED2569" w:rsidRDefault="003D3FD9" w:rsidP="00435943">
            <w:pPr>
              <w:pStyle w:val="TableTextCentered"/>
            </w:pPr>
            <w:r w:rsidRPr="00ED2569">
              <w:t>26%</w:t>
            </w:r>
          </w:p>
        </w:tc>
        <w:tc>
          <w:tcPr>
            <w:tcW w:w="899" w:type="dxa"/>
            <w:vAlign w:val="center"/>
          </w:tcPr>
          <w:p w14:paraId="64C98B3B" w14:textId="77777777" w:rsidR="003D3FD9" w:rsidRPr="00ED2569" w:rsidRDefault="003D3FD9" w:rsidP="00435943">
            <w:pPr>
              <w:pStyle w:val="TableTextCentered"/>
            </w:pPr>
            <w:r w:rsidRPr="00ED2569">
              <w:t>-5</w:t>
            </w:r>
          </w:p>
        </w:tc>
      </w:tr>
      <w:tr w:rsidR="003D3FD9" w:rsidRPr="00ED2569" w14:paraId="232B4A6B" w14:textId="77777777" w:rsidTr="00435943">
        <w:tc>
          <w:tcPr>
            <w:tcW w:w="2154" w:type="dxa"/>
          </w:tcPr>
          <w:p w14:paraId="503DBB05" w14:textId="65F17FAA" w:rsidR="003D3FD9" w:rsidRPr="00ED2569" w:rsidRDefault="008B0235" w:rsidP="003D3FD9">
            <w:pPr>
              <w:pStyle w:val="TableText"/>
            </w:pPr>
            <w:r>
              <w:rPr>
                <w:rFonts w:eastAsia="Calibri"/>
              </w:rPr>
              <w:t>Economically disadvantaged</w:t>
            </w:r>
            <w:r w:rsidRPr="00ED2569" w:rsidDel="006F3CF6">
              <w:t xml:space="preserve"> </w:t>
            </w:r>
          </w:p>
        </w:tc>
        <w:tc>
          <w:tcPr>
            <w:tcW w:w="899" w:type="dxa"/>
            <w:vAlign w:val="center"/>
          </w:tcPr>
          <w:p w14:paraId="6B3C8954" w14:textId="77777777" w:rsidR="003D3FD9" w:rsidRPr="00ED2569" w:rsidRDefault="003D3FD9" w:rsidP="00435943">
            <w:pPr>
              <w:pStyle w:val="TableTextCentered"/>
            </w:pPr>
            <w:r w:rsidRPr="00ED2569">
              <w:t>17</w:t>
            </w:r>
          </w:p>
        </w:tc>
        <w:tc>
          <w:tcPr>
            <w:tcW w:w="899" w:type="dxa"/>
            <w:vAlign w:val="center"/>
          </w:tcPr>
          <w:p w14:paraId="0C6D458B" w14:textId="77777777" w:rsidR="003D3FD9" w:rsidRPr="00ED2569" w:rsidRDefault="003D3FD9" w:rsidP="00435943">
            <w:pPr>
              <w:pStyle w:val="TableTextCentered"/>
            </w:pPr>
            <w:r w:rsidRPr="00ED2569">
              <w:t>59%</w:t>
            </w:r>
          </w:p>
        </w:tc>
        <w:tc>
          <w:tcPr>
            <w:tcW w:w="899" w:type="dxa"/>
            <w:vAlign w:val="center"/>
          </w:tcPr>
          <w:p w14:paraId="571199DF" w14:textId="77777777" w:rsidR="003D3FD9" w:rsidRPr="00ED2569" w:rsidRDefault="003D3FD9" w:rsidP="00435943">
            <w:pPr>
              <w:pStyle w:val="TableTextCentered"/>
            </w:pPr>
            <w:r w:rsidRPr="00ED2569">
              <w:t>41%</w:t>
            </w:r>
          </w:p>
        </w:tc>
        <w:tc>
          <w:tcPr>
            <w:tcW w:w="899" w:type="dxa"/>
            <w:vAlign w:val="center"/>
          </w:tcPr>
          <w:p w14:paraId="5948D893" w14:textId="77777777" w:rsidR="003D3FD9" w:rsidRPr="00ED2569" w:rsidRDefault="003D3FD9" w:rsidP="00435943">
            <w:pPr>
              <w:pStyle w:val="TableTextCentered"/>
            </w:pPr>
            <w:r w:rsidRPr="00ED2569">
              <w:t>18</w:t>
            </w:r>
          </w:p>
        </w:tc>
        <w:tc>
          <w:tcPr>
            <w:tcW w:w="898" w:type="dxa"/>
            <w:vAlign w:val="center"/>
          </w:tcPr>
          <w:p w14:paraId="5AA97410" w14:textId="77777777" w:rsidR="003D3FD9" w:rsidRPr="00ED2569" w:rsidRDefault="003D3FD9" w:rsidP="00435943">
            <w:pPr>
              <w:pStyle w:val="TableTextCentered"/>
            </w:pPr>
            <w:r w:rsidRPr="00ED2569">
              <w:t>18</w:t>
            </w:r>
          </w:p>
        </w:tc>
        <w:tc>
          <w:tcPr>
            <w:tcW w:w="899" w:type="dxa"/>
            <w:vAlign w:val="center"/>
          </w:tcPr>
          <w:p w14:paraId="31D682E6" w14:textId="77777777" w:rsidR="003D3FD9" w:rsidRPr="00ED2569" w:rsidRDefault="003D3FD9" w:rsidP="00435943">
            <w:pPr>
              <w:pStyle w:val="TableTextCentered"/>
            </w:pPr>
            <w:r w:rsidRPr="00ED2569">
              <w:t>17%</w:t>
            </w:r>
          </w:p>
        </w:tc>
        <w:tc>
          <w:tcPr>
            <w:tcW w:w="898" w:type="dxa"/>
            <w:vAlign w:val="center"/>
          </w:tcPr>
          <w:p w14:paraId="0D68796A" w14:textId="77777777" w:rsidR="003D3FD9" w:rsidRPr="00ED2569" w:rsidRDefault="003D3FD9" w:rsidP="00435943">
            <w:pPr>
              <w:pStyle w:val="TableTextCentered"/>
            </w:pPr>
            <w:r w:rsidRPr="00ED2569">
              <w:t>27%</w:t>
            </w:r>
          </w:p>
        </w:tc>
        <w:tc>
          <w:tcPr>
            <w:tcW w:w="899" w:type="dxa"/>
            <w:vAlign w:val="center"/>
          </w:tcPr>
          <w:p w14:paraId="7C069266" w14:textId="77777777" w:rsidR="003D3FD9" w:rsidRPr="00ED2569" w:rsidRDefault="003D3FD9" w:rsidP="00435943">
            <w:pPr>
              <w:pStyle w:val="TableTextCentered"/>
            </w:pPr>
            <w:r w:rsidRPr="00ED2569">
              <w:t>-10</w:t>
            </w:r>
          </w:p>
        </w:tc>
      </w:tr>
      <w:tr w:rsidR="003D3FD9" w:rsidRPr="00ED2569" w14:paraId="3A7A3336" w14:textId="77777777" w:rsidTr="00435943">
        <w:trPr>
          <w:cnfStyle w:val="000000100000" w:firstRow="0" w:lastRow="0" w:firstColumn="0" w:lastColumn="0" w:oddVBand="0" w:evenVBand="0" w:oddHBand="1" w:evenHBand="0" w:firstRowFirstColumn="0" w:firstRowLastColumn="0" w:lastRowFirstColumn="0" w:lastRowLastColumn="0"/>
        </w:trPr>
        <w:tc>
          <w:tcPr>
            <w:tcW w:w="2154" w:type="dxa"/>
          </w:tcPr>
          <w:p w14:paraId="4ED2ABFC" w14:textId="7CBB87C1" w:rsidR="003D3FD9" w:rsidRPr="00ED2569" w:rsidRDefault="003D3FD9" w:rsidP="003D3FD9">
            <w:pPr>
              <w:pStyle w:val="TableText"/>
            </w:pPr>
            <w:r>
              <w:t>ELs and former ELs</w:t>
            </w:r>
          </w:p>
        </w:tc>
        <w:tc>
          <w:tcPr>
            <w:tcW w:w="899" w:type="dxa"/>
            <w:vAlign w:val="center"/>
          </w:tcPr>
          <w:p w14:paraId="031CB678" w14:textId="77777777" w:rsidR="003D3FD9" w:rsidRPr="00ED2569" w:rsidRDefault="003D3FD9" w:rsidP="00435943">
            <w:pPr>
              <w:pStyle w:val="TableTextCentered"/>
            </w:pPr>
            <w:r w:rsidRPr="00ED2569">
              <w:t>7</w:t>
            </w:r>
          </w:p>
        </w:tc>
        <w:tc>
          <w:tcPr>
            <w:tcW w:w="899" w:type="dxa"/>
            <w:vAlign w:val="center"/>
          </w:tcPr>
          <w:p w14:paraId="7F90DDDA" w14:textId="342E0108" w:rsidR="003D3FD9" w:rsidRPr="00ED2569" w:rsidRDefault="00435943" w:rsidP="00435943">
            <w:pPr>
              <w:pStyle w:val="TableTextCentered"/>
            </w:pPr>
            <w:r>
              <w:t>NA</w:t>
            </w:r>
          </w:p>
        </w:tc>
        <w:tc>
          <w:tcPr>
            <w:tcW w:w="899" w:type="dxa"/>
            <w:vAlign w:val="center"/>
          </w:tcPr>
          <w:p w14:paraId="739BE03E" w14:textId="77777777" w:rsidR="003D3FD9" w:rsidRPr="00ED2569" w:rsidRDefault="003D3FD9" w:rsidP="00435943">
            <w:pPr>
              <w:pStyle w:val="TableTextCentered"/>
            </w:pPr>
            <w:r w:rsidRPr="00ED2569">
              <w:t>19%</w:t>
            </w:r>
          </w:p>
        </w:tc>
        <w:tc>
          <w:tcPr>
            <w:tcW w:w="899" w:type="dxa"/>
            <w:vAlign w:val="center"/>
          </w:tcPr>
          <w:p w14:paraId="3DF69898" w14:textId="3004D74C" w:rsidR="003D3FD9" w:rsidRPr="00ED2569" w:rsidRDefault="00435943" w:rsidP="00435943">
            <w:pPr>
              <w:pStyle w:val="TableTextCentered"/>
            </w:pPr>
            <w:r>
              <w:t>NA</w:t>
            </w:r>
          </w:p>
        </w:tc>
        <w:tc>
          <w:tcPr>
            <w:tcW w:w="898" w:type="dxa"/>
            <w:vAlign w:val="center"/>
          </w:tcPr>
          <w:p w14:paraId="3848D29D" w14:textId="77777777" w:rsidR="003D3FD9" w:rsidRPr="00ED2569" w:rsidRDefault="003D3FD9" w:rsidP="00435943">
            <w:pPr>
              <w:pStyle w:val="TableTextCentered"/>
            </w:pPr>
            <w:r w:rsidRPr="00ED2569">
              <w:t>8</w:t>
            </w:r>
          </w:p>
        </w:tc>
        <w:tc>
          <w:tcPr>
            <w:tcW w:w="899" w:type="dxa"/>
            <w:vAlign w:val="center"/>
          </w:tcPr>
          <w:p w14:paraId="5CC4B13E" w14:textId="392F0038" w:rsidR="003D3FD9" w:rsidRPr="00ED2569" w:rsidRDefault="00435943" w:rsidP="00435943">
            <w:pPr>
              <w:pStyle w:val="TableTextCentered"/>
            </w:pPr>
            <w:r>
              <w:t>NA</w:t>
            </w:r>
          </w:p>
        </w:tc>
        <w:tc>
          <w:tcPr>
            <w:tcW w:w="898" w:type="dxa"/>
            <w:vAlign w:val="center"/>
          </w:tcPr>
          <w:p w14:paraId="00D07A0F" w14:textId="77777777" w:rsidR="003D3FD9" w:rsidRPr="00ED2569" w:rsidRDefault="003D3FD9" w:rsidP="00435943">
            <w:pPr>
              <w:pStyle w:val="TableTextCentered"/>
            </w:pPr>
            <w:r w:rsidRPr="00ED2569">
              <w:t>15%</w:t>
            </w:r>
          </w:p>
        </w:tc>
        <w:tc>
          <w:tcPr>
            <w:tcW w:w="899" w:type="dxa"/>
            <w:vAlign w:val="center"/>
          </w:tcPr>
          <w:p w14:paraId="58E73F74" w14:textId="3330F3E0" w:rsidR="003D3FD9" w:rsidRPr="00ED2569" w:rsidRDefault="00435943" w:rsidP="00435943">
            <w:pPr>
              <w:pStyle w:val="TableTextCentered"/>
            </w:pPr>
            <w:r>
              <w:t>NA</w:t>
            </w:r>
          </w:p>
        </w:tc>
      </w:tr>
      <w:tr w:rsidR="003D3FD9" w:rsidRPr="00ED2569" w14:paraId="5CAF5541" w14:textId="77777777" w:rsidTr="00435943">
        <w:tc>
          <w:tcPr>
            <w:tcW w:w="2154" w:type="dxa"/>
          </w:tcPr>
          <w:p w14:paraId="7D0B7D66" w14:textId="3DC5466D" w:rsidR="003D3FD9" w:rsidRPr="00ED2569" w:rsidRDefault="003D3FD9" w:rsidP="003D3FD9">
            <w:pPr>
              <w:pStyle w:val="TableText"/>
            </w:pPr>
            <w:r>
              <w:rPr>
                <w:rStyle w:val="normaltextrun"/>
                <w:rFonts w:eastAsia="Calibri" w:cs="Calibri"/>
                <w:szCs w:val="20"/>
              </w:rPr>
              <w:t>Students with disabilities</w:t>
            </w:r>
          </w:p>
        </w:tc>
        <w:tc>
          <w:tcPr>
            <w:tcW w:w="899" w:type="dxa"/>
            <w:vAlign w:val="center"/>
          </w:tcPr>
          <w:p w14:paraId="3CD6A9A4" w14:textId="77777777" w:rsidR="003D3FD9" w:rsidRPr="00ED2569" w:rsidRDefault="003D3FD9" w:rsidP="00435943">
            <w:pPr>
              <w:pStyle w:val="TableTextCentered"/>
            </w:pPr>
            <w:r w:rsidRPr="00ED2569">
              <w:t>30</w:t>
            </w:r>
          </w:p>
        </w:tc>
        <w:tc>
          <w:tcPr>
            <w:tcW w:w="899" w:type="dxa"/>
            <w:vAlign w:val="center"/>
          </w:tcPr>
          <w:p w14:paraId="1236CE86" w14:textId="77777777" w:rsidR="003D3FD9" w:rsidRPr="00ED2569" w:rsidRDefault="003D3FD9" w:rsidP="00435943">
            <w:pPr>
              <w:pStyle w:val="TableTextCentered"/>
            </w:pPr>
            <w:r w:rsidRPr="00ED2569">
              <w:t>20%</w:t>
            </w:r>
          </w:p>
        </w:tc>
        <w:tc>
          <w:tcPr>
            <w:tcW w:w="899" w:type="dxa"/>
            <w:vAlign w:val="center"/>
          </w:tcPr>
          <w:p w14:paraId="5B9DAB44" w14:textId="77777777" w:rsidR="003D3FD9" w:rsidRPr="00ED2569" w:rsidRDefault="003D3FD9" w:rsidP="00435943">
            <w:pPr>
              <w:pStyle w:val="TableTextCentered"/>
            </w:pPr>
            <w:r w:rsidRPr="00ED2569">
              <w:t>25%</w:t>
            </w:r>
          </w:p>
        </w:tc>
        <w:tc>
          <w:tcPr>
            <w:tcW w:w="899" w:type="dxa"/>
            <w:vAlign w:val="center"/>
          </w:tcPr>
          <w:p w14:paraId="4AC03F92" w14:textId="77777777" w:rsidR="003D3FD9" w:rsidRPr="00ED2569" w:rsidRDefault="003D3FD9" w:rsidP="00435943">
            <w:pPr>
              <w:pStyle w:val="TableTextCentered"/>
            </w:pPr>
            <w:r w:rsidRPr="00ED2569">
              <w:t>-5</w:t>
            </w:r>
          </w:p>
        </w:tc>
        <w:tc>
          <w:tcPr>
            <w:tcW w:w="898" w:type="dxa"/>
            <w:vAlign w:val="center"/>
          </w:tcPr>
          <w:p w14:paraId="4C53A525" w14:textId="77777777" w:rsidR="003D3FD9" w:rsidRPr="00ED2569" w:rsidRDefault="003D3FD9" w:rsidP="00435943">
            <w:pPr>
              <w:pStyle w:val="TableTextCentered"/>
            </w:pPr>
            <w:r w:rsidRPr="00ED2569">
              <w:t>32</w:t>
            </w:r>
          </w:p>
        </w:tc>
        <w:tc>
          <w:tcPr>
            <w:tcW w:w="899" w:type="dxa"/>
            <w:vAlign w:val="center"/>
          </w:tcPr>
          <w:p w14:paraId="3FF365DE" w14:textId="77777777" w:rsidR="003D3FD9" w:rsidRPr="00ED2569" w:rsidRDefault="003D3FD9" w:rsidP="00435943">
            <w:pPr>
              <w:pStyle w:val="TableTextCentered"/>
            </w:pPr>
            <w:r w:rsidRPr="00ED2569">
              <w:t>16%</w:t>
            </w:r>
          </w:p>
        </w:tc>
        <w:tc>
          <w:tcPr>
            <w:tcW w:w="898" w:type="dxa"/>
            <w:vAlign w:val="center"/>
          </w:tcPr>
          <w:p w14:paraId="7797BEED" w14:textId="77777777" w:rsidR="003D3FD9" w:rsidRPr="00ED2569" w:rsidRDefault="003D3FD9" w:rsidP="00435943">
            <w:pPr>
              <w:pStyle w:val="TableTextCentered"/>
            </w:pPr>
            <w:r w:rsidRPr="00ED2569">
              <w:t>14%</w:t>
            </w:r>
          </w:p>
        </w:tc>
        <w:tc>
          <w:tcPr>
            <w:tcW w:w="899" w:type="dxa"/>
            <w:vAlign w:val="center"/>
          </w:tcPr>
          <w:p w14:paraId="13847CAB" w14:textId="77777777" w:rsidR="003D3FD9" w:rsidRPr="00ED2569" w:rsidRDefault="003D3FD9" w:rsidP="00435943">
            <w:pPr>
              <w:pStyle w:val="TableTextCentered"/>
            </w:pPr>
            <w:r w:rsidRPr="00ED2569">
              <w:t>2</w:t>
            </w:r>
          </w:p>
        </w:tc>
      </w:tr>
    </w:tbl>
    <w:p w14:paraId="68943126" w14:textId="29D61141" w:rsidR="00EB24E8" w:rsidRPr="004A23C3" w:rsidRDefault="00EB24E8" w:rsidP="00844DEB">
      <w:pPr>
        <w:pStyle w:val="TableTitle0"/>
      </w:pPr>
      <w:r w:rsidRPr="004A23C3">
        <w:t xml:space="preserve">Table </w:t>
      </w:r>
      <w:r w:rsidR="00844DEB">
        <w:t>E7.</w:t>
      </w:r>
      <w:r w:rsidRPr="004A23C3">
        <w:t xml:space="preserve"> Nashoba </w:t>
      </w:r>
      <w:r w:rsidR="008B3EA9">
        <w:t>Regional School District</w:t>
      </w:r>
      <w:r w:rsidR="00844DEB">
        <w:t xml:space="preserve">: </w:t>
      </w:r>
      <w:r w:rsidRPr="004A23C3">
        <w:t xml:space="preserve">Next Generation MCAS Science </w:t>
      </w:r>
      <w:r w:rsidR="003D3FD9">
        <w:t xml:space="preserve">Percentage </w:t>
      </w:r>
      <w:r w:rsidRPr="004A23C3">
        <w:t>Meeting or Exceeding Expectations in Grades 5 and 8, 2019</w:t>
      </w:r>
      <w:r w:rsidR="003D3FD9">
        <w:t>-</w:t>
      </w:r>
      <w:r w:rsidRPr="004A23C3">
        <w:t>2021</w:t>
      </w:r>
    </w:p>
    <w:tbl>
      <w:tblPr>
        <w:tblStyle w:val="MSVTable11"/>
        <w:tblW w:w="5000" w:type="pct"/>
        <w:tblLook w:val="04A0" w:firstRow="1" w:lastRow="0" w:firstColumn="1" w:lastColumn="0" w:noHBand="0" w:noVBand="1"/>
      </w:tblPr>
      <w:tblGrid>
        <w:gridCol w:w="2408"/>
        <w:gridCol w:w="1387"/>
        <w:gridCol w:w="1387"/>
        <w:gridCol w:w="1387"/>
        <w:gridCol w:w="1387"/>
        <w:gridCol w:w="1388"/>
      </w:tblGrid>
      <w:tr w:rsidR="008D5956" w:rsidRPr="004A23C3" w14:paraId="5649DD6B" w14:textId="77777777" w:rsidTr="00B81A4D">
        <w:trPr>
          <w:cnfStyle w:val="100000000000" w:firstRow="1" w:lastRow="0" w:firstColumn="0" w:lastColumn="0" w:oddVBand="0" w:evenVBand="0" w:oddHBand="0" w:evenHBand="0" w:firstRowFirstColumn="0" w:firstRowLastColumn="0" w:lastRowFirstColumn="0" w:lastRowLastColumn="0"/>
          <w:tblHeader/>
        </w:trPr>
        <w:tc>
          <w:tcPr>
            <w:tcW w:w="2408" w:type="dxa"/>
          </w:tcPr>
          <w:p w14:paraId="41CF804D" w14:textId="77777777" w:rsidR="008D5956" w:rsidRPr="00801859" w:rsidRDefault="008D5956" w:rsidP="00801859">
            <w:pPr>
              <w:pStyle w:val="TableColHeadingCenter"/>
            </w:pPr>
            <w:r w:rsidRPr="00801859">
              <w:t>Group</w:t>
            </w:r>
          </w:p>
        </w:tc>
        <w:tc>
          <w:tcPr>
            <w:tcW w:w="1387" w:type="dxa"/>
          </w:tcPr>
          <w:p w14:paraId="5079ECA7" w14:textId="77777777" w:rsidR="008D5956" w:rsidRPr="00801859" w:rsidRDefault="008D5956" w:rsidP="00801859">
            <w:pPr>
              <w:pStyle w:val="TableColHeadingCenter"/>
            </w:pPr>
            <w:r w:rsidRPr="003D3FD9">
              <w:rPr>
                <w:i/>
                <w:iCs/>
              </w:rPr>
              <w:t>N</w:t>
            </w:r>
            <w:r w:rsidRPr="00801859">
              <w:t xml:space="preserve"> (2021)</w:t>
            </w:r>
          </w:p>
        </w:tc>
        <w:tc>
          <w:tcPr>
            <w:tcW w:w="1387" w:type="dxa"/>
          </w:tcPr>
          <w:p w14:paraId="7078A4F9" w14:textId="77777777" w:rsidR="008D5956" w:rsidRPr="00801859" w:rsidRDefault="008D5956" w:rsidP="00801859">
            <w:pPr>
              <w:pStyle w:val="TableColHeadingCenter"/>
            </w:pPr>
            <w:r w:rsidRPr="00801859">
              <w:t>2019</w:t>
            </w:r>
          </w:p>
        </w:tc>
        <w:tc>
          <w:tcPr>
            <w:tcW w:w="1387" w:type="dxa"/>
          </w:tcPr>
          <w:p w14:paraId="5F5DCA48" w14:textId="77777777" w:rsidR="008D5956" w:rsidRPr="00801859" w:rsidRDefault="008D5956" w:rsidP="00801859">
            <w:pPr>
              <w:pStyle w:val="TableColHeadingCenter"/>
            </w:pPr>
            <w:r w:rsidRPr="00801859">
              <w:t>2021</w:t>
            </w:r>
          </w:p>
        </w:tc>
        <w:tc>
          <w:tcPr>
            <w:tcW w:w="1387" w:type="dxa"/>
          </w:tcPr>
          <w:p w14:paraId="2C2626AA" w14:textId="77777777" w:rsidR="008D5956" w:rsidRPr="00801859" w:rsidRDefault="008D5956" w:rsidP="00801859">
            <w:pPr>
              <w:pStyle w:val="TableColHeadingCenter"/>
            </w:pPr>
            <w:r w:rsidRPr="00801859">
              <w:t>State (2021)</w:t>
            </w:r>
          </w:p>
        </w:tc>
        <w:tc>
          <w:tcPr>
            <w:tcW w:w="1388" w:type="dxa"/>
          </w:tcPr>
          <w:p w14:paraId="4EA620EC" w14:textId="77777777" w:rsidR="008D5956" w:rsidRPr="00801859" w:rsidRDefault="008D5956" w:rsidP="00801859">
            <w:pPr>
              <w:pStyle w:val="TableColHeadingCenter"/>
            </w:pPr>
            <w:r w:rsidRPr="00801859">
              <w:t>Above/Below</w:t>
            </w:r>
          </w:p>
        </w:tc>
      </w:tr>
      <w:tr w:rsidR="008D5956" w:rsidRPr="004A23C3" w14:paraId="6ACBE977" w14:textId="77777777" w:rsidTr="00435943">
        <w:trPr>
          <w:cnfStyle w:val="000000100000" w:firstRow="0" w:lastRow="0" w:firstColumn="0" w:lastColumn="0" w:oddVBand="0" w:evenVBand="0" w:oddHBand="1" w:evenHBand="0" w:firstRowFirstColumn="0" w:firstRowLastColumn="0" w:lastRowFirstColumn="0" w:lastRowLastColumn="0"/>
        </w:trPr>
        <w:tc>
          <w:tcPr>
            <w:tcW w:w="2408" w:type="dxa"/>
          </w:tcPr>
          <w:p w14:paraId="6AC029FC" w14:textId="77777777" w:rsidR="008D5956" w:rsidRPr="004A23C3" w:rsidRDefault="008D5956" w:rsidP="00801859">
            <w:pPr>
              <w:pStyle w:val="TableText"/>
            </w:pPr>
            <w:r w:rsidRPr="004A23C3">
              <w:t>All</w:t>
            </w:r>
          </w:p>
        </w:tc>
        <w:tc>
          <w:tcPr>
            <w:tcW w:w="1387" w:type="dxa"/>
            <w:vAlign w:val="center"/>
          </w:tcPr>
          <w:p w14:paraId="691799C3" w14:textId="77777777" w:rsidR="008D5956" w:rsidRPr="004A23C3" w:rsidRDefault="008D5956" w:rsidP="00435943">
            <w:pPr>
              <w:pStyle w:val="TableTextCentered"/>
              <w:rPr>
                <w:rFonts w:eastAsia="Calibri" w:cs="Times New Roman"/>
              </w:rPr>
            </w:pPr>
            <w:r w:rsidRPr="004A23C3">
              <w:t>462</w:t>
            </w:r>
          </w:p>
        </w:tc>
        <w:tc>
          <w:tcPr>
            <w:tcW w:w="1387" w:type="dxa"/>
            <w:vAlign w:val="center"/>
          </w:tcPr>
          <w:p w14:paraId="4972B949" w14:textId="77777777" w:rsidR="008D5956" w:rsidRPr="004A23C3" w:rsidRDefault="008D5956" w:rsidP="00435943">
            <w:pPr>
              <w:pStyle w:val="TableTextCentered"/>
              <w:rPr>
                <w:rFonts w:eastAsia="Calibri" w:cs="Times New Roman"/>
              </w:rPr>
            </w:pPr>
            <w:r w:rsidRPr="004A23C3">
              <w:t>70%</w:t>
            </w:r>
          </w:p>
        </w:tc>
        <w:tc>
          <w:tcPr>
            <w:tcW w:w="1387" w:type="dxa"/>
            <w:vAlign w:val="center"/>
          </w:tcPr>
          <w:p w14:paraId="513B117E" w14:textId="77777777" w:rsidR="008D5956" w:rsidRPr="004A23C3" w:rsidRDefault="008D5956" w:rsidP="00435943">
            <w:pPr>
              <w:pStyle w:val="TableTextCentered"/>
              <w:rPr>
                <w:rFonts w:eastAsia="Calibri" w:cs="Times New Roman"/>
              </w:rPr>
            </w:pPr>
            <w:r w:rsidRPr="004A23C3">
              <w:t>64%</w:t>
            </w:r>
          </w:p>
        </w:tc>
        <w:tc>
          <w:tcPr>
            <w:tcW w:w="1387" w:type="dxa"/>
            <w:vAlign w:val="center"/>
          </w:tcPr>
          <w:p w14:paraId="621ADECC" w14:textId="77777777" w:rsidR="008D5956" w:rsidRPr="004A23C3" w:rsidRDefault="008D5956" w:rsidP="00435943">
            <w:pPr>
              <w:pStyle w:val="TableTextCentered"/>
              <w:rPr>
                <w:rFonts w:eastAsia="Calibri" w:cs="Times New Roman"/>
              </w:rPr>
            </w:pPr>
            <w:r w:rsidRPr="004A23C3">
              <w:t>42%</w:t>
            </w:r>
          </w:p>
        </w:tc>
        <w:tc>
          <w:tcPr>
            <w:tcW w:w="1388" w:type="dxa"/>
            <w:vAlign w:val="center"/>
          </w:tcPr>
          <w:p w14:paraId="3BE211A6" w14:textId="77777777" w:rsidR="008D5956" w:rsidRPr="004A23C3" w:rsidRDefault="008D5956" w:rsidP="00435943">
            <w:pPr>
              <w:pStyle w:val="TableTextCentered"/>
            </w:pPr>
            <w:r w:rsidRPr="004A23C3">
              <w:t>22</w:t>
            </w:r>
          </w:p>
        </w:tc>
      </w:tr>
      <w:tr w:rsidR="008D5956" w:rsidRPr="004A23C3" w14:paraId="67CAC1F6" w14:textId="77777777" w:rsidTr="00435943">
        <w:tc>
          <w:tcPr>
            <w:tcW w:w="2408" w:type="dxa"/>
          </w:tcPr>
          <w:p w14:paraId="2BC8641B" w14:textId="77777777" w:rsidR="008D5956" w:rsidRPr="004A23C3" w:rsidRDefault="008D5956" w:rsidP="00801859">
            <w:pPr>
              <w:pStyle w:val="TableText"/>
              <w:rPr>
                <w:rFonts w:ascii="Calibri" w:eastAsia="Calibri" w:hAnsi="Calibri"/>
              </w:rPr>
            </w:pPr>
            <w:r w:rsidRPr="004A23C3">
              <w:t>African American/Black</w:t>
            </w:r>
          </w:p>
        </w:tc>
        <w:tc>
          <w:tcPr>
            <w:tcW w:w="1387" w:type="dxa"/>
            <w:vAlign w:val="center"/>
          </w:tcPr>
          <w:p w14:paraId="41B52C9C" w14:textId="77777777" w:rsidR="008D5956" w:rsidRPr="004A23C3" w:rsidRDefault="008D5956" w:rsidP="00435943">
            <w:pPr>
              <w:pStyle w:val="TableTextCentered"/>
              <w:rPr>
                <w:rFonts w:eastAsia="Calibri" w:cs="Times New Roman"/>
              </w:rPr>
            </w:pPr>
            <w:r w:rsidRPr="004A23C3">
              <w:t>5</w:t>
            </w:r>
          </w:p>
        </w:tc>
        <w:tc>
          <w:tcPr>
            <w:tcW w:w="1387" w:type="dxa"/>
            <w:vAlign w:val="center"/>
          </w:tcPr>
          <w:p w14:paraId="5E7D3D7A" w14:textId="7E9031D5" w:rsidR="008D5956" w:rsidRPr="004A23C3" w:rsidRDefault="00435943" w:rsidP="00435943">
            <w:pPr>
              <w:pStyle w:val="TableTextCentered"/>
              <w:rPr>
                <w:rFonts w:eastAsia="Calibri" w:cs="Times New Roman"/>
              </w:rPr>
            </w:pPr>
            <w:r>
              <w:t>NA</w:t>
            </w:r>
          </w:p>
        </w:tc>
        <w:tc>
          <w:tcPr>
            <w:tcW w:w="1387" w:type="dxa"/>
            <w:vAlign w:val="center"/>
          </w:tcPr>
          <w:p w14:paraId="05AC653D" w14:textId="082CF8B5" w:rsidR="008D5956" w:rsidRPr="004A23C3" w:rsidRDefault="00435943" w:rsidP="00435943">
            <w:pPr>
              <w:pStyle w:val="TableTextCentered"/>
              <w:rPr>
                <w:rFonts w:eastAsia="Calibri" w:cs="Times New Roman"/>
              </w:rPr>
            </w:pPr>
            <w:r>
              <w:t>NA</w:t>
            </w:r>
          </w:p>
        </w:tc>
        <w:tc>
          <w:tcPr>
            <w:tcW w:w="1387" w:type="dxa"/>
            <w:vAlign w:val="center"/>
          </w:tcPr>
          <w:p w14:paraId="41B48890" w14:textId="77777777" w:rsidR="008D5956" w:rsidRPr="004A23C3" w:rsidRDefault="008D5956" w:rsidP="00435943">
            <w:pPr>
              <w:pStyle w:val="TableTextCentered"/>
              <w:rPr>
                <w:rFonts w:eastAsia="Calibri" w:cs="Times New Roman"/>
              </w:rPr>
            </w:pPr>
            <w:r w:rsidRPr="004A23C3">
              <w:t>19%</w:t>
            </w:r>
          </w:p>
        </w:tc>
        <w:tc>
          <w:tcPr>
            <w:tcW w:w="1388" w:type="dxa"/>
            <w:vAlign w:val="center"/>
          </w:tcPr>
          <w:p w14:paraId="45E7C704" w14:textId="078E1063" w:rsidR="008D5956" w:rsidRPr="004A23C3" w:rsidRDefault="00435943" w:rsidP="00435943">
            <w:pPr>
              <w:pStyle w:val="TableTextCentered"/>
              <w:rPr>
                <w:rFonts w:eastAsia="Calibri" w:cs="Times New Roman"/>
              </w:rPr>
            </w:pPr>
            <w:r>
              <w:t>NA</w:t>
            </w:r>
          </w:p>
        </w:tc>
      </w:tr>
      <w:tr w:rsidR="008D5956" w:rsidRPr="004A23C3" w14:paraId="74CB07CA" w14:textId="77777777" w:rsidTr="00435943">
        <w:trPr>
          <w:cnfStyle w:val="000000100000" w:firstRow="0" w:lastRow="0" w:firstColumn="0" w:lastColumn="0" w:oddVBand="0" w:evenVBand="0" w:oddHBand="1" w:evenHBand="0" w:firstRowFirstColumn="0" w:firstRowLastColumn="0" w:lastRowFirstColumn="0" w:lastRowLastColumn="0"/>
        </w:trPr>
        <w:tc>
          <w:tcPr>
            <w:tcW w:w="2408" w:type="dxa"/>
          </w:tcPr>
          <w:p w14:paraId="687FEE94" w14:textId="77777777" w:rsidR="008D5956" w:rsidRPr="004A23C3" w:rsidRDefault="008D5956" w:rsidP="00801859">
            <w:pPr>
              <w:pStyle w:val="TableText"/>
              <w:rPr>
                <w:rFonts w:ascii="Calibri" w:eastAsia="Calibri" w:hAnsi="Calibri"/>
              </w:rPr>
            </w:pPr>
            <w:r w:rsidRPr="004A23C3">
              <w:t>Asian</w:t>
            </w:r>
          </w:p>
        </w:tc>
        <w:tc>
          <w:tcPr>
            <w:tcW w:w="1387" w:type="dxa"/>
            <w:vAlign w:val="center"/>
          </w:tcPr>
          <w:p w14:paraId="0EF09968" w14:textId="77777777" w:rsidR="008D5956" w:rsidRPr="004A23C3" w:rsidRDefault="008D5956" w:rsidP="00435943">
            <w:pPr>
              <w:pStyle w:val="TableTextCentered"/>
              <w:rPr>
                <w:rFonts w:eastAsia="Calibri" w:cs="Times New Roman"/>
              </w:rPr>
            </w:pPr>
            <w:r w:rsidRPr="004A23C3">
              <w:t>16</w:t>
            </w:r>
          </w:p>
        </w:tc>
        <w:tc>
          <w:tcPr>
            <w:tcW w:w="1387" w:type="dxa"/>
            <w:vAlign w:val="center"/>
          </w:tcPr>
          <w:p w14:paraId="3F39E500" w14:textId="77777777" w:rsidR="008D5956" w:rsidRPr="004A23C3" w:rsidRDefault="008D5956" w:rsidP="00435943">
            <w:pPr>
              <w:pStyle w:val="TableTextCentered"/>
              <w:rPr>
                <w:rFonts w:eastAsia="Calibri" w:cs="Times New Roman"/>
              </w:rPr>
            </w:pPr>
            <w:r w:rsidRPr="004A23C3">
              <w:t>79%</w:t>
            </w:r>
          </w:p>
        </w:tc>
        <w:tc>
          <w:tcPr>
            <w:tcW w:w="1387" w:type="dxa"/>
            <w:vAlign w:val="center"/>
          </w:tcPr>
          <w:p w14:paraId="2B131003" w14:textId="77777777" w:rsidR="008D5956" w:rsidRPr="004A23C3" w:rsidRDefault="008D5956" w:rsidP="00435943">
            <w:pPr>
              <w:pStyle w:val="TableTextCentered"/>
              <w:rPr>
                <w:rFonts w:eastAsia="Calibri" w:cs="Times New Roman"/>
              </w:rPr>
            </w:pPr>
            <w:r w:rsidRPr="004A23C3">
              <w:t>69%</w:t>
            </w:r>
          </w:p>
        </w:tc>
        <w:tc>
          <w:tcPr>
            <w:tcW w:w="1387" w:type="dxa"/>
            <w:vAlign w:val="center"/>
          </w:tcPr>
          <w:p w14:paraId="155A02DB" w14:textId="77777777" w:rsidR="008D5956" w:rsidRPr="004A23C3" w:rsidRDefault="008D5956" w:rsidP="00435943">
            <w:pPr>
              <w:pStyle w:val="TableTextCentered"/>
              <w:rPr>
                <w:rFonts w:eastAsia="Calibri" w:cs="Times New Roman"/>
              </w:rPr>
            </w:pPr>
            <w:r w:rsidRPr="004A23C3">
              <w:t>62%</w:t>
            </w:r>
          </w:p>
        </w:tc>
        <w:tc>
          <w:tcPr>
            <w:tcW w:w="1388" w:type="dxa"/>
            <w:vAlign w:val="center"/>
          </w:tcPr>
          <w:p w14:paraId="392C5524" w14:textId="77777777" w:rsidR="008D5956" w:rsidRPr="004A23C3" w:rsidRDefault="008D5956" w:rsidP="00435943">
            <w:pPr>
              <w:pStyle w:val="TableTextCentered"/>
              <w:rPr>
                <w:rFonts w:eastAsia="Calibri" w:cs="Times New Roman"/>
              </w:rPr>
            </w:pPr>
            <w:r w:rsidRPr="004A23C3">
              <w:t>7</w:t>
            </w:r>
          </w:p>
        </w:tc>
      </w:tr>
      <w:tr w:rsidR="008D5956" w:rsidRPr="004A23C3" w14:paraId="3A823956" w14:textId="77777777" w:rsidTr="00435943">
        <w:tc>
          <w:tcPr>
            <w:tcW w:w="2408" w:type="dxa"/>
          </w:tcPr>
          <w:p w14:paraId="2BF6B5B0" w14:textId="77777777" w:rsidR="008D5956" w:rsidRPr="004A23C3" w:rsidRDefault="008D5956" w:rsidP="00801859">
            <w:pPr>
              <w:pStyle w:val="TableText"/>
              <w:rPr>
                <w:rFonts w:ascii="Calibri" w:eastAsia="Calibri" w:hAnsi="Calibri"/>
              </w:rPr>
            </w:pPr>
            <w:r w:rsidRPr="004A23C3">
              <w:t>Hispanic/Latino</w:t>
            </w:r>
          </w:p>
        </w:tc>
        <w:tc>
          <w:tcPr>
            <w:tcW w:w="1387" w:type="dxa"/>
            <w:vAlign w:val="center"/>
          </w:tcPr>
          <w:p w14:paraId="32A4EA98" w14:textId="77777777" w:rsidR="008D5956" w:rsidRPr="004A23C3" w:rsidRDefault="008D5956" w:rsidP="00435943">
            <w:pPr>
              <w:pStyle w:val="TableTextCentered"/>
              <w:rPr>
                <w:rFonts w:eastAsia="Calibri" w:cs="Times New Roman"/>
              </w:rPr>
            </w:pPr>
            <w:r w:rsidRPr="004A23C3">
              <w:t>36</w:t>
            </w:r>
          </w:p>
        </w:tc>
        <w:tc>
          <w:tcPr>
            <w:tcW w:w="1387" w:type="dxa"/>
            <w:vAlign w:val="center"/>
          </w:tcPr>
          <w:p w14:paraId="7BC891E5" w14:textId="77777777" w:rsidR="008D5956" w:rsidRPr="004A23C3" w:rsidRDefault="008D5956" w:rsidP="00435943">
            <w:pPr>
              <w:pStyle w:val="TableTextCentered"/>
              <w:rPr>
                <w:rFonts w:eastAsia="Calibri" w:cs="Times New Roman"/>
              </w:rPr>
            </w:pPr>
            <w:r w:rsidRPr="004A23C3">
              <w:t>58%</w:t>
            </w:r>
          </w:p>
        </w:tc>
        <w:tc>
          <w:tcPr>
            <w:tcW w:w="1387" w:type="dxa"/>
            <w:vAlign w:val="center"/>
          </w:tcPr>
          <w:p w14:paraId="589205BC" w14:textId="77777777" w:rsidR="008D5956" w:rsidRPr="004A23C3" w:rsidRDefault="008D5956" w:rsidP="00435943">
            <w:pPr>
              <w:pStyle w:val="TableTextCentered"/>
              <w:rPr>
                <w:rFonts w:eastAsia="Calibri" w:cs="Times New Roman"/>
              </w:rPr>
            </w:pPr>
            <w:r w:rsidRPr="004A23C3">
              <w:t>50%</w:t>
            </w:r>
          </w:p>
        </w:tc>
        <w:tc>
          <w:tcPr>
            <w:tcW w:w="1387" w:type="dxa"/>
            <w:vAlign w:val="center"/>
          </w:tcPr>
          <w:p w14:paraId="74F2EDC3" w14:textId="77777777" w:rsidR="008D5956" w:rsidRPr="004A23C3" w:rsidRDefault="008D5956" w:rsidP="00435943">
            <w:pPr>
              <w:pStyle w:val="TableTextCentered"/>
              <w:rPr>
                <w:rFonts w:eastAsia="Calibri" w:cs="Times New Roman"/>
              </w:rPr>
            </w:pPr>
            <w:r w:rsidRPr="004A23C3">
              <w:t>20%</w:t>
            </w:r>
          </w:p>
        </w:tc>
        <w:tc>
          <w:tcPr>
            <w:tcW w:w="1388" w:type="dxa"/>
            <w:vAlign w:val="center"/>
          </w:tcPr>
          <w:p w14:paraId="26984455" w14:textId="77777777" w:rsidR="008D5956" w:rsidRPr="004A23C3" w:rsidRDefault="008D5956" w:rsidP="00435943">
            <w:pPr>
              <w:pStyle w:val="TableTextCentered"/>
              <w:rPr>
                <w:rFonts w:eastAsia="Calibri" w:cs="Times New Roman"/>
              </w:rPr>
            </w:pPr>
            <w:r w:rsidRPr="004A23C3">
              <w:t>30</w:t>
            </w:r>
          </w:p>
        </w:tc>
      </w:tr>
      <w:tr w:rsidR="003D3FD9" w:rsidRPr="004A23C3" w14:paraId="17C0CA3C" w14:textId="77777777" w:rsidTr="00435943">
        <w:trPr>
          <w:cnfStyle w:val="000000100000" w:firstRow="0" w:lastRow="0" w:firstColumn="0" w:lastColumn="0" w:oddVBand="0" w:evenVBand="0" w:oddHBand="1" w:evenHBand="0" w:firstRowFirstColumn="0" w:firstRowLastColumn="0" w:lastRowFirstColumn="0" w:lastRowLastColumn="0"/>
        </w:trPr>
        <w:tc>
          <w:tcPr>
            <w:tcW w:w="2408" w:type="dxa"/>
          </w:tcPr>
          <w:p w14:paraId="30DE6485" w14:textId="5B678C98" w:rsidR="003D3FD9" w:rsidRPr="004A23C3" w:rsidRDefault="003D3FD9" w:rsidP="003D3FD9">
            <w:pPr>
              <w:pStyle w:val="TableText"/>
              <w:rPr>
                <w:rFonts w:ascii="Calibri" w:eastAsia="Calibri" w:hAnsi="Calibri"/>
                <w:lang w:val="fr-FR"/>
              </w:rPr>
            </w:pPr>
            <w:r>
              <w:t>Multirace</w:t>
            </w:r>
          </w:p>
        </w:tc>
        <w:tc>
          <w:tcPr>
            <w:tcW w:w="1387" w:type="dxa"/>
            <w:vAlign w:val="center"/>
          </w:tcPr>
          <w:p w14:paraId="5EC318B5" w14:textId="77777777" w:rsidR="003D3FD9" w:rsidRPr="004A23C3" w:rsidRDefault="003D3FD9" w:rsidP="00435943">
            <w:pPr>
              <w:pStyle w:val="TableTextCentered"/>
              <w:rPr>
                <w:rFonts w:eastAsia="Calibri" w:cs="Times New Roman"/>
                <w:lang w:val="fr-FR"/>
              </w:rPr>
            </w:pPr>
            <w:r w:rsidRPr="004A23C3">
              <w:t>10</w:t>
            </w:r>
          </w:p>
        </w:tc>
        <w:tc>
          <w:tcPr>
            <w:tcW w:w="1387" w:type="dxa"/>
            <w:vAlign w:val="center"/>
          </w:tcPr>
          <w:p w14:paraId="7D97C226" w14:textId="77777777" w:rsidR="003D3FD9" w:rsidRPr="004A23C3" w:rsidRDefault="003D3FD9" w:rsidP="00435943">
            <w:pPr>
              <w:pStyle w:val="TableTextCentered"/>
              <w:rPr>
                <w:rFonts w:eastAsia="Calibri" w:cs="Times New Roman"/>
                <w:lang w:val="fr-FR"/>
              </w:rPr>
            </w:pPr>
            <w:r w:rsidRPr="004A23C3">
              <w:t>69%</w:t>
            </w:r>
          </w:p>
        </w:tc>
        <w:tc>
          <w:tcPr>
            <w:tcW w:w="1387" w:type="dxa"/>
            <w:vAlign w:val="center"/>
          </w:tcPr>
          <w:p w14:paraId="4200294F" w14:textId="77777777" w:rsidR="003D3FD9" w:rsidRPr="004A23C3" w:rsidRDefault="003D3FD9" w:rsidP="00435943">
            <w:pPr>
              <w:pStyle w:val="TableTextCentered"/>
              <w:rPr>
                <w:rFonts w:eastAsia="Calibri" w:cs="Times New Roman"/>
                <w:lang w:val="fr-FR"/>
              </w:rPr>
            </w:pPr>
            <w:r w:rsidRPr="004A23C3">
              <w:t>70%</w:t>
            </w:r>
          </w:p>
        </w:tc>
        <w:tc>
          <w:tcPr>
            <w:tcW w:w="1387" w:type="dxa"/>
            <w:vAlign w:val="center"/>
          </w:tcPr>
          <w:p w14:paraId="1B3D9F22" w14:textId="77777777" w:rsidR="003D3FD9" w:rsidRPr="004A23C3" w:rsidRDefault="003D3FD9" w:rsidP="00435943">
            <w:pPr>
              <w:pStyle w:val="TableTextCentered"/>
              <w:rPr>
                <w:rFonts w:eastAsia="Calibri" w:cs="Times New Roman"/>
              </w:rPr>
            </w:pPr>
            <w:r w:rsidRPr="004A23C3">
              <w:t>47%</w:t>
            </w:r>
          </w:p>
        </w:tc>
        <w:tc>
          <w:tcPr>
            <w:tcW w:w="1388" w:type="dxa"/>
            <w:vAlign w:val="center"/>
          </w:tcPr>
          <w:p w14:paraId="260E9041" w14:textId="77777777" w:rsidR="003D3FD9" w:rsidRPr="004A23C3" w:rsidRDefault="003D3FD9" w:rsidP="00435943">
            <w:pPr>
              <w:pStyle w:val="TableTextCentered"/>
              <w:rPr>
                <w:rFonts w:eastAsia="Calibri" w:cs="Times New Roman"/>
              </w:rPr>
            </w:pPr>
            <w:r w:rsidRPr="004A23C3">
              <w:t>23</w:t>
            </w:r>
          </w:p>
        </w:tc>
      </w:tr>
      <w:tr w:rsidR="003D3FD9" w:rsidRPr="004A23C3" w14:paraId="484E85FC" w14:textId="77777777" w:rsidTr="00435943">
        <w:tc>
          <w:tcPr>
            <w:tcW w:w="2408" w:type="dxa"/>
          </w:tcPr>
          <w:p w14:paraId="5A1B1140" w14:textId="2E897DCF" w:rsidR="003D3FD9" w:rsidRPr="004A23C3" w:rsidRDefault="003D3FD9" w:rsidP="003D3FD9">
            <w:pPr>
              <w:pStyle w:val="TableText"/>
              <w:rPr>
                <w:rFonts w:ascii="Calibri" w:eastAsia="Calibri" w:hAnsi="Calibri"/>
              </w:rPr>
            </w:pPr>
            <w:r>
              <w:t>White</w:t>
            </w:r>
          </w:p>
        </w:tc>
        <w:tc>
          <w:tcPr>
            <w:tcW w:w="1387" w:type="dxa"/>
            <w:vAlign w:val="center"/>
          </w:tcPr>
          <w:p w14:paraId="5B719998" w14:textId="77777777" w:rsidR="003D3FD9" w:rsidRPr="004A23C3" w:rsidRDefault="003D3FD9" w:rsidP="00435943">
            <w:pPr>
              <w:pStyle w:val="TableTextCentered"/>
              <w:rPr>
                <w:rFonts w:eastAsia="Calibri" w:cs="Times New Roman"/>
              </w:rPr>
            </w:pPr>
            <w:r w:rsidRPr="004A23C3">
              <w:t>394</w:t>
            </w:r>
          </w:p>
        </w:tc>
        <w:tc>
          <w:tcPr>
            <w:tcW w:w="1387" w:type="dxa"/>
            <w:vAlign w:val="center"/>
          </w:tcPr>
          <w:p w14:paraId="301E31CA" w14:textId="77777777" w:rsidR="003D3FD9" w:rsidRPr="004A23C3" w:rsidRDefault="003D3FD9" w:rsidP="00435943">
            <w:pPr>
              <w:pStyle w:val="TableTextCentered"/>
              <w:rPr>
                <w:rFonts w:eastAsia="Calibri" w:cs="Times New Roman"/>
              </w:rPr>
            </w:pPr>
            <w:r w:rsidRPr="004A23C3">
              <w:t>71%</w:t>
            </w:r>
          </w:p>
        </w:tc>
        <w:tc>
          <w:tcPr>
            <w:tcW w:w="1387" w:type="dxa"/>
            <w:vAlign w:val="center"/>
          </w:tcPr>
          <w:p w14:paraId="1168D67F" w14:textId="77777777" w:rsidR="003D3FD9" w:rsidRPr="004A23C3" w:rsidRDefault="003D3FD9" w:rsidP="00435943">
            <w:pPr>
              <w:pStyle w:val="TableTextCentered"/>
              <w:rPr>
                <w:rFonts w:eastAsia="Calibri" w:cs="Times New Roman"/>
              </w:rPr>
            </w:pPr>
            <w:r w:rsidRPr="004A23C3">
              <w:t>66%</w:t>
            </w:r>
          </w:p>
        </w:tc>
        <w:tc>
          <w:tcPr>
            <w:tcW w:w="1387" w:type="dxa"/>
            <w:vAlign w:val="center"/>
          </w:tcPr>
          <w:p w14:paraId="7DF97DE1" w14:textId="77777777" w:rsidR="003D3FD9" w:rsidRPr="004A23C3" w:rsidRDefault="003D3FD9" w:rsidP="00435943">
            <w:pPr>
              <w:pStyle w:val="TableTextCentered"/>
              <w:rPr>
                <w:rFonts w:eastAsia="Calibri" w:cs="Times New Roman"/>
              </w:rPr>
            </w:pPr>
            <w:r w:rsidRPr="004A23C3">
              <w:t>50%</w:t>
            </w:r>
          </w:p>
        </w:tc>
        <w:tc>
          <w:tcPr>
            <w:tcW w:w="1388" w:type="dxa"/>
            <w:vAlign w:val="center"/>
          </w:tcPr>
          <w:p w14:paraId="675F2655" w14:textId="77777777" w:rsidR="003D3FD9" w:rsidRPr="004A23C3" w:rsidRDefault="003D3FD9" w:rsidP="00435943">
            <w:pPr>
              <w:pStyle w:val="TableTextCentered"/>
              <w:rPr>
                <w:rFonts w:eastAsia="Calibri" w:cs="Times New Roman"/>
              </w:rPr>
            </w:pPr>
            <w:r w:rsidRPr="004A23C3">
              <w:t>16</w:t>
            </w:r>
          </w:p>
        </w:tc>
      </w:tr>
      <w:tr w:rsidR="003D3FD9" w:rsidRPr="004A23C3" w14:paraId="7CA3225B" w14:textId="77777777" w:rsidTr="00435943">
        <w:trPr>
          <w:cnfStyle w:val="000000100000" w:firstRow="0" w:lastRow="0" w:firstColumn="0" w:lastColumn="0" w:oddVBand="0" w:evenVBand="0" w:oddHBand="1" w:evenHBand="0" w:firstRowFirstColumn="0" w:firstRowLastColumn="0" w:lastRowFirstColumn="0" w:lastRowLastColumn="0"/>
        </w:trPr>
        <w:tc>
          <w:tcPr>
            <w:tcW w:w="2408" w:type="dxa"/>
          </w:tcPr>
          <w:p w14:paraId="0776FF19" w14:textId="6BAC38D3" w:rsidR="003D3FD9" w:rsidRPr="004A23C3" w:rsidRDefault="003D3FD9" w:rsidP="003D3FD9">
            <w:pPr>
              <w:pStyle w:val="TableText"/>
              <w:rPr>
                <w:rFonts w:ascii="Calibri" w:eastAsia="Calibri" w:hAnsi="Calibri"/>
              </w:rPr>
            </w:pPr>
            <w:r>
              <w:t>High need</w:t>
            </w:r>
          </w:p>
        </w:tc>
        <w:tc>
          <w:tcPr>
            <w:tcW w:w="1387" w:type="dxa"/>
            <w:vAlign w:val="center"/>
          </w:tcPr>
          <w:p w14:paraId="7B2520CB" w14:textId="77777777" w:rsidR="003D3FD9" w:rsidRPr="004A23C3" w:rsidRDefault="003D3FD9" w:rsidP="00435943">
            <w:pPr>
              <w:pStyle w:val="TableTextCentered"/>
              <w:rPr>
                <w:rFonts w:eastAsia="Calibri" w:cs="Times New Roman"/>
              </w:rPr>
            </w:pPr>
            <w:r w:rsidRPr="004A23C3">
              <w:t>137</w:t>
            </w:r>
          </w:p>
        </w:tc>
        <w:tc>
          <w:tcPr>
            <w:tcW w:w="1387" w:type="dxa"/>
            <w:vAlign w:val="center"/>
          </w:tcPr>
          <w:p w14:paraId="5A680D39" w14:textId="77777777" w:rsidR="003D3FD9" w:rsidRPr="004A23C3" w:rsidRDefault="003D3FD9" w:rsidP="00435943">
            <w:pPr>
              <w:pStyle w:val="TableTextCentered"/>
              <w:rPr>
                <w:rFonts w:eastAsia="Calibri" w:cs="Times New Roman"/>
              </w:rPr>
            </w:pPr>
            <w:r w:rsidRPr="004A23C3">
              <w:t>47%</w:t>
            </w:r>
          </w:p>
        </w:tc>
        <w:tc>
          <w:tcPr>
            <w:tcW w:w="1387" w:type="dxa"/>
            <w:vAlign w:val="center"/>
          </w:tcPr>
          <w:p w14:paraId="64D018C0" w14:textId="77777777" w:rsidR="003D3FD9" w:rsidRPr="004A23C3" w:rsidRDefault="003D3FD9" w:rsidP="00435943">
            <w:pPr>
              <w:pStyle w:val="TableTextCentered"/>
              <w:rPr>
                <w:rFonts w:eastAsia="Calibri" w:cs="Times New Roman"/>
              </w:rPr>
            </w:pPr>
            <w:r w:rsidRPr="004A23C3">
              <w:t>35%</w:t>
            </w:r>
          </w:p>
        </w:tc>
        <w:tc>
          <w:tcPr>
            <w:tcW w:w="1387" w:type="dxa"/>
            <w:vAlign w:val="center"/>
          </w:tcPr>
          <w:p w14:paraId="1E525DCF" w14:textId="77777777" w:rsidR="003D3FD9" w:rsidRPr="004A23C3" w:rsidRDefault="003D3FD9" w:rsidP="00435943">
            <w:pPr>
              <w:pStyle w:val="TableTextCentered"/>
              <w:rPr>
                <w:rFonts w:eastAsia="Calibri" w:cs="Times New Roman"/>
              </w:rPr>
            </w:pPr>
            <w:r w:rsidRPr="004A23C3">
              <w:t>23%</w:t>
            </w:r>
          </w:p>
        </w:tc>
        <w:tc>
          <w:tcPr>
            <w:tcW w:w="1388" w:type="dxa"/>
            <w:vAlign w:val="center"/>
          </w:tcPr>
          <w:p w14:paraId="58E5A2CB" w14:textId="77777777" w:rsidR="003D3FD9" w:rsidRPr="004A23C3" w:rsidRDefault="003D3FD9" w:rsidP="00435943">
            <w:pPr>
              <w:pStyle w:val="TableTextCentered"/>
              <w:rPr>
                <w:rFonts w:eastAsia="Calibri" w:cs="Times New Roman"/>
              </w:rPr>
            </w:pPr>
            <w:r w:rsidRPr="004A23C3">
              <w:t>12</w:t>
            </w:r>
          </w:p>
        </w:tc>
      </w:tr>
      <w:tr w:rsidR="003D3FD9" w:rsidRPr="004A23C3" w14:paraId="5CBB4FC5" w14:textId="77777777" w:rsidTr="00435943">
        <w:tc>
          <w:tcPr>
            <w:tcW w:w="2408" w:type="dxa"/>
          </w:tcPr>
          <w:p w14:paraId="1969EA62" w14:textId="10E88700" w:rsidR="003D3FD9" w:rsidRPr="004A23C3" w:rsidRDefault="008B0235" w:rsidP="003D3FD9">
            <w:pPr>
              <w:pStyle w:val="TableText"/>
              <w:rPr>
                <w:rFonts w:ascii="Calibri" w:eastAsia="Calibri" w:hAnsi="Calibri"/>
              </w:rPr>
            </w:pPr>
            <w:r>
              <w:rPr>
                <w:rFonts w:eastAsia="Calibri"/>
              </w:rPr>
              <w:t>Economically disadvantaged</w:t>
            </w:r>
            <w:r w:rsidRPr="004A23C3" w:rsidDel="002871AF">
              <w:t xml:space="preserve"> </w:t>
            </w:r>
          </w:p>
        </w:tc>
        <w:tc>
          <w:tcPr>
            <w:tcW w:w="1387" w:type="dxa"/>
            <w:vAlign w:val="center"/>
          </w:tcPr>
          <w:p w14:paraId="0F5165AE" w14:textId="77777777" w:rsidR="003D3FD9" w:rsidRPr="004A23C3" w:rsidRDefault="003D3FD9" w:rsidP="00435943">
            <w:pPr>
              <w:pStyle w:val="TableTextCentered"/>
              <w:rPr>
                <w:rFonts w:eastAsia="Calibri" w:cs="Times New Roman"/>
              </w:rPr>
            </w:pPr>
            <w:r w:rsidRPr="004A23C3">
              <w:t>45</w:t>
            </w:r>
          </w:p>
        </w:tc>
        <w:tc>
          <w:tcPr>
            <w:tcW w:w="1387" w:type="dxa"/>
            <w:vAlign w:val="center"/>
          </w:tcPr>
          <w:p w14:paraId="40B680E7" w14:textId="77777777" w:rsidR="003D3FD9" w:rsidRPr="004A23C3" w:rsidRDefault="003D3FD9" w:rsidP="00435943">
            <w:pPr>
              <w:pStyle w:val="TableTextCentered"/>
              <w:rPr>
                <w:rFonts w:eastAsia="Calibri" w:cs="Times New Roman"/>
              </w:rPr>
            </w:pPr>
            <w:r w:rsidRPr="004A23C3">
              <w:t>53%</w:t>
            </w:r>
          </w:p>
        </w:tc>
        <w:tc>
          <w:tcPr>
            <w:tcW w:w="1387" w:type="dxa"/>
            <w:vAlign w:val="center"/>
          </w:tcPr>
          <w:p w14:paraId="347BFCB4" w14:textId="77777777" w:rsidR="003D3FD9" w:rsidRPr="004A23C3" w:rsidRDefault="003D3FD9" w:rsidP="00435943">
            <w:pPr>
              <w:pStyle w:val="TableTextCentered"/>
              <w:rPr>
                <w:rFonts w:eastAsia="Calibri" w:cs="Times New Roman"/>
              </w:rPr>
            </w:pPr>
            <w:r w:rsidRPr="004A23C3">
              <w:t>38%</w:t>
            </w:r>
          </w:p>
        </w:tc>
        <w:tc>
          <w:tcPr>
            <w:tcW w:w="1387" w:type="dxa"/>
            <w:vAlign w:val="center"/>
          </w:tcPr>
          <w:p w14:paraId="139A569E" w14:textId="77777777" w:rsidR="003D3FD9" w:rsidRPr="004A23C3" w:rsidRDefault="003D3FD9" w:rsidP="00435943">
            <w:pPr>
              <w:pStyle w:val="TableTextCentered"/>
              <w:rPr>
                <w:rFonts w:eastAsia="Calibri" w:cs="Times New Roman"/>
              </w:rPr>
            </w:pPr>
            <w:r w:rsidRPr="004A23C3">
              <w:t>21%</w:t>
            </w:r>
          </w:p>
        </w:tc>
        <w:tc>
          <w:tcPr>
            <w:tcW w:w="1388" w:type="dxa"/>
            <w:vAlign w:val="center"/>
          </w:tcPr>
          <w:p w14:paraId="22F99AFB" w14:textId="77777777" w:rsidR="003D3FD9" w:rsidRPr="004A23C3" w:rsidRDefault="003D3FD9" w:rsidP="00435943">
            <w:pPr>
              <w:pStyle w:val="TableTextCentered"/>
              <w:rPr>
                <w:rFonts w:eastAsia="Calibri" w:cs="Times New Roman"/>
              </w:rPr>
            </w:pPr>
            <w:r w:rsidRPr="004A23C3">
              <w:t>17</w:t>
            </w:r>
          </w:p>
        </w:tc>
      </w:tr>
      <w:tr w:rsidR="003D3FD9" w:rsidRPr="004A23C3" w14:paraId="741601CF" w14:textId="77777777" w:rsidTr="00435943">
        <w:trPr>
          <w:cnfStyle w:val="000000100000" w:firstRow="0" w:lastRow="0" w:firstColumn="0" w:lastColumn="0" w:oddVBand="0" w:evenVBand="0" w:oddHBand="1" w:evenHBand="0" w:firstRowFirstColumn="0" w:firstRowLastColumn="0" w:lastRowFirstColumn="0" w:lastRowLastColumn="0"/>
        </w:trPr>
        <w:tc>
          <w:tcPr>
            <w:tcW w:w="2408" w:type="dxa"/>
          </w:tcPr>
          <w:p w14:paraId="18F02870" w14:textId="438FBA81" w:rsidR="003D3FD9" w:rsidRPr="004A23C3" w:rsidRDefault="003D3FD9" w:rsidP="003D3FD9">
            <w:pPr>
              <w:pStyle w:val="TableText"/>
              <w:rPr>
                <w:rFonts w:ascii="Calibri" w:eastAsia="Calibri" w:hAnsi="Calibri"/>
              </w:rPr>
            </w:pPr>
            <w:r>
              <w:t>ELs and former ELs</w:t>
            </w:r>
          </w:p>
        </w:tc>
        <w:tc>
          <w:tcPr>
            <w:tcW w:w="1387" w:type="dxa"/>
            <w:vAlign w:val="center"/>
          </w:tcPr>
          <w:p w14:paraId="504C0B6E" w14:textId="77777777" w:rsidR="003D3FD9" w:rsidRPr="004A23C3" w:rsidRDefault="003D3FD9" w:rsidP="00435943">
            <w:pPr>
              <w:pStyle w:val="TableTextCentered"/>
              <w:rPr>
                <w:rFonts w:eastAsia="Calibri" w:cs="Times New Roman"/>
              </w:rPr>
            </w:pPr>
            <w:r w:rsidRPr="004A23C3">
              <w:t>23</w:t>
            </w:r>
          </w:p>
        </w:tc>
        <w:tc>
          <w:tcPr>
            <w:tcW w:w="1387" w:type="dxa"/>
            <w:vAlign w:val="center"/>
          </w:tcPr>
          <w:p w14:paraId="105F6463" w14:textId="77777777" w:rsidR="003D3FD9" w:rsidRPr="004A23C3" w:rsidRDefault="003D3FD9" w:rsidP="00435943">
            <w:pPr>
              <w:pStyle w:val="TableTextCentered"/>
              <w:rPr>
                <w:rFonts w:eastAsia="Calibri" w:cs="Times New Roman"/>
              </w:rPr>
            </w:pPr>
            <w:r w:rsidRPr="004A23C3">
              <w:t>48%</w:t>
            </w:r>
          </w:p>
        </w:tc>
        <w:tc>
          <w:tcPr>
            <w:tcW w:w="1387" w:type="dxa"/>
            <w:vAlign w:val="center"/>
          </w:tcPr>
          <w:p w14:paraId="369AF33F" w14:textId="77777777" w:rsidR="003D3FD9" w:rsidRPr="004A23C3" w:rsidRDefault="003D3FD9" w:rsidP="00435943">
            <w:pPr>
              <w:pStyle w:val="TableTextCentered"/>
              <w:rPr>
                <w:rFonts w:eastAsia="Calibri" w:cs="Times New Roman"/>
              </w:rPr>
            </w:pPr>
            <w:r w:rsidRPr="004A23C3">
              <w:t>30%</w:t>
            </w:r>
          </w:p>
        </w:tc>
        <w:tc>
          <w:tcPr>
            <w:tcW w:w="1387" w:type="dxa"/>
            <w:vAlign w:val="center"/>
          </w:tcPr>
          <w:p w14:paraId="71728416" w14:textId="77777777" w:rsidR="003D3FD9" w:rsidRPr="004A23C3" w:rsidRDefault="003D3FD9" w:rsidP="00435943">
            <w:pPr>
              <w:pStyle w:val="TableTextCentered"/>
              <w:rPr>
                <w:rFonts w:eastAsia="Calibri" w:cs="Times New Roman"/>
              </w:rPr>
            </w:pPr>
            <w:r w:rsidRPr="004A23C3">
              <w:t>18%</w:t>
            </w:r>
          </w:p>
        </w:tc>
        <w:tc>
          <w:tcPr>
            <w:tcW w:w="1388" w:type="dxa"/>
            <w:vAlign w:val="center"/>
          </w:tcPr>
          <w:p w14:paraId="514235C7" w14:textId="77777777" w:rsidR="003D3FD9" w:rsidRPr="004A23C3" w:rsidRDefault="003D3FD9" w:rsidP="00435943">
            <w:pPr>
              <w:pStyle w:val="TableTextCentered"/>
              <w:rPr>
                <w:rFonts w:eastAsia="Calibri" w:cs="Times New Roman"/>
              </w:rPr>
            </w:pPr>
            <w:r w:rsidRPr="004A23C3">
              <w:t>12</w:t>
            </w:r>
          </w:p>
        </w:tc>
      </w:tr>
      <w:tr w:rsidR="003D3FD9" w:rsidRPr="004A23C3" w14:paraId="249D13C9" w14:textId="77777777" w:rsidTr="00435943">
        <w:tc>
          <w:tcPr>
            <w:tcW w:w="2408" w:type="dxa"/>
          </w:tcPr>
          <w:p w14:paraId="0B505F55" w14:textId="7BF2C6D8" w:rsidR="003D3FD9" w:rsidRPr="004A23C3" w:rsidRDefault="003D3FD9" w:rsidP="003D3FD9">
            <w:pPr>
              <w:pStyle w:val="TableText"/>
              <w:rPr>
                <w:rFonts w:ascii="Calibri" w:eastAsia="Calibri" w:hAnsi="Calibri"/>
              </w:rPr>
            </w:pPr>
            <w:r>
              <w:rPr>
                <w:rStyle w:val="normaltextrun"/>
                <w:rFonts w:eastAsia="Calibri" w:cs="Calibri"/>
                <w:szCs w:val="20"/>
              </w:rPr>
              <w:t>Students with disabilities</w:t>
            </w:r>
          </w:p>
        </w:tc>
        <w:tc>
          <w:tcPr>
            <w:tcW w:w="1387" w:type="dxa"/>
            <w:vAlign w:val="center"/>
          </w:tcPr>
          <w:p w14:paraId="2566008B" w14:textId="77777777" w:rsidR="003D3FD9" w:rsidRPr="004A23C3" w:rsidRDefault="003D3FD9" w:rsidP="00435943">
            <w:pPr>
              <w:pStyle w:val="TableTextCentered"/>
              <w:rPr>
                <w:rFonts w:eastAsia="Calibri" w:cs="Times New Roman"/>
              </w:rPr>
            </w:pPr>
            <w:r w:rsidRPr="004A23C3">
              <w:t>98</w:t>
            </w:r>
          </w:p>
        </w:tc>
        <w:tc>
          <w:tcPr>
            <w:tcW w:w="1387" w:type="dxa"/>
            <w:vAlign w:val="center"/>
          </w:tcPr>
          <w:p w14:paraId="552FA4F8" w14:textId="77777777" w:rsidR="003D3FD9" w:rsidRPr="004A23C3" w:rsidRDefault="003D3FD9" w:rsidP="00435943">
            <w:pPr>
              <w:pStyle w:val="TableTextCentered"/>
              <w:rPr>
                <w:rFonts w:eastAsia="Calibri" w:cs="Times New Roman"/>
              </w:rPr>
            </w:pPr>
            <w:r w:rsidRPr="004A23C3">
              <w:t>35%</w:t>
            </w:r>
          </w:p>
        </w:tc>
        <w:tc>
          <w:tcPr>
            <w:tcW w:w="1387" w:type="dxa"/>
            <w:vAlign w:val="center"/>
          </w:tcPr>
          <w:p w14:paraId="1FD89B15" w14:textId="77777777" w:rsidR="003D3FD9" w:rsidRPr="004A23C3" w:rsidRDefault="003D3FD9" w:rsidP="00435943">
            <w:pPr>
              <w:pStyle w:val="TableTextCentered"/>
              <w:rPr>
                <w:rFonts w:eastAsia="Calibri" w:cs="Times New Roman"/>
              </w:rPr>
            </w:pPr>
            <w:r w:rsidRPr="004A23C3">
              <w:t>32%</w:t>
            </w:r>
          </w:p>
        </w:tc>
        <w:tc>
          <w:tcPr>
            <w:tcW w:w="1387" w:type="dxa"/>
            <w:vAlign w:val="center"/>
          </w:tcPr>
          <w:p w14:paraId="53C23810" w14:textId="77777777" w:rsidR="003D3FD9" w:rsidRPr="004A23C3" w:rsidRDefault="003D3FD9" w:rsidP="00435943">
            <w:pPr>
              <w:pStyle w:val="TableTextCentered"/>
              <w:rPr>
                <w:rFonts w:eastAsia="Calibri" w:cs="Times New Roman"/>
              </w:rPr>
            </w:pPr>
            <w:r w:rsidRPr="004A23C3">
              <w:t>15%</w:t>
            </w:r>
          </w:p>
        </w:tc>
        <w:tc>
          <w:tcPr>
            <w:tcW w:w="1388" w:type="dxa"/>
            <w:vAlign w:val="center"/>
          </w:tcPr>
          <w:p w14:paraId="5CEDA9EF" w14:textId="77777777" w:rsidR="003D3FD9" w:rsidRPr="004A23C3" w:rsidRDefault="003D3FD9" w:rsidP="00435943">
            <w:pPr>
              <w:pStyle w:val="TableTextCentered"/>
              <w:rPr>
                <w:rFonts w:eastAsia="Calibri" w:cs="Times New Roman"/>
              </w:rPr>
            </w:pPr>
            <w:r w:rsidRPr="004A23C3">
              <w:t>17</w:t>
            </w:r>
          </w:p>
        </w:tc>
      </w:tr>
    </w:tbl>
    <w:p w14:paraId="5C0519E4" w14:textId="276BEEE6" w:rsidR="008B0235" w:rsidRPr="00B81A4D" w:rsidRDefault="00302C6D" w:rsidP="008B0235">
      <w:pPr>
        <w:pStyle w:val="TableNote"/>
        <w:rPr>
          <w:rFonts w:eastAsia="Calibri"/>
        </w:rPr>
      </w:pPr>
      <w:r>
        <w:rPr>
          <w:i/>
          <w:iCs/>
        </w:rPr>
        <w:t>Note</w:t>
      </w:r>
      <w:r>
        <w:t xml:space="preserve">. Grade 10 results for the spring 2021 STE are not provided because students in the class of 2023 were not required to take the STE test. Information about </w:t>
      </w:r>
      <w:r w:rsidR="00B81A4D">
        <w:t>Competency Determination</w:t>
      </w:r>
      <w:r>
        <w:t xml:space="preserve"> requirements is available at </w:t>
      </w:r>
      <w:hyperlink r:id="rId44" w:history="1">
        <w:r w:rsidRPr="00B81A4D">
          <w:rPr>
            <w:rStyle w:val="Hyperlink"/>
            <w:szCs w:val="20"/>
          </w:rPr>
          <w:t>https://www.doe.mass.edu/mcas/graduation.html</w:t>
        </w:r>
      </w:hyperlink>
      <w:r w:rsidRPr="00B81A4D">
        <w:rPr>
          <w:szCs w:val="20"/>
        </w:rPr>
        <w:t xml:space="preserve">. </w:t>
      </w:r>
    </w:p>
    <w:p w14:paraId="71CDF0DD" w14:textId="77777777" w:rsidR="00EF68AA" w:rsidRDefault="00EF68AA">
      <w:pPr>
        <w:spacing w:line="240" w:lineRule="auto"/>
        <w:rPr>
          <w:rFonts w:ascii="Franklin Gothic Demi" w:hAnsi="Franklin Gothic Demi"/>
        </w:rPr>
      </w:pPr>
      <w:r>
        <w:br w:type="page"/>
      </w:r>
    </w:p>
    <w:p w14:paraId="6D17BC1A" w14:textId="709A7D83" w:rsidR="00EB24E8" w:rsidRPr="007F3255" w:rsidRDefault="00EB24E8" w:rsidP="00844DEB">
      <w:pPr>
        <w:pStyle w:val="TableTitle0"/>
      </w:pPr>
      <w:r w:rsidRPr="007F3255">
        <w:t xml:space="preserve">Table </w:t>
      </w:r>
      <w:r w:rsidR="00844DEB">
        <w:t>E8.</w:t>
      </w:r>
      <w:r w:rsidRPr="007F3255">
        <w:t xml:space="preserve"> </w:t>
      </w:r>
      <w:r w:rsidRPr="007F3255">
        <w:rPr>
          <w:rFonts w:eastAsia="Calibri"/>
        </w:rPr>
        <w:t xml:space="preserve">Nashoba </w:t>
      </w:r>
      <w:r w:rsidR="008B3EA9">
        <w:t>Regional School District</w:t>
      </w:r>
      <w:r w:rsidR="00844DEB">
        <w:rPr>
          <w:rFonts w:eastAsia="Calibri"/>
        </w:rPr>
        <w:t xml:space="preserve">: </w:t>
      </w:r>
      <w:r w:rsidRPr="007F3255">
        <w:t>Next-Generation MCAS ELA Percent</w:t>
      </w:r>
      <w:r w:rsidR="003D3FD9">
        <w:t>age</w:t>
      </w:r>
      <w:r w:rsidRPr="007F3255">
        <w:t xml:space="preserve"> Meeting or Exceeding Expectations in Grades 3-10, 2018</w:t>
      </w:r>
      <w:r w:rsidR="003D3FD9">
        <w:t>-</w:t>
      </w:r>
      <w:r w:rsidRPr="007F3255">
        <w:t>2021</w:t>
      </w:r>
    </w:p>
    <w:tbl>
      <w:tblPr>
        <w:tblStyle w:val="MSVTable11"/>
        <w:tblW w:w="5000" w:type="pct"/>
        <w:tblLayout w:type="fixed"/>
        <w:tblLook w:val="00A0" w:firstRow="1" w:lastRow="0" w:firstColumn="1" w:lastColumn="0" w:noHBand="0" w:noVBand="0"/>
      </w:tblPr>
      <w:tblGrid>
        <w:gridCol w:w="1278"/>
        <w:gridCol w:w="1152"/>
        <w:gridCol w:w="1152"/>
        <w:gridCol w:w="1152"/>
        <w:gridCol w:w="1153"/>
        <w:gridCol w:w="1152"/>
        <w:gridCol w:w="1152"/>
        <w:gridCol w:w="1153"/>
      </w:tblGrid>
      <w:tr w:rsidR="00801859" w:rsidRPr="007F3255" w14:paraId="5DE5FB82" w14:textId="77777777" w:rsidTr="00435943">
        <w:trPr>
          <w:cnfStyle w:val="100000000000" w:firstRow="1" w:lastRow="0" w:firstColumn="0" w:lastColumn="0" w:oddVBand="0" w:evenVBand="0" w:oddHBand="0" w:evenHBand="0" w:firstRowFirstColumn="0" w:firstRowLastColumn="0" w:lastRowFirstColumn="0" w:lastRowLastColumn="0"/>
        </w:trPr>
        <w:tc>
          <w:tcPr>
            <w:tcW w:w="1278" w:type="dxa"/>
            <w:vAlign w:val="center"/>
          </w:tcPr>
          <w:p w14:paraId="02061320" w14:textId="77777777" w:rsidR="008D5956" w:rsidRPr="007F3255" w:rsidRDefault="008D5956" w:rsidP="00435943">
            <w:pPr>
              <w:pStyle w:val="TableColHeadingCenter"/>
            </w:pPr>
            <w:r w:rsidRPr="007F3255">
              <w:t>Grade</w:t>
            </w:r>
          </w:p>
        </w:tc>
        <w:tc>
          <w:tcPr>
            <w:tcW w:w="1152" w:type="dxa"/>
            <w:vAlign w:val="center"/>
          </w:tcPr>
          <w:p w14:paraId="3E186D38" w14:textId="77777777" w:rsidR="008D5956" w:rsidRPr="007F3255" w:rsidRDefault="008D5956" w:rsidP="00435943">
            <w:pPr>
              <w:pStyle w:val="TableColHeadingCenter"/>
            </w:pPr>
            <w:r w:rsidRPr="003D3FD9">
              <w:rPr>
                <w:i/>
                <w:iCs/>
              </w:rPr>
              <w:t>N</w:t>
            </w:r>
            <w:r w:rsidRPr="007F3255">
              <w:t xml:space="preserve"> (2021)</w:t>
            </w:r>
          </w:p>
        </w:tc>
        <w:tc>
          <w:tcPr>
            <w:tcW w:w="1152" w:type="dxa"/>
            <w:vAlign w:val="center"/>
          </w:tcPr>
          <w:p w14:paraId="4A22D8D5" w14:textId="77777777" w:rsidR="008D5956" w:rsidRPr="007F3255" w:rsidRDefault="008D5956" w:rsidP="00435943">
            <w:pPr>
              <w:pStyle w:val="TableColHeadingCenter"/>
            </w:pPr>
            <w:r w:rsidRPr="007F3255">
              <w:t>2018</w:t>
            </w:r>
          </w:p>
        </w:tc>
        <w:tc>
          <w:tcPr>
            <w:tcW w:w="1152" w:type="dxa"/>
            <w:vAlign w:val="center"/>
          </w:tcPr>
          <w:p w14:paraId="35E54BE8" w14:textId="77777777" w:rsidR="008D5956" w:rsidRPr="007F3255" w:rsidRDefault="008D5956" w:rsidP="00435943">
            <w:pPr>
              <w:pStyle w:val="TableColHeadingCenter"/>
            </w:pPr>
            <w:r w:rsidRPr="007F3255">
              <w:t>2019</w:t>
            </w:r>
          </w:p>
        </w:tc>
        <w:tc>
          <w:tcPr>
            <w:tcW w:w="1153" w:type="dxa"/>
            <w:vAlign w:val="center"/>
          </w:tcPr>
          <w:p w14:paraId="389DC5AB" w14:textId="77777777" w:rsidR="008D5956" w:rsidRPr="007F3255" w:rsidRDefault="008D5956" w:rsidP="00435943">
            <w:pPr>
              <w:pStyle w:val="TableColHeadingCenter"/>
            </w:pPr>
            <w:r w:rsidRPr="007F3255">
              <w:t>2021</w:t>
            </w:r>
          </w:p>
        </w:tc>
        <w:tc>
          <w:tcPr>
            <w:tcW w:w="1152" w:type="dxa"/>
            <w:vAlign w:val="center"/>
          </w:tcPr>
          <w:p w14:paraId="17B5086A" w14:textId="77777777" w:rsidR="008D5956" w:rsidRPr="007F3255" w:rsidRDefault="008D5956" w:rsidP="00435943">
            <w:pPr>
              <w:pStyle w:val="TableColHeadingCenter"/>
            </w:pPr>
            <w:r w:rsidRPr="007F3255">
              <w:t>Change</w:t>
            </w:r>
          </w:p>
        </w:tc>
        <w:tc>
          <w:tcPr>
            <w:tcW w:w="1152" w:type="dxa"/>
            <w:vAlign w:val="center"/>
          </w:tcPr>
          <w:p w14:paraId="17109570" w14:textId="77777777" w:rsidR="008D5956" w:rsidRPr="007F3255" w:rsidRDefault="008D5956" w:rsidP="00435943">
            <w:pPr>
              <w:pStyle w:val="TableColHeadingCenter"/>
              <w:rPr>
                <w:bCs/>
              </w:rPr>
            </w:pPr>
            <w:r w:rsidRPr="007F3255">
              <w:rPr>
                <w:bCs/>
              </w:rPr>
              <w:t>State (2021)</w:t>
            </w:r>
          </w:p>
        </w:tc>
        <w:tc>
          <w:tcPr>
            <w:tcW w:w="1153" w:type="dxa"/>
            <w:vAlign w:val="center"/>
          </w:tcPr>
          <w:p w14:paraId="7241B5BD" w14:textId="40BC4E20" w:rsidR="008D5956" w:rsidRPr="007F3255" w:rsidRDefault="008D5956" w:rsidP="00435943">
            <w:pPr>
              <w:pStyle w:val="TableColHeadingCenter"/>
            </w:pPr>
            <w:r w:rsidRPr="007F3255">
              <w:t>Above/</w:t>
            </w:r>
            <w:r w:rsidR="00801859">
              <w:br/>
            </w:r>
            <w:r w:rsidRPr="007F3255">
              <w:t>Below</w:t>
            </w:r>
          </w:p>
        </w:tc>
      </w:tr>
      <w:tr w:rsidR="00801859" w:rsidRPr="007F3255" w14:paraId="46A190FC" w14:textId="77777777" w:rsidTr="00801859">
        <w:trPr>
          <w:cnfStyle w:val="000000100000" w:firstRow="0" w:lastRow="0" w:firstColumn="0" w:lastColumn="0" w:oddVBand="0" w:evenVBand="0" w:oddHBand="1" w:evenHBand="0" w:firstRowFirstColumn="0" w:firstRowLastColumn="0" w:lastRowFirstColumn="0" w:lastRowLastColumn="0"/>
        </w:trPr>
        <w:tc>
          <w:tcPr>
            <w:tcW w:w="1278" w:type="dxa"/>
          </w:tcPr>
          <w:p w14:paraId="5AEEA123" w14:textId="77777777" w:rsidR="008D5956" w:rsidRPr="007F3255" w:rsidRDefault="008D5956" w:rsidP="00801859">
            <w:pPr>
              <w:pStyle w:val="TableTextCentered"/>
            </w:pPr>
            <w:r w:rsidRPr="007F3255">
              <w:t>3</w:t>
            </w:r>
          </w:p>
        </w:tc>
        <w:tc>
          <w:tcPr>
            <w:tcW w:w="1152" w:type="dxa"/>
          </w:tcPr>
          <w:p w14:paraId="0FA89FAC" w14:textId="77777777" w:rsidR="008D5956" w:rsidRPr="007F3255" w:rsidRDefault="008D5956" w:rsidP="00801859">
            <w:pPr>
              <w:pStyle w:val="TableTextCentered"/>
            </w:pPr>
            <w:r w:rsidRPr="007F3255">
              <w:rPr>
                <w:rFonts w:cs="Calibri"/>
              </w:rPr>
              <w:t>220</w:t>
            </w:r>
          </w:p>
        </w:tc>
        <w:tc>
          <w:tcPr>
            <w:tcW w:w="1152" w:type="dxa"/>
          </w:tcPr>
          <w:p w14:paraId="530248CC" w14:textId="77777777" w:rsidR="008D5956" w:rsidRPr="007F3255" w:rsidRDefault="008D5956" w:rsidP="00801859">
            <w:pPr>
              <w:pStyle w:val="TableTextCentered"/>
            </w:pPr>
            <w:r w:rsidRPr="007F3255">
              <w:rPr>
                <w:rFonts w:cs="Calibri"/>
              </w:rPr>
              <w:t>72%</w:t>
            </w:r>
          </w:p>
        </w:tc>
        <w:tc>
          <w:tcPr>
            <w:tcW w:w="1152" w:type="dxa"/>
          </w:tcPr>
          <w:p w14:paraId="19AFA69C" w14:textId="77777777" w:rsidR="008D5956" w:rsidRPr="007F3255" w:rsidRDefault="008D5956" w:rsidP="00801859">
            <w:pPr>
              <w:pStyle w:val="TableTextCentered"/>
            </w:pPr>
            <w:r w:rsidRPr="007F3255">
              <w:rPr>
                <w:rFonts w:cs="Calibri"/>
              </w:rPr>
              <w:t>79%</w:t>
            </w:r>
          </w:p>
        </w:tc>
        <w:tc>
          <w:tcPr>
            <w:tcW w:w="1153" w:type="dxa"/>
          </w:tcPr>
          <w:p w14:paraId="029762C0" w14:textId="77777777" w:rsidR="008D5956" w:rsidRPr="007F3255" w:rsidRDefault="008D5956" w:rsidP="00801859">
            <w:pPr>
              <w:pStyle w:val="TableTextCentered"/>
            </w:pPr>
            <w:r w:rsidRPr="007F3255">
              <w:rPr>
                <w:rFonts w:cs="Calibri"/>
              </w:rPr>
              <w:t>68%</w:t>
            </w:r>
          </w:p>
        </w:tc>
        <w:tc>
          <w:tcPr>
            <w:tcW w:w="1152" w:type="dxa"/>
          </w:tcPr>
          <w:p w14:paraId="04B41C72" w14:textId="77777777" w:rsidR="008D5956" w:rsidRPr="007F3255" w:rsidRDefault="008D5956" w:rsidP="00801859">
            <w:pPr>
              <w:pStyle w:val="TableTextCentered"/>
            </w:pPr>
            <w:r w:rsidRPr="007F3255">
              <w:rPr>
                <w:rFonts w:cs="Calibri"/>
              </w:rPr>
              <w:t>-4</w:t>
            </w:r>
          </w:p>
        </w:tc>
        <w:tc>
          <w:tcPr>
            <w:tcW w:w="1152" w:type="dxa"/>
          </w:tcPr>
          <w:p w14:paraId="0CB3F9D7" w14:textId="77777777" w:rsidR="008D5956" w:rsidRPr="007F3255" w:rsidRDefault="008D5956" w:rsidP="00801859">
            <w:pPr>
              <w:pStyle w:val="TableTextCentered"/>
            </w:pPr>
            <w:r w:rsidRPr="007F3255">
              <w:rPr>
                <w:rFonts w:cs="Calibri"/>
              </w:rPr>
              <w:t>51%</w:t>
            </w:r>
          </w:p>
        </w:tc>
        <w:tc>
          <w:tcPr>
            <w:tcW w:w="1153" w:type="dxa"/>
          </w:tcPr>
          <w:p w14:paraId="6F846EF5" w14:textId="77777777" w:rsidR="008D5956" w:rsidRPr="007F3255" w:rsidRDefault="008D5956" w:rsidP="00801859">
            <w:pPr>
              <w:pStyle w:val="TableTextCentered"/>
            </w:pPr>
            <w:r w:rsidRPr="007F3255">
              <w:rPr>
                <w:rFonts w:cs="Calibri"/>
              </w:rPr>
              <w:t>17</w:t>
            </w:r>
          </w:p>
        </w:tc>
      </w:tr>
      <w:tr w:rsidR="00801859" w:rsidRPr="007F3255" w14:paraId="1A192F87" w14:textId="77777777" w:rsidTr="00801859">
        <w:tc>
          <w:tcPr>
            <w:tcW w:w="1278" w:type="dxa"/>
          </w:tcPr>
          <w:p w14:paraId="3F4400B8" w14:textId="77777777" w:rsidR="008D5956" w:rsidRPr="007F3255" w:rsidRDefault="008D5956" w:rsidP="00801859">
            <w:pPr>
              <w:pStyle w:val="TableTextCentered"/>
            </w:pPr>
            <w:r w:rsidRPr="007F3255">
              <w:t>4</w:t>
            </w:r>
          </w:p>
        </w:tc>
        <w:tc>
          <w:tcPr>
            <w:tcW w:w="1152" w:type="dxa"/>
          </w:tcPr>
          <w:p w14:paraId="2EDC5F46" w14:textId="77777777" w:rsidR="008D5956" w:rsidRPr="007F3255" w:rsidRDefault="008D5956" w:rsidP="00801859">
            <w:pPr>
              <w:pStyle w:val="TableTextCentered"/>
            </w:pPr>
            <w:r w:rsidRPr="007F3255">
              <w:rPr>
                <w:rFonts w:cs="Calibri"/>
              </w:rPr>
              <w:t>237</w:t>
            </w:r>
          </w:p>
        </w:tc>
        <w:tc>
          <w:tcPr>
            <w:tcW w:w="1152" w:type="dxa"/>
          </w:tcPr>
          <w:p w14:paraId="573FBE65" w14:textId="77777777" w:rsidR="008D5956" w:rsidRPr="007F3255" w:rsidRDefault="008D5956" w:rsidP="00801859">
            <w:pPr>
              <w:pStyle w:val="TableTextCentered"/>
            </w:pPr>
            <w:r w:rsidRPr="007F3255">
              <w:rPr>
                <w:rFonts w:cs="Calibri"/>
              </w:rPr>
              <w:t>79%</w:t>
            </w:r>
          </w:p>
        </w:tc>
        <w:tc>
          <w:tcPr>
            <w:tcW w:w="1152" w:type="dxa"/>
          </w:tcPr>
          <w:p w14:paraId="43780AD9" w14:textId="77777777" w:rsidR="008D5956" w:rsidRPr="007F3255" w:rsidRDefault="008D5956" w:rsidP="00801859">
            <w:pPr>
              <w:pStyle w:val="TableTextCentered"/>
            </w:pPr>
            <w:r w:rsidRPr="007F3255">
              <w:rPr>
                <w:rFonts w:cs="Calibri"/>
              </w:rPr>
              <w:t>74%</w:t>
            </w:r>
          </w:p>
        </w:tc>
        <w:tc>
          <w:tcPr>
            <w:tcW w:w="1153" w:type="dxa"/>
          </w:tcPr>
          <w:p w14:paraId="6F44FEB8" w14:textId="77777777" w:rsidR="008D5956" w:rsidRPr="007F3255" w:rsidRDefault="008D5956" w:rsidP="00801859">
            <w:pPr>
              <w:pStyle w:val="TableTextCentered"/>
            </w:pPr>
            <w:r w:rsidRPr="007F3255">
              <w:rPr>
                <w:rFonts w:cs="Calibri"/>
              </w:rPr>
              <w:t>75%</w:t>
            </w:r>
          </w:p>
        </w:tc>
        <w:tc>
          <w:tcPr>
            <w:tcW w:w="1152" w:type="dxa"/>
          </w:tcPr>
          <w:p w14:paraId="44ECDB85" w14:textId="77777777" w:rsidR="008D5956" w:rsidRPr="007F3255" w:rsidRDefault="008D5956" w:rsidP="00801859">
            <w:pPr>
              <w:pStyle w:val="TableTextCentered"/>
            </w:pPr>
            <w:r w:rsidRPr="007F3255">
              <w:rPr>
                <w:rFonts w:cs="Calibri"/>
              </w:rPr>
              <w:t>-4</w:t>
            </w:r>
          </w:p>
        </w:tc>
        <w:tc>
          <w:tcPr>
            <w:tcW w:w="1152" w:type="dxa"/>
          </w:tcPr>
          <w:p w14:paraId="4DAE4EC3" w14:textId="77777777" w:rsidR="008D5956" w:rsidRPr="007F3255" w:rsidRDefault="008D5956" w:rsidP="00801859">
            <w:pPr>
              <w:pStyle w:val="TableTextCentered"/>
            </w:pPr>
            <w:r w:rsidRPr="007F3255">
              <w:rPr>
                <w:rFonts w:cs="Calibri"/>
              </w:rPr>
              <w:t>49%</w:t>
            </w:r>
          </w:p>
        </w:tc>
        <w:tc>
          <w:tcPr>
            <w:tcW w:w="1153" w:type="dxa"/>
          </w:tcPr>
          <w:p w14:paraId="331079B0" w14:textId="77777777" w:rsidR="008D5956" w:rsidRPr="007F3255" w:rsidRDefault="008D5956" w:rsidP="00801859">
            <w:pPr>
              <w:pStyle w:val="TableTextCentered"/>
            </w:pPr>
            <w:r w:rsidRPr="007F3255">
              <w:rPr>
                <w:rFonts w:cs="Calibri"/>
              </w:rPr>
              <w:t>26</w:t>
            </w:r>
          </w:p>
        </w:tc>
      </w:tr>
      <w:tr w:rsidR="00801859" w:rsidRPr="007F3255" w14:paraId="2D9350AD" w14:textId="77777777" w:rsidTr="00801859">
        <w:trPr>
          <w:cnfStyle w:val="000000100000" w:firstRow="0" w:lastRow="0" w:firstColumn="0" w:lastColumn="0" w:oddVBand="0" w:evenVBand="0" w:oddHBand="1" w:evenHBand="0" w:firstRowFirstColumn="0" w:firstRowLastColumn="0" w:lastRowFirstColumn="0" w:lastRowLastColumn="0"/>
        </w:trPr>
        <w:tc>
          <w:tcPr>
            <w:tcW w:w="1278" w:type="dxa"/>
          </w:tcPr>
          <w:p w14:paraId="534118AC" w14:textId="77777777" w:rsidR="008D5956" w:rsidRPr="007F3255" w:rsidRDefault="008D5956" w:rsidP="00801859">
            <w:pPr>
              <w:pStyle w:val="TableTextCentered"/>
            </w:pPr>
            <w:r w:rsidRPr="007F3255">
              <w:t>5</w:t>
            </w:r>
          </w:p>
        </w:tc>
        <w:tc>
          <w:tcPr>
            <w:tcW w:w="1152" w:type="dxa"/>
          </w:tcPr>
          <w:p w14:paraId="035C5508" w14:textId="77777777" w:rsidR="008D5956" w:rsidRPr="007F3255" w:rsidRDefault="008D5956" w:rsidP="00801859">
            <w:pPr>
              <w:pStyle w:val="TableTextCentered"/>
            </w:pPr>
            <w:r w:rsidRPr="007F3255">
              <w:rPr>
                <w:rFonts w:cs="Calibri"/>
              </w:rPr>
              <w:t>234</w:t>
            </w:r>
          </w:p>
        </w:tc>
        <w:tc>
          <w:tcPr>
            <w:tcW w:w="1152" w:type="dxa"/>
          </w:tcPr>
          <w:p w14:paraId="0836BF85" w14:textId="77777777" w:rsidR="008D5956" w:rsidRPr="007F3255" w:rsidRDefault="008D5956" w:rsidP="00801859">
            <w:pPr>
              <w:pStyle w:val="TableTextCentered"/>
            </w:pPr>
            <w:r w:rsidRPr="007F3255">
              <w:rPr>
                <w:rFonts w:cs="Calibri"/>
              </w:rPr>
              <w:t>73%</w:t>
            </w:r>
          </w:p>
        </w:tc>
        <w:tc>
          <w:tcPr>
            <w:tcW w:w="1152" w:type="dxa"/>
          </w:tcPr>
          <w:p w14:paraId="375DF9DA" w14:textId="77777777" w:rsidR="008D5956" w:rsidRPr="007F3255" w:rsidRDefault="008D5956" w:rsidP="00801859">
            <w:pPr>
              <w:pStyle w:val="TableTextCentered"/>
            </w:pPr>
            <w:r w:rsidRPr="007F3255">
              <w:rPr>
                <w:rFonts w:cs="Calibri"/>
              </w:rPr>
              <w:t>73%</w:t>
            </w:r>
          </w:p>
        </w:tc>
        <w:tc>
          <w:tcPr>
            <w:tcW w:w="1153" w:type="dxa"/>
          </w:tcPr>
          <w:p w14:paraId="2B47044D" w14:textId="77777777" w:rsidR="008D5956" w:rsidRPr="007F3255" w:rsidRDefault="008D5956" w:rsidP="00801859">
            <w:pPr>
              <w:pStyle w:val="TableTextCentered"/>
            </w:pPr>
            <w:r w:rsidRPr="007F3255">
              <w:rPr>
                <w:rFonts w:cs="Calibri"/>
              </w:rPr>
              <w:t>63%</w:t>
            </w:r>
          </w:p>
        </w:tc>
        <w:tc>
          <w:tcPr>
            <w:tcW w:w="1152" w:type="dxa"/>
          </w:tcPr>
          <w:p w14:paraId="5E7CCB39" w14:textId="77777777" w:rsidR="008D5956" w:rsidRPr="007F3255" w:rsidRDefault="008D5956" w:rsidP="00801859">
            <w:pPr>
              <w:pStyle w:val="TableTextCentered"/>
            </w:pPr>
            <w:r w:rsidRPr="007F3255">
              <w:rPr>
                <w:rFonts w:cs="Calibri"/>
              </w:rPr>
              <w:t>-10</w:t>
            </w:r>
          </w:p>
        </w:tc>
        <w:tc>
          <w:tcPr>
            <w:tcW w:w="1152" w:type="dxa"/>
          </w:tcPr>
          <w:p w14:paraId="748D2DF5" w14:textId="77777777" w:rsidR="008D5956" w:rsidRPr="007F3255" w:rsidRDefault="008D5956" w:rsidP="00801859">
            <w:pPr>
              <w:pStyle w:val="TableTextCentered"/>
            </w:pPr>
            <w:r w:rsidRPr="007F3255">
              <w:rPr>
                <w:rFonts w:cs="Calibri"/>
              </w:rPr>
              <w:t>47%</w:t>
            </w:r>
          </w:p>
        </w:tc>
        <w:tc>
          <w:tcPr>
            <w:tcW w:w="1153" w:type="dxa"/>
          </w:tcPr>
          <w:p w14:paraId="6729118E" w14:textId="77777777" w:rsidR="008D5956" w:rsidRPr="007F3255" w:rsidRDefault="008D5956" w:rsidP="00801859">
            <w:pPr>
              <w:pStyle w:val="TableTextCentered"/>
            </w:pPr>
            <w:r w:rsidRPr="007F3255">
              <w:rPr>
                <w:rFonts w:cs="Calibri"/>
              </w:rPr>
              <w:t>16</w:t>
            </w:r>
          </w:p>
        </w:tc>
      </w:tr>
      <w:tr w:rsidR="00801859" w:rsidRPr="007F3255" w14:paraId="263AAB58" w14:textId="77777777" w:rsidTr="00801859">
        <w:tc>
          <w:tcPr>
            <w:tcW w:w="1278" w:type="dxa"/>
          </w:tcPr>
          <w:p w14:paraId="078AB965" w14:textId="77777777" w:rsidR="008D5956" w:rsidRPr="007F3255" w:rsidRDefault="008D5956" w:rsidP="00801859">
            <w:pPr>
              <w:pStyle w:val="TableTextCentered"/>
            </w:pPr>
            <w:r w:rsidRPr="007F3255">
              <w:t>6</w:t>
            </w:r>
          </w:p>
        </w:tc>
        <w:tc>
          <w:tcPr>
            <w:tcW w:w="1152" w:type="dxa"/>
          </w:tcPr>
          <w:p w14:paraId="6FF7022C" w14:textId="77777777" w:rsidR="008D5956" w:rsidRPr="007F3255" w:rsidRDefault="008D5956" w:rsidP="00801859">
            <w:pPr>
              <w:pStyle w:val="TableTextCentered"/>
            </w:pPr>
            <w:r w:rsidRPr="007F3255">
              <w:rPr>
                <w:rFonts w:cs="Calibri"/>
              </w:rPr>
              <w:t>261</w:t>
            </w:r>
          </w:p>
        </w:tc>
        <w:tc>
          <w:tcPr>
            <w:tcW w:w="1152" w:type="dxa"/>
          </w:tcPr>
          <w:p w14:paraId="721B51CF" w14:textId="77777777" w:rsidR="008D5956" w:rsidRPr="007F3255" w:rsidRDefault="008D5956" w:rsidP="00801859">
            <w:pPr>
              <w:pStyle w:val="TableTextCentered"/>
            </w:pPr>
            <w:r w:rsidRPr="007F3255">
              <w:rPr>
                <w:rFonts w:cs="Calibri"/>
              </w:rPr>
              <w:t>76%</w:t>
            </w:r>
          </w:p>
        </w:tc>
        <w:tc>
          <w:tcPr>
            <w:tcW w:w="1152" w:type="dxa"/>
          </w:tcPr>
          <w:p w14:paraId="1D1E6DE9" w14:textId="77777777" w:rsidR="008D5956" w:rsidRPr="007F3255" w:rsidRDefault="008D5956" w:rsidP="00801859">
            <w:pPr>
              <w:pStyle w:val="TableTextCentered"/>
            </w:pPr>
            <w:r w:rsidRPr="007F3255">
              <w:rPr>
                <w:rFonts w:cs="Calibri"/>
              </w:rPr>
              <w:t>70%</w:t>
            </w:r>
          </w:p>
        </w:tc>
        <w:tc>
          <w:tcPr>
            <w:tcW w:w="1153" w:type="dxa"/>
          </w:tcPr>
          <w:p w14:paraId="336B32ED" w14:textId="77777777" w:rsidR="008D5956" w:rsidRPr="007F3255" w:rsidRDefault="008D5956" w:rsidP="00801859">
            <w:pPr>
              <w:pStyle w:val="TableTextCentered"/>
            </w:pPr>
            <w:r w:rsidRPr="007F3255">
              <w:rPr>
                <w:rFonts w:cs="Calibri"/>
              </w:rPr>
              <w:t>67%</w:t>
            </w:r>
          </w:p>
        </w:tc>
        <w:tc>
          <w:tcPr>
            <w:tcW w:w="1152" w:type="dxa"/>
          </w:tcPr>
          <w:p w14:paraId="328D792D" w14:textId="77777777" w:rsidR="008D5956" w:rsidRPr="007F3255" w:rsidRDefault="008D5956" w:rsidP="00801859">
            <w:pPr>
              <w:pStyle w:val="TableTextCentered"/>
            </w:pPr>
            <w:r w:rsidRPr="007F3255">
              <w:rPr>
                <w:rFonts w:cs="Calibri"/>
              </w:rPr>
              <w:t>-9</w:t>
            </w:r>
          </w:p>
        </w:tc>
        <w:tc>
          <w:tcPr>
            <w:tcW w:w="1152" w:type="dxa"/>
          </w:tcPr>
          <w:p w14:paraId="786E8D55" w14:textId="77777777" w:rsidR="008D5956" w:rsidRPr="007F3255" w:rsidRDefault="008D5956" w:rsidP="00801859">
            <w:pPr>
              <w:pStyle w:val="TableTextCentered"/>
            </w:pPr>
            <w:r w:rsidRPr="007F3255">
              <w:rPr>
                <w:rFonts w:cs="Calibri"/>
              </w:rPr>
              <w:t>47%</w:t>
            </w:r>
          </w:p>
        </w:tc>
        <w:tc>
          <w:tcPr>
            <w:tcW w:w="1153" w:type="dxa"/>
          </w:tcPr>
          <w:p w14:paraId="4430FBDA" w14:textId="77777777" w:rsidR="008D5956" w:rsidRPr="007F3255" w:rsidRDefault="008D5956" w:rsidP="00801859">
            <w:pPr>
              <w:pStyle w:val="TableTextCentered"/>
            </w:pPr>
            <w:r w:rsidRPr="007F3255">
              <w:rPr>
                <w:rFonts w:cs="Calibri"/>
              </w:rPr>
              <w:t>20</w:t>
            </w:r>
          </w:p>
        </w:tc>
      </w:tr>
      <w:tr w:rsidR="00801859" w:rsidRPr="007F3255" w14:paraId="3837EDEC" w14:textId="77777777" w:rsidTr="00801859">
        <w:trPr>
          <w:cnfStyle w:val="000000100000" w:firstRow="0" w:lastRow="0" w:firstColumn="0" w:lastColumn="0" w:oddVBand="0" w:evenVBand="0" w:oddHBand="1" w:evenHBand="0" w:firstRowFirstColumn="0" w:firstRowLastColumn="0" w:lastRowFirstColumn="0" w:lastRowLastColumn="0"/>
        </w:trPr>
        <w:tc>
          <w:tcPr>
            <w:tcW w:w="1278" w:type="dxa"/>
          </w:tcPr>
          <w:p w14:paraId="33CC1DF2" w14:textId="77777777" w:rsidR="008D5956" w:rsidRPr="007F3255" w:rsidRDefault="008D5956" w:rsidP="00801859">
            <w:pPr>
              <w:pStyle w:val="TableTextCentered"/>
            </w:pPr>
            <w:r w:rsidRPr="007F3255">
              <w:t>7</w:t>
            </w:r>
          </w:p>
        </w:tc>
        <w:tc>
          <w:tcPr>
            <w:tcW w:w="1152" w:type="dxa"/>
          </w:tcPr>
          <w:p w14:paraId="38A591A0" w14:textId="77777777" w:rsidR="008D5956" w:rsidRPr="007F3255" w:rsidRDefault="008D5956" w:rsidP="00801859">
            <w:pPr>
              <w:pStyle w:val="TableTextCentered"/>
            </w:pPr>
            <w:r w:rsidRPr="007F3255">
              <w:rPr>
                <w:rFonts w:cs="Calibri"/>
              </w:rPr>
              <w:t>243</w:t>
            </w:r>
          </w:p>
        </w:tc>
        <w:tc>
          <w:tcPr>
            <w:tcW w:w="1152" w:type="dxa"/>
          </w:tcPr>
          <w:p w14:paraId="42D07041" w14:textId="77777777" w:rsidR="008D5956" w:rsidRPr="007F3255" w:rsidRDefault="008D5956" w:rsidP="00801859">
            <w:pPr>
              <w:pStyle w:val="TableTextCentered"/>
            </w:pPr>
            <w:r w:rsidRPr="007F3255">
              <w:rPr>
                <w:rFonts w:cs="Calibri"/>
              </w:rPr>
              <w:t>64%</w:t>
            </w:r>
          </w:p>
        </w:tc>
        <w:tc>
          <w:tcPr>
            <w:tcW w:w="1152" w:type="dxa"/>
          </w:tcPr>
          <w:p w14:paraId="516F523E" w14:textId="77777777" w:rsidR="008D5956" w:rsidRPr="007F3255" w:rsidRDefault="008D5956" w:rsidP="00801859">
            <w:pPr>
              <w:pStyle w:val="TableTextCentered"/>
            </w:pPr>
            <w:r w:rsidRPr="007F3255">
              <w:rPr>
                <w:rFonts w:cs="Calibri"/>
              </w:rPr>
              <w:t>82%</w:t>
            </w:r>
          </w:p>
        </w:tc>
        <w:tc>
          <w:tcPr>
            <w:tcW w:w="1153" w:type="dxa"/>
          </w:tcPr>
          <w:p w14:paraId="36B2EC31" w14:textId="77777777" w:rsidR="008D5956" w:rsidRPr="007F3255" w:rsidRDefault="008D5956" w:rsidP="00801859">
            <w:pPr>
              <w:pStyle w:val="TableTextCentered"/>
            </w:pPr>
            <w:r w:rsidRPr="007F3255">
              <w:rPr>
                <w:rFonts w:cs="Calibri"/>
              </w:rPr>
              <w:t>67%</w:t>
            </w:r>
          </w:p>
        </w:tc>
        <w:tc>
          <w:tcPr>
            <w:tcW w:w="1152" w:type="dxa"/>
          </w:tcPr>
          <w:p w14:paraId="091BDB36" w14:textId="77777777" w:rsidR="008D5956" w:rsidRPr="007F3255" w:rsidRDefault="008D5956" w:rsidP="00801859">
            <w:pPr>
              <w:pStyle w:val="TableTextCentered"/>
            </w:pPr>
            <w:r w:rsidRPr="007F3255">
              <w:rPr>
                <w:rFonts w:cs="Calibri"/>
              </w:rPr>
              <w:t>3</w:t>
            </w:r>
          </w:p>
        </w:tc>
        <w:tc>
          <w:tcPr>
            <w:tcW w:w="1152" w:type="dxa"/>
          </w:tcPr>
          <w:p w14:paraId="0CB55E11" w14:textId="77777777" w:rsidR="008D5956" w:rsidRPr="007F3255" w:rsidRDefault="008D5956" w:rsidP="00801859">
            <w:pPr>
              <w:pStyle w:val="TableTextCentered"/>
            </w:pPr>
            <w:r w:rsidRPr="007F3255">
              <w:rPr>
                <w:rFonts w:cs="Calibri"/>
              </w:rPr>
              <w:t>43%</w:t>
            </w:r>
          </w:p>
        </w:tc>
        <w:tc>
          <w:tcPr>
            <w:tcW w:w="1153" w:type="dxa"/>
          </w:tcPr>
          <w:p w14:paraId="24E6758A" w14:textId="77777777" w:rsidR="008D5956" w:rsidRPr="007F3255" w:rsidRDefault="008D5956" w:rsidP="00801859">
            <w:pPr>
              <w:pStyle w:val="TableTextCentered"/>
            </w:pPr>
            <w:r w:rsidRPr="007F3255">
              <w:rPr>
                <w:rFonts w:cs="Calibri"/>
              </w:rPr>
              <w:t>24</w:t>
            </w:r>
          </w:p>
        </w:tc>
      </w:tr>
      <w:tr w:rsidR="00801859" w:rsidRPr="007F3255" w14:paraId="644E36A2" w14:textId="77777777" w:rsidTr="00801859">
        <w:tc>
          <w:tcPr>
            <w:tcW w:w="1278" w:type="dxa"/>
          </w:tcPr>
          <w:p w14:paraId="54AF58D1" w14:textId="77777777" w:rsidR="008D5956" w:rsidRPr="007F3255" w:rsidRDefault="008D5956" w:rsidP="00801859">
            <w:pPr>
              <w:pStyle w:val="TableTextCentered"/>
            </w:pPr>
            <w:r w:rsidRPr="007F3255">
              <w:t>8</w:t>
            </w:r>
          </w:p>
        </w:tc>
        <w:tc>
          <w:tcPr>
            <w:tcW w:w="1152" w:type="dxa"/>
          </w:tcPr>
          <w:p w14:paraId="65EF1AD9" w14:textId="77777777" w:rsidR="008D5956" w:rsidRPr="007F3255" w:rsidRDefault="008D5956" w:rsidP="00801859">
            <w:pPr>
              <w:pStyle w:val="TableTextCentered"/>
            </w:pPr>
            <w:r w:rsidRPr="007F3255">
              <w:rPr>
                <w:rFonts w:cs="Calibri"/>
              </w:rPr>
              <w:t>257</w:t>
            </w:r>
          </w:p>
        </w:tc>
        <w:tc>
          <w:tcPr>
            <w:tcW w:w="1152" w:type="dxa"/>
          </w:tcPr>
          <w:p w14:paraId="20E5D744" w14:textId="77777777" w:rsidR="008D5956" w:rsidRPr="007F3255" w:rsidRDefault="008D5956" w:rsidP="00801859">
            <w:pPr>
              <w:pStyle w:val="TableTextCentered"/>
            </w:pPr>
            <w:r w:rsidRPr="007F3255">
              <w:rPr>
                <w:rFonts w:cs="Calibri"/>
              </w:rPr>
              <w:t>77%</w:t>
            </w:r>
          </w:p>
        </w:tc>
        <w:tc>
          <w:tcPr>
            <w:tcW w:w="1152" w:type="dxa"/>
          </w:tcPr>
          <w:p w14:paraId="2C801CC7" w14:textId="77777777" w:rsidR="008D5956" w:rsidRPr="007F3255" w:rsidRDefault="008D5956" w:rsidP="00801859">
            <w:pPr>
              <w:pStyle w:val="TableTextCentered"/>
            </w:pPr>
            <w:r w:rsidRPr="007F3255">
              <w:rPr>
                <w:rFonts w:cs="Calibri"/>
              </w:rPr>
              <w:t>70%</w:t>
            </w:r>
          </w:p>
        </w:tc>
        <w:tc>
          <w:tcPr>
            <w:tcW w:w="1153" w:type="dxa"/>
          </w:tcPr>
          <w:p w14:paraId="49DCC64C" w14:textId="77777777" w:rsidR="008D5956" w:rsidRPr="007F3255" w:rsidRDefault="008D5956" w:rsidP="00801859">
            <w:pPr>
              <w:pStyle w:val="TableTextCentered"/>
            </w:pPr>
            <w:r w:rsidRPr="007F3255">
              <w:rPr>
                <w:rFonts w:cs="Calibri"/>
              </w:rPr>
              <w:t>58%</w:t>
            </w:r>
          </w:p>
        </w:tc>
        <w:tc>
          <w:tcPr>
            <w:tcW w:w="1152" w:type="dxa"/>
          </w:tcPr>
          <w:p w14:paraId="35B040CE" w14:textId="77777777" w:rsidR="008D5956" w:rsidRPr="007F3255" w:rsidRDefault="008D5956" w:rsidP="00801859">
            <w:pPr>
              <w:pStyle w:val="TableTextCentered"/>
            </w:pPr>
            <w:r w:rsidRPr="007F3255">
              <w:rPr>
                <w:rFonts w:cs="Calibri"/>
              </w:rPr>
              <w:t>-19</w:t>
            </w:r>
          </w:p>
        </w:tc>
        <w:tc>
          <w:tcPr>
            <w:tcW w:w="1152" w:type="dxa"/>
          </w:tcPr>
          <w:p w14:paraId="45B2E797" w14:textId="77777777" w:rsidR="008D5956" w:rsidRPr="007F3255" w:rsidRDefault="008D5956" w:rsidP="00801859">
            <w:pPr>
              <w:pStyle w:val="TableTextCentered"/>
            </w:pPr>
            <w:r w:rsidRPr="007F3255">
              <w:rPr>
                <w:rFonts w:cs="Calibri"/>
              </w:rPr>
              <w:t>41%</w:t>
            </w:r>
          </w:p>
        </w:tc>
        <w:tc>
          <w:tcPr>
            <w:tcW w:w="1153" w:type="dxa"/>
          </w:tcPr>
          <w:p w14:paraId="7B6B7401" w14:textId="77777777" w:rsidR="008D5956" w:rsidRPr="007F3255" w:rsidRDefault="008D5956" w:rsidP="00801859">
            <w:pPr>
              <w:pStyle w:val="TableTextCentered"/>
            </w:pPr>
            <w:r w:rsidRPr="007F3255">
              <w:rPr>
                <w:rFonts w:cs="Calibri"/>
              </w:rPr>
              <w:t>17</w:t>
            </w:r>
          </w:p>
        </w:tc>
      </w:tr>
      <w:tr w:rsidR="00801859" w:rsidRPr="007F3255" w14:paraId="649444D0" w14:textId="77777777" w:rsidTr="00801859">
        <w:trPr>
          <w:cnfStyle w:val="000000100000" w:firstRow="0" w:lastRow="0" w:firstColumn="0" w:lastColumn="0" w:oddVBand="0" w:evenVBand="0" w:oddHBand="1" w:evenHBand="0" w:firstRowFirstColumn="0" w:firstRowLastColumn="0" w:lastRowFirstColumn="0" w:lastRowLastColumn="0"/>
        </w:trPr>
        <w:tc>
          <w:tcPr>
            <w:tcW w:w="1278" w:type="dxa"/>
          </w:tcPr>
          <w:p w14:paraId="2792D0D3" w14:textId="5CDF350A" w:rsidR="008D5956" w:rsidRPr="007F3255" w:rsidRDefault="008D5956" w:rsidP="00801859">
            <w:pPr>
              <w:pStyle w:val="TableTextCentered"/>
            </w:pPr>
            <w:r w:rsidRPr="007F3255">
              <w:t>3-8</w:t>
            </w:r>
          </w:p>
        </w:tc>
        <w:tc>
          <w:tcPr>
            <w:tcW w:w="1152" w:type="dxa"/>
          </w:tcPr>
          <w:p w14:paraId="4661FEAD" w14:textId="77777777" w:rsidR="008D5956" w:rsidRPr="007F3255" w:rsidRDefault="008D5956" w:rsidP="00801859">
            <w:pPr>
              <w:pStyle w:val="TableTextCentered"/>
            </w:pPr>
            <w:r w:rsidRPr="007F3255">
              <w:rPr>
                <w:rFonts w:cs="Calibri"/>
              </w:rPr>
              <w:t>1,452</w:t>
            </w:r>
          </w:p>
        </w:tc>
        <w:tc>
          <w:tcPr>
            <w:tcW w:w="1152" w:type="dxa"/>
          </w:tcPr>
          <w:p w14:paraId="38740C63" w14:textId="77777777" w:rsidR="008D5956" w:rsidRPr="007F3255" w:rsidRDefault="008D5956" w:rsidP="00801859">
            <w:pPr>
              <w:pStyle w:val="TableTextCentered"/>
            </w:pPr>
            <w:r w:rsidRPr="007F3255">
              <w:rPr>
                <w:rFonts w:cs="Calibri"/>
              </w:rPr>
              <w:t>73%</w:t>
            </w:r>
          </w:p>
        </w:tc>
        <w:tc>
          <w:tcPr>
            <w:tcW w:w="1152" w:type="dxa"/>
          </w:tcPr>
          <w:p w14:paraId="570C0E20" w14:textId="77777777" w:rsidR="008D5956" w:rsidRPr="007F3255" w:rsidRDefault="008D5956" w:rsidP="00801859">
            <w:pPr>
              <w:pStyle w:val="TableTextCentered"/>
            </w:pPr>
            <w:r w:rsidRPr="007F3255">
              <w:rPr>
                <w:rFonts w:cs="Calibri"/>
              </w:rPr>
              <w:t>75%</w:t>
            </w:r>
          </w:p>
        </w:tc>
        <w:tc>
          <w:tcPr>
            <w:tcW w:w="1153" w:type="dxa"/>
          </w:tcPr>
          <w:p w14:paraId="0486CB81" w14:textId="77777777" w:rsidR="008D5956" w:rsidRPr="007F3255" w:rsidRDefault="008D5956" w:rsidP="00801859">
            <w:pPr>
              <w:pStyle w:val="TableTextCentered"/>
            </w:pPr>
            <w:r w:rsidRPr="007F3255">
              <w:rPr>
                <w:rFonts w:cs="Calibri"/>
              </w:rPr>
              <w:t>66%</w:t>
            </w:r>
          </w:p>
        </w:tc>
        <w:tc>
          <w:tcPr>
            <w:tcW w:w="1152" w:type="dxa"/>
          </w:tcPr>
          <w:p w14:paraId="4239BA3A" w14:textId="77777777" w:rsidR="008D5956" w:rsidRPr="007F3255" w:rsidRDefault="008D5956" w:rsidP="00801859">
            <w:pPr>
              <w:pStyle w:val="TableTextCentered"/>
            </w:pPr>
            <w:r w:rsidRPr="007F3255">
              <w:rPr>
                <w:rFonts w:cs="Calibri"/>
              </w:rPr>
              <w:t>-7</w:t>
            </w:r>
          </w:p>
        </w:tc>
        <w:tc>
          <w:tcPr>
            <w:tcW w:w="1152" w:type="dxa"/>
          </w:tcPr>
          <w:p w14:paraId="3BAA1CE9" w14:textId="77777777" w:rsidR="008D5956" w:rsidRPr="007F3255" w:rsidRDefault="008D5956" w:rsidP="00801859">
            <w:pPr>
              <w:pStyle w:val="TableTextCentered"/>
            </w:pPr>
            <w:r w:rsidRPr="007F3255">
              <w:rPr>
                <w:rFonts w:cs="Calibri"/>
              </w:rPr>
              <w:t>46%</w:t>
            </w:r>
          </w:p>
        </w:tc>
        <w:tc>
          <w:tcPr>
            <w:tcW w:w="1153" w:type="dxa"/>
          </w:tcPr>
          <w:p w14:paraId="0823E852" w14:textId="77777777" w:rsidR="008D5956" w:rsidRPr="007F3255" w:rsidRDefault="008D5956" w:rsidP="00801859">
            <w:pPr>
              <w:pStyle w:val="TableTextCentered"/>
            </w:pPr>
            <w:r w:rsidRPr="007F3255">
              <w:rPr>
                <w:rFonts w:cs="Calibri"/>
              </w:rPr>
              <w:t>20</w:t>
            </w:r>
          </w:p>
        </w:tc>
      </w:tr>
      <w:tr w:rsidR="00801859" w:rsidRPr="007F3255" w14:paraId="10DC3454" w14:textId="77777777" w:rsidTr="00801859">
        <w:tc>
          <w:tcPr>
            <w:tcW w:w="1278" w:type="dxa"/>
          </w:tcPr>
          <w:p w14:paraId="2720D427" w14:textId="77777777" w:rsidR="008D5956" w:rsidRPr="007F3255" w:rsidRDefault="008D5956" w:rsidP="00801859">
            <w:pPr>
              <w:pStyle w:val="TableTextCentered"/>
            </w:pPr>
            <w:r w:rsidRPr="007F3255">
              <w:t>10</w:t>
            </w:r>
          </w:p>
        </w:tc>
        <w:tc>
          <w:tcPr>
            <w:tcW w:w="1152" w:type="dxa"/>
          </w:tcPr>
          <w:p w14:paraId="3177A7EC" w14:textId="77777777" w:rsidR="008D5956" w:rsidRPr="007F3255" w:rsidRDefault="008D5956" w:rsidP="00801859">
            <w:pPr>
              <w:pStyle w:val="TableTextCentered"/>
            </w:pPr>
            <w:r w:rsidRPr="007F3255">
              <w:rPr>
                <w:rFonts w:cs="Calibri"/>
              </w:rPr>
              <w:t>194</w:t>
            </w:r>
          </w:p>
        </w:tc>
        <w:tc>
          <w:tcPr>
            <w:tcW w:w="1152" w:type="dxa"/>
          </w:tcPr>
          <w:p w14:paraId="5671D4B6" w14:textId="4A05DEC6" w:rsidR="008D5956" w:rsidRPr="007F3255" w:rsidRDefault="00435943" w:rsidP="00801859">
            <w:pPr>
              <w:pStyle w:val="TableTextCentered"/>
            </w:pPr>
            <w:r>
              <w:rPr>
                <w:rFonts w:cs="Calibri"/>
              </w:rPr>
              <w:t>NA</w:t>
            </w:r>
          </w:p>
        </w:tc>
        <w:tc>
          <w:tcPr>
            <w:tcW w:w="1152" w:type="dxa"/>
          </w:tcPr>
          <w:p w14:paraId="67FA2AFF" w14:textId="77777777" w:rsidR="008D5956" w:rsidRPr="007F3255" w:rsidRDefault="008D5956" w:rsidP="00801859">
            <w:pPr>
              <w:pStyle w:val="TableTextCentered"/>
            </w:pPr>
            <w:r w:rsidRPr="007F3255">
              <w:rPr>
                <w:rFonts w:cs="Calibri"/>
              </w:rPr>
              <w:t>81%</w:t>
            </w:r>
          </w:p>
        </w:tc>
        <w:tc>
          <w:tcPr>
            <w:tcW w:w="1153" w:type="dxa"/>
          </w:tcPr>
          <w:p w14:paraId="03507386" w14:textId="77777777" w:rsidR="008D5956" w:rsidRPr="007F3255" w:rsidRDefault="008D5956" w:rsidP="00801859">
            <w:pPr>
              <w:pStyle w:val="TableTextCentered"/>
            </w:pPr>
            <w:r w:rsidRPr="007F3255">
              <w:rPr>
                <w:rFonts w:cs="Calibri"/>
              </w:rPr>
              <w:t>82%</w:t>
            </w:r>
          </w:p>
        </w:tc>
        <w:tc>
          <w:tcPr>
            <w:tcW w:w="1152" w:type="dxa"/>
          </w:tcPr>
          <w:p w14:paraId="406C8AF6" w14:textId="61C7549D" w:rsidR="008D5956" w:rsidRPr="007F3255" w:rsidRDefault="00435943" w:rsidP="00801859">
            <w:pPr>
              <w:pStyle w:val="TableTextCentered"/>
            </w:pPr>
            <w:r>
              <w:rPr>
                <w:rFonts w:cs="Calibri"/>
              </w:rPr>
              <w:t>NA</w:t>
            </w:r>
          </w:p>
        </w:tc>
        <w:tc>
          <w:tcPr>
            <w:tcW w:w="1152" w:type="dxa"/>
          </w:tcPr>
          <w:p w14:paraId="1F1BCA73" w14:textId="77777777" w:rsidR="008D5956" w:rsidRPr="007F3255" w:rsidRDefault="008D5956" w:rsidP="00801859">
            <w:pPr>
              <w:pStyle w:val="TableTextCentered"/>
            </w:pPr>
            <w:r w:rsidRPr="007F3255">
              <w:rPr>
                <w:rFonts w:cs="Calibri"/>
              </w:rPr>
              <w:t>64%</w:t>
            </w:r>
          </w:p>
        </w:tc>
        <w:tc>
          <w:tcPr>
            <w:tcW w:w="1153" w:type="dxa"/>
          </w:tcPr>
          <w:p w14:paraId="08326869" w14:textId="77777777" w:rsidR="008D5956" w:rsidRPr="007F3255" w:rsidRDefault="008D5956" w:rsidP="00801859">
            <w:pPr>
              <w:pStyle w:val="TableTextCentered"/>
            </w:pPr>
            <w:r w:rsidRPr="007F3255">
              <w:rPr>
                <w:rFonts w:cs="Calibri"/>
              </w:rPr>
              <w:t>18</w:t>
            </w:r>
          </w:p>
        </w:tc>
      </w:tr>
    </w:tbl>
    <w:p w14:paraId="0F63314E" w14:textId="398F1EEC" w:rsidR="00EB24E8" w:rsidRPr="00674449" w:rsidRDefault="00EB24E8" w:rsidP="00844DEB">
      <w:pPr>
        <w:pStyle w:val="TableTitle0"/>
      </w:pPr>
      <w:r w:rsidRPr="00674449">
        <w:t xml:space="preserve">Table </w:t>
      </w:r>
      <w:r w:rsidR="00844DEB">
        <w:t>E9.</w:t>
      </w:r>
      <w:r w:rsidRPr="00674449">
        <w:t xml:space="preserve"> </w:t>
      </w:r>
      <w:r w:rsidRPr="00674449">
        <w:rPr>
          <w:rFonts w:eastAsia="Calibri"/>
        </w:rPr>
        <w:t xml:space="preserve">Nashoba </w:t>
      </w:r>
      <w:r w:rsidR="008B3EA9">
        <w:t>Regional School District</w:t>
      </w:r>
      <w:r w:rsidR="00844DEB">
        <w:rPr>
          <w:rFonts w:eastAsia="Calibri"/>
        </w:rPr>
        <w:t xml:space="preserve">: </w:t>
      </w:r>
      <w:r w:rsidRPr="00674449">
        <w:t>Next-Generation MCAS Math</w:t>
      </w:r>
      <w:r w:rsidR="001734E7">
        <w:t>ematics</w:t>
      </w:r>
      <w:r w:rsidRPr="00674449">
        <w:t xml:space="preserve"> Percent</w:t>
      </w:r>
      <w:r w:rsidR="003D3FD9">
        <w:t>age</w:t>
      </w:r>
      <w:r w:rsidRPr="00674449">
        <w:t xml:space="preserve"> Meeting or Exceeding Expectations in Grades 3-10, 2018</w:t>
      </w:r>
      <w:r w:rsidR="003D3FD9">
        <w:t>-</w:t>
      </w:r>
      <w:r w:rsidRPr="00674449">
        <w:t>2021</w:t>
      </w:r>
    </w:p>
    <w:tbl>
      <w:tblPr>
        <w:tblStyle w:val="MSVTable11"/>
        <w:tblW w:w="5000" w:type="pct"/>
        <w:tblLayout w:type="fixed"/>
        <w:tblLook w:val="00A0" w:firstRow="1" w:lastRow="0" w:firstColumn="1" w:lastColumn="0" w:noHBand="0" w:noVBand="0"/>
      </w:tblPr>
      <w:tblGrid>
        <w:gridCol w:w="1278"/>
        <w:gridCol w:w="1152"/>
        <w:gridCol w:w="1152"/>
        <w:gridCol w:w="1152"/>
        <w:gridCol w:w="1153"/>
        <w:gridCol w:w="1152"/>
        <w:gridCol w:w="1152"/>
        <w:gridCol w:w="1153"/>
      </w:tblGrid>
      <w:tr w:rsidR="00801859" w:rsidRPr="00674449" w14:paraId="0C063505" w14:textId="77777777" w:rsidTr="00435943">
        <w:trPr>
          <w:cnfStyle w:val="100000000000" w:firstRow="1" w:lastRow="0" w:firstColumn="0" w:lastColumn="0" w:oddVBand="0" w:evenVBand="0" w:oddHBand="0" w:evenHBand="0" w:firstRowFirstColumn="0" w:firstRowLastColumn="0" w:lastRowFirstColumn="0" w:lastRowLastColumn="0"/>
        </w:trPr>
        <w:tc>
          <w:tcPr>
            <w:tcW w:w="1278" w:type="dxa"/>
            <w:vAlign w:val="center"/>
          </w:tcPr>
          <w:p w14:paraId="5BD92136" w14:textId="77777777" w:rsidR="008D5956" w:rsidRPr="00801859" w:rsidRDefault="008D5956" w:rsidP="00435943">
            <w:pPr>
              <w:pStyle w:val="TableColHeadingCenter"/>
            </w:pPr>
            <w:r w:rsidRPr="00801859">
              <w:t>Grade</w:t>
            </w:r>
          </w:p>
        </w:tc>
        <w:tc>
          <w:tcPr>
            <w:tcW w:w="1152" w:type="dxa"/>
            <w:vAlign w:val="center"/>
          </w:tcPr>
          <w:p w14:paraId="33DBF02E" w14:textId="77777777" w:rsidR="008D5956" w:rsidRPr="00801859" w:rsidRDefault="008D5956" w:rsidP="00435943">
            <w:pPr>
              <w:pStyle w:val="TableColHeadingCenter"/>
            </w:pPr>
            <w:r w:rsidRPr="003D3FD9">
              <w:rPr>
                <w:i/>
                <w:iCs/>
              </w:rPr>
              <w:t>N</w:t>
            </w:r>
            <w:r w:rsidRPr="00801859">
              <w:t xml:space="preserve"> (2021)</w:t>
            </w:r>
          </w:p>
        </w:tc>
        <w:tc>
          <w:tcPr>
            <w:tcW w:w="1152" w:type="dxa"/>
            <w:vAlign w:val="center"/>
          </w:tcPr>
          <w:p w14:paraId="1799ED34" w14:textId="77777777" w:rsidR="008D5956" w:rsidRPr="00801859" w:rsidRDefault="008D5956" w:rsidP="00435943">
            <w:pPr>
              <w:pStyle w:val="TableColHeadingCenter"/>
            </w:pPr>
            <w:r w:rsidRPr="00801859">
              <w:t>2018</w:t>
            </w:r>
          </w:p>
        </w:tc>
        <w:tc>
          <w:tcPr>
            <w:tcW w:w="1152" w:type="dxa"/>
            <w:vAlign w:val="center"/>
          </w:tcPr>
          <w:p w14:paraId="072DAB3A" w14:textId="77777777" w:rsidR="008D5956" w:rsidRPr="00801859" w:rsidRDefault="008D5956" w:rsidP="00435943">
            <w:pPr>
              <w:pStyle w:val="TableColHeadingCenter"/>
            </w:pPr>
            <w:r w:rsidRPr="00801859">
              <w:t>2019</w:t>
            </w:r>
          </w:p>
        </w:tc>
        <w:tc>
          <w:tcPr>
            <w:tcW w:w="1153" w:type="dxa"/>
            <w:vAlign w:val="center"/>
          </w:tcPr>
          <w:p w14:paraId="7E0E808C" w14:textId="77777777" w:rsidR="008D5956" w:rsidRPr="00801859" w:rsidRDefault="008D5956" w:rsidP="00435943">
            <w:pPr>
              <w:pStyle w:val="TableColHeadingCenter"/>
            </w:pPr>
            <w:r w:rsidRPr="00801859">
              <w:t>2021</w:t>
            </w:r>
          </w:p>
        </w:tc>
        <w:tc>
          <w:tcPr>
            <w:tcW w:w="1152" w:type="dxa"/>
            <w:vAlign w:val="center"/>
          </w:tcPr>
          <w:p w14:paraId="0D6668B5" w14:textId="77777777" w:rsidR="008D5956" w:rsidRPr="00801859" w:rsidRDefault="008D5956" w:rsidP="00435943">
            <w:pPr>
              <w:pStyle w:val="TableColHeadingCenter"/>
            </w:pPr>
            <w:r w:rsidRPr="00801859">
              <w:t>Change</w:t>
            </w:r>
          </w:p>
        </w:tc>
        <w:tc>
          <w:tcPr>
            <w:tcW w:w="1152" w:type="dxa"/>
            <w:vAlign w:val="center"/>
          </w:tcPr>
          <w:p w14:paraId="2CCBA652" w14:textId="77777777" w:rsidR="008D5956" w:rsidRPr="00801859" w:rsidRDefault="008D5956" w:rsidP="00435943">
            <w:pPr>
              <w:pStyle w:val="TableColHeadingCenter"/>
            </w:pPr>
            <w:r w:rsidRPr="00801859">
              <w:t>State (2021)</w:t>
            </w:r>
          </w:p>
        </w:tc>
        <w:tc>
          <w:tcPr>
            <w:tcW w:w="1153" w:type="dxa"/>
            <w:vAlign w:val="center"/>
          </w:tcPr>
          <w:p w14:paraId="1BB864F8" w14:textId="130DFA31" w:rsidR="008D5956" w:rsidRPr="00801859" w:rsidRDefault="008D5956" w:rsidP="00435943">
            <w:pPr>
              <w:pStyle w:val="TableColHeadingCenter"/>
            </w:pPr>
            <w:r w:rsidRPr="00801859">
              <w:t>Above/</w:t>
            </w:r>
            <w:r w:rsidR="00801859">
              <w:br/>
            </w:r>
            <w:r w:rsidRPr="00801859">
              <w:t>Below</w:t>
            </w:r>
          </w:p>
        </w:tc>
      </w:tr>
      <w:tr w:rsidR="00801859" w:rsidRPr="00674449" w14:paraId="0DA47CBA" w14:textId="77777777" w:rsidTr="00435943">
        <w:trPr>
          <w:cnfStyle w:val="000000100000" w:firstRow="0" w:lastRow="0" w:firstColumn="0" w:lastColumn="0" w:oddVBand="0" w:evenVBand="0" w:oddHBand="1" w:evenHBand="0" w:firstRowFirstColumn="0" w:firstRowLastColumn="0" w:lastRowFirstColumn="0" w:lastRowLastColumn="0"/>
        </w:trPr>
        <w:tc>
          <w:tcPr>
            <w:tcW w:w="1278" w:type="dxa"/>
          </w:tcPr>
          <w:p w14:paraId="652CB9C3" w14:textId="77777777" w:rsidR="008D5956" w:rsidRPr="00674449" w:rsidRDefault="008D5956" w:rsidP="00801859">
            <w:pPr>
              <w:pStyle w:val="TableTextCentered"/>
            </w:pPr>
            <w:r w:rsidRPr="00674449">
              <w:t>3</w:t>
            </w:r>
          </w:p>
        </w:tc>
        <w:tc>
          <w:tcPr>
            <w:tcW w:w="1152" w:type="dxa"/>
            <w:vAlign w:val="center"/>
          </w:tcPr>
          <w:p w14:paraId="7FDF4979" w14:textId="77777777" w:rsidR="008D5956" w:rsidRPr="00674449" w:rsidRDefault="008D5956" w:rsidP="00435943">
            <w:pPr>
              <w:pStyle w:val="TableTextCentered"/>
            </w:pPr>
            <w:r w:rsidRPr="00674449">
              <w:rPr>
                <w:rFonts w:cs="Calibri"/>
              </w:rPr>
              <w:t>220</w:t>
            </w:r>
          </w:p>
        </w:tc>
        <w:tc>
          <w:tcPr>
            <w:tcW w:w="1152" w:type="dxa"/>
            <w:vAlign w:val="center"/>
          </w:tcPr>
          <w:p w14:paraId="3412ACC8" w14:textId="77777777" w:rsidR="008D5956" w:rsidRPr="00674449" w:rsidRDefault="008D5956" w:rsidP="00435943">
            <w:pPr>
              <w:pStyle w:val="TableTextCentered"/>
            </w:pPr>
            <w:r w:rsidRPr="00674449">
              <w:rPr>
                <w:rFonts w:cs="Calibri"/>
              </w:rPr>
              <w:t>74%</w:t>
            </w:r>
          </w:p>
        </w:tc>
        <w:tc>
          <w:tcPr>
            <w:tcW w:w="1152" w:type="dxa"/>
            <w:vAlign w:val="center"/>
          </w:tcPr>
          <w:p w14:paraId="4B7B3804" w14:textId="77777777" w:rsidR="008D5956" w:rsidRPr="00674449" w:rsidRDefault="008D5956" w:rsidP="00435943">
            <w:pPr>
              <w:pStyle w:val="TableTextCentered"/>
            </w:pPr>
            <w:r w:rsidRPr="00674449">
              <w:rPr>
                <w:rFonts w:cs="Calibri"/>
              </w:rPr>
              <w:t>73%</w:t>
            </w:r>
          </w:p>
        </w:tc>
        <w:tc>
          <w:tcPr>
            <w:tcW w:w="1153" w:type="dxa"/>
            <w:vAlign w:val="center"/>
          </w:tcPr>
          <w:p w14:paraId="5120D69B" w14:textId="77777777" w:rsidR="008D5956" w:rsidRPr="00674449" w:rsidRDefault="008D5956" w:rsidP="00435943">
            <w:pPr>
              <w:pStyle w:val="TableTextCentered"/>
            </w:pPr>
            <w:r w:rsidRPr="00674449">
              <w:rPr>
                <w:rFonts w:cs="Calibri"/>
              </w:rPr>
              <w:t>44%</w:t>
            </w:r>
          </w:p>
        </w:tc>
        <w:tc>
          <w:tcPr>
            <w:tcW w:w="1152" w:type="dxa"/>
            <w:vAlign w:val="center"/>
          </w:tcPr>
          <w:p w14:paraId="73D5DA63" w14:textId="77777777" w:rsidR="008D5956" w:rsidRPr="00674449" w:rsidRDefault="008D5956" w:rsidP="00435943">
            <w:pPr>
              <w:pStyle w:val="TableTextCentered"/>
            </w:pPr>
            <w:r w:rsidRPr="00674449">
              <w:rPr>
                <w:rFonts w:cs="Calibri"/>
              </w:rPr>
              <w:t>-30</w:t>
            </w:r>
          </w:p>
        </w:tc>
        <w:tc>
          <w:tcPr>
            <w:tcW w:w="1152" w:type="dxa"/>
            <w:vAlign w:val="center"/>
          </w:tcPr>
          <w:p w14:paraId="6E27FF40" w14:textId="77777777" w:rsidR="008D5956" w:rsidRPr="00674449" w:rsidRDefault="008D5956" w:rsidP="00435943">
            <w:pPr>
              <w:pStyle w:val="TableTextCentered"/>
            </w:pPr>
            <w:r w:rsidRPr="00674449">
              <w:rPr>
                <w:rFonts w:cs="Calibri"/>
              </w:rPr>
              <w:t>33%</w:t>
            </w:r>
          </w:p>
        </w:tc>
        <w:tc>
          <w:tcPr>
            <w:tcW w:w="1153" w:type="dxa"/>
            <w:vAlign w:val="center"/>
          </w:tcPr>
          <w:p w14:paraId="0F781AB0" w14:textId="77777777" w:rsidR="008D5956" w:rsidRPr="00674449" w:rsidRDefault="008D5956" w:rsidP="00435943">
            <w:pPr>
              <w:pStyle w:val="TableTextCentered"/>
            </w:pPr>
            <w:r w:rsidRPr="00674449">
              <w:rPr>
                <w:rFonts w:cs="Calibri"/>
              </w:rPr>
              <w:t>11</w:t>
            </w:r>
          </w:p>
        </w:tc>
      </w:tr>
      <w:tr w:rsidR="00801859" w:rsidRPr="00674449" w14:paraId="27348271" w14:textId="77777777" w:rsidTr="00435943">
        <w:tc>
          <w:tcPr>
            <w:tcW w:w="1278" w:type="dxa"/>
          </w:tcPr>
          <w:p w14:paraId="7A51942E" w14:textId="77777777" w:rsidR="008D5956" w:rsidRPr="00674449" w:rsidRDefault="008D5956" w:rsidP="00801859">
            <w:pPr>
              <w:pStyle w:val="TableTextCentered"/>
            </w:pPr>
            <w:r w:rsidRPr="00674449">
              <w:t>4</w:t>
            </w:r>
          </w:p>
        </w:tc>
        <w:tc>
          <w:tcPr>
            <w:tcW w:w="1152" w:type="dxa"/>
            <w:vAlign w:val="center"/>
          </w:tcPr>
          <w:p w14:paraId="26AE93C9" w14:textId="77777777" w:rsidR="008D5956" w:rsidRPr="00674449" w:rsidRDefault="008D5956" w:rsidP="00435943">
            <w:pPr>
              <w:pStyle w:val="TableTextCentered"/>
            </w:pPr>
            <w:r w:rsidRPr="00674449">
              <w:rPr>
                <w:rFonts w:cs="Calibri"/>
              </w:rPr>
              <w:t>238</w:t>
            </w:r>
          </w:p>
        </w:tc>
        <w:tc>
          <w:tcPr>
            <w:tcW w:w="1152" w:type="dxa"/>
            <w:vAlign w:val="center"/>
          </w:tcPr>
          <w:p w14:paraId="12684F3A" w14:textId="77777777" w:rsidR="008D5956" w:rsidRPr="00674449" w:rsidRDefault="008D5956" w:rsidP="00435943">
            <w:pPr>
              <w:pStyle w:val="TableTextCentered"/>
            </w:pPr>
            <w:r w:rsidRPr="00674449">
              <w:rPr>
                <w:rFonts w:cs="Calibri"/>
              </w:rPr>
              <w:t>70%</w:t>
            </w:r>
          </w:p>
        </w:tc>
        <w:tc>
          <w:tcPr>
            <w:tcW w:w="1152" w:type="dxa"/>
            <w:vAlign w:val="center"/>
          </w:tcPr>
          <w:p w14:paraId="46B4294E" w14:textId="77777777" w:rsidR="008D5956" w:rsidRPr="00674449" w:rsidRDefault="008D5956" w:rsidP="00435943">
            <w:pPr>
              <w:pStyle w:val="TableTextCentered"/>
            </w:pPr>
            <w:r w:rsidRPr="00674449">
              <w:rPr>
                <w:rFonts w:cs="Calibri"/>
              </w:rPr>
              <w:t>68%</w:t>
            </w:r>
          </w:p>
        </w:tc>
        <w:tc>
          <w:tcPr>
            <w:tcW w:w="1153" w:type="dxa"/>
            <w:vAlign w:val="center"/>
          </w:tcPr>
          <w:p w14:paraId="08A168E2" w14:textId="77777777" w:rsidR="008D5956" w:rsidRPr="00674449" w:rsidRDefault="008D5956" w:rsidP="00435943">
            <w:pPr>
              <w:pStyle w:val="TableTextCentered"/>
            </w:pPr>
            <w:r w:rsidRPr="00674449">
              <w:rPr>
                <w:rFonts w:cs="Calibri"/>
              </w:rPr>
              <w:t>52%</w:t>
            </w:r>
          </w:p>
        </w:tc>
        <w:tc>
          <w:tcPr>
            <w:tcW w:w="1152" w:type="dxa"/>
            <w:vAlign w:val="center"/>
          </w:tcPr>
          <w:p w14:paraId="33416DE2" w14:textId="77777777" w:rsidR="008D5956" w:rsidRPr="00674449" w:rsidRDefault="008D5956" w:rsidP="00435943">
            <w:pPr>
              <w:pStyle w:val="TableTextCentered"/>
            </w:pPr>
            <w:r w:rsidRPr="00674449">
              <w:rPr>
                <w:rFonts w:cs="Calibri"/>
              </w:rPr>
              <w:t>-18</w:t>
            </w:r>
          </w:p>
        </w:tc>
        <w:tc>
          <w:tcPr>
            <w:tcW w:w="1152" w:type="dxa"/>
            <w:vAlign w:val="center"/>
          </w:tcPr>
          <w:p w14:paraId="70215163" w14:textId="77777777" w:rsidR="008D5956" w:rsidRPr="00674449" w:rsidRDefault="008D5956" w:rsidP="00435943">
            <w:pPr>
              <w:pStyle w:val="TableTextCentered"/>
            </w:pPr>
            <w:r w:rsidRPr="00674449">
              <w:rPr>
                <w:rFonts w:cs="Calibri"/>
              </w:rPr>
              <w:t>33%</w:t>
            </w:r>
          </w:p>
        </w:tc>
        <w:tc>
          <w:tcPr>
            <w:tcW w:w="1153" w:type="dxa"/>
            <w:vAlign w:val="center"/>
          </w:tcPr>
          <w:p w14:paraId="493C3E72" w14:textId="77777777" w:rsidR="008D5956" w:rsidRPr="00674449" w:rsidRDefault="008D5956" w:rsidP="00435943">
            <w:pPr>
              <w:pStyle w:val="TableTextCentered"/>
            </w:pPr>
            <w:r w:rsidRPr="00674449">
              <w:rPr>
                <w:rFonts w:cs="Calibri"/>
              </w:rPr>
              <w:t>19</w:t>
            </w:r>
          </w:p>
        </w:tc>
      </w:tr>
      <w:tr w:rsidR="00801859" w:rsidRPr="00674449" w14:paraId="1301C117" w14:textId="77777777" w:rsidTr="00435943">
        <w:trPr>
          <w:cnfStyle w:val="000000100000" w:firstRow="0" w:lastRow="0" w:firstColumn="0" w:lastColumn="0" w:oddVBand="0" w:evenVBand="0" w:oddHBand="1" w:evenHBand="0" w:firstRowFirstColumn="0" w:firstRowLastColumn="0" w:lastRowFirstColumn="0" w:lastRowLastColumn="0"/>
        </w:trPr>
        <w:tc>
          <w:tcPr>
            <w:tcW w:w="1278" w:type="dxa"/>
          </w:tcPr>
          <w:p w14:paraId="247CF987" w14:textId="77777777" w:rsidR="008D5956" w:rsidRPr="00674449" w:rsidRDefault="008D5956" w:rsidP="00801859">
            <w:pPr>
              <w:pStyle w:val="TableTextCentered"/>
            </w:pPr>
            <w:r w:rsidRPr="00674449">
              <w:t>5</w:t>
            </w:r>
          </w:p>
        </w:tc>
        <w:tc>
          <w:tcPr>
            <w:tcW w:w="1152" w:type="dxa"/>
            <w:vAlign w:val="center"/>
          </w:tcPr>
          <w:p w14:paraId="697D66AA" w14:textId="77777777" w:rsidR="008D5956" w:rsidRPr="00674449" w:rsidRDefault="008D5956" w:rsidP="00435943">
            <w:pPr>
              <w:pStyle w:val="TableTextCentered"/>
            </w:pPr>
            <w:r w:rsidRPr="00674449">
              <w:rPr>
                <w:rFonts w:cs="Calibri"/>
              </w:rPr>
              <w:t>234</w:t>
            </w:r>
          </w:p>
        </w:tc>
        <w:tc>
          <w:tcPr>
            <w:tcW w:w="1152" w:type="dxa"/>
            <w:vAlign w:val="center"/>
          </w:tcPr>
          <w:p w14:paraId="0AD8718F" w14:textId="77777777" w:rsidR="008D5956" w:rsidRPr="00674449" w:rsidRDefault="008D5956" w:rsidP="00435943">
            <w:pPr>
              <w:pStyle w:val="TableTextCentered"/>
            </w:pPr>
            <w:r w:rsidRPr="00674449">
              <w:rPr>
                <w:rFonts w:cs="Calibri"/>
              </w:rPr>
              <w:t>64%</w:t>
            </w:r>
          </w:p>
        </w:tc>
        <w:tc>
          <w:tcPr>
            <w:tcW w:w="1152" w:type="dxa"/>
            <w:vAlign w:val="center"/>
          </w:tcPr>
          <w:p w14:paraId="2C8940B5" w14:textId="77777777" w:rsidR="008D5956" w:rsidRPr="00674449" w:rsidRDefault="008D5956" w:rsidP="00435943">
            <w:pPr>
              <w:pStyle w:val="TableTextCentered"/>
            </w:pPr>
            <w:r w:rsidRPr="00674449">
              <w:rPr>
                <w:rFonts w:cs="Calibri"/>
              </w:rPr>
              <w:t>69%</w:t>
            </w:r>
          </w:p>
        </w:tc>
        <w:tc>
          <w:tcPr>
            <w:tcW w:w="1153" w:type="dxa"/>
            <w:vAlign w:val="center"/>
          </w:tcPr>
          <w:p w14:paraId="28843DB7" w14:textId="77777777" w:rsidR="008D5956" w:rsidRPr="00674449" w:rsidRDefault="008D5956" w:rsidP="00435943">
            <w:pPr>
              <w:pStyle w:val="TableTextCentered"/>
            </w:pPr>
            <w:r w:rsidRPr="00674449">
              <w:rPr>
                <w:rFonts w:cs="Calibri"/>
              </w:rPr>
              <w:t>50%</w:t>
            </w:r>
          </w:p>
        </w:tc>
        <w:tc>
          <w:tcPr>
            <w:tcW w:w="1152" w:type="dxa"/>
            <w:vAlign w:val="center"/>
          </w:tcPr>
          <w:p w14:paraId="744066C6" w14:textId="77777777" w:rsidR="008D5956" w:rsidRPr="00674449" w:rsidRDefault="008D5956" w:rsidP="00435943">
            <w:pPr>
              <w:pStyle w:val="TableTextCentered"/>
            </w:pPr>
            <w:r w:rsidRPr="00674449">
              <w:rPr>
                <w:rFonts w:cs="Calibri"/>
              </w:rPr>
              <w:t>-14</w:t>
            </w:r>
          </w:p>
        </w:tc>
        <w:tc>
          <w:tcPr>
            <w:tcW w:w="1152" w:type="dxa"/>
            <w:vAlign w:val="center"/>
          </w:tcPr>
          <w:p w14:paraId="65B3BD34" w14:textId="77777777" w:rsidR="008D5956" w:rsidRPr="00674449" w:rsidRDefault="008D5956" w:rsidP="00435943">
            <w:pPr>
              <w:pStyle w:val="TableTextCentered"/>
            </w:pPr>
            <w:r w:rsidRPr="00674449">
              <w:rPr>
                <w:rFonts w:cs="Calibri"/>
              </w:rPr>
              <w:t>33%</w:t>
            </w:r>
          </w:p>
        </w:tc>
        <w:tc>
          <w:tcPr>
            <w:tcW w:w="1153" w:type="dxa"/>
            <w:vAlign w:val="center"/>
          </w:tcPr>
          <w:p w14:paraId="3B6E56B9" w14:textId="77777777" w:rsidR="008D5956" w:rsidRPr="00674449" w:rsidRDefault="008D5956" w:rsidP="00435943">
            <w:pPr>
              <w:pStyle w:val="TableTextCentered"/>
            </w:pPr>
            <w:r w:rsidRPr="00674449">
              <w:rPr>
                <w:rFonts w:cs="Calibri"/>
              </w:rPr>
              <w:t>17</w:t>
            </w:r>
          </w:p>
        </w:tc>
      </w:tr>
      <w:tr w:rsidR="00801859" w:rsidRPr="00674449" w14:paraId="24C3666D" w14:textId="77777777" w:rsidTr="00435943">
        <w:tc>
          <w:tcPr>
            <w:tcW w:w="1278" w:type="dxa"/>
          </w:tcPr>
          <w:p w14:paraId="45594694" w14:textId="77777777" w:rsidR="008D5956" w:rsidRPr="00674449" w:rsidRDefault="008D5956" w:rsidP="00801859">
            <w:pPr>
              <w:pStyle w:val="TableTextCentered"/>
            </w:pPr>
            <w:r w:rsidRPr="00674449">
              <w:t>6</w:t>
            </w:r>
          </w:p>
        </w:tc>
        <w:tc>
          <w:tcPr>
            <w:tcW w:w="1152" w:type="dxa"/>
            <w:vAlign w:val="center"/>
          </w:tcPr>
          <w:p w14:paraId="0CF57097" w14:textId="77777777" w:rsidR="008D5956" w:rsidRPr="00674449" w:rsidRDefault="008D5956" w:rsidP="00435943">
            <w:pPr>
              <w:pStyle w:val="TableTextCentered"/>
            </w:pPr>
            <w:r w:rsidRPr="00674449">
              <w:rPr>
                <w:rFonts w:cs="Calibri"/>
              </w:rPr>
              <w:t>261</w:t>
            </w:r>
          </w:p>
        </w:tc>
        <w:tc>
          <w:tcPr>
            <w:tcW w:w="1152" w:type="dxa"/>
            <w:vAlign w:val="center"/>
          </w:tcPr>
          <w:p w14:paraId="3EECF5A5" w14:textId="77777777" w:rsidR="008D5956" w:rsidRPr="00674449" w:rsidRDefault="008D5956" w:rsidP="00435943">
            <w:pPr>
              <w:pStyle w:val="TableTextCentered"/>
            </w:pPr>
            <w:r w:rsidRPr="00674449">
              <w:rPr>
                <w:rFonts w:cs="Calibri"/>
              </w:rPr>
              <w:t>74%</w:t>
            </w:r>
          </w:p>
        </w:tc>
        <w:tc>
          <w:tcPr>
            <w:tcW w:w="1152" w:type="dxa"/>
            <w:vAlign w:val="center"/>
          </w:tcPr>
          <w:p w14:paraId="23989BE7" w14:textId="77777777" w:rsidR="008D5956" w:rsidRPr="00674449" w:rsidRDefault="008D5956" w:rsidP="00435943">
            <w:pPr>
              <w:pStyle w:val="TableTextCentered"/>
            </w:pPr>
            <w:r w:rsidRPr="00674449">
              <w:rPr>
                <w:rFonts w:cs="Calibri"/>
              </w:rPr>
              <w:t>71%</w:t>
            </w:r>
          </w:p>
        </w:tc>
        <w:tc>
          <w:tcPr>
            <w:tcW w:w="1153" w:type="dxa"/>
            <w:vAlign w:val="center"/>
          </w:tcPr>
          <w:p w14:paraId="30A1A20B" w14:textId="77777777" w:rsidR="008D5956" w:rsidRPr="00674449" w:rsidRDefault="008D5956" w:rsidP="00435943">
            <w:pPr>
              <w:pStyle w:val="TableTextCentered"/>
            </w:pPr>
            <w:r w:rsidRPr="00674449">
              <w:rPr>
                <w:rFonts w:cs="Calibri"/>
              </w:rPr>
              <w:t>54%</w:t>
            </w:r>
          </w:p>
        </w:tc>
        <w:tc>
          <w:tcPr>
            <w:tcW w:w="1152" w:type="dxa"/>
            <w:vAlign w:val="center"/>
          </w:tcPr>
          <w:p w14:paraId="43D25185" w14:textId="77777777" w:rsidR="008D5956" w:rsidRPr="00674449" w:rsidRDefault="008D5956" w:rsidP="00435943">
            <w:pPr>
              <w:pStyle w:val="TableTextCentered"/>
            </w:pPr>
            <w:r w:rsidRPr="00674449">
              <w:rPr>
                <w:rFonts w:cs="Calibri"/>
              </w:rPr>
              <w:t>-20</w:t>
            </w:r>
          </w:p>
        </w:tc>
        <w:tc>
          <w:tcPr>
            <w:tcW w:w="1152" w:type="dxa"/>
            <w:vAlign w:val="center"/>
          </w:tcPr>
          <w:p w14:paraId="768E26C4" w14:textId="77777777" w:rsidR="008D5956" w:rsidRPr="00674449" w:rsidRDefault="008D5956" w:rsidP="00435943">
            <w:pPr>
              <w:pStyle w:val="TableTextCentered"/>
            </w:pPr>
            <w:r w:rsidRPr="00674449">
              <w:rPr>
                <w:rFonts w:cs="Calibri"/>
              </w:rPr>
              <w:t>33%</w:t>
            </w:r>
          </w:p>
        </w:tc>
        <w:tc>
          <w:tcPr>
            <w:tcW w:w="1153" w:type="dxa"/>
            <w:vAlign w:val="center"/>
          </w:tcPr>
          <w:p w14:paraId="46722A09" w14:textId="77777777" w:rsidR="008D5956" w:rsidRPr="00674449" w:rsidRDefault="008D5956" w:rsidP="00435943">
            <w:pPr>
              <w:pStyle w:val="TableTextCentered"/>
            </w:pPr>
            <w:r w:rsidRPr="00674449">
              <w:rPr>
                <w:rFonts w:cs="Calibri"/>
              </w:rPr>
              <w:t>21</w:t>
            </w:r>
          </w:p>
        </w:tc>
      </w:tr>
      <w:tr w:rsidR="00801859" w:rsidRPr="00674449" w14:paraId="178358F9" w14:textId="77777777" w:rsidTr="00435943">
        <w:trPr>
          <w:cnfStyle w:val="000000100000" w:firstRow="0" w:lastRow="0" w:firstColumn="0" w:lastColumn="0" w:oddVBand="0" w:evenVBand="0" w:oddHBand="1" w:evenHBand="0" w:firstRowFirstColumn="0" w:firstRowLastColumn="0" w:lastRowFirstColumn="0" w:lastRowLastColumn="0"/>
        </w:trPr>
        <w:tc>
          <w:tcPr>
            <w:tcW w:w="1278" w:type="dxa"/>
          </w:tcPr>
          <w:p w14:paraId="773D1E30" w14:textId="77777777" w:rsidR="008D5956" w:rsidRPr="00674449" w:rsidRDefault="008D5956" w:rsidP="00801859">
            <w:pPr>
              <w:pStyle w:val="TableTextCentered"/>
            </w:pPr>
            <w:r w:rsidRPr="00674449">
              <w:t>7</w:t>
            </w:r>
          </w:p>
        </w:tc>
        <w:tc>
          <w:tcPr>
            <w:tcW w:w="1152" w:type="dxa"/>
            <w:vAlign w:val="center"/>
          </w:tcPr>
          <w:p w14:paraId="7EBC1949" w14:textId="77777777" w:rsidR="008D5956" w:rsidRPr="00674449" w:rsidRDefault="008D5956" w:rsidP="00435943">
            <w:pPr>
              <w:pStyle w:val="TableTextCentered"/>
            </w:pPr>
            <w:r w:rsidRPr="00674449">
              <w:rPr>
                <w:rFonts w:cs="Calibri"/>
              </w:rPr>
              <w:t>242</w:t>
            </w:r>
          </w:p>
        </w:tc>
        <w:tc>
          <w:tcPr>
            <w:tcW w:w="1152" w:type="dxa"/>
            <w:vAlign w:val="center"/>
          </w:tcPr>
          <w:p w14:paraId="1122FD7C" w14:textId="77777777" w:rsidR="008D5956" w:rsidRPr="00674449" w:rsidRDefault="008D5956" w:rsidP="00435943">
            <w:pPr>
              <w:pStyle w:val="TableTextCentered"/>
            </w:pPr>
            <w:r w:rsidRPr="00674449">
              <w:rPr>
                <w:rFonts w:cs="Calibri"/>
              </w:rPr>
              <w:t>74%</w:t>
            </w:r>
          </w:p>
        </w:tc>
        <w:tc>
          <w:tcPr>
            <w:tcW w:w="1152" w:type="dxa"/>
            <w:vAlign w:val="center"/>
          </w:tcPr>
          <w:p w14:paraId="06632A2F" w14:textId="77777777" w:rsidR="008D5956" w:rsidRPr="00674449" w:rsidRDefault="008D5956" w:rsidP="00435943">
            <w:pPr>
              <w:pStyle w:val="TableTextCentered"/>
            </w:pPr>
            <w:r w:rsidRPr="00674449">
              <w:rPr>
                <w:rFonts w:cs="Calibri"/>
              </w:rPr>
              <w:t>75%</w:t>
            </w:r>
          </w:p>
        </w:tc>
        <w:tc>
          <w:tcPr>
            <w:tcW w:w="1153" w:type="dxa"/>
            <w:vAlign w:val="center"/>
          </w:tcPr>
          <w:p w14:paraId="25560007" w14:textId="77777777" w:rsidR="008D5956" w:rsidRPr="00674449" w:rsidRDefault="008D5956" w:rsidP="00435943">
            <w:pPr>
              <w:pStyle w:val="TableTextCentered"/>
            </w:pPr>
            <w:r w:rsidRPr="00674449">
              <w:rPr>
                <w:rFonts w:cs="Calibri"/>
              </w:rPr>
              <w:t>60%</w:t>
            </w:r>
          </w:p>
        </w:tc>
        <w:tc>
          <w:tcPr>
            <w:tcW w:w="1152" w:type="dxa"/>
            <w:vAlign w:val="center"/>
          </w:tcPr>
          <w:p w14:paraId="6F4BD3CC" w14:textId="77777777" w:rsidR="008D5956" w:rsidRPr="00674449" w:rsidRDefault="008D5956" w:rsidP="00435943">
            <w:pPr>
              <w:pStyle w:val="TableTextCentered"/>
            </w:pPr>
            <w:r w:rsidRPr="00674449">
              <w:rPr>
                <w:rFonts w:cs="Calibri"/>
              </w:rPr>
              <w:t>-14</w:t>
            </w:r>
          </w:p>
        </w:tc>
        <w:tc>
          <w:tcPr>
            <w:tcW w:w="1152" w:type="dxa"/>
            <w:vAlign w:val="center"/>
          </w:tcPr>
          <w:p w14:paraId="4B092F59" w14:textId="77777777" w:rsidR="008D5956" w:rsidRPr="00674449" w:rsidRDefault="008D5956" w:rsidP="00435943">
            <w:pPr>
              <w:pStyle w:val="TableTextCentered"/>
            </w:pPr>
            <w:r w:rsidRPr="00674449">
              <w:rPr>
                <w:rFonts w:cs="Calibri"/>
              </w:rPr>
              <w:t>35%</w:t>
            </w:r>
          </w:p>
        </w:tc>
        <w:tc>
          <w:tcPr>
            <w:tcW w:w="1153" w:type="dxa"/>
            <w:vAlign w:val="center"/>
          </w:tcPr>
          <w:p w14:paraId="3A6A3516" w14:textId="77777777" w:rsidR="008D5956" w:rsidRPr="00674449" w:rsidRDefault="008D5956" w:rsidP="00435943">
            <w:pPr>
              <w:pStyle w:val="TableTextCentered"/>
            </w:pPr>
            <w:r w:rsidRPr="00674449">
              <w:rPr>
                <w:rFonts w:cs="Calibri"/>
              </w:rPr>
              <w:t>25</w:t>
            </w:r>
          </w:p>
        </w:tc>
      </w:tr>
      <w:tr w:rsidR="00801859" w:rsidRPr="00674449" w14:paraId="04CC81A4" w14:textId="77777777" w:rsidTr="00435943">
        <w:tc>
          <w:tcPr>
            <w:tcW w:w="1278" w:type="dxa"/>
          </w:tcPr>
          <w:p w14:paraId="24F902FA" w14:textId="77777777" w:rsidR="008D5956" w:rsidRPr="00674449" w:rsidRDefault="008D5956" w:rsidP="00801859">
            <w:pPr>
              <w:pStyle w:val="TableTextCentered"/>
            </w:pPr>
            <w:r w:rsidRPr="00674449">
              <w:t>8</w:t>
            </w:r>
          </w:p>
        </w:tc>
        <w:tc>
          <w:tcPr>
            <w:tcW w:w="1152" w:type="dxa"/>
            <w:vAlign w:val="center"/>
          </w:tcPr>
          <w:p w14:paraId="7FF40556" w14:textId="77777777" w:rsidR="008D5956" w:rsidRPr="00674449" w:rsidRDefault="008D5956" w:rsidP="00435943">
            <w:pPr>
              <w:pStyle w:val="TableTextCentered"/>
            </w:pPr>
            <w:r w:rsidRPr="00674449">
              <w:rPr>
                <w:rFonts w:cs="Calibri"/>
              </w:rPr>
              <w:t>259</w:t>
            </w:r>
          </w:p>
        </w:tc>
        <w:tc>
          <w:tcPr>
            <w:tcW w:w="1152" w:type="dxa"/>
            <w:vAlign w:val="center"/>
          </w:tcPr>
          <w:p w14:paraId="4F7DB03F" w14:textId="77777777" w:rsidR="008D5956" w:rsidRPr="00674449" w:rsidRDefault="008D5956" w:rsidP="00435943">
            <w:pPr>
              <w:pStyle w:val="TableTextCentered"/>
            </w:pPr>
            <w:r w:rsidRPr="00674449">
              <w:rPr>
                <w:rFonts w:cs="Calibri"/>
              </w:rPr>
              <w:t>77%</w:t>
            </w:r>
          </w:p>
        </w:tc>
        <w:tc>
          <w:tcPr>
            <w:tcW w:w="1152" w:type="dxa"/>
            <w:vAlign w:val="center"/>
          </w:tcPr>
          <w:p w14:paraId="23DF5268" w14:textId="77777777" w:rsidR="008D5956" w:rsidRPr="00674449" w:rsidRDefault="008D5956" w:rsidP="00435943">
            <w:pPr>
              <w:pStyle w:val="TableTextCentered"/>
            </w:pPr>
            <w:r w:rsidRPr="00674449">
              <w:rPr>
                <w:rFonts w:cs="Calibri"/>
              </w:rPr>
              <w:t>70%</w:t>
            </w:r>
          </w:p>
        </w:tc>
        <w:tc>
          <w:tcPr>
            <w:tcW w:w="1153" w:type="dxa"/>
            <w:vAlign w:val="center"/>
          </w:tcPr>
          <w:p w14:paraId="49691A60" w14:textId="77777777" w:rsidR="008D5956" w:rsidRPr="00674449" w:rsidRDefault="008D5956" w:rsidP="00435943">
            <w:pPr>
              <w:pStyle w:val="TableTextCentered"/>
            </w:pPr>
            <w:r w:rsidRPr="00674449">
              <w:rPr>
                <w:rFonts w:cs="Calibri"/>
              </w:rPr>
              <w:t>56%</w:t>
            </w:r>
          </w:p>
        </w:tc>
        <w:tc>
          <w:tcPr>
            <w:tcW w:w="1152" w:type="dxa"/>
            <w:vAlign w:val="center"/>
          </w:tcPr>
          <w:p w14:paraId="6025B05C" w14:textId="77777777" w:rsidR="008D5956" w:rsidRPr="00674449" w:rsidRDefault="008D5956" w:rsidP="00435943">
            <w:pPr>
              <w:pStyle w:val="TableTextCentered"/>
            </w:pPr>
            <w:r w:rsidRPr="00674449">
              <w:rPr>
                <w:rFonts w:cs="Calibri"/>
              </w:rPr>
              <w:t>-21</w:t>
            </w:r>
          </w:p>
        </w:tc>
        <w:tc>
          <w:tcPr>
            <w:tcW w:w="1152" w:type="dxa"/>
            <w:vAlign w:val="center"/>
          </w:tcPr>
          <w:p w14:paraId="20EBB14F" w14:textId="77777777" w:rsidR="008D5956" w:rsidRPr="00674449" w:rsidRDefault="008D5956" w:rsidP="00435943">
            <w:pPr>
              <w:pStyle w:val="TableTextCentered"/>
            </w:pPr>
            <w:r w:rsidRPr="00674449">
              <w:rPr>
                <w:rFonts w:cs="Calibri"/>
              </w:rPr>
              <w:t>32%</w:t>
            </w:r>
          </w:p>
        </w:tc>
        <w:tc>
          <w:tcPr>
            <w:tcW w:w="1153" w:type="dxa"/>
            <w:vAlign w:val="center"/>
          </w:tcPr>
          <w:p w14:paraId="0CFDEF28" w14:textId="77777777" w:rsidR="008D5956" w:rsidRPr="00674449" w:rsidRDefault="008D5956" w:rsidP="00435943">
            <w:pPr>
              <w:pStyle w:val="TableTextCentered"/>
            </w:pPr>
            <w:r w:rsidRPr="00674449">
              <w:rPr>
                <w:rFonts w:cs="Calibri"/>
              </w:rPr>
              <w:t>24</w:t>
            </w:r>
          </w:p>
        </w:tc>
      </w:tr>
      <w:tr w:rsidR="00801859" w:rsidRPr="00674449" w14:paraId="60E66892" w14:textId="77777777" w:rsidTr="00435943">
        <w:trPr>
          <w:cnfStyle w:val="000000100000" w:firstRow="0" w:lastRow="0" w:firstColumn="0" w:lastColumn="0" w:oddVBand="0" w:evenVBand="0" w:oddHBand="1" w:evenHBand="0" w:firstRowFirstColumn="0" w:firstRowLastColumn="0" w:lastRowFirstColumn="0" w:lastRowLastColumn="0"/>
        </w:trPr>
        <w:tc>
          <w:tcPr>
            <w:tcW w:w="1278" w:type="dxa"/>
          </w:tcPr>
          <w:p w14:paraId="34961538" w14:textId="42A21987" w:rsidR="008D5956" w:rsidRPr="00674449" w:rsidRDefault="008D5956" w:rsidP="00801859">
            <w:pPr>
              <w:pStyle w:val="TableTextCentered"/>
            </w:pPr>
            <w:r w:rsidRPr="00674449">
              <w:t>3-8</w:t>
            </w:r>
          </w:p>
        </w:tc>
        <w:tc>
          <w:tcPr>
            <w:tcW w:w="1152" w:type="dxa"/>
            <w:vAlign w:val="center"/>
          </w:tcPr>
          <w:p w14:paraId="7CB8D85C" w14:textId="77777777" w:rsidR="008D5956" w:rsidRPr="00674449" w:rsidRDefault="008D5956" w:rsidP="00435943">
            <w:pPr>
              <w:pStyle w:val="TableTextCentered"/>
            </w:pPr>
            <w:r w:rsidRPr="00674449">
              <w:rPr>
                <w:rFonts w:cs="Calibri"/>
              </w:rPr>
              <w:t>1,454</w:t>
            </w:r>
          </w:p>
        </w:tc>
        <w:tc>
          <w:tcPr>
            <w:tcW w:w="1152" w:type="dxa"/>
            <w:vAlign w:val="center"/>
          </w:tcPr>
          <w:p w14:paraId="5A514B83" w14:textId="77777777" w:rsidR="008D5956" w:rsidRPr="00674449" w:rsidRDefault="008D5956" w:rsidP="00435943">
            <w:pPr>
              <w:pStyle w:val="TableTextCentered"/>
            </w:pPr>
            <w:r w:rsidRPr="00674449">
              <w:rPr>
                <w:rFonts w:cs="Calibri"/>
              </w:rPr>
              <w:t>72%</w:t>
            </w:r>
          </w:p>
        </w:tc>
        <w:tc>
          <w:tcPr>
            <w:tcW w:w="1152" w:type="dxa"/>
            <w:vAlign w:val="center"/>
          </w:tcPr>
          <w:p w14:paraId="7BCAD7CC" w14:textId="77777777" w:rsidR="008D5956" w:rsidRPr="00674449" w:rsidRDefault="008D5956" w:rsidP="00435943">
            <w:pPr>
              <w:pStyle w:val="TableTextCentered"/>
            </w:pPr>
            <w:r w:rsidRPr="00674449">
              <w:rPr>
                <w:rFonts w:cs="Calibri"/>
              </w:rPr>
              <w:t>71%</w:t>
            </w:r>
          </w:p>
        </w:tc>
        <w:tc>
          <w:tcPr>
            <w:tcW w:w="1153" w:type="dxa"/>
            <w:vAlign w:val="center"/>
          </w:tcPr>
          <w:p w14:paraId="2FC5ACF0" w14:textId="77777777" w:rsidR="008D5956" w:rsidRPr="00674449" w:rsidRDefault="008D5956" w:rsidP="00435943">
            <w:pPr>
              <w:pStyle w:val="TableTextCentered"/>
            </w:pPr>
            <w:r w:rsidRPr="00674449">
              <w:rPr>
                <w:rFonts w:cs="Calibri"/>
              </w:rPr>
              <w:t>53%</w:t>
            </w:r>
          </w:p>
        </w:tc>
        <w:tc>
          <w:tcPr>
            <w:tcW w:w="1152" w:type="dxa"/>
            <w:vAlign w:val="center"/>
          </w:tcPr>
          <w:p w14:paraId="4D884888" w14:textId="77777777" w:rsidR="008D5956" w:rsidRPr="00674449" w:rsidRDefault="008D5956" w:rsidP="00435943">
            <w:pPr>
              <w:pStyle w:val="TableTextCentered"/>
            </w:pPr>
            <w:r w:rsidRPr="00674449">
              <w:rPr>
                <w:rFonts w:cs="Calibri"/>
              </w:rPr>
              <w:t>-19</w:t>
            </w:r>
          </w:p>
        </w:tc>
        <w:tc>
          <w:tcPr>
            <w:tcW w:w="1152" w:type="dxa"/>
            <w:vAlign w:val="center"/>
          </w:tcPr>
          <w:p w14:paraId="00535EFB" w14:textId="77777777" w:rsidR="008D5956" w:rsidRPr="00674449" w:rsidRDefault="008D5956" w:rsidP="00435943">
            <w:pPr>
              <w:pStyle w:val="TableTextCentered"/>
            </w:pPr>
            <w:r w:rsidRPr="00674449">
              <w:rPr>
                <w:rFonts w:cs="Calibri"/>
              </w:rPr>
              <w:t>33%</w:t>
            </w:r>
          </w:p>
        </w:tc>
        <w:tc>
          <w:tcPr>
            <w:tcW w:w="1153" w:type="dxa"/>
            <w:vAlign w:val="center"/>
          </w:tcPr>
          <w:p w14:paraId="196F60EF" w14:textId="77777777" w:rsidR="008D5956" w:rsidRPr="00674449" w:rsidRDefault="008D5956" w:rsidP="00435943">
            <w:pPr>
              <w:pStyle w:val="TableTextCentered"/>
            </w:pPr>
            <w:r w:rsidRPr="00674449">
              <w:rPr>
                <w:rFonts w:cs="Calibri"/>
              </w:rPr>
              <w:t>20</w:t>
            </w:r>
          </w:p>
        </w:tc>
      </w:tr>
      <w:tr w:rsidR="00801859" w:rsidRPr="00674449" w14:paraId="15B2A866" w14:textId="77777777" w:rsidTr="00435943">
        <w:tc>
          <w:tcPr>
            <w:tcW w:w="1278" w:type="dxa"/>
          </w:tcPr>
          <w:p w14:paraId="024696A5" w14:textId="77777777" w:rsidR="008D5956" w:rsidRPr="00674449" w:rsidRDefault="008D5956" w:rsidP="00801859">
            <w:pPr>
              <w:pStyle w:val="TableTextCentered"/>
            </w:pPr>
            <w:r w:rsidRPr="00674449">
              <w:t>10</w:t>
            </w:r>
          </w:p>
        </w:tc>
        <w:tc>
          <w:tcPr>
            <w:tcW w:w="1152" w:type="dxa"/>
            <w:vAlign w:val="center"/>
          </w:tcPr>
          <w:p w14:paraId="690DE951" w14:textId="77777777" w:rsidR="008D5956" w:rsidRPr="00674449" w:rsidRDefault="008D5956" w:rsidP="00435943">
            <w:pPr>
              <w:pStyle w:val="TableTextCentered"/>
            </w:pPr>
            <w:r w:rsidRPr="00674449">
              <w:rPr>
                <w:rFonts w:cs="Calibri"/>
              </w:rPr>
              <w:t>197</w:t>
            </w:r>
          </w:p>
        </w:tc>
        <w:tc>
          <w:tcPr>
            <w:tcW w:w="1152" w:type="dxa"/>
            <w:vAlign w:val="center"/>
          </w:tcPr>
          <w:p w14:paraId="55BCBD2A" w14:textId="7880732A" w:rsidR="008D5956" w:rsidRPr="00674449" w:rsidRDefault="00435943" w:rsidP="00435943">
            <w:pPr>
              <w:pStyle w:val="TableTextCentered"/>
            </w:pPr>
            <w:r>
              <w:rPr>
                <w:rFonts w:cs="Calibri"/>
              </w:rPr>
              <w:t>NA</w:t>
            </w:r>
          </w:p>
        </w:tc>
        <w:tc>
          <w:tcPr>
            <w:tcW w:w="1152" w:type="dxa"/>
            <w:vAlign w:val="center"/>
          </w:tcPr>
          <w:p w14:paraId="44B1E4F3" w14:textId="77777777" w:rsidR="008D5956" w:rsidRPr="00674449" w:rsidRDefault="008D5956" w:rsidP="00435943">
            <w:pPr>
              <w:pStyle w:val="TableTextCentered"/>
            </w:pPr>
            <w:r w:rsidRPr="00674449">
              <w:rPr>
                <w:rFonts w:cs="Calibri"/>
              </w:rPr>
              <w:t>80%</w:t>
            </w:r>
          </w:p>
        </w:tc>
        <w:tc>
          <w:tcPr>
            <w:tcW w:w="1153" w:type="dxa"/>
            <w:vAlign w:val="center"/>
          </w:tcPr>
          <w:p w14:paraId="77A91F4E" w14:textId="77777777" w:rsidR="008D5956" w:rsidRPr="00674449" w:rsidRDefault="008D5956" w:rsidP="00435943">
            <w:pPr>
              <w:pStyle w:val="TableTextCentered"/>
            </w:pPr>
            <w:r w:rsidRPr="00674449">
              <w:rPr>
                <w:rFonts w:cs="Calibri"/>
              </w:rPr>
              <w:t>75%</w:t>
            </w:r>
          </w:p>
        </w:tc>
        <w:tc>
          <w:tcPr>
            <w:tcW w:w="1152" w:type="dxa"/>
            <w:vAlign w:val="center"/>
          </w:tcPr>
          <w:p w14:paraId="2E22FC28" w14:textId="0BAB1A23" w:rsidR="008D5956" w:rsidRPr="00674449" w:rsidRDefault="00435943" w:rsidP="00435943">
            <w:pPr>
              <w:pStyle w:val="TableTextCentered"/>
            </w:pPr>
            <w:r>
              <w:rPr>
                <w:rFonts w:cs="Calibri"/>
              </w:rPr>
              <w:t>NA</w:t>
            </w:r>
          </w:p>
        </w:tc>
        <w:tc>
          <w:tcPr>
            <w:tcW w:w="1152" w:type="dxa"/>
            <w:vAlign w:val="center"/>
          </w:tcPr>
          <w:p w14:paraId="0F305816" w14:textId="77777777" w:rsidR="008D5956" w:rsidRPr="00674449" w:rsidRDefault="008D5956" w:rsidP="00435943">
            <w:pPr>
              <w:pStyle w:val="TableTextCentered"/>
            </w:pPr>
            <w:r w:rsidRPr="00674449">
              <w:rPr>
                <w:rFonts w:cs="Calibri"/>
              </w:rPr>
              <w:t>52%</w:t>
            </w:r>
          </w:p>
        </w:tc>
        <w:tc>
          <w:tcPr>
            <w:tcW w:w="1153" w:type="dxa"/>
            <w:vAlign w:val="center"/>
          </w:tcPr>
          <w:p w14:paraId="4CAFF764" w14:textId="77777777" w:rsidR="008D5956" w:rsidRPr="00674449" w:rsidRDefault="008D5956" w:rsidP="00435943">
            <w:pPr>
              <w:pStyle w:val="TableTextCentered"/>
            </w:pPr>
            <w:r w:rsidRPr="00674449">
              <w:rPr>
                <w:rFonts w:cs="Calibri"/>
              </w:rPr>
              <w:t>23</w:t>
            </w:r>
          </w:p>
        </w:tc>
      </w:tr>
    </w:tbl>
    <w:p w14:paraId="30360B95" w14:textId="1E872AC9" w:rsidR="00EB24E8" w:rsidRPr="00281B7C" w:rsidRDefault="00EB24E8" w:rsidP="00844DEB">
      <w:pPr>
        <w:pStyle w:val="TableTitle0"/>
      </w:pPr>
      <w:bookmarkStart w:id="152" w:name="_Hlk89072043"/>
      <w:r w:rsidRPr="00281B7C">
        <w:t xml:space="preserve">Table </w:t>
      </w:r>
      <w:r w:rsidR="00844DEB">
        <w:t>E</w:t>
      </w:r>
      <w:r w:rsidRPr="00281B7C">
        <w:t>1</w:t>
      </w:r>
      <w:r w:rsidR="00844DEB">
        <w:t>0.</w:t>
      </w:r>
      <w:r w:rsidRPr="00281B7C">
        <w:t xml:space="preserve"> Nashoba </w:t>
      </w:r>
      <w:r w:rsidR="008B3EA9">
        <w:t>Regional School District</w:t>
      </w:r>
      <w:r w:rsidR="00844DEB">
        <w:t xml:space="preserve">: </w:t>
      </w:r>
      <w:r w:rsidRPr="00281B7C">
        <w:t>Next-Generation MCAS Science Percent</w:t>
      </w:r>
      <w:r w:rsidR="003D3FD9">
        <w:t>age</w:t>
      </w:r>
      <w:r w:rsidRPr="00281B7C">
        <w:t xml:space="preserve"> Meeting or Exceeding Expectations in Grades 5 and 8, 2019-2021</w:t>
      </w:r>
    </w:p>
    <w:tbl>
      <w:tblPr>
        <w:tblStyle w:val="MSVTable11"/>
        <w:tblW w:w="5000" w:type="pct"/>
        <w:tblLook w:val="04A0" w:firstRow="1" w:lastRow="0" w:firstColumn="1" w:lastColumn="0" w:noHBand="0" w:noVBand="1"/>
      </w:tblPr>
      <w:tblGrid>
        <w:gridCol w:w="1333"/>
        <w:gridCol w:w="1339"/>
        <w:gridCol w:w="1330"/>
        <w:gridCol w:w="1330"/>
        <w:gridCol w:w="1330"/>
        <w:gridCol w:w="1343"/>
        <w:gridCol w:w="1339"/>
      </w:tblGrid>
      <w:tr w:rsidR="00801859" w:rsidRPr="00281B7C" w14:paraId="701D37A3" w14:textId="77777777" w:rsidTr="00435943">
        <w:trPr>
          <w:cnfStyle w:val="100000000000" w:firstRow="1" w:lastRow="0" w:firstColumn="0" w:lastColumn="0" w:oddVBand="0" w:evenVBand="0" w:oddHBand="0" w:evenHBand="0" w:firstRowFirstColumn="0" w:firstRowLastColumn="0" w:lastRowFirstColumn="0" w:lastRowLastColumn="0"/>
        </w:trPr>
        <w:tc>
          <w:tcPr>
            <w:tcW w:w="1388" w:type="dxa"/>
            <w:vAlign w:val="center"/>
          </w:tcPr>
          <w:p w14:paraId="5BC96B1B" w14:textId="77777777" w:rsidR="008D5956" w:rsidRPr="00801859" w:rsidRDefault="008D5956" w:rsidP="00435943">
            <w:pPr>
              <w:pStyle w:val="TableColHeadingCenter"/>
            </w:pPr>
            <w:r w:rsidRPr="00801859">
              <w:t>Grade</w:t>
            </w:r>
          </w:p>
        </w:tc>
        <w:tc>
          <w:tcPr>
            <w:tcW w:w="1389" w:type="dxa"/>
            <w:vAlign w:val="center"/>
          </w:tcPr>
          <w:p w14:paraId="591ED1D5" w14:textId="77777777" w:rsidR="008D5956" w:rsidRPr="00801859" w:rsidRDefault="008D5956" w:rsidP="00435943">
            <w:pPr>
              <w:pStyle w:val="TableColHeadingCenter"/>
            </w:pPr>
            <w:r w:rsidRPr="003D3FD9">
              <w:rPr>
                <w:i/>
                <w:iCs/>
              </w:rPr>
              <w:t>N</w:t>
            </w:r>
            <w:r w:rsidRPr="00801859">
              <w:t xml:space="preserve"> (2021)</w:t>
            </w:r>
          </w:p>
        </w:tc>
        <w:tc>
          <w:tcPr>
            <w:tcW w:w="1388" w:type="dxa"/>
            <w:vAlign w:val="center"/>
          </w:tcPr>
          <w:p w14:paraId="0E64CF38" w14:textId="77777777" w:rsidR="008D5956" w:rsidRPr="00801859" w:rsidRDefault="008D5956" w:rsidP="00435943">
            <w:pPr>
              <w:pStyle w:val="TableColHeadingCenter"/>
            </w:pPr>
            <w:r w:rsidRPr="00801859">
              <w:t>2019</w:t>
            </w:r>
          </w:p>
        </w:tc>
        <w:tc>
          <w:tcPr>
            <w:tcW w:w="1389" w:type="dxa"/>
            <w:vAlign w:val="center"/>
          </w:tcPr>
          <w:p w14:paraId="4C6E4DF7" w14:textId="77777777" w:rsidR="008D5956" w:rsidRPr="00801859" w:rsidRDefault="008D5956" w:rsidP="00435943">
            <w:pPr>
              <w:pStyle w:val="TableColHeadingCenter"/>
            </w:pPr>
            <w:r w:rsidRPr="00801859">
              <w:t>2020</w:t>
            </w:r>
          </w:p>
        </w:tc>
        <w:tc>
          <w:tcPr>
            <w:tcW w:w="1388" w:type="dxa"/>
            <w:vAlign w:val="center"/>
          </w:tcPr>
          <w:p w14:paraId="3EB1E688" w14:textId="77777777" w:rsidR="008D5956" w:rsidRPr="00801859" w:rsidRDefault="008D5956" w:rsidP="00435943">
            <w:pPr>
              <w:pStyle w:val="TableColHeadingCenter"/>
            </w:pPr>
            <w:r w:rsidRPr="00801859">
              <w:t>2021</w:t>
            </w:r>
          </w:p>
        </w:tc>
        <w:tc>
          <w:tcPr>
            <w:tcW w:w="1389" w:type="dxa"/>
            <w:vAlign w:val="center"/>
          </w:tcPr>
          <w:p w14:paraId="49E5B52A" w14:textId="42812D26" w:rsidR="008D5956" w:rsidRPr="00801859" w:rsidRDefault="008D5956" w:rsidP="00435943">
            <w:pPr>
              <w:pStyle w:val="TableColHeadingCenter"/>
            </w:pPr>
            <w:r w:rsidRPr="00801859">
              <w:t>3-y</w:t>
            </w:r>
            <w:r w:rsidR="003D3FD9">
              <w:t>ea</w:t>
            </w:r>
            <w:r w:rsidRPr="00801859">
              <w:t xml:space="preserve">r </w:t>
            </w:r>
            <w:r w:rsidR="003D3FD9">
              <w:t>c</w:t>
            </w:r>
            <w:r w:rsidRPr="00801859">
              <w:t>hange</w:t>
            </w:r>
          </w:p>
        </w:tc>
        <w:tc>
          <w:tcPr>
            <w:tcW w:w="1389" w:type="dxa"/>
            <w:vAlign w:val="center"/>
          </w:tcPr>
          <w:p w14:paraId="0C63EA39" w14:textId="77777777" w:rsidR="008D5956" w:rsidRPr="00801859" w:rsidRDefault="008D5956" w:rsidP="00435943">
            <w:pPr>
              <w:pStyle w:val="TableColHeadingCenter"/>
            </w:pPr>
            <w:r w:rsidRPr="00801859">
              <w:t>State (2021)</w:t>
            </w:r>
          </w:p>
        </w:tc>
      </w:tr>
      <w:tr w:rsidR="008D5956" w:rsidRPr="00281B7C" w14:paraId="469354E7" w14:textId="77777777" w:rsidTr="00801859">
        <w:trPr>
          <w:cnfStyle w:val="000000100000" w:firstRow="0" w:lastRow="0" w:firstColumn="0" w:lastColumn="0" w:oddVBand="0" w:evenVBand="0" w:oddHBand="1" w:evenHBand="0" w:firstRowFirstColumn="0" w:firstRowLastColumn="0" w:lastRowFirstColumn="0" w:lastRowLastColumn="0"/>
        </w:trPr>
        <w:tc>
          <w:tcPr>
            <w:tcW w:w="1388" w:type="dxa"/>
          </w:tcPr>
          <w:p w14:paraId="2BEC6B7E" w14:textId="77777777" w:rsidR="008D5956" w:rsidRPr="00801859" w:rsidRDefault="008D5956" w:rsidP="00801859">
            <w:pPr>
              <w:pStyle w:val="TableTextCentered"/>
            </w:pPr>
            <w:r w:rsidRPr="00801859">
              <w:t>5</w:t>
            </w:r>
          </w:p>
        </w:tc>
        <w:tc>
          <w:tcPr>
            <w:tcW w:w="1389" w:type="dxa"/>
          </w:tcPr>
          <w:p w14:paraId="27E47D3E" w14:textId="77777777" w:rsidR="008D5956" w:rsidRPr="00801859" w:rsidRDefault="008D5956" w:rsidP="00801859">
            <w:pPr>
              <w:pStyle w:val="TableTextCentered"/>
            </w:pPr>
            <w:r w:rsidRPr="00801859">
              <w:t>233</w:t>
            </w:r>
          </w:p>
        </w:tc>
        <w:tc>
          <w:tcPr>
            <w:tcW w:w="1388" w:type="dxa"/>
          </w:tcPr>
          <w:p w14:paraId="03A57D68" w14:textId="77777777" w:rsidR="008D5956" w:rsidRPr="00801859" w:rsidRDefault="008D5956" w:rsidP="00801859">
            <w:pPr>
              <w:pStyle w:val="TableTextCentered"/>
            </w:pPr>
            <w:r w:rsidRPr="00801859">
              <w:t>69%</w:t>
            </w:r>
          </w:p>
        </w:tc>
        <w:tc>
          <w:tcPr>
            <w:tcW w:w="1389" w:type="dxa"/>
          </w:tcPr>
          <w:p w14:paraId="7EC8B600" w14:textId="7C6A7955" w:rsidR="008D5956" w:rsidRPr="00801859" w:rsidRDefault="00435943" w:rsidP="00801859">
            <w:pPr>
              <w:pStyle w:val="TableTextCentered"/>
            </w:pPr>
            <w:r>
              <w:t>NA</w:t>
            </w:r>
          </w:p>
        </w:tc>
        <w:tc>
          <w:tcPr>
            <w:tcW w:w="1388" w:type="dxa"/>
          </w:tcPr>
          <w:p w14:paraId="74FB192E" w14:textId="77777777" w:rsidR="008D5956" w:rsidRPr="00801859" w:rsidRDefault="008D5956" w:rsidP="00801859">
            <w:pPr>
              <w:pStyle w:val="TableTextCentered"/>
            </w:pPr>
            <w:r w:rsidRPr="00801859">
              <w:t>57%</w:t>
            </w:r>
          </w:p>
        </w:tc>
        <w:tc>
          <w:tcPr>
            <w:tcW w:w="1389" w:type="dxa"/>
          </w:tcPr>
          <w:p w14:paraId="6001EB3A" w14:textId="77777777" w:rsidR="008D5956" w:rsidRPr="00801859" w:rsidRDefault="008D5956" w:rsidP="00801859">
            <w:pPr>
              <w:pStyle w:val="TableTextCentered"/>
            </w:pPr>
            <w:r w:rsidRPr="00801859">
              <w:t>-12</w:t>
            </w:r>
          </w:p>
        </w:tc>
        <w:tc>
          <w:tcPr>
            <w:tcW w:w="1389" w:type="dxa"/>
          </w:tcPr>
          <w:p w14:paraId="44A9F11A" w14:textId="77777777" w:rsidR="008D5956" w:rsidRPr="00801859" w:rsidRDefault="008D5956" w:rsidP="00801859">
            <w:pPr>
              <w:pStyle w:val="TableTextCentered"/>
            </w:pPr>
            <w:r w:rsidRPr="00801859">
              <w:t>42%</w:t>
            </w:r>
          </w:p>
        </w:tc>
      </w:tr>
      <w:tr w:rsidR="008D5956" w:rsidRPr="00281B7C" w14:paraId="6A9A0961" w14:textId="77777777" w:rsidTr="00801859">
        <w:tc>
          <w:tcPr>
            <w:tcW w:w="1388" w:type="dxa"/>
          </w:tcPr>
          <w:p w14:paraId="1D2CEF52" w14:textId="77777777" w:rsidR="008D5956" w:rsidRPr="00801859" w:rsidRDefault="008D5956" w:rsidP="00801859">
            <w:pPr>
              <w:pStyle w:val="TableTextCentered"/>
            </w:pPr>
            <w:r w:rsidRPr="00801859">
              <w:t>8</w:t>
            </w:r>
          </w:p>
        </w:tc>
        <w:tc>
          <w:tcPr>
            <w:tcW w:w="1389" w:type="dxa"/>
          </w:tcPr>
          <w:p w14:paraId="5FE5E89D" w14:textId="77777777" w:rsidR="008D5956" w:rsidRPr="00801859" w:rsidRDefault="008D5956" w:rsidP="00801859">
            <w:pPr>
              <w:pStyle w:val="TableTextCentered"/>
            </w:pPr>
            <w:r w:rsidRPr="00801859">
              <w:t>229</w:t>
            </w:r>
          </w:p>
        </w:tc>
        <w:tc>
          <w:tcPr>
            <w:tcW w:w="1388" w:type="dxa"/>
          </w:tcPr>
          <w:p w14:paraId="1219C859" w14:textId="77777777" w:rsidR="008D5956" w:rsidRPr="00801859" w:rsidRDefault="008D5956" w:rsidP="00801859">
            <w:pPr>
              <w:pStyle w:val="TableTextCentered"/>
            </w:pPr>
            <w:r w:rsidRPr="00801859">
              <w:t>71%</w:t>
            </w:r>
          </w:p>
        </w:tc>
        <w:tc>
          <w:tcPr>
            <w:tcW w:w="1389" w:type="dxa"/>
          </w:tcPr>
          <w:p w14:paraId="0227B4BC" w14:textId="54D07F1F" w:rsidR="008D5956" w:rsidRPr="00801859" w:rsidRDefault="00435943" w:rsidP="00801859">
            <w:pPr>
              <w:pStyle w:val="TableTextCentered"/>
            </w:pPr>
            <w:r>
              <w:t>NA</w:t>
            </w:r>
          </w:p>
        </w:tc>
        <w:tc>
          <w:tcPr>
            <w:tcW w:w="1388" w:type="dxa"/>
          </w:tcPr>
          <w:p w14:paraId="484D3ED4" w14:textId="77777777" w:rsidR="008D5956" w:rsidRPr="00801859" w:rsidRDefault="008D5956" w:rsidP="00801859">
            <w:pPr>
              <w:pStyle w:val="TableTextCentered"/>
            </w:pPr>
            <w:r w:rsidRPr="00801859">
              <w:t>72%</w:t>
            </w:r>
          </w:p>
        </w:tc>
        <w:tc>
          <w:tcPr>
            <w:tcW w:w="1389" w:type="dxa"/>
          </w:tcPr>
          <w:p w14:paraId="56701D23" w14:textId="77777777" w:rsidR="008D5956" w:rsidRPr="00801859" w:rsidRDefault="008D5956" w:rsidP="00801859">
            <w:pPr>
              <w:pStyle w:val="TableTextCentered"/>
            </w:pPr>
            <w:r w:rsidRPr="00801859">
              <w:t>1</w:t>
            </w:r>
          </w:p>
        </w:tc>
        <w:tc>
          <w:tcPr>
            <w:tcW w:w="1389" w:type="dxa"/>
          </w:tcPr>
          <w:p w14:paraId="261ABB8E" w14:textId="77777777" w:rsidR="008D5956" w:rsidRPr="00801859" w:rsidRDefault="008D5956" w:rsidP="00801859">
            <w:pPr>
              <w:pStyle w:val="TableTextCentered"/>
            </w:pPr>
            <w:r w:rsidRPr="00801859">
              <w:t>41%</w:t>
            </w:r>
          </w:p>
        </w:tc>
      </w:tr>
      <w:tr w:rsidR="008D5956" w:rsidRPr="00281B7C" w14:paraId="6D968FEC" w14:textId="77777777" w:rsidTr="00801859">
        <w:trPr>
          <w:cnfStyle w:val="000000100000" w:firstRow="0" w:lastRow="0" w:firstColumn="0" w:lastColumn="0" w:oddVBand="0" w:evenVBand="0" w:oddHBand="1" w:evenHBand="0" w:firstRowFirstColumn="0" w:firstRowLastColumn="0" w:lastRowFirstColumn="0" w:lastRowLastColumn="0"/>
        </w:trPr>
        <w:tc>
          <w:tcPr>
            <w:tcW w:w="1388" w:type="dxa"/>
          </w:tcPr>
          <w:p w14:paraId="3266C36D" w14:textId="77777777" w:rsidR="008D5956" w:rsidRPr="00801859" w:rsidRDefault="008D5956" w:rsidP="00801859">
            <w:pPr>
              <w:pStyle w:val="TableTextCentered"/>
            </w:pPr>
            <w:r w:rsidRPr="00801859">
              <w:t>5 and 8</w:t>
            </w:r>
          </w:p>
        </w:tc>
        <w:tc>
          <w:tcPr>
            <w:tcW w:w="1389" w:type="dxa"/>
          </w:tcPr>
          <w:p w14:paraId="2B6409BC" w14:textId="77777777" w:rsidR="008D5956" w:rsidRPr="00801859" w:rsidRDefault="008D5956" w:rsidP="00801859">
            <w:pPr>
              <w:pStyle w:val="TableTextCentered"/>
            </w:pPr>
            <w:r w:rsidRPr="00801859">
              <w:t>462</w:t>
            </w:r>
          </w:p>
        </w:tc>
        <w:tc>
          <w:tcPr>
            <w:tcW w:w="1388" w:type="dxa"/>
          </w:tcPr>
          <w:p w14:paraId="37D642AB" w14:textId="77777777" w:rsidR="008D5956" w:rsidRPr="00801859" w:rsidRDefault="008D5956" w:rsidP="00801859">
            <w:pPr>
              <w:pStyle w:val="TableTextCentered"/>
            </w:pPr>
            <w:r w:rsidRPr="00801859">
              <w:t>70%</w:t>
            </w:r>
          </w:p>
        </w:tc>
        <w:tc>
          <w:tcPr>
            <w:tcW w:w="1389" w:type="dxa"/>
          </w:tcPr>
          <w:p w14:paraId="31C87E00" w14:textId="4F077944" w:rsidR="008D5956" w:rsidRPr="00801859" w:rsidRDefault="00435943" w:rsidP="00801859">
            <w:pPr>
              <w:pStyle w:val="TableTextCentered"/>
            </w:pPr>
            <w:r>
              <w:t>NA</w:t>
            </w:r>
          </w:p>
        </w:tc>
        <w:tc>
          <w:tcPr>
            <w:tcW w:w="1388" w:type="dxa"/>
          </w:tcPr>
          <w:p w14:paraId="7396A4B5" w14:textId="77777777" w:rsidR="008D5956" w:rsidRPr="00801859" w:rsidRDefault="008D5956" w:rsidP="00801859">
            <w:pPr>
              <w:pStyle w:val="TableTextCentered"/>
            </w:pPr>
            <w:r w:rsidRPr="00801859">
              <w:t>64%</w:t>
            </w:r>
          </w:p>
        </w:tc>
        <w:tc>
          <w:tcPr>
            <w:tcW w:w="1389" w:type="dxa"/>
          </w:tcPr>
          <w:p w14:paraId="7539A45E" w14:textId="77777777" w:rsidR="008D5956" w:rsidRPr="00801859" w:rsidRDefault="008D5956" w:rsidP="00801859">
            <w:pPr>
              <w:pStyle w:val="TableTextCentered"/>
            </w:pPr>
            <w:r w:rsidRPr="00801859">
              <w:t>-6</w:t>
            </w:r>
          </w:p>
        </w:tc>
        <w:tc>
          <w:tcPr>
            <w:tcW w:w="1389" w:type="dxa"/>
          </w:tcPr>
          <w:p w14:paraId="3F63AAA7" w14:textId="77777777" w:rsidR="008D5956" w:rsidRPr="00801859" w:rsidRDefault="008D5956" w:rsidP="00801859">
            <w:pPr>
              <w:pStyle w:val="TableTextCentered"/>
            </w:pPr>
            <w:r w:rsidRPr="00801859">
              <w:t>42%</w:t>
            </w:r>
          </w:p>
        </w:tc>
      </w:tr>
      <w:tr w:rsidR="008D5956" w:rsidRPr="00281B7C" w14:paraId="4110F5A3" w14:textId="77777777" w:rsidTr="00801859">
        <w:tc>
          <w:tcPr>
            <w:tcW w:w="1388" w:type="dxa"/>
          </w:tcPr>
          <w:p w14:paraId="441C46F9" w14:textId="77777777" w:rsidR="008D5956" w:rsidRPr="00801859" w:rsidRDefault="008D5956" w:rsidP="00801859">
            <w:pPr>
              <w:pStyle w:val="TableTextCentered"/>
            </w:pPr>
            <w:r w:rsidRPr="00801859">
              <w:t>10</w:t>
            </w:r>
          </w:p>
        </w:tc>
        <w:tc>
          <w:tcPr>
            <w:tcW w:w="1389" w:type="dxa"/>
          </w:tcPr>
          <w:p w14:paraId="0BDB8A37" w14:textId="34C7F956" w:rsidR="008D5956" w:rsidRPr="00801859" w:rsidRDefault="00435943" w:rsidP="00801859">
            <w:pPr>
              <w:pStyle w:val="TableTextCentered"/>
            </w:pPr>
            <w:r>
              <w:t>NA</w:t>
            </w:r>
          </w:p>
        </w:tc>
        <w:tc>
          <w:tcPr>
            <w:tcW w:w="1388" w:type="dxa"/>
          </w:tcPr>
          <w:p w14:paraId="00520599" w14:textId="1CF687D8" w:rsidR="008D5956" w:rsidRPr="00801859" w:rsidRDefault="00435943" w:rsidP="00801859">
            <w:pPr>
              <w:pStyle w:val="TableTextCentered"/>
            </w:pPr>
            <w:r>
              <w:t>NA</w:t>
            </w:r>
          </w:p>
        </w:tc>
        <w:tc>
          <w:tcPr>
            <w:tcW w:w="1389" w:type="dxa"/>
          </w:tcPr>
          <w:p w14:paraId="65AD7919" w14:textId="23514197" w:rsidR="008D5956" w:rsidRPr="00801859" w:rsidRDefault="00435943" w:rsidP="00801859">
            <w:pPr>
              <w:pStyle w:val="TableTextCentered"/>
            </w:pPr>
            <w:r>
              <w:t>NA</w:t>
            </w:r>
          </w:p>
        </w:tc>
        <w:tc>
          <w:tcPr>
            <w:tcW w:w="1388" w:type="dxa"/>
          </w:tcPr>
          <w:p w14:paraId="4B0BAEF7" w14:textId="6C1EDC53" w:rsidR="008D5956" w:rsidRPr="00801859" w:rsidRDefault="00435943" w:rsidP="00801859">
            <w:pPr>
              <w:pStyle w:val="TableTextCentered"/>
            </w:pPr>
            <w:r>
              <w:t>NA</w:t>
            </w:r>
          </w:p>
        </w:tc>
        <w:tc>
          <w:tcPr>
            <w:tcW w:w="1389" w:type="dxa"/>
          </w:tcPr>
          <w:p w14:paraId="1A441DC3" w14:textId="0882791F" w:rsidR="008D5956" w:rsidRPr="00801859" w:rsidRDefault="00435943" w:rsidP="00801859">
            <w:pPr>
              <w:pStyle w:val="TableTextCentered"/>
            </w:pPr>
            <w:r>
              <w:t>NA</w:t>
            </w:r>
          </w:p>
        </w:tc>
        <w:tc>
          <w:tcPr>
            <w:tcW w:w="1389" w:type="dxa"/>
          </w:tcPr>
          <w:p w14:paraId="4236881F" w14:textId="4E688505" w:rsidR="008D5956" w:rsidRPr="00801859" w:rsidRDefault="00435943" w:rsidP="00801859">
            <w:pPr>
              <w:pStyle w:val="TableTextCentered"/>
            </w:pPr>
            <w:r>
              <w:t>NA</w:t>
            </w:r>
          </w:p>
        </w:tc>
      </w:tr>
    </w:tbl>
    <w:p w14:paraId="7F696F91" w14:textId="5FC9C6D6" w:rsidR="00302C6D" w:rsidRPr="00B81A4D" w:rsidRDefault="003D3FD9" w:rsidP="00302C6D">
      <w:pPr>
        <w:pStyle w:val="TableNote"/>
        <w:rPr>
          <w:rFonts w:eastAsia="Calibri"/>
        </w:rPr>
      </w:pPr>
      <w:r w:rsidRPr="00302C6D">
        <w:rPr>
          <w:i/>
          <w:iCs/>
        </w:rPr>
        <w:t>Note</w:t>
      </w:r>
      <w:r w:rsidRPr="00302C6D">
        <w:t>.</w:t>
      </w:r>
      <w:r w:rsidR="00EB24E8" w:rsidRPr="00302C6D">
        <w:t xml:space="preserve"> Grade 10 results for </w:t>
      </w:r>
      <w:r w:rsidR="00302C6D">
        <w:t xml:space="preserve">the </w:t>
      </w:r>
      <w:r w:rsidR="00EB24E8" w:rsidRPr="00302C6D">
        <w:t xml:space="preserve">spring 2021 STE are not provided because students in the class of 2023 were not required to take the STE test. Information about </w:t>
      </w:r>
      <w:r w:rsidR="00B81A4D">
        <w:t>Competency Determination</w:t>
      </w:r>
      <w:r w:rsidR="00B81A4D" w:rsidRPr="00302C6D">
        <w:t xml:space="preserve"> </w:t>
      </w:r>
      <w:r w:rsidR="00EB24E8" w:rsidRPr="00302C6D">
        <w:t xml:space="preserve">requirements is available at </w:t>
      </w:r>
      <w:hyperlink r:id="rId45" w:history="1">
        <w:r w:rsidR="00B81A4D" w:rsidRPr="00B81A4D">
          <w:rPr>
            <w:rStyle w:val="Hyperlink"/>
          </w:rPr>
          <w:t>https://www.doe.mass.edu/mcas/graduation.html</w:t>
        </w:r>
      </w:hyperlink>
      <w:r w:rsidR="00EB24E8" w:rsidRPr="00302C6D">
        <w:t>. In 2019</w:t>
      </w:r>
      <w:r w:rsidRPr="00302C6D">
        <w:t>,</w:t>
      </w:r>
      <w:r w:rsidR="00EB24E8" w:rsidRPr="00302C6D">
        <w:t xml:space="preserve"> </w:t>
      </w:r>
      <w:r w:rsidR="00920CE2" w:rsidRPr="00302C6D">
        <w:t xml:space="preserve">students in </w:t>
      </w:r>
      <w:r w:rsidR="00EB24E8" w:rsidRPr="00302C6D">
        <w:t>10th grade took the Legacy MCAS science test</w:t>
      </w:r>
      <w:r w:rsidR="00302C6D">
        <w:rPr>
          <w:sz w:val="16"/>
          <w:szCs w:val="16"/>
        </w:rPr>
        <w:t xml:space="preserve">. </w:t>
      </w:r>
      <w:bookmarkEnd w:id="152"/>
    </w:p>
    <w:p w14:paraId="26D10D84" w14:textId="06DD8261" w:rsidR="00EB24E8" w:rsidRPr="001A334B" w:rsidRDefault="00EB24E8" w:rsidP="00844DEB">
      <w:pPr>
        <w:pStyle w:val="TableTitle0"/>
      </w:pPr>
      <w:r w:rsidRPr="001A334B">
        <w:t xml:space="preserve">Table </w:t>
      </w:r>
      <w:r w:rsidR="00844DEB">
        <w:t>E</w:t>
      </w:r>
      <w:r w:rsidRPr="001A334B">
        <w:t>1</w:t>
      </w:r>
      <w:r w:rsidR="00844DEB">
        <w:t>1.</w:t>
      </w:r>
      <w:r w:rsidRPr="001A334B">
        <w:t xml:space="preserve"> Nashoba </w:t>
      </w:r>
      <w:r w:rsidR="008B3EA9">
        <w:t>Regional School District</w:t>
      </w:r>
      <w:r w:rsidR="00844DEB">
        <w:t xml:space="preserve">: </w:t>
      </w:r>
      <w:r w:rsidRPr="001A334B">
        <w:t>English Language Arts and Math</w:t>
      </w:r>
      <w:r w:rsidR="008B0235">
        <w:t>ematics</w:t>
      </w:r>
      <w:r w:rsidRPr="001A334B">
        <w:t xml:space="preserve"> Mean Student Growth Percentile in Grades 3-10, 2019-2021</w:t>
      </w:r>
    </w:p>
    <w:tbl>
      <w:tblPr>
        <w:tblStyle w:val="MSVTable11"/>
        <w:tblW w:w="5000" w:type="pct"/>
        <w:tblLook w:val="04A0" w:firstRow="1" w:lastRow="0" w:firstColumn="1" w:lastColumn="0" w:noHBand="0" w:noVBand="1"/>
      </w:tblPr>
      <w:tblGrid>
        <w:gridCol w:w="1077"/>
        <w:gridCol w:w="1033"/>
        <w:gridCol w:w="1033"/>
        <w:gridCol w:w="1034"/>
        <w:gridCol w:w="1033"/>
        <w:gridCol w:w="1033"/>
        <w:gridCol w:w="1034"/>
        <w:gridCol w:w="1033"/>
        <w:gridCol w:w="1034"/>
      </w:tblGrid>
      <w:tr w:rsidR="00801859" w:rsidRPr="001A334B" w14:paraId="7632D684" w14:textId="77777777" w:rsidTr="00435943">
        <w:trPr>
          <w:cnfStyle w:val="100000000000" w:firstRow="1" w:lastRow="0" w:firstColumn="0" w:lastColumn="0" w:oddVBand="0" w:evenVBand="0" w:oddHBand="0" w:evenHBand="0" w:firstRowFirstColumn="0" w:firstRowLastColumn="0" w:lastRowFirstColumn="0" w:lastRowLastColumn="0"/>
          <w:tblHeader/>
        </w:trPr>
        <w:tc>
          <w:tcPr>
            <w:tcW w:w="1077" w:type="dxa"/>
            <w:tcBorders>
              <w:top w:val="nil"/>
            </w:tcBorders>
            <w:vAlign w:val="center"/>
          </w:tcPr>
          <w:p w14:paraId="20A626D8" w14:textId="77777777" w:rsidR="008D5956" w:rsidRPr="00801859" w:rsidRDefault="008D5956" w:rsidP="00435943">
            <w:pPr>
              <w:pStyle w:val="TableColHeadingCenter"/>
            </w:pPr>
            <w:r w:rsidRPr="00801859">
              <w:t>Grade</w:t>
            </w:r>
          </w:p>
        </w:tc>
        <w:tc>
          <w:tcPr>
            <w:tcW w:w="1033" w:type="dxa"/>
            <w:vAlign w:val="center"/>
          </w:tcPr>
          <w:p w14:paraId="212CF813" w14:textId="376445FB" w:rsidR="008D5956" w:rsidRPr="00801859" w:rsidRDefault="00435943" w:rsidP="00435943">
            <w:pPr>
              <w:pStyle w:val="TableColHeadingCenter"/>
            </w:pPr>
            <w:r>
              <w:rPr>
                <w:i/>
                <w:iCs/>
              </w:rPr>
              <w:t xml:space="preserve">ELA </w:t>
            </w:r>
            <w:r w:rsidR="008D5956" w:rsidRPr="003D3FD9">
              <w:rPr>
                <w:i/>
                <w:iCs/>
              </w:rPr>
              <w:t>N</w:t>
            </w:r>
            <w:r w:rsidR="008D5956" w:rsidRPr="00801859">
              <w:t xml:space="preserve"> (2021)</w:t>
            </w:r>
          </w:p>
        </w:tc>
        <w:tc>
          <w:tcPr>
            <w:tcW w:w="1033" w:type="dxa"/>
            <w:vAlign w:val="center"/>
          </w:tcPr>
          <w:p w14:paraId="5535AEF1" w14:textId="6D94ECE5" w:rsidR="008D5956" w:rsidRPr="00801859" w:rsidRDefault="00435943" w:rsidP="00435943">
            <w:pPr>
              <w:pStyle w:val="TableColHeadingCenter"/>
            </w:pPr>
            <w:r>
              <w:t xml:space="preserve">ELA </w:t>
            </w:r>
            <w:r w:rsidR="008D5956" w:rsidRPr="00801859">
              <w:t>2019</w:t>
            </w:r>
          </w:p>
        </w:tc>
        <w:tc>
          <w:tcPr>
            <w:tcW w:w="1034" w:type="dxa"/>
            <w:vAlign w:val="center"/>
          </w:tcPr>
          <w:p w14:paraId="07853CAE" w14:textId="49597635" w:rsidR="008D5956" w:rsidRPr="00801859" w:rsidRDefault="00435943" w:rsidP="00435943">
            <w:pPr>
              <w:pStyle w:val="TableColHeadingCenter"/>
            </w:pPr>
            <w:r>
              <w:t xml:space="preserve">ELA </w:t>
            </w:r>
            <w:r w:rsidR="008D5956" w:rsidRPr="00801859">
              <w:t>2021</w:t>
            </w:r>
          </w:p>
        </w:tc>
        <w:tc>
          <w:tcPr>
            <w:tcW w:w="1033" w:type="dxa"/>
            <w:vAlign w:val="center"/>
          </w:tcPr>
          <w:p w14:paraId="1D758C9F" w14:textId="142A56CE" w:rsidR="008D5956" w:rsidRPr="00801859" w:rsidRDefault="00435943" w:rsidP="00435943">
            <w:pPr>
              <w:pStyle w:val="TableColHeadingCenter"/>
            </w:pPr>
            <w:r>
              <w:t xml:space="preserve">ELA </w:t>
            </w:r>
            <w:r w:rsidR="008D5956" w:rsidRPr="00801859">
              <w:t>State (2021)</w:t>
            </w:r>
          </w:p>
        </w:tc>
        <w:tc>
          <w:tcPr>
            <w:tcW w:w="1033" w:type="dxa"/>
            <w:vAlign w:val="center"/>
          </w:tcPr>
          <w:p w14:paraId="41A06616" w14:textId="703DA8AF" w:rsidR="008D5956" w:rsidRPr="00801859" w:rsidRDefault="00435943" w:rsidP="00435943">
            <w:pPr>
              <w:pStyle w:val="TableColHeadingCenter"/>
            </w:pPr>
            <w:r>
              <w:rPr>
                <w:i/>
                <w:iCs/>
              </w:rPr>
              <w:t xml:space="preserve">Math </w:t>
            </w:r>
            <w:r w:rsidR="008D5956" w:rsidRPr="003D3FD9">
              <w:rPr>
                <w:i/>
                <w:iCs/>
              </w:rPr>
              <w:t>N</w:t>
            </w:r>
            <w:r w:rsidR="008D5956" w:rsidRPr="00801859">
              <w:t xml:space="preserve"> (2021)</w:t>
            </w:r>
          </w:p>
        </w:tc>
        <w:tc>
          <w:tcPr>
            <w:tcW w:w="1034" w:type="dxa"/>
            <w:vAlign w:val="center"/>
          </w:tcPr>
          <w:p w14:paraId="417927EB" w14:textId="3DA67256" w:rsidR="008D5956" w:rsidRPr="00801859" w:rsidRDefault="00435943" w:rsidP="00435943">
            <w:pPr>
              <w:pStyle w:val="TableColHeadingCenter"/>
            </w:pPr>
            <w:r>
              <w:t xml:space="preserve">Math </w:t>
            </w:r>
            <w:r w:rsidR="008D5956" w:rsidRPr="00801859">
              <w:t>2019</w:t>
            </w:r>
          </w:p>
        </w:tc>
        <w:tc>
          <w:tcPr>
            <w:tcW w:w="1033" w:type="dxa"/>
            <w:vAlign w:val="center"/>
          </w:tcPr>
          <w:p w14:paraId="5FFD389D" w14:textId="50E184B5" w:rsidR="008D5956" w:rsidRPr="00801859" w:rsidRDefault="00435943" w:rsidP="00435943">
            <w:pPr>
              <w:pStyle w:val="TableColHeadingCenter"/>
            </w:pPr>
            <w:r>
              <w:t xml:space="preserve">Math </w:t>
            </w:r>
            <w:r w:rsidR="008D5956" w:rsidRPr="00801859">
              <w:t>2021</w:t>
            </w:r>
          </w:p>
        </w:tc>
        <w:tc>
          <w:tcPr>
            <w:tcW w:w="1034" w:type="dxa"/>
            <w:vAlign w:val="center"/>
          </w:tcPr>
          <w:p w14:paraId="1071BB80" w14:textId="7DA088C4" w:rsidR="008D5956" w:rsidRPr="00801859" w:rsidRDefault="00435943" w:rsidP="00435943">
            <w:pPr>
              <w:pStyle w:val="TableColHeadingCenter"/>
            </w:pPr>
            <w:r>
              <w:t xml:space="preserve">Math </w:t>
            </w:r>
            <w:r w:rsidR="008D5956" w:rsidRPr="00801859">
              <w:t>State (2021)</w:t>
            </w:r>
          </w:p>
        </w:tc>
      </w:tr>
      <w:tr w:rsidR="008D5956" w:rsidRPr="001A334B" w14:paraId="3322E9B4" w14:textId="77777777" w:rsidTr="00E43C26">
        <w:trPr>
          <w:cnfStyle w:val="000000100000" w:firstRow="0" w:lastRow="0" w:firstColumn="0" w:lastColumn="0" w:oddVBand="0" w:evenVBand="0" w:oddHBand="1" w:evenHBand="0" w:firstRowFirstColumn="0" w:firstRowLastColumn="0" w:lastRowFirstColumn="0" w:lastRowLastColumn="0"/>
        </w:trPr>
        <w:tc>
          <w:tcPr>
            <w:tcW w:w="1077" w:type="dxa"/>
          </w:tcPr>
          <w:p w14:paraId="175C8EED" w14:textId="77777777" w:rsidR="008D5956" w:rsidRPr="001A334B" w:rsidRDefault="008D5956" w:rsidP="00801859">
            <w:pPr>
              <w:pStyle w:val="TableTextCentered"/>
            </w:pPr>
            <w:r w:rsidRPr="001A334B">
              <w:t>3</w:t>
            </w:r>
          </w:p>
        </w:tc>
        <w:tc>
          <w:tcPr>
            <w:tcW w:w="1033" w:type="dxa"/>
          </w:tcPr>
          <w:p w14:paraId="54E3CF12" w14:textId="67DD4E69" w:rsidR="008D5956" w:rsidRPr="001A334B" w:rsidRDefault="00435943" w:rsidP="00801859">
            <w:pPr>
              <w:pStyle w:val="TableTextCentered"/>
            </w:pPr>
            <w:r>
              <w:rPr>
                <w:rFonts w:cs="Calibri"/>
              </w:rPr>
              <w:t>NA</w:t>
            </w:r>
          </w:p>
        </w:tc>
        <w:tc>
          <w:tcPr>
            <w:tcW w:w="1033" w:type="dxa"/>
          </w:tcPr>
          <w:p w14:paraId="428BCF7D" w14:textId="5632DB63" w:rsidR="008D5956" w:rsidRPr="001A334B" w:rsidRDefault="00435943" w:rsidP="00801859">
            <w:pPr>
              <w:pStyle w:val="TableTextCentered"/>
            </w:pPr>
            <w:r>
              <w:rPr>
                <w:rFonts w:cs="Calibri"/>
              </w:rPr>
              <w:t>NA</w:t>
            </w:r>
          </w:p>
        </w:tc>
        <w:tc>
          <w:tcPr>
            <w:tcW w:w="1034" w:type="dxa"/>
          </w:tcPr>
          <w:p w14:paraId="08A3C21C" w14:textId="30E7DE74" w:rsidR="008D5956" w:rsidRPr="001A334B" w:rsidRDefault="00435943" w:rsidP="00801859">
            <w:pPr>
              <w:pStyle w:val="TableTextCentered"/>
            </w:pPr>
            <w:r>
              <w:rPr>
                <w:rFonts w:cs="Calibri"/>
              </w:rPr>
              <w:t>NA</w:t>
            </w:r>
          </w:p>
        </w:tc>
        <w:tc>
          <w:tcPr>
            <w:tcW w:w="1033" w:type="dxa"/>
          </w:tcPr>
          <w:p w14:paraId="0D5A5B88" w14:textId="28EEAB57" w:rsidR="008D5956" w:rsidRPr="001A334B" w:rsidRDefault="00435943" w:rsidP="00801859">
            <w:pPr>
              <w:pStyle w:val="TableTextCentered"/>
            </w:pPr>
            <w:r>
              <w:rPr>
                <w:rFonts w:cs="Calibri"/>
              </w:rPr>
              <w:t>NA</w:t>
            </w:r>
          </w:p>
        </w:tc>
        <w:tc>
          <w:tcPr>
            <w:tcW w:w="1033" w:type="dxa"/>
          </w:tcPr>
          <w:p w14:paraId="5E761C17" w14:textId="3550FE51" w:rsidR="008D5956" w:rsidRPr="001A334B" w:rsidRDefault="00435943" w:rsidP="00801859">
            <w:pPr>
              <w:pStyle w:val="TableTextCentered"/>
            </w:pPr>
            <w:r>
              <w:rPr>
                <w:rFonts w:cs="Calibri"/>
              </w:rPr>
              <w:t>NA</w:t>
            </w:r>
          </w:p>
        </w:tc>
        <w:tc>
          <w:tcPr>
            <w:tcW w:w="1034" w:type="dxa"/>
          </w:tcPr>
          <w:p w14:paraId="74207438" w14:textId="4E9D8A00" w:rsidR="008D5956" w:rsidRPr="001A334B" w:rsidRDefault="00435943" w:rsidP="00801859">
            <w:pPr>
              <w:pStyle w:val="TableTextCentered"/>
            </w:pPr>
            <w:r>
              <w:rPr>
                <w:rFonts w:cs="Calibri"/>
              </w:rPr>
              <w:t>NA</w:t>
            </w:r>
          </w:p>
        </w:tc>
        <w:tc>
          <w:tcPr>
            <w:tcW w:w="1033" w:type="dxa"/>
          </w:tcPr>
          <w:p w14:paraId="1C178EB1" w14:textId="57D49F6E" w:rsidR="008D5956" w:rsidRPr="001A334B" w:rsidRDefault="00435943" w:rsidP="00801859">
            <w:pPr>
              <w:pStyle w:val="TableTextCentered"/>
            </w:pPr>
            <w:r>
              <w:rPr>
                <w:rFonts w:cs="Calibri"/>
              </w:rPr>
              <w:t>NA</w:t>
            </w:r>
          </w:p>
        </w:tc>
        <w:tc>
          <w:tcPr>
            <w:tcW w:w="1034" w:type="dxa"/>
          </w:tcPr>
          <w:p w14:paraId="4EC9EA00" w14:textId="5F63868A" w:rsidR="008D5956" w:rsidRPr="001A334B" w:rsidRDefault="00435943" w:rsidP="00801859">
            <w:pPr>
              <w:pStyle w:val="TableTextCentered"/>
            </w:pPr>
            <w:r>
              <w:rPr>
                <w:rFonts w:cs="Calibri"/>
              </w:rPr>
              <w:t>NA</w:t>
            </w:r>
          </w:p>
        </w:tc>
      </w:tr>
      <w:tr w:rsidR="00801859" w:rsidRPr="001A334B" w14:paraId="67A6470B" w14:textId="77777777" w:rsidTr="00E43C26">
        <w:tc>
          <w:tcPr>
            <w:tcW w:w="1077" w:type="dxa"/>
          </w:tcPr>
          <w:p w14:paraId="5D6C60DA" w14:textId="77777777" w:rsidR="008D5956" w:rsidRPr="001A334B" w:rsidRDefault="008D5956" w:rsidP="00801859">
            <w:pPr>
              <w:pStyle w:val="TableTextCentered"/>
            </w:pPr>
            <w:r w:rsidRPr="001A334B">
              <w:t>4</w:t>
            </w:r>
          </w:p>
        </w:tc>
        <w:tc>
          <w:tcPr>
            <w:tcW w:w="1033" w:type="dxa"/>
          </w:tcPr>
          <w:p w14:paraId="21CC6975" w14:textId="4D2B38B6" w:rsidR="008D5956" w:rsidRPr="001A334B" w:rsidRDefault="00435943" w:rsidP="00801859">
            <w:pPr>
              <w:pStyle w:val="TableTextCentered"/>
            </w:pPr>
            <w:r>
              <w:rPr>
                <w:rFonts w:cs="Calibri"/>
              </w:rPr>
              <w:t>NA</w:t>
            </w:r>
          </w:p>
        </w:tc>
        <w:tc>
          <w:tcPr>
            <w:tcW w:w="1033" w:type="dxa"/>
          </w:tcPr>
          <w:p w14:paraId="39F67450" w14:textId="77777777" w:rsidR="008D5956" w:rsidRPr="001A334B" w:rsidRDefault="008D5956" w:rsidP="00801859">
            <w:pPr>
              <w:pStyle w:val="TableTextCentered"/>
            </w:pPr>
            <w:r w:rsidRPr="001A334B">
              <w:rPr>
                <w:rFonts w:cs="Calibri"/>
              </w:rPr>
              <w:t>60.8</w:t>
            </w:r>
          </w:p>
        </w:tc>
        <w:tc>
          <w:tcPr>
            <w:tcW w:w="1034" w:type="dxa"/>
          </w:tcPr>
          <w:p w14:paraId="3ED8ED7D" w14:textId="333B93F9" w:rsidR="008D5956" w:rsidRPr="001A334B" w:rsidRDefault="00435943" w:rsidP="00801859">
            <w:pPr>
              <w:pStyle w:val="TableTextCentered"/>
            </w:pPr>
            <w:r>
              <w:rPr>
                <w:rFonts w:cs="Calibri"/>
              </w:rPr>
              <w:t>NA</w:t>
            </w:r>
          </w:p>
        </w:tc>
        <w:tc>
          <w:tcPr>
            <w:tcW w:w="1033" w:type="dxa"/>
          </w:tcPr>
          <w:p w14:paraId="231BB8BE" w14:textId="4E1D81D6" w:rsidR="008D5956" w:rsidRPr="001A334B" w:rsidRDefault="00435943" w:rsidP="00801859">
            <w:pPr>
              <w:pStyle w:val="TableTextCentered"/>
            </w:pPr>
            <w:r>
              <w:rPr>
                <w:rFonts w:cs="Calibri"/>
              </w:rPr>
              <w:t>NA</w:t>
            </w:r>
          </w:p>
        </w:tc>
        <w:tc>
          <w:tcPr>
            <w:tcW w:w="1033" w:type="dxa"/>
          </w:tcPr>
          <w:p w14:paraId="798B0CD0" w14:textId="02E3009D" w:rsidR="008D5956" w:rsidRPr="001A334B" w:rsidRDefault="00435943" w:rsidP="00801859">
            <w:pPr>
              <w:pStyle w:val="TableTextCentered"/>
            </w:pPr>
            <w:r>
              <w:rPr>
                <w:rFonts w:cs="Calibri"/>
              </w:rPr>
              <w:t>NA</w:t>
            </w:r>
          </w:p>
        </w:tc>
        <w:tc>
          <w:tcPr>
            <w:tcW w:w="1034" w:type="dxa"/>
          </w:tcPr>
          <w:p w14:paraId="667785D1" w14:textId="77777777" w:rsidR="008D5956" w:rsidRPr="001A334B" w:rsidRDefault="008D5956" w:rsidP="00801859">
            <w:pPr>
              <w:pStyle w:val="TableTextCentered"/>
            </w:pPr>
            <w:r w:rsidRPr="001A334B">
              <w:rPr>
                <w:rFonts w:cs="Calibri"/>
              </w:rPr>
              <w:t>49.9</w:t>
            </w:r>
          </w:p>
        </w:tc>
        <w:tc>
          <w:tcPr>
            <w:tcW w:w="1033" w:type="dxa"/>
          </w:tcPr>
          <w:p w14:paraId="12557F51" w14:textId="334E8332" w:rsidR="008D5956" w:rsidRPr="001A334B" w:rsidRDefault="00435943" w:rsidP="00801859">
            <w:pPr>
              <w:pStyle w:val="TableTextCentered"/>
            </w:pPr>
            <w:r>
              <w:rPr>
                <w:rFonts w:cs="Calibri"/>
              </w:rPr>
              <w:t>NA</w:t>
            </w:r>
          </w:p>
        </w:tc>
        <w:tc>
          <w:tcPr>
            <w:tcW w:w="1034" w:type="dxa"/>
          </w:tcPr>
          <w:p w14:paraId="7501F87A" w14:textId="721C33B2" w:rsidR="008D5956" w:rsidRPr="001A334B" w:rsidRDefault="00435943" w:rsidP="00801859">
            <w:pPr>
              <w:pStyle w:val="TableTextCentered"/>
            </w:pPr>
            <w:r>
              <w:rPr>
                <w:rFonts w:cs="Calibri"/>
              </w:rPr>
              <w:t>NA</w:t>
            </w:r>
          </w:p>
        </w:tc>
      </w:tr>
      <w:tr w:rsidR="008D5956" w:rsidRPr="001A334B" w14:paraId="10D90409" w14:textId="77777777" w:rsidTr="00E43C26">
        <w:trPr>
          <w:cnfStyle w:val="000000100000" w:firstRow="0" w:lastRow="0" w:firstColumn="0" w:lastColumn="0" w:oddVBand="0" w:evenVBand="0" w:oddHBand="1" w:evenHBand="0" w:firstRowFirstColumn="0" w:firstRowLastColumn="0" w:lastRowFirstColumn="0" w:lastRowLastColumn="0"/>
        </w:trPr>
        <w:tc>
          <w:tcPr>
            <w:tcW w:w="1077" w:type="dxa"/>
          </w:tcPr>
          <w:p w14:paraId="71007265" w14:textId="77777777" w:rsidR="008D5956" w:rsidRPr="001A334B" w:rsidRDefault="008D5956" w:rsidP="00801859">
            <w:pPr>
              <w:pStyle w:val="TableTextCentered"/>
            </w:pPr>
            <w:r w:rsidRPr="001A334B">
              <w:t>5</w:t>
            </w:r>
          </w:p>
        </w:tc>
        <w:tc>
          <w:tcPr>
            <w:tcW w:w="1033" w:type="dxa"/>
          </w:tcPr>
          <w:p w14:paraId="39318121" w14:textId="77777777" w:rsidR="008D5956" w:rsidRPr="001A334B" w:rsidRDefault="008D5956" w:rsidP="00801859">
            <w:pPr>
              <w:pStyle w:val="TableTextCentered"/>
            </w:pPr>
            <w:r w:rsidRPr="001A334B">
              <w:rPr>
                <w:rFonts w:cs="Calibri"/>
              </w:rPr>
              <w:t>222</w:t>
            </w:r>
          </w:p>
        </w:tc>
        <w:tc>
          <w:tcPr>
            <w:tcW w:w="1033" w:type="dxa"/>
          </w:tcPr>
          <w:p w14:paraId="3B33B351" w14:textId="77777777" w:rsidR="008D5956" w:rsidRPr="001A334B" w:rsidRDefault="008D5956" w:rsidP="00801859">
            <w:pPr>
              <w:pStyle w:val="TableTextCentered"/>
            </w:pPr>
            <w:r w:rsidRPr="001A334B">
              <w:rPr>
                <w:rFonts w:cs="Calibri"/>
              </w:rPr>
              <w:t>53.7</w:t>
            </w:r>
          </w:p>
        </w:tc>
        <w:tc>
          <w:tcPr>
            <w:tcW w:w="1034" w:type="dxa"/>
          </w:tcPr>
          <w:p w14:paraId="49730C95" w14:textId="77777777" w:rsidR="008D5956" w:rsidRPr="001A334B" w:rsidRDefault="008D5956" w:rsidP="00801859">
            <w:pPr>
              <w:pStyle w:val="TableTextCentered"/>
            </w:pPr>
            <w:r w:rsidRPr="001A334B">
              <w:rPr>
                <w:rFonts w:cs="Calibri"/>
              </w:rPr>
              <w:t>39.3</w:t>
            </w:r>
          </w:p>
        </w:tc>
        <w:tc>
          <w:tcPr>
            <w:tcW w:w="1033" w:type="dxa"/>
          </w:tcPr>
          <w:p w14:paraId="5DB68805" w14:textId="77777777" w:rsidR="008D5956" w:rsidRPr="001A334B" w:rsidRDefault="008D5956" w:rsidP="00801859">
            <w:pPr>
              <w:pStyle w:val="TableTextCentered"/>
            </w:pPr>
            <w:r w:rsidRPr="001A334B">
              <w:rPr>
                <w:rFonts w:cs="Calibri"/>
              </w:rPr>
              <w:t>34.9</w:t>
            </w:r>
          </w:p>
        </w:tc>
        <w:tc>
          <w:tcPr>
            <w:tcW w:w="1033" w:type="dxa"/>
          </w:tcPr>
          <w:p w14:paraId="3E8D0421" w14:textId="77777777" w:rsidR="008D5956" w:rsidRPr="001A334B" w:rsidRDefault="008D5956" w:rsidP="00801859">
            <w:pPr>
              <w:pStyle w:val="TableTextCentered"/>
            </w:pPr>
            <w:r w:rsidRPr="001A334B">
              <w:rPr>
                <w:rFonts w:cs="Calibri"/>
              </w:rPr>
              <w:t>222</w:t>
            </w:r>
          </w:p>
        </w:tc>
        <w:tc>
          <w:tcPr>
            <w:tcW w:w="1034" w:type="dxa"/>
          </w:tcPr>
          <w:p w14:paraId="42E4376F" w14:textId="77777777" w:rsidR="008D5956" w:rsidRPr="001A334B" w:rsidRDefault="008D5956" w:rsidP="00801859">
            <w:pPr>
              <w:pStyle w:val="TableTextCentered"/>
            </w:pPr>
            <w:r w:rsidRPr="001A334B">
              <w:rPr>
                <w:rFonts w:cs="Calibri"/>
              </w:rPr>
              <w:t>49.1</w:t>
            </w:r>
          </w:p>
        </w:tc>
        <w:tc>
          <w:tcPr>
            <w:tcW w:w="1033" w:type="dxa"/>
          </w:tcPr>
          <w:p w14:paraId="482F882C" w14:textId="77777777" w:rsidR="008D5956" w:rsidRPr="001A334B" w:rsidRDefault="008D5956" w:rsidP="00801859">
            <w:pPr>
              <w:pStyle w:val="TableTextCentered"/>
            </w:pPr>
            <w:r w:rsidRPr="001A334B">
              <w:rPr>
                <w:rFonts w:cs="Calibri"/>
              </w:rPr>
              <w:t>31.7</w:t>
            </w:r>
          </w:p>
        </w:tc>
        <w:tc>
          <w:tcPr>
            <w:tcW w:w="1034" w:type="dxa"/>
          </w:tcPr>
          <w:p w14:paraId="6287DA92" w14:textId="77777777" w:rsidR="008D5956" w:rsidRPr="001A334B" w:rsidRDefault="008D5956" w:rsidP="00801859">
            <w:pPr>
              <w:pStyle w:val="TableTextCentered"/>
            </w:pPr>
            <w:r w:rsidRPr="001A334B">
              <w:rPr>
                <w:rFonts w:cs="Calibri"/>
              </w:rPr>
              <w:t>31.9</w:t>
            </w:r>
          </w:p>
        </w:tc>
      </w:tr>
      <w:tr w:rsidR="00801859" w:rsidRPr="001A334B" w14:paraId="0D3C8F06" w14:textId="77777777" w:rsidTr="00E43C26">
        <w:tc>
          <w:tcPr>
            <w:tcW w:w="1077" w:type="dxa"/>
          </w:tcPr>
          <w:p w14:paraId="707C7D72" w14:textId="77777777" w:rsidR="008D5956" w:rsidRPr="001A334B" w:rsidRDefault="008D5956" w:rsidP="00801859">
            <w:pPr>
              <w:pStyle w:val="TableTextCentered"/>
            </w:pPr>
            <w:r w:rsidRPr="001A334B">
              <w:t>6</w:t>
            </w:r>
          </w:p>
        </w:tc>
        <w:tc>
          <w:tcPr>
            <w:tcW w:w="1033" w:type="dxa"/>
          </w:tcPr>
          <w:p w14:paraId="72E576BF" w14:textId="77777777" w:rsidR="008D5956" w:rsidRPr="001A334B" w:rsidRDefault="008D5956" w:rsidP="00801859">
            <w:pPr>
              <w:pStyle w:val="TableTextCentered"/>
            </w:pPr>
            <w:r w:rsidRPr="001A334B">
              <w:rPr>
                <w:rFonts w:cs="Calibri"/>
              </w:rPr>
              <w:t>245</w:t>
            </w:r>
          </w:p>
        </w:tc>
        <w:tc>
          <w:tcPr>
            <w:tcW w:w="1033" w:type="dxa"/>
          </w:tcPr>
          <w:p w14:paraId="680972CC" w14:textId="77777777" w:rsidR="008D5956" w:rsidRPr="001A334B" w:rsidRDefault="008D5956" w:rsidP="00801859">
            <w:pPr>
              <w:pStyle w:val="TableTextCentered"/>
            </w:pPr>
            <w:r w:rsidRPr="001A334B">
              <w:rPr>
                <w:rFonts w:cs="Calibri"/>
              </w:rPr>
              <w:t>49.1</w:t>
            </w:r>
          </w:p>
        </w:tc>
        <w:tc>
          <w:tcPr>
            <w:tcW w:w="1034" w:type="dxa"/>
          </w:tcPr>
          <w:p w14:paraId="4D85EE3A" w14:textId="77777777" w:rsidR="008D5956" w:rsidRPr="001A334B" w:rsidRDefault="008D5956" w:rsidP="00801859">
            <w:pPr>
              <w:pStyle w:val="TableTextCentered"/>
            </w:pPr>
            <w:r w:rsidRPr="001A334B">
              <w:rPr>
                <w:rFonts w:cs="Calibri"/>
              </w:rPr>
              <w:t>40.4</w:t>
            </w:r>
          </w:p>
        </w:tc>
        <w:tc>
          <w:tcPr>
            <w:tcW w:w="1033" w:type="dxa"/>
          </w:tcPr>
          <w:p w14:paraId="2610F30D" w14:textId="77777777" w:rsidR="008D5956" w:rsidRPr="001A334B" w:rsidRDefault="008D5956" w:rsidP="00801859">
            <w:pPr>
              <w:pStyle w:val="TableTextCentered"/>
            </w:pPr>
            <w:r w:rsidRPr="001A334B">
              <w:rPr>
                <w:rFonts w:cs="Calibri"/>
              </w:rPr>
              <w:t>37.3</w:t>
            </w:r>
          </w:p>
        </w:tc>
        <w:tc>
          <w:tcPr>
            <w:tcW w:w="1033" w:type="dxa"/>
          </w:tcPr>
          <w:p w14:paraId="7348F43D" w14:textId="77777777" w:rsidR="008D5956" w:rsidRPr="001A334B" w:rsidRDefault="008D5956" w:rsidP="00801859">
            <w:pPr>
              <w:pStyle w:val="TableTextCentered"/>
            </w:pPr>
            <w:r w:rsidRPr="001A334B">
              <w:rPr>
                <w:rFonts w:cs="Calibri"/>
              </w:rPr>
              <w:t>246</w:t>
            </w:r>
          </w:p>
        </w:tc>
        <w:tc>
          <w:tcPr>
            <w:tcW w:w="1034" w:type="dxa"/>
          </w:tcPr>
          <w:p w14:paraId="50CEC30B" w14:textId="77777777" w:rsidR="008D5956" w:rsidRPr="001A334B" w:rsidRDefault="008D5956" w:rsidP="00801859">
            <w:pPr>
              <w:pStyle w:val="TableTextCentered"/>
            </w:pPr>
            <w:r w:rsidRPr="001A334B">
              <w:rPr>
                <w:rFonts w:cs="Calibri"/>
              </w:rPr>
              <w:t>55.3</w:t>
            </w:r>
          </w:p>
        </w:tc>
        <w:tc>
          <w:tcPr>
            <w:tcW w:w="1033" w:type="dxa"/>
          </w:tcPr>
          <w:p w14:paraId="271D52A4" w14:textId="77777777" w:rsidR="008D5956" w:rsidRPr="001A334B" w:rsidRDefault="008D5956" w:rsidP="00801859">
            <w:pPr>
              <w:pStyle w:val="TableTextCentered"/>
            </w:pPr>
            <w:r w:rsidRPr="001A334B">
              <w:rPr>
                <w:rFonts w:cs="Calibri"/>
              </w:rPr>
              <w:t>27.0</w:t>
            </w:r>
          </w:p>
        </w:tc>
        <w:tc>
          <w:tcPr>
            <w:tcW w:w="1034" w:type="dxa"/>
          </w:tcPr>
          <w:p w14:paraId="2AF828A8" w14:textId="77777777" w:rsidR="008D5956" w:rsidRPr="001A334B" w:rsidRDefault="008D5956" w:rsidP="00801859">
            <w:pPr>
              <w:pStyle w:val="TableTextCentered"/>
            </w:pPr>
            <w:r w:rsidRPr="001A334B">
              <w:rPr>
                <w:rFonts w:cs="Calibri"/>
              </w:rPr>
              <w:t>26.3</w:t>
            </w:r>
          </w:p>
        </w:tc>
      </w:tr>
      <w:tr w:rsidR="008D5956" w:rsidRPr="001A334B" w14:paraId="51E64350" w14:textId="77777777" w:rsidTr="00E43C26">
        <w:trPr>
          <w:cnfStyle w:val="000000100000" w:firstRow="0" w:lastRow="0" w:firstColumn="0" w:lastColumn="0" w:oddVBand="0" w:evenVBand="0" w:oddHBand="1" w:evenHBand="0" w:firstRowFirstColumn="0" w:firstRowLastColumn="0" w:lastRowFirstColumn="0" w:lastRowLastColumn="0"/>
        </w:trPr>
        <w:tc>
          <w:tcPr>
            <w:tcW w:w="1077" w:type="dxa"/>
          </w:tcPr>
          <w:p w14:paraId="6747926C" w14:textId="77777777" w:rsidR="008D5956" w:rsidRPr="001A334B" w:rsidRDefault="008D5956" w:rsidP="00801859">
            <w:pPr>
              <w:pStyle w:val="TableTextCentered"/>
            </w:pPr>
            <w:r w:rsidRPr="001A334B">
              <w:t>7</w:t>
            </w:r>
          </w:p>
        </w:tc>
        <w:tc>
          <w:tcPr>
            <w:tcW w:w="1033" w:type="dxa"/>
          </w:tcPr>
          <w:p w14:paraId="3FC930BF" w14:textId="77777777" w:rsidR="008D5956" w:rsidRPr="001A334B" w:rsidRDefault="008D5956" w:rsidP="00801859">
            <w:pPr>
              <w:pStyle w:val="TableTextCentered"/>
            </w:pPr>
            <w:r w:rsidRPr="001A334B">
              <w:rPr>
                <w:rFonts w:cs="Calibri"/>
              </w:rPr>
              <w:t>231</w:t>
            </w:r>
          </w:p>
        </w:tc>
        <w:tc>
          <w:tcPr>
            <w:tcW w:w="1033" w:type="dxa"/>
          </w:tcPr>
          <w:p w14:paraId="245FDE5D" w14:textId="77777777" w:rsidR="008D5956" w:rsidRPr="001A334B" w:rsidRDefault="008D5956" w:rsidP="00801859">
            <w:pPr>
              <w:pStyle w:val="TableTextCentered"/>
            </w:pPr>
            <w:r w:rsidRPr="001A334B">
              <w:rPr>
                <w:rFonts w:cs="Calibri"/>
              </w:rPr>
              <w:t>64.9</w:t>
            </w:r>
          </w:p>
        </w:tc>
        <w:tc>
          <w:tcPr>
            <w:tcW w:w="1034" w:type="dxa"/>
          </w:tcPr>
          <w:p w14:paraId="0CE25A7F" w14:textId="77777777" w:rsidR="008D5956" w:rsidRPr="001A334B" w:rsidRDefault="008D5956" w:rsidP="00801859">
            <w:pPr>
              <w:pStyle w:val="TableTextCentered"/>
            </w:pPr>
            <w:r w:rsidRPr="001A334B">
              <w:rPr>
                <w:rFonts w:cs="Calibri"/>
              </w:rPr>
              <w:t>40.5</w:t>
            </w:r>
          </w:p>
        </w:tc>
        <w:tc>
          <w:tcPr>
            <w:tcW w:w="1033" w:type="dxa"/>
          </w:tcPr>
          <w:p w14:paraId="62B68344" w14:textId="77777777" w:rsidR="008D5956" w:rsidRPr="001A334B" w:rsidRDefault="008D5956" w:rsidP="00801859">
            <w:pPr>
              <w:pStyle w:val="TableTextCentered"/>
            </w:pPr>
            <w:r w:rsidRPr="001A334B">
              <w:rPr>
                <w:rFonts w:cs="Calibri"/>
              </w:rPr>
              <w:t>36.1</w:t>
            </w:r>
          </w:p>
        </w:tc>
        <w:tc>
          <w:tcPr>
            <w:tcW w:w="1033" w:type="dxa"/>
          </w:tcPr>
          <w:p w14:paraId="0ED6AC56" w14:textId="77777777" w:rsidR="008D5956" w:rsidRPr="001A334B" w:rsidRDefault="008D5956" w:rsidP="00801859">
            <w:pPr>
              <w:pStyle w:val="TableTextCentered"/>
            </w:pPr>
            <w:r w:rsidRPr="001A334B">
              <w:rPr>
                <w:rFonts w:cs="Calibri"/>
              </w:rPr>
              <w:t>230</w:t>
            </w:r>
          </w:p>
        </w:tc>
        <w:tc>
          <w:tcPr>
            <w:tcW w:w="1034" w:type="dxa"/>
          </w:tcPr>
          <w:p w14:paraId="5C9E108B" w14:textId="77777777" w:rsidR="008D5956" w:rsidRPr="001A334B" w:rsidRDefault="008D5956" w:rsidP="00801859">
            <w:pPr>
              <w:pStyle w:val="TableTextCentered"/>
            </w:pPr>
            <w:r w:rsidRPr="001A334B">
              <w:rPr>
                <w:rFonts w:cs="Calibri"/>
              </w:rPr>
              <w:t>60.0</w:t>
            </w:r>
          </w:p>
        </w:tc>
        <w:tc>
          <w:tcPr>
            <w:tcW w:w="1033" w:type="dxa"/>
          </w:tcPr>
          <w:p w14:paraId="36ED9244" w14:textId="77777777" w:rsidR="008D5956" w:rsidRPr="001A334B" w:rsidRDefault="008D5956" w:rsidP="00801859">
            <w:pPr>
              <w:pStyle w:val="TableTextCentered"/>
            </w:pPr>
            <w:r w:rsidRPr="001A334B">
              <w:rPr>
                <w:rFonts w:cs="Calibri"/>
              </w:rPr>
              <w:t>45.8</w:t>
            </w:r>
          </w:p>
        </w:tc>
        <w:tc>
          <w:tcPr>
            <w:tcW w:w="1034" w:type="dxa"/>
          </w:tcPr>
          <w:p w14:paraId="53111883" w14:textId="77777777" w:rsidR="008D5956" w:rsidRPr="001A334B" w:rsidRDefault="008D5956" w:rsidP="00801859">
            <w:pPr>
              <w:pStyle w:val="TableTextCentered"/>
            </w:pPr>
            <w:r w:rsidRPr="001A334B">
              <w:rPr>
                <w:rFonts w:cs="Calibri"/>
              </w:rPr>
              <w:t>35.8</w:t>
            </w:r>
          </w:p>
        </w:tc>
      </w:tr>
      <w:tr w:rsidR="00801859" w:rsidRPr="001A334B" w14:paraId="1C27FA8E" w14:textId="77777777" w:rsidTr="00E43C26">
        <w:tc>
          <w:tcPr>
            <w:tcW w:w="1077" w:type="dxa"/>
          </w:tcPr>
          <w:p w14:paraId="09B13938" w14:textId="77777777" w:rsidR="008D5956" w:rsidRPr="001A334B" w:rsidRDefault="008D5956" w:rsidP="00801859">
            <w:pPr>
              <w:pStyle w:val="TableTextCentered"/>
            </w:pPr>
            <w:r w:rsidRPr="001A334B">
              <w:t>8</w:t>
            </w:r>
          </w:p>
        </w:tc>
        <w:tc>
          <w:tcPr>
            <w:tcW w:w="1033" w:type="dxa"/>
          </w:tcPr>
          <w:p w14:paraId="6EECD50F" w14:textId="77777777" w:rsidR="008D5956" w:rsidRPr="001A334B" w:rsidRDefault="008D5956" w:rsidP="00801859">
            <w:pPr>
              <w:pStyle w:val="TableTextCentered"/>
            </w:pPr>
            <w:r w:rsidRPr="001A334B">
              <w:rPr>
                <w:rFonts w:cs="Calibri"/>
              </w:rPr>
              <w:t>248</w:t>
            </w:r>
          </w:p>
        </w:tc>
        <w:tc>
          <w:tcPr>
            <w:tcW w:w="1033" w:type="dxa"/>
          </w:tcPr>
          <w:p w14:paraId="0EB697BD" w14:textId="77777777" w:rsidR="008D5956" w:rsidRPr="001A334B" w:rsidRDefault="008D5956" w:rsidP="00801859">
            <w:pPr>
              <w:pStyle w:val="TableTextCentered"/>
            </w:pPr>
            <w:r w:rsidRPr="001A334B">
              <w:rPr>
                <w:rFonts w:cs="Calibri"/>
              </w:rPr>
              <w:t>53.0</w:t>
            </w:r>
          </w:p>
        </w:tc>
        <w:tc>
          <w:tcPr>
            <w:tcW w:w="1034" w:type="dxa"/>
          </w:tcPr>
          <w:p w14:paraId="0DE7E7BC" w14:textId="77777777" w:rsidR="008D5956" w:rsidRPr="001A334B" w:rsidRDefault="008D5956" w:rsidP="00801859">
            <w:pPr>
              <w:pStyle w:val="TableTextCentered"/>
            </w:pPr>
            <w:r w:rsidRPr="001A334B">
              <w:rPr>
                <w:rFonts w:cs="Calibri"/>
              </w:rPr>
              <w:t>36.3</w:t>
            </w:r>
          </w:p>
        </w:tc>
        <w:tc>
          <w:tcPr>
            <w:tcW w:w="1033" w:type="dxa"/>
          </w:tcPr>
          <w:p w14:paraId="14B1C202" w14:textId="77777777" w:rsidR="008D5956" w:rsidRPr="001A334B" w:rsidRDefault="008D5956" w:rsidP="00801859">
            <w:pPr>
              <w:pStyle w:val="TableTextCentered"/>
            </w:pPr>
            <w:r w:rsidRPr="001A334B">
              <w:rPr>
                <w:rFonts w:cs="Calibri"/>
              </w:rPr>
              <w:t>34.8</w:t>
            </w:r>
          </w:p>
        </w:tc>
        <w:tc>
          <w:tcPr>
            <w:tcW w:w="1033" w:type="dxa"/>
          </w:tcPr>
          <w:p w14:paraId="026C8EBD" w14:textId="77777777" w:rsidR="008D5956" w:rsidRPr="001A334B" w:rsidRDefault="008D5956" w:rsidP="00801859">
            <w:pPr>
              <w:pStyle w:val="TableTextCentered"/>
            </w:pPr>
            <w:r w:rsidRPr="001A334B">
              <w:rPr>
                <w:rFonts w:cs="Calibri"/>
              </w:rPr>
              <w:t>250</w:t>
            </w:r>
          </w:p>
        </w:tc>
        <w:tc>
          <w:tcPr>
            <w:tcW w:w="1034" w:type="dxa"/>
          </w:tcPr>
          <w:p w14:paraId="19AC8B21" w14:textId="77777777" w:rsidR="008D5956" w:rsidRPr="001A334B" w:rsidRDefault="008D5956" w:rsidP="00801859">
            <w:pPr>
              <w:pStyle w:val="TableTextCentered"/>
            </w:pPr>
            <w:r w:rsidRPr="001A334B">
              <w:rPr>
                <w:rFonts w:cs="Calibri"/>
              </w:rPr>
              <w:t>50.6</w:t>
            </w:r>
          </w:p>
        </w:tc>
        <w:tc>
          <w:tcPr>
            <w:tcW w:w="1033" w:type="dxa"/>
          </w:tcPr>
          <w:p w14:paraId="0B6239C0" w14:textId="77777777" w:rsidR="008D5956" w:rsidRPr="001A334B" w:rsidRDefault="008D5956" w:rsidP="00801859">
            <w:pPr>
              <w:pStyle w:val="TableTextCentered"/>
            </w:pPr>
            <w:r w:rsidRPr="001A334B">
              <w:rPr>
                <w:rFonts w:cs="Calibri"/>
              </w:rPr>
              <w:t>35.9</w:t>
            </w:r>
          </w:p>
        </w:tc>
        <w:tc>
          <w:tcPr>
            <w:tcW w:w="1034" w:type="dxa"/>
          </w:tcPr>
          <w:p w14:paraId="524E2D2D" w14:textId="77777777" w:rsidR="008D5956" w:rsidRPr="001A334B" w:rsidRDefault="008D5956" w:rsidP="00801859">
            <w:pPr>
              <w:pStyle w:val="TableTextCentered"/>
            </w:pPr>
            <w:r w:rsidRPr="001A334B">
              <w:rPr>
                <w:rFonts w:cs="Calibri"/>
              </w:rPr>
              <w:t>27.4</w:t>
            </w:r>
          </w:p>
        </w:tc>
      </w:tr>
      <w:tr w:rsidR="008D5956" w:rsidRPr="001A334B" w14:paraId="7B883D4A" w14:textId="77777777" w:rsidTr="00E43C26">
        <w:trPr>
          <w:cnfStyle w:val="000000100000" w:firstRow="0" w:lastRow="0" w:firstColumn="0" w:lastColumn="0" w:oddVBand="0" w:evenVBand="0" w:oddHBand="1" w:evenHBand="0" w:firstRowFirstColumn="0" w:firstRowLastColumn="0" w:lastRowFirstColumn="0" w:lastRowLastColumn="0"/>
        </w:trPr>
        <w:tc>
          <w:tcPr>
            <w:tcW w:w="1077" w:type="dxa"/>
          </w:tcPr>
          <w:p w14:paraId="44C3DFF2" w14:textId="1549F65A" w:rsidR="008D5956" w:rsidRPr="001A334B" w:rsidRDefault="008D5956" w:rsidP="00801859">
            <w:pPr>
              <w:pStyle w:val="TableTextCentered"/>
            </w:pPr>
            <w:r w:rsidRPr="001A334B">
              <w:t>3-8</w:t>
            </w:r>
          </w:p>
        </w:tc>
        <w:tc>
          <w:tcPr>
            <w:tcW w:w="1033" w:type="dxa"/>
          </w:tcPr>
          <w:p w14:paraId="29730FE5" w14:textId="77777777" w:rsidR="008D5956" w:rsidRPr="001A334B" w:rsidRDefault="008D5956" w:rsidP="00801859">
            <w:pPr>
              <w:pStyle w:val="TableTextCentered"/>
            </w:pPr>
            <w:r w:rsidRPr="001A334B">
              <w:rPr>
                <w:rFonts w:cs="Calibri"/>
              </w:rPr>
              <w:t>946</w:t>
            </w:r>
          </w:p>
        </w:tc>
        <w:tc>
          <w:tcPr>
            <w:tcW w:w="1033" w:type="dxa"/>
          </w:tcPr>
          <w:p w14:paraId="3E359AE2" w14:textId="77777777" w:rsidR="008D5956" w:rsidRPr="001A334B" w:rsidRDefault="008D5956" w:rsidP="00801859">
            <w:pPr>
              <w:pStyle w:val="TableTextCentered"/>
            </w:pPr>
            <w:r w:rsidRPr="001A334B">
              <w:rPr>
                <w:rFonts w:cs="Calibri"/>
              </w:rPr>
              <w:t>56.4</w:t>
            </w:r>
          </w:p>
        </w:tc>
        <w:tc>
          <w:tcPr>
            <w:tcW w:w="1034" w:type="dxa"/>
          </w:tcPr>
          <w:p w14:paraId="2983B003" w14:textId="77777777" w:rsidR="008D5956" w:rsidRPr="001A334B" w:rsidRDefault="008D5956" w:rsidP="00801859">
            <w:pPr>
              <w:pStyle w:val="TableTextCentered"/>
            </w:pPr>
            <w:r w:rsidRPr="001A334B">
              <w:rPr>
                <w:rFonts w:cs="Calibri"/>
              </w:rPr>
              <w:t>39.1</w:t>
            </w:r>
          </w:p>
        </w:tc>
        <w:tc>
          <w:tcPr>
            <w:tcW w:w="1033" w:type="dxa"/>
          </w:tcPr>
          <w:p w14:paraId="3C0429BF" w14:textId="77777777" w:rsidR="008D5956" w:rsidRPr="001A334B" w:rsidRDefault="008D5956" w:rsidP="00801859">
            <w:pPr>
              <w:pStyle w:val="TableTextCentered"/>
            </w:pPr>
            <w:r w:rsidRPr="001A334B">
              <w:rPr>
                <w:rFonts w:cs="Calibri"/>
              </w:rPr>
              <w:t>35.8</w:t>
            </w:r>
          </w:p>
        </w:tc>
        <w:tc>
          <w:tcPr>
            <w:tcW w:w="1033" w:type="dxa"/>
          </w:tcPr>
          <w:p w14:paraId="06C2693E" w14:textId="77777777" w:rsidR="008D5956" w:rsidRPr="001A334B" w:rsidRDefault="008D5956" w:rsidP="00801859">
            <w:pPr>
              <w:pStyle w:val="TableTextCentered"/>
            </w:pPr>
            <w:r w:rsidRPr="001A334B">
              <w:rPr>
                <w:rFonts w:cs="Calibri"/>
              </w:rPr>
              <w:t>948</w:t>
            </w:r>
          </w:p>
        </w:tc>
        <w:tc>
          <w:tcPr>
            <w:tcW w:w="1034" w:type="dxa"/>
          </w:tcPr>
          <w:p w14:paraId="6B4C35BB" w14:textId="77777777" w:rsidR="008D5956" w:rsidRPr="001A334B" w:rsidRDefault="008D5956" w:rsidP="00801859">
            <w:pPr>
              <w:pStyle w:val="TableTextCentered"/>
            </w:pPr>
            <w:r w:rsidRPr="001A334B">
              <w:rPr>
                <w:rFonts w:cs="Calibri"/>
              </w:rPr>
              <w:t>53.1</w:t>
            </w:r>
          </w:p>
        </w:tc>
        <w:tc>
          <w:tcPr>
            <w:tcW w:w="1033" w:type="dxa"/>
          </w:tcPr>
          <w:p w14:paraId="65B62857" w14:textId="77777777" w:rsidR="008D5956" w:rsidRPr="001A334B" w:rsidRDefault="008D5956" w:rsidP="00801859">
            <w:pPr>
              <w:pStyle w:val="TableTextCentered"/>
            </w:pPr>
            <w:r w:rsidRPr="001A334B">
              <w:rPr>
                <w:rFonts w:cs="Calibri"/>
              </w:rPr>
              <w:t>35.0</w:t>
            </w:r>
          </w:p>
        </w:tc>
        <w:tc>
          <w:tcPr>
            <w:tcW w:w="1034" w:type="dxa"/>
          </w:tcPr>
          <w:p w14:paraId="1836708B" w14:textId="77777777" w:rsidR="008D5956" w:rsidRPr="001A334B" w:rsidRDefault="008D5956" w:rsidP="00801859">
            <w:pPr>
              <w:pStyle w:val="TableTextCentered"/>
            </w:pPr>
            <w:r w:rsidRPr="001A334B">
              <w:rPr>
                <w:rFonts w:cs="Calibri"/>
              </w:rPr>
              <w:t>30.4</w:t>
            </w:r>
          </w:p>
        </w:tc>
      </w:tr>
      <w:tr w:rsidR="00801859" w:rsidRPr="001A334B" w14:paraId="07191013" w14:textId="77777777" w:rsidTr="00E43C26">
        <w:tc>
          <w:tcPr>
            <w:tcW w:w="1077" w:type="dxa"/>
          </w:tcPr>
          <w:p w14:paraId="34A433F3" w14:textId="77777777" w:rsidR="008D5956" w:rsidRPr="001A334B" w:rsidRDefault="008D5956" w:rsidP="00801859">
            <w:pPr>
              <w:pStyle w:val="TableTextCentered"/>
            </w:pPr>
            <w:r w:rsidRPr="001A334B">
              <w:t>10</w:t>
            </w:r>
          </w:p>
        </w:tc>
        <w:tc>
          <w:tcPr>
            <w:tcW w:w="1033" w:type="dxa"/>
          </w:tcPr>
          <w:p w14:paraId="1A69B2B1" w14:textId="77777777" w:rsidR="008D5956" w:rsidRPr="001A334B" w:rsidRDefault="008D5956" w:rsidP="00801859">
            <w:pPr>
              <w:pStyle w:val="TableTextCentered"/>
            </w:pPr>
            <w:r w:rsidRPr="001A334B">
              <w:rPr>
                <w:rFonts w:cs="Calibri"/>
              </w:rPr>
              <w:t>181</w:t>
            </w:r>
          </w:p>
        </w:tc>
        <w:tc>
          <w:tcPr>
            <w:tcW w:w="1033" w:type="dxa"/>
          </w:tcPr>
          <w:p w14:paraId="63F8F9BB" w14:textId="77777777" w:rsidR="008D5956" w:rsidRPr="001A334B" w:rsidRDefault="008D5956" w:rsidP="00801859">
            <w:pPr>
              <w:pStyle w:val="TableTextCentered"/>
            </w:pPr>
            <w:r w:rsidRPr="001A334B">
              <w:rPr>
                <w:rFonts w:cs="Calibri"/>
              </w:rPr>
              <w:t>55.8</w:t>
            </w:r>
          </w:p>
        </w:tc>
        <w:tc>
          <w:tcPr>
            <w:tcW w:w="1034" w:type="dxa"/>
          </w:tcPr>
          <w:p w14:paraId="61915512" w14:textId="77777777" w:rsidR="008D5956" w:rsidRPr="001A334B" w:rsidRDefault="008D5956" w:rsidP="00801859">
            <w:pPr>
              <w:pStyle w:val="TableTextCentered"/>
            </w:pPr>
            <w:r w:rsidRPr="001A334B">
              <w:rPr>
                <w:rFonts w:cs="Calibri"/>
              </w:rPr>
              <w:t>51.3</w:t>
            </w:r>
          </w:p>
        </w:tc>
        <w:tc>
          <w:tcPr>
            <w:tcW w:w="1033" w:type="dxa"/>
          </w:tcPr>
          <w:p w14:paraId="1F798116" w14:textId="77777777" w:rsidR="008D5956" w:rsidRPr="001A334B" w:rsidRDefault="008D5956" w:rsidP="00801859">
            <w:pPr>
              <w:pStyle w:val="TableTextCentered"/>
            </w:pPr>
            <w:r w:rsidRPr="001A334B">
              <w:rPr>
                <w:rFonts w:cs="Calibri"/>
              </w:rPr>
              <w:t>52.5</w:t>
            </w:r>
          </w:p>
        </w:tc>
        <w:tc>
          <w:tcPr>
            <w:tcW w:w="1033" w:type="dxa"/>
          </w:tcPr>
          <w:p w14:paraId="1359F1E7" w14:textId="77777777" w:rsidR="008D5956" w:rsidRPr="001A334B" w:rsidRDefault="008D5956" w:rsidP="00801859">
            <w:pPr>
              <w:pStyle w:val="TableTextCentered"/>
            </w:pPr>
            <w:r w:rsidRPr="001A334B">
              <w:rPr>
                <w:rFonts w:cs="Calibri"/>
              </w:rPr>
              <w:t>183</w:t>
            </w:r>
          </w:p>
        </w:tc>
        <w:tc>
          <w:tcPr>
            <w:tcW w:w="1034" w:type="dxa"/>
          </w:tcPr>
          <w:p w14:paraId="7CA1D446" w14:textId="77777777" w:rsidR="008D5956" w:rsidRPr="001A334B" w:rsidRDefault="008D5956" w:rsidP="00801859">
            <w:pPr>
              <w:pStyle w:val="TableTextCentered"/>
            </w:pPr>
            <w:r w:rsidRPr="001A334B">
              <w:rPr>
                <w:rFonts w:cs="Calibri"/>
              </w:rPr>
              <w:t>44.9</w:t>
            </w:r>
          </w:p>
        </w:tc>
        <w:tc>
          <w:tcPr>
            <w:tcW w:w="1033" w:type="dxa"/>
          </w:tcPr>
          <w:p w14:paraId="67598BD2" w14:textId="77777777" w:rsidR="008D5956" w:rsidRPr="001A334B" w:rsidRDefault="008D5956" w:rsidP="00801859">
            <w:pPr>
              <w:pStyle w:val="TableTextCentered"/>
            </w:pPr>
            <w:r w:rsidRPr="001A334B">
              <w:rPr>
                <w:rFonts w:cs="Calibri"/>
              </w:rPr>
              <w:t>39.4</w:t>
            </w:r>
          </w:p>
        </w:tc>
        <w:tc>
          <w:tcPr>
            <w:tcW w:w="1034" w:type="dxa"/>
          </w:tcPr>
          <w:p w14:paraId="7155E402" w14:textId="77777777" w:rsidR="008D5956" w:rsidRPr="001A334B" w:rsidRDefault="008D5956" w:rsidP="00801859">
            <w:pPr>
              <w:pStyle w:val="TableTextCentered"/>
            </w:pPr>
            <w:r w:rsidRPr="001A334B">
              <w:rPr>
                <w:rFonts w:cs="Calibri"/>
              </w:rPr>
              <w:t>36.5</w:t>
            </w:r>
          </w:p>
        </w:tc>
      </w:tr>
    </w:tbl>
    <w:p w14:paraId="1E8A73FD" w14:textId="517CA6D2" w:rsidR="00EB24E8" w:rsidRPr="0051151B" w:rsidRDefault="00EB24E8" w:rsidP="00844DEB">
      <w:pPr>
        <w:pStyle w:val="TableTitle0"/>
      </w:pPr>
      <w:r w:rsidRPr="0051151B">
        <w:t>Table 1</w:t>
      </w:r>
      <w:r w:rsidR="00844DEB">
        <w:t>2.</w:t>
      </w:r>
      <w:r w:rsidRPr="0051151B">
        <w:t xml:space="preserve"> </w:t>
      </w:r>
      <w:r w:rsidRPr="0051151B">
        <w:rPr>
          <w:rFonts w:eastAsia="Calibri"/>
          <w:bCs/>
        </w:rPr>
        <w:t xml:space="preserve">Nashoba </w:t>
      </w:r>
      <w:r w:rsidR="008B3EA9">
        <w:t>Regional School District</w:t>
      </w:r>
      <w:r w:rsidR="00844DEB">
        <w:rPr>
          <w:rFonts w:eastAsia="Calibri"/>
          <w:bCs/>
        </w:rPr>
        <w:t xml:space="preserve">: </w:t>
      </w:r>
      <w:r w:rsidRPr="0051151B">
        <w:t>Next-Generation MCAS ELA Percent</w:t>
      </w:r>
      <w:r w:rsidR="003D3FD9">
        <w:t>age</w:t>
      </w:r>
      <w:r w:rsidRPr="0051151B">
        <w:t xml:space="preserve"> Meeting or Exceeding Expectations by Grade and School, 2021</w:t>
      </w:r>
    </w:p>
    <w:tbl>
      <w:tblPr>
        <w:tblStyle w:val="MSVTable11"/>
        <w:tblW w:w="5000" w:type="pct"/>
        <w:tblLayout w:type="fixed"/>
        <w:tblLook w:val="04A0" w:firstRow="1" w:lastRow="0" w:firstColumn="1" w:lastColumn="0" w:noHBand="0" w:noVBand="1"/>
      </w:tblPr>
      <w:tblGrid>
        <w:gridCol w:w="3094"/>
        <w:gridCol w:w="780"/>
        <w:gridCol w:w="781"/>
        <w:gridCol w:w="781"/>
        <w:gridCol w:w="782"/>
        <w:gridCol w:w="781"/>
        <w:gridCol w:w="782"/>
        <w:gridCol w:w="781"/>
        <w:gridCol w:w="782"/>
      </w:tblGrid>
      <w:tr w:rsidR="00801859" w:rsidRPr="0051151B" w14:paraId="0CFFD42C" w14:textId="77777777" w:rsidTr="00A210EF">
        <w:trPr>
          <w:cnfStyle w:val="100000000000" w:firstRow="1" w:lastRow="0" w:firstColumn="0" w:lastColumn="0" w:oddVBand="0" w:evenVBand="0" w:oddHBand="0" w:evenHBand="0" w:firstRowFirstColumn="0" w:firstRowLastColumn="0" w:lastRowFirstColumn="0" w:lastRowLastColumn="0"/>
        </w:trPr>
        <w:tc>
          <w:tcPr>
            <w:tcW w:w="3330" w:type="dxa"/>
            <w:vAlign w:val="center"/>
          </w:tcPr>
          <w:p w14:paraId="1EF31A22" w14:textId="77777777" w:rsidR="008D5956" w:rsidRPr="00801859" w:rsidRDefault="008D5956" w:rsidP="00A210EF">
            <w:pPr>
              <w:pStyle w:val="TableColHeadingLeft"/>
              <w:jc w:val="center"/>
            </w:pPr>
            <w:r w:rsidRPr="00801859">
              <w:t>School</w:t>
            </w:r>
          </w:p>
        </w:tc>
        <w:tc>
          <w:tcPr>
            <w:tcW w:w="832" w:type="dxa"/>
          </w:tcPr>
          <w:p w14:paraId="6F3E428C" w14:textId="77777777" w:rsidR="008D5956" w:rsidRPr="00801859" w:rsidRDefault="008D5956" w:rsidP="00801859">
            <w:pPr>
              <w:pStyle w:val="TableColHeadingCenter"/>
            </w:pPr>
            <w:r w:rsidRPr="00801859">
              <w:t>3</w:t>
            </w:r>
          </w:p>
        </w:tc>
        <w:tc>
          <w:tcPr>
            <w:tcW w:w="833" w:type="dxa"/>
          </w:tcPr>
          <w:p w14:paraId="428BD78A" w14:textId="77777777" w:rsidR="008D5956" w:rsidRPr="00801859" w:rsidRDefault="008D5956" w:rsidP="00801859">
            <w:pPr>
              <w:pStyle w:val="TableColHeadingCenter"/>
            </w:pPr>
            <w:r w:rsidRPr="00801859">
              <w:t>4</w:t>
            </w:r>
          </w:p>
        </w:tc>
        <w:tc>
          <w:tcPr>
            <w:tcW w:w="832" w:type="dxa"/>
          </w:tcPr>
          <w:p w14:paraId="09D8AB84" w14:textId="77777777" w:rsidR="008D5956" w:rsidRPr="00801859" w:rsidRDefault="008D5956" w:rsidP="00801859">
            <w:pPr>
              <w:pStyle w:val="TableColHeadingCenter"/>
            </w:pPr>
            <w:r w:rsidRPr="00801859">
              <w:t>5</w:t>
            </w:r>
          </w:p>
        </w:tc>
        <w:tc>
          <w:tcPr>
            <w:tcW w:w="833" w:type="dxa"/>
          </w:tcPr>
          <w:p w14:paraId="5838AD62" w14:textId="77777777" w:rsidR="008D5956" w:rsidRPr="00801859" w:rsidRDefault="008D5956" w:rsidP="00801859">
            <w:pPr>
              <w:pStyle w:val="TableColHeadingCenter"/>
            </w:pPr>
            <w:r w:rsidRPr="00801859">
              <w:t>6</w:t>
            </w:r>
          </w:p>
        </w:tc>
        <w:tc>
          <w:tcPr>
            <w:tcW w:w="832" w:type="dxa"/>
          </w:tcPr>
          <w:p w14:paraId="11607EEB" w14:textId="77777777" w:rsidR="008D5956" w:rsidRPr="00801859" w:rsidRDefault="008D5956" w:rsidP="00801859">
            <w:pPr>
              <w:pStyle w:val="TableColHeadingCenter"/>
            </w:pPr>
            <w:r w:rsidRPr="00801859">
              <w:t>7</w:t>
            </w:r>
          </w:p>
        </w:tc>
        <w:tc>
          <w:tcPr>
            <w:tcW w:w="833" w:type="dxa"/>
          </w:tcPr>
          <w:p w14:paraId="3DF1A994" w14:textId="77777777" w:rsidR="008D5956" w:rsidRPr="00801859" w:rsidRDefault="008D5956" w:rsidP="00801859">
            <w:pPr>
              <w:pStyle w:val="TableColHeadingCenter"/>
            </w:pPr>
            <w:r w:rsidRPr="00801859">
              <w:t>8</w:t>
            </w:r>
          </w:p>
        </w:tc>
        <w:tc>
          <w:tcPr>
            <w:tcW w:w="832" w:type="dxa"/>
          </w:tcPr>
          <w:p w14:paraId="7B03730C" w14:textId="5ADDF740" w:rsidR="008D5956" w:rsidRPr="00801859" w:rsidRDefault="008D5956" w:rsidP="00801859">
            <w:pPr>
              <w:pStyle w:val="TableColHeadingCenter"/>
            </w:pPr>
            <w:r w:rsidRPr="00801859">
              <w:t>3-8</w:t>
            </w:r>
          </w:p>
        </w:tc>
        <w:tc>
          <w:tcPr>
            <w:tcW w:w="833" w:type="dxa"/>
          </w:tcPr>
          <w:p w14:paraId="4E617CDC" w14:textId="77777777" w:rsidR="008D5956" w:rsidRPr="00801859" w:rsidRDefault="008D5956" w:rsidP="00801859">
            <w:pPr>
              <w:pStyle w:val="TableColHeadingCenter"/>
            </w:pPr>
            <w:r w:rsidRPr="00801859">
              <w:t>10</w:t>
            </w:r>
          </w:p>
        </w:tc>
      </w:tr>
      <w:tr w:rsidR="008D5956" w:rsidRPr="0051151B" w14:paraId="0833B7E8" w14:textId="77777777" w:rsidTr="00801859">
        <w:trPr>
          <w:cnfStyle w:val="000000100000" w:firstRow="0" w:lastRow="0" w:firstColumn="0" w:lastColumn="0" w:oddVBand="0" w:evenVBand="0" w:oddHBand="1" w:evenHBand="0" w:firstRowFirstColumn="0" w:firstRowLastColumn="0" w:lastRowFirstColumn="0" w:lastRowLastColumn="0"/>
        </w:trPr>
        <w:tc>
          <w:tcPr>
            <w:tcW w:w="3330" w:type="dxa"/>
          </w:tcPr>
          <w:p w14:paraId="4D7B6411" w14:textId="77777777" w:rsidR="008D5956" w:rsidRPr="0051151B" w:rsidRDefault="008D5956" w:rsidP="00801859">
            <w:pPr>
              <w:pStyle w:val="TableText"/>
              <w:rPr>
                <w:rFonts w:cstheme="minorHAnsi"/>
              </w:rPr>
            </w:pPr>
            <w:r w:rsidRPr="0051151B">
              <w:t>Rowlandson</w:t>
            </w:r>
          </w:p>
        </w:tc>
        <w:tc>
          <w:tcPr>
            <w:tcW w:w="832" w:type="dxa"/>
          </w:tcPr>
          <w:p w14:paraId="11BAAFFA" w14:textId="77777777" w:rsidR="008D5956" w:rsidRPr="0051151B" w:rsidRDefault="008D5956" w:rsidP="00801859">
            <w:pPr>
              <w:pStyle w:val="TableTextCentered"/>
            </w:pPr>
            <w:r w:rsidRPr="0051151B">
              <w:t>58%</w:t>
            </w:r>
          </w:p>
        </w:tc>
        <w:tc>
          <w:tcPr>
            <w:tcW w:w="833" w:type="dxa"/>
          </w:tcPr>
          <w:p w14:paraId="41FDCE74" w14:textId="77777777" w:rsidR="008D5956" w:rsidRPr="0051151B" w:rsidRDefault="008D5956" w:rsidP="00801859">
            <w:pPr>
              <w:pStyle w:val="TableTextCentered"/>
            </w:pPr>
            <w:r w:rsidRPr="0051151B">
              <w:t>61%</w:t>
            </w:r>
          </w:p>
        </w:tc>
        <w:tc>
          <w:tcPr>
            <w:tcW w:w="832" w:type="dxa"/>
          </w:tcPr>
          <w:p w14:paraId="40E620AA" w14:textId="77777777" w:rsidR="008D5956" w:rsidRPr="0051151B" w:rsidRDefault="008D5956" w:rsidP="00801859">
            <w:pPr>
              <w:pStyle w:val="TableTextCentered"/>
            </w:pPr>
            <w:r w:rsidRPr="0051151B">
              <w:t>50%</w:t>
            </w:r>
          </w:p>
        </w:tc>
        <w:tc>
          <w:tcPr>
            <w:tcW w:w="833" w:type="dxa"/>
          </w:tcPr>
          <w:p w14:paraId="57800282" w14:textId="457B1608" w:rsidR="008D5956" w:rsidRPr="0051151B" w:rsidRDefault="00A210EF" w:rsidP="00801859">
            <w:pPr>
              <w:pStyle w:val="TableTextCentered"/>
            </w:pPr>
            <w:r>
              <w:t>NA</w:t>
            </w:r>
          </w:p>
        </w:tc>
        <w:tc>
          <w:tcPr>
            <w:tcW w:w="832" w:type="dxa"/>
          </w:tcPr>
          <w:p w14:paraId="64ED0C84" w14:textId="5CB18A43" w:rsidR="008D5956" w:rsidRPr="0051151B" w:rsidRDefault="00A210EF" w:rsidP="00801859">
            <w:pPr>
              <w:pStyle w:val="TableTextCentered"/>
            </w:pPr>
            <w:r>
              <w:t>NA</w:t>
            </w:r>
          </w:p>
        </w:tc>
        <w:tc>
          <w:tcPr>
            <w:tcW w:w="833" w:type="dxa"/>
          </w:tcPr>
          <w:p w14:paraId="7506153E" w14:textId="2C71F71F" w:rsidR="008D5956" w:rsidRPr="0051151B" w:rsidRDefault="00A210EF" w:rsidP="00801859">
            <w:pPr>
              <w:pStyle w:val="TableTextCentered"/>
            </w:pPr>
            <w:r>
              <w:t>NA</w:t>
            </w:r>
          </w:p>
        </w:tc>
        <w:tc>
          <w:tcPr>
            <w:tcW w:w="832" w:type="dxa"/>
          </w:tcPr>
          <w:p w14:paraId="0569DDF1" w14:textId="77777777" w:rsidR="008D5956" w:rsidRPr="0051151B" w:rsidRDefault="008D5956" w:rsidP="00801859">
            <w:pPr>
              <w:pStyle w:val="TableTextCentered"/>
            </w:pPr>
            <w:r w:rsidRPr="0051151B">
              <w:t>57%</w:t>
            </w:r>
          </w:p>
        </w:tc>
        <w:tc>
          <w:tcPr>
            <w:tcW w:w="833" w:type="dxa"/>
          </w:tcPr>
          <w:p w14:paraId="4974281D" w14:textId="579AF177" w:rsidR="008D5956" w:rsidRPr="0051151B" w:rsidRDefault="00A210EF" w:rsidP="00801859">
            <w:pPr>
              <w:pStyle w:val="TableTextCentered"/>
            </w:pPr>
            <w:r>
              <w:t>NA</w:t>
            </w:r>
          </w:p>
        </w:tc>
      </w:tr>
      <w:tr w:rsidR="008D5956" w:rsidRPr="0051151B" w14:paraId="7D6BCCE6" w14:textId="77777777" w:rsidTr="00801859">
        <w:tc>
          <w:tcPr>
            <w:tcW w:w="3330" w:type="dxa"/>
          </w:tcPr>
          <w:p w14:paraId="4322EAD1" w14:textId="77777777" w:rsidR="008D5956" w:rsidRPr="0051151B" w:rsidRDefault="008D5956" w:rsidP="00801859">
            <w:pPr>
              <w:pStyle w:val="TableText"/>
              <w:rPr>
                <w:rFonts w:cstheme="minorHAnsi"/>
              </w:rPr>
            </w:pPr>
            <w:r w:rsidRPr="0051151B">
              <w:t>Center</w:t>
            </w:r>
          </w:p>
        </w:tc>
        <w:tc>
          <w:tcPr>
            <w:tcW w:w="832" w:type="dxa"/>
          </w:tcPr>
          <w:p w14:paraId="2D971BDC" w14:textId="77777777" w:rsidR="008D5956" w:rsidRPr="0051151B" w:rsidRDefault="008D5956" w:rsidP="00801859">
            <w:pPr>
              <w:pStyle w:val="TableTextCentered"/>
            </w:pPr>
            <w:r w:rsidRPr="0051151B">
              <w:t>73%</w:t>
            </w:r>
          </w:p>
        </w:tc>
        <w:tc>
          <w:tcPr>
            <w:tcW w:w="833" w:type="dxa"/>
          </w:tcPr>
          <w:p w14:paraId="191488C9" w14:textId="77777777" w:rsidR="008D5956" w:rsidRPr="0051151B" w:rsidRDefault="008D5956" w:rsidP="00801859">
            <w:pPr>
              <w:pStyle w:val="TableTextCentered"/>
            </w:pPr>
            <w:r w:rsidRPr="0051151B">
              <w:t>88%</w:t>
            </w:r>
          </w:p>
        </w:tc>
        <w:tc>
          <w:tcPr>
            <w:tcW w:w="832" w:type="dxa"/>
          </w:tcPr>
          <w:p w14:paraId="43D053E5" w14:textId="77777777" w:rsidR="008D5956" w:rsidRPr="0051151B" w:rsidRDefault="008D5956" w:rsidP="00801859">
            <w:pPr>
              <w:pStyle w:val="TableTextCentered"/>
            </w:pPr>
            <w:r w:rsidRPr="0051151B">
              <w:t>71%</w:t>
            </w:r>
          </w:p>
        </w:tc>
        <w:tc>
          <w:tcPr>
            <w:tcW w:w="833" w:type="dxa"/>
          </w:tcPr>
          <w:p w14:paraId="2A2F5FF8" w14:textId="01A8EED9" w:rsidR="008D5956" w:rsidRPr="0051151B" w:rsidRDefault="00A210EF" w:rsidP="00801859">
            <w:pPr>
              <w:pStyle w:val="TableTextCentered"/>
            </w:pPr>
            <w:r>
              <w:t>NA</w:t>
            </w:r>
          </w:p>
        </w:tc>
        <w:tc>
          <w:tcPr>
            <w:tcW w:w="832" w:type="dxa"/>
          </w:tcPr>
          <w:p w14:paraId="76817685" w14:textId="49C14C44" w:rsidR="008D5956" w:rsidRPr="0051151B" w:rsidRDefault="00A210EF" w:rsidP="00801859">
            <w:pPr>
              <w:pStyle w:val="TableTextCentered"/>
            </w:pPr>
            <w:r>
              <w:t>NA</w:t>
            </w:r>
          </w:p>
        </w:tc>
        <w:tc>
          <w:tcPr>
            <w:tcW w:w="833" w:type="dxa"/>
          </w:tcPr>
          <w:p w14:paraId="5FACCCD1" w14:textId="314A03BF" w:rsidR="008D5956" w:rsidRPr="0051151B" w:rsidRDefault="00A210EF" w:rsidP="00801859">
            <w:pPr>
              <w:pStyle w:val="TableTextCentered"/>
            </w:pPr>
            <w:r>
              <w:t>NA</w:t>
            </w:r>
          </w:p>
        </w:tc>
        <w:tc>
          <w:tcPr>
            <w:tcW w:w="832" w:type="dxa"/>
          </w:tcPr>
          <w:p w14:paraId="033A5B8D" w14:textId="77777777" w:rsidR="008D5956" w:rsidRPr="0051151B" w:rsidRDefault="008D5956" w:rsidP="00801859">
            <w:pPr>
              <w:pStyle w:val="TableTextCentered"/>
            </w:pPr>
            <w:r w:rsidRPr="0051151B">
              <w:t>78%</w:t>
            </w:r>
          </w:p>
        </w:tc>
        <w:tc>
          <w:tcPr>
            <w:tcW w:w="833" w:type="dxa"/>
          </w:tcPr>
          <w:p w14:paraId="70D6D9BB" w14:textId="31ACDE11" w:rsidR="008D5956" w:rsidRPr="0051151B" w:rsidRDefault="00A210EF" w:rsidP="00801859">
            <w:pPr>
              <w:pStyle w:val="TableTextCentered"/>
            </w:pPr>
            <w:r>
              <w:t>NA</w:t>
            </w:r>
          </w:p>
        </w:tc>
      </w:tr>
      <w:tr w:rsidR="008D5956" w:rsidRPr="0051151B" w14:paraId="518171C6" w14:textId="77777777" w:rsidTr="00801859">
        <w:trPr>
          <w:cnfStyle w:val="000000100000" w:firstRow="0" w:lastRow="0" w:firstColumn="0" w:lastColumn="0" w:oddVBand="0" w:evenVBand="0" w:oddHBand="1" w:evenHBand="0" w:firstRowFirstColumn="0" w:firstRowLastColumn="0" w:lastRowFirstColumn="0" w:lastRowLastColumn="0"/>
        </w:trPr>
        <w:tc>
          <w:tcPr>
            <w:tcW w:w="3330" w:type="dxa"/>
          </w:tcPr>
          <w:p w14:paraId="2BA08EF7" w14:textId="77777777" w:rsidR="008D5956" w:rsidRPr="0051151B" w:rsidRDefault="008D5956" w:rsidP="00801859">
            <w:pPr>
              <w:pStyle w:val="TableText"/>
              <w:rPr>
                <w:rFonts w:cstheme="minorHAnsi"/>
              </w:rPr>
            </w:pPr>
            <w:r w:rsidRPr="0051151B">
              <w:t>Sawyer</w:t>
            </w:r>
          </w:p>
        </w:tc>
        <w:tc>
          <w:tcPr>
            <w:tcW w:w="832" w:type="dxa"/>
          </w:tcPr>
          <w:p w14:paraId="49995380" w14:textId="77777777" w:rsidR="008D5956" w:rsidRPr="0051151B" w:rsidRDefault="008D5956" w:rsidP="00801859">
            <w:pPr>
              <w:pStyle w:val="TableTextCentered"/>
            </w:pPr>
            <w:r w:rsidRPr="0051151B">
              <w:t>76%</w:t>
            </w:r>
          </w:p>
        </w:tc>
        <w:tc>
          <w:tcPr>
            <w:tcW w:w="833" w:type="dxa"/>
          </w:tcPr>
          <w:p w14:paraId="1A253111" w14:textId="77777777" w:rsidR="008D5956" w:rsidRPr="0051151B" w:rsidRDefault="008D5956" w:rsidP="00801859">
            <w:pPr>
              <w:pStyle w:val="TableTextCentered"/>
            </w:pPr>
            <w:r w:rsidRPr="0051151B">
              <w:t>77%</w:t>
            </w:r>
          </w:p>
        </w:tc>
        <w:tc>
          <w:tcPr>
            <w:tcW w:w="832" w:type="dxa"/>
          </w:tcPr>
          <w:p w14:paraId="1FD80B4E" w14:textId="77777777" w:rsidR="008D5956" w:rsidRPr="0051151B" w:rsidRDefault="008D5956" w:rsidP="00801859">
            <w:pPr>
              <w:pStyle w:val="TableTextCentered"/>
            </w:pPr>
            <w:r w:rsidRPr="0051151B">
              <w:t>65%</w:t>
            </w:r>
          </w:p>
        </w:tc>
        <w:tc>
          <w:tcPr>
            <w:tcW w:w="833" w:type="dxa"/>
          </w:tcPr>
          <w:p w14:paraId="3E3676AB" w14:textId="77777777" w:rsidR="008D5956" w:rsidRPr="0051151B" w:rsidRDefault="008D5956" w:rsidP="00801859">
            <w:pPr>
              <w:pStyle w:val="TableTextCentered"/>
            </w:pPr>
            <w:r w:rsidRPr="0051151B">
              <w:t>75%</w:t>
            </w:r>
          </w:p>
        </w:tc>
        <w:tc>
          <w:tcPr>
            <w:tcW w:w="832" w:type="dxa"/>
          </w:tcPr>
          <w:p w14:paraId="4A7354F6" w14:textId="77777777" w:rsidR="008D5956" w:rsidRPr="0051151B" w:rsidRDefault="008D5956" w:rsidP="00801859">
            <w:pPr>
              <w:pStyle w:val="TableTextCentered"/>
            </w:pPr>
            <w:r w:rsidRPr="0051151B">
              <w:t>68%</w:t>
            </w:r>
          </w:p>
        </w:tc>
        <w:tc>
          <w:tcPr>
            <w:tcW w:w="833" w:type="dxa"/>
          </w:tcPr>
          <w:p w14:paraId="458F4F36" w14:textId="77777777" w:rsidR="008D5956" w:rsidRPr="0051151B" w:rsidRDefault="008D5956" w:rsidP="00801859">
            <w:pPr>
              <w:pStyle w:val="TableTextCentered"/>
            </w:pPr>
            <w:r w:rsidRPr="0051151B">
              <w:t>59%</w:t>
            </w:r>
          </w:p>
        </w:tc>
        <w:tc>
          <w:tcPr>
            <w:tcW w:w="832" w:type="dxa"/>
          </w:tcPr>
          <w:p w14:paraId="25DEAF66" w14:textId="77777777" w:rsidR="008D5956" w:rsidRPr="0051151B" w:rsidRDefault="008D5956" w:rsidP="00801859">
            <w:pPr>
              <w:pStyle w:val="TableTextCentered"/>
            </w:pPr>
            <w:r w:rsidRPr="0051151B">
              <w:t>69%</w:t>
            </w:r>
          </w:p>
        </w:tc>
        <w:tc>
          <w:tcPr>
            <w:tcW w:w="833" w:type="dxa"/>
          </w:tcPr>
          <w:p w14:paraId="6AFB9B4B" w14:textId="7B4748AC" w:rsidR="008D5956" w:rsidRPr="0051151B" w:rsidRDefault="00A210EF" w:rsidP="00801859">
            <w:pPr>
              <w:pStyle w:val="TableTextCentered"/>
            </w:pPr>
            <w:r>
              <w:t>NA</w:t>
            </w:r>
          </w:p>
        </w:tc>
      </w:tr>
      <w:tr w:rsidR="008D5956" w:rsidRPr="0051151B" w14:paraId="12F26F25" w14:textId="77777777" w:rsidTr="00801859">
        <w:tc>
          <w:tcPr>
            <w:tcW w:w="3330" w:type="dxa"/>
          </w:tcPr>
          <w:p w14:paraId="6DF69790" w14:textId="77777777" w:rsidR="008D5956" w:rsidRPr="0051151B" w:rsidRDefault="008D5956" w:rsidP="00801859">
            <w:pPr>
              <w:pStyle w:val="TableText"/>
            </w:pPr>
            <w:r w:rsidRPr="0051151B">
              <w:t>Burbank Middle</w:t>
            </w:r>
          </w:p>
        </w:tc>
        <w:tc>
          <w:tcPr>
            <w:tcW w:w="832" w:type="dxa"/>
          </w:tcPr>
          <w:p w14:paraId="282158F7" w14:textId="5E58D552" w:rsidR="008D5956" w:rsidRPr="0051151B" w:rsidRDefault="00A210EF" w:rsidP="00801859">
            <w:pPr>
              <w:pStyle w:val="TableTextCentered"/>
            </w:pPr>
            <w:r>
              <w:t>NA</w:t>
            </w:r>
          </w:p>
        </w:tc>
        <w:tc>
          <w:tcPr>
            <w:tcW w:w="833" w:type="dxa"/>
          </w:tcPr>
          <w:p w14:paraId="225EB3B4" w14:textId="42002B98" w:rsidR="008D5956" w:rsidRPr="0051151B" w:rsidRDefault="00A210EF" w:rsidP="00801859">
            <w:pPr>
              <w:pStyle w:val="TableTextCentered"/>
            </w:pPr>
            <w:r>
              <w:t>NA</w:t>
            </w:r>
          </w:p>
        </w:tc>
        <w:tc>
          <w:tcPr>
            <w:tcW w:w="832" w:type="dxa"/>
          </w:tcPr>
          <w:p w14:paraId="2620CE2B" w14:textId="44E7723A" w:rsidR="008D5956" w:rsidRPr="0051151B" w:rsidRDefault="00A210EF" w:rsidP="00801859">
            <w:pPr>
              <w:pStyle w:val="TableTextCentered"/>
            </w:pPr>
            <w:r>
              <w:t>NA</w:t>
            </w:r>
          </w:p>
        </w:tc>
        <w:tc>
          <w:tcPr>
            <w:tcW w:w="833" w:type="dxa"/>
          </w:tcPr>
          <w:p w14:paraId="53920FED" w14:textId="77777777" w:rsidR="008D5956" w:rsidRPr="0051151B" w:rsidRDefault="008D5956" w:rsidP="00801859">
            <w:pPr>
              <w:pStyle w:val="TableTextCentered"/>
            </w:pPr>
            <w:r w:rsidRPr="0051151B">
              <w:t>62%</w:t>
            </w:r>
          </w:p>
        </w:tc>
        <w:tc>
          <w:tcPr>
            <w:tcW w:w="832" w:type="dxa"/>
          </w:tcPr>
          <w:p w14:paraId="2579DBCE" w14:textId="77777777" w:rsidR="008D5956" w:rsidRPr="0051151B" w:rsidRDefault="008D5956" w:rsidP="00801859">
            <w:pPr>
              <w:pStyle w:val="TableTextCentered"/>
            </w:pPr>
            <w:r w:rsidRPr="0051151B">
              <w:t>62%</w:t>
            </w:r>
          </w:p>
        </w:tc>
        <w:tc>
          <w:tcPr>
            <w:tcW w:w="833" w:type="dxa"/>
          </w:tcPr>
          <w:p w14:paraId="4EF2261B" w14:textId="77777777" w:rsidR="008D5956" w:rsidRPr="0051151B" w:rsidRDefault="008D5956" w:rsidP="00801859">
            <w:pPr>
              <w:pStyle w:val="TableTextCentered"/>
            </w:pPr>
            <w:r w:rsidRPr="0051151B">
              <w:t>54%</w:t>
            </w:r>
          </w:p>
        </w:tc>
        <w:tc>
          <w:tcPr>
            <w:tcW w:w="832" w:type="dxa"/>
          </w:tcPr>
          <w:p w14:paraId="3AACC375" w14:textId="77777777" w:rsidR="008D5956" w:rsidRPr="0051151B" w:rsidRDefault="008D5956" w:rsidP="00801859">
            <w:pPr>
              <w:pStyle w:val="TableTextCentered"/>
            </w:pPr>
            <w:r w:rsidRPr="0051151B">
              <w:t>59%</w:t>
            </w:r>
          </w:p>
        </w:tc>
        <w:tc>
          <w:tcPr>
            <w:tcW w:w="833" w:type="dxa"/>
          </w:tcPr>
          <w:p w14:paraId="10D33DB1" w14:textId="2E2FFFFC" w:rsidR="008D5956" w:rsidRPr="0051151B" w:rsidRDefault="00A210EF" w:rsidP="00801859">
            <w:pPr>
              <w:pStyle w:val="TableTextCentered"/>
            </w:pPr>
            <w:r>
              <w:t>NA</w:t>
            </w:r>
          </w:p>
        </w:tc>
      </w:tr>
      <w:tr w:rsidR="008D5956" w:rsidRPr="0051151B" w14:paraId="07FCF122" w14:textId="77777777" w:rsidTr="00801859">
        <w:trPr>
          <w:cnfStyle w:val="000000100000" w:firstRow="0" w:lastRow="0" w:firstColumn="0" w:lastColumn="0" w:oddVBand="0" w:evenVBand="0" w:oddHBand="1" w:evenHBand="0" w:firstRowFirstColumn="0" w:firstRowLastColumn="0" w:lastRowFirstColumn="0" w:lastRowLastColumn="0"/>
        </w:trPr>
        <w:tc>
          <w:tcPr>
            <w:tcW w:w="3330" w:type="dxa"/>
          </w:tcPr>
          <w:p w14:paraId="799E889F" w14:textId="77777777" w:rsidR="008D5956" w:rsidRPr="0051151B" w:rsidRDefault="008D5956" w:rsidP="00801859">
            <w:pPr>
              <w:pStyle w:val="TableText"/>
            </w:pPr>
            <w:r w:rsidRPr="0051151B">
              <w:t>Hale</w:t>
            </w:r>
          </w:p>
        </w:tc>
        <w:tc>
          <w:tcPr>
            <w:tcW w:w="832" w:type="dxa"/>
          </w:tcPr>
          <w:p w14:paraId="51EC4614" w14:textId="74825ED7" w:rsidR="008D5956" w:rsidRPr="0051151B" w:rsidRDefault="00A210EF" w:rsidP="00801859">
            <w:pPr>
              <w:pStyle w:val="TableTextCentered"/>
            </w:pPr>
            <w:r>
              <w:t>NA</w:t>
            </w:r>
          </w:p>
        </w:tc>
        <w:tc>
          <w:tcPr>
            <w:tcW w:w="833" w:type="dxa"/>
          </w:tcPr>
          <w:p w14:paraId="70495317" w14:textId="0AC63A54" w:rsidR="008D5956" w:rsidRPr="0051151B" w:rsidRDefault="00A210EF" w:rsidP="00801859">
            <w:pPr>
              <w:pStyle w:val="TableTextCentered"/>
            </w:pPr>
            <w:r>
              <w:t>NA</w:t>
            </w:r>
          </w:p>
        </w:tc>
        <w:tc>
          <w:tcPr>
            <w:tcW w:w="832" w:type="dxa"/>
          </w:tcPr>
          <w:p w14:paraId="480593CA" w14:textId="499106BA" w:rsidR="008D5956" w:rsidRPr="0051151B" w:rsidRDefault="00A210EF" w:rsidP="00801859">
            <w:pPr>
              <w:pStyle w:val="TableTextCentered"/>
            </w:pPr>
            <w:r>
              <w:t>NA</w:t>
            </w:r>
          </w:p>
        </w:tc>
        <w:tc>
          <w:tcPr>
            <w:tcW w:w="833" w:type="dxa"/>
          </w:tcPr>
          <w:p w14:paraId="19037EBB" w14:textId="77777777" w:rsidR="008D5956" w:rsidRPr="0051151B" w:rsidRDefault="008D5956" w:rsidP="00801859">
            <w:pPr>
              <w:pStyle w:val="TableTextCentered"/>
            </w:pPr>
            <w:r w:rsidRPr="0051151B">
              <w:t>66%</w:t>
            </w:r>
          </w:p>
        </w:tc>
        <w:tc>
          <w:tcPr>
            <w:tcW w:w="832" w:type="dxa"/>
          </w:tcPr>
          <w:p w14:paraId="36219750" w14:textId="77777777" w:rsidR="008D5956" w:rsidRPr="0051151B" w:rsidRDefault="008D5956" w:rsidP="00801859">
            <w:pPr>
              <w:pStyle w:val="TableTextCentered"/>
            </w:pPr>
            <w:r w:rsidRPr="0051151B">
              <w:t>71%</w:t>
            </w:r>
          </w:p>
        </w:tc>
        <w:tc>
          <w:tcPr>
            <w:tcW w:w="833" w:type="dxa"/>
          </w:tcPr>
          <w:p w14:paraId="41B6A790" w14:textId="77777777" w:rsidR="008D5956" w:rsidRPr="0051151B" w:rsidRDefault="008D5956" w:rsidP="00801859">
            <w:pPr>
              <w:pStyle w:val="TableTextCentered"/>
            </w:pPr>
            <w:r w:rsidRPr="0051151B">
              <w:t>61%</w:t>
            </w:r>
          </w:p>
        </w:tc>
        <w:tc>
          <w:tcPr>
            <w:tcW w:w="832" w:type="dxa"/>
          </w:tcPr>
          <w:p w14:paraId="17470E71" w14:textId="77777777" w:rsidR="008D5956" w:rsidRPr="0051151B" w:rsidRDefault="008D5956" w:rsidP="00801859">
            <w:pPr>
              <w:pStyle w:val="TableTextCentered"/>
            </w:pPr>
            <w:r w:rsidRPr="0051151B">
              <w:t>66%</w:t>
            </w:r>
          </w:p>
        </w:tc>
        <w:tc>
          <w:tcPr>
            <w:tcW w:w="833" w:type="dxa"/>
          </w:tcPr>
          <w:p w14:paraId="1C01B156" w14:textId="558F1773" w:rsidR="008D5956" w:rsidRPr="0051151B" w:rsidRDefault="00A210EF" w:rsidP="00801859">
            <w:pPr>
              <w:pStyle w:val="TableTextCentered"/>
            </w:pPr>
            <w:r>
              <w:t>NA</w:t>
            </w:r>
          </w:p>
        </w:tc>
      </w:tr>
      <w:tr w:rsidR="008D5956" w:rsidRPr="0051151B" w14:paraId="55AB9567" w14:textId="77777777" w:rsidTr="00801859">
        <w:tc>
          <w:tcPr>
            <w:tcW w:w="3330" w:type="dxa"/>
          </w:tcPr>
          <w:p w14:paraId="0DBB645F" w14:textId="19C9CDA6" w:rsidR="008D5956" w:rsidRPr="0051151B" w:rsidRDefault="003D3FD9" w:rsidP="00801859">
            <w:pPr>
              <w:pStyle w:val="TableText"/>
            </w:pPr>
            <w:r>
              <w:t>NRHS</w:t>
            </w:r>
          </w:p>
        </w:tc>
        <w:tc>
          <w:tcPr>
            <w:tcW w:w="832" w:type="dxa"/>
          </w:tcPr>
          <w:p w14:paraId="69063AC5" w14:textId="68169CF6" w:rsidR="008D5956" w:rsidRPr="0051151B" w:rsidRDefault="00A210EF" w:rsidP="00801859">
            <w:pPr>
              <w:pStyle w:val="TableTextCentered"/>
            </w:pPr>
            <w:r>
              <w:t>NA</w:t>
            </w:r>
          </w:p>
        </w:tc>
        <w:tc>
          <w:tcPr>
            <w:tcW w:w="833" w:type="dxa"/>
          </w:tcPr>
          <w:p w14:paraId="2F09827E" w14:textId="31B57AD1" w:rsidR="008D5956" w:rsidRPr="0051151B" w:rsidRDefault="00A210EF" w:rsidP="00801859">
            <w:pPr>
              <w:pStyle w:val="TableTextCentered"/>
            </w:pPr>
            <w:r>
              <w:t>NA</w:t>
            </w:r>
          </w:p>
        </w:tc>
        <w:tc>
          <w:tcPr>
            <w:tcW w:w="832" w:type="dxa"/>
          </w:tcPr>
          <w:p w14:paraId="1ADFD6F8" w14:textId="0EA87697" w:rsidR="008D5956" w:rsidRPr="0051151B" w:rsidRDefault="00A210EF" w:rsidP="00801859">
            <w:pPr>
              <w:pStyle w:val="TableTextCentered"/>
            </w:pPr>
            <w:r>
              <w:t>NA</w:t>
            </w:r>
          </w:p>
        </w:tc>
        <w:tc>
          <w:tcPr>
            <w:tcW w:w="833" w:type="dxa"/>
          </w:tcPr>
          <w:p w14:paraId="1846AE9B" w14:textId="1FD8436B" w:rsidR="008D5956" w:rsidRPr="0051151B" w:rsidRDefault="00A210EF" w:rsidP="00801859">
            <w:pPr>
              <w:pStyle w:val="TableTextCentered"/>
            </w:pPr>
            <w:r>
              <w:t>NA</w:t>
            </w:r>
          </w:p>
        </w:tc>
        <w:tc>
          <w:tcPr>
            <w:tcW w:w="832" w:type="dxa"/>
          </w:tcPr>
          <w:p w14:paraId="6AA520DC" w14:textId="5FCD0DF8" w:rsidR="008D5956" w:rsidRPr="0051151B" w:rsidRDefault="00A210EF" w:rsidP="00801859">
            <w:pPr>
              <w:pStyle w:val="TableTextCentered"/>
            </w:pPr>
            <w:r>
              <w:t>NA</w:t>
            </w:r>
          </w:p>
        </w:tc>
        <w:tc>
          <w:tcPr>
            <w:tcW w:w="833" w:type="dxa"/>
          </w:tcPr>
          <w:p w14:paraId="5BEA8CBC" w14:textId="3723A5F6" w:rsidR="008D5956" w:rsidRPr="0051151B" w:rsidRDefault="00A210EF" w:rsidP="00801859">
            <w:pPr>
              <w:pStyle w:val="TableTextCentered"/>
            </w:pPr>
            <w:r>
              <w:t>NA</w:t>
            </w:r>
          </w:p>
        </w:tc>
        <w:tc>
          <w:tcPr>
            <w:tcW w:w="832" w:type="dxa"/>
          </w:tcPr>
          <w:p w14:paraId="5025E8F4" w14:textId="138651A7" w:rsidR="008D5956" w:rsidRPr="0051151B" w:rsidRDefault="00A210EF" w:rsidP="00801859">
            <w:pPr>
              <w:pStyle w:val="TableTextCentered"/>
            </w:pPr>
            <w:r>
              <w:t>NA</w:t>
            </w:r>
          </w:p>
        </w:tc>
        <w:tc>
          <w:tcPr>
            <w:tcW w:w="833" w:type="dxa"/>
          </w:tcPr>
          <w:p w14:paraId="5966BE9E" w14:textId="77777777" w:rsidR="008D5956" w:rsidRPr="0051151B" w:rsidRDefault="008D5956" w:rsidP="00801859">
            <w:pPr>
              <w:pStyle w:val="TableTextCentered"/>
            </w:pPr>
            <w:r w:rsidRPr="0051151B">
              <w:t>84%</w:t>
            </w:r>
          </w:p>
        </w:tc>
      </w:tr>
      <w:tr w:rsidR="008D5956" w:rsidRPr="0051151B" w14:paraId="05BEA603" w14:textId="77777777" w:rsidTr="00801859">
        <w:trPr>
          <w:cnfStyle w:val="000000100000" w:firstRow="0" w:lastRow="0" w:firstColumn="0" w:lastColumn="0" w:oddVBand="0" w:evenVBand="0" w:oddHBand="1" w:evenHBand="0" w:firstRowFirstColumn="0" w:firstRowLastColumn="0" w:lastRowFirstColumn="0" w:lastRowLastColumn="0"/>
        </w:trPr>
        <w:tc>
          <w:tcPr>
            <w:tcW w:w="3330" w:type="dxa"/>
          </w:tcPr>
          <w:p w14:paraId="328F80BD" w14:textId="77777777" w:rsidR="008D5956" w:rsidRPr="0051151B" w:rsidRDefault="008D5956" w:rsidP="00801859">
            <w:pPr>
              <w:pStyle w:val="TableText"/>
            </w:pPr>
            <w:r w:rsidRPr="0051151B">
              <w:t>District</w:t>
            </w:r>
          </w:p>
        </w:tc>
        <w:tc>
          <w:tcPr>
            <w:tcW w:w="832" w:type="dxa"/>
          </w:tcPr>
          <w:p w14:paraId="464A90DA" w14:textId="77777777" w:rsidR="008D5956" w:rsidRPr="0051151B" w:rsidRDefault="008D5956" w:rsidP="00801859">
            <w:pPr>
              <w:pStyle w:val="TableTextCentered"/>
            </w:pPr>
            <w:r w:rsidRPr="0051151B">
              <w:t>68%</w:t>
            </w:r>
          </w:p>
        </w:tc>
        <w:tc>
          <w:tcPr>
            <w:tcW w:w="833" w:type="dxa"/>
          </w:tcPr>
          <w:p w14:paraId="35A3CBE5" w14:textId="77777777" w:rsidR="008D5956" w:rsidRPr="0051151B" w:rsidRDefault="008D5956" w:rsidP="00801859">
            <w:pPr>
              <w:pStyle w:val="TableTextCentered"/>
            </w:pPr>
            <w:r w:rsidRPr="0051151B">
              <w:t>75%</w:t>
            </w:r>
          </w:p>
        </w:tc>
        <w:tc>
          <w:tcPr>
            <w:tcW w:w="832" w:type="dxa"/>
          </w:tcPr>
          <w:p w14:paraId="67D1DBB8" w14:textId="77777777" w:rsidR="008D5956" w:rsidRPr="0051151B" w:rsidRDefault="008D5956" w:rsidP="00801859">
            <w:pPr>
              <w:pStyle w:val="TableTextCentered"/>
            </w:pPr>
            <w:r w:rsidRPr="0051151B">
              <w:t>63%</w:t>
            </w:r>
          </w:p>
        </w:tc>
        <w:tc>
          <w:tcPr>
            <w:tcW w:w="833" w:type="dxa"/>
          </w:tcPr>
          <w:p w14:paraId="78E6FF47" w14:textId="77777777" w:rsidR="008D5956" w:rsidRPr="0051151B" w:rsidRDefault="008D5956" w:rsidP="00801859">
            <w:pPr>
              <w:pStyle w:val="TableTextCentered"/>
            </w:pPr>
            <w:r w:rsidRPr="0051151B">
              <w:t>67%</w:t>
            </w:r>
          </w:p>
        </w:tc>
        <w:tc>
          <w:tcPr>
            <w:tcW w:w="832" w:type="dxa"/>
          </w:tcPr>
          <w:p w14:paraId="50DC340A" w14:textId="77777777" w:rsidR="008D5956" w:rsidRPr="0051151B" w:rsidRDefault="008D5956" w:rsidP="00801859">
            <w:pPr>
              <w:pStyle w:val="TableTextCentered"/>
            </w:pPr>
            <w:r w:rsidRPr="0051151B">
              <w:t>67%</w:t>
            </w:r>
          </w:p>
        </w:tc>
        <w:tc>
          <w:tcPr>
            <w:tcW w:w="833" w:type="dxa"/>
          </w:tcPr>
          <w:p w14:paraId="2AC5372E" w14:textId="77777777" w:rsidR="008D5956" w:rsidRPr="0051151B" w:rsidRDefault="008D5956" w:rsidP="00801859">
            <w:pPr>
              <w:pStyle w:val="TableTextCentered"/>
            </w:pPr>
            <w:r w:rsidRPr="0051151B">
              <w:t>58%</w:t>
            </w:r>
          </w:p>
        </w:tc>
        <w:tc>
          <w:tcPr>
            <w:tcW w:w="832" w:type="dxa"/>
          </w:tcPr>
          <w:p w14:paraId="6AE2A77D" w14:textId="77777777" w:rsidR="008D5956" w:rsidRPr="0051151B" w:rsidRDefault="008D5956" w:rsidP="00801859">
            <w:pPr>
              <w:pStyle w:val="TableTextCentered"/>
            </w:pPr>
            <w:r w:rsidRPr="0051151B">
              <w:t>66%</w:t>
            </w:r>
          </w:p>
        </w:tc>
        <w:tc>
          <w:tcPr>
            <w:tcW w:w="833" w:type="dxa"/>
          </w:tcPr>
          <w:p w14:paraId="14406711" w14:textId="77777777" w:rsidR="008D5956" w:rsidRPr="0051151B" w:rsidRDefault="008D5956" w:rsidP="00801859">
            <w:pPr>
              <w:pStyle w:val="TableTextCentered"/>
            </w:pPr>
            <w:r w:rsidRPr="0051151B">
              <w:t>82%</w:t>
            </w:r>
          </w:p>
        </w:tc>
      </w:tr>
      <w:tr w:rsidR="008D5956" w:rsidRPr="0051151B" w14:paraId="32FCFD3C" w14:textId="77777777" w:rsidTr="00801859">
        <w:tc>
          <w:tcPr>
            <w:tcW w:w="3330" w:type="dxa"/>
          </w:tcPr>
          <w:p w14:paraId="7DF3625B" w14:textId="77777777" w:rsidR="008D5956" w:rsidRPr="0051151B" w:rsidRDefault="008D5956" w:rsidP="00801859">
            <w:pPr>
              <w:pStyle w:val="TableText"/>
            </w:pPr>
            <w:r w:rsidRPr="0051151B">
              <w:t>State</w:t>
            </w:r>
          </w:p>
        </w:tc>
        <w:tc>
          <w:tcPr>
            <w:tcW w:w="832" w:type="dxa"/>
          </w:tcPr>
          <w:p w14:paraId="7D112FC5" w14:textId="77777777" w:rsidR="008D5956" w:rsidRPr="0051151B" w:rsidRDefault="008D5956" w:rsidP="00801859">
            <w:pPr>
              <w:pStyle w:val="TableTextCentered"/>
            </w:pPr>
            <w:r w:rsidRPr="0051151B">
              <w:t>51%</w:t>
            </w:r>
          </w:p>
        </w:tc>
        <w:tc>
          <w:tcPr>
            <w:tcW w:w="833" w:type="dxa"/>
          </w:tcPr>
          <w:p w14:paraId="17629C5E" w14:textId="77777777" w:rsidR="008D5956" w:rsidRPr="0051151B" w:rsidRDefault="008D5956" w:rsidP="00801859">
            <w:pPr>
              <w:pStyle w:val="TableTextCentered"/>
            </w:pPr>
            <w:r w:rsidRPr="0051151B">
              <w:t>49%</w:t>
            </w:r>
          </w:p>
        </w:tc>
        <w:tc>
          <w:tcPr>
            <w:tcW w:w="832" w:type="dxa"/>
          </w:tcPr>
          <w:p w14:paraId="3D15891B" w14:textId="77777777" w:rsidR="008D5956" w:rsidRPr="0051151B" w:rsidRDefault="008D5956" w:rsidP="00801859">
            <w:pPr>
              <w:pStyle w:val="TableTextCentered"/>
            </w:pPr>
            <w:r w:rsidRPr="0051151B">
              <w:t>47%</w:t>
            </w:r>
          </w:p>
        </w:tc>
        <w:tc>
          <w:tcPr>
            <w:tcW w:w="833" w:type="dxa"/>
          </w:tcPr>
          <w:p w14:paraId="7E39AB2B" w14:textId="77777777" w:rsidR="008D5956" w:rsidRPr="0051151B" w:rsidRDefault="008D5956" w:rsidP="00801859">
            <w:pPr>
              <w:pStyle w:val="TableTextCentered"/>
            </w:pPr>
            <w:r w:rsidRPr="0051151B">
              <w:t>47%</w:t>
            </w:r>
          </w:p>
        </w:tc>
        <w:tc>
          <w:tcPr>
            <w:tcW w:w="832" w:type="dxa"/>
          </w:tcPr>
          <w:p w14:paraId="05689313" w14:textId="77777777" w:rsidR="008D5956" w:rsidRPr="0051151B" w:rsidRDefault="008D5956" w:rsidP="00801859">
            <w:pPr>
              <w:pStyle w:val="TableTextCentered"/>
            </w:pPr>
            <w:r w:rsidRPr="0051151B">
              <w:t>43%</w:t>
            </w:r>
          </w:p>
        </w:tc>
        <w:tc>
          <w:tcPr>
            <w:tcW w:w="833" w:type="dxa"/>
          </w:tcPr>
          <w:p w14:paraId="17DEFC86" w14:textId="77777777" w:rsidR="008D5956" w:rsidRPr="0051151B" w:rsidRDefault="008D5956" w:rsidP="00801859">
            <w:pPr>
              <w:pStyle w:val="TableTextCentered"/>
            </w:pPr>
            <w:r w:rsidRPr="0051151B">
              <w:t>41%</w:t>
            </w:r>
          </w:p>
        </w:tc>
        <w:tc>
          <w:tcPr>
            <w:tcW w:w="832" w:type="dxa"/>
          </w:tcPr>
          <w:p w14:paraId="608A5221" w14:textId="77777777" w:rsidR="008D5956" w:rsidRPr="0051151B" w:rsidRDefault="008D5956" w:rsidP="00801859">
            <w:pPr>
              <w:pStyle w:val="TableTextCentered"/>
            </w:pPr>
            <w:r w:rsidRPr="0051151B">
              <w:t>46%</w:t>
            </w:r>
          </w:p>
        </w:tc>
        <w:tc>
          <w:tcPr>
            <w:tcW w:w="833" w:type="dxa"/>
          </w:tcPr>
          <w:p w14:paraId="357DB7B2" w14:textId="77777777" w:rsidR="008D5956" w:rsidRPr="0051151B" w:rsidRDefault="008D5956" w:rsidP="00801859">
            <w:pPr>
              <w:pStyle w:val="TableTextCentered"/>
            </w:pPr>
            <w:r w:rsidRPr="0051151B">
              <w:t>64%</w:t>
            </w:r>
          </w:p>
        </w:tc>
      </w:tr>
    </w:tbl>
    <w:p w14:paraId="42655EAA" w14:textId="6470D8C5" w:rsidR="00EB24E8" w:rsidRPr="002237ED" w:rsidRDefault="00EB24E8" w:rsidP="00844DEB">
      <w:pPr>
        <w:pStyle w:val="TableTitle0"/>
      </w:pPr>
      <w:r w:rsidRPr="002237ED">
        <w:t xml:space="preserve">Table </w:t>
      </w:r>
      <w:r w:rsidR="00844DEB">
        <w:t>E</w:t>
      </w:r>
      <w:r w:rsidRPr="002237ED">
        <w:t>1</w:t>
      </w:r>
      <w:r w:rsidR="00844DEB">
        <w:t>3.</w:t>
      </w:r>
      <w:r w:rsidRPr="002237ED">
        <w:t xml:space="preserve"> </w:t>
      </w:r>
      <w:r w:rsidRPr="002237ED">
        <w:rPr>
          <w:rFonts w:eastAsia="Calibri"/>
          <w:bCs/>
        </w:rPr>
        <w:t xml:space="preserve">Nashoba </w:t>
      </w:r>
      <w:r w:rsidR="008B3EA9">
        <w:t>Regional School District</w:t>
      </w:r>
      <w:r w:rsidR="00844DEB">
        <w:rPr>
          <w:rFonts w:eastAsia="Calibri"/>
          <w:bCs/>
        </w:rPr>
        <w:t xml:space="preserve">: </w:t>
      </w:r>
      <w:r w:rsidRPr="002237ED">
        <w:t>Next-Generation MCAS</w:t>
      </w:r>
      <w:r w:rsidRPr="002237ED" w:rsidDel="009A0498">
        <w:t xml:space="preserve"> </w:t>
      </w:r>
      <w:r w:rsidRPr="002237ED">
        <w:t>Math</w:t>
      </w:r>
      <w:r w:rsidR="008B0235">
        <w:t>ematics</w:t>
      </w:r>
      <w:r w:rsidRPr="002237ED">
        <w:t xml:space="preserve"> Percent</w:t>
      </w:r>
      <w:r w:rsidR="003D3FD9">
        <w:t>age</w:t>
      </w:r>
      <w:r w:rsidRPr="002237ED">
        <w:t xml:space="preserve"> Meeting or Exceeding Expectations by Grade and School, 2021</w:t>
      </w:r>
    </w:p>
    <w:tbl>
      <w:tblPr>
        <w:tblStyle w:val="MSVTable11"/>
        <w:tblW w:w="5000" w:type="pct"/>
        <w:tblLayout w:type="fixed"/>
        <w:tblLook w:val="04A0" w:firstRow="1" w:lastRow="0" w:firstColumn="1" w:lastColumn="0" w:noHBand="0" w:noVBand="1"/>
      </w:tblPr>
      <w:tblGrid>
        <w:gridCol w:w="3110"/>
        <w:gridCol w:w="779"/>
        <w:gridCol w:w="779"/>
        <w:gridCol w:w="779"/>
        <w:gridCol w:w="780"/>
        <w:gridCol w:w="779"/>
        <w:gridCol w:w="779"/>
        <w:gridCol w:w="779"/>
        <w:gridCol w:w="780"/>
      </w:tblGrid>
      <w:tr w:rsidR="00801859" w:rsidRPr="002237ED" w14:paraId="2997C819" w14:textId="77777777" w:rsidTr="00A210EF">
        <w:trPr>
          <w:cnfStyle w:val="100000000000" w:firstRow="1" w:lastRow="0" w:firstColumn="0" w:lastColumn="0" w:oddVBand="0" w:evenVBand="0" w:oddHBand="0" w:evenHBand="0" w:firstRowFirstColumn="0" w:firstRowLastColumn="0" w:lastRowFirstColumn="0" w:lastRowLastColumn="0"/>
        </w:trPr>
        <w:tc>
          <w:tcPr>
            <w:tcW w:w="3348" w:type="dxa"/>
            <w:vAlign w:val="center"/>
          </w:tcPr>
          <w:p w14:paraId="6427350A" w14:textId="77777777" w:rsidR="008D5956" w:rsidRPr="00304A47" w:rsidRDefault="008D5956" w:rsidP="00A210EF">
            <w:pPr>
              <w:pStyle w:val="TableColHeadingLeft"/>
              <w:jc w:val="center"/>
            </w:pPr>
            <w:r w:rsidRPr="00304A47">
              <w:t>School</w:t>
            </w:r>
          </w:p>
        </w:tc>
        <w:tc>
          <w:tcPr>
            <w:tcW w:w="830" w:type="dxa"/>
          </w:tcPr>
          <w:p w14:paraId="4F2A9B5F" w14:textId="77777777" w:rsidR="008D5956" w:rsidRPr="00304A47" w:rsidRDefault="008D5956" w:rsidP="00304A47">
            <w:pPr>
              <w:pStyle w:val="TableColHeadingCenter"/>
            </w:pPr>
            <w:r w:rsidRPr="00304A47">
              <w:t>3</w:t>
            </w:r>
          </w:p>
        </w:tc>
        <w:tc>
          <w:tcPr>
            <w:tcW w:w="830" w:type="dxa"/>
          </w:tcPr>
          <w:p w14:paraId="30976414" w14:textId="77777777" w:rsidR="008D5956" w:rsidRPr="00304A47" w:rsidRDefault="008D5956" w:rsidP="00304A47">
            <w:pPr>
              <w:pStyle w:val="TableColHeadingCenter"/>
            </w:pPr>
            <w:r w:rsidRPr="00304A47">
              <w:t>4</w:t>
            </w:r>
          </w:p>
        </w:tc>
        <w:tc>
          <w:tcPr>
            <w:tcW w:w="830" w:type="dxa"/>
          </w:tcPr>
          <w:p w14:paraId="3AE72191" w14:textId="77777777" w:rsidR="008D5956" w:rsidRPr="00304A47" w:rsidRDefault="008D5956" w:rsidP="00304A47">
            <w:pPr>
              <w:pStyle w:val="TableColHeadingCenter"/>
            </w:pPr>
            <w:r w:rsidRPr="00304A47">
              <w:t>5</w:t>
            </w:r>
          </w:p>
        </w:tc>
        <w:tc>
          <w:tcPr>
            <w:tcW w:w="831" w:type="dxa"/>
          </w:tcPr>
          <w:p w14:paraId="4FFF8A65" w14:textId="77777777" w:rsidR="008D5956" w:rsidRPr="00304A47" w:rsidRDefault="008D5956" w:rsidP="00304A47">
            <w:pPr>
              <w:pStyle w:val="TableColHeadingCenter"/>
            </w:pPr>
            <w:r w:rsidRPr="00304A47">
              <w:t>6</w:t>
            </w:r>
          </w:p>
        </w:tc>
        <w:tc>
          <w:tcPr>
            <w:tcW w:w="830" w:type="dxa"/>
          </w:tcPr>
          <w:p w14:paraId="196D32EA" w14:textId="77777777" w:rsidR="008D5956" w:rsidRPr="00304A47" w:rsidRDefault="008D5956" w:rsidP="00304A47">
            <w:pPr>
              <w:pStyle w:val="TableColHeadingCenter"/>
            </w:pPr>
            <w:r w:rsidRPr="00304A47">
              <w:t>7</w:t>
            </w:r>
          </w:p>
        </w:tc>
        <w:tc>
          <w:tcPr>
            <w:tcW w:w="830" w:type="dxa"/>
          </w:tcPr>
          <w:p w14:paraId="0D46F5E8" w14:textId="77777777" w:rsidR="008D5956" w:rsidRPr="00304A47" w:rsidRDefault="008D5956" w:rsidP="00304A47">
            <w:pPr>
              <w:pStyle w:val="TableColHeadingCenter"/>
            </w:pPr>
            <w:r w:rsidRPr="00304A47">
              <w:t>8</w:t>
            </w:r>
          </w:p>
        </w:tc>
        <w:tc>
          <w:tcPr>
            <w:tcW w:w="830" w:type="dxa"/>
          </w:tcPr>
          <w:p w14:paraId="76546FEA" w14:textId="5838E80A" w:rsidR="008D5956" w:rsidRPr="00304A47" w:rsidRDefault="008D5956" w:rsidP="00304A47">
            <w:pPr>
              <w:pStyle w:val="TableColHeadingCenter"/>
            </w:pPr>
            <w:r w:rsidRPr="00304A47">
              <w:t>3-8</w:t>
            </w:r>
          </w:p>
        </w:tc>
        <w:tc>
          <w:tcPr>
            <w:tcW w:w="831" w:type="dxa"/>
          </w:tcPr>
          <w:p w14:paraId="20564B69" w14:textId="77777777" w:rsidR="008D5956" w:rsidRPr="00304A47" w:rsidRDefault="008D5956" w:rsidP="00304A47">
            <w:pPr>
              <w:pStyle w:val="TableColHeadingCenter"/>
            </w:pPr>
            <w:r w:rsidRPr="00304A47">
              <w:t>10</w:t>
            </w:r>
          </w:p>
        </w:tc>
      </w:tr>
      <w:tr w:rsidR="008D5956" w:rsidRPr="002237ED" w14:paraId="5EC30C14" w14:textId="77777777" w:rsidTr="00801859">
        <w:trPr>
          <w:cnfStyle w:val="000000100000" w:firstRow="0" w:lastRow="0" w:firstColumn="0" w:lastColumn="0" w:oddVBand="0" w:evenVBand="0" w:oddHBand="1" w:evenHBand="0" w:firstRowFirstColumn="0" w:firstRowLastColumn="0" w:lastRowFirstColumn="0" w:lastRowLastColumn="0"/>
        </w:trPr>
        <w:tc>
          <w:tcPr>
            <w:tcW w:w="3348" w:type="dxa"/>
          </w:tcPr>
          <w:p w14:paraId="3EE42F77" w14:textId="77777777" w:rsidR="008D5956" w:rsidRPr="002237ED" w:rsidRDefault="008D5956" w:rsidP="00BA6A50">
            <w:pPr>
              <w:rPr>
                <w:sz w:val="20"/>
                <w:szCs w:val="20"/>
              </w:rPr>
            </w:pPr>
            <w:r w:rsidRPr="007F2726">
              <w:rPr>
                <w:rFonts w:ascii="Franklin Gothic Book" w:hAnsi="Franklin Gothic Book" w:cs="Calibri"/>
                <w:sz w:val="20"/>
                <w:szCs w:val="20"/>
              </w:rPr>
              <w:t>Rowlandson</w:t>
            </w:r>
          </w:p>
        </w:tc>
        <w:tc>
          <w:tcPr>
            <w:tcW w:w="830" w:type="dxa"/>
          </w:tcPr>
          <w:p w14:paraId="52FDAD8A" w14:textId="77777777" w:rsidR="008D5956" w:rsidRPr="002237ED" w:rsidRDefault="008D5956" w:rsidP="00801859">
            <w:pPr>
              <w:pStyle w:val="TableTextCentered"/>
            </w:pPr>
            <w:r w:rsidRPr="002237ED">
              <w:t>34%</w:t>
            </w:r>
          </w:p>
        </w:tc>
        <w:tc>
          <w:tcPr>
            <w:tcW w:w="830" w:type="dxa"/>
          </w:tcPr>
          <w:p w14:paraId="68F761A5" w14:textId="77777777" w:rsidR="008D5956" w:rsidRPr="002237ED" w:rsidRDefault="008D5956" w:rsidP="00801859">
            <w:pPr>
              <w:pStyle w:val="TableTextCentered"/>
            </w:pPr>
            <w:r w:rsidRPr="002237ED">
              <w:t>39%</w:t>
            </w:r>
          </w:p>
        </w:tc>
        <w:tc>
          <w:tcPr>
            <w:tcW w:w="830" w:type="dxa"/>
          </w:tcPr>
          <w:p w14:paraId="7569E0F6" w14:textId="77777777" w:rsidR="008D5956" w:rsidRPr="002237ED" w:rsidRDefault="008D5956" w:rsidP="00801859">
            <w:pPr>
              <w:pStyle w:val="TableTextCentered"/>
            </w:pPr>
            <w:r w:rsidRPr="002237ED">
              <w:t>31%</w:t>
            </w:r>
          </w:p>
        </w:tc>
        <w:tc>
          <w:tcPr>
            <w:tcW w:w="831" w:type="dxa"/>
          </w:tcPr>
          <w:p w14:paraId="79E83E64" w14:textId="01F861D6" w:rsidR="008D5956" w:rsidRPr="002237ED" w:rsidRDefault="00A210EF" w:rsidP="00801859">
            <w:pPr>
              <w:pStyle w:val="TableTextCentered"/>
            </w:pPr>
            <w:r>
              <w:t>NA</w:t>
            </w:r>
          </w:p>
        </w:tc>
        <w:tc>
          <w:tcPr>
            <w:tcW w:w="830" w:type="dxa"/>
          </w:tcPr>
          <w:p w14:paraId="5DAE7A70" w14:textId="6B51A357" w:rsidR="008D5956" w:rsidRPr="002237ED" w:rsidRDefault="00A210EF" w:rsidP="00801859">
            <w:pPr>
              <w:pStyle w:val="TableTextCentered"/>
            </w:pPr>
            <w:r>
              <w:t>NA</w:t>
            </w:r>
          </w:p>
        </w:tc>
        <w:tc>
          <w:tcPr>
            <w:tcW w:w="830" w:type="dxa"/>
          </w:tcPr>
          <w:p w14:paraId="099BFB20" w14:textId="76C03302" w:rsidR="008D5956" w:rsidRPr="002237ED" w:rsidRDefault="00A210EF" w:rsidP="00801859">
            <w:pPr>
              <w:pStyle w:val="TableTextCentered"/>
            </w:pPr>
            <w:r>
              <w:t>NA</w:t>
            </w:r>
          </w:p>
        </w:tc>
        <w:tc>
          <w:tcPr>
            <w:tcW w:w="830" w:type="dxa"/>
          </w:tcPr>
          <w:p w14:paraId="3FFDA556" w14:textId="77777777" w:rsidR="008D5956" w:rsidRPr="002237ED" w:rsidRDefault="008D5956" w:rsidP="00801859">
            <w:pPr>
              <w:pStyle w:val="TableTextCentered"/>
            </w:pPr>
            <w:r w:rsidRPr="002237ED">
              <w:t>34%</w:t>
            </w:r>
          </w:p>
        </w:tc>
        <w:tc>
          <w:tcPr>
            <w:tcW w:w="831" w:type="dxa"/>
          </w:tcPr>
          <w:p w14:paraId="00BC9C41" w14:textId="17FBC1DD" w:rsidR="008D5956" w:rsidRPr="002237ED" w:rsidRDefault="00A210EF" w:rsidP="00801859">
            <w:pPr>
              <w:pStyle w:val="TableTextCentered"/>
            </w:pPr>
            <w:r>
              <w:t>NA</w:t>
            </w:r>
          </w:p>
        </w:tc>
      </w:tr>
      <w:tr w:rsidR="008D5956" w:rsidRPr="002237ED" w14:paraId="3DFC25DE" w14:textId="77777777" w:rsidTr="00801859">
        <w:tc>
          <w:tcPr>
            <w:tcW w:w="3348" w:type="dxa"/>
          </w:tcPr>
          <w:p w14:paraId="7BB34A62" w14:textId="77777777" w:rsidR="008D5956" w:rsidRPr="002237ED" w:rsidRDefault="008D5956" w:rsidP="00801859">
            <w:pPr>
              <w:pStyle w:val="TableText"/>
            </w:pPr>
            <w:r w:rsidRPr="002237ED">
              <w:t>Center</w:t>
            </w:r>
          </w:p>
        </w:tc>
        <w:tc>
          <w:tcPr>
            <w:tcW w:w="830" w:type="dxa"/>
          </w:tcPr>
          <w:p w14:paraId="28398538" w14:textId="77777777" w:rsidR="008D5956" w:rsidRPr="002237ED" w:rsidRDefault="008D5956" w:rsidP="00801859">
            <w:pPr>
              <w:pStyle w:val="TableTextCentered"/>
            </w:pPr>
            <w:r w:rsidRPr="002237ED">
              <w:t>50%</w:t>
            </w:r>
          </w:p>
        </w:tc>
        <w:tc>
          <w:tcPr>
            <w:tcW w:w="830" w:type="dxa"/>
          </w:tcPr>
          <w:p w14:paraId="41B8734F" w14:textId="77777777" w:rsidR="008D5956" w:rsidRPr="002237ED" w:rsidRDefault="008D5956" w:rsidP="00801859">
            <w:pPr>
              <w:pStyle w:val="TableTextCentered"/>
            </w:pPr>
            <w:r w:rsidRPr="002237ED">
              <w:t>71%</w:t>
            </w:r>
          </w:p>
        </w:tc>
        <w:tc>
          <w:tcPr>
            <w:tcW w:w="830" w:type="dxa"/>
          </w:tcPr>
          <w:p w14:paraId="5C2C7FDB" w14:textId="77777777" w:rsidR="008D5956" w:rsidRPr="002237ED" w:rsidRDefault="008D5956" w:rsidP="00801859">
            <w:pPr>
              <w:pStyle w:val="TableTextCentered"/>
            </w:pPr>
            <w:r w:rsidRPr="002237ED">
              <w:t>53%</w:t>
            </w:r>
          </w:p>
        </w:tc>
        <w:tc>
          <w:tcPr>
            <w:tcW w:w="831" w:type="dxa"/>
          </w:tcPr>
          <w:p w14:paraId="3231CC73" w14:textId="79F69542" w:rsidR="008D5956" w:rsidRPr="002237ED" w:rsidRDefault="00A210EF" w:rsidP="00801859">
            <w:pPr>
              <w:pStyle w:val="TableTextCentered"/>
            </w:pPr>
            <w:r>
              <w:t>NA</w:t>
            </w:r>
          </w:p>
        </w:tc>
        <w:tc>
          <w:tcPr>
            <w:tcW w:w="830" w:type="dxa"/>
          </w:tcPr>
          <w:p w14:paraId="3B7D3417" w14:textId="4FCA7F0C" w:rsidR="008D5956" w:rsidRPr="002237ED" w:rsidRDefault="00A210EF" w:rsidP="00801859">
            <w:pPr>
              <w:pStyle w:val="TableTextCentered"/>
            </w:pPr>
            <w:r>
              <w:t>NA</w:t>
            </w:r>
          </w:p>
        </w:tc>
        <w:tc>
          <w:tcPr>
            <w:tcW w:w="830" w:type="dxa"/>
          </w:tcPr>
          <w:p w14:paraId="4D4427CD" w14:textId="0682F065" w:rsidR="008D5956" w:rsidRPr="002237ED" w:rsidRDefault="00A210EF" w:rsidP="00801859">
            <w:pPr>
              <w:pStyle w:val="TableTextCentered"/>
            </w:pPr>
            <w:r>
              <w:t>NA</w:t>
            </w:r>
          </w:p>
        </w:tc>
        <w:tc>
          <w:tcPr>
            <w:tcW w:w="830" w:type="dxa"/>
          </w:tcPr>
          <w:p w14:paraId="4AB7CE52" w14:textId="77777777" w:rsidR="008D5956" w:rsidRPr="002237ED" w:rsidRDefault="008D5956" w:rsidP="00801859">
            <w:pPr>
              <w:pStyle w:val="TableTextCentered"/>
            </w:pPr>
            <w:r w:rsidRPr="002237ED">
              <w:t>59%</w:t>
            </w:r>
          </w:p>
        </w:tc>
        <w:tc>
          <w:tcPr>
            <w:tcW w:w="831" w:type="dxa"/>
          </w:tcPr>
          <w:p w14:paraId="0872FA62" w14:textId="706DB4B6" w:rsidR="008D5956" w:rsidRPr="002237ED" w:rsidRDefault="00A210EF" w:rsidP="00801859">
            <w:pPr>
              <w:pStyle w:val="TableTextCentered"/>
            </w:pPr>
            <w:r>
              <w:t>NA</w:t>
            </w:r>
          </w:p>
        </w:tc>
      </w:tr>
      <w:tr w:rsidR="008D5956" w:rsidRPr="002237ED" w14:paraId="70432F08" w14:textId="77777777" w:rsidTr="00801859">
        <w:trPr>
          <w:cnfStyle w:val="000000100000" w:firstRow="0" w:lastRow="0" w:firstColumn="0" w:lastColumn="0" w:oddVBand="0" w:evenVBand="0" w:oddHBand="1" w:evenHBand="0" w:firstRowFirstColumn="0" w:firstRowLastColumn="0" w:lastRowFirstColumn="0" w:lastRowLastColumn="0"/>
        </w:trPr>
        <w:tc>
          <w:tcPr>
            <w:tcW w:w="3348" w:type="dxa"/>
          </w:tcPr>
          <w:p w14:paraId="0D458C32" w14:textId="77777777" w:rsidR="008D5956" w:rsidRPr="002237ED" w:rsidRDefault="008D5956" w:rsidP="00801859">
            <w:pPr>
              <w:pStyle w:val="TableText"/>
            </w:pPr>
            <w:r w:rsidRPr="002237ED">
              <w:t>Sawyer</w:t>
            </w:r>
          </w:p>
        </w:tc>
        <w:tc>
          <w:tcPr>
            <w:tcW w:w="830" w:type="dxa"/>
          </w:tcPr>
          <w:p w14:paraId="402005C6" w14:textId="77777777" w:rsidR="008D5956" w:rsidRPr="002237ED" w:rsidRDefault="008D5956" w:rsidP="00801859">
            <w:pPr>
              <w:pStyle w:val="TableTextCentered"/>
            </w:pPr>
            <w:r w:rsidRPr="002237ED">
              <w:t>54%</w:t>
            </w:r>
          </w:p>
        </w:tc>
        <w:tc>
          <w:tcPr>
            <w:tcW w:w="830" w:type="dxa"/>
          </w:tcPr>
          <w:p w14:paraId="278A4BD5" w14:textId="77777777" w:rsidR="008D5956" w:rsidRPr="002237ED" w:rsidRDefault="008D5956" w:rsidP="00801859">
            <w:pPr>
              <w:pStyle w:val="TableTextCentered"/>
            </w:pPr>
            <w:r w:rsidRPr="002237ED">
              <w:t>48%</w:t>
            </w:r>
          </w:p>
        </w:tc>
        <w:tc>
          <w:tcPr>
            <w:tcW w:w="830" w:type="dxa"/>
          </w:tcPr>
          <w:p w14:paraId="7F8BE81E" w14:textId="77777777" w:rsidR="008D5956" w:rsidRPr="002237ED" w:rsidRDefault="008D5956" w:rsidP="00801859">
            <w:pPr>
              <w:pStyle w:val="TableTextCentered"/>
            </w:pPr>
            <w:r w:rsidRPr="002237ED">
              <w:t>61%</w:t>
            </w:r>
          </w:p>
        </w:tc>
        <w:tc>
          <w:tcPr>
            <w:tcW w:w="831" w:type="dxa"/>
          </w:tcPr>
          <w:p w14:paraId="3554BA84" w14:textId="77777777" w:rsidR="008D5956" w:rsidRPr="002237ED" w:rsidRDefault="008D5956" w:rsidP="00801859">
            <w:pPr>
              <w:pStyle w:val="TableTextCentered"/>
            </w:pPr>
            <w:r w:rsidRPr="002237ED">
              <w:t>62%</w:t>
            </w:r>
          </w:p>
        </w:tc>
        <w:tc>
          <w:tcPr>
            <w:tcW w:w="830" w:type="dxa"/>
          </w:tcPr>
          <w:p w14:paraId="0E8417EC" w14:textId="77777777" w:rsidR="008D5956" w:rsidRPr="002237ED" w:rsidRDefault="008D5956" w:rsidP="00801859">
            <w:pPr>
              <w:pStyle w:val="TableTextCentered"/>
            </w:pPr>
            <w:r w:rsidRPr="002237ED">
              <w:t>66%</w:t>
            </w:r>
          </w:p>
        </w:tc>
        <w:tc>
          <w:tcPr>
            <w:tcW w:w="830" w:type="dxa"/>
          </w:tcPr>
          <w:p w14:paraId="7C967486" w14:textId="77777777" w:rsidR="008D5956" w:rsidRPr="002237ED" w:rsidRDefault="008D5956" w:rsidP="00801859">
            <w:pPr>
              <w:pStyle w:val="TableTextCentered"/>
            </w:pPr>
            <w:r w:rsidRPr="002237ED">
              <w:t>54%</w:t>
            </w:r>
          </w:p>
        </w:tc>
        <w:tc>
          <w:tcPr>
            <w:tcW w:w="830" w:type="dxa"/>
          </w:tcPr>
          <w:p w14:paraId="330136EF" w14:textId="77777777" w:rsidR="008D5956" w:rsidRPr="002237ED" w:rsidRDefault="008D5956" w:rsidP="00801859">
            <w:pPr>
              <w:pStyle w:val="TableTextCentered"/>
            </w:pPr>
            <w:r w:rsidRPr="002237ED">
              <w:t>57%</w:t>
            </w:r>
          </w:p>
        </w:tc>
        <w:tc>
          <w:tcPr>
            <w:tcW w:w="831" w:type="dxa"/>
          </w:tcPr>
          <w:p w14:paraId="50A54B36" w14:textId="7ED22F66" w:rsidR="008D5956" w:rsidRPr="002237ED" w:rsidRDefault="00A210EF" w:rsidP="00801859">
            <w:pPr>
              <w:pStyle w:val="TableTextCentered"/>
            </w:pPr>
            <w:r>
              <w:t>NA</w:t>
            </w:r>
          </w:p>
        </w:tc>
      </w:tr>
      <w:tr w:rsidR="008D5956" w:rsidRPr="002237ED" w14:paraId="466B1402" w14:textId="77777777" w:rsidTr="00801859">
        <w:tc>
          <w:tcPr>
            <w:tcW w:w="3348" w:type="dxa"/>
          </w:tcPr>
          <w:p w14:paraId="5C702CA2" w14:textId="77777777" w:rsidR="008D5956" w:rsidRPr="002237ED" w:rsidRDefault="008D5956" w:rsidP="00801859">
            <w:pPr>
              <w:pStyle w:val="TableText"/>
            </w:pPr>
            <w:r w:rsidRPr="002237ED">
              <w:t>Burbank Middle</w:t>
            </w:r>
          </w:p>
        </w:tc>
        <w:tc>
          <w:tcPr>
            <w:tcW w:w="830" w:type="dxa"/>
          </w:tcPr>
          <w:p w14:paraId="566D1DE3" w14:textId="7640D511" w:rsidR="008D5956" w:rsidRPr="002237ED" w:rsidRDefault="00A210EF" w:rsidP="00801859">
            <w:pPr>
              <w:pStyle w:val="TableTextCentered"/>
            </w:pPr>
            <w:r>
              <w:t>NA</w:t>
            </w:r>
          </w:p>
        </w:tc>
        <w:tc>
          <w:tcPr>
            <w:tcW w:w="830" w:type="dxa"/>
          </w:tcPr>
          <w:p w14:paraId="332081E8" w14:textId="5BFFBE9B" w:rsidR="008D5956" w:rsidRPr="002237ED" w:rsidRDefault="00A210EF" w:rsidP="00801859">
            <w:pPr>
              <w:pStyle w:val="TableTextCentered"/>
            </w:pPr>
            <w:r>
              <w:t>NA</w:t>
            </w:r>
          </w:p>
        </w:tc>
        <w:tc>
          <w:tcPr>
            <w:tcW w:w="830" w:type="dxa"/>
          </w:tcPr>
          <w:p w14:paraId="01245F1A" w14:textId="23346791" w:rsidR="008D5956" w:rsidRPr="002237ED" w:rsidRDefault="00A210EF" w:rsidP="00801859">
            <w:pPr>
              <w:pStyle w:val="TableTextCentered"/>
            </w:pPr>
            <w:r>
              <w:t>NA</w:t>
            </w:r>
          </w:p>
        </w:tc>
        <w:tc>
          <w:tcPr>
            <w:tcW w:w="831" w:type="dxa"/>
          </w:tcPr>
          <w:p w14:paraId="6B61164D" w14:textId="77777777" w:rsidR="008D5956" w:rsidRPr="002237ED" w:rsidRDefault="008D5956" w:rsidP="00801859">
            <w:pPr>
              <w:pStyle w:val="TableTextCentered"/>
            </w:pPr>
            <w:r w:rsidRPr="002237ED">
              <w:t>55%</w:t>
            </w:r>
          </w:p>
        </w:tc>
        <w:tc>
          <w:tcPr>
            <w:tcW w:w="830" w:type="dxa"/>
          </w:tcPr>
          <w:p w14:paraId="06A1681C" w14:textId="77777777" w:rsidR="008D5956" w:rsidRPr="002237ED" w:rsidRDefault="008D5956" w:rsidP="00801859">
            <w:pPr>
              <w:pStyle w:val="TableTextCentered"/>
            </w:pPr>
            <w:r w:rsidRPr="002237ED">
              <w:t>45%</w:t>
            </w:r>
          </w:p>
        </w:tc>
        <w:tc>
          <w:tcPr>
            <w:tcW w:w="830" w:type="dxa"/>
          </w:tcPr>
          <w:p w14:paraId="7923BAFB" w14:textId="77777777" w:rsidR="008D5956" w:rsidRPr="002237ED" w:rsidRDefault="008D5956" w:rsidP="00801859">
            <w:pPr>
              <w:pStyle w:val="TableTextCentered"/>
            </w:pPr>
            <w:r w:rsidRPr="002237ED">
              <w:t>56%</w:t>
            </w:r>
          </w:p>
        </w:tc>
        <w:tc>
          <w:tcPr>
            <w:tcW w:w="830" w:type="dxa"/>
          </w:tcPr>
          <w:p w14:paraId="6AC933F4" w14:textId="77777777" w:rsidR="008D5956" w:rsidRPr="002237ED" w:rsidRDefault="008D5956" w:rsidP="00801859">
            <w:pPr>
              <w:pStyle w:val="TableTextCentered"/>
            </w:pPr>
            <w:r w:rsidRPr="002237ED">
              <w:t>52%</w:t>
            </w:r>
          </w:p>
        </w:tc>
        <w:tc>
          <w:tcPr>
            <w:tcW w:w="831" w:type="dxa"/>
          </w:tcPr>
          <w:p w14:paraId="43DB12BF" w14:textId="45038632" w:rsidR="008D5956" w:rsidRPr="002237ED" w:rsidRDefault="00A210EF" w:rsidP="00801859">
            <w:pPr>
              <w:pStyle w:val="TableTextCentered"/>
            </w:pPr>
            <w:r>
              <w:t>NA</w:t>
            </w:r>
          </w:p>
        </w:tc>
      </w:tr>
      <w:tr w:rsidR="008D5956" w:rsidRPr="002237ED" w14:paraId="0D373BBE" w14:textId="77777777" w:rsidTr="00801859">
        <w:trPr>
          <w:cnfStyle w:val="000000100000" w:firstRow="0" w:lastRow="0" w:firstColumn="0" w:lastColumn="0" w:oddVBand="0" w:evenVBand="0" w:oddHBand="1" w:evenHBand="0" w:firstRowFirstColumn="0" w:firstRowLastColumn="0" w:lastRowFirstColumn="0" w:lastRowLastColumn="0"/>
        </w:trPr>
        <w:tc>
          <w:tcPr>
            <w:tcW w:w="3348" w:type="dxa"/>
          </w:tcPr>
          <w:p w14:paraId="14EB7CC7" w14:textId="77777777" w:rsidR="008D5956" w:rsidRPr="002237ED" w:rsidRDefault="008D5956" w:rsidP="00801859">
            <w:pPr>
              <w:pStyle w:val="TableText"/>
            </w:pPr>
            <w:r w:rsidRPr="002237ED">
              <w:t>Hale</w:t>
            </w:r>
          </w:p>
        </w:tc>
        <w:tc>
          <w:tcPr>
            <w:tcW w:w="830" w:type="dxa"/>
          </w:tcPr>
          <w:p w14:paraId="291E8EEC" w14:textId="39D72A2D" w:rsidR="008D5956" w:rsidRPr="002237ED" w:rsidRDefault="00A210EF" w:rsidP="00801859">
            <w:pPr>
              <w:pStyle w:val="TableTextCentered"/>
            </w:pPr>
            <w:r>
              <w:t>NA</w:t>
            </w:r>
          </w:p>
        </w:tc>
        <w:tc>
          <w:tcPr>
            <w:tcW w:w="830" w:type="dxa"/>
          </w:tcPr>
          <w:p w14:paraId="145DC928" w14:textId="70671B21" w:rsidR="008D5956" w:rsidRPr="002237ED" w:rsidRDefault="00A210EF" w:rsidP="00801859">
            <w:pPr>
              <w:pStyle w:val="TableTextCentered"/>
            </w:pPr>
            <w:r>
              <w:t>NA</w:t>
            </w:r>
          </w:p>
        </w:tc>
        <w:tc>
          <w:tcPr>
            <w:tcW w:w="830" w:type="dxa"/>
          </w:tcPr>
          <w:p w14:paraId="6CFAB9B4" w14:textId="1CEFE300" w:rsidR="008D5956" w:rsidRPr="002237ED" w:rsidRDefault="00A210EF" w:rsidP="00801859">
            <w:pPr>
              <w:pStyle w:val="TableTextCentered"/>
            </w:pPr>
            <w:r>
              <w:t>NA</w:t>
            </w:r>
          </w:p>
        </w:tc>
        <w:tc>
          <w:tcPr>
            <w:tcW w:w="831" w:type="dxa"/>
          </w:tcPr>
          <w:p w14:paraId="69B314BE" w14:textId="77777777" w:rsidR="008D5956" w:rsidRPr="002237ED" w:rsidRDefault="008D5956" w:rsidP="00801859">
            <w:pPr>
              <w:pStyle w:val="TableTextCentered"/>
            </w:pPr>
            <w:r w:rsidRPr="002237ED">
              <w:t>50%</w:t>
            </w:r>
          </w:p>
        </w:tc>
        <w:tc>
          <w:tcPr>
            <w:tcW w:w="830" w:type="dxa"/>
          </w:tcPr>
          <w:p w14:paraId="162F9BA9" w14:textId="77777777" w:rsidR="008D5956" w:rsidRPr="002237ED" w:rsidRDefault="008D5956" w:rsidP="00801859">
            <w:pPr>
              <w:pStyle w:val="TableTextCentered"/>
            </w:pPr>
            <w:r w:rsidRPr="002237ED">
              <w:t>69%</w:t>
            </w:r>
          </w:p>
        </w:tc>
        <w:tc>
          <w:tcPr>
            <w:tcW w:w="830" w:type="dxa"/>
          </w:tcPr>
          <w:p w14:paraId="3B7365AE" w14:textId="77777777" w:rsidR="008D5956" w:rsidRPr="002237ED" w:rsidRDefault="008D5956" w:rsidP="00801859">
            <w:pPr>
              <w:pStyle w:val="TableTextCentered"/>
            </w:pPr>
            <w:r w:rsidRPr="002237ED">
              <w:t>60%</w:t>
            </w:r>
          </w:p>
        </w:tc>
        <w:tc>
          <w:tcPr>
            <w:tcW w:w="830" w:type="dxa"/>
          </w:tcPr>
          <w:p w14:paraId="5510A265" w14:textId="77777777" w:rsidR="008D5956" w:rsidRPr="002237ED" w:rsidRDefault="008D5956" w:rsidP="00801859">
            <w:pPr>
              <w:pStyle w:val="TableTextCentered"/>
            </w:pPr>
            <w:r w:rsidRPr="002237ED">
              <w:t>59%</w:t>
            </w:r>
          </w:p>
        </w:tc>
        <w:tc>
          <w:tcPr>
            <w:tcW w:w="831" w:type="dxa"/>
          </w:tcPr>
          <w:p w14:paraId="7A32E2E4" w14:textId="05DBC6D8" w:rsidR="008D5956" w:rsidRPr="002237ED" w:rsidRDefault="00A210EF" w:rsidP="00801859">
            <w:pPr>
              <w:pStyle w:val="TableTextCentered"/>
            </w:pPr>
            <w:r>
              <w:t>NA</w:t>
            </w:r>
          </w:p>
        </w:tc>
      </w:tr>
      <w:tr w:rsidR="008D5956" w:rsidRPr="002237ED" w14:paraId="1A91E2D6" w14:textId="77777777" w:rsidTr="00801859">
        <w:tc>
          <w:tcPr>
            <w:tcW w:w="3348" w:type="dxa"/>
          </w:tcPr>
          <w:p w14:paraId="1AFBA5B1" w14:textId="1C9FA949" w:rsidR="008D5956" w:rsidRPr="002237ED" w:rsidRDefault="003D3FD9" w:rsidP="00801859">
            <w:pPr>
              <w:pStyle w:val="TableText"/>
            </w:pPr>
            <w:r>
              <w:t>NRHS</w:t>
            </w:r>
          </w:p>
        </w:tc>
        <w:tc>
          <w:tcPr>
            <w:tcW w:w="830" w:type="dxa"/>
          </w:tcPr>
          <w:p w14:paraId="43103D95" w14:textId="3EE42352" w:rsidR="008D5956" w:rsidRPr="002237ED" w:rsidRDefault="00A210EF" w:rsidP="00801859">
            <w:pPr>
              <w:pStyle w:val="TableTextCentered"/>
            </w:pPr>
            <w:r>
              <w:t>NA</w:t>
            </w:r>
          </w:p>
        </w:tc>
        <w:tc>
          <w:tcPr>
            <w:tcW w:w="830" w:type="dxa"/>
          </w:tcPr>
          <w:p w14:paraId="61176581" w14:textId="19E24A80" w:rsidR="008D5956" w:rsidRPr="002237ED" w:rsidRDefault="00A210EF" w:rsidP="00801859">
            <w:pPr>
              <w:pStyle w:val="TableTextCentered"/>
            </w:pPr>
            <w:r>
              <w:t>NA</w:t>
            </w:r>
          </w:p>
        </w:tc>
        <w:tc>
          <w:tcPr>
            <w:tcW w:w="830" w:type="dxa"/>
          </w:tcPr>
          <w:p w14:paraId="599DE0AD" w14:textId="4BEDEECF" w:rsidR="008D5956" w:rsidRPr="002237ED" w:rsidRDefault="00A210EF" w:rsidP="00801859">
            <w:pPr>
              <w:pStyle w:val="TableTextCentered"/>
            </w:pPr>
            <w:r>
              <w:t>NA</w:t>
            </w:r>
          </w:p>
        </w:tc>
        <w:tc>
          <w:tcPr>
            <w:tcW w:w="831" w:type="dxa"/>
          </w:tcPr>
          <w:p w14:paraId="18C12C62" w14:textId="565EC9A4" w:rsidR="008D5956" w:rsidRPr="002237ED" w:rsidRDefault="00A210EF" w:rsidP="00801859">
            <w:pPr>
              <w:pStyle w:val="TableTextCentered"/>
            </w:pPr>
            <w:r>
              <w:t>NA</w:t>
            </w:r>
          </w:p>
        </w:tc>
        <w:tc>
          <w:tcPr>
            <w:tcW w:w="830" w:type="dxa"/>
          </w:tcPr>
          <w:p w14:paraId="45D075C8" w14:textId="4680C962" w:rsidR="008D5956" w:rsidRPr="002237ED" w:rsidRDefault="00A210EF" w:rsidP="00801859">
            <w:pPr>
              <w:pStyle w:val="TableTextCentered"/>
            </w:pPr>
            <w:r>
              <w:t>NA</w:t>
            </w:r>
          </w:p>
        </w:tc>
        <w:tc>
          <w:tcPr>
            <w:tcW w:w="830" w:type="dxa"/>
          </w:tcPr>
          <w:p w14:paraId="69434CC0" w14:textId="7261866D" w:rsidR="008D5956" w:rsidRPr="002237ED" w:rsidRDefault="00A210EF" w:rsidP="00801859">
            <w:pPr>
              <w:pStyle w:val="TableTextCentered"/>
            </w:pPr>
            <w:r>
              <w:t>NA</w:t>
            </w:r>
          </w:p>
        </w:tc>
        <w:tc>
          <w:tcPr>
            <w:tcW w:w="830" w:type="dxa"/>
          </w:tcPr>
          <w:p w14:paraId="55E44C72" w14:textId="14CCC56F" w:rsidR="008D5956" w:rsidRPr="002237ED" w:rsidRDefault="00A210EF" w:rsidP="00801859">
            <w:pPr>
              <w:pStyle w:val="TableTextCentered"/>
            </w:pPr>
            <w:r>
              <w:t>NA</w:t>
            </w:r>
          </w:p>
        </w:tc>
        <w:tc>
          <w:tcPr>
            <w:tcW w:w="831" w:type="dxa"/>
          </w:tcPr>
          <w:p w14:paraId="3255A46E" w14:textId="77777777" w:rsidR="008D5956" w:rsidRPr="002237ED" w:rsidRDefault="008D5956" w:rsidP="00801859">
            <w:pPr>
              <w:pStyle w:val="TableTextCentered"/>
            </w:pPr>
            <w:r w:rsidRPr="002237ED">
              <w:t>77%</w:t>
            </w:r>
          </w:p>
        </w:tc>
      </w:tr>
      <w:tr w:rsidR="008D5956" w:rsidRPr="002237ED" w14:paraId="5674A276" w14:textId="77777777" w:rsidTr="00801859">
        <w:trPr>
          <w:cnfStyle w:val="000000100000" w:firstRow="0" w:lastRow="0" w:firstColumn="0" w:lastColumn="0" w:oddVBand="0" w:evenVBand="0" w:oddHBand="1" w:evenHBand="0" w:firstRowFirstColumn="0" w:firstRowLastColumn="0" w:lastRowFirstColumn="0" w:lastRowLastColumn="0"/>
        </w:trPr>
        <w:tc>
          <w:tcPr>
            <w:tcW w:w="3348" w:type="dxa"/>
          </w:tcPr>
          <w:p w14:paraId="69B7DB2B" w14:textId="77777777" w:rsidR="008D5956" w:rsidRPr="002237ED" w:rsidRDefault="008D5956" w:rsidP="00801859">
            <w:pPr>
              <w:pStyle w:val="TableText"/>
            </w:pPr>
            <w:r w:rsidRPr="002237ED">
              <w:t>District</w:t>
            </w:r>
          </w:p>
        </w:tc>
        <w:tc>
          <w:tcPr>
            <w:tcW w:w="830" w:type="dxa"/>
          </w:tcPr>
          <w:p w14:paraId="4D600000" w14:textId="77777777" w:rsidR="008D5956" w:rsidRPr="002237ED" w:rsidRDefault="008D5956" w:rsidP="00801859">
            <w:pPr>
              <w:pStyle w:val="TableTextCentered"/>
            </w:pPr>
            <w:r w:rsidRPr="002237ED">
              <w:t>44%</w:t>
            </w:r>
          </w:p>
        </w:tc>
        <w:tc>
          <w:tcPr>
            <w:tcW w:w="830" w:type="dxa"/>
          </w:tcPr>
          <w:p w14:paraId="76ECD1BE" w14:textId="77777777" w:rsidR="008D5956" w:rsidRPr="002237ED" w:rsidRDefault="008D5956" w:rsidP="00801859">
            <w:pPr>
              <w:pStyle w:val="TableTextCentered"/>
            </w:pPr>
            <w:r w:rsidRPr="002237ED">
              <w:t>52%</w:t>
            </w:r>
          </w:p>
        </w:tc>
        <w:tc>
          <w:tcPr>
            <w:tcW w:w="830" w:type="dxa"/>
          </w:tcPr>
          <w:p w14:paraId="76376CBE" w14:textId="77777777" w:rsidR="008D5956" w:rsidRPr="002237ED" w:rsidRDefault="008D5956" w:rsidP="00801859">
            <w:pPr>
              <w:pStyle w:val="TableTextCentered"/>
            </w:pPr>
            <w:r w:rsidRPr="002237ED">
              <w:t>50%</w:t>
            </w:r>
          </w:p>
        </w:tc>
        <w:tc>
          <w:tcPr>
            <w:tcW w:w="831" w:type="dxa"/>
          </w:tcPr>
          <w:p w14:paraId="4753A5A4" w14:textId="77777777" w:rsidR="008D5956" w:rsidRPr="002237ED" w:rsidRDefault="008D5956" w:rsidP="00801859">
            <w:pPr>
              <w:pStyle w:val="TableTextCentered"/>
            </w:pPr>
            <w:r w:rsidRPr="002237ED">
              <w:t>54%</w:t>
            </w:r>
          </w:p>
        </w:tc>
        <w:tc>
          <w:tcPr>
            <w:tcW w:w="830" w:type="dxa"/>
          </w:tcPr>
          <w:p w14:paraId="6F065EB7" w14:textId="77777777" w:rsidR="008D5956" w:rsidRPr="002237ED" w:rsidRDefault="008D5956" w:rsidP="00801859">
            <w:pPr>
              <w:pStyle w:val="TableTextCentered"/>
            </w:pPr>
            <w:r w:rsidRPr="002237ED">
              <w:t>60%</w:t>
            </w:r>
          </w:p>
        </w:tc>
        <w:tc>
          <w:tcPr>
            <w:tcW w:w="830" w:type="dxa"/>
          </w:tcPr>
          <w:p w14:paraId="626C8006" w14:textId="77777777" w:rsidR="008D5956" w:rsidRPr="002237ED" w:rsidRDefault="008D5956" w:rsidP="00801859">
            <w:pPr>
              <w:pStyle w:val="TableTextCentered"/>
            </w:pPr>
            <w:r w:rsidRPr="002237ED">
              <w:t>56%</w:t>
            </w:r>
          </w:p>
        </w:tc>
        <w:tc>
          <w:tcPr>
            <w:tcW w:w="830" w:type="dxa"/>
          </w:tcPr>
          <w:p w14:paraId="77785598" w14:textId="77777777" w:rsidR="008D5956" w:rsidRPr="002237ED" w:rsidRDefault="008D5956" w:rsidP="00801859">
            <w:pPr>
              <w:pStyle w:val="TableTextCentered"/>
            </w:pPr>
            <w:r w:rsidRPr="002237ED">
              <w:t>53%</w:t>
            </w:r>
          </w:p>
        </w:tc>
        <w:tc>
          <w:tcPr>
            <w:tcW w:w="831" w:type="dxa"/>
          </w:tcPr>
          <w:p w14:paraId="5E78AC3E" w14:textId="77777777" w:rsidR="008D5956" w:rsidRPr="002237ED" w:rsidRDefault="008D5956" w:rsidP="00801859">
            <w:pPr>
              <w:pStyle w:val="TableTextCentered"/>
            </w:pPr>
            <w:r w:rsidRPr="002237ED">
              <w:t>75%</w:t>
            </w:r>
          </w:p>
        </w:tc>
      </w:tr>
      <w:tr w:rsidR="008D5956" w:rsidRPr="002237ED" w14:paraId="02871428" w14:textId="77777777" w:rsidTr="00801859">
        <w:tc>
          <w:tcPr>
            <w:tcW w:w="3348" w:type="dxa"/>
          </w:tcPr>
          <w:p w14:paraId="53895DD6" w14:textId="77777777" w:rsidR="008D5956" w:rsidRPr="002237ED" w:rsidRDefault="008D5956" w:rsidP="00801859">
            <w:pPr>
              <w:pStyle w:val="TableText"/>
            </w:pPr>
            <w:r w:rsidRPr="002237ED">
              <w:t>State</w:t>
            </w:r>
          </w:p>
        </w:tc>
        <w:tc>
          <w:tcPr>
            <w:tcW w:w="830" w:type="dxa"/>
          </w:tcPr>
          <w:p w14:paraId="57E1B3D5" w14:textId="77777777" w:rsidR="008D5956" w:rsidRPr="002237ED" w:rsidRDefault="008D5956" w:rsidP="00801859">
            <w:pPr>
              <w:pStyle w:val="TableTextCentered"/>
            </w:pPr>
            <w:r w:rsidRPr="002237ED">
              <w:t>33%</w:t>
            </w:r>
          </w:p>
        </w:tc>
        <w:tc>
          <w:tcPr>
            <w:tcW w:w="830" w:type="dxa"/>
          </w:tcPr>
          <w:p w14:paraId="08BCCB19" w14:textId="77777777" w:rsidR="008D5956" w:rsidRPr="002237ED" w:rsidRDefault="008D5956" w:rsidP="00801859">
            <w:pPr>
              <w:pStyle w:val="TableTextCentered"/>
            </w:pPr>
            <w:r w:rsidRPr="002237ED">
              <w:t>33%</w:t>
            </w:r>
          </w:p>
        </w:tc>
        <w:tc>
          <w:tcPr>
            <w:tcW w:w="830" w:type="dxa"/>
          </w:tcPr>
          <w:p w14:paraId="4DC833F4" w14:textId="77777777" w:rsidR="008D5956" w:rsidRPr="002237ED" w:rsidRDefault="008D5956" w:rsidP="00801859">
            <w:pPr>
              <w:pStyle w:val="TableTextCentered"/>
            </w:pPr>
            <w:r w:rsidRPr="002237ED">
              <w:t>33%</w:t>
            </w:r>
          </w:p>
        </w:tc>
        <w:tc>
          <w:tcPr>
            <w:tcW w:w="831" w:type="dxa"/>
          </w:tcPr>
          <w:p w14:paraId="147E087C" w14:textId="77777777" w:rsidR="008D5956" w:rsidRPr="002237ED" w:rsidRDefault="008D5956" w:rsidP="00801859">
            <w:pPr>
              <w:pStyle w:val="TableTextCentered"/>
            </w:pPr>
            <w:r w:rsidRPr="002237ED">
              <w:t>33%</w:t>
            </w:r>
          </w:p>
        </w:tc>
        <w:tc>
          <w:tcPr>
            <w:tcW w:w="830" w:type="dxa"/>
          </w:tcPr>
          <w:p w14:paraId="421845A7" w14:textId="77777777" w:rsidR="008D5956" w:rsidRPr="002237ED" w:rsidRDefault="008D5956" w:rsidP="00801859">
            <w:pPr>
              <w:pStyle w:val="TableTextCentered"/>
            </w:pPr>
            <w:r w:rsidRPr="002237ED">
              <w:t>35%</w:t>
            </w:r>
          </w:p>
        </w:tc>
        <w:tc>
          <w:tcPr>
            <w:tcW w:w="830" w:type="dxa"/>
          </w:tcPr>
          <w:p w14:paraId="3834F1E2" w14:textId="77777777" w:rsidR="008D5956" w:rsidRPr="002237ED" w:rsidRDefault="008D5956" w:rsidP="00801859">
            <w:pPr>
              <w:pStyle w:val="TableTextCentered"/>
            </w:pPr>
            <w:r w:rsidRPr="002237ED">
              <w:t>32%</w:t>
            </w:r>
          </w:p>
        </w:tc>
        <w:tc>
          <w:tcPr>
            <w:tcW w:w="830" w:type="dxa"/>
          </w:tcPr>
          <w:p w14:paraId="62303940" w14:textId="77777777" w:rsidR="008D5956" w:rsidRPr="002237ED" w:rsidRDefault="008D5956" w:rsidP="00801859">
            <w:pPr>
              <w:pStyle w:val="TableTextCentered"/>
            </w:pPr>
            <w:r w:rsidRPr="002237ED">
              <w:t>33%</w:t>
            </w:r>
          </w:p>
        </w:tc>
        <w:tc>
          <w:tcPr>
            <w:tcW w:w="831" w:type="dxa"/>
          </w:tcPr>
          <w:p w14:paraId="6F113765" w14:textId="77777777" w:rsidR="008D5956" w:rsidRPr="002237ED" w:rsidRDefault="008D5956" w:rsidP="00801859">
            <w:pPr>
              <w:pStyle w:val="TableTextCentered"/>
            </w:pPr>
            <w:r w:rsidRPr="002237ED">
              <w:t>52%</w:t>
            </w:r>
          </w:p>
        </w:tc>
      </w:tr>
    </w:tbl>
    <w:p w14:paraId="16163E9F" w14:textId="18E69B9D" w:rsidR="00EB24E8" w:rsidRPr="00846FBB" w:rsidRDefault="00EB24E8" w:rsidP="00844DEB">
      <w:pPr>
        <w:pStyle w:val="TableTitle0"/>
      </w:pPr>
      <w:r w:rsidRPr="00846FBB">
        <w:t xml:space="preserve">Table </w:t>
      </w:r>
      <w:r w:rsidR="00844DEB">
        <w:t>E14.</w:t>
      </w:r>
      <w:r w:rsidRPr="00846FBB">
        <w:t xml:space="preserve"> </w:t>
      </w:r>
      <w:r w:rsidRPr="00846FBB">
        <w:rPr>
          <w:bCs/>
        </w:rPr>
        <w:t xml:space="preserve">Nashoba </w:t>
      </w:r>
      <w:r w:rsidR="008B3EA9">
        <w:t>Regional School District</w:t>
      </w:r>
      <w:r w:rsidR="00844DEB">
        <w:rPr>
          <w:bCs/>
        </w:rPr>
        <w:t>:</w:t>
      </w:r>
      <w:r w:rsidR="003A4F02">
        <w:rPr>
          <w:bCs/>
        </w:rPr>
        <w:t xml:space="preserve"> </w:t>
      </w:r>
      <w:r w:rsidRPr="00846FBB">
        <w:t>Next-Generation MCAS Science</w:t>
      </w:r>
      <w:r w:rsidRPr="00846FBB">
        <w:rPr>
          <w:bCs/>
        </w:rPr>
        <w:t xml:space="preserve"> Percent</w:t>
      </w:r>
      <w:r w:rsidR="003D3FD9">
        <w:rPr>
          <w:bCs/>
        </w:rPr>
        <w:t>age</w:t>
      </w:r>
      <w:r w:rsidRPr="00846FBB">
        <w:t xml:space="preserve"> Meeting or Exceeding Expectations by Grade and School, 2021</w:t>
      </w:r>
    </w:p>
    <w:tbl>
      <w:tblPr>
        <w:tblStyle w:val="MSVTable11"/>
        <w:tblW w:w="5000" w:type="pct"/>
        <w:tblLook w:val="04A0" w:firstRow="1" w:lastRow="0" w:firstColumn="1" w:lastColumn="0" w:noHBand="0" w:noVBand="1"/>
      </w:tblPr>
      <w:tblGrid>
        <w:gridCol w:w="3413"/>
        <w:gridCol w:w="1482"/>
        <w:gridCol w:w="1483"/>
        <w:gridCol w:w="1483"/>
        <w:gridCol w:w="1483"/>
      </w:tblGrid>
      <w:tr w:rsidR="008D5956" w:rsidRPr="00846FBB" w14:paraId="3688B99D" w14:textId="77777777" w:rsidTr="00A210EF">
        <w:trPr>
          <w:cnfStyle w:val="100000000000" w:firstRow="1" w:lastRow="0" w:firstColumn="0" w:lastColumn="0" w:oddVBand="0" w:evenVBand="0" w:oddHBand="0" w:evenHBand="0" w:firstRowFirstColumn="0" w:firstRowLastColumn="0" w:lastRowFirstColumn="0" w:lastRowLastColumn="0"/>
        </w:trPr>
        <w:tc>
          <w:tcPr>
            <w:tcW w:w="3415" w:type="dxa"/>
            <w:vAlign w:val="center"/>
          </w:tcPr>
          <w:p w14:paraId="6630A7F9" w14:textId="77777777" w:rsidR="008D5956" w:rsidRPr="00304A47" w:rsidRDefault="008D5956" w:rsidP="00A210EF">
            <w:pPr>
              <w:pStyle w:val="TableColHeadingLeft"/>
              <w:jc w:val="center"/>
            </w:pPr>
            <w:r w:rsidRPr="00304A47">
              <w:t>School</w:t>
            </w:r>
          </w:p>
        </w:tc>
        <w:tc>
          <w:tcPr>
            <w:tcW w:w="1483" w:type="dxa"/>
          </w:tcPr>
          <w:p w14:paraId="73A8E0AF" w14:textId="77777777" w:rsidR="008D5956" w:rsidRPr="00304A47" w:rsidRDefault="008D5956" w:rsidP="00B81A4D">
            <w:pPr>
              <w:pStyle w:val="TableColHeadingCenter"/>
            </w:pPr>
            <w:r w:rsidRPr="00304A47">
              <w:t>5</w:t>
            </w:r>
          </w:p>
        </w:tc>
        <w:tc>
          <w:tcPr>
            <w:tcW w:w="1484" w:type="dxa"/>
          </w:tcPr>
          <w:p w14:paraId="30C082A0" w14:textId="77777777" w:rsidR="008D5956" w:rsidRPr="00304A47" w:rsidRDefault="008D5956" w:rsidP="00B81A4D">
            <w:pPr>
              <w:pStyle w:val="TableColHeadingCenter"/>
            </w:pPr>
            <w:r w:rsidRPr="00304A47">
              <w:t>8</w:t>
            </w:r>
          </w:p>
        </w:tc>
        <w:tc>
          <w:tcPr>
            <w:tcW w:w="1484" w:type="dxa"/>
          </w:tcPr>
          <w:p w14:paraId="64600113" w14:textId="77777777" w:rsidR="008D5956" w:rsidRPr="00304A47" w:rsidRDefault="008D5956" w:rsidP="00B81A4D">
            <w:pPr>
              <w:pStyle w:val="TableColHeadingCenter"/>
            </w:pPr>
            <w:r w:rsidRPr="00304A47">
              <w:t>5 and 8</w:t>
            </w:r>
          </w:p>
        </w:tc>
        <w:tc>
          <w:tcPr>
            <w:tcW w:w="1484" w:type="dxa"/>
          </w:tcPr>
          <w:p w14:paraId="521624A5" w14:textId="77777777" w:rsidR="008D5956" w:rsidRPr="00304A47" w:rsidRDefault="008D5956" w:rsidP="00B81A4D">
            <w:pPr>
              <w:pStyle w:val="TableColHeadingCenter"/>
            </w:pPr>
            <w:r w:rsidRPr="00304A47">
              <w:t>10</w:t>
            </w:r>
          </w:p>
        </w:tc>
      </w:tr>
      <w:tr w:rsidR="008D5956" w:rsidRPr="00846FBB" w14:paraId="7FB08F89" w14:textId="77777777" w:rsidTr="00304A47">
        <w:trPr>
          <w:cnfStyle w:val="000000100000" w:firstRow="0" w:lastRow="0" w:firstColumn="0" w:lastColumn="0" w:oddVBand="0" w:evenVBand="0" w:oddHBand="1" w:evenHBand="0" w:firstRowFirstColumn="0" w:firstRowLastColumn="0" w:lastRowFirstColumn="0" w:lastRowLastColumn="0"/>
        </w:trPr>
        <w:tc>
          <w:tcPr>
            <w:tcW w:w="3415" w:type="dxa"/>
          </w:tcPr>
          <w:p w14:paraId="3645968D" w14:textId="77777777" w:rsidR="008D5956" w:rsidRPr="00846FBB" w:rsidRDefault="008D5956" w:rsidP="00B81A4D">
            <w:pPr>
              <w:pStyle w:val="TableText"/>
              <w:rPr>
                <w:rFonts w:eastAsia="Calibri" w:cs="Times New Roman"/>
              </w:rPr>
            </w:pPr>
            <w:r w:rsidRPr="00846FBB">
              <w:t>Rowlandson</w:t>
            </w:r>
          </w:p>
        </w:tc>
        <w:tc>
          <w:tcPr>
            <w:tcW w:w="1483" w:type="dxa"/>
          </w:tcPr>
          <w:p w14:paraId="26AD62E3" w14:textId="77777777" w:rsidR="008D5956" w:rsidRPr="00304A47" w:rsidRDefault="008D5956" w:rsidP="00B81A4D">
            <w:pPr>
              <w:pStyle w:val="TableTextCentered"/>
            </w:pPr>
            <w:r w:rsidRPr="00304A47">
              <w:t>53%</w:t>
            </w:r>
          </w:p>
        </w:tc>
        <w:tc>
          <w:tcPr>
            <w:tcW w:w="1484" w:type="dxa"/>
          </w:tcPr>
          <w:p w14:paraId="64B752C3" w14:textId="4E1627B8" w:rsidR="008D5956" w:rsidRPr="00304A47" w:rsidRDefault="00A210EF" w:rsidP="00B81A4D">
            <w:pPr>
              <w:pStyle w:val="TableTextCentered"/>
            </w:pPr>
            <w:r>
              <w:t>NA</w:t>
            </w:r>
          </w:p>
        </w:tc>
        <w:tc>
          <w:tcPr>
            <w:tcW w:w="1484" w:type="dxa"/>
          </w:tcPr>
          <w:p w14:paraId="67EEFACC" w14:textId="77777777" w:rsidR="008D5956" w:rsidRPr="00304A47" w:rsidRDefault="008D5956" w:rsidP="00B81A4D">
            <w:pPr>
              <w:pStyle w:val="TableTextCentered"/>
            </w:pPr>
            <w:r w:rsidRPr="00304A47">
              <w:t>53%</w:t>
            </w:r>
          </w:p>
        </w:tc>
        <w:tc>
          <w:tcPr>
            <w:tcW w:w="1484" w:type="dxa"/>
          </w:tcPr>
          <w:p w14:paraId="56185CE5" w14:textId="3E0AAF5B" w:rsidR="008D5956" w:rsidRPr="00304A47" w:rsidRDefault="00A210EF" w:rsidP="00B81A4D">
            <w:pPr>
              <w:pStyle w:val="TableTextCentered"/>
            </w:pPr>
            <w:r>
              <w:t>NA</w:t>
            </w:r>
          </w:p>
        </w:tc>
      </w:tr>
      <w:tr w:rsidR="008D5956" w:rsidRPr="00846FBB" w14:paraId="6F16E751" w14:textId="77777777" w:rsidTr="00304A47">
        <w:tc>
          <w:tcPr>
            <w:tcW w:w="3415" w:type="dxa"/>
          </w:tcPr>
          <w:p w14:paraId="337F6C83" w14:textId="77777777" w:rsidR="008D5956" w:rsidRPr="00846FBB" w:rsidRDefault="008D5956" w:rsidP="00B81A4D">
            <w:pPr>
              <w:pStyle w:val="TableText"/>
              <w:rPr>
                <w:rFonts w:eastAsia="Calibri" w:cs="Times New Roman"/>
              </w:rPr>
            </w:pPr>
            <w:r w:rsidRPr="00846FBB">
              <w:t>Center</w:t>
            </w:r>
          </w:p>
        </w:tc>
        <w:tc>
          <w:tcPr>
            <w:tcW w:w="1483" w:type="dxa"/>
          </w:tcPr>
          <w:p w14:paraId="3A72AD3D" w14:textId="77777777" w:rsidR="008D5956" w:rsidRPr="00304A47" w:rsidRDefault="008D5956" w:rsidP="00B81A4D">
            <w:pPr>
              <w:pStyle w:val="TableTextCentered"/>
            </w:pPr>
            <w:r w:rsidRPr="00304A47">
              <w:t>61%</w:t>
            </w:r>
          </w:p>
        </w:tc>
        <w:tc>
          <w:tcPr>
            <w:tcW w:w="1484" w:type="dxa"/>
          </w:tcPr>
          <w:p w14:paraId="5C6CDA38" w14:textId="0CA75DE9" w:rsidR="008D5956" w:rsidRPr="00304A47" w:rsidRDefault="00A210EF" w:rsidP="00B81A4D">
            <w:pPr>
              <w:pStyle w:val="TableTextCentered"/>
            </w:pPr>
            <w:r>
              <w:t>NA</w:t>
            </w:r>
          </w:p>
        </w:tc>
        <w:tc>
          <w:tcPr>
            <w:tcW w:w="1484" w:type="dxa"/>
          </w:tcPr>
          <w:p w14:paraId="56FC871C" w14:textId="77777777" w:rsidR="008D5956" w:rsidRPr="00304A47" w:rsidRDefault="008D5956" w:rsidP="00B81A4D">
            <w:pPr>
              <w:pStyle w:val="TableTextCentered"/>
            </w:pPr>
            <w:r w:rsidRPr="00304A47">
              <w:t>61%</w:t>
            </w:r>
          </w:p>
        </w:tc>
        <w:tc>
          <w:tcPr>
            <w:tcW w:w="1484" w:type="dxa"/>
          </w:tcPr>
          <w:p w14:paraId="30D8252C" w14:textId="71192874" w:rsidR="008D5956" w:rsidRPr="00304A47" w:rsidRDefault="00A210EF" w:rsidP="00B81A4D">
            <w:pPr>
              <w:pStyle w:val="TableTextCentered"/>
            </w:pPr>
            <w:r>
              <w:t>NA</w:t>
            </w:r>
          </w:p>
        </w:tc>
      </w:tr>
      <w:tr w:rsidR="008D5956" w:rsidRPr="00846FBB" w14:paraId="7F186264" w14:textId="77777777" w:rsidTr="00304A47">
        <w:trPr>
          <w:cnfStyle w:val="000000100000" w:firstRow="0" w:lastRow="0" w:firstColumn="0" w:lastColumn="0" w:oddVBand="0" w:evenVBand="0" w:oddHBand="1" w:evenHBand="0" w:firstRowFirstColumn="0" w:firstRowLastColumn="0" w:lastRowFirstColumn="0" w:lastRowLastColumn="0"/>
        </w:trPr>
        <w:tc>
          <w:tcPr>
            <w:tcW w:w="3415" w:type="dxa"/>
          </w:tcPr>
          <w:p w14:paraId="5CB50290" w14:textId="77777777" w:rsidR="008D5956" w:rsidRPr="00846FBB" w:rsidRDefault="008D5956" w:rsidP="00B81A4D">
            <w:pPr>
              <w:pStyle w:val="TableText"/>
              <w:rPr>
                <w:rFonts w:eastAsia="Calibri" w:cs="Times New Roman"/>
              </w:rPr>
            </w:pPr>
            <w:r w:rsidRPr="00846FBB">
              <w:t>Sawyer</w:t>
            </w:r>
          </w:p>
        </w:tc>
        <w:tc>
          <w:tcPr>
            <w:tcW w:w="1483" w:type="dxa"/>
          </w:tcPr>
          <w:p w14:paraId="27303D22" w14:textId="77777777" w:rsidR="008D5956" w:rsidRPr="00304A47" w:rsidRDefault="008D5956" w:rsidP="00B81A4D">
            <w:pPr>
              <w:pStyle w:val="TableTextCentered"/>
            </w:pPr>
            <w:r w:rsidRPr="00304A47">
              <w:t>55%</w:t>
            </w:r>
          </w:p>
        </w:tc>
        <w:tc>
          <w:tcPr>
            <w:tcW w:w="1484" w:type="dxa"/>
          </w:tcPr>
          <w:p w14:paraId="00A60DA2" w14:textId="77777777" w:rsidR="008D5956" w:rsidRPr="00304A47" w:rsidRDefault="008D5956" w:rsidP="00B81A4D">
            <w:pPr>
              <w:pStyle w:val="TableTextCentered"/>
            </w:pPr>
            <w:r w:rsidRPr="00304A47">
              <w:t>73%</w:t>
            </w:r>
          </w:p>
        </w:tc>
        <w:tc>
          <w:tcPr>
            <w:tcW w:w="1484" w:type="dxa"/>
          </w:tcPr>
          <w:p w14:paraId="7D65AFE1" w14:textId="77777777" w:rsidR="008D5956" w:rsidRPr="00304A47" w:rsidRDefault="008D5956" w:rsidP="00B81A4D">
            <w:pPr>
              <w:pStyle w:val="TableTextCentered"/>
            </w:pPr>
            <w:r w:rsidRPr="00304A47">
              <w:t>64%</w:t>
            </w:r>
          </w:p>
        </w:tc>
        <w:tc>
          <w:tcPr>
            <w:tcW w:w="1484" w:type="dxa"/>
          </w:tcPr>
          <w:p w14:paraId="41193523" w14:textId="2DF82F4D" w:rsidR="008D5956" w:rsidRPr="00304A47" w:rsidRDefault="00A210EF" w:rsidP="00B81A4D">
            <w:pPr>
              <w:pStyle w:val="TableTextCentered"/>
            </w:pPr>
            <w:r>
              <w:t>NA</w:t>
            </w:r>
          </w:p>
        </w:tc>
      </w:tr>
      <w:tr w:rsidR="008D5956" w:rsidRPr="00846FBB" w14:paraId="484DB957" w14:textId="77777777" w:rsidTr="00304A47">
        <w:tc>
          <w:tcPr>
            <w:tcW w:w="3415" w:type="dxa"/>
          </w:tcPr>
          <w:p w14:paraId="65839EFF" w14:textId="77777777" w:rsidR="008D5956" w:rsidRPr="00846FBB" w:rsidRDefault="008D5956" w:rsidP="00B81A4D">
            <w:pPr>
              <w:pStyle w:val="TableText"/>
            </w:pPr>
            <w:r w:rsidRPr="00846FBB">
              <w:t>Burbank Middle</w:t>
            </w:r>
          </w:p>
        </w:tc>
        <w:tc>
          <w:tcPr>
            <w:tcW w:w="1483" w:type="dxa"/>
          </w:tcPr>
          <w:p w14:paraId="05778278" w14:textId="74CB60EC" w:rsidR="008D5956" w:rsidRPr="00304A47" w:rsidRDefault="00A210EF" w:rsidP="00B81A4D">
            <w:pPr>
              <w:pStyle w:val="TableTextCentered"/>
            </w:pPr>
            <w:r>
              <w:t>NA</w:t>
            </w:r>
          </w:p>
        </w:tc>
        <w:tc>
          <w:tcPr>
            <w:tcW w:w="1484" w:type="dxa"/>
          </w:tcPr>
          <w:p w14:paraId="54D4E34D" w14:textId="77777777" w:rsidR="008D5956" w:rsidRPr="00304A47" w:rsidRDefault="008D5956" w:rsidP="00B81A4D">
            <w:pPr>
              <w:pStyle w:val="TableTextCentered"/>
            </w:pPr>
            <w:r w:rsidRPr="00304A47">
              <w:t>69%</w:t>
            </w:r>
          </w:p>
        </w:tc>
        <w:tc>
          <w:tcPr>
            <w:tcW w:w="1484" w:type="dxa"/>
          </w:tcPr>
          <w:p w14:paraId="0620D32C" w14:textId="77777777" w:rsidR="008D5956" w:rsidRPr="00304A47" w:rsidRDefault="008D5956" w:rsidP="00B81A4D">
            <w:pPr>
              <w:pStyle w:val="TableTextCentered"/>
            </w:pPr>
            <w:r w:rsidRPr="00304A47">
              <w:t>69%</w:t>
            </w:r>
          </w:p>
        </w:tc>
        <w:tc>
          <w:tcPr>
            <w:tcW w:w="1484" w:type="dxa"/>
          </w:tcPr>
          <w:p w14:paraId="3451FC6D" w14:textId="217B44D1" w:rsidR="008D5956" w:rsidRPr="00304A47" w:rsidRDefault="00A210EF" w:rsidP="00B81A4D">
            <w:pPr>
              <w:pStyle w:val="TableTextCentered"/>
            </w:pPr>
            <w:r>
              <w:t>NA</w:t>
            </w:r>
          </w:p>
        </w:tc>
      </w:tr>
      <w:tr w:rsidR="008D5956" w:rsidRPr="00846FBB" w14:paraId="0EA051DD" w14:textId="77777777" w:rsidTr="00304A47">
        <w:trPr>
          <w:cnfStyle w:val="000000100000" w:firstRow="0" w:lastRow="0" w:firstColumn="0" w:lastColumn="0" w:oddVBand="0" w:evenVBand="0" w:oddHBand="1" w:evenHBand="0" w:firstRowFirstColumn="0" w:firstRowLastColumn="0" w:lastRowFirstColumn="0" w:lastRowLastColumn="0"/>
        </w:trPr>
        <w:tc>
          <w:tcPr>
            <w:tcW w:w="3415" w:type="dxa"/>
          </w:tcPr>
          <w:p w14:paraId="68CC0CFA" w14:textId="77777777" w:rsidR="008D5956" w:rsidRPr="00846FBB" w:rsidRDefault="008D5956" w:rsidP="00B81A4D">
            <w:pPr>
              <w:pStyle w:val="TableText"/>
            </w:pPr>
            <w:r w:rsidRPr="00846FBB">
              <w:t>Hale</w:t>
            </w:r>
          </w:p>
        </w:tc>
        <w:tc>
          <w:tcPr>
            <w:tcW w:w="1483" w:type="dxa"/>
          </w:tcPr>
          <w:p w14:paraId="771AD2DF" w14:textId="0EBC9D94" w:rsidR="008D5956" w:rsidRPr="00304A47" w:rsidRDefault="00A210EF" w:rsidP="00B81A4D">
            <w:pPr>
              <w:pStyle w:val="TableTextCentered"/>
            </w:pPr>
            <w:r>
              <w:t>NA</w:t>
            </w:r>
          </w:p>
        </w:tc>
        <w:tc>
          <w:tcPr>
            <w:tcW w:w="1484" w:type="dxa"/>
          </w:tcPr>
          <w:p w14:paraId="5B189F1C" w14:textId="77777777" w:rsidR="008D5956" w:rsidRPr="00304A47" w:rsidRDefault="008D5956" w:rsidP="00B81A4D">
            <w:pPr>
              <w:pStyle w:val="TableTextCentered"/>
            </w:pPr>
            <w:r w:rsidRPr="00304A47">
              <w:t>75%</w:t>
            </w:r>
          </w:p>
        </w:tc>
        <w:tc>
          <w:tcPr>
            <w:tcW w:w="1484" w:type="dxa"/>
          </w:tcPr>
          <w:p w14:paraId="5A9CD6CD" w14:textId="77777777" w:rsidR="008D5956" w:rsidRPr="00304A47" w:rsidRDefault="008D5956" w:rsidP="00B81A4D">
            <w:pPr>
              <w:pStyle w:val="TableTextCentered"/>
            </w:pPr>
            <w:r w:rsidRPr="00304A47">
              <w:t>75%</w:t>
            </w:r>
          </w:p>
        </w:tc>
        <w:tc>
          <w:tcPr>
            <w:tcW w:w="1484" w:type="dxa"/>
          </w:tcPr>
          <w:p w14:paraId="4DE96A50" w14:textId="196A3B39" w:rsidR="008D5956" w:rsidRPr="00304A47" w:rsidRDefault="00A210EF" w:rsidP="00B81A4D">
            <w:pPr>
              <w:pStyle w:val="TableTextCentered"/>
            </w:pPr>
            <w:r>
              <w:t>NA</w:t>
            </w:r>
          </w:p>
        </w:tc>
      </w:tr>
      <w:tr w:rsidR="008D5956" w:rsidRPr="00846FBB" w14:paraId="741BD848" w14:textId="77777777" w:rsidTr="00304A47">
        <w:tc>
          <w:tcPr>
            <w:tcW w:w="3415" w:type="dxa"/>
          </w:tcPr>
          <w:p w14:paraId="377133BF" w14:textId="7B2756FD" w:rsidR="008D5956" w:rsidRPr="00846FBB" w:rsidRDefault="002C375E" w:rsidP="00B81A4D">
            <w:pPr>
              <w:pStyle w:val="TableText"/>
            </w:pPr>
            <w:r>
              <w:t>NRHS</w:t>
            </w:r>
          </w:p>
        </w:tc>
        <w:tc>
          <w:tcPr>
            <w:tcW w:w="1483" w:type="dxa"/>
          </w:tcPr>
          <w:p w14:paraId="0CDB0387" w14:textId="02F35359" w:rsidR="008D5956" w:rsidRPr="00304A47" w:rsidRDefault="00A210EF" w:rsidP="00B81A4D">
            <w:pPr>
              <w:pStyle w:val="TableTextCentered"/>
            </w:pPr>
            <w:r>
              <w:t>NA</w:t>
            </w:r>
          </w:p>
        </w:tc>
        <w:tc>
          <w:tcPr>
            <w:tcW w:w="1484" w:type="dxa"/>
          </w:tcPr>
          <w:p w14:paraId="4922FD0D" w14:textId="35ABAB75" w:rsidR="008D5956" w:rsidRPr="00304A47" w:rsidRDefault="00A210EF" w:rsidP="00B81A4D">
            <w:pPr>
              <w:pStyle w:val="TableTextCentered"/>
            </w:pPr>
            <w:r>
              <w:t>NA</w:t>
            </w:r>
          </w:p>
        </w:tc>
        <w:tc>
          <w:tcPr>
            <w:tcW w:w="1484" w:type="dxa"/>
          </w:tcPr>
          <w:p w14:paraId="5E52BF9A" w14:textId="6CA6CAED" w:rsidR="008D5956" w:rsidRPr="00304A47" w:rsidRDefault="00A210EF" w:rsidP="00B81A4D">
            <w:pPr>
              <w:pStyle w:val="TableTextCentered"/>
            </w:pPr>
            <w:r>
              <w:t>NA</w:t>
            </w:r>
          </w:p>
        </w:tc>
        <w:tc>
          <w:tcPr>
            <w:tcW w:w="1484" w:type="dxa"/>
          </w:tcPr>
          <w:p w14:paraId="278D55A8" w14:textId="52C3BF35" w:rsidR="008D5956" w:rsidRPr="00304A47" w:rsidRDefault="00A210EF" w:rsidP="00B81A4D">
            <w:pPr>
              <w:pStyle w:val="TableTextCentered"/>
            </w:pPr>
            <w:r>
              <w:t>NA</w:t>
            </w:r>
          </w:p>
        </w:tc>
      </w:tr>
      <w:tr w:rsidR="008D5956" w:rsidRPr="00846FBB" w14:paraId="697EBBE9" w14:textId="77777777" w:rsidTr="00304A47">
        <w:trPr>
          <w:cnfStyle w:val="000000100000" w:firstRow="0" w:lastRow="0" w:firstColumn="0" w:lastColumn="0" w:oddVBand="0" w:evenVBand="0" w:oddHBand="1" w:evenHBand="0" w:firstRowFirstColumn="0" w:firstRowLastColumn="0" w:lastRowFirstColumn="0" w:lastRowLastColumn="0"/>
        </w:trPr>
        <w:tc>
          <w:tcPr>
            <w:tcW w:w="3415" w:type="dxa"/>
          </w:tcPr>
          <w:p w14:paraId="6B454295" w14:textId="77777777" w:rsidR="008D5956" w:rsidRPr="00846FBB" w:rsidRDefault="008D5956" w:rsidP="00B81A4D">
            <w:pPr>
              <w:pStyle w:val="TableText"/>
              <w:rPr>
                <w:rFonts w:eastAsia="Calibri" w:cs="Times New Roman"/>
              </w:rPr>
            </w:pPr>
            <w:r w:rsidRPr="00846FBB">
              <w:t>District</w:t>
            </w:r>
          </w:p>
        </w:tc>
        <w:tc>
          <w:tcPr>
            <w:tcW w:w="1483" w:type="dxa"/>
          </w:tcPr>
          <w:p w14:paraId="5B1834DB" w14:textId="77777777" w:rsidR="008D5956" w:rsidRPr="00304A47" w:rsidRDefault="008D5956" w:rsidP="00B81A4D">
            <w:pPr>
              <w:pStyle w:val="TableTextCentered"/>
            </w:pPr>
            <w:r w:rsidRPr="00304A47">
              <w:t>57%</w:t>
            </w:r>
          </w:p>
        </w:tc>
        <w:tc>
          <w:tcPr>
            <w:tcW w:w="1484" w:type="dxa"/>
          </w:tcPr>
          <w:p w14:paraId="4AB09099" w14:textId="77777777" w:rsidR="008D5956" w:rsidRPr="00304A47" w:rsidRDefault="008D5956" w:rsidP="00B81A4D">
            <w:pPr>
              <w:pStyle w:val="TableTextCentered"/>
            </w:pPr>
            <w:r w:rsidRPr="00304A47">
              <w:t>72%</w:t>
            </w:r>
          </w:p>
        </w:tc>
        <w:tc>
          <w:tcPr>
            <w:tcW w:w="1484" w:type="dxa"/>
          </w:tcPr>
          <w:p w14:paraId="72A80BA8" w14:textId="77777777" w:rsidR="008D5956" w:rsidRPr="00304A47" w:rsidRDefault="008D5956" w:rsidP="00B81A4D">
            <w:pPr>
              <w:pStyle w:val="TableTextCentered"/>
            </w:pPr>
            <w:r w:rsidRPr="00304A47">
              <w:t>64%</w:t>
            </w:r>
          </w:p>
        </w:tc>
        <w:tc>
          <w:tcPr>
            <w:tcW w:w="1484" w:type="dxa"/>
          </w:tcPr>
          <w:p w14:paraId="33D41036" w14:textId="06D35326" w:rsidR="008D5956" w:rsidRPr="00304A47" w:rsidRDefault="00A210EF" w:rsidP="00B81A4D">
            <w:pPr>
              <w:pStyle w:val="TableTextCentered"/>
            </w:pPr>
            <w:r>
              <w:t>NA</w:t>
            </w:r>
          </w:p>
        </w:tc>
      </w:tr>
      <w:tr w:rsidR="008D5956" w:rsidRPr="00846FBB" w14:paraId="7CB94505" w14:textId="77777777" w:rsidTr="00304A47">
        <w:tc>
          <w:tcPr>
            <w:tcW w:w="3415" w:type="dxa"/>
          </w:tcPr>
          <w:p w14:paraId="3DFBC0BF" w14:textId="77777777" w:rsidR="008D5956" w:rsidRPr="00846FBB" w:rsidRDefault="008D5956" w:rsidP="00B81A4D">
            <w:pPr>
              <w:pStyle w:val="TableText"/>
            </w:pPr>
            <w:r w:rsidRPr="00846FBB">
              <w:t>State</w:t>
            </w:r>
          </w:p>
        </w:tc>
        <w:tc>
          <w:tcPr>
            <w:tcW w:w="1483" w:type="dxa"/>
          </w:tcPr>
          <w:p w14:paraId="7E1E36D3" w14:textId="77777777" w:rsidR="008D5956" w:rsidRPr="00304A47" w:rsidRDefault="008D5956" w:rsidP="00B81A4D">
            <w:pPr>
              <w:pStyle w:val="TableTextCentered"/>
            </w:pPr>
            <w:r w:rsidRPr="00304A47">
              <w:t>42%</w:t>
            </w:r>
          </w:p>
        </w:tc>
        <w:tc>
          <w:tcPr>
            <w:tcW w:w="1484" w:type="dxa"/>
          </w:tcPr>
          <w:p w14:paraId="682A3BE1" w14:textId="77777777" w:rsidR="008D5956" w:rsidRPr="00304A47" w:rsidRDefault="008D5956" w:rsidP="00B81A4D">
            <w:pPr>
              <w:pStyle w:val="TableTextCentered"/>
            </w:pPr>
            <w:r w:rsidRPr="00304A47">
              <w:t>41%</w:t>
            </w:r>
          </w:p>
        </w:tc>
        <w:tc>
          <w:tcPr>
            <w:tcW w:w="1484" w:type="dxa"/>
          </w:tcPr>
          <w:p w14:paraId="37481110" w14:textId="77777777" w:rsidR="008D5956" w:rsidRPr="00304A47" w:rsidRDefault="008D5956" w:rsidP="00B81A4D">
            <w:pPr>
              <w:pStyle w:val="TableTextCentered"/>
            </w:pPr>
            <w:r w:rsidRPr="00304A47">
              <w:t>42%</w:t>
            </w:r>
          </w:p>
        </w:tc>
        <w:tc>
          <w:tcPr>
            <w:tcW w:w="1484" w:type="dxa"/>
          </w:tcPr>
          <w:p w14:paraId="62C362FC" w14:textId="767674AA" w:rsidR="008D5956" w:rsidRPr="00304A47" w:rsidRDefault="00A210EF" w:rsidP="00B81A4D">
            <w:pPr>
              <w:pStyle w:val="TableTextCentered"/>
            </w:pPr>
            <w:r>
              <w:t>NA</w:t>
            </w:r>
          </w:p>
        </w:tc>
      </w:tr>
    </w:tbl>
    <w:p w14:paraId="093978E6" w14:textId="61D0810C" w:rsidR="00302C6D" w:rsidRPr="00B81A4D" w:rsidRDefault="002C375E" w:rsidP="00302C6D">
      <w:pPr>
        <w:pStyle w:val="TableNote"/>
        <w:rPr>
          <w:rFonts w:eastAsia="Calibri"/>
          <w:szCs w:val="20"/>
        </w:rPr>
      </w:pPr>
      <w:r w:rsidRPr="002C375E">
        <w:rPr>
          <w:i/>
          <w:iCs/>
        </w:rPr>
        <w:t>Note.</w:t>
      </w:r>
      <w:r w:rsidR="00EB24E8" w:rsidRPr="00846FBB">
        <w:rPr>
          <w:shd w:val="clear" w:color="auto" w:fill="FFFFFF"/>
        </w:rPr>
        <w:t xml:space="preserve"> Grade 10 results for </w:t>
      </w:r>
      <w:r w:rsidR="00302C6D">
        <w:rPr>
          <w:shd w:val="clear" w:color="auto" w:fill="FFFFFF"/>
        </w:rPr>
        <w:t xml:space="preserve">the </w:t>
      </w:r>
      <w:r w:rsidR="00EB24E8" w:rsidRPr="00846FBB">
        <w:rPr>
          <w:shd w:val="clear" w:color="auto" w:fill="FFFFFF"/>
        </w:rPr>
        <w:t xml:space="preserve">spring 2021 STE are not provided because students in the class of 2023 were not required to take the STE test. Information about </w:t>
      </w:r>
      <w:r w:rsidR="00B81A4D">
        <w:rPr>
          <w:shd w:val="clear" w:color="auto" w:fill="FFFFFF"/>
        </w:rPr>
        <w:t>Compete</w:t>
      </w:r>
      <w:r w:rsidR="00046A51">
        <w:rPr>
          <w:shd w:val="clear" w:color="auto" w:fill="FFFFFF"/>
        </w:rPr>
        <w:t>n</w:t>
      </w:r>
      <w:r w:rsidR="00B81A4D">
        <w:rPr>
          <w:shd w:val="clear" w:color="auto" w:fill="FFFFFF"/>
        </w:rPr>
        <w:t>cy Determination</w:t>
      </w:r>
      <w:r w:rsidR="00B81A4D" w:rsidRPr="00846FBB">
        <w:rPr>
          <w:shd w:val="clear" w:color="auto" w:fill="FFFFFF"/>
        </w:rPr>
        <w:t xml:space="preserve"> </w:t>
      </w:r>
      <w:r w:rsidR="00EB24E8" w:rsidRPr="00846FBB">
        <w:rPr>
          <w:shd w:val="clear" w:color="auto" w:fill="FFFFFF"/>
        </w:rPr>
        <w:t xml:space="preserve">requirements is available </w:t>
      </w:r>
      <w:r w:rsidR="00EB24E8" w:rsidRPr="00B81A4D">
        <w:rPr>
          <w:szCs w:val="20"/>
          <w:shd w:val="clear" w:color="auto" w:fill="FFFFFF"/>
        </w:rPr>
        <w:t>at </w:t>
      </w:r>
      <w:hyperlink r:id="rId46" w:tgtFrame="_blank" w:history="1">
        <w:r w:rsidR="00EB24E8" w:rsidRPr="00B81A4D">
          <w:rPr>
            <w:rStyle w:val="Hyperlink"/>
            <w:szCs w:val="20"/>
          </w:rPr>
          <w:t>https://www.doe.mass.edu/mcas/graduation.html.</w:t>
        </w:r>
      </w:hyperlink>
      <w:r w:rsidR="00302C6D" w:rsidRPr="00B81A4D">
        <w:rPr>
          <w:rStyle w:val="Hyperlink"/>
          <w:szCs w:val="20"/>
        </w:rPr>
        <w:t xml:space="preserve"> </w:t>
      </w:r>
    </w:p>
    <w:p w14:paraId="2EBD2BF0" w14:textId="3580A74D" w:rsidR="00EB24E8" w:rsidRPr="009A7CFF" w:rsidRDefault="00EB24E8" w:rsidP="00844DEB">
      <w:pPr>
        <w:pStyle w:val="TableTitle0"/>
      </w:pPr>
      <w:r w:rsidRPr="009A7CFF">
        <w:t xml:space="preserve">Table </w:t>
      </w:r>
      <w:r w:rsidR="00844DEB">
        <w:t>E15.</w:t>
      </w:r>
      <w:r w:rsidRPr="009A7CFF">
        <w:t xml:space="preserve"> Nashoba </w:t>
      </w:r>
      <w:r w:rsidR="008B3EA9">
        <w:t>Regional School District</w:t>
      </w:r>
      <w:r w:rsidR="00844DEB">
        <w:t xml:space="preserve">: </w:t>
      </w:r>
      <w:r w:rsidRPr="009A7CFF">
        <w:t>Next-Generation MCAS ELA Percent</w:t>
      </w:r>
      <w:r w:rsidR="002C375E">
        <w:t>age</w:t>
      </w:r>
      <w:r w:rsidRPr="009A7CFF">
        <w:t xml:space="preserve"> Meeting and Exceeding Expectations in Grades 3</w:t>
      </w:r>
      <w:r w:rsidR="002C375E">
        <w:t>-</w:t>
      </w:r>
      <w:r w:rsidRPr="009A7CFF">
        <w:t>8 by School, 2021</w:t>
      </w:r>
    </w:p>
    <w:tbl>
      <w:tblPr>
        <w:tblStyle w:val="MSVTable11"/>
        <w:tblW w:w="5000" w:type="pct"/>
        <w:tblLayout w:type="fixed"/>
        <w:tblLook w:val="04A0" w:firstRow="1" w:lastRow="0" w:firstColumn="1" w:lastColumn="0" w:noHBand="0" w:noVBand="1"/>
      </w:tblPr>
      <w:tblGrid>
        <w:gridCol w:w="1432"/>
        <w:gridCol w:w="720"/>
        <w:gridCol w:w="720"/>
        <w:gridCol w:w="810"/>
        <w:gridCol w:w="720"/>
        <w:gridCol w:w="1080"/>
        <w:gridCol w:w="990"/>
        <w:gridCol w:w="630"/>
        <w:gridCol w:w="910"/>
        <w:gridCol w:w="666"/>
        <w:gridCol w:w="666"/>
      </w:tblGrid>
      <w:tr w:rsidR="004C049C" w:rsidRPr="009A7CFF" w14:paraId="6A8E416D" w14:textId="77777777" w:rsidTr="00A210EF">
        <w:trPr>
          <w:cnfStyle w:val="100000000000" w:firstRow="1" w:lastRow="0" w:firstColumn="0" w:lastColumn="0" w:oddVBand="0" w:evenVBand="0" w:oddHBand="0" w:evenHBand="0" w:firstRowFirstColumn="0" w:firstRowLastColumn="0" w:lastRowFirstColumn="0" w:lastRowLastColumn="0"/>
          <w:trHeight w:val="417"/>
          <w:tblHeader/>
        </w:trPr>
        <w:tc>
          <w:tcPr>
            <w:tcW w:w="1432" w:type="dxa"/>
            <w:vAlign w:val="center"/>
          </w:tcPr>
          <w:p w14:paraId="26DE3589" w14:textId="77777777" w:rsidR="004C049C" w:rsidRPr="00304A47" w:rsidRDefault="004C049C" w:rsidP="00A210EF">
            <w:pPr>
              <w:pStyle w:val="TableColHeadingCenter"/>
            </w:pPr>
            <w:r w:rsidRPr="00304A47">
              <w:t>School</w:t>
            </w:r>
          </w:p>
        </w:tc>
        <w:tc>
          <w:tcPr>
            <w:tcW w:w="720" w:type="dxa"/>
            <w:vAlign w:val="center"/>
          </w:tcPr>
          <w:p w14:paraId="35B880E5" w14:textId="239F15EF" w:rsidR="004C049C" w:rsidRPr="00304A47" w:rsidRDefault="004C049C" w:rsidP="00A210EF">
            <w:pPr>
              <w:pStyle w:val="TableColHeadingCenter"/>
            </w:pPr>
            <w:r>
              <w:rPr>
                <w:rStyle w:val="normaltextrun"/>
              </w:rPr>
              <w:t>All</w:t>
            </w:r>
          </w:p>
        </w:tc>
        <w:tc>
          <w:tcPr>
            <w:tcW w:w="720" w:type="dxa"/>
            <w:vAlign w:val="center"/>
          </w:tcPr>
          <w:p w14:paraId="02359D8C" w14:textId="291926F3" w:rsidR="004C049C" w:rsidRPr="00304A47" w:rsidRDefault="004C049C" w:rsidP="00A210EF">
            <w:pPr>
              <w:pStyle w:val="TableColHeadingCenter"/>
            </w:pPr>
            <w:r>
              <w:rPr>
                <w:rStyle w:val="normaltextrun"/>
              </w:rPr>
              <w:t>High need</w:t>
            </w:r>
          </w:p>
        </w:tc>
        <w:tc>
          <w:tcPr>
            <w:tcW w:w="810" w:type="dxa"/>
            <w:vAlign w:val="center"/>
          </w:tcPr>
          <w:p w14:paraId="5DE9BADB" w14:textId="44F809CD" w:rsidR="004C049C" w:rsidRPr="00304A47" w:rsidRDefault="004C049C" w:rsidP="00A210EF">
            <w:pPr>
              <w:pStyle w:val="TableColHeadingCenter"/>
            </w:pPr>
            <w:r>
              <w:rPr>
                <w:rStyle w:val="normaltextrun"/>
              </w:rPr>
              <w:t>Econ. dis.</w:t>
            </w:r>
          </w:p>
        </w:tc>
        <w:tc>
          <w:tcPr>
            <w:tcW w:w="720" w:type="dxa"/>
            <w:vAlign w:val="center"/>
          </w:tcPr>
          <w:p w14:paraId="6AB249D6" w14:textId="7A9CC8EC" w:rsidR="004C049C" w:rsidRPr="00304A47" w:rsidRDefault="004C049C" w:rsidP="00A210EF">
            <w:pPr>
              <w:pStyle w:val="TableColHeadingCenter"/>
            </w:pPr>
            <w:r>
              <w:rPr>
                <w:rStyle w:val="normaltextrun"/>
              </w:rPr>
              <w:t>SWD</w:t>
            </w:r>
          </w:p>
        </w:tc>
        <w:tc>
          <w:tcPr>
            <w:tcW w:w="1080" w:type="dxa"/>
            <w:vAlign w:val="center"/>
          </w:tcPr>
          <w:p w14:paraId="54C78543" w14:textId="6BD50290" w:rsidR="004C049C" w:rsidRPr="00304A47" w:rsidRDefault="004C049C" w:rsidP="00A210EF">
            <w:pPr>
              <w:pStyle w:val="TableColHeadingCenter"/>
            </w:pPr>
            <w:r>
              <w:rPr>
                <w:rStyle w:val="normaltextrun"/>
              </w:rPr>
              <w:t>ELs and former ELs</w:t>
            </w:r>
          </w:p>
        </w:tc>
        <w:tc>
          <w:tcPr>
            <w:tcW w:w="990" w:type="dxa"/>
            <w:vAlign w:val="center"/>
          </w:tcPr>
          <w:p w14:paraId="0550321C" w14:textId="65D03FD4" w:rsidR="004C049C" w:rsidRPr="00304A47" w:rsidRDefault="004C049C" w:rsidP="00A210EF">
            <w:pPr>
              <w:pStyle w:val="TableColHeadingCenter"/>
            </w:pPr>
            <w:r>
              <w:rPr>
                <w:rStyle w:val="normaltextrun"/>
              </w:rPr>
              <w:t>African American</w:t>
            </w:r>
          </w:p>
        </w:tc>
        <w:tc>
          <w:tcPr>
            <w:tcW w:w="630" w:type="dxa"/>
            <w:vAlign w:val="center"/>
          </w:tcPr>
          <w:p w14:paraId="709F1CAF" w14:textId="012D890D" w:rsidR="004C049C" w:rsidRPr="00304A47" w:rsidRDefault="004C049C" w:rsidP="00A210EF">
            <w:pPr>
              <w:pStyle w:val="TableColHeadingCenter"/>
            </w:pPr>
            <w:r>
              <w:rPr>
                <w:rStyle w:val="normaltextrun"/>
              </w:rPr>
              <w:t>Asian</w:t>
            </w:r>
          </w:p>
        </w:tc>
        <w:tc>
          <w:tcPr>
            <w:tcW w:w="910" w:type="dxa"/>
            <w:vAlign w:val="center"/>
          </w:tcPr>
          <w:p w14:paraId="231C4E7A" w14:textId="4AEF73D1" w:rsidR="004C049C" w:rsidRPr="00304A47" w:rsidRDefault="004C049C" w:rsidP="00A210EF">
            <w:pPr>
              <w:pStyle w:val="TableColHeadingCenter"/>
            </w:pPr>
            <w:r>
              <w:rPr>
                <w:rStyle w:val="normaltextrun"/>
              </w:rPr>
              <w:t>Hispanic</w:t>
            </w:r>
          </w:p>
        </w:tc>
        <w:tc>
          <w:tcPr>
            <w:tcW w:w="666" w:type="dxa"/>
            <w:vAlign w:val="center"/>
          </w:tcPr>
          <w:p w14:paraId="0FFB5D30" w14:textId="5F3AE654" w:rsidR="004C049C" w:rsidRPr="00304A47" w:rsidRDefault="004C049C" w:rsidP="00A210EF">
            <w:pPr>
              <w:pStyle w:val="TableColHeadingCenter"/>
            </w:pPr>
            <w:r>
              <w:rPr>
                <w:rStyle w:val="normaltextrun"/>
              </w:rPr>
              <w:t>Multi-race</w:t>
            </w:r>
          </w:p>
        </w:tc>
        <w:tc>
          <w:tcPr>
            <w:tcW w:w="666" w:type="dxa"/>
            <w:vAlign w:val="center"/>
          </w:tcPr>
          <w:p w14:paraId="3932BD20" w14:textId="71A2FBCE" w:rsidR="004C049C" w:rsidRPr="00304A47" w:rsidRDefault="004C049C" w:rsidP="00A210EF">
            <w:pPr>
              <w:pStyle w:val="TableColHeadingCenter"/>
            </w:pPr>
            <w:r>
              <w:rPr>
                <w:rStyle w:val="normaltextrun"/>
              </w:rPr>
              <w:t>White</w:t>
            </w:r>
          </w:p>
        </w:tc>
      </w:tr>
      <w:tr w:rsidR="004C049C" w:rsidRPr="009A7CFF" w14:paraId="6351003F"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6E70D367" w14:textId="77777777" w:rsidR="008D5956" w:rsidRPr="009A7CFF" w:rsidRDefault="008D5956" w:rsidP="00B81A4D">
            <w:pPr>
              <w:pStyle w:val="TableText"/>
              <w:rPr>
                <w:rFonts w:cstheme="minorHAnsi"/>
              </w:rPr>
            </w:pPr>
            <w:r w:rsidRPr="009A7CFF">
              <w:t>Rowlandson</w:t>
            </w:r>
          </w:p>
        </w:tc>
        <w:tc>
          <w:tcPr>
            <w:tcW w:w="720" w:type="dxa"/>
            <w:vAlign w:val="center"/>
          </w:tcPr>
          <w:p w14:paraId="796B0A54" w14:textId="77777777" w:rsidR="008D5956" w:rsidRPr="009A7CFF" w:rsidRDefault="008D5956" w:rsidP="00A210EF">
            <w:pPr>
              <w:pStyle w:val="TableTextCentered"/>
            </w:pPr>
            <w:r w:rsidRPr="009A7CFF">
              <w:t>57%</w:t>
            </w:r>
          </w:p>
        </w:tc>
        <w:tc>
          <w:tcPr>
            <w:tcW w:w="720" w:type="dxa"/>
            <w:vAlign w:val="center"/>
          </w:tcPr>
          <w:p w14:paraId="1A7838B8" w14:textId="77777777" w:rsidR="008D5956" w:rsidRPr="009A7CFF" w:rsidRDefault="008D5956" w:rsidP="00A210EF">
            <w:pPr>
              <w:pStyle w:val="TableTextCentered"/>
            </w:pPr>
            <w:r w:rsidRPr="009A7CFF">
              <w:t>29%</w:t>
            </w:r>
          </w:p>
        </w:tc>
        <w:tc>
          <w:tcPr>
            <w:tcW w:w="810" w:type="dxa"/>
            <w:vAlign w:val="center"/>
          </w:tcPr>
          <w:p w14:paraId="1124BC98" w14:textId="77777777" w:rsidR="008D5956" w:rsidRPr="009A7CFF" w:rsidRDefault="008D5956" w:rsidP="00A210EF">
            <w:pPr>
              <w:pStyle w:val="TableTextCentered"/>
            </w:pPr>
            <w:r w:rsidRPr="009A7CFF">
              <w:t>40%</w:t>
            </w:r>
          </w:p>
        </w:tc>
        <w:tc>
          <w:tcPr>
            <w:tcW w:w="720" w:type="dxa"/>
            <w:vAlign w:val="center"/>
          </w:tcPr>
          <w:p w14:paraId="4963CD37" w14:textId="77777777" w:rsidR="008D5956" w:rsidRPr="009A7CFF" w:rsidRDefault="008D5956" w:rsidP="00A210EF">
            <w:pPr>
              <w:pStyle w:val="TableTextCentered"/>
            </w:pPr>
            <w:r w:rsidRPr="009A7CFF">
              <w:t>18%</w:t>
            </w:r>
          </w:p>
        </w:tc>
        <w:tc>
          <w:tcPr>
            <w:tcW w:w="1080" w:type="dxa"/>
            <w:vAlign w:val="center"/>
          </w:tcPr>
          <w:p w14:paraId="14C48116" w14:textId="77777777" w:rsidR="008D5956" w:rsidRPr="009A7CFF" w:rsidRDefault="008D5956" w:rsidP="00A210EF">
            <w:pPr>
              <w:pStyle w:val="TableTextCentered"/>
            </w:pPr>
            <w:r w:rsidRPr="009A7CFF">
              <w:t>29%</w:t>
            </w:r>
          </w:p>
        </w:tc>
        <w:tc>
          <w:tcPr>
            <w:tcW w:w="990" w:type="dxa"/>
            <w:vAlign w:val="center"/>
          </w:tcPr>
          <w:p w14:paraId="5198F51E" w14:textId="30763BBD" w:rsidR="008D5956" w:rsidRPr="009A7CFF" w:rsidRDefault="00A210EF" w:rsidP="00A210EF">
            <w:pPr>
              <w:pStyle w:val="TableTextCentered"/>
            </w:pPr>
            <w:r>
              <w:t>NA</w:t>
            </w:r>
          </w:p>
        </w:tc>
        <w:tc>
          <w:tcPr>
            <w:tcW w:w="630" w:type="dxa"/>
            <w:vAlign w:val="center"/>
          </w:tcPr>
          <w:p w14:paraId="74006EB7" w14:textId="6C46259E" w:rsidR="008D5956" w:rsidRPr="009A7CFF" w:rsidRDefault="00A210EF" w:rsidP="00A210EF">
            <w:pPr>
              <w:pStyle w:val="TableTextCentered"/>
            </w:pPr>
            <w:r>
              <w:t>NA</w:t>
            </w:r>
          </w:p>
        </w:tc>
        <w:tc>
          <w:tcPr>
            <w:tcW w:w="910" w:type="dxa"/>
            <w:vAlign w:val="center"/>
          </w:tcPr>
          <w:p w14:paraId="4FA4551F" w14:textId="77777777" w:rsidR="008D5956" w:rsidRPr="009A7CFF" w:rsidRDefault="008D5956" w:rsidP="00A210EF">
            <w:pPr>
              <w:pStyle w:val="TableTextCentered"/>
            </w:pPr>
            <w:r w:rsidRPr="009A7CFF">
              <w:t>25%</w:t>
            </w:r>
          </w:p>
        </w:tc>
        <w:tc>
          <w:tcPr>
            <w:tcW w:w="666" w:type="dxa"/>
            <w:vAlign w:val="center"/>
          </w:tcPr>
          <w:p w14:paraId="6E625CCD" w14:textId="77777777" w:rsidR="008D5956" w:rsidRPr="009A7CFF" w:rsidRDefault="008D5956" w:rsidP="00A210EF">
            <w:pPr>
              <w:pStyle w:val="TableTextCentered"/>
            </w:pPr>
            <w:r w:rsidRPr="009A7CFF">
              <w:t>60%</w:t>
            </w:r>
          </w:p>
        </w:tc>
        <w:tc>
          <w:tcPr>
            <w:tcW w:w="666" w:type="dxa"/>
            <w:vAlign w:val="center"/>
          </w:tcPr>
          <w:p w14:paraId="4E8F1CCF" w14:textId="77777777" w:rsidR="008D5956" w:rsidRPr="009A7CFF" w:rsidRDefault="008D5956" w:rsidP="00A210EF">
            <w:pPr>
              <w:pStyle w:val="TableTextCentered"/>
            </w:pPr>
            <w:r w:rsidRPr="009A7CFF">
              <w:t>60%</w:t>
            </w:r>
          </w:p>
        </w:tc>
      </w:tr>
      <w:tr w:rsidR="004C049C" w:rsidRPr="009A7CFF" w14:paraId="7860A804" w14:textId="77777777" w:rsidTr="00A210EF">
        <w:tc>
          <w:tcPr>
            <w:tcW w:w="1432" w:type="dxa"/>
          </w:tcPr>
          <w:p w14:paraId="358362EE" w14:textId="77777777" w:rsidR="008D5956" w:rsidRPr="009A7CFF" w:rsidRDefault="008D5956" w:rsidP="00B81A4D">
            <w:pPr>
              <w:pStyle w:val="TableText"/>
              <w:rPr>
                <w:rFonts w:cstheme="minorHAnsi"/>
              </w:rPr>
            </w:pPr>
            <w:r w:rsidRPr="009A7CFF">
              <w:t>Center</w:t>
            </w:r>
          </w:p>
        </w:tc>
        <w:tc>
          <w:tcPr>
            <w:tcW w:w="720" w:type="dxa"/>
            <w:vAlign w:val="center"/>
          </w:tcPr>
          <w:p w14:paraId="0C770979" w14:textId="77777777" w:rsidR="008D5956" w:rsidRPr="009A7CFF" w:rsidRDefault="008D5956" w:rsidP="00A210EF">
            <w:pPr>
              <w:pStyle w:val="TableTextCentered"/>
            </w:pPr>
            <w:r w:rsidRPr="009A7CFF">
              <w:t>78%</w:t>
            </w:r>
          </w:p>
        </w:tc>
        <w:tc>
          <w:tcPr>
            <w:tcW w:w="720" w:type="dxa"/>
            <w:vAlign w:val="center"/>
          </w:tcPr>
          <w:p w14:paraId="4DB32599" w14:textId="77777777" w:rsidR="008D5956" w:rsidRPr="009A7CFF" w:rsidRDefault="008D5956" w:rsidP="00A210EF">
            <w:pPr>
              <w:pStyle w:val="TableTextCentered"/>
            </w:pPr>
            <w:r w:rsidRPr="009A7CFF">
              <w:t>48%</w:t>
            </w:r>
          </w:p>
        </w:tc>
        <w:tc>
          <w:tcPr>
            <w:tcW w:w="810" w:type="dxa"/>
            <w:vAlign w:val="center"/>
          </w:tcPr>
          <w:p w14:paraId="6CB632B9" w14:textId="77777777" w:rsidR="008D5956" w:rsidRPr="009A7CFF" w:rsidRDefault="008D5956" w:rsidP="00A210EF">
            <w:pPr>
              <w:pStyle w:val="TableTextCentered"/>
            </w:pPr>
            <w:r w:rsidRPr="009A7CFF">
              <w:t>82%</w:t>
            </w:r>
          </w:p>
        </w:tc>
        <w:tc>
          <w:tcPr>
            <w:tcW w:w="720" w:type="dxa"/>
            <w:vAlign w:val="center"/>
          </w:tcPr>
          <w:p w14:paraId="24C4E2BD" w14:textId="77777777" w:rsidR="008D5956" w:rsidRPr="009A7CFF" w:rsidRDefault="008D5956" w:rsidP="00A210EF">
            <w:pPr>
              <w:pStyle w:val="TableTextCentered"/>
            </w:pPr>
            <w:r w:rsidRPr="009A7CFF">
              <w:t>42%</w:t>
            </w:r>
          </w:p>
        </w:tc>
        <w:tc>
          <w:tcPr>
            <w:tcW w:w="1080" w:type="dxa"/>
            <w:vAlign w:val="center"/>
          </w:tcPr>
          <w:p w14:paraId="303B2622" w14:textId="4C025FBC" w:rsidR="008D5956" w:rsidRPr="009A7CFF" w:rsidRDefault="00A210EF" w:rsidP="00A210EF">
            <w:pPr>
              <w:pStyle w:val="TableTextCentered"/>
            </w:pPr>
            <w:r>
              <w:t>NA</w:t>
            </w:r>
          </w:p>
        </w:tc>
        <w:tc>
          <w:tcPr>
            <w:tcW w:w="990" w:type="dxa"/>
            <w:vAlign w:val="center"/>
          </w:tcPr>
          <w:p w14:paraId="6832A60A" w14:textId="6077E2E4" w:rsidR="008D5956" w:rsidRPr="009A7CFF" w:rsidRDefault="00A210EF" w:rsidP="00A210EF">
            <w:pPr>
              <w:pStyle w:val="TableTextCentered"/>
            </w:pPr>
            <w:r>
              <w:t>NA</w:t>
            </w:r>
          </w:p>
        </w:tc>
        <w:tc>
          <w:tcPr>
            <w:tcW w:w="630" w:type="dxa"/>
            <w:vAlign w:val="center"/>
          </w:tcPr>
          <w:p w14:paraId="7A18B69B" w14:textId="77777777" w:rsidR="008D5956" w:rsidRPr="009A7CFF" w:rsidRDefault="008D5956" w:rsidP="00A210EF">
            <w:pPr>
              <w:pStyle w:val="TableTextCentered"/>
            </w:pPr>
            <w:r w:rsidRPr="009A7CFF">
              <w:t>80%</w:t>
            </w:r>
          </w:p>
        </w:tc>
        <w:tc>
          <w:tcPr>
            <w:tcW w:w="910" w:type="dxa"/>
            <w:vAlign w:val="center"/>
          </w:tcPr>
          <w:p w14:paraId="21224482" w14:textId="77777777" w:rsidR="008D5956" w:rsidRPr="009A7CFF" w:rsidRDefault="008D5956" w:rsidP="00A210EF">
            <w:pPr>
              <w:pStyle w:val="TableTextCentered"/>
            </w:pPr>
            <w:r w:rsidRPr="009A7CFF">
              <w:t>62%</w:t>
            </w:r>
          </w:p>
        </w:tc>
        <w:tc>
          <w:tcPr>
            <w:tcW w:w="666" w:type="dxa"/>
            <w:vAlign w:val="center"/>
          </w:tcPr>
          <w:p w14:paraId="3AAAEDCB" w14:textId="57680E47" w:rsidR="008D5956" w:rsidRPr="009A7CFF" w:rsidRDefault="00A210EF" w:rsidP="00A210EF">
            <w:pPr>
              <w:pStyle w:val="TableTextCentered"/>
            </w:pPr>
            <w:r>
              <w:t>NA</w:t>
            </w:r>
          </w:p>
        </w:tc>
        <w:tc>
          <w:tcPr>
            <w:tcW w:w="666" w:type="dxa"/>
            <w:vAlign w:val="center"/>
          </w:tcPr>
          <w:p w14:paraId="4A7151EC" w14:textId="77777777" w:rsidR="008D5956" w:rsidRPr="009A7CFF" w:rsidRDefault="008D5956" w:rsidP="00A210EF">
            <w:pPr>
              <w:pStyle w:val="TableTextCentered"/>
            </w:pPr>
            <w:r w:rsidRPr="009A7CFF">
              <w:t>80%</w:t>
            </w:r>
          </w:p>
        </w:tc>
      </w:tr>
      <w:tr w:rsidR="004C049C" w:rsidRPr="009A7CFF" w14:paraId="389DDBB3"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2F1AA720" w14:textId="77777777" w:rsidR="008D5956" w:rsidRPr="009A7CFF" w:rsidRDefault="008D5956" w:rsidP="00B81A4D">
            <w:pPr>
              <w:pStyle w:val="TableText"/>
              <w:rPr>
                <w:rFonts w:cstheme="minorHAnsi"/>
              </w:rPr>
            </w:pPr>
            <w:r w:rsidRPr="009A7CFF">
              <w:t>Sawyer</w:t>
            </w:r>
          </w:p>
        </w:tc>
        <w:tc>
          <w:tcPr>
            <w:tcW w:w="720" w:type="dxa"/>
            <w:vAlign w:val="center"/>
          </w:tcPr>
          <w:p w14:paraId="2C8A5244" w14:textId="77777777" w:rsidR="008D5956" w:rsidRPr="009A7CFF" w:rsidRDefault="008D5956" w:rsidP="00A210EF">
            <w:pPr>
              <w:pStyle w:val="TableTextCentered"/>
            </w:pPr>
            <w:r w:rsidRPr="009A7CFF">
              <w:t>69%</w:t>
            </w:r>
          </w:p>
        </w:tc>
        <w:tc>
          <w:tcPr>
            <w:tcW w:w="720" w:type="dxa"/>
            <w:vAlign w:val="center"/>
          </w:tcPr>
          <w:p w14:paraId="5182B3CC" w14:textId="77777777" w:rsidR="008D5956" w:rsidRPr="009A7CFF" w:rsidRDefault="008D5956" w:rsidP="00A210EF">
            <w:pPr>
              <w:pStyle w:val="TableTextCentered"/>
            </w:pPr>
            <w:r w:rsidRPr="009A7CFF">
              <w:t>37%</w:t>
            </w:r>
          </w:p>
        </w:tc>
        <w:tc>
          <w:tcPr>
            <w:tcW w:w="810" w:type="dxa"/>
            <w:vAlign w:val="center"/>
          </w:tcPr>
          <w:p w14:paraId="1E3882B0" w14:textId="77777777" w:rsidR="008D5956" w:rsidRPr="009A7CFF" w:rsidRDefault="008D5956" w:rsidP="00A210EF">
            <w:pPr>
              <w:pStyle w:val="TableTextCentered"/>
            </w:pPr>
            <w:r w:rsidRPr="009A7CFF">
              <w:t>31%</w:t>
            </w:r>
          </w:p>
        </w:tc>
        <w:tc>
          <w:tcPr>
            <w:tcW w:w="720" w:type="dxa"/>
            <w:vAlign w:val="center"/>
          </w:tcPr>
          <w:p w14:paraId="78FA4ACA" w14:textId="77777777" w:rsidR="008D5956" w:rsidRPr="009A7CFF" w:rsidRDefault="008D5956" w:rsidP="00A210EF">
            <w:pPr>
              <w:pStyle w:val="TableTextCentered"/>
            </w:pPr>
            <w:r w:rsidRPr="009A7CFF">
              <w:t>35%</w:t>
            </w:r>
          </w:p>
        </w:tc>
        <w:tc>
          <w:tcPr>
            <w:tcW w:w="1080" w:type="dxa"/>
            <w:vAlign w:val="center"/>
          </w:tcPr>
          <w:p w14:paraId="351411B5" w14:textId="77777777" w:rsidR="008D5956" w:rsidRPr="009A7CFF" w:rsidRDefault="008D5956" w:rsidP="00A210EF">
            <w:pPr>
              <w:pStyle w:val="TableTextCentered"/>
            </w:pPr>
            <w:r w:rsidRPr="009A7CFF">
              <w:t>36%</w:t>
            </w:r>
          </w:p>
        </w:tc>
        <w:tc>
          <w:tcPr>
            <w:tcW w:w="990" w:type="dxa"/>
            <w:vAlign w:val="center"/>
          </w:tcPr>
          <w:p w14:paraId="5DF81D00" w14:textId="572FDDE6" w:rsidR="008D5956" w:rsidRPr="009A7CFF" w:rsidRDefault="00A210EF" w:rsidP="00A210EF">
            <w:pPr>
              <w:pStyle w:val="TableTextCentered"/>
            </w:pPr>
            <w:r>
              <w:t>NA</w:t>
            </w:r>
          </w:p>
        </w:tc>
        <w:tc>
          <w:tcPr>
            <w:tcW w:w="630" w:type="dxa"/>
            <w:vAlign w:val="center"/>
          </w:tcPr>
          <w:p w14:paraId="127D7773" w14:textId="77777777" w:rsidR="008D5956" w:rsidRPr="009A7CFF" w:rsidRDefault="008D5956" w:rsidP="00A210EF">
            <w:pPr>
              <w:pStyle w:val="TableTextCentered"/>
            </w:pPr>
            <w:r w:rsidRPr="009A7CFF">
              <w:t>93%</w:t>
            </w:r>
          </w:p>
        </w:tc>
        <w:tc>
          <w:tcPr>
            <w:tcW w:w="910" w:type="dxa"/>
            <w:vAlign w:val="center"/>
          </w:tcPr>
          <w:p w14:paraId="725C2036" w14:textId="77777777" w:rsidR="008D5956" w:rsidRPr="009A7CFF" w:rsidRDefault="008D5956" w:rsidP="00A210EF">
            <w:pPr>
              <w:pStyle w:val="TableTextCentered"/>
            </w:pPr>
            <w:r w:rsidRPr="009A7CFF">
              <w:t>59%</w:t>
            </w:r>
          </w:p>
        </w:tc>
        <w:tc>
          <w:tcPr>
            <w:tcW w:w="666" w:type="dxa"/>
            <w:vAlign w:val="center"/>
          </w:tcPr>
          <w:p w14:paraId="534CA29D" w14:textId="77777777" w:rsidR="008D5956" w:rsidRPr="009A7CFF" w:rsidRDefault="008D5956" w:rsidP="00A210EF">
            <w:pPr>
              <w:pStyle w:val="TableTextCentered"/>
            </w:pPr>
            <w:r w:rsidRPr="009A7CFF">
              <w:t>63%</w:t>
            </w:r>
          </w:p>
        </w:tc>
        <w:tc>
          <w:tcPr>
            <w:tcW w:w="666" w:type="dxa"/>
            <w:vAlign w:val="center"/>
          </w:tcPr>
          <w:p w14:paraId="3E074990" w14:textId="77777777" w:rsidR="008D5956" w:rsidRPr="009A7CFF" w:rsidRDefault="008D5956" w:rsidP="00A210EF">
            <w:pPr>
              <w:pStyle w:val="TableTextCentered"/>
            </w:pPr>
            <w:r w:rsidRPr="009A7CFF">
              <w:t>69%</w:t>
            </w:r>
          </w:p>
        </w:tc>
      </w:tr>
      <w:tr w:rsidR="004C049C" w:rsidRPr="009A7CFF" w14:paraId="768BA214" w14:textId="77777777" w:rsidTr="00A210EF">
        <w:tc>
          <w:tcPr>
            <w:tcW w:w="1432" w:type="dxa"/>
          </w:tcPr>
          <w:p w14:paraId="1B023952" w14:textId="77777777" w:rsidR="008D5956" w:rsidRPr="009A7CFF" w:rsidRDefault="008D5956" w:rsidP="00B81A4D">
            <w:pPr>
              <w:pStyle w:val="TableText"/>
              <w:rPr>
                <w:rFonts w:cstheme="minorHAnsi"/>
              </w:rPr>
            </w:pPr>
            <w:r w:rsidRPr="009A7CFF">
              <w:t>Burbank Middle</w:t>
            </w:r>
          </w:p>
        </w:tc>
        <w:tc>
          <w:tcPr>
            <w:tcW w:w="720" w:type="dxa"/>
            <w:vAlign w:val="center"/>
          </w:tcPr>
          <w:p w14:paraId="3F5DC9B8" w14:textId="77777777" w:rsidR="008D5956" w:rsidRPr="009A7CFF" w:rsidRDefault="008D5956" w:rsidP="00A210EF">
            <w:pPr>
              <w:pStyle w:val="TableTextCentered"/>
            </w:pPr>
            <w:r w:rsidRPr="009A7CFF">
              <w:t>59%</w:t>
            </w:r>
          </w:p>
        </w:tc>
        <w:tc>
          <w:tcPr>
            <w:tcW w:w="720" w:type="dxa"/>
            <w:vAlign w:val="center"/>
          </w:tcPr>
          <w:p w14:paraId="0C1063E6" w14:textId="77777777" w:rsidR="008D5956" w:rsidRPr="009A7CFF" w:rsidRDefault="008D5956" w:rsidP="00A210EF">
            <w:pPr>
              <w:pStyle w:val="TableTextCentered"/>
            </w:pPr>
            <w:r w:rsidRPr="009A7CFF">
              <w:t>41%</w:t>
            </w:r>
          </w:p>
        </w:tc>
        <w:tc>
          <w:tcPr>
            <w:tcW w:w="810" w:type="dxa"/>
            <w:vAlign w:val="center"/>
          </w:tcPr>
          <w:p w14:paraId="6BD5300A" w14:textId="77777777" w:rsidR="008D5956" w:rsidRPr="009A7CFF" w:rsidRDefault="008D5956" w:rsidP="00A210EF">
            <w:pPr>
              <w:pStyle w:val="TableTextCentered"/>
            </w:pPr>
            <w:r w:rsidRPr="009A7CFF">
              <w:t>47%</w:t>
            </w:r>
          </w:p>
        </w:tc>
        <w:tc>
          <w:tcPr>
            <w:tcW w:w="720" w:type="dxa"/>
            <w:vAlign w:val="center"/>
          </w:tcPr>
          <w:p w14:paraId="6CA0E664" w14:textId="77777777" w:rsidR="008D5956" w:rsidRPr="009A7CFF" w:rsidRDefault="008D5956" w:rsidP="00A210EF">
            <w:pPr>
              <w:pStyle w:val="TableTextCentered"/>
            </w:pPr>
            <w:r w:rsidRPr="009A7CFF">
              <w:t>23%</w:t>
            </w:r>
          </w:p>
        </w:tc>
        <w:tc>
          <w:tcPr>
            <w:tcW w:w="1080" w:type="dxa"/>
            <w:vAlign w:val="center"/>
          </w:tcPr>
          <w:p w14:paraId="73B386C8" w14:textId="77777777" w:rsidR="008D5956" w:rsidRPr="009A7CFF" w:rsidRDefault="008D5956" w:rsidP="00A210EF">
            <w:pPr>
              <w:pStyle w:val="TableTextCentered"/>
            </w:pPr>
            <w:r w:rsidRPr="009A7CFF">
              <w:t>50%</w:t>
            </w:r>
          </w:p>
        </w:tc>
        <w:tc>
          <w:tcPr>
            <w:tcW w:w="990" w:type="dxa"/>
            <w:vAlign w:val="center"/>
          </w:tcPr>
          <w:p w14:paraId="49469B9E" w14:textId="2F66227C" w:rsidR="008D5956" w:rsidRPr="009A7CFF" w:rsidRDefault="00A210EF" w:rsidP="00A210EF">
            <w:pPr>
              <w:pStyle w:val="TableTextCentered"/>
            </w:pPr>
            <w:r>
              <w:t>NA</w:t>
            </w:r>
          </w:p>
        </w:tc>
        <w:tc>
          <w:tcPr>
            <w:tcW w:w="630" w:type="dxa"/>
            <w:vAlign w:val="center"/>
          </w:tcPr>
          <w:p w14:paraId="34CCEB12" w14:textId="1ADF8DA9" w:rsidR="008D5956" w:rsidRPr="009A7CFF" w:rsidRDefault="00A210EF" w:rsidP="00A210EF">
            <w:pPr>
              <w:pStyle w:val="TableTextCentered"/>
            </w:pPr>
            <w:r>
              <w:t>NA</w:t>
            </w:r>
          </w:p>
        </w:tc>
        <w:tc>
          <w:tcPr>
            <w:tcW w:w="910" w:type="dxa"/>
            <w:vAlign w:val="center"/>
          </w:tcPr>
          <w:p w14:paraId="3462CFE1" w14:textId="77777777" w:rsidR="008D5956" w:rsidRPr="009A7CFF" w:rsidRDefault="008D5956" w:rsidP="00A210EF">
            <w:pPr>
              <w:pStyle w:val="TableTextCentered"/>
            </w:pPr>
            <w:r w:rsidRPr="009A7CFF">
              <w:t>57%</w:t>
            </w:r>
          </w:p>
        </w:tc>
        <w:tc>
          <w:tcPr>
            <w:tcW w:w="666" w:type="dxa"/>
            <w:vAlign w:val="center"/>
          </w:tcPr>
          <w:p w14:paraId="4DCDC95F" w14:textId="73D4A771" w:rsidR="008D5956" w:rsidRPr="009A7CFF" w:rsidRDefault="00A210EF" w:rsidP="00A210EF">
            <w:pPr>
              <w:pStyle w:val="TableTextCentered"/>
            </w:pPr>
            <w:r>
              <w:t>NA</w:t>
            </w:r>
          </w:p>
        </w:tc>
        <w:tc>
          <w:tcPr>
            <w:tcW w:w="666" w:type="dxa"/>
            <w:vAlign w:val="center"/>
          </w:tcPr>
          <w:p w14:paraId="6AB32B29" w14:textId="77777777" w:rsidR="008D5956" w:rsidRPr="009A7CFF" w:rsidRDefault="008D5956" w:rsidP="00A210EF">
            <w:pPr>
              <w:pStyle w:val="TableTextCentered"/>
            </w:pPr>
            <w:r w:rsidRPr="009A7CFF">
              <w:t>61%</w:t>
            </w:r>
          </w:p>
        </w:tc>
      </w:tr>
      <w:tr w:rsidR="004C049C" w:rsidRPr="009A7CFF" w14:paraId="2671F396"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65D5BF77" w14:textId="77777777" w:rsidR="008D5956" w:rsidRPr="009A7CFF" w:rsidRDefault="008D5956" w:rsidP="00B81A4D">
            <w:pPr>
              <w:pStyle w:val="TableText"/>
              <w:rPr>
                <w:rFonts w:cstheme="minorHAnsi"/>
              </w:rPr>
            </w:pPr>
            <w:r w:rsidRPr="009A7CFF">
              <w:t>Hale</w:t>
            </w:r>
          </w:p>
        </w:tc>
        <w:tc>
          <w:tcPr>
            <w:tcW w:w="720" w:type="dxa"/>
            <w:vAlign w:val="center"/>
          </w:tcPr>
          <w:p w14:paraId="541F2F24" w14:textId="77777777" w:rsidR="008D5956" w:rsidRPr="009A7CFF" w:rsidRDefault="008D5956" w:rsidP="00A210EF">
            <w:pPr>
              <w:pStyle w:val="TableTextCentered"/>
            </w:pPr>
            <w:r w:rsidRPr="009A7CFF">
              <w:t>66%</w:t>
            </w:r>
          </w:p>
        </w:tc>
        <w:tc>
          <w:tcPr>
            <w:tcW w:w="720" w:type="dxa"/>
            <w:vAlign w:val="center"/>
          </w:tcPr>
          <w:p w14:paraId="4B605C08" w14:textId="77777777" w:rsidR="008D5956" w:rsidRPr="009A7CFF" w:rsidRDefault="008D5956" w:rsidP="00A210EF">
            <w:pPr>
              <w:pStyle w:val="TableTextCentered"/>
            </w:pPr>
            <w:r w:rsidRPr="009A7CFF">
              <w:t>30%</w:t>
            </w:r>
          </w:p>
        </w:tc>
        <w:tc>
          <w:tcPr>
            <w:tcW w:w="810" w:type="dxa"/>
            <w:vAlign w:val="center"/>
          </w:tcPr>
          <w:p w14:paraId="4AB78495" w14:textId="77777777" w:rsidR="008D5956" w:rsidRPr="009A7CFF" w:rsidRDefault="008D5956" w:rsidP="00A210EF">
            <w:pPr>
              <w:pStyle w:val="TableTextCentered"/>
            </w:pPr>
            <w:r w:rsidRPr="009A7CFF">
              <w:t>24%</w:t>
            </w:r>
          </w:p>
        </w:tc>
        <w:tc>
          <w:tcPr>
            <w:tcW w:w="720" w:type="dxa"/>
            <w:vAlign w:val="center"/>
          </w:tcPr>
          <w:p w14:paraId="7D66349F" w14:textId="77777777" w:rsidR="008D5956" w:rsidRPr="009A7CFF" w:rsidRDefault="008D5956" w:rsidP="00A210EF">
            <w:pPr>
              <w:pStyle w:val="TableTextCentered"/>
            </w:pPr>
            <w:r w:rsidRPr="009A7CFF">
              <w:t>22%</w:t>
            </w:r>
          </w:p>
        </w:tc>
        <w:tc>
          <w:tcPr>
            <w:tcW w:w="1080" w:type="dxa"/>
            <w:vAlign w:val="center"/>
          </w:tcPr>
          <w:p w14:paraId="54FDB890" w14:textId="77777777" w:rsidR="008D5956" w:rsidRPr="009A7CFF" w:rsidRDefault="008D5956" w:rsidP="00A210EF">
            <w:pPr>
              <w:pStyle w:val="TableTextCentered"/>
            </w:pPr>
            <w:r w:rsidRPr="009A7CFF">
              <w:t>53%</w:t>
            </w:r>
          </w:p>
        </w:tc>
        <w:tc>
          <w:tcPr>
            <w:tcW w:w="990" w:type="dxa"/>
            <w:vAlign w:val="center"/>
          </w:tcPr>
          <w:p w14:paraId="249E4F72" w14:textId="6D70E6DD" w:rsidR="008D5956" w:rsidRPr="009A7CFF" w:rsidRDefault="00A210EF" w:rsidP="00A210EF">
            <w:pPr>
              <w:pStyle w:val="TableTextCentered"/>
            </w:pPr>
            <w:r>
              <w:t>NA</w:t>
            </w:r>
          </w:p>
        </w:tc>
        <w:tc>
          <w:tcPr>
            <w:tcW w:w="630" w:type="dxa"/>
            <w:vAlign w:val="center"/>
          </w:tcPr>
          <w:p w14:paraId="685A87CD" w14:textId="77777777" w:rsidR="008D5956" w:rsidRPr="009A7CFF" w:rsidRDefault="008D5956" w:rsidP="00A210EF">
            <w:pPr>
              <w:pStyle w:val="TableTextCentered"/>
            </w:pPr>
            <w:r w:rsidRPr="009A7CFF">
              <w:t>84%</w:t>
            </w:r>
          </w:p>
        </w:tc>
        <w:tc>
          <w:tcPr>
            <w:tcW w:w="910" w:type="dxa"/>
            <w:vAlign w:val="center"/>
          </w:tcPr>
          <w:p w14:paraId="7418B6EF" w14:textId="77777777" w:rsidR="008D5956" w:rsidRPr="009A7CFF" w:rsidRDefault="008D5956" w:rsidP="00A210EF">
            <w:pPr>
              <w:pStyle w:val="TableTextCentered"/>
            </w:pPr>
            <w:r w:rsidRPr="009A7CFF">
              <w:t>30%</w:t>
            </w:r>
          </w:p>
        </w:tc>
        <w:tc>
          <w:tcPr>
            <w:tcW w:w="666" w:type="dxa"/>
            <w:vAlign w:val="center"/>
          </w:tcPr>
          <w:p w14:paraId="732EEB81" w14:textId="77777777" w:rsidR="008D5956" w:rsidRPr="009A7CFF" w:rsidRDefault="008D5956" w:rsidP="00A210EF">
            <w:pPr>
              <w:pStyle w:val="TableTextCentered"/>
            </w:pPr>
            <w:r w:rsidRPr="009A7CFF">
              <w:t>45%</w:t>
            </w:r>
          </w:p>
        </w:tc>
        <w:tc>
          <w:tcPr>
            <w:tcW w:w="666" w:type="dxa"/>
            <w:vAlign w:val="center"/>
          </w:tcPr>
          <w:p w14:paraId="6A0D974A" w14:textId="77777777" w:rsidR="008D5956" w:rsidRPr="009A7CFF" w:rsidRDefault="008D5956" w:rsidP="00A210EF">
            <w:pPr>
              <w:pStyle w:val="TableTextCentered"/>
            </w:pPr>
            <w:r w:rsidRPr="009A7CFF">
              <w:t>68%</w:t>
            </w:r>
          </w:p>
        </w:tc>
      </w:tr>
      <w:tr w:rsidR="004C049C" w:rsidRPr="009A7CFF" w14:paraId="1E2E5241" w14:textId="77777777" w:rsidTr="00A210EF">
        <w:tc>
          <w:tcPr>
            <w:tcW w:w="1432" w:type="dxa"/>
          </w:tcPr>
          <w:p w14:paraId="7C9A8513" w14:textId="2FE8E19E" w:rsidR="008D5956" w:rsidRPr="009A7CFF" w:rsidRDefault="002C375E" w:rsidP="00B81A4D">
            <w:pPr>
              <w:pStyle w:val="TableText"/>
              <w:rPr>
                <w:rFonts w:cstheme="minorHAnsi"/>
              </w:rPr>
            </w:pPr>
            <w:r>
              <w:t>NRHS</w:t>
            </w:r>
          </w:p>
        </w:tc>
        <w:tc>
          <w:tcPr>
            <w:tcW w:w="720" w:type="dxa"/>
            <w:vAlign w:val="center"/>
          </w:tcPr>
          <w:p w14:paraId="4EF023F6" w14:textId="30E195F6" w:rsidR="008D5956" w:rsidRPr="009A7CFF" w:rsidRDefault="00A210EF" w:rsidP="00A210EF">
            <w:pPr>
              <w:pStyle w:val="TableTextCentered"/>
            </w:pPr>
            <w:r>
              <w:t>NA</w:t>
            </w:r>
          </w:p>
        </w:tc>
        <w:tc>
          <w:tcPr>
            <w:tcW w:w="720" w:type="dxa"/>
            <w:vAlign w:val="center"/>
          </w:tcPr>
          <w:p w14:paraId="6DA06A28" w14:textId="70318BAE" w:rsidR="008D5956" w:rsidRPr="009A7CFF" w:rsidRDefault="00A210EF" w:rsidP="00A210EF">
            <w:pPr>
              <w:pStyle w:val="TableTextCentered"/>
            </w:pPr>
            <w:r>
              <w:t>NA</w:t>
            </w:r>
          </w:p>
        </w:tc>
        <w:tc>
          <w:tcPr>
            <w:tcW w:w="810" w:type="dxa"/>
            <w:vAlign w:val="center"/>
          </w:tcPr>
          <w:p w14:paraId="3E157FE9" w14:textId="21B1C032" w:rsidR="008D5956" w:rsidRPr="009A7CFF" w:rsidRDefault="00A210EF" w:rsidP="00A210EF">
            <w:pPr>
              <w:pStyle w:val="TableTextCentered"/>
            </w:pPr>
            <w:r>
              <w:t>NA</w:t>
            </w:r>
          </w:p>
        </w:tc>
        <w:tc>
          <w:tcPr>
            <w:tcW w:w="720" w:type="dxa"/>
            <w:vAlign w:val="center"/>
          </w:tcPr>
          <w:p w14:paraId="59D8DF64" w14:textId="61728257" w:rsidR="008D5956" w:rsidRPr="009A7CFF" w:rsidRDefault="00A210EF" w:rsidP="00A210EF">
            <w:pPr>
              <w:pStyle w:val="TableTextCentered"/>
            </w:pPr>
            <w:r>
              <w:t>NA</w:t>
            </w:r>
          </w:p>
        </w:tc>
        <w:tc>
          <w:tcPr>
            <w:tcW w:w="1080" w:type="dxa"/>
            <w:vAlign w:val="center"/>
          </w:tcPr>
          <w:p w14:paraId="6FFEDFAF" w14:textId="5A8E9CBE" w:rsidR="008D5956" w:rsidRPr="009A7CFF" w:rsidRDefault="00A210EF" w:rsidP="00A210EF">
            <w:pPr>
              <w:pStyle w:val="TableTextCentered"/>
            </w:pPr>
            <w:r>
              <w:t>NA</w:t>
            </w:r>
          </w:p>
        </w:tc>
        <w:tc>
          <w:tcPr>
            <w:tcW w:w="990" w:type="dxa"/>
            <w:vAlign w:val="center"/>
          </w:tcPr>
          <w:p w14:paraId="1FD82D0B" w14:textId="64784AC9" w:rsidR="008D5956" w:rsidRPr="009A7CFF" w:rsidRDefault="00A210EF" w:rsidP="00A210EF">
            <w:pPr>
              <w:pStyle w:val="TableTextCentered"/>
            </w:pPr>
            <w:r>
              <w:t>NA</w:t>
            </w:r>
          </w:p>
        </w:tc>
        <w:tc>
          <w:tcPr>
            <w:tcW w:w="630" w:type="dxa"/>
            <w:vAlign w:val="center"/>
          </w:tcPr>
          <w:p w14:paraId="4344CB33" w14:textId="4750FAAC" w:rsidR="008D5956" w:rsidRPr="009A7CFF" w:rsidRDefault="00A210EF" w:rsidP="00A210EF">
            <w:pPr>
              <w:pStyle w:val="TableTextCentered"/>
            </w:pPr>
            <w:r>
              <w:t>NA</w:t>
            </w:r>
          </w:p>
        </w:tc>
        <w:tc>
          <w:tcPr>
            <w:tcW w:w="910" w:type="dxa"/>
            <w:vAlign w:val="center"/>
          </w:tcPr>
          <w:p w14:paraId="413432F4" w14:textId="0163A7B1" w:rsidR="008D5956" w:rsidRPr="009A7CFF" w:rsidRDefault="00A210EF" w:rsidP="00A210EF">
            <w:pPr>
              <w:pStyle w:val="TableTextCentered"/>
            </w:pPr>
            <w:r>
              <w:t>NA</w:t>
            </w:r>
          </w:p>
        </w:tc>
        <w:tc>
          <w:tcPr>
            <w:tcW w:w="666" w:type="dxa"/>
            <w:vAlign w:val="center"/>
          </w:tcPr>
          <w:p w14:paraId="0A9382CD" w14:textId="0AD455B7" w:rsidR="008D5956" w:rsidRPr="009A7CFF" w:rsidRDefault="00A210EF" w:rsidP="00A210EF">
            <w:pPr>
              <w:pStyle w:val="TableTextCentered"/>
            </w:pPr>
            <w:r>
              <w:t>NA</w:t>
            </w:r>
          </w:p>
        </w:tc>
        <w:tc>
          <w:tcPr>
            <w:tcW w:w="666" w:type="dxa"/>
            <w:vAlign w:val="center"/>
          </w:tcPr>
          <w:p w14:paraId="580DA2E0" w14:textId="1BCDE911" w:rsidR="008D5956" w:rsidRPr="009A7CFF" w:rsidRDefault="00A210EF" w:rsidP="00A210EF">
            <w:pPr>
              <w:pStyle w:val="TableTextCentered"/>
            </w:pPr>
            <w:r>
              <w:t>NA</w:t>
            </w:r>
          </w:p>
        </w:tc>
      </w:tr>
      <w:tr w:rsidR="004C049C" w:rsidRPr="009A7CFF" w14:paraId="3AB807FD"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72164A26" w14:textId="77777777" w:rsidR="008D5956" w:rsidRPr="009A7CFF" w:rsidRDefault="008D5956" w:rsidP="00B81A4D">
            <w:pPr>
              <w:pStyle w:val="TableText"/>
            </w:pPr>
            <w:r w:rsidRPr="009A7CFF">
              <w:t>District</w:t>
            </w:r>
          </w:p>
        </w:tc>
        <w:tc>
          <w:tcPr>
            <w:tcW w:w="720" w:type="dxa"/>
            <w:vAlign w:val="center"/>
          </w:tcPr>
          <w:p w14:paraId="5C277908" w14:textId="77777777" w:rsidR="008D5956" w:rsidRPr="009A7CFF" w:rsidRDefault="008D5956" w:rsidP="00A210EF">
            <w:pPr>
              <w:pStyle w:val="TableTextCentered"/>
            </w:pPr>
            <w:r w:rsidRPr="009A7CFF">
              <w:t>66%</w:t>
            </w:r>
          </w:p>
        </w:tc>
        <w:tc>
          <w:tcPr>
            <w:tcW w:w="720" w:type="dxa"/>
            <w:vAlign w:val="center"/>
          </w:tcPr>
          <w:p w14:paraId="715B1107" w14:textId="77777777" w:rsidR="008D5956" w:rsidRPr="009A7CFF" w:rsidRDefault="008D5956" w:rsidP="00A210EF">
            <w:pPr>
              <w:pStyle w:val="TableTextCentered"/>
            </w:pPr>
            <w:r w:rsidRPr="009A7CFF">
              <w:t>37%</w:t>
            </w:r>
          </w:p>
        </w:tc>
        <w:tc>
          <w:tcPr>
            <w:tcW w:w="810" w:type="dxa"/>
            <w:vAlign w:val="center"/>
          </w:tcPr>
          <w:p w14:paraId="4DA933AD" w14:textId="77777777" w:rsidR="008D5956" w:rsidRPr="009A7CFF" w:rsidRDefault="008D5956" w:rsidP="00A210EF">
            <w:pPr>
              <w:pStyle w:val="TableTextCentered"/>
            </w:pPr>
            <w:r w:rsidRPr="009A7CFF">
              <w:t>41%</w:t>
            </w:r>
          </w:p>
        </w:tc>
        <w:tc>
          <w:tcPr>
            <w:tcW w:w="720" w:type="dxa"/>
            <w:vAlign w:val="center"/>
          </w:tcPr>
          <w:p w14:paraId="6F3050AE" w14:textId="77777777" w:rsidR="008D5956" w:rsidRPr="009A7CFF" w:rsidRDefault="008D5956" w:rsidP="00A210EF">
            <w:pPr>
              <w:pStyle w:val="TableTextCentered"/>
            </w:pPr>
            <w:r w:rsidRPr="009A7CFF">
              <w:t>28%</w:t>
            </w:r>
          </w:p>
        </w:tc>
        <w:tc>
          <w:tcPr>
            <w:tcW w:w="1080" w:type="dxa"/>
            <w:vAlign w:val="center"/>
          </w:tcPr>
          <w:p w14:paraId="2B942570" w14:textId="77777777" w:rsidR="008D5956" w:rsidRPr="009A7CFF" w:rsidRDefault="008D5956" w:rsidP="00A210EF">
            <w:pPr>
              <w:pStyle w:val="TableTextCentered"/>
            </w:pPr>
            <w:r w:rsidRPr="009A7CFF">
              <w:t>48%</w:t>
            </w:r>
          </w:p>
        </w:tc>
        <w:tc>
          <w:tcPr>
            <w:tcW w:w="990" w:type="dxa"/>
            <w:vAlign w:val="center"/>
          </w:tcPr>
          <w:p w14:paraId="6D6D07D6" w14:textId="77777777" w:rsidR="008D5956" w:rsidRPr="009A7CFF" w:rsidRDefault="008D5956" w:rsidP="00A210EF">
            <w:pPr>
              <w:pStyle w:val="TableTextCentered"/>
            </w:pPr>
            <w:r w:rsidRPr="009A7CFF">
              <w:t>38%</w:t>
            </w:r>
          </w:p>
        </w:tc>
        <w:tc>
          <w:tcPr>
            <w:tcW w:w="630" w:type="dxa"/>
            <w:vAlign w:val="center"/>
          </w:tcPr>
          <w:p w14:paraId="0AD287E5" w14:textId="77777777" w:rsidR="008D5956" w:rsidRPr="009A7CFF" w:rsidRDefault="008D5956" w:rsidP="00A210EF">
            <w:pPr>
              <w:pStyle w:val="TableTextCentered"/>
            </w:pPr>
            <w:r w:rsidRPr="009A7CFF">
              <w:t>84%</w:t>
            </w:r>
          </w:p>
        </w:tc>
        <w:tc>
          <w:tcPr>
            <w:tcW w:w="910" w:type="dxa"/>
            <w:vAlign w:val="center"/>
          </w:tcPr>
          <w:p w14:paraId="49B40613" w14:textId="77777777" w:rsidR="008D5956" w:rsidRPr="009A7CFF" w:rsidRDefault="008D5956" w:rsidP="00A210EF">
            <w:pPr>
              <w:pStyle w:val="TableTextCentered"/>
            </w:pPr>
            <w:r w:rsidRPr="009A7CFF">
              <w:t>48%</w:t>
            </w:r>
          </w:p>
        </w:tc>
        <w:tc>
          <w:tcPr>
            <w:tcW w:w="666" w:type="dxa"/>
            <w:vAlign w:val="center"/>
          </w:tcPr>
          <w:p w14:paraId="1A59F559" w14:textId="77777777" w:rsidR="008D5956" w:rsidRPr="009A7CFF" w:rsidRDefault="008D5956" w:rsidP="00A210EF">
            <w:pPr>
              <w:pStyle w:val="TableTextCentered"/>
            </w:pPr>
            <w:r w:rsidRPr="009A7CFF">
              <w:t>59%</w:t>
            </w:r>
          </w:p>
        </w:tc>
        <w:tc>
          <w:tcPr>
            <w:tcW w:w="666" w:type="dxa"/>
            <w:vAlign w:val="center"/>
          </w:tcPr>
          <w:p w14:paraId="08262722" w14:textId="77777777" w:rsidR="008D5956" w:rsidRPr="009A7CFF" w:rsidRDefault="008D5956" w:rsidP="00A210EF">
            <w:pPr>
              <w:pStyle w:val="TableTextCentered"/>
            </w:pPr>
            <w:r w:rsidRPr="009A7CFF">
              <w:t>68%</w:t>
            </w:r>
          </w:p>
        </w:tc>
      </w:tr>
      <w:tr w:rsidR="004C049C" w:rsidRPr="009A7CFF" w14:paraId="4DC614D8" w14:textId="77777777" w:rsidTr="00A210EF">
        <w:tc>
          <w:tcPr>
            <w:tcW w:w="1432" w:type="dxa"/>
          </w:tcPr>
          <w:p w14:paraId="41173712" w14:textId="77777777" w:rsidR="008D5956" w:rsidRPr="009A7CFF" w:rsidRDefault="008D5956" w:rsidP="00B81A4D">
            <w:pPr>
              <w:pStyle w:val="TableText"/>
            </w:pPr>
            <w:r w:rsidRPr="007F2726">
              <w:rPr>
                <w:rFonts w:ascii="Franklin Gothic Book" w:eastAsia="Calibri" w:hAnsi="Franklin Gothic Book" w:cs="Times New Roman"/>
              </w:rPr>
              <w:t>State</w:t>
            </w:r>
          </w:p>
        </w:tc>
        <w:tc>
          <w:tcPr>
            <w:tcW w:w="720" w:type="dxa"/>
            <w:vAlign w:val="center"/>
          </w:tcPr>
          <w:p w14:paraId="32A8964A" w14:textId="77777777" w:rsidR="008D5956" w:rsidRPr="009A7CFF" w:rsidRDefault="008D5956" w:rsidP="00A210EF">
            <w:pPr>
              <w:pStyle w:val="TableTextCentered"/>
            </w:pPr>
            <w:r w:rsidRPr="009A7CFF">
              <w:t>46%</w:t>
            </w:r>
          </w:p>
        </w:tc>
        <w:tc>
          <w:tcPr>
            <w:tcW w:w="720" w:type="dxa"/>
            <w:vAlign w:val="center"/>
          </w:tcPr>
          <w:p w14:paraId="089A6C2E" w14:textId="77777777" w:rsidR="008D5956" w:rsidRPr="009A7CFF" w:rsidRDefault="008D5956" w:rsidP="00A210EF">
            <w:pPr>
              <w:pStyle w:val="TableTextCentered"/>
            </w:pPr>
            <w:r w:rsidRPr="009A7CFF">
              <w:t>28%</w:t>
            </w:r>
          </w:p>
        </w:tc>
        <w:tc>
          <w:tcPr>
            <w:tcW w:w="810" w:type="dxa"/>
            <w:vAlign w:val="center"/>
          </w:tcPr>
          <w:p w14:paraId="2734C547" w14:textId="77777777" w:rsidR="008D5956" w:rsidRPr="009A7CFF" w:rsidRDefault="008D5956" w:rsidP="00A210EF">
            <w:pPr>
              <w:pStyle w:val="TableTextCentered"/>
            </w:pPr>
            <w:r w:rsidRPr="009A7CFF">
              <w:t>27%</w:t>
            </w:r>
          </w:p>
        </w:tc>
        <w:tc>
          <w:tcPr>
            <w:tcW w:w="720" w:type="dxa"/>
            <w:vAlign w:val="center"/>
          </w:tcPr>
          <w:p w14:paraId="2E8100D9" w14:textId="77777777" w:rsidR="008D5956" w:rsidRPr="009A7CFF" w:rsidRDefault="008D5956" w:rsidP="00A210EF">
            <w:pPr>
              <w:pStyle w:val="TableTextCentered"/>
            </w:pPr>
            <w:r w:rsidRPr="009A7CFF">
              <w:t>16%</w:t>
            </w:r>
          </w:p>
        </w:tc>
        <w:tc>
          <w:tcPr>
            <w:tcW w:w="1080" w:type="dxa"/>
            <w:vAlign w:val="center"/>
          </w:tcPr>
          <w:p w14:paraId="260A4652" w14:textId="77777777" w:rsidR="008D5956" w:rsidRPr="009A7CFF" w:rsidRDefault="008D5956" w:rsidP="00A210EF">
            <w:pPr>
              <w:pStyle w:val="TableTextCentered"/>
            </w:pPr>
            <w:r w:rsidRPr="009A7CFF">
              <w:t>24%</w:t>
            </w:r>
          </w:p>
        </w:tc>
        <w:tc>
          <w:tcPr>
            <w:tcW w:w="990" w:type="dxa"/>
            <w:vAlign w:val="center"/>
          </w:tcPr>
          <w:p w14:paraId="7338882F" w14:textId="77777777" w:rsidR="008D5956" w:rsidRPr="009A7CFF" w:rsidRDefault="008D5956" w:rsidP="00A210EF">
            <w:pPr>
              <w:pStyle w:val="TableTextCentered"/>
            </w:pPr>
            <w:r w:rsidRPr="009A7CFF">
              <w:t>28%</w:t>
            </w:r>
          </w:p>
        </w:tc>
        <w:tc>
          <w:tcPr>
            <w:tcW w:w="630" w:type="dxa"/>
            <w:vAlign w:val="center"/>
          </w:tcPr>
          <w:p w14:paraId="5ACD6F74" w14:textId="77777777" w:rsidR="008D5956" w:rsidRPr="009A7CFF" w:rsidRDefault="008D5956" w:rsidP="00A210EF">
            <w:pPr>
              <w:pStyle w:val="TableTextCentered"/>
            </w:pPr>
            <w:r w:rsidRPr="009A7CFF">
              <w:t>66%</w:t>
            </w:r>
          </w:p>
        </w:tc>
        <w:tc>
          <w:tcPr>
            <w:tcW w:w="910" w:type="dxa"/>
            <w:vAlign w:val="center"/>
          </w:tcPr>
          <w:p w14:paraId="1639A310" w14:textId="77777777" w:rsidR="008D5956" w:rsidRPr="009A7CFF" w:rsidRDefault="008D5956" w:rsidP="00A210EF">
            <w:pPr>
              <w:pStyle w:val="TableTextCentered"/>
            </w:pPr>
            <w:r w:rsidRPr="009A7CFF">
              <w:t>26%</w:t>
            </w:r>
          </w:p>
        </w:tc>
        <w:tc>
          <w:tcPr>
            <w:tcW w:w="666" w:type="dxa"/>
            <w:vAlign w:val="center"/>
          </w:tcPr>
          <w:p w14:paraId="3C316232" w14:textId="77777777" w:rsidR="008D5956" w:rsidRPr="009A7CFF" w:rsidRDefault="008D5956" w:rsidP="00A210EF">
            <w:pPr>
              <w:pStyle w:val="TableTextCentered"/>
            </w:pPr>
            <w:r w:rsidRPr="009A7CFF">
              <w:t>51%</w:t>
            </w:r>
          </w:p>
        </w:tc>
        <w:tc>
          <w:tcPr>
            <w:tcW w:w="666" w:type="dxa"/>
            <w:vAlign w:val="center"/>
          </w:tcPr>
          <w:p w14:paraId="4D90F9A5" w14:textId="77777777" w:rsidR="008D5956" w:rsidRPr="009A7CFF" w:rsidRDefault="008D5956" w:rsidP="00A210EF">
            <w:pPr>
              <w:pStyle w:val="TableTextCentered"/>
            </w:pPr>
            <w:r w:rsidRPr="009A7CFF">
              <w:t>54%</w:t>
            </w:r>
          </w:p>
        </w:tc>
      </w:tr>
    </w:tbl>
    <w:p w14:paraId="069122A0" w14:textId="29ECC22C" w:rsidR="004C049C" w:rsidRPr="004C049C" w:rsidRDefault="004C049C" w:rsidP="00B81A4D">
      <w:pPr>
        <w:pStyle w:val="TableNote"/>
      </w:pPr>
      <w:r w:rsidRPr="004C049C">
        <w:rPr>
          <w:i/>
          <w:iCs/>
        </w:rPr>
        <w:t>Note.</w:t>
      </w:r>
      <w:r w:rsidRPr="004C049C">
        <w:t xml:space="preserve"> High need = students with high need; Econ. dis. = students who are economically disadvantaged; SWD = students with disabilities; multi-race = students who are multiple races but not Hispanic or Latino.</w:t>
      </w:r>
    </w:p>
    <w:p w14:paraId="47DFA709" w14:textId="77777777" w:rsidR="00EF68AA" w:rsidRDefault="00EF68AA">
      <w:pPr>
        <w:spacing w:line="240" w:lineRule="auto"/>
        <w:rPr>
          <w:rFonts w:ascii="Franklin Gothic Demi" w:hAnsi="Franklin Gothic Demi"/>
        </w:rPr>
      </w:pPr>
      <w:r>
        <w:br w:type="page"/>
      </w:r>
    </w:p>
    <w:p w14:paraId="3CB888C9" w14:textId="049E4C3E" w:rsidR="00EB24E8" w:rsidRDefault="00EB24E8" w:rsidP="00844DEB">
      <w:pPr>
        <w:pStyle w:val="TableTitle0"/>
      </w:pPr>
      <w:r w:rsidRPr="00A774C7">
        <w:t xml:space="preserve">Table </w:t>
      </w:r>
      <w:r w:rsidR="00844DEB">
        <w:t>E16.</w:t>
      </w:r>
      <w:r w:rsidRPr="00A774C7">
        <w:t xml:space="preserve"> Nashoba </w:t>
      </w:r>
      <w:r w:rsidR="008B3EA9">
        <w:t>Regional School District</w:t>
      </w:r>
      <w:r w:rsidR="00844DEB">
        <w:t xml:space="preserve">: </w:t>
      </w:r>
      <w:r w:rsidRPr="00A774C7">
        <w:t>Next-Generation MCAS Math</w:t>
      </w:r>
      <w:r w:rsidR="001734E7">
        <w:t>ematics</w:t>
      </w:r>
      <w:r w:rsidRPr="00A774C7">
        <w:t xml:space="preserve"> Percent</w:t>
      </w:r>
      <w:r w:rsidR="002C375E">
        <w:t>age</w:t>
      </w:r>
      <w:r w:rsidRPr="00A774C7">
        <w:t xml:space="preserve"> Meeting and Exceeding Expectations in Grades 3</w:t>
      </w:r>
      <w:r w:rsidR="002C375E">
        <w:t>-</w:t>
      </w:r>
      <w:r w:rsidRPr="00A774C7">
        <w:t>8 by School, 2021</w:t>
      </w:r>
    </w:p>
    <w:tbl>
      <w:tblPr>
        <w:tblStyle w:val="MSVTable11"/>
        <w:tblW w:w="5000" w:type="pct"/>
        <w:tblLayout w:type="fixed"/>
        <w:tblLook w:val="04A0" w:firstRow="1" w:lastRow="0" w:firstColumn="1" w:lastColumn="0" w:noHBand="0" w:noVBand="1"/>
      </w:tblPr>
      <w:tblGrid>
        <w:gridCol w:w="1432"/>
        <w:gridCol w:w="720"/>
        <w:gridCol w:w="720"/>
        <w:gridCol w:w="810"/>
        <w:gridCol w:w="720"/>
        <w:gridCol w:w="1080"/>
        <w:gridCol w:w="990"/>
        <w:gridCol w:w="630"/>
        <w:gridCol w:w="910"/>
        <w:gridCol w:w="666"/>
        <w:gridCol w:w="666"/>
      </w:tblGrid>
      <w:tr w:rsidR="00711AE5" w:rsidRPr="009A7CFF" w14:paraId="5D1BAC37" w14:textId="77777777" w:rsidTr="00A210EF">
        <w:trPr>
          <w:cnfStyle w:val="100000000000" w:firstRow="1" w:lastRow="0" w:firstColumn="0" w:lastColumn="0" w:oddVBand="0" w:evenVBand="0" w:oddHBand="0" w:evenHBand="0" w:firstRowFirstColumn="0" w:firstRowLastColumn="0" w:lastRowFirstColumn="0" w:lastRowLastColumn="0"/>
          <w:trHeight w:val="399"/>
        </w:trPr>
        <w:tc>
          <w:tcPr>
            <w:tcW w:w="1432" w:type="dxa"/>
            <w:vAlign w:val="center"/>
          </w:tcPr>
          <w:p w14:paraId="4B0ACDDB" w14:textId="77777777" w:rsidR="00711AE5" w:rsidRPr="00304A47" w:rsidRDefault="00711AE5" w:rsidP="00A210EF">
            <w:pPr>
              <w:pStyle w:val="TableColHeadingCenter"/>
            </w:pPr>
            <w:r w:rsidRPr="00304A47">
              <w:t>School</w:t>
            </w:r>
          </w:p>
        </w:tc>
        <w:tc>
          <w:tcPr>
            <w:tcW w:w="720" w:type="dxa"/>
            <w:vAlign w:val="center"/>
          </w:tcPr>
          <w:p w14:paraId="78883A47" w14:textId="4702AABD" w:rsidR="00711AE5" w:rsidRPr="00304A47" w:rsidRDefault="00711AE5" w:rsidP="00A210EF">
            <w:pPr>
              <w:pStyle w:val="TableColHeadingCenter"/>
            </w:pPr>
            <w:r>
              <w:rPr>
                <w:rStyle w:val="normaltextrun"/>
              </w:rPr>
              <w:t>All</w:t>
            </w:r>
          </w:p>
        </w:tc>
        <w:tc>
          <w:tcPr>
            <w:tcW w:w="720" w:type="dxa"/>
            <w:vAlign w:val="center"/>
          </w:tcPr>
          <w:p w14:paraId="1D309FF8" w14:textId="4C5CF0D2" w:rsidR="00711AE5" w:rsidRPr="00304A47" w:rsidRDefault="00711AE5" w:rsidP="00A210EF">
            <w:pPr>
              <w:pStyle w:val="TableColHeadingCenter"/>
            </w:pPr>
            <w:r>
              <w:rPr>
                <w:rStyle w:val="normaltextrun"/>
              </w:rPr>
              <w:t>High need</w:t>
            </w:r>
          </w:p>
        </w:tc>
        <w:tc>
          <w:tcPr>
            <w:tcW w:w="810" w:type="dxa"/>
            <w:vAlign w:val="center"/>
          </w:tcPr>
          <w:p w14:paraId="6D75AF67" w14:textId="248F922A" w:rsidR="00711AE5" w:rsidRPr="00304A47" w:rsidRDefault="00711AE5" w:rsidP="00A210EF">
            <w:pPr>
              <w:pStyle w:val="TableColHeadingCenter"/>
            </w:pPr>
            <w:r>
              <w:rPr>
                <w:rStyle w:val="normaltextrun"/>
              </w:rPr>
              <w:t>Econ. dis.</w:t>
            </w:r>
          </w:p>
        </w:tc>
        <w:tc>
          <w:tcPr>
            <w:tcW w:w="720" w:type="dxa"/>
            <w:vAlign w:val="center"/>
          </w:tcPr>
          <w:p w14:paraId="56D6F91A" w14:textId="32E721FC" w:rsidR="00711AE5" w:rsidRPr="00304A47" w:rsidRDefault="00711AE5" w:rsidP="00A210EF">
            <w:pPr>
              <w:pStyle w:val="TableColHeadingCenter"/>
            </w:pPr>
            <w:r>
              <w:rPr>
                <w:rStyle w:val="normaltextrun"/>
              </w:rPr>
              <w:t>SWD</w:t>
            </w:r>
          </w:p>
        </w:tc>
        <w:tc>
          <w:tcPr>
            <w:tcW w:w="1080" w:type="dxa"/>
            <w:vAlign w:val="center"/>
          </w:tcPr>
          <w:p w14:paraId="101F4FDC" w14:textId="680F9A62" w:rsidR="00711AE5" w:rsidRPr="00304A47" w:rsidRDefault="00711AE5" w:rsidP="00A210EF">
            <w:pPr>
              <w:pStyle w:val="TableColHeadingCenter"/>
            </w:pPr>
            <w:r>
              <w:rPr>
                <w:rStyle w:val="normaltextrun"/>
              </w:rPr>
              <w:t>ELs and former ELs</w:t>
            </w:r>
          </w:p>
        </w:tc>
        <w:tc>
          <w:tcPr>
            <w:tcW w:w="990" w:type="dxa"/>
            <w:vAlign w:val="center"/>
          </w:tcPr>
          <w:p w14:paraId="1C47769A" w14:textId="39A299A3" w:rsidR="00711AE5" w:rsidRPr="00304A47" w:rsidRDefault="00711AE5" w:rsidP="00A210EF">
            <w:pPr>
              <w:pStyle w:val="TableColHeadingCenter"/>
            </w:pPr>
            <w:r>
              <w:rPr>
                <w:rStyle w:val="normaltextrun"/>
              </w:rPr>
              <w:t>African American</w:t>
            </w:r>
          </w:p>
        </w:tc>
        <w:tc>
          <w:tcPr>
            <w:tcW w:w="630" w:type="dxa"/>
            <w:vAlign w:val="center"/>
          </w:tcPr>
          <w:p w14:paraId="7C9DB6F3" w14:textId="2DECDB9B" w:rsidR="00711AE5" w:rsidRPr="00304A47" w:rsidRDefault="00711AE5" w:rsidP="00A210EF">
            <w:pPr>
              <w:pStyle w:val="TableColHeadingCenter"/>
            </w:pPr>
            <w:r>
              <w:rPr>
                <w:rStyle w:val="normaltextrun"/>
              </w:rPr>
              <w:t>Asian</w:t>
            </w:r>
          </w:p>
        </w:tc>
        <w:tc>
          <w:tcPr>
            <w:tcW w:w="910" w:type="dxa"/>
            <w:vAlign w:val="center"/>
          </w:tcPr>
          <w:p w14:paraId="498093A5" w14:textId="72B19788" w:rsidR="00711AE5" w:rsidRPr="00304A47" w:rsidRDefault="00711AE5" w:rsidP="00A210EF">
            <w:pPr>
              <w:pStyle w:val="TableColHeadingCenter"/>
            </w:pPr>
            <w:r>
              <w:rPr>
                <w:rStyle w:val="normaltextrun"/>
              </w:rPr>
              <w:t>Hispanic</w:t>
            </w:r>
          </w:p>
        </w:tc>
        <w:tc>
          <w:tcPr>
            <w:tcW w:w="666" w:type="dxa"/>
            <w:vAlign w:val="center"/>
          </w:tcPr>
          <w:p w14:paraId="64ACF515" w14:textId="220F2E86" w:rsidR="00711AE5" w:rsidRPr="00304A47" w:rsidRDefault="00711AE5" w:rsidP="00A210EF">
            <w:pPr>
              <w:pStyle w:val="TableColHeadingCenter"/>
            </w:pPr>
            <w:r>
              <w:rPr>
                <w:rStyle w:val="normaltextrun"/>
              </w:rPr>
              <w:t>Multi-race</w:t>
            </w:r>
          </w:p>
        </w:tc>
        <w:tc>
          <w:tcPr>
            <w:tcW w:w="666" w:type="dxa"/>
            <w:vAlign w:val="center"/>
          </w:tcPr>
          <w:p w14:paraId="5A432628" w14:textId="3B7896BC" w:rsidR="00711AE5" w:rsidRPr="00304A47" w:rsidRDefault="00711AE5" w:rsidP="00A210EF">
            <w:pPr>
              <w:pStyle w:val="TableColHeadingCenter"/>
            </w:pPr>
            <w:r>
              <w:rPr>
                <w:rStyle w:val="normaltextrun"/>
              </w:rPr>
              <w:t>White</w:t>
            </w:r>
          </w:p>
        </w:tc>
      </w:tr>
      <w:tr w:rsidR="00711AE5" w:rsidRPr="009A7CFF" w14:paraId="31B36400"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09AA921A" w14:textId="77777777" w:rsidR="00711AE5" w:rsidRPr="009A7CFF" w:rsidRDefault="00711AE5" w:rsidP="00B81A4D">
            <w:pPr>
              <w:pStyle w:val="TableText"/>
              <w:rPr>
                <w:rFonts w:cstheme="minorHAnsi"/>
              </w:rPr>
            </w:pPr>
            <w:r w:rsidRPr="009A7CFF">
              <w:t>Rowlandson</w:t>
            </w:r>
          </w:p>
        </w:tc>
        <w:tc>
          <w:tcPr>
            <w:tcW w:w="720" w:type="dxa"/>
            <w:vAlign w:val="center"/>
          </w:tcPr>
          <w:p w14:paraId="6FB393EF" w14:textId="679E3B0C" w:rsidR="00711AE5" w:rsidRPr="009A7CFF" w:rsidRDefault="00711AE5" w:rsidP="00A210EF">
            <w:pPr>
              <w:pStyle w:val="TableTextCentered"/>
            </w:pPr>
            <w:r>
              <w:t>34%</w:t>
            </w:r>
          </w:p>
        </w:tc>
        <w:tc>
          <w:tcPr>
            <w:tcW w:w="720" w:type="dxa"/>
            <w:vAlign w:val="center"/>
          </w:tcPr>
          <w:p w14:paraId="573F2345" w14:textId="51347067" w:rsidR="00711AE5" w:rsidRPr="009A7CFF" w:rsidRDefault="00711AE5" w:rsidP="00A210EF">
            <w:pPr>
              <w:pStyle w:val="TableTextCentered"/>
            </w:pPr>
            <w:r>
              <w:t>18%</w:t>
            </w:r>
          </w:p>
        </w:tc>
        <w:tc>
          <w:tcPr>
            <w:tcW w:w="810" w:type="dxa"/>
            <w:vAlign w:val="center"/>
          </w:tcPr>
          <w:p w14:paraId="2C38FA31" w14:textId="2EB07A6D" w:rsidR="00711AE5" w:rsidRPr="009A7CFF" w:rsidRDefault="00711AE5" w:rsidP="00A210EF">
            <w:pPr>
              <w:pStyle w:val="TableTextCentered"/>
            </w:pPr>
            <w:r>
              <w:t>17%</w:t>
            </w:r>
          </w:p>
        </w:tc>
        <w:tc>
          <w:tcPr>
            <w:tcW w:w="720" w:type="dxa"/>
            <w:vAlign w:val="center"/>
          </w:tcPr>
          <w:p w14:paraId="20E2E166" w14:textId="42DD7127" w:rsidR="00711AE5" w:rsidRPr="009A7CFF" w:rsidRDefault="00711AE5" w:rsidP="00A210EF">
            <w:pPr>
              <w:pStyle w:val="TableTextCentered"/>
            </w:pPr>
            <w:r>
              <w:t>15%</w:t>
            </w:r>
          </w:p>
        </w:tc>
        <w:tc>
          <w:tcPr>
            <w:tcW w:w="1080" w:type="dxa"/>
            <w:vAlign w:val="center"/>
          </w:tcPr>
          <w:p w14:paraId="3AEDD75A" w14:textId="01974C86" w:rsidR="00711AE5" w:rsidRPr="009A7CFF" w:rsidRDefault="00711AE5" w:rsidP="00A210EF">
            <w:pPr>
              <w:pStyle w:val="TableTextCentered"/>
            </w:pPr>
            <w:r>
              <w:t>29%</w:t>
            </w:r>
          </w:p>
        </w:tc>
        <w:tc>
          <w:tcPr>
            <w:tcW w:w="990" w:type="dxa"/>
            <w:vAlign w:val="center"/>
          </w:tcPr>
          <w:p w14:paraId="516B749B" w14:textId="6583B7C6" w:rsidR="00711AE5" w:rsidRPr="009A7CFF" w:rsidRDefault="00A210EF" w:rsidP="00A210EF">
            <w:pPr>
              <w:pStyle w:val="TableTextCentered"/>
            </w:pPr>
            <w:r>
              <w:t>NA</w:t>
            </w:r>
          </w:p>
        </w:tc>
        <w:tc>
          <w:tcPr>
            <w:tcW w:w="630" w:type="dxa"/>
            <w:vAlign w:val="center"/>
          </w:tcPr>
          <w:p w14:paraId="22654124" w14:textId="4A18FB1A" w:rsidR="00711AE5" w:rsidRPr="009A7CFF" w:rsidRDefault="00A210EF" w:rsidP="00A210EF">
            <w:pPr>
              <w:pStyle w:val="TableTextCentered"/>
            </w:pPr>
            <w:r>
              <w:t>NA</w:t>
            </w:r>
          </w:p>
        </w:tc>
        <w:tc>
          <w:tcPr>
            <w:tcW w:w="910" w:type="dxa"/>
            <w:vAlign w:val="center"/>
          </w:tcPr>
          <w:p w14:paraId="2180CBF6" w14:textId="006B1526" w:rsidR="00711AE5" w:rsidRPr="009A7CFF" w:rsidRDefault="00711AE5" w:rsidP="00A210EF">
            <w:pPr>
              <w:pStyle w:val="TableTextCentered"/>
            </w:pPr>
            <w:r>
              <w:t>21%</w:t>
            </w:r>
          </w:p>
        </w:tc>
        <w:tc>
          <w:tcPr>
            <w:tcW w:w="666" w:type="dxa"/>
            <w:vAlign w:val="center"/>
          </w:tcPr>
          <w:p w14:paraId="651D5396" w14:textId="380878F6" w:rsidR="00711AE5" w:rsidRPr="009A7CFF" w:rsidRDefault="00711AE5" w:rsidP="00A210EF">
            <w:pPr>
              <w:pStyle w:val="TableTextCentered"/>
            </w:pPr>
            <w:r>
              <w:t>50%</w:t>
            </w:r>
          </w:p>
        </w:tc>
        <w:tc>
          <w:tcPr>
            <w:tcW w:w="666" w:type="dxa"/>
            <w:vAlign w:val="center"/>
          </w:tcPr>
          <w:p w14:paraId="311C9CAD" w14:textId="23B92F65" w:rsidR="00711AE5" w:rsidRPr="009A7CFF" w:rsidRDefault="00711AE5" w:rsidP="00A210EF">
            <w:pPr>
              <w:pStyle w:val="TableTextCentered"/>
            </w:pPr>
            <w:r>
              <w:t>34%</w:t>
            </w:r>
          </w:p>
        </w:tc>
      </w:tr>
      <w:tr w:rsidR="00711AE5" w:rsidRPr="009A7CFF" w14:paraId="3D54F936" w14:textId="77777777" w:rsidTr="00A210EF">
        <w:tc>
          <w:tcPr>
            <w:tcW w:w="1432" w:type="dxa"/>
          </w:tcPr>
          <w:p w14:paraId="4A1034F5" w14:textId="77777777" w:rsidR="00711AE5" w:rsidRPr="009A7CFF" w:rsidRDefault="00711AE5" w:rsidP="00B81A4D">
            <w:pPr>
              <w:pStyle w:val="TableText"/>
              <w:rPr>
                <w:rFonts w:cstheme="minorHAnsi"/>
              </w:rPr>
            </w:pPr>
            <w:r w:rsidRPr="009A7CFF">
              <w:t>Center</w:t>
            </w:r>
          </w:p>
        </w:tc>
        <w:tc>
          <w:tcPr>
            <w:tcW w:w="720" w:type="dxa"/>
            <w:vAlign w:val="center"/>
          </w:tcPr>
          <w:p w14:paraId="6ACC767D" w14:textId="6F9BF3C9" w:rsidR="00711AE5" w:rsidRPr="009A7CFF" w:rsidRDefault="00711AE5" w:rsidP="00A210EF">
            <w:pPr>
              <w:pStyle w:val="TableTextCentered"/>
            </w:pPr>
            <w:r>
              <w:t>59%</w:t>
            </w:r>
          </w:p>
        </w:tc>
        <w:tc>
          <w:tcPr>
            <w:tcW w:w="720" w:type="dxa"/>
            <w:vAlign w:val="center"/>
          </w:tcPr>
          <w:p w14:paraId="40EA914C" w14:textId="6D9A93D6" w:rsidR="00711AE5" w:rsidRPr="009A7CFF" w:rsidRDefault="00711AE5" w:rsidP="00A210EF">
            <w:pPr>
              <w:pStyle w:val="TableTextCentered"/>
            </w:pPr>
            <w:r>
              <w:t>30%</w:t>
            </w:r>
          </w:p>
        </w:tc>
        <w:tc>
          <w:tcPr>
            <w:tcW w:w="810" w:type="dxa"/>
            <w:vAlign w:val="center"/>
          </w:tcPr>
          <w:p w14:paraId="01D4DC11" w14:textId="025CEBDF" w:rsidR="00711AE5" w:rsidRPr="009A7CFF" w:rsidRDefault="00711AE5" w:rsidP="00A210EF">
            <w:pPr>
              <w:pStyle w:val="TableTextCentered"/>
            </w:pPr>
            <w:r>
              <w:t>45%</w:t>
            </w:r>
          </w:p>
        </w:tc>
        <w:tc>
          <w:tcPr>
            <w:tcW w:w="720" w:type="dxa"/>
            <w:vAlign w:val="center"/>
          </w:tcPr>
          <w:p w14:paraId="5E0B2847" w14:textId="1EF87CDE" w:rsidR="00711AE5" w:rsidRPr="009A7CFF" w:rsidRDefault="00711AE5" w:rsidP="00A210EF">
            <w:pPr>
              <w:pStyle w:val="TableTextCentered"/>
            </w:pPr>
            <w:r>
              <w:t>21%</w:t>
            </w:r>
          </w:p>
        </w:tc>
        <w:tc>
          <w:tcPr>
            <w:tcW w:w="1080" w:type="dxa"/>
            <w:vAlign w:val="center"/>
          </w:tcPr>
          <w:p w14:paraId="6D151D29" w14:textId="50A9D5BC" w:rsidR="00711AE5" w:rsidRPr="009A7CFF" w:rsidRDefault="00A210EF" w:rsidP="00A210EF">
            <w:pPr>
              <w:pStyle w:val="TableTextCentered"/>
            </w:pPr>
            <w:r>
              <w:t>NA</w:t>
            </w:r>
          </w:p>
        </w:tc>
        <w:tc>
          <w:tcPr>
            <w:tcW w:w="990" w:type="dxa"/>
            <w:vAlign w:val="center"/>
          </w:tcPr>
          <w:p w14:paraId="5E0C97EB" w14:textId="3228DEE1" w:rsidR="00711AE5" w:rsidRPr="009A7CFF" w:rsidRDefault="00A210EF" w:rsidP="00A210EF">
            <w:pPr>
              <w:pStyle w:val="TableTextCentered"/>
            </w:pPr>
            <w:r>
              <w:t>NA</w:t>
            </w:r>
          </w:p>
        </w:tc>
        <w:tc>
          <w:tcPr>
            <w:tcW w:w="630" w:type="dxa"/>
            <w:vAlign w:val="center"/>
          </w:tcPr>
          <w:p w14:paraId="242CED1C" w14:textId="28EBFFF2" w:rsidR="00711AE5" w:rsidRPr="009A7CFF" w:rsidRDefault="00711AE5" w:rsidP="00A210EF">
            <w:pPr>
              <w:pStyle w:val="TableTextCentered"/>
            </w:pPr>
            <w:r>
              <w:t>60%</w:t>
            </w:r>
          </w:p>
        </w:tc>
        <w:tc>
          <w:tcPr>
            <w:tcW w:w="910" w:type="dxa"/>
            <w:vAlign w:val="center"/>
          </w:tcPr>
          <w:p w14:paraId="6A9123BC" w14:textId="5F42F2CF" w:rsidR="00711AE5" w:rsidRPr="009A7CFF" w:rsidRDefault="00711AE5" w:rsidP="00A210EF">
            <w:pPr>
              <w:pStyle w:val="TableTextCentered"/>
            </w:pPr>
            <w:r>
              <w:t>46%</w:t>
            </w:r>
          </w:p>
        </w:tc>
        <w:tc>
          <w:tcPr>
            <w:tcW w:w="666" w:type="dxa"/>
            <w:vAlign w:val="center"/>
          </w:tcPr>
          <w:p w14:paraId="5D14D7F5" w14:textId="13EC21D0" w:rsidR="00711AE5" w:rsidRPr="009A7CFF" w:rsidRDefault="00A210EF" w:rsidP="00A210EF">
            <w:pPr>
              <w:pStyle w:val="TableTextCentered"/>
            </w:pPr>
            <w:r>
              <w:t>NA</w:t>
            </w:r>
          </w:p>
        </w:tc>
        <w:tc>
          <w:tcPr>
            <w:tcW w:w="666" w:type="dxa"/>
            <w:vAlign w:val="center"/>
          </w:tcPr>
          <w:p w14:paraId="03ADCB18" w14:textId="03664551" w:rsidR="00711AE5" w:rsidRPr="009A7CFF" w:rsidRDefault="00711AE5" w:rsidP="00A210EF">
            <w:pPr>
              <w:pStyle w:val="TableTextCentered"/>
            </w:pPr>
            <w:r>
              <w:t>61%</w:t>
            </w:r>
          </w:p>
        </w:tc>
      </w:tr>
      <w:tr w:rsidR="00711AE5" w:rsidRPr="009A7CFF" w14:paraId="321B85F6"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7FE96DDF" w14:textId="77777777" w:rsidR="00711AE5" w:rsidRPr="009A7CFF" w:rsidRDefault="00711AE5" w:rsidP="00B81A4D">
            <w:pPr>
              <w:pStyle w:val="TableText"/>
              <w:rPr>
                <w:rFonts w:cstheme="minorHAnsi"/>
              </w:rPr>
            </w:pPr>
            <w:r w:rsidRPr="009A7CFF">
              <w:t>Sawyer</w:t>
            </w:r>
          </w:p>
        </w:tc>
        <w:tc>
          <w:tcPr>
            <w:tcW w:w="720" w:type="dxa"/>
            <w:vAlign w:val="center"/>
          </w:tcPr>
          <w:p w14:paraId="3928FB60" w14:textId="483F5139" w:rsidR="00711AE5" w:rsidRPr="009A7CFF" w:rsidRDefault="00711AE5" w:rsidP="00A210EF">
            <w:pPr>
              <w:pStyle w:val="TableTextCentered"/>
            </w:pPr>
            <w:r>
              <w:t>57%</w:t>
            </w:r>
          </w:p>
        </w:tc>
        <w:tc>
          <w:tcPr>
            <w:tcW w:w="720" w:type="dxa"/>
            <w:vAlign w:val="center"/>
          </w:tcPr>
          <w:p w14:paraId="744052FC" w14:textId="050967A2" w:rsidR="00711AE5" w:rsidRPr="009A7CFF" w:rsidRDefault="00711AE5" w:rsidP="00A210EF">
            <w:pPr>
              <w:pStyle w:val="TableTextCentered"/>
            </w:pPr>
            <w:r>
              <w:t>31%</w:t>
            </w:r>
          </w:p>
        </w:tc>
        <w:tc>
          <w:tcPr>
            <w:tcW w:w="810" w:type="dxa"/>
            <w:vAlign w:val="center"/>
          </w:tcPr>
          <w:p w14:paraId="62BC87D4" w14:textId="31538D3C" w:rsidR="00711AE5" w:rsidRPr="009A7CFF" w:rsidRDefault="00711AE5" w:rsidP="00A210EF">
            <w:pPr>
              <w:pStyle w:val="TableTextCentered"/>
            </w:pPr>
            <w:r>
              <w:t>22%</w:t>
            </w:r>
          </w:p>
        </w:tc>
        <w:tc>
          <w:tcPr>
            <w:tcW w:w="720" w:type="dxa"/>
            <w:vAlign w:val="center"/>
          </w:tcPr>
          <w:p w14:paraId="75B3BAA3" w14:textId="4A9D46D0" w:rsidR="00711AE5" w:rsidRPr="009A7CFF" w:rsidRDefault="00711AE5" w:rsidP="00A210EF">
            <w:pPr>
              <w:pStyle w:val="TableTextCentered"/>
            </w:pPr>
            <w:r>
              <w:t>30%</w:t>
            </w:r>
          </w:p>
        </w:tc>
        <w:tc>
          <w:tcPr>
            <w:tcW w:w="1080" w:type="dxa"/>
            <w:vAlign w:val="center"/>
          </w:tcPr>
          <w:p w14:paraId="0B0BEB44" w14:textId="6E38D124" w:rsidR="00711AE5" w:rsidRPr="009A7CFF" w:rsidRDefault="00711AE5" w:rsidP="00A210EF">
            <w:pPr>
              <w:pStyle w:val="TableTextCentered"/>
            </w:pPr>
            <w:r>
              <w:t>14%</w:t>
            </w:r>
          </w:p>
        </w:tc>
        <w:tc>
          <w:tcPr>
            <w:tcW w:w="990" w:type="dxa"/>
            <w:vAlign w:val="center"/>
          </w:tcPr>
          <w:p w14:paraId="634D407B" w14:textId="157F15F0" w:rsidR="00711AE5" w:rsidRPr="009A7CFF" w:rsidRDefault="00A210EF" w:rsidP="00A210EF">
            <w:pPr>
              <w:pStyle w:val="TableTextCentered"/>
            </w:pPr>
            <w:r>
              <w:t>NA</w:t>
            </w:r>
          </w:p>
        </w:tc>
        <w:tc>
          <w:tcPr>
            <w:tcW w:w="630" w:type="dxa"/>
            <w:vAlign w:val="center"/>
          </w:tcPr>
          <w:p w14:paraId="25AF920A" w14:textId="3EA28DCD" w:rsidR="00711AE5" w:rsidRPr="009A7CFF" w:rsidRDefault="00711AE5" w:rsidP="00A210EF">
            <w:pPr>
              <w:pStyle w:val="TableTextCentered"/>
            </w:pPr>
            <w:r>
              <w:t>87%</w:t>
            </w:r>
          </w:p>
        </w:tc>
        <w:tc>
          <w:tcPr>
            <w:tcW w:w="910" w:type="dxa"/>
            <w:vAlign w:val="center"/>
          </w:tcPr>
          <w:p w14:paraId="5B825DED" w14:textId="5307FC9B" w:rsidR="00711AE5" w:rsidRPr="009A7CFF" w:rsidRDefault="00711AE5" w:rsidP="00A210EF">
            <w:pPr>
              <w:pStyle w:val="TableTextCentered"/>
            </w:pPr>
            <w:r>
              <w:t>45%</w:t>
            </w:r>
          </w:p>
        </w:tc>
        <w:tc>
          <w:tcPr>
            <w:tcW w:w="666" w:type="dxa"/>
            <w:vAlign w:val="center"/>
          </w:tcPr>
          <w:p w14:paraId="335A3433" w14:textId="6E708CB6" w:rsidR="00711AE5" w:rsidRPr="009A7CFF" w:rsidRDefault="00711AE5" w:rsidP="00A210EF">
            <w:pPr>
              <w:pStyle w:val="TableTextCentered"/>
            </w:pPr>
            <w:r>
              <w:t>63%</w:t>
            </w:r>
          </w:p>
        </w:tc>
        <w:tc>
          <w:tcPr>
            <w:tcW w:w="666" w:type="dxa"/>
            <w:vAlign w:val="center"/>
          </w:tcPr>
          <w:p w14:paraId="26915FF8" w14:textId="3556EFD9" w:rsidR="00711AE5" w:rsidRPr="009A7CFF" w:rsidRDefault="00711AE5" w:rsidP="00A210EF">
            <w:pPr>
              <w:pStyle w:val="TableTextCentered"/>
            </w:pPr>
            <w:r>
              <w:t>57%</w:t>
            </w:r>
          </w:p>
        </w:tc>
      </w:tr>
      <w:tr w:rsidR="00711AE5" w:rsidRPr="009A7CFF" w14:paraId="6226FB29" w14:textId="77777777" w:rsidTr="00A210EF">
        <w:tc>
          <w:tcPr>
            <w:tcW w:w="1432" w:type="dxa"/>
          </w:tcPr>
          <w:p w14:paraId="64EEF22D" w14:textId="77777777" w:rsidR="00711AE5" w:rsidRPr="009A7CFF" w:rsidRDefault="00711AE5" w:rsidP="00B81A4D">
            <w:pPr>
              <w:pStyle w:val="TableText"/>
              <w:rPr>
                <w:rFonts w:cstheme="minorHAnsi"/>
              </w:rPr>
            </w:pPr>
            <w:r w:rsidRPr="009A7CFF">
              <w:t>Burbank Middle</w:t>
            </w:r>
          </w:p>
        </w:tc>
        <w:tc>
          <w:tcPr>
            <w:tcW w:w="720" w:type="dxa"/>
            <w:vAlign w:val="center"/>
          </w:tcPr>
          <w:p w14:paraId="3DCD90F3" w14:textId="141A09E3" w:rsidR="00711AE5" w:rsidRPr="009A7CFF" w:rsidRDefault="00711AE5" w:rsidP="00A210EF">
            <w:pPr>
              <w:pStyle w:val="TableTextCentered"/>
            </w:pPr>
            <w:r>
              <w:t>52%</w:t>
            </w:r>
          </w:p>
        </w:tc>
        <w:tc>
          <w:tcPr>
            <w:tcW w:w="720" w:type="dxa"/>
            <w:vAlign w:val="center"/>
          </w:tcPr>
          <w:p w14:paraId="123E83A3" w14:textId="25439A60" w:rsidR="00711AE5" w:rsidRPr="009A7CFF" w:rsidRDefault="00711AE5" w:rsidP="00A210EF">
            <w:pPr>
              <w:pStyle w:val="TableTextCentered"/>
            </w:pPr>
            <w:r>
              <w:t>32%</w:t>
            </w:r>
          </w:p>
        </w:tc>
        <w:tc>
          <w:tcPr>
            <w:tcW w:w="810" w:type="dxa"/>
            <w:vAlign w:val="center"/>
          </w:tcPr>
          <w:p w14:paraId="034CB107" w14:textId="0E0607D0" w:rsidR="00711AE5" w:rsidRPr="009A7CFF" w:rsidRDefault="00711AE5" w:rsidP="00A210EF">
            <w:pPr>
              <w:pStyle w:val="TableTextCentered"/>
            </w:pPr>
            <w:r>
              <w:t>38%</w:t>
            </w:r>
          </w:p>
        </w:tc>
        <w:tc>
          <w:tcPr>
            <w:tcW w:w="720" w:type="dxa"/>
            <w:vAlign w:val="center"/>
          </w:tcPr>
          <w:p w14:paraId="302FFE7C" w14:textId="2DD07E5B" w:rsidR="00711AE5" w:rsidRPr="009A7CFF" w:rsidRDefault="00711AE5" w:rsidP="00A210EF">
            <w:pPr>
              <w:pStyle w:val="TableTextCentered"/>
            </w:pPr>
            <w:r>
              <w:t>24%</w:t>
            </w:r>
          </w:p>
        </w:tc>
        <w:tc>
          <w:tcPr>
            <w:tcW w:w="1080" w:type="dxa"/>
            <w:vAlign w:val="center"/>
          </w:tcPr>
          <w:p w14:paraId="3C42A395" w14:textId="478DDEA5" w:rsidR="00711AE5" w:rsidRPr="009A7CFF" w:rsidRDefault="00711AE5" w:rsidP="00A210EF">
            <w:pPr>
              <w:pStyle w:val="TableTextCentered"/>
            </w:pPr>
            <w:r>
              <w:t>25%</w:t>
            </w:r>
          </w:p>
        </w:tc>
        <w:tc>
          <w:tcPr>
            <w:tcW w:w="990" w:type="dxa"/>
            <w:vAlign w:val="center"/>
          </w:tcPr>
          <w:p w14:paraId="638A4F03" w14:textId="1292335B" w:rsidR="00711AE5" w:rsidRPr="009A7CFF" w:rsidRDefault="00A210EF" w:rsidP="00A210EF">
            <w:pPr>
              <w:pStyle w:val="TableTextCentered"/>
            </w:pPr>
            <w:r>
              <w:t>NA</w:t>
            </w:r>
          </w:p>
        </w:tc>
        <w:tc>
          <w:tcPr>
            <w:tcW w:w="630" w:type="dxa"/>
            <w:vAlign w:val="center"/>
          </w:tcPr>
          <w:p w14:paraId="4C0615A8" w14:textId="7034E7ED" w:rsidR="00711AE5" w:rsidRPr="009A7CFF" w:rsidRDefault="00A210EF" w:rsidP="00A210EF">
            <w:pPr>
              <w:pStyle w:val="TableTextCentered"/>
            </w:pPr>
            <w:r>
              <w:t>NA</w:t>
            </w:r>
          </w:p>
        </w:tc>
        <w:tc>
          <w:tcPr>
            <w:tcW w:w="910" w:type="dxa"/>
            <w:vAlign w:val="center"/>
          </w:tcPr>
          <w:p w14:paraId="2079B9A1" w14:textId="681B7093" w:rsidR="00711AE5" w:rsidRPr="009A7CFF" w:rsidRDefault="00711AE5" w:rsidP="00A210EF">
            <w:pPr>
              <w:pStyle w:val="TableTextCentered"/>
            </w:pPr>
            <w:r>
              <w:t>25%</w:t>
            </w:r>
          </w:p>
        </w:tc>
        <w:tc>
          <w:tcPr>
            <w:tcW w:w="666" w:type="dxa"/>
            <w:vAlign w:val="center"/>
          </w:tcPr>
          <w:p w14:paraId="78D32908" w14:textId="3033D0FF" w:rsidR="00711AE5" w:rsidRPr="009A7CFF" w:rsidRDefault="00A210EF" w:rsidP="00A210EF">
            <w:pPr>
              <w:pStyle w:val="TableTextCentered"/>
            </w:pPr>
            <w:r>
              <w:t>NA</w:t>
            </w:r>
          </w:p>
        </w:tc>
        <w:tc>
          <w:tcPr>
            <w:tcW w:w="666" w:type="dxa"/>
            <w:vAlign w:val="center"/>
          </w:tcPr>
          <w:p w14:paraId="57DA060D" w14:textId="32FE9913" w:rsidR="00711AE5" w:rsidRPr="009A7CFF" w:rsidRDefault="00711AE5" w:rsidP="00A210EF">
            <w:pPr>
              <w:pStyle w:val="TableTextCentered"/>
            </w:pPr>
            <w:r>
              <w:t>58%</w:t>
            </w:r>
          </w:p>
        </w:tc>
      </w:tr>
      <w:tr w:rsidR="00711AE5" w:rsidRPr="009A7CFF" w14:paraId="63D3B873"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0C7E36F4" w14:textId="77777777" w:rsidR="00711AE5" w:rsidRPr="009A7CFF" w:rsidRDefault="00711AE5" w:rsidP="00B81A4D">
            <w:pPr>
              <w:pStyle w:val="TableText"/>
              <w:rPr>
                <w:rFonts w:cstheme="minorHAnsi"/>
              </w:rPr>
            </w:pPr>
            <w:r w:rsidRPr="009A7CFF">
              <w:t>Hale</w:t>
            </w:r>
          </w:p>
        </w:tc>
        <w:tc>
          <w:tcPr>
            <w:tcW w:w="720" w:type="dxa"/>
            <w:vAlign w:val="center"/>
          </w:tcPr>
          <w:p w14:paraId="610EE70F" w14:textId="6AD0E4F4" w:rsidR="00711AE5" w:rsidRPr="009A7CFF" w:rsidRDefault="00711AE5" w:rsidP="00A210EF">
            <w:pPr>
              <w:pStyle w:val="TableTextCentered"/>
            </w:pPr>
            <w:r>
              <w:t>59%</w:t>
            </w:r>
          </w:p>
        </w:tc>
        <w:tc>
          <w:tcPr>
            <w:tcW w:w="720" w:type="dxa"/>
            <w:vAlign w:val="center"/>
          </w:tcPr>
          <w:p w14:paraId="13C3220A" w14:textId="07F71A77" w:rsidR="00711AE5" w:rsidRPr="009A7CFF" w:rsidRDefault="00711AE5" w:rsidP="00A210EF">
            <w:pPr>
              <w:pStyle w:val="TableTextCentered"/>
            </w:pPr>
            <w:r>
              <w:t>28%</w:t>
            </w:r>
          </w:p>
        </w:tc>
        <w:tc>
          <w:tcPr>
            <w:tcW w:w="810" w:type="dxa"/>
            <w:vAlign w:val="center"/>
          </w:tcPr>
          <w:p w14:paraId="3FFD8936" w14:textId="109F5AB5" w:rsidR="00711AE5" w:rsidRPr="009A7CFF" w:rsidRDefault="00711AE5" w:rsidP="00A210EF">
            <w:pPr>
              <w:pStyle w:val="TableTextCentered"/>
            </w:pPr>
            <w:r>
              <w:t>19%</w:t>
            </w:r>
          </w:p>
        </w:tc>
        <w:tc>
          <w:tcPr>
            <w:tcW w:w="720" w:type="dxa"/>
            <w:vAlign w:val="center"/>
          </w:tcPr>
          <w:p w14:paraId="7C85C391" w14:textId="3C4C24A3" w:rsidR="00711AE5" w:rsidRPr="009A7CFF" w:rsidRDefault="00711AE5" w:rsidP="00A210EF">
            <w:pPr>
              <w:pStyle w:val="TableTextCentered"/>
            </w:pPr>
            <w:r>
              <w:t>20%</w:t>
            </w:r>
          </w:p>
        </w:tc>
        <w:tc>
          <w:tcPr>
            <w:tcW w:w="1080" w:type="dxa"/>
            <w:vAlign w:val="center"/>
          </w:tcPr>
          <w:p w14:paraId="32AC818B" w14:textId="6B65EF69" w:rsidR="00711AE5" w:rsidRPr="009A7CFF" w:rsidRDefault="00711AE5" w:rsidP="00A210EF">
            <w:pPr>
              <w:pStyle w:val="TableTextCentered"/>
            </w:pPr>
            <w:r>
              <w:t>35%</w:t>
            </w:r>
          </w:p>
        </w:tc>
        <w:tc>
          <w:tcPr>
            <w:tcW w:w="990" w:type="dxa"/>
            <w:vAlign w:val="center"/>
          </w:tcPr>
          <w:p w14:paraId="1EF292AE" w14:textId="55901070" w:rsidR="00711AE5" w:rsidRPr="009A7CFF" w:rsidRDefault="00A210EF" w:rsidP="00A210EF">
            <w:pPr>
              <w:pStyle w:val="TableTextCentered"/>
            </w:pPr>
            <w:r>
              <w:t>NA</w:t>
            </w:r>
          </w:p>
        </w:tc>
        <w:tc>
          <w:tcPr>
            <w:tcW w:w="630" w:type="dxa"/>
            <w:vAlign w:val="center"/>
          </w:tcPr>
          <w:p w14:paraId="5AF1E73D" w14:textId="3B7BDB5F" w:rsidR="00711AE5" w:rsidRPr="009A7CFF" w:rsidRDefault="00711AE5" w:rsidP="00A210EF">
            <w:pPr>
              <w:pStyle w:val="TableTextCentered"/>
            </w:pPr>
            <w:r>
              <w:t>84%</w:t>
            </w:r>
          </w:p>
        </w:tc>
        <w:tc>
          <w:tcPr>
            <w:tcW w:w="910" w:type="dxa"/>
            <w:vAlign w:val="center"/>
          </w:tcPr>
          <w:p w14:paraId="0D40FAB0" w14:textId="03B5D8C7" w:rsidR="00711AE5" w:rsidRPr="009A7CFF" w:rsidRDefault="00711AE5" w:rsidP="00A210EF">
            <w:pPr>
              <w:pStyle w:val="TableTextCentered"/>
            </w:pPr>
            <w:r>
              <w:t>10%</w:t>
            </w:r>
          </w:p>
        </w:tc>
        <w:tc>
          <w:tcPr>
            <w:tcW w:w="666" w:type="dxa"/>
            <w:vAlign w:val="center"/>
          </w:tcPr>
          <w:p w14:paraId="10DDD827" w14:textId="18C7C0B4" w:rsidR="00711AE5" w:rsidRPr="009A7CFF" w:rsidRDefault="00711AE5" w:rsidP="00A210EF">
            <w:pPr>
              <w:pStyle w:val="TableTextCentered"/>
            </w:pPr>
            <w:r>
              <w:t>45%</w:t>
            </w:r>
          </w:p>
        </w:tc>
        <w:tc>
          <w:tcPr>
            <w:tcW w:w="666" w:type="dxa"/>
            <w:vAlign w:val="center"/>
          </w:tcPr>
          <w:p w14:paraId="29BA1C12" w14:textId="0970556E" w:rsidR="00711AE5" w:rsidRPr="009A7CFF" w:rsidRDefault="00711AE5" w:rsidP="00A210EF">
            <w:pPr>
              <w:pStyle w:val="TableTextCentered"/>
            </w:pPr>
            <w:r>
              <w:t>61%</w:t>
            </w:r>
          </w:p>
        </w:tc>
      </w:tr>
      <w:tr w:rsidR="00711AE5" w:rsidRPr="009A7CFF" w14:paraId="2E72267C" w14:textId="77777777" w:rsidTr="00A210EF">
        <w:tc>
          <w:tcPr>
            <w:tcW w:w="1432" w:type="dxa"/>
          </w:tcPr>
          <w:p w14:paraId="4C5812C8" w14:textId="2F76142C" w:rsidR="00711AE5" w:rsidRPr="009A7CFF" w:rsidRDefault="00711AE5" w:rsidP="00B81A4D">
            <w:pPr>
              <w:pStyle w:val="TableText"/>
              <w:rPr>
                <w:rFonts w:cstheme="minorHAnsi"/>
              </w:rPr>
            </w:pPr>
            <w:r>
              <w:t>NRHS</w:t>
            </w:r>
          </w:p>
        </w:tc>
        <w:tc>
          <w:tcPr>
            <w:tcW w:w="720" w:type="dxa"/>
            <w:vAlign w:val="center"/>
          </w:tcPr>
          <w:p w14:paraId="69D557EC" w14:textId="5616C89E" w:rsidR="00711AE5" w:rsidRPr="009A7CFF" w:rsidRDefault="00A210EF" w:rsidP="00A210EF">
            <w:pPr>
              <w:pStyle w:val="TableTextCentered"/>
            </w:pPr>
            <w:r>
              <w:t>NA</w:t>
            </w:r>
          </w:p>
        </w:tc>
        <w:tc>
          <w:tcPr>
            <w:tcW w:w="720" w:type="dxa"/>
            <w:vAlign w:val="center"/>
          </w:tcPr>
          <w:p w14:paraId="389AEDB3" w14:textId="068B1658" w:rsidR="00711AE5" w:rsidRPr="009A7CFF" w:rsidRDefault="00A210EF" w:rsidP="00A210EF">
            <w:pPr>
              <w:pStyle w:val="TableTextCentered"/>
            </w:pPr>
            <w:r>
              <w:t>NA</w:t>
            </w:r>
          </w:p>
        </w:tc>
        <w:tc>
          <w:tcPr>
            <w:tcW w:w="810" w:type="dxa"/>
            <w:vAlign w:val="center"/>
          </w:tcPr>
          <w:p w14:paraId="2A9DB443" w14:textId="05849CCB" w:rsidR="00711AE5" w:rsidRPr="009A7CFF" w:rsidRDefault="00A210EF" w:rsidP="00A210EF">
            <w:pPr>
              <w:pStyle w:val="TableTextCentered"/>
            </w:pPr>
            <w:r>
              <w:t>NA</w:t>
            </w:r>
          </w:p>
        </w:tc>
        <w:tc>
          <w:tcPr>
            <w:tcW w:w="720" w:type="dxa"/>
            <w:vAlign w:val="center"/>
          </w:tcPr>
          <w:p w14:paraId="7F1925B5" w14:textId="7DCCDC18" w:rsidR="00711AE5" w:rsidRPr="009A7CFF" w:rsidRDefault="00A210EF" w:rsidP="00A210EF">
            <w:pPr>
              <w:pStyle w:val="TableTextCentered"/>
            </w:pPr>
            <w:r>
              <w:t>NA</w:t>
            </w:r>
          </w:p>
        </w:tc>
        <w:tc>
          <w:tcPr>
            <w:tcW w:w="1080" w:type="dxa"/>
            <w:vAlign w:val="center"/>
          </w:tcPr>
          <w:p w14:paraId="02C899E0" w14:textId="1000786B" w:rsidR="00711AE5" w:rsidRPr="009A7CFF" w:rsidRDefault="00A210EF" w:rsidP="00A210EF">
            <w:pPr>
              <w:pStyle w:val="TableTextCentered"/>
            </w:pPr>
            <w:r>
              <w:t>NA</w:t>
            </w:r>
          </w:p>
        </w:tc>
        <w:tc>
          <w:tcPr>
            <w:tcW w:w="990" w:type="dxa"/>
            <w:vAlign w:val="center"/>
          </w:tcPr>
          <w:p w14:paraId="64C3E96F" w14:textId="2896D572" w:rsidR="00711AE5" w:rsidRPr="009A7CFF" w:rsidRDefault="00A210EF" w:rsidP="00A210EF">
            <w:pPr>
              <w:pStyle w:val="TableTextCentered"/>
            </w:pPr>
            <w:r>
              <w:t>NA</w:t>
            </w:r>
          </w:p>
        </w:tc>
        <w:tc>
          <w:tcPr>
            <w:tcW w:w="630" w:type="dxa"/>
            <w:vAlign w:val="center"/>
          </w:tcPr>
          <w:p w14:paraId="4ADF36F8" w14:textId="0A276A69" w:rsidR="00711AE5" w:rsidRPr="009A7CFF" w:rsidRDefault="00A210EF" w:rsidP="00A210EF">
            <w:pPr>
              <w:pStyle w:val="TableTextCentered"/>
            </w:pPr>
            <w:r>
              <w:t>NA</w:t>
            </w:r>
          </w:p>
        </w:tc>
        <w:tc>
          <w:tcPr>
            <w:tcW w:w="910" w:type="dxa"/>
            <w:vAlign w:val="center"/>
          </w:tcPr>
          <w:p w14:paraId="704CAB4C" w14:textId="5674A36E" w:rsidR="00711AE5" w:rsidRPr="009A7CFF" w:rsidRDefault="00A210EF" w:rsidP="00A210EF">
            <w:pPr>
              <w:pStyle w:val="TableTextCentered"/>
            </w:pPr>
            <w:r>
              <w:t>NA</w:t>
            </w:r>
          </w:p>
        </w:tc>
        <w:tc>
          <w:tcPr>
            <w:tcW w:w="666" w:type="dxa"/>
            <w:vAlign w:val="center"/>
          </w:tcPr>
          <w:p w14:paraId="48546F55" w14:textId="6D648339" w:rsidR="00711AE5" w:rsidRPr="009A7CFF" w:rsidRDefault="00A210EF" w:rsidP="00A210EF">
            <w:pPr>
              <w:pStyle w:val="TableTextCentered"/>
            </w:pPr>
            <w:r>
              <w:t>NA</w:t>
            </w:r>
          </w:p>
        </w:tc>
        <w:tc>
          <w:tcPr>
            <w:tcW w:w="666" w:type="dxa"/>
            <w:vAlign w:val="center"/>
          </w:tcPr>
          <w:p w14:paraId="6A3FD8EF" w14:textId="7A09BA6C" w:rsidR="00711AE5" w:rsidRPr="009A7CFF" w:rsidRDefault="00A210EF" w:rsidP="00A210EF">
            <w:pPr>
              <w:pStyle w:val="TableTextCentered"/>
            </w:pPr>
            <w:r>
              <w:t>NA</w:t>
            </w:r>
          </w:p>
        </w:tc>
      </w:tr>
      <w:tr w:rsidR="00711AE5" w:rsidRPr="009A7CFF" w14:paraId="6F45B68E"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6C3B3ED5" w14:textId="77777777" w:rsidR="00711AE5" w:rsidRPr="009A7CFF" w:rsidRDefault="00711AE5" w:rsidP="00B81A4D">
            <w:pPr>
              <w:pStyle w:val="TableText"/>
            </w:pPr>
            <w:r w:rsidRPr="009A7CFF">
              <w:t>District</w:t>
            </w:r>
          </w:p>
        </w:tc>
        <w:tc>
          <w:tcPr>
            <w:tcW w:w="720" w:type="dxa"/>
            <w:vAlign w:val="center"/>
          </w:tcPr>
          <w:p w14:paraId="37E65EC6" w14:textId="4797E70D" w:rsidR="00711AE5" w:rsidRPr="009A7CFF" w:rsidRDefault="00711AE5" w:rsidP="00A210EF">
            <w:pPr>
              <w:pStyle w:val="TableTextCentered"/>
            </w:pPr>
            <w:r>
              <w:t>53%</w:t>
            </w:r>
          </w:p>
        </w:tc>
        <w:tc>
          <w:tcPr>
            <w:tcW w:w="720" w:type="dxa"/>
            <w:vAlign w:val="center"/>
          </w:tcPr>
          <w:p w14:paraId="1BCEB344" w14:textId="5934C2FB" w:rsidR="00711AE5" w:rsidRPr="009A7CFF" w:rsidRDefault="00711AE5" w:rsidP="00A210EF">
            <w:pPr>
              <w:pStyle w:val="TableTextCentered"/>
            </w:pPr>
            <w:r>
              <w:t>27%</w:t>
            </w:r>
          </w:p>
        </w:tc>
        <w:tc>
          <w:tcPr>
            <w:tcW w:w="810" w:type="dxa"/>
            <w:vAlign w:val="center"/>
          </w:tcPr>
          <w:p w14:paraId="63BFE94E" w14:textId="36150075" w:rsidR="00711AE5" w:rsidRPr="009A7CFF" w:rsidRDefault="00711AE5" w:rsidP="00A210EF">
            <w:pPr>
              <w:pStyle w:val="TableTextCentered"/>
            </w:pPr>
            <w:r>
              <w:t>26%</w:t>
            </w:r>
          </w:p>
        </w:tc>
        <w:tc>
          <w:tcPr>
            <w:tcW w:w="720" w:type="dxa"/>
            <w:vAlign w:val="center"/>
          </w:tcPr>
          <w:p w14:paraId="5466389D" w14:textId="6B5B479C" w:rsidR="00711AE5" w:rsidRPr="009A7CFF" w:rsidRDefault="00711AE5" w:rsidP="00A210EF">
            <w:pPr>
              <w:pStyle w:val="TableTextCentered"/>
            </w:pPr>
            <w:r>
              <w:t>22%</w:t>
            </w:r>
          </w:p>
        </w:tc>
        <w:tc>
          <w:tcPr>
            <w:tcW w:w="1080" w:type="dxa"/>
            <w:vAlign w:val="center"/>
          </w:tcPr>
          <w:p w14:paraId="7096D2B9" w14:textId="01EC6275" w:rsidR="00711AE5" w:rsidRPr="009A7CFF" w:rsidRDefault="00711AE5" w:rsidP="00A210EF">
            <w:pPr>
              <w:pStyle w:val="TableTextCentered"/>
            </w:pPr>
            <w:r>
              <w:t>28%</w:t>
            </w:r>
          </w:p>
        </w:tc>
        <w:tc>
          <w:tcPr>
            <w:tcW w:w="990" w:type="dxa"/>
            <w:vAlign w:val="center"/>
          </w:tcPr>
          <w:p w14:paraId="651EEE6D" w14:textId="17082E2E" w:rsidR="00711AE5" w:rsidRPr="009A7CFF" w:rsidRDefault="00711AE5" w:rsidP="00A210EF">
            <w:pPr>
              <w:pStyle w:val="TableTextCentered"/>
            </w:pPr>
            <w:r>
              <w:t>33%</w:t>
            </w:r>
          </w:p>
        </w:tc>
        <w:tc>
          <w:tcPr>
            <w:tcW w:w="630" w:type="dxa"/>
            <w:vAlign w:val="center"/>
          </w:tcPr>
          <w:p w14:paraId="6EADC91A" w14:textId="4C3E0C6F" w:rsidR="00711AE5" w:rsidRPr="009A7CFF" w:rsidRDefault="00711AE5" w:rsidP="00A210EF">
            <w:pPr>
              <w:pStyle w:val="TableTextCentered"/>
            </w:pPr>
            <w:r>
              <w:t>72%</w:t>
            </w:r>
          </w:p>
        </w:tc>
        <w:tc>
          <w:tcPr>
            <w:tcW w:w="910" w:type="dxa"/>
            <w:vAlign w:val="center"/>
          </w:tcPr>
          <w:p w14:paraId="1C08CDCE" w14:textId="776AF668" w:rsidR="00711AE5" w:rsidRPr="009A7CFF" w:rsidRDefault="00711AE5" w:rsidP="00A210EF">
            <w:pPr>
              <w:pStyle w:val="TableTextCentered"/>
            </w:pPr>
            <w:r>
              <w:t>29%</w:t>
            </w:r>
          </w:p>
        </w:tc>
        <w:tc>
          <w:tcPr>
            <w:tcW w:w="666" w:type="dxa"/>
            <w:vAlign w:val="center"/>
          </w:tcPr>
          <w:p w14:paraId="18CC05EB" w14:textId="75353458" w:rsidR="00711AE5" w:rsidRPr="009A7CFF" w:rsidRDefault="00711AE5" w:rsidP="00A210EF">
            <w:pPr>
              <w:pStyle w:val="TableTextCentered"/>
            </w:pPr>
            <w:r>
              <w:t>51%</w:t>
            </w:r>
          </w:p>
        </w:tc>
        <w:tc>
          <w:tcPr>
            <w:tcW w:w="666" w:type="dxa"/>
            <w:vAlign w:val="center"/>
          </w:tcPr>
          <w:p w14:paraId="660BD70B" w14:textId="71BE03B2" w:rsidR="00711AE5" w:rsidRPr="009A7CFF" w:rsidRDefault="00711AE5" w:rsidP="00A210EF">
            <w:pPr>
              <w:pStyle w:val="TableTextCentered"/>
            </w:pPr>
            <w:r>
              <w:t>55%</w:t>
            </w:r>
          </w:p>
        </w:tc>
      </w:tr>
      <w:tr w:rsidR="00711AE5" w:rsidRPr="009A7CFF" w14:paraId="1654E256" w14:textId="77777777" w:rsidTr="00A210EF">
        <w:tc>
          <w:tcPr>
            <w:tcW w:w="1432" w:type="dxa"/>
          </w:tcPr>
          <w:p w14:paraId="60796590" w14:textId="77777777" w:rsidR="00711AE5" w:rsidRPr="009A7CFF" w:rsidRDefault="00711AE5" w:rsidP="00B81A4D">
            <w:pPr>
              <w:pStyle w:val="TableText"/>
            </w:pPr>
            <w:r w:rsidRPr="007F2726">
              <w:rPr>
                <w:rFonts w:ascii="Franklin Gothic Book" w:eastAsia="Calibri" w:hAnsi="Franklin Gothic Book" w:cs="Times New Roman"/>
              </w:rPr>
              <w:t>State</w:t>
            </w:r>
          </w:p>
        </w:tc>
        <w:tc>
          <w:tcPr>
            <w:tcW w:w="720" w:type="dxa"/>
            <w:vAlign w:val="center"/>
          </w:tcPr>
          <w:p w14:paraId="2C3A2872" w14:textId="2DE62039" w:rsidR="00711AE5" w:rsidRPr="009A7CFF" w:rsidRDefault="00711AE5" w:rsidP="00A210EF">
            <w:pPr>
              <w:pStyle w:val="TableTextCentered"/>
            </w:pPr>
            <w:r>
              <w:t>33%</w:t>
            </w:r>
          </w:p>
        </w:tc>
        <w:tc>
          <w:tcPr>
            <w:tcW w:w="720" w:type="dxa"/>
            <w:vAlign w:val="center"/>
          </w:tcPr>
          <w:p w14:paraId="4E2E5CCE" w14:textId="6DA3E550" w:rsidR="00711AE5" w:rsidRPr="009A7CFF" w:rsidRDefault="00711AE5" w:rsidP="00A210EF">
            <w:pPr>
              <w:pStyle w:val="TableTextCentered"/>
            </w:pPr>
            <w:r>
              <w:t>16%</w:t>
            </w:r>
          </w:p>
        </w:tc>
        <w:tc>
          <w:tcPr>
            <w:tcW w:w="810" w:type="dxa"/>
            <w:vAlign w:val="center"/>
          </w:tcPr>
          <w:p w14:paraId="63AB17EF" w14:textId="1944FAC8" w:rsidR="00711AE5" w:rsidRPr="009A7CFF" w:rsidRDefault="00711AE5" w:rsidP="00A210EF">
            <w:pPr>
              <w:pStyle w:val="TableTextCentered"/>
            </w:pPr>
            <w:r>
              <w:t>14%</w:t>
            </w:r>
          </w:p>
        </w:tc>
        <w:tc>
          <w:tcPr>
            <w:tcW w:w="720" w:type="dxa"/>
            <w:vAlign w:val="center"/>
          </w:tcPr>
          <w:p w14:paraId="35C22881" w14:textId="196D092C" w:rsidR="00711AE5" w:rsidRPr="009A7CFF" w:rsidRDefault="00711AE5" w:rsidP="00A210EF">
            <w:pPr>
              <w:pStyle w:val="TableTextCentered"/>
            </w:pPr>
            <w:r>
              <w:t>10%</w:t>
            </w:r>
          </w:p>
        </w:tc>
        <w:tc>
          <w:tcPr>
            <w:tcW w:w="1080" w:type="dxa"/>
            <w:vAlign w:val="center"/>
          </w:tcPr>
          <w:p w14:paraId="7498C04A" w14:textId="7D35DD02" w:rsidR="00711AE5" w:rsidRPr="009A7CFF" w:rsidRDefault="00711AE5" w:rsidP="00A210EF">
            <w:pPr>
              <w:pStyle w:val="TableTextCentered"/>
            </w:pPr>
            <w:r>
              <w:t>17%</w:t>
            </w:r>
          </w:p>
        </w:tc>
        <w:tc>
          <w:tcPr>
            <w:tcW w:w="990" w:type="dxa"/>
            <w:vAlign w:val="center"/>
          </w:tcPr>
          <w:p w14:paraId="2315D883" w14:textId="5D6A8C85" w:rsidR="00711AE5" w:rsidRPr="009A7CFF" w:rsidRDefault="00711AE5" w:rsidP="00A210EF">
            <w:pPr>
              <w:pStyle w:val="TableTextCentered"/>
            </w:pPr>
            <w:r>
              <w:t>14%</w:t>
            </w:r>
          </w:p>
        </w:tc>
        <w:tc>
          <w:tcPr>
            <w:tcW w:w="630" w:type="dxa"/>
            <w:vAlign w:val="center"/>
          </w:tcPr>
          <w:p w14:paraId="181FD65C" w14:textId="4E1ED11E" w:rsidR="00711AE5" w:rsidRPr="009A7CFF" w:rsidRDefault="00711AE5" w:rsidP="00A210EF">
            <w:pPr>
              <w:pStyle w:val="TableTextCentered"/>
            </w:pPr>
            <w:r>
              <w:t>64%</w:t>
            </w:r>
          </w:p>
        </w:tc>
        <w:tc>
          <w:tcPr>
            <w:tcW w:w="910" w:type="dxa"/>
            <w:vAlign w:val="center"/>
          </w:tcPr>
          <w:p w14:paraId="186F46D0" w14:textId="0C38707A" w:rsidR="00711AE5" w:rsidRPr="009A7CFF" w:rsidRDefault="00711AE5" w:rsidP="00A210EF">
            <w:pPr>
              <w:pStyle w:val="TableTextCentered"/>
            </w:pPr>
            <w:r>
              <w:t>14%</w:t>
            </w:r>
          </w:p>
        </w:tc>
        <w:tc>
          <w:tcPr>
            <w:tcW w:w="666" w:type="dxa"/>
            <w:vAlign w:val="center"/>
          </w:tcPr>
          <w:p w14:paraId="7FFC66A9" w14:textId="63D38A14" w:rsidR="00711AE5" w:rsidRPr="009A7CFF" w:rsidRDefault="00711AE5" w:rsidP="00A210EF">
            <w:pPr>
              <w:pStyle w:val="TableTextCentered"/>
            </w:pPr>
            <w:r>
              <w:t>37%</w:t>
            </w:r>
          </w:p>
        </w:tc>
        <w:tc>
          <w:tcPr>
            <w:tcW w:w="666" w:type="dxa"/>
            <w:vAlign w:val="center"/>
          </w:tcPr>
          <w:p w14:paraId="10FB5E14" w14:textId="50B9AD2F" w:rsidR="00711AE5" w:rsidRPr="009A7CFF" w:rsidRDefault="00711AE5" w:rsidP="00A210EF">
            <w:pPr>
              <w:pStyle w:val="TableTextCentered"/>
            </w:pPr>
            <w:r>
              <w:t>40%</w:t>
            </w:r>
          </w:p>
        </w:tc>
      </w:tr>
    </w:tbl>
    <w:p w14:paraId="7D47FC5A" w14:textId="370F5455" w:rsidR="004C049C" w:rsidRPr="004C049C" w:rsidRDefault="004C049C" w:rsidP="00B81A4D">
      <w:pPr>
        <w:pStyle w:val="TableNote"/>
      </w:pPr>
      <w:r w:rsidRPr="004C049C">
        <w:rPr>
          <w:i/>
          <w:iCs/>
        </w:rPr>
        <w:t>Note.</w:t>
      </w:r>
      <w:r w:rsidRPr="004C049C">
        <w:t xml:space="preserve"> High need = students with high need; Econ. dis. = students who are economically disadvantaged; SWD = students with disabilities; multi-race = students who are multiple races but not Hispanic or Latino.</w:t>
      </w:r>
    </w:p>
    <w:p w14:paraId="73BC1380" w14:textId="62C48DD8" w:rsidR="00EB24E8" w:rsidRDefault="00EB24E8" w:rsidP="00844DEB">
      <w:pPr>
        <w:pStyle w:val="TableTitle0"/>
      </w:pPr>
      <w:r w:rsidRPr="00E61ACB">
        <w:t xml:space="preserve">Table </w:t>
      </w:r>
      <w:r w:rsidR="00844DEB">
        <w:t>E17.</w:t>
      </w:r>
      <w:r w:rsidRPr="00E61ACB">
        <w:t xml:space="preserve"> Nashoba </w:t>
      </w:r>
      <w:r w:rsidR="008B3EA9">
        <w:t>Regional School District</w:t>
      </w:r>
      <w:r w:rsidR="00844DEB">
        <w:t xml:space="preserve">: </w:t>
      </w:r>
      <w:r w:rsidRPr="00E61ACB">
        <w:t>Next-Generation MCAS ELA Meeting or Exceeding Expectations in Grade 10, 2021</w:t>
      </w:r>
    </w:p>
    <w:tbl>
      <w:tblPr>
        <w:tblStyle w:val="MSVTable11"/>
        <w:tblW w:w="5000" w:type="pct"/>
        <w:tblLayout w:type="fixed"/>
        <w:tblLook w:val="04A0" w:firstRow="1" w:lastRow="0" w:firstColumn="1" w:lastColumn="0" w:noHBand="0" w:noVBand="1"/>
      </w:tblPr>
      <w:tblGrid>
        <w:gridCol w:w="1432"/>
        <w:gridCol w:w="720"/>
        <w:gridCol w:w="720"/>
        <w:gridCol w:w="810"/>
        <w:gridCol w:w="720"/>
        <w:gridCol w:w="1080"/>
        <w:gridCol w:w="990"/>
        <w:gridCol w:w="630"/>
        <w:gridCol w:w="910"/>
        <w:gridCol w:w="666"/>
        <w:gridCol w:w="666"/>
      </w:tblGrid>
      <w:tr w:rsidR="00040BEB" w:rsidRPr="009A7CFF" w14:paraId="62B9FC9D" w14:textId="77777777" w:rsidTr="00A210EF">
        <w:trPr>
          <w:cnfStyle w:val="100000000000" w:firstRow="1" w:lastRow="0" w:firstColumn="0" w:lastColumn="0" w:oddVBand="0" w:evenVBand="0" w:oddHBand="0" w:evenHBand="0" w:firstRowFirstColumn="0" w:firstRowLastColumn="0" w:lastRowFirstColumn="0" w:lastRowLastColumn="0"/>
          <w:trHeight w:val="417"/>
        </w:trPr>
        <w:tc>
          <w:tcPr>
            <w:tcW w:w="1432" w:type="dxa"/>
            <w:vAlign w:val="center"/>
          </w:tcPr>
          <w:p w14:paraId="626EA4EF" w14:textId="77777777" w:rsidR="00040BEB" w:rsidRPr="00304A47" w:rsidRDefault="00040BEB" w:rsidP="00A210EF">
            <w:pPr>
              <w:pStyle w:val="TableColHeadingCenter"/>
            </w:pPr>
            <w:r w:rsidRPr="00304A47">
              <w:t>School</w:t>
            </w:r>
          </w:p>
        </w:tc>
        <w:tc>
          <w:tcPr>
            <w:tcW w:w="720" w:type="dxa"/>
            <w:vAlign w:val="center"/>
          </w:tcPr>
          <w:p w14:paraId="49BA6301" w14:textId="298285FD" w:rsidR="00040BEB" w:rsidRPr="00304A47" w:rsidRDefault="00040BEB" w:rsidP="00A210EF">
            <w:pPr>
              <w:pStyle w:val="TableColHeadingCenter"/>
            </w:pPr>
          </w:p>
        </w:tc>
        <w:tc>
          <w:tcPr>
            <w:tcW w:w="720" w:type="dxa"/>
            <w:vAlign w:val="center"/>
          </w:tcPr>
          <w:p w14:paraId="0E74F2B6" w14:textId="0F5B11AE" w:rsidR="00040BEB" w:rsidRPr="00304A47" w:rsidRDefault="00040BEB" w:rsidP="00A210EF">
            <w:pPr>
              <w:pStyle w:val="TableColHeadingCenter"/>
            </w:pPr>
            <w:r>
              <w:rPr>
                <w:rStyle w:val="normaltextrun"/>
              </w:rPr>
              <w:t>High need</w:t>
            </w:r>
          </w:p>
        </w:tc>
        <w:tc>
          <w:tcPr>
            <w:tcW w:w="810" w:type="dxa"/>
            <w:vAlign w:val="center"/>
          </w:tcPr>
          <w:p w14:paraId="378FDF53" w14:textId="33C200BA" w:rsidR="00040BEB" w:rsidRPr="00304A47" w:rsidRDefault="00040BEB" w:rsidP="00A210EF">
            <w:pPr>
              <w:pStyle w:val="TableColHeadingCenter"/>
            </w:pPr>
            <w:r>
              <w:rPr>
                <w:rStyle w:val="normaltextrun"/>
              </w:rPr>
              <w:t>Econ. dis.</w:t>
            </w:r>
          </w:p>
        </w:tc>
        <w:tc>
          <w:tcPr>
            <w:tcW w:w="720" w:type="dxa"/>
            <w:vAlign w:val="center"/>
          </w:tcPr>
          <w:p w14:paraId="25773744" w14:textId="34A2A21C" w:rsidR="00040BEB" w:rsidRPr="00304A47" w:rsidRDefault="00040BEB" w:rsidP="00A210EF">
            <w:pPr>
              <w:pStyle w:val="TableColHeadingCenter"/>
            </w:pPr>
            <w:r>
              <w:rPr>
                <w:rStyle w:val="normaltextrun"/>
              </w:rPr>
              <w:t>SWD</w:t>
            </w:r>
          </w:p>
        </w:tc>
        <w:tc>
          <w:tcPr>
            <w:tcW w:w="1080" w:type="dxa"/>
            <w:vAlign w:val="center"/>
          </w:tcPr>
          <w:p w14:paraId="698FE373" w14:textId="5E31CB09" w:rsidR="00040BEB" w:rsidRPr="00304A47" w:rsidRDefault="00040BEB" w:rsidP="00A210EF">
            <w:pPr>
              <w:pStyle w:val="TableColHeadingCenter"/>
            </w:pPr>
            <w:r>
              <w:rPr>
                <w:rStyle w:val="normaltextrun"/>
              </w:rPr>
              <w:t>ELs and former ELs</w:t>
            </w:r>
          </w:p>
        </w:tc>
        <w:tc>
          <w:tcPr>
            <w:tcW w:w="990" w:type="dxa"/>
            <w:vAlign w:val="center"/>
          </w:tcPr>
          <w:p w14:paraId="50159203" w14:textId="37470152" w:rsidR="00040BEB" w:rsidRPr="00304A47" w:rsidRDefault="00040BEB" w:rsidP="00A210EF">
            <w:pPr>
              <w:pStyle w:val="TableColHeadingCenter"/>
            </w:pPr>
            <w:r>
              <w:rPr>
                <w:rStyle w:val="normaltextrun"/>
              </w:rPr>
              <w:t>African American</w:t>
            </w:r>
          </w:p>
        </w:tc>
        <w:tc>
          <w:tcPr>
            <w:tcW w:w="630" w:type="dxa"/>
            <w:vAlign w:val="center"/>
          </w:tcPr>
          <w:p w14:paraId="668F51C2" w14:textId="3A0A7397" w:rsidR="00040BEB" w:rsidRPr="00304A47" w:rsidRDefault="00040BEB" w:rsidP="00A210EF">
            <w:pPr>
              <w:pStyle w:val="TableColHeadingCenter"/>
            </w:pPr>
            <w:r>
              <w:rPr>
                <w:rStyle w:val="normaltextrun"/>
              </w:rPr>
              <w:t>Asian</w:t>
            </w:r>
          </w:p>
        </w:tc>
        <w:tc>
          <w:tcPr>
            <w:tcW w:w="910" w:type="dxa"/>
            <w:vAlign w:val="center"/>
          </w:tcPr>
          <w:p w14:paraId="2340630F" w14:textId="524D6F4F" w:rsidR="00040BEB" w:rsidRPr="00304A47" w:rsidRDefault="00040BEB" w:rsidP="00A210EF">
            <w:pPr>
              <w:pStyle w:val="TableColHeadingCenter"/>
            </w:pPr>
            <w:r>
              <w:rPr>
                <w:rStyle w:val="normaltextrun"/>
              </w:rPr>
              <w:t>Hispanic</w:t>
            </w:r>
          </w:p>
        </w:tc>
        <w:tc>
          <w:tcPr>
            <w:tcW w:w="666" w:type="dxa"/>
            <w:vAlign w:val="center"/>
          </w:tcPr>
          <w:p w14:paraId="7824F948" w14:textId="7FB40376" w:rsidR="00040BEB" w:rsidRPr="00304A47" w:rsidRDefault="00040BEB" w:rsidP="00A210EF">
            <w:pPr>
              <w:pStyle w:val="TableColHeadingCenter"/>
            </w:pPr>
            <w:r>
              <w:rPr>
                <w:rStyle w:val="normaltextrun"/>
              </w:rPr>
              <w:t>Multi-race</w:t>
            </w:r>
          </w:p>
        </w:tc>
        <w:tc>
          <w:tcPr>
            <w:tcW w:w="666" w:type="dxa"/>
            <w:vAlign w:val="center"/>
          </w:tcPr>
          <w:p w14:paraId="3D7C4042" w14:textId="37F5B6EF" w:rsidR="00040BEB" w:rsidRPr="00304A47" w:rsidRDefault="00040BEB" w:rsidP="00A210EF">
            <w:pPr>
              <w:pStyle w:val="TableColHeadingCenter"/>
            </w:pPr>
            <w:r>
              <w:rPr>
                <w:rStyle w:val="normaltextrun"/>
              </w:rPr>
              <w:t>White</w:t>
            </w:r>
          </w:p>
        </w:tc>
      </w:tr>
      <w:tr w:rsidR="00040BEB" w:rsidRPr="009A7CFF" w14:paraId="11DDE931"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57ECB615" w14:textId="5D9D4AE2" w:rsidR="00040BEB" w:rsidRPr="009A7CFF" w:rsidRDefault="00040BEB" w:rsidP="00B81A4D">
            <w:pPr>
              <w:pStyle w:val="TableText"/>
              <w:rPr>
                <w:rFonts w:cstheme="minorHAnsi"/>
              </w:rPr>
            </w:pPr>
            <w:r>
              <w:t>NRHS</w:t>
            </w:r>
          </w:p>
        </w:tc>
        <w:tc>
          <w:tcPr>
            <w:tcW w:w="720" w:type="dxa"/>
            <w:vAlign w:val="center"/>
          </w:tcPr>
          <w:p w14:paraId="2F121D3F" w14:textId="4E76D86F" w:rsidR="00040BEB" w:rsidRPr="009A7CFF" w:rsidRDefault="00040BEB" w:rsidP="00A210EF">
            <w:pPr>
              <w:pStyle w:val="TableTextCentered"/>
            </w:pPr>
            <w:r w:rsidRPr="00E61ACB">
              <w:t>84%</w:t>
            </w:r>
          </w:p>
        </w:tc>
        <w:tc>
          <w:tcPr>
            <w:tcW w:w="720" w:type="dxa"/>
            <w:vAlign w:val="center"/>
          </w:tcPr>
          <w:p w14:paraId="64F8B6A7" w14:textId="56FB754A" w:rsidR="00040BEB" w:rsidRPr="009A7CFF" w:rsidRDefault="00040BEB" w:rsidP="00A210EF">
            <w:pPr>
              <w:pStyle w:val="TableTextCentered"/>
            </w:pPr>
            <w:r w:rsidRPr="00E61ACB">
              <w:t>37%</w:t>
            </w:r>
          </w:p>
        </w:tc>
        <w:tc>
          <w:tcPr>
            <w:tcW w:w="810" w:type="dxa"/>
            <w:vAlign w:val="center"/>
          </w:tcPr>
          <w:p w14:paraId="34840A6C" w14:textId="3E2202AB" w:rsidR="00040BEB" w:rsidRPr="009A7CFF" w:rsidRDefault="00040BEB" w:rsidP="00A210EF">
            <w:pPr>
              <w:pStyle w:val="TableTextCentered"/>
            </w:pPr>
            <w:r w:rsidRPr="00E61ACB">
              <w:t>63%</w:t>
            </w:r>
          </w:p>
        </w:tc>
        <w:tc>
          <w:tcPr>
            <w:tcW w:w="720" w:type="dxa"/>
            <w:vAlign w:val="center"/>
          </w:tcPr>
          <w:p w14:paraId="48909E56" w14:textId="12715D78" w:rsidR="00040BEB" w:rsidRPr="009A7CFF" w:rsidRDefault="00040BEB" w:rsidP="00A210EF">
            <w:pPr>
              <w:pStyle w:val="TableTextCentered"/>
            </w:pPr>
            <w:r w:rsidRPr="00E61ACB">
              <w:t>22%</w:t>
            </w:r>
          </w:p>
        </w:tc>
        <w:tc>
          <w:tcPr>
            <w:tcW w:w="1080" w:type="dxa"/>
            <w:vAlign w:val="center"/>
          </w:tcPr>
          <w:p w14:paraId="6F171F8F" w14:textId="0FD1D593" w:rsidR="00040BEB" w:rsidRPr="009A7CFF" w:rsidRDefault="00A210EF" w:rsidP="00A210EF">
            <w:pPr>
              <w:pStyle w:val="TableTextCentered"/>
            </w:pPr>
            <w:r>
              <w:t>NA</w:t>
            </w:r>
          </w:p>
        </w:tc>
        <w:tc>
          <w:tcPr>
            <w:tcW w:w="990" w:type="dxa"/>
            <w:vAlign w:val="center"/>
          </w:tcPr>
          <w:p w14:paraId="65229461" w14:textId="5DEB099C" w:rsidR="00040BEB" w:rsidRPr="009A7CFF" w:rsidRDefault="00A210EF" w:rsidP="00A210EF">
            <w:pPr>
              <w:pStyle w:val="TableTextCentered"/>
            </w:pPr>
            <w:r>
              <w:t>NA</w:t>
            </w:r>
          </w:p>
        </w:tc>
        <w:tc>
          <w:tcPr>
            <w:tcW w:w="630" w:type="dxa"/>
            <w:vAlign w:val="center"/>
          </w:tcPr>
          <w:p w14:paraId="7AA32893" w14:textId="53ACC3E6" w:rsidR="00040BEB" w:rsidRPr="009A7CFF" w:rsidRDefault="00A210EF" w:rsidP="00A210EF">
            <w:pPr>
              <w:pStyle w:val="TableTextCentered"/>
            </w:pPr>
            <w:r>
              <w:t>NA</w:t>
            </w:r>
          </w:p>
        </w:tc>
        <w:tc>
          <w:tcPr>
            <w:tcW w:w="910" w:type="dxa"/>
            <w:vAlign w:val="center"/>
          </w:tcPr>
          <w:p w14:paraId="60587959" w14:textId="3B678DF4" w:rsidR="00040BEB" w:rsidRPr="009A7CFF" w:rsidRDefault="00A210EF" w:rsidP="00A210EF">
            <w:pPr>
              <w:pStyle w:val="TableTextCentered"/>
            </w:pPr>
            <w:r>
              <w:t>NA</w:t>
            </w:r>
          </w:p>
        </w:tc>
        <w:tc>
          <w:tcPr>
            <w:tcW w:w="666" w:type="dxa"/>
            <w:vAlign w:val="center"/>
          </w:tcPr>
          <w:p w14:paraId="3D34458A" w14:textId="19E55200" w:rsidR="00040BEB" w:rsidRPr="009A7CFF" w:rsidRDefault="00A210EF" w:rsidP="00A210EF">
            <w:pPr>
              <w:pStyle w:val="TableTextCentered"/>
            </w:pPr>
            <w:r>
              <w:t>NA</w:t>
            </w:r>
          </w:p>
        </w:tc>
        <w:tc>
          <w:tcPr>
            <w:tcW w:w="666" w:type="dxa"/>
            <w:vAlign w:val="center"/>
          </w:tcPr>
          <w:p w14:paraId="195CA2CA" w14:textId="51F7F5B4" w:rsidR="00040BEB" w:rsidRPr="009A7CFF" w:rsidRDefault="00040BEB" w:rsidP="00A210EF">
            <w:pPr>
              <w:pStyle w:val="TableTextCentered"/>
            </w:pPr>
            <w:r w:rsidRPr="00E61ACB">
              <w:t>85%</w:t>
            </w:r>
          </w:p>
        </w:tc>
      </w:tr>
      <w:tr w:rsidR="00040BEB" w:rsidRPr="009A7CFF" w14:paraId="3B1E66E5" w14:textId="77777777" w:rsidTr="00A210EF">
        <w:tc>
          <w:tcPr>
            <w:tcW w:w="1432" w:type="dxa"/>
          </w:tcPr>
          <w:p w14:paraId="0947AD0F" w14:textId="77777777" w:rsidR="00040BEB" w:rsidRPr="009A7CFF" w:rsidRDefault="00040BEB" w:rsidP="00B81A4D">
            <w:pPr>
              <w:pStyle w:val="TableText"/>
            </w:pPr>
            <w:r w:rsidRPr="009A7CFF">
              <w:t>District</w:t>
            </w:r>
          </w:p>
        </w:tc>
        <w:tc>
          <w:tcPr>
            <w:tcW w:w="720" w:type="dxa"/>
            <w:vAlign w:val="center"/>
          </w:tcPr>
          <w:p w14:paraId="1DC6CB07" w14:textId="17F6F28A" w:rsidR="00040BEB" w:rsidRPr="009A7CFF" w:rsidRDefault="00040BEB" w:rsidP="00A210EF">
            <w:pPr>
              <w:pStyle w:val="TableTextCentered"/>
            </w:pPr>
            <w:r w:rsidRPr="00E61ACB">
              <w:t>82%</w:t>
            </w:r>
          </w:p>
        </w:tc>
        <w:tc>
          <w:tcPr>
            <w:tcW w:w="720" w:type="dxa"/>
            <w:vAlign w:val="center"/>
          </w:tcPr>
          <w:p w14:paraId="6E679652" w14:textId="1D18503D" w:rsidR="00040BEB" w:rsidRPr="009A7CFF" w:rsidRDefault="00040BEB" w:rsidP="00A210EF">
            <w:pPr>
              <w:pStyle w:val="TableTextCentered"/>
            </w:pPr>
            <w:r w:rsidRPr="00E61ACB">
              <w:t>34%</w:t>
            </w:r>
          </w:p>
        </w:tc>
        <w:tc>
          <w:tcPr>
            <w:tcW w:w="810" w:type="dxa"/>
            <w:vAlign w:val="center"/>
          </w:tcPr>
          <w:p w14:paraId="16FEAC45" w14:textId="2DF9894C" w:rsidR="00040BEB" w:rsidRPr="009A7CFF" w:rsidRDefault="00040BEB" w:rsidP="00A210EF">
            <w:pPr>
              <w:pStyle w:val="TableTextCentered"/>
            </w:pPr>
            <w:r w:rsidRPr="00E61ACB">
              <w:t>59%</w:t>
            </w:r>
          </w:p>
        </w:tc>
        <w:tc>
          <w:tcPr>
            <w:tcW w:w="720" w:type="dxa"/>
            <w:vAlign w:val="center"/>
          </w:tcPr>
          <w:p w14:paraId="43239CDF" w14:textId="15930CE2" w:rsidR="00040BEB" w:rsidRPr="009A7CFF" w:rsidRDefault="00040BEB" w:rsidP="00A210EF">
            <w:pPr>
              <w:pStyle w:val="TableTextCentered"/>
            </w:pPr>
            <w:r w:rsidRPr="00E61ACB">
              <w:t>20%</w:t>
            </w:r>
          </w:p>
        </w:tc>
        <w:tc>
          <w:tcPr>
            <w:tcW w:w="1080" w:type="dxa"/>
            <w:vAlign w:val="center"/>
          </w:tcPr>
          <w:p w14:paraId="4845EDA1" w14:textId="2291FB3C" w:rsidR="00040BEB" w:rsidRPr="009A7CFF" w:rsidRDefault="00A210EF" w:rsidP="00A210EF">
            <w:pPr>
              <w:pStyle w:val="TableTextCentered"/>
            </w:pPr>
            <w:r>
              <w:t>NA</w:t>
            </w:r>
          </w:p>
        </w:tc>
        <w:tc>
          <w:tcPr>
            <w:tcW w:w="990" w:type="dxa"/>
            <w:vAlign w:val="center"/>
          </w:tcPr>
          <w:p w14:paraId="3DBA126E" w14:textId="5D4ACB26" w:rsidR="00040BEB" w:rsidRPr="009A7CFF" w:rsidRDefault="00A210EF" w:rsidP="00A210EF">
            <w:pPr>
              <w:pStyle w:val="TableTextCentered"/>
            </w:pPr>
            <w:r>
              <w:t>NA</w:t>
            </w:r>
          </w:p>
        </w:tc>
        <w:tc>
          <w:tcPr>
            <w:tcW w:w="630" w:type="dxa"/>
            <w:vAlign w:val="center"/>
          </w:tcPr>
          <w:p w14:paraId="2661D0BE" w14:textId="78587F11" w:rsidR="00040BEB" w:rsidRPr="009A7CFF" w:rsidRDefault="00040BEB" w:rsidP="00A210EF">
            <w:pPr>
              <w:pStyle w:val="TableTextCentered"/>
            </w:pPr>
            <w:r w:rsidRPr="00E61ACB">
              <w:t>64%</w:t>
            </w:r>
          </w:p>
        </w:tc>
        <w:tc>
          <w:tcPr>
            <w:tcW w:w="910" w:type="dxa"/>
            <w:vAlign w:val="center"/>
          </w:tcPr>
          <w:p w14:paraId="1191C724" w14:textId="1ED46557" w:rsidR="00040BEB" w:rsidRPr="009A7CFF" w:rsidRDefault="00A210EF" w:rsidP="00A210EF">
            <w:pPr>
              <w:pStyle w:val="TableTextCentered"/>
            </w:pPr>
            <w:r>
              <w:t>NA</w:t>
            </w:r>
          </w:p>
        </w:tc>
        <w:tc>
          <w:tcPr>
            <w:tcW w:w="666" w:type="dxa"/>
            <w:vAlign w:val="center"/>
          </w:tcPr>
          <w:p w14:paraId="209179CF" w14:textId="2472A5CD" w:rsidR="00040BEB" w:rsidRPr="009A7CFF" w:rsidRDefault="00A210EF" w:rsidP="00A210EF">
            <w:pPr>
              <w:pStyle w:val="TableTextCentered"/>
            </w:pPr>
            <w:r>
              <w:t>NA</w:t>
            </w:r>
          </w:p>
        </w:tc>
        <w:tc>
          <w:tcPr>
            <w:tcW w:w="666" w:type="dxa"/>
            <w:vAlign w:val="center"/>
          </w:tcPr>
          <w:p w14:paraId="07FAC9DA" w14:textId="3CD15E89" w:rsidR="00040BEB" w:rsidRPr="009A7CFF" w:rsidRDefault="00040BEB" w:rsidP="00A210EF">
            <w:pPr>
              <w:pStyle w:val="TableTextCentered"/>
            </w:pPr>
            <w:r w:rsidRPr="00E61ACB">
              <w:t>85%</w:t>
            </w:r>
          </w:p>
        </w:tc>
      </w:tr>
      <w:tr w:rsidR="00040BEB" w:rsidRPr="009A7CFF" w14:paraId="6D5C8082"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Pr>
          <w:p w14:paraId="185E2999" w14:textId="77777777" w:rsidR="00040BEB" w:rsidRPr="009A7CFF" w:rsidRDefault="00040BEB" w:rsidP="00B81A4D">
            <w:pPr>
              <w:pStyle w:val="TableText"/>
            </w:pPr>
            <w:r w:rsidRPr="007F2726">
              <w:rPr>
                <w:rFonts w:ascii="Franklin Gothic Book" w:eastAsia="Calibri" w:hAnsi="Franklin Gothic Book" w:cs="Times New Roman"/>
              </w:rPr>
              <w:t>State</w:t>
            </w:r>
          </w:p>
        </w:tc>
        <w:tc>
          <w:tcPr>
            <w:tcW w:w="720" w:type="dxa"/>
            <w:vAlign w:val="center"/>
          </w:tcPr>
          <w:p w14:paraId="6F6E9437" w14:textId="5D6814E1" w:rsidR="00040BEB" w:rsidRPr="009A7CFF" w:rsidRDefault="00040BEB" w:rsidP="00A210EF">
            <w:pPr>
              <w:pStyle w:val="TableTextCentered"/>
            </w:pPr>
            <w:r w:rsidRPr="00E61ACB">
              <w:t>64%</w:t>
            </w:r>
          </w:p>
        </w:tc>
        <w:tc>
          <w:tcPr>
            <w:tcW w:w="720" w:type="dxa"/>
            <w:vAlign w:val="center"/>
          </w:tcPr>
          <w:p w14:paraId="003906AF" w14:textId="0128BCBF" w:rsidR="00040BEB" w:rsidRPr="009A7CFF" w:rsidRDefault="00040BEB" w:rsidP="00A210EF">
            <w:pPr>
              <w:pStyle w:val="TableTextCentered"/>
            </w:pPr>
            <w:r w:rsidRPr="00E61ACB">
              <w:t>39%</w:t>
            </w:r>
          </w:p>
        </w:tc>
        <w:tc>
          <w:tcPr>
            <w:tcW w:w="810" w:type="dxa"/>
            <w:vAlign w:val="center"/>
          </w:tcPr>
          <w:p w14:paraId="26C20F10" w14:textId="5D1E3F32" w:rsidR="00040BEB" w:rsidRPr="009A7CFF" w:rsidRDefault="00040BEB" w:rsidP="00A210EF">
            <w:pPr>
              <w:pStyle w:val="TableTextCentered"/>
            </w:pPr>
            <w:r w:rsidRPr="00E61ACB">
              <w:t>41%</w:t>
            </w:r>
          </w:p>
        </w:tc>
        <w:tc>
          <w:tcPr>
            <w:tcW w:w="720" w:type="dxa"/>
            <w:vAlign w:val="center"/>
          </w:tcPr>
          <w:p w14:paraId="7DC8A816" w14:textId="6AF55DC9" w:rsidR="00040BEB" w:rsidRPr="009A7CFF" w:rsidRDefault="00040BEB" w:rsidP="00A210EF">
            <w:pPr>
              <w:pStyle w:val="TableTextCentered"/>
            </w:pPr>
            <w:r w:rsidRPr="00E61ACB">
              <w:t>25%</w:t>
            </w:r>
          </w:p>
        </w:tc>
        <w:tc>
          <w:tcPr>
            <w:tcW w:w="1080" w:type="dxa"/>
            <w:vAlign w:val="center"/>
          </w:tcPr>
          <w:p w14:paraId="15E542F7" w14:textId="641B9F47" w:rsidR="00040BEB" w:rsidRPr="009A7CFF" w:rsidRDefault="00040BEB" w:rsidP="00A210EF">
            <w:pPr>
              <w:pStyle w:val="TableTextCentered"/>
            </w:pPr>
            <w:r w:rsidRPr="00E61ACB">
              <w:t>19%</w:t>
            </w:r>
          </w:p>
        </w:tc>
        <w:tc>
          <w:tcPr>
            <w:tcW w:w="990" w:type="dxa"/>
            <w:vAlign w:val="center"/>
          </w:tcPr>
          <w:p w14:paraId="1746B1A9" w14:textId="13533EB8" w:rsidR="00040BEB" w:rsidRPr="009A7CFF" w:rsidRDefault="00040BEB" w:rsidP="00A210EF">
            <w:pPr>
              <w:pStyle w:val="TableTextCentered"/>
            </w:pPr>
            <w:r w:rsidRPr="00E61ACB">
              <w:t>41%</w:t>
            </w:r>
          </w:p>
        </w:tc>
        <w:tc>
          <w:tcPr>
            <w:tcW w:w="630" w:type="dxa"/>
            <w:vAlign w:val="center"/>
          </w:tcPr>
          <w:p w14:paraId="0E1A4F27" w14:textId="56151966" w:rsidR="00040BEB" w:rsidRPr="009A7CFF" w:rsidRDefault="00040BEB" w:rsidP="00A210EF">
            <w:pPr>
              <w:pStyle w:val="TableTextCentered"/>
            </w:pPr>
            <w:r w:rsidRPr="00E61ACB">
              <w:t>80%</w:t>
            </w:r>
          </w:p>
        </w:tc>
        <w:tc>
          <w:tcPr>
            <w:tcW w:w="910" w:type="dxa"/>
            <w:vAlign w:val="center"/>
          </w:tcPr>
          <w:p w14:paraId="225B4BD5" w14:textId="75EE7607" w:rsidR="00040BEB" w:rsidRPr="009A7CFF" w:rsidRDefault="00040BEB" w:rsidP="00A210EF">
            <w:pPr>
              <w:pStyle w:val="TableTextCentered"/>
            </w:pPr>
            <w:r w:rsidRPr="00E61ACB">
              <w:t>39%</w:t>
            </w:r>
          </w:p>
        </w:tc>
        <w:tc>
          <w:tcPr>
            <w:tcW w:w="666" w:type="dxa"/>
            <w:vAlign w:val="center"/>
          </w:tcPr>
          <w:p w14:paraId="2378FADB" w14:textId="33D4D087" w:rsidR="00040BEB" w:rsidRPr="009A7CFF" w:rsidRDefault="00040BEB" w:rsidP="00A210EF">
            <w:pPr>
              <w:pStyle w:val="TableTextCentered"/>
            </w:pPr>
            <w:r w:rsidRPr="00E61ACB">
              <w:t>67%</w:t>
            </w:r>
          </w:p>
        </w:tc>
        <w:tc>
          <w:tcPr>
            <w:tcW w:w="666" w:type="dxa"/>
            <w:vAlign w:val="center"/>
          </w:tcPr>
          <w:p w14:paraId="733C5A2E" w14:textId="5F875BA0" w:rsidR="00040BEB" w:rsidRPr="009A7CFF" w:rsidRDefault="00040BEB" w:rsidP="00A210EF">
            <w:pPr>
              <w:pStyle w:val="TableTextCentered"/>
            </w:pPr>
            <w:r w:rsidRPr="00E61ACB">
              <w:t>73%</w:t>
            </w:r>
          </w:p>
        </w:tc>
      </w:tr>
    </w:tbl>
    <w:p w14:paraId="1F0F1BD8" w14:textId="698B3DD1" w:rsidR="00040BEB" w:rsidRDefault="00040BEB" w:rsidP="00B81A4D">
      <w:pPr>
        <w:pStyle w:val="TableNote"/>
        <w:rPr>
          <w:rFonts w:eastAsiaTheme="minorEastAsia"/>
        </w:rPr>
      </w:pPr>
      <w:r w:rsidRPr="004C049C">
        <w:rPr>
          <w:i/>
          <w:iCs/>
        </w:rPr>
        <w:t>Note.</w:t>
      </w:r>
      <w:r w:rsidRPr="004C049C">
        <w:t xml:space="preserve"> High need = students with high need; Econ. dis. = students who are economically disadvantaged; SWD = students with disabilities; multi-race = students who are multiple races but not Hispanic or Latino.</w:t>
      </w:r>
    </w:p>
    <w:p w14:paraId="0CDDE3AE" w14:textId="77777777" w:rsidR="00B81A4D" w:rsidRDefault="00B81A4D">
      <w:pPr>
        <w:spacing w:line="240" w:lineRule="auto"/>
        <w:rPr>
          <w:rFonts w:ascii="Franklin Gothic Demi" w:hAnsi="Franklin Gothic Demi"/>
        </w:rPr>
      </w:pPr>
      <w:r>
        <w:br w:type="page"/>
      </w:r>
    </w:p>
    <w:p w14:paraId="32B4AE97" w14:textId="19E961F9" w:rsidR="00EB24E8" w:rsidRDefault="00EB24E8" w:rsidP="00844DEB">
      <w:pPr>
        <w:pStyle w:val="TableTitle0"/>
      </w:pPr>
      <w:r w:rsidRPr="009504C2">
        <w:t xml:space="preserve">Table </w:t>
      </w:r>
      <w:r w:rsidR="00844DEB">
        <w:t>E18.</w:t>
      </w:r>
      <w:r w:rsidRPr="009504C2">
        <w:t xml:space="preserve"> Nashoba </w:t>
      </w:r>
      <w:r w:rsidR="008B3EA9">
        <w:t>Regional School District</w:t>
      </w:r>
      <w:r w:rsidR="00844DEB">
        <w:t xml:space="preserve">: </w:t>
      </w:r>
      <w:r w:rsidRPr="009504C2">
        <w:t>Next-Generation MCAS Math</w:t>
      </w:r>
      <w:r w:rsidR="001734E7">
        <w:t>ematics</w:t>
      </w:r>
      <w:r w:rsidRPr="009504C2">
        <w:t xml:space="preserve"> </w:t>
      </w:r>
      <w:r w:rsidR="002C375E">
        <w:t xml:space="preserve">Percentage </w:t>
      </w:r>
      <w:r w:rsidRPr="009504C2">
        <w:t>Meeting or Exceeding Expectations in Grade 10, 2021</w:t>
      </w:r>
    </w:p>
    <w:tbl>
      <w:tblPr>
        <w:tblStyle w:val="MSVTable11"/>
        <w:tblW w:w="5000" w:type="pct"/>
        <w:tblLayout w:type="fixed"/>
        <w:tblLook w:val="04A0" w:firstRow="1" w:lastRow="0" w:firstColumn="1" w:lastColumn="0" w:noHBand="0" w:noVBand="1"/>
      </w:tblPr>
      <w:tblGrid>
        <w:gridCol w:w="1432"/>
        <w:gridCol w:w="720"/>
        <w:gridCol w:w="720"/>
        <w:gridCol w:w="810"/>
        <w:gridCol w:w="720"/>
        <w:gridCol w:w="1080"/>
        <w:gridCol w:w="990"/>
        <w:gridCol w:w="630"/>
        <w:gridCol w:w="910"/>
        <w:gridCol w:w="666"/>
        <w:gridCol w:w="666"/>
      </w:tblGrid>
      <w:tr w:rsidR="0037593A" w:rsidRPr="009A7CFF" w14:paraId="4F6B13E2" w14:textId="77777777" w:rsidTr="00A210EF">
        <w:trPr>
          <w:cnfStyle w:val="100000000000" w:firstRow="1" w:lastRow="0" w:firstColumn="0" w:lastColumn="0" w:oddVBand="0" w:evenVBand="0" w:oddHBand="0" w:evenHBand="0" w:firstRowFirstColumn="0" w:firstRowLastColumn="0" w:lastRowFirstColumn="0" w:lastRowLastColumn="0"/>
          <w:trHeight w:val="588"/>
        </w:trPr>
        <w:tc>
          <w:tcPr>
            <w:tcW w:w="1432" w:type="dxa"/>
            <w:vAlign w:val="center"/>
          </w:tcPr>
          <w:p w14:paraId="39328E9B" w14:textId="77777777" w:rsidR="0037593A" w:rsidRPr="00304A47" w:rsidRDefault="0037593A" w:rsidP="00A210EF">
            <w:pPr>
              <w:pStyle w:val="TableColHeadingCenter"/>
              <w:spacing w:before="30" w:after="30"/>
            </w:pPr>
            <w:r w:rsidRPr="00304A47">
              <w:t>School</w:t>
            </w:r>
          </w:p>
        </w:tc>
        <w:tc>
          <w:tcPr>
            <w:tcW w:w="720" w:type="dxa"/>
            <w:vAlign w:val="center"/>
          </w:tcPr>
          <w:p w14:paraId="63959850" w14:textId="2960601B" w:rsidR="0037593A" w:rsidRPr="00304A47" w:rsidRDefault="0037593A" w:rsidP="00A210EF">
            <w:pPr>
              <w:pStyle w:val="TableColHeadingCenter"/>
              <w:spacing w:before="30" w:after="30"/>
            </w:pPr>
            <w:r>
              <w:rPr>
                <w:rStyle w:val="normaltextrun"/>
              </w:rPr>
              <w:t>All</w:t>
            </w:r>
          </w:p>
        </w:tc>
        <w:tc>
          <w:tcPr>
            <w:tcW w:w="720" w:type="dxa"/>
            <w:vAlign w:val="center"/>
          </w:tcPr>
          <w:p w14:paraId="7D012441" w14:textId="7153ACB2" w:rsidR="0037593A" w:rsidRPr="00304A47" w:rsidRDefault="0037593A" w:rsidP="00A210EF">
            <w:pPr>
              <w:pStyle w:val="TableColHeadingCenter"/>
              <w:spacing w:before="30" w:after="30"/>
            </w:pPr>
            <w:r>
              <w:rPr>
                <w:rStyle w:val="normaltextrun"/>
              </w:rPr>
              <w:t>High need</w:t>
            </w:r>
          </w:p>
        </w:tc>
        <w:tc>
          <w:tcPr>
            <w:tcW w:w="810" w:type="dxa"/>
            <w:vAlign w:val="center"/>
          </w:tcPr>
          <w:p w14:paraId="2FD8C0BC" w14:textId="32150E0B" w:rsidR="0037593A" w:rsidRPr="00304A47" w:rsidRDefault="0037593A" w:rsidP="00A210EF">
            <w:pPr>
              <w:pStyle w:val="TableColHeadingCenter"/>
              <w:spacing w:before="30" w:after="30"/>
            </w:pPr>
            <w:r>
              <w:rPr>
                <w:rStyle w:val="normaltextrun"/>
              </w:rPr>
              <w:t>Econ. dis.</w:t>
            </w:r>
          </w:p>
        </w:tc>
        <w:tc>
          <w:tcPr>
            <w:tcW w:w="720" w:type="dxa"/>
            <w:vAlign w:val="center"/>
          </w:tcPr>
          <w:p w14:paraId="2966AE29" w14:textId="6CC88CB1" w:rsidR="0037593A" w:rsidRPr="00304A47" w:rsidRDefault="0037593A" w:rsidP="00A210EF">
            <w:pPr>
              <w:pStyle w:val="TableColHeadingCenter"/>
              <w:spacing w:before="30" w:after="30"/>
            </w:pPr>
            <w:r>
              <w:rPr>
                <w:rStyle w:val="normaltextrun"/>
              </w:rPr>
              <w:t>SWD</w:t>
            </w:r>
          </w:p>
        </w:tc>
        <w:tc>
          <w:tcPr>
            <w:tcW w:w="1080" w:type="dxa"/>
            <w:vAlign w:val="center"/>
          </w:tcPr>
          <w:p w14:paraId="633427C5" w14:textId="64CA5431" w:rsidR="0037593A" w:rsidRPr="00304A47" w:rsidRDefault="0037593A" w:rsidP="00A210EF">
            <w:pPr>
              <w:pStyle w:val="TableColHeadingCenter"/>
              <w:spacing w:before="30" w:after="30"/>
            </w:pPr>
            <w:r>
              <w:rPr>
                <w:rStyle w:val="normaltextrun"/>
              </w:rPr>
              <w:t>ELs and former ELs</w:t>
            </w:r>
          </w:p>
        </w:tc>
        <w:tc>
          <w:tcPr>
            <w:tcW w:w="990" w:type="dxa"/>
            <w:vAlign w:val="center"/>
          </w:tcPr>
          <w:p w14:paraId="62E69857" w14:textId="410CB93D" w:rsidR="0037593A" w:rsidRPr="00304A47" w:rsidRDefault="0037593A" w:rsidP="00A210EF">
            <w:pPr>
              <w:pStyle w:val="TableColHeadingCenter"/>
              <w:spacing w:before="30" w:after="30"/>
            </w:pPr>
            <w:r>
              <w:rPr>
                <w:rStyle w:val="normaltextrun"/>
              </w:rPr>
              <w:t>African American</w:t>
            </w:r>
          </w:p>
        </w:tc>
        <w:tc>
          <w:tcPr>
            <w:tcW w:w="630" w:type="dxa"/>
            <w:vAlign w:val="center"/>
          </w:tcPr>
          <w:p w14:paraId="436F3166" w14:textId="202B200B" w:rsidR="0037593A" w:rsidRPr="00304A47" w:rsidRDefault="0037593A" w:rsidP="00A210EF">
            <w:pPr>
              <w:pStyle w:val="TableColHeadingCenter"/>
              <w:spacing w:before="30" w:after="30"/>
            </w:pPr>
            <w:r>
              <w:rPr>
                <w:rStyle w:val="normaltextrun"/>
              </w:rPr>
              <w:t>Asian</w:t>
            </w:r>
          </w:p>
        </w:tc>
        <w:tc>
          <w:tcPr>
            <w:tcW w:w="910" w:type="dxa"/>
            <w:vAlign w:val="center"/>
          </w:tcPr>
          <w:p w14:paraId="1BC6F032" w14:textId="31791964" w:rsidR="0037593A" w:rsidRPr="00304A47" w:rsidRDefault="0037593A" w:rsidP="00A210EF">
            <w:pPr>
              <w:pStyle w:val="TableColHeadingCenter"/>
              <w:spacing w:before="30" w:after="30"/>
            </w:pPr>
            <w:r>
              <w:rPr>
                <w:rStyle w:val="normaltextrun"/>
              </w:rPr>
              <w:t>Hispanic</w:t>
            </w:r>
          </w:p>
        </w:tc>
        <w:tc>
          <w:tcPr>
            <w:tcW w:w="666" w:type="dxa"/>
            <w:vAlign w:val="center"/>
          </w:tcPr>
          <w:p w14:paraId="39F97559" w14:textId="0DCFF18A" w:rsidR="0037593A" w:rsidRPr="00304A47" w:rsidRDefault="0037593A" w:rsidP="00A210EF">
            <w:pPr>
              <w:pStyle w:val="TableColHeadingCenter"/>
              <w:spacing w:before="30" w:after="30"/>
            </w:pPr>
            <w:r>
              <w:rPr>
                <w:rStyle w:val="normaltextrun"/>
              </w:rPr>
              <w:t>Multi-race</w:t>
            </w:r>
          </w:p>
        </w:tc>
        <w:tc>
          <w:tcPr>
            <w:tcW w:w="666" w:type="dxa"/>
            <w:vAlign w:val="center"/>
          </w:tcPr>
          <w:p w14:paraId="3217A03D" w14:textId="7D71F74C" w:rsidR="0037593A" w:rsidRPr="00304A47" w:rsidRDefault="0037593A" w:rsidP="00A210EF">
            <w:pPr>
              <w:pStyle w:val="TableColHeadingCenter"/>
              <w:spacing w:before="30" w:after="30"/>
            </w:pPr>
            <w:r>
              <w:rPr>
                <w:rStyle w:val="normaltextrun"/>
              </w:rPr>
              <w:t>White</w:t>
            </w:r>
          </w:p>
        </w:tc>
      </w:tr>
      <w:tr w:rsidR="0037593A" w:rsidRPr="009A7CFF" w14:paraId="1064621C" w14:textId="77777777" w:rsidTr="00BA6A50">
        <w:trPr>
          <w:cnfStyle w:val="000000100000" w:firstRow="0" w:lastRow="0" w:firstColumn="0" w:lastColumn="0" w:oddVBand="0" w:evenVBand="0" w:oddHBand="1" w:evenHBand="0" w:firstRowFirstColumn="0" w:firstRowLastColumn="0" w:lastRowFirstColumn="0" w:lastRowLastColumn="0"/>
        </w:trPr>
        <w:tc>
          <w:tcPr>
            <w:tcW w:w="1432" w:type="dxa"/>
          </w:tcPr>
          <w:p w14:paraId="59E6A921" w14:textId="44FEDBE9" w:rsidR="0037593A" w:rsidRPr="009A7CFF" w:rsidRDefault="0037593A" w:rsidP="00D37297">
            <w:pPr>
              <w:pStyle w:val="TableText"/>
              <w:spacing w:before="30" w:after="30"/>
              <w:rPr>
                <w:rFonts w:cstheme="minorHAnsi"/>
              </w:rPr>
            </w:pPr>
            <w:r>
              <w:t>NRHS</w:t>
            </w:r>
          </w:p>
        </w:tc>
        <w:tc>
          <w:tcPr>
            <w:tcW w:w="720" w:type="dxa"/>
          </w:tcPr>
          <w:p w14:paraId="00F343A3" w14:textId="0322E863" w:rsidR="0037593A" w:rsidRPr="009A7CFF" w:rsidRDefault="0037593A" w:rsidP="00D37297">
            <w:pPr>
              <w:pStyle w:val="TableTextCentered"/>
              <w:spacing w:before="30" w:after="30"/>
            </w:pPr>
            <w:r w:rsidRPr="009504C2">
              <w:t>77%</w:t>
            </w:r>
          </w:p>
        </w:tc>
        <w:tc>
          <w:tcPr>
            <w:tcW w:w="720" w:type="dxa"/>
          </w:tcPr>
          <w:p w14:paraId="0F76863B" w14:textId="5C616207" w:rsidR="0037593A" w:rsidRPr="009A7CFF" w:rsidRDefault="0037593A" w:rsidP="00D37297">
            <w:pPr>
              <w:pStyle w:val="TableTextCentered"/>
              <w:spacing w:before="30" w:after="30"/>
            </w:pPr>
            <w:r w:rsidRPr="009504C2">
              <w:t>23%</w:t>
            </w:r>
          </w:p>
        </w:tc>
        <w:tc>
          <w:tcPr>
            <w:tcW w:w="810" w:type="dxa"/>
          </w:tcPr>
          <w:p w14:paraId="510839E2" w14:textId="0DB6E346" w:rsidR="0037593A" w:rsidRPr="009A7CFF" w:rsidRDefault="0037593A" w:rsidP="00D37297">
            <w:pPr>
              <w:pStyle w:val="TableTextCentered"/>
              <w:spacing w:before="30" w:after="30"/>
            </w:pPr>
            <w:r w:rsidRPr="009504C2">
              <w:t>19%</w:t>
            </w:r>
          </w:p>
        </w:tc>
        <w:tc>
          <w:tcPr>
            <w:tcW w:w="720" w:type="dxa"/>
          </w:tcPr>
          <w:p w14:paraId="43A17E23" w14:textId="0B4CFC8F" w:rsidR="0037593A" w:rsidRPr="009A7CFF" w:rsidRDefault="0037593A" w:rsidP="00D37297">
            <w:pPr>
              <w:pStyle w:val="TableTextCentered"/>
              <w:spacing w:before="30" w:after="30"/>
            </w:pPr>
            <w:r w:rsidRPr="009504C2">
              <w:t>18%</w:t>
            </w:r>
          </w:p>
        </w:tc>
        <w:tc>
          <w:tcPr>
            <w:tcW w:w="1080" w:type="dxa"/>
          </w:tcPr>
          <w:p w14:paraId="2570DD95" w14:textId="4D08F5C5" w:rsidR="0037593A" w:rsidRPr="009A7CFF" w:rsidRDefault="00A210EF" w:rsidP="00D37297">
            <w:pPr>
              <w:pStyle w:val="TableTextCentered"/>
              <w:spacing w:before="30" w:after="30"/>
            </w:pPr>
            <w:r>
              <w:t>NA</w:t>
            </w:r>
          </w:p>
        </w:tc>
        <w:tc>
          <w:tcPr>
            <w:tcW w:w="990" w:type="dxa"/>
          </w:tcPr>
          <w:p w14:paraId="75F160F0" w14:textId="294A7305" w:rsidR="0037593A" w:rsidRPr="009A7CFF" w:rsidRDefault="00A210EF" w:rsidP="00D37297">
            <w:pPr>
              <w:pStyle w:val="TableTextCentered"/>
              <w:spacing w:before="30" w:after="30"/>
            </w:pPr>
            <w:r>
              <w:t>NA</w:t>
            </w:r>
          </w:p>
        </w:tc>
        <w:tc>
          <w:tcPr>
            <w:tcW w:w="630" w:type="dxa"/>
          </w:tcPr>
          <w:p w14:paraId="4820BFCA" w14:textId="233EDDAC" w:rsidR="0037593A" w:rsidRPr="009A7CFF" w:rsidRDefault="00A210EF" w:rsidP="00D37297">
            <w:pPr>
              <w:pStyle w:val="TableTextCentered"/>
              <w:spacing w:before="30" w:after="30"/>
            </w:pPr>
            <w:r>
              <w:t>NA</w:t>
            </w:r>
          </w:p>
        </w:tc>
        <w:tc>
          <w:tcPr>
            <w:tcW w:w="910" w:type="dxa"/>
          </w:tcPr>
          <w:p w14:paraId="2B6A71BD" w14:textId="2763E081" w:rsidR="0037593A" w:rsidRPr="009A7CFF" w:rsidRDefault="00A210EF" w:rsidP="00D37297">
            <w:pPr>
              <w:pStyle w:val="TableTextCentered"/>
              <w:spacing w:before="30" w:after="30"/>
            </w:pPr>
            <w:r>
              <w:t>NA</w:t>
            </w:r>
          </w:p>
        </w:tc>
        <w:tc>
          <w:tcPr>
            <w:tcW w:w="666" w:type="dxa"/>
          </w:tcPr>
          <w:p w14:paraId="2D9A32D5" w14:textId="05E1E7CB" w:rsidR="0037593A" w:rsidRPr="009A7CFF" w:rsidRDefault="00A210EF" w:rsidP="00D37297">
            <w:pPr>
              <w:pStyle w:val="TableTextCentered"/>
              <w:spacing w:before="30" w:after="30"/>
            </w:pPr>
            <w:r>
              <w:t>NA</w:t>
            </w:r>
          </w:p>
        </w:tc>
        <w:tc>
          <w:tcPr>
            <w:tcW w:w="666" w:type="dxa"/>
          </w:tcPr>
          <w:p w14:paraId="0F9CE0AF" w14:textId="0EE8CDAE" w:rsidR="0037593A" w:rsidRPr="009A7CFF" w:rsidRDefault="0037593A" w:rsidP="00D37297">
            <w:pPr>
              <w:pStyle w:val="TableTextCentered"/>
              <w:spacing w:before="30" w:after="30"/>
            </w:pPr>
            <w:r w:rsidRPr="009504C2">
              <w:t>79%</w:t>
            </w:r>
          </w:p>
        </w:tc>
      </w:tr>
      <w:tr w:rsidR="0037593A" w:rsidRPr="009A7CFF" w14:paraId="0EE9DD74" w14:textId="77777777" w:rsidTr="00BA6A50">
        <w:tc>
          <w:tcPr>
            <w:tcW w:w="1432" w:type="dxa"/>
          </w:tcPr>
          <w:p w14:paraId="7614790D" w14:textId="77777777" w:rsidR="0037593A" w:rsidRPr="009A7CFF" w:rsidRDefault="0037593A" w:rsidP="00D37297">
            <w:pPr>
              <w:pStyle w:val="TableText"/>
              <w:spacing w:before="30" w:after="30"/>
            </w:pPr>
            <w:r w:rsidRPr="009A7CFF">
              <w:t>District</w:t>
            </w:r>
          </w:p>
        </w:tc>
        <w:tc>
          <w:tcPr>
            <w:tcW w:w="720" w:type="dxa"/>
          </w:tcPr>
          <w:p w14:paraId="0A74E05C" w14:textId="3F3C2633" w:rsidR="0037593A" w:rsidRPr="009A7CFF" w:rsidRDefault="0037593A" w:rsidP="00D37297">
            <w:pPr>
              <w:pStyle w:val="TableTextCentered"/>
              <w:spacing w:before="30" w:after="30"/>
            </w:pPr>
            <w:r w:rsidRPr="009504C2">
              <w:t>75%</w:t>
            </w:r>
          </w:p>
        </w:tc>
        <w:tc>
          <w:tcPr>
            <w:tcW w:w="720" w:type="dxa"/>
          </w:tcPr>
          <w:p w14:paraId="40CFEDFB" w14:textId="62385E76" w:rsidR="0037593A" w:rsidRPr="009A7CFF" w:rsidRDefault="0037593A" w:rsidP="00D37297">
            <w:pPr>
              <w:pStyle w:val="TableTextCentered"/>
              <w:spacing w:before="30" w:after="30"/>
            </w:pPr>
            <w:r w:rsidRPr="009504C2">
              <w:t>21%</w:t>
            </w:r>
          </w:p>
        </w:tc>
        <w:tc>
          <w:tcPr>
            <w:tcW w:w="810" w:type="dxa"/>
          </w:tcPr>
          <w:p w14:paraId="03E997BF" w14:textId="5BC3AB21" w:rsidR="0037593A" w:rsidRPr="009A7CFF" w:rsidRDefault="0037593A" w:rsidP="00D37297">
            <w:pPr>
              <w:pStyle w:val="TableTextCentered"/>
              <w:spacing w:before="30" w:after="30"/>
            </w:pPr>
            <w:r w:rsidRPr="009504C2">
              <w:t>17%</w:t>
            </w:r>
          </w:p>
        </w:tc>
        <w:tc>
          <w:tcPr>
            <w:tcW w:w="720" w:type="dxa"/>
          </w:tcPr>
          <w:p w14:paraId="336F1A88" w14:textId="2D912293" w:rsidR="0037593A" w:rsidRPr="009A7CFF" w:rsidRDefault="0037593A" w:rsidP="00D37297">
            <w:pPr>
              <w:pStyle w:val="TableTextCentered"/>
              <w:spacing w:before="30" w:after="30"/>
            </w:pPr>
            <w:r w:rsidRPr="009504C2">
              <w:t>16%</w:t>
            </w:r>
          </w:p>
        </w:tc>
        <w:tc>
          <w:tcPr>
            <w:tcW w:w="1080" w:type="dxa"/>
          </w:tcPr>
          <w:p w14:paraId="4859AA53" w14:textId="1CD05A93" w:rsidR="0037593A" w:rsidRPr="009A7CFF" w:rsidRDefault="00A210EF" w:rsidP="00D37297">
            <w:pPr>
              <w:pStyle w:val="TableTextCentered"/>
              <w:spacing w:before="30" w:after="30"/>
            </w:pPr>
            <w:r>
              <w:t>NA</w:t>
            </w:r>
          </w:p>
        </w:tc>
        <w:tc>
          <w:tcPr>
            <w:tcW w:w="990" w:type="dxa"/>
          </w:tcPr>
          <w:p w14:paraId="32E8009A" w14:textId="38C6AA83" w:rsidR="0037593A" w:rsidRPr="009A7CFF" w:rsidRDefault="00A210EF" w:rsidP="00D37297">
            <w:pPr>
              <w:pStyle w:val="TableTextCentered"/>
              <w:spacing w:before="30" w:after="30"/>
            </w:pPr>
            <w:r>
              <w:t>NA</w:t>
            </w:r>
          </w:p>
        </w:tc>
        <w:tc>
          <w:tcPr>
            <w:tcW w:w="630" w:type="dxa"/>
          </w:tcPr>
          <w:p w14:paraId="096BF49B" w14:textId="09C80B73" w:rsidR="0037593A" w:rsidRPr="009A7CFF" w:rsidRDefault="0037593A" w:rsidP="00D37297">
            <w:pPr>
              <w:pStyle w:val="TableTextCentered"/>
              <w:spacing w:before="30" w:after="30"/>
            </w:pPr>
            <w:r w:rsidRPr="009504C2">
              <w:t>73%</w:t>
            </w:r>
          </w:p>
        </w:tc>
        <w:tc>
          <w:tcPr>
            <w:tcW w:w="910" w:type="dxa"/>
          </w:tcPr>
          <w:p w14:paraId="0D939DED" w14:textId="7804F7C7" w:rsidR="0037593A" w:rsidRPr="009A7CFF" w:rsidRDefault="0037593A" w:rsidP="00D37297">
            <w:pPr>
              <w:pStyle w:val="TableTextCentered"/>
              <w:spacing w:before="30" w:after="30"/>
            </w:pPr>
            <w:r w:rsidRPr="009504C2">
              <w:t>50%</w:t>
            </w:r>
          </w:p>
        </w:tc>
        <w:tc>
          <w:tcPr>
            <w:tcW w:w="666" w:type="dxa"/>
          </w:tcPr>
          <w:p w14:paraId="731E48BD" w14:textId="5B9E5C8E" w:rsidR="0037593A" w:rsidRPr="009A7CFF" w:rsidRDefault="00A210EF" w:rsidP="00D37297">
            <w:pPr>
              <w:pStyle w:val="TableTextCentered"/>
              <w:spacing w:before="30" w:after="30"/>
            </w:pPr>
            <w:r>
              <w:t>NA</w:t>
            </w:r>
          </w:p>
        </w:tc>
        <w:tc>
          <w:tcPr>
            <w:tcW w:w="666" w:type="dxa"/>
          </w:tcPr>
          <w:p w14:paraId="6BD96AFA" w14:textId="32DD9737" w:rsidR="0037593A" w:rsidRPr="009A7CFF" w:rsidRDefault="0037593A" w:rsidP="00D37297">
            <w:pPr>
              <w:pStyle w:val="TableTextCentered"/>
              <w:spacing w:before="30" w:after="30"/>
            </w:pPr>
            <w:r w:rsidRPr="009504C2">
              <w:t>78%</w:t>
            </w:r>
          </w:p>
        </w:tc>
      </w:tr>
      <w:tr w:rsidR="0037593A" w:rsidRPr="009A7CFF" w14:paraId="05C9754F" w14:textId="77777777" w:rsidTr="00BA6A50">
        <w:trPr>
          <w:cnfStyle w:val="000000100000" w:firstRow="0" w:lastRow="0" w:firstColumn="0" w:lastColumn="0" w:oddVBand="0" w:evenVBand="0" w:oddHBand="1" w:evenHBand="0" w:firstRowFirstColumn="0" w:firstRowLastColumn="0" w:lastRowFirstColumn="0" w:lastRowLastColumn="0"/>
        </w:trPr>
        <w:tc>
          <w:tcPr>
            <w:tcW w:w="1432" w:type="dxa"/>
          </w:tcPr>
          <w:p w14:paraId="3CE15C85" w14:textId="77777777" w:rsidR="0037593A" w:rsidRPr="009A7CFF" w:rsidRDefault="0037593A" w:rsidP="00D37297">
            <w:pPr>
              <w:pStyle w:val="TableText"/>
              <w:spacing w:before="30" w:after="30"/>
            </w:pPr>
            <w:r w:rsidRPr="007F2726">
              <w:rPr>
                <w:rFonts w:ascii="Franklin Gothic Book" w:eastAsia="Calibri" w:hAnsi="Franklin Gothic Book" w:cs="Times New Roman"/>
              </w:rPr>
              <w:t>State</w:t>
            </w:r>
          </w:p>
        </w:tc>
        <w:tc>
          <w:tcPr>
            <w:tcW w:w="720" w:type="dxa"/>
          </w:tcPr>
          <w:p w14:paraId="2CA728B1" w14:textId="41C515D8" w:rsidR="0037593A" w:rsidRPr="009A7CFF" w:rsidRDefault="0037593A" w:rsidP="00D37297">
            <w:pPr>
              <w:pStyle w:val="TableTextCentered"/>
              <w:spacing w:before="30" w:after="30"/>
            </w:pPr>
            <w:r w:rsidRPr="009504C2">
              <w:t>52%</w:t>
            </w:r>
          </w:p>
        </w:tc>
        <w:tc>
          <w:tcPr>
            <w:tcW w:w="720" w:type="dxa"/>
          </w:tcPr>
          <w:p w14:paraId="23D0E7FE" w14:textId="00D7F495" w:rsidR="0037593A" w:rsidRPr="009A7CFF" w:rsidRDefault="0037593A" w:rsidP="00D37297">
            <w:pPr>
              <w:pStyle w:val="TableTextCentered"/>
              <w:spacing w:before="30" w:after="30"/>
            </w:pPr>
            <w:r w:rsidRPr="009504C2">
              <w:t>26%</w:t>
            </w:r>
          </w:p>
        </w:tc>
        <w:tc>
          <w:tcPr>
            <w:tcW w:w="810" w:type="dxa"/>
          </w:tcPr>
          <w:p w14:paraId="2060BF03" w14:textId="4CC87FEF" w:rsidR="0037593A" w:rsidRPr="009A7CFF" w:rsidRDefault="0037593A" w:rsidP="00D37297">
            <w:pPr>
              <w:pStyle w:val="TableTextCentered"/>
              <w:spacing w:before="30" w:after="30"/>
            </w:pPr>
            <w:r w:rsidRPr="009504C2">
              <w:t>27%</w:t>
            </w:r>
          </w:p>
        </w:tc>
        <w:tc>
          <w:tcPr>
            <w:tcW w:w="720" w:type="dxa"/>
          </w:tcPr>
          <w:p w14:paraId="3A8C915C" w14:textId="437898DD" w:rsidR="0037593A" w:rsidRPr="009A7CFF" w:rsidRDefault="0037593A" w:rsidP="00D37297">
            <w:pPr>
              <w:pStyle w:val="TableTextCentered"/>
              <w:spacing w:before="30" w:after="30"/>
            </w:pPr>
            <w:r w:rsidRPr="009504C2">
              <w:t>14%</w:t>
            </w:r>
          </w:p>
        </w:tc>
        <w:tc>
          <w:tcPr>
            <w:tcW w:w="1080" w:type="dxa"/>
          </w:tcPr>
          <w:p w14:paraId="3DB143E6" w14:textId="37428FE2" w:rsidR="0037593A" w:rsidRPr="009A7CFF" w:rsidRDefault="0037593A" w:rsidP="00D37297">
            <w:pPr>
              <w:pStyle w:val="TableTextCentered"/>
              <w:spacing w:before="30" w:after="30"/>
            </w:pPr>
            <w:r w:rsidRPr="009504C2">
              <w:t>15%</w:t>
            </w:r>
          </w:p>
        </w:tc>
        <w:tc>
          <w:tcPr>
            <w:tcW w:w="990" w:type="dxa"/>
          </w:tcPr>
          <w:p w14:paraId="5486A159" w14:textId="22F1E82C" w:rsidR="0037593A" w:rsidRPr="009A7CFF" w:rsidRDefault="0037593A" w:rsidP="00D37297">
            <w:pPr>
              <w:pStyle w:val="TableTextCentered"/>
              <w:spacing w:before="30" w:after="30"/>
            </w:pPr>
            <w:r w:rsidRPr="009504C2">
              <w:t>27%</w:t>
            </w:r>
          </w:p>
        </w:tc>
        <w:tc>
          <w:tcPr>
            <w:tcW w:w="630" w:type="dxa"/>
          </w:tcPr>
          <w:p w14:paraId="4BE8C885" w14:textId="712BC880" w:rsidR="0037593A" w:rsidRPr="009A7CFF" w:rsidRDefault="0037593A" w:rsidP="00D37297">
            <w:pPr>
              <w:pStyle w:val="TableTextCentered"/>
              <w:spacing w:before="30" w:after="30"/>
            </w:pPr>
            <w:r w:rsidRPr="009504C2">
              <w:t>80%</w:t>
            </w:r>
          </w:p>
        </w:tc>
        <w:tc>
          <w:tcPr>
            <w:tcW w:w="910" w:type="dxa"/>
          </w:tcPr>
          <w:p w14:paraId="3C617374" w14:textId="1E257DA5" w:rsidR="0037593A" w:rsidRPr="009A7CFF" w:rsidRDefault="0037593A" w:rsidP="00D37297">
            <w:pPr>
              <w:pStyle w:val="TableTextCentered"/>
              <w:spacing w:before="30" w:after="30"/>
            </w:pPr>
            <w:r w:rsidRPr="009504C2">
              <w:t>26%</w:t>
            </w:r>
          </w:p>
        </w:tc>
        <w:tc>
          <w:tcPr>
            <w:tcW w:w="666" w:type="dxa"/>
          </w:tcPr>
          <w:p w14:paraId="0196FA84" w14:textId="261C44AF" w:rsidR="0037593A" w:rsidRPr="009A7CFF" w:rsidRDefault="0037593A" w:rsidP="00D37297">
            <w:pPr>
              <w:pStyle w:val="TableTextCentered"/>
              <w:spacing w:before="30" w:after="30"/>
            </w:pPr>
            <w:r w:rsidRPr="009504C2">
              <w:t>55%</w:t>
            </w:r>
          </w:p>
        </w:tc>
        <w:tc>
          <w:tcPr>
            <w:tcW w:w="666" w:type="dxa"/>
          </w:tcPr>
          <w:p w14:paraId="18155779" w14:textId="4B04A500" w:rsidR="0037593A" w:rsidRPr="009A7CFF" w:rsidRDefault="0037593A" w:rsidP="00D37297">
            <w:pPr>
              <w:pStyle w:val="TableTextCentered"/>
              <w:spacing w:before="30" w:after="30"/>
            </w:pPr>
            <w:r w:rsidRPr="009504C2">
              <w:t>60%</w:t>
            </w:r>
          </w:p>
        </w:tc>
      </w:tr>
    </w:tbl>
    <w:p w14:paraId="42269D4B" w14:textId="6A269607" w:rsidR="0037593A" w:rsidRPr="0037593A" w:rsidRDefault="0037593A" w:rsidP="00844DEB">
      <w:pPr>
        <w:pStyle w:val="TableTitle0"/>
        <w:rPr>
          <w:rFonts w:asciiTheme="minorHAnsi" w:hAnsiTheme="minorHAnsi"/>
        </w:rPr>
      </w:pPr>
      <w:r w:rsidRPr="0037593A">
        <w:rPr>
          <w:rFonts w:asciiTheme="minorHAnsi" w:hAnsiTheme="minorHAnsi"/>
          <w:i/>
          <w:iCs/>
          <w:sz w:val="20"/>
          <w:szCs w:val="20"/>
        </w:rPr>
        <w:t>Note.</w:t>
      </w:r>
      <w:r w:rsidRPr="0037593A">
        <w:rPr>
          <w:rFonts w:asciiTheme="minorHAnsi" w:hAnsiTheme="minorHAnsi"/>
          <w:sz w:val="20"/>
          <w:szCs w:val="20"/>
        </w:rPr>
        <w:t xml:space="preserve"> High need = students with high need; Econ. dis. = students who are economically disadvantaged; SWD = students with disabilities; multi-race = students who are multiple races but not Hispanic or Latino.</w:t>
      </w:r>
    </w:p>
    <w:p w14:paraId="5426751E" w14:textId="6C437916" w:rsidR="00EB24E8" w:rsidRDefault="00EB24E8" w:rsidP="00844DEB">
      <w:pPr>
        <w:pStyle w:val="TableTitle0"/>
      </w:pPr>
      <w:r w:rsidRPr="00AA0207">
        <w:t xml:space="preserve">Table </w:t>
      </w:r>
      <w:r w:rsidR="00844DEB">
        <w:t>E19.</w:t>
      </w:r>
      <w:r w:rsidRPr="00AA0207">
        <w:t xml:space="preserve"> Nashoba </w:t>
      </w:r>
      <w:r w:rsidR="008B3EA9">
        <w:t>Regional School District</w:t>
      </w:r>
      <w:r w:rsidR="00844DEB">
        <w:t xml:space="preserve">: </w:t>
      </w:r>
      <w:r w:rsidRPr="00AA0207">
        <w:t>Next-Generation MCAS Science Percent</w:t>
      </w:r>
      <w:r w:rsidR="002C375E">
        <w:t>age</w:t>
      </w:r>
      <w:r w:rsidRPr="00AA0207">
        <w:t xml:space="preserve"> Meeting and Exceeding Expectations in Grades 5</w:t>
      </w:r>
      <w:r w:rsidR="002C375E">
        <w:t>-</w:t>
      </w:r>
      <w:r w:rsidRPr="00AA0207">
        <w:t>8 by School, 2021</w:t>
      </w:r>
    </w:p>
    <w:tbl>
      <w:tblPr>
        <w:tblStyle w:val="MSVTable11"/>
        <w:tblW w:w="5000" w:type="pct"/>
        <w:tblLayout w:type="fixed"/>
        <w:tblLook w:val="04A0" w:firstRow="1" w:lastRow="0" w:firstColumn="1" w:lastColumn="0" w:noHBand="0" w:noVBand="1"/>
      </w:tblPr>
      <w:tblGrid>
        <w:gridCol w:w="1432"/>
        <w:gridCol w:w="720"/>
        <w:gridCol w:w="720"/>
        <w:gridCol w:w="810"/>
        <w:gridCol w:w="720"/>
        <w:gridCol w:w="1080"/>
        <w:gridCol w:w="990"/>
        <w:gridCol w:w="630"/>
        <w:gridCol w:w="910"/>
        <w:gridCol w:w="666"/>
        <w:gridCol w:w="666"/>
      </w:tblGrid>
      <w:tr w:rsidR="002C4719" w14:paraId="3CF3408A" w14:textId="77777777" w:rsidTr="00A210EF">
        <w:trPr>
          <w:cnfStyle w:val="100000000000" w:firstRow="1" w:lastRow="0" w:firstColumn="0" w:lastColumn="0" w:oddVBand="0" w:evenVBand="0" w:oddHBand="0" w:evenHBand="0" w:firstRowFirstColumn="0" w:firstRowLastColumn="0" w:lastRowFirstColumn="0" w:lastRowLastColumn="0"/>
          <w:trHeight w:val="471"/>
        </w:trPr>
        <w:tc>
          <w:tcPr>
            <w:tcW w:w="1432" w:type="dxa"/>
            <w:tcBorders>
              <w:top w:val="single" w:sz="6" w:space="0" w:color="2F5496"/>
              <w:left w:val="single" w:sz="6" w:space="0" w:color="2F5496"/>
              <w:bottom w:val="single" w:sz="6" w:space="0" w:color="2F5496"/>
            </w:tcBorders>
            <w:vAlign w:val="bottom"/>
            <w:hideMark/>
          </w:tcPr>
          <w:p w14:paraId="361F9355" w14:textId="77777777" w:rsidR="002C4719" w:rsidRDefault="002C4719" w:rsidP="00D37297">
            <w:pPr>
              <w:pStyle w:val="TableColHeadingCenter"/>
              <w:spacing w:before="30" w:after="30"/>
              <w:jc w:val="left"/>
            </w:pPr>
            <w:r>
              <w:t>School</w:t>
            </w:r>
          </w:p>
        </w:tc>
        <w:tc>
          <w:tcPr>
            <w:tcW w:w="720" w:type="dxa"/>
            <w:tcBorders>
              <w:top w:val="single" w:sz="6" w:space="0" w:color="2F5496"/>
              <w:bottom w:val="single" w:sz="6" w:space="0" w:color="2F5496"/>
            </w:tcBorders>
            <w:vAlign w:val="center"/>
            <w:hideMark/>
          </w:tcPr>
          <w:p w14:paraId="7463EA9C" w14:textId="7389428A" w:rsidR="002C4719" w:rsidRDefault="002C4719" w:rsidP="00A210EF">
            <w:pPr>
              <w:pStyle w:val="TableColHeadingCenter"/>
              <w:spacing w:before="30" w:after="30"/>
            </w:pPr>
            <w:r>
              <w:rPr>
                <w:rStyle w:val="normaltextrun"/>
              </w:rPr>
              <w:t>All</w:t>
            </w:r>
          </w:p>
        </w:tc>
        <w:tc>
          <w:tcPr>
            <w:tcW w:w="720" w:type="dxa"/>
            <w:tcBorders>
              <w:top w:val="single" w:sz="6" w:space="0" w:color="2F5496"/>
              <w:bottom w:val="single" w:sz="6" w:space="0" w:color="2F5496"/>
            </w:tcBorders>
            <w:vAlign w:val="center"/>
            <w:hideMark/>
          </w:tcPr>
          <w:p w14:paraId="382C4E7F" w14:textId="73CAAA95" w:rsidR="002C4719" w:rsidRDefault="002C4719" w:rsidP="00A210EF">
            <w:pPr>
              <w:pStyle w:val="TableColHeadingCenter"/>
              <w:spacing w:before="30" w:after="30"/>
            </w:pPr>
            <w:r>
              <w:rPr>
                <w:rStyle w:val="normaltextrun"/>
              </w:rPr>
              <w:t>High need</w:t>
            </w:r>
          </w:p>
        </w:tc>
        <w:tc>
          <w:tcPr>
            <w:tcW w:w="810" w:type="dxa"/>
            <w:tcBorders>
              <w:top w:val="single" w:sz="6" w:space="0" w:color="2F5496"/>
              <w:bottom w:val="single" w:sz="6" w:space="0" w:color="2F5496"/>
            </w:tcBorders>
            <w:vAlign w:val="center"/>
            <w:hideMark/>
          </w:tcPr>
          <w:p w14:paraId="16CC204D" w14:textId="40FEF91C" w:rsidR="002C4719" w:rsidRDefault="002C4719" w:rsidP="00A210EF">
            <w:pPr>
              <w:pStyle w:val="TableColHeadingCenter"/>
              <w:spacing w:before="30" w:after="30"/>
            </w:pPr>
            <w:r>
              <w:rPr>
                <w:rStyle w:val="normaltextrun"/>
              </w:rPr>
              <w:t>Econ. dis.</w:t>
            </w:r>
          </w:p>
        </w:tc>
        <w:tc>
          <w:tcPr>
            <w:tcW w:w="720" w:type="dxa"/>
            <w:tcBorders>
              <w:top w:val="single" w:sz="6" w:space="0" w:color="2F5496"/>
              <w:bottom w:val="single" w:sz="6" w:space="0" w:color="2F5496"/>
            </w:tcBorders>
            <w:vAlign w:val="center"/>
            <w:hideMark/>
          </w:tcPr>
          <w:p w14:paraId="2FFFEC5C" w14:textId="10A77F11" w:rsidR="002C4719" w:rsidRDefault="002C4719" w:rsidP="00A210EF">
            <w:pPr>
              <w:pStyle w:val="TableColHeadingCenter"/>
              <w:spacing w:before="30" w:after="30"/>
            </w:pPr>
            <w:r>
              <w:rPr>
                <w:rStyle w:val="normaltextrun"/>
              </w:rPr>
              <w:t>SWD</w:t>
            </w:r>
          </w:p>
        </w:tc>
        <w:tc>
          <w:tcPr>
            <w:tcW w:w="1080" w:type="dxa"/>
            <w:tcBorders>
              <w:top w:val="single" w:sz="6" w:space="0" w:color="2F5496"/>
              <w:bottom w:val="single" w:sz="6" w:space="0" w:color="2F5496"/>
            </w:tcBorders>
            <w:vAlign w:val="center"/>
            <w:hideMark/>
          </w:tcPr>
          <w:p w14:paraId="081B5CB8" w14:textId="04C26521" w:rsidR="002C4719" w:rsidRDefault="002C4719" w:rsidP="00A210EF">
            <w:pPr>
              <w:pStyle w:val="TableColHeadingCenter"/>
              <w:spacing w:before="30" w:after="30"/>
            </w:pPr>
            <w:r>
              <w:rPr>
                <w:rStyle w:val="normaltextrun"/>
              </w:rPr>
              <w:t>ELs and former ELs</w:t>
            </w:r>
          </w:p>
        </w:tc>
        <w:tc>
          <w:tcPr>
            <w:tcW w:w="990" w:type="dxa"/>
            <w:tcBorders>
              <w:top w:val="single" w:sz="6" w:space="0" w:color="2F5496"/>
              <w:bottom w:val="single" w:sz="6" w:space="0" w:color="2F5496"/>
            </w:tcBorders>
            <w:vAlign w:val="center"/>
            <w:hideMark/>
          </w:tcPr>
          <w:p w14:paraId="1CC0A369" w14:textId="30AE4E13" w:rsidR="002C4719" w:rsidRDefault="002C4719" w:rsidP="00A210EF">
            <w:pPr>
              <w:pStyle w:val="TableColHeadingCenter"/>
              <w:spacing w:before="30" w:after="30"/>
            </w:pPr>
            <w:r>
              <w:rPr>
                <w:rStyle w:val="normaltextrun"/>
              </w:rPr>
              <w:t>African American</w:t>
            </w:r>
          </w:p>
        </w:tc>
        <w:tc>
          <w:tcPr>
            <w:tcW w:w="630" w:type="dxa"/>
            <w:tcBorders>
              <w:top w:val="single" w:sz="6" w:space="0" w:color="2F5496"/>
              <w:bottom w:val="single" w:sz="6" w:space="0" w:color="2F5496"/>
            </w:tcBorders>
            <w:vAlign w:val="center"/>
            <w:hideMark/>
          </w:tcPr>
          <w:p w14:paraId="2549BF33" w14:textId="29F5F363" w:rsidR="002C4719" w:rsidRDefault="002C4719" w:rsidP="00A210EF">
            <w:pPr>
              <w:pStyle w:val="TableColHeadingCenter"/>
              <w:spacing w:before="30" w:after="30"/>
            </w:pPr>
            <w:r>
              <w:rPr>
                <w:rStyle w:val="normaltextrun"/>
              </w:rPr>
              <w:t>Asian</w:t>
            </w:r>
          </w:p>
        </w:tc>
        <w:tc>
          <w:tcPr>
            <w:tcW w:w="910" w:type="dxa"/>
            <w:tcBorders>
              <w:top w:val="single" w:sz="6" w:space="0" w:color="2F5496"/>
              <w:bottom w:val="single" w:sz="6" w:space="0" w:color="2F5496"/>
            </w:tcBorders>
            <w:vAlign w:val="center"/>
            <w:hideMark/>
          </w:tcPr>
          <w:p w14:paraId="1938C904" w14:textId="5B86F78D" w:rsidR="002C4719" w:rsidRDefault="002C4719" w:rsidP="00A210EF">
            <w:pPr>
              <w:pStyle w:val="TableColHeadingCenter"/>
              <w:spacing w:before="30" w:after="30"/>
            </w:pPr>
            <w:r>
              <w:rPr>
                <w:rStyle w:val="normaltextrun"/>
              </w:rPr>
              <w:t>Hispanic</w:t>
            </w:r>
          </w:p>
        </w:tc>
        <w:tc>
          <w:tcPr>
            <w:tcW w:w="666" w:type="dxa"/>
            <w:tcBorders>
              <w:top w:val="single" w:sz="6" w:space="0" w:color="2F5496"/>
              <w:bottom w:val="single" w:sz="6" w:space="0" w:color="2F5496"/>
            </w:tcBorders>
            <w:vAlign w:val="center"/>
            <w:hideMark/>
          </w:tcPr>
          <w:p w14:paraId="32846EDA" w14:textId="63D3CD36" w:rsidR="002C4719" w:rsidRDefault="002C4719" w:rsidP="00A210EF">
            <w:pPr>
              <w:pStyle w:val="TableColHeadingCenter"/>
              <w:spacing w:before="30" w:after="30"/>
            </w:pPr>
            <w:r>
              <w:rPr>
                <w:rStyle w:val="normaltextrun"/>
              </w:rPr>
              <w:t>Multi-race</w:t>
            </w:r>
          </w:p>
        </w:tc>
        <w:tc>
          <w:tcPr>
            <w:tcW w:w="666" w:type="dxa"/>
            <w:tcBorders>
              <w:top w:val="single" w:sz="6" w:space="0" w:color="2F5496"/>
              <w:bottom w:val="single" w:sz="6" w:space="0" w:color="2F5496"/>
              <w:right w:val="single" w:sz="6" w:space="0" w:color="2F5496"/>
            </w:tcBorders>
            <w:vAlign w:val="center"/>
            <w:hideMark/>
          </w:tcPr>
          <w:p w14:paraId="1D9D7737" w14:textId="4F748D86" w:rsidR="002C4719" w:rsidRDefault="002C4719" w:rsidP="00A210EF">
            <w:pPr>
              <w:pStyle w:val="TableColHeadingCenter"/>
              <w:spacing w:before="30" w:after="30"/>
            </w:pPr>
            <w:r>
              <w:rPr>
                <w:rStyle w:val="normaltextrun"/>
              </w:rPr>
              <w:t>White</w:t>
            </w:r>
          </w:p>
        </w:tc>
      </w:tr>
      <w:tr w:rsidR="002C4719" w14:paraId="4660E821"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Borders>
              <w:top w:val="single" w:sz="6" w:space="0" w:color="2F5496"/>
              <w:left w:val="single" w:sz="6" w:space="0" w:color="2F5496"/>
              <w:bottom w:val="single" w:sz="6" w:space="0" w:color="2F5496"/>
              <w:right w:val="single" w:sz="6" w:space="0" w:color="2F5496"/>
            </w:tcBorders>
            <w:hideMark/>
          </w:tcPr>
          <w:p w14:paraId="5AFFB384" w14:textId="77777777" w:rsidR="002C4719" w:rsidRDefault="002C4719" w:rsidP="00D37297">
            <w:pPr>
              <w:pStyle w:val="TableText"/>
              <w:spacing w:before="30" w:after="30"/>
              <w:rPr>
                <w:rFonts w:cstheme="minorHAnsi"/>
              </w:rPr>
            </w:pPr>
            <w:r>
              <w:t>Rowlandson</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1E96B070" w14:textId="11FB3E12" w:rsidR="002C4719" w:rsidRDefault="002C4719" w:rsidP="00A210EF">
            <w:pPr>
              <w:pStyle w:val="TableTextCentered"/>
              <w:spacing w:before="30" w:after="30"/>
            </w:pPr>
            <w:r w:rsidRPr="00AA0207">
              <w:t>53%</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15FB783B" w14:textId="1703D96B" w:rsidR="002C4719" w:rsidRDefault="002C4719" w:rsidP="00A210EF">
            <w:pPr>
              <w:pStyle w:val="TableTextCentered"/>
              <w:spacing w:before="30" w:after="30"/>
            </w:pPr>
            <w:r w:rsidRPr="00AA0207">
              <w:t>36%</w:t>
            </w:r>
          </w:p>
        </w:tc>
        <w:tc>
          <w:tcPr>
            <w:tcW w:w="810" w:type="dxa"/>
            <w:tcBorders>
              <w:top w:val="single" w:sz="6" w:space="0" w:color="2F5496"/>
              <w:left w:val="single" w:sz="6" w:space="0" w:color="2F5496"/>
              <w:bottom w:val="single" w:sz="6" w:space="0" w:color="2F5496"/>
              <w:right w:val="single" w:sz="6" w:space="0" w:color="2F5496"/>
            </w:tcBorders>
            <w:vAlign w:val="center"/>
            <w:hideMark/>
          </w:tcPr>
          <w:p w14:paraId="6B40241B" w14:textId="0C222D2D" w:rsidR="002C4719" w:rsidRDefault="002C4719" w:rsidP="00A210EF">
            <w:pPr>
              <w:pStyle w:val="TableTextCentered"/>
              <w:spacing w:before="30" w:after="30"/>
            </w:pPr>
            <w:r w:rsidRPr="00AA0207">
              <w:t>47%</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16B61440" w14:textId="288118CB" w:rsidR="002C4719" w:rsidRDefault="002C4719" w:rsidP="00A210EF">
            <w:pPr>
              <w:pStyle w:val="TableTextCentered"/>
              <w:spacing w:before="30" w:after="30"/>
            </w:pPr>
            <w:r w:rsidRPr="00AA0207">
              <w:t>29%</w:t>
            </w:r>
          </w:p>
        </w:tc>
        <w:tc>
          <w:tcPr>
            <w:tcW w:w="1080" w:type="dxa"/>
            <w:tcBorders>
              <w:top w:val="single" w:sz="6" w:space="0" w:color="2F5496"/>
              <w:left w:val="single" w:sz="6" w:space="0" w:color="2F5496"/>
              <w:bottom w:val="single" w:sz="6" w:space="0" w:color="2F5496"/>
              <w:right w:val="single" w:sz="6" w:space="0" w:color="2F5496"/>
            </w:tcBorders>
            <w:vAlign w:val="center"/>
            <w:hideMark/>
          </w:tcPr>
          <w:p w14:paraId="62339937" w14:textId="070CC4DB" w:rsidR="002C4719" w:rsidRDefault="00A210EF" w:rsidP="00A210EF">
            <w:pPr>
              <w:pStyle w:val="TableTextCentered"/>
              <w:spacing w:before="30" w:after="30"/>
            </w:pPr>
            <w:r>
              <w:t>NA</w:t>
            </w:r>
          </w:p>
        </w:tc>
        <w:tc>
          <w:tcPr>
            <w:tcW w:w="990" w:type="dxa"/>
            <w:tcBorders>
              <w:top w:val="single" w:sz="6" w:space="0" w:color="2F5496"/>
              <w:left w:val="single" w:sz="6" w:space="0" w:color="2F5496"/>
              <w:bottom w:val="single" w:sz="6" w:space="0" w:color="2F5496"/>
              <w:right w:val="single" w:sz="6" w:space="0" w:color="2F5496"/>
            </w:tcBorders>
            <w:vAlign w:val="center"/>
            <w:hideMark/>
          </w:tcPr>
          <w:p w14:paraId="7089B522" w14:textId="6F4B91B7" w:rsidR="002C4719" w:rsidRDefault="00A210EF" w:rsidP="00A210EF">
            <w:pPr>
              <w:pStyle w:val="TableTextCentered"/>
              <w:spacing w:before="30" w:after="30"/>
            </w:pPr>
            <w:r>
              <w:t>NA</w:t>
            </w:r>
          </w:p>
        </w:tc>
        <w:tc>
          <w:tcPr>
            <w:tcW w:w="630" w:type="dxa"/>
            <w:tcBorders>
              <w:top w:val="single" w:sz="6" w:space="0" w:color="2F5496"/>
              <w:left w:val="single" w:sz="6" w:space="0" w:color="2F5496"/>
              <w:bottom w:val="single" w:sz="6" w:space="0" w:color="2F5496"/>
              <w:right w:val="single" w:sz="6" w:space="0" w:color="2F5496"/>
            </w:tcBorders>
            <w:vAlign w:val="center"/>
            <w:hideMark/>
          </w:tcPr>
          <w:p w14:paraId="6DF6D79A" w14:textId="4F7D5728" w:rsidR="002C4719" w:rsidRDefault="00A210EF" w:rsidP="00A210EF">
            <w:pPr>
              <w:pStyle w:val="TableTextCentered"/>
              <w:spacing w:before="30" w:after="30"/>
            </w:pPr>
            <w:r>
              <w:t>NA</w:t>
            </w:r>
          </w:p>
        </w:tc>
        <w:tc>
          <w:tcPr>
            <w:tcW w:w="910" w:type="dxa"/>
            <w:tcBorders>
              <w:top w:val="single" w:sz="6" w:space="0" w:color="2F5496"/>
              <w:left w:val="single" w:sz="6" w:space="0" w:color="2F5496"/>
              <w:bottom w:val="single" w:sz="6" w:space="0" w:color="2F5496"/>
              <w:right w:val="single" w:sz="6" w:space="0" w:color="2F5496"/>
            </w:tcBorders>
            <w:vAlign w:val="center"/>
            <w:hideMark/>
          </w:tcPr>
          <w:p w14:paraId="31BA31B2" w14:textId="170707F0"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4F115227" w14:textId="35FE470E"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66898FDC" w14:textId="22D9A4EB" w:rsidR="002C4719" w:rsidRDefault="002C4719" w:rsidP="00A210EF">
            <w:pPr>
              <w:pStyle w:val="TableTextCentered"/>
              <w:spacing w:before="30" w:after="30"/>
            </w:pPr>
            <w:r w:rsidRPr="00AA0207">
              <w:t>53%</w:t>
            </w:r>
          </w:p>
        </w:tc>
      </w:tr>
      <w:tr w:rsidR="002C4719" w14:paraId="1CD8EAC6" w14:textId="77777777" w:rsidTr="00A210EF">
        <w:tc>
          <w:tcPr>
            <w:tcW w:w="1432" w:type="dxa"/>
            <w:tcBorders>
              <w:top w:val="single" w:sz="6" w:space="0" w:color="2F5496"/>
              <w:left w:val="single" w:sz="6" w:space="0" w:color="2F5496"/>
              <w:bottom w:val="single" w:sz="6" w:space="0" w:color="2F5496"/>
              <w:right w:val="single" w:sz="6" w:space="0" w:color="2F5496"/>
            </w:tcBorders>
            <w:hideMark/>
          </w:tcPr>
          <w:p w14:paraId="0EB60179" w14:textId="77777777" w:rsidR="002C4719" w:rsidRDefault="002C4719" w:rsidP="00D37297">
            <w:pPr>
              <w:pStyle w:val="TableText"/>
              <w:spacing w:before="30" w:after="30"/>
              <w:rPr>
                <w:rFonts w:cstheme="minorHAnsi"/>
              </w:rPr>
            </w:pPr>
            <w:r>
              <w:t>Center</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77633D5F" w14:textId="03D62800" w:rsidR="002C4719" w:rsidRDefault="002C4719" w:rsidP="00A210EF">
            <w:pPr>
              <w:pStyle w:val="TableTextCentered"/>
              <w:spacing w:before="30" w:after="30"/>
            </w:pPr>
            <w:r w:rsidRPr="00AA0207">
              <w:t>61%</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35364B1E" w14:textId="4A237029" w:rsidR="002C4719" w:rsidRDefault="002C4719" w:rsidP="00A210EF">
            <w:pPr>
              <w:pStyle w:val="TableTextCentered"/>
              <w:spacing w:before="30" w:after="30"/>
            </w:pPr>
            <w:r w:rsidRPr="00AA0207">
              <w:t>31%</w:t>
            </w:r>
          </w:p>
        </w:tc>
        <w:tc>
          <w:tcPr>
            <w:tcW w:w="810" w:type="dxa"/>
            <w:tcBorders>
              <w:top w:val="single" w:sz="6" w:space="0" w:color="2F5496"/>
              <w:left w:val="single" w:sz="6" w:space="0" w:color="2F5496"/>
              <w:bottom w:val="single" w:sz="6" w:space="0" w:color="2F5496"/>
              <w:right w:val="single" w:sz="6" w:space="0" w:color="2F5496"/>
            </w:tcBorders>
            <w:vAlign w:val="center"/>
            <w:hideMark/>
          </w:tcPr>
          <w:p w14:paraId="7EEC7D0F" w14:textId="3F47A285" w:rsidR="002C4719" w:rsidRDefault="00A210EF" w:rsidP="00A210EF">
            <w:pPr>
              <w:pStyle w:val="TableTextCentered"/>
              <w:spacing w:before="30" w:after="30"/>
            </w:pPr>
            <w:r>
              <w:t>NA</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5186AD5F" w14:textId="27F3CAFD" w:rsidR="002C4719" w:rsidRDefault="002C4719" w:rsidP="00A210EF">
            <w:pPr>
              <w:pStyle w:val="TableTextCentered"/>
              <w:spacing w:before="30" w:after="30"/>
            </w:pPr>
            <w:r w:rsidRPr="00AA0207">
              <w:t>19%</w:t>
            </w:r>
          </w:p>
        </w:tc>
        <w:tc>
          <w:tcPr>
            <w:tcW w:w="1080" w:type="dxa"/>
            <w:tcBorders>
              <w:top w:val="single" w:sz="6" w:space="0" w:color="2F5496"/>
              <w:left w:val="single" w:sz="6" w:space="0" w:color="2F5496"/>
              <w:bottom w:val="single" w:sz="6" w:space="0" w:color="2F5496"/>
              <w:right w:val="single" w:sz="6" w:space="0" w:color="2F5496"/>
            </w:tcBorders>
            <w:vAlign w:val="center"/>
            <w:hideMark/>
          </w:tcPr>
          <w:p w14:paraId="36B5F858" w14:textId="441EE338" w:rsidR="002C4719" w:rsidRDefault="00A210EF" w:rsidP="00A210EF">
            <w:pPr>
              <w:pStyle w:val="TableTextCentered"/>
              <w:spacing w:before="30" w:after="30"/>
            </w:pPr>
            <w:r>
              <w:t>NA</w:t>
            </w:r>
          </w:p>
        </w:tc>
        <w:tc>
          <w:tcPr>
            <w:tcW w:w="990" w:type="dxa"/>
            <w:tcBorders>
              <w:top w:val="single" w:sz="6" w:space="0" w:color="2F5496"/>
              <w:left w:val="single" w:sz="6" w:space="0" w:color="2F5496"/>
              <w:bottom w:val="single" w:sz="6" w:space="0" w:color="2F5496"/>
              <w:right w:val="single" w:sz="6" w:space="0" w:color="2F5496"/>
            </w:tcBorders>
            <w:vAlign w:val="center"/>
            <w:hideMark/>
          </w:tcPr>
          <w:p w14:paraId="7E0511D8" w14:textId="40EA9155" w:rsidR="002C4719" w:rsidRDefault="00A210EF" w:rsidP="00A210EF">
            <w:pPr>
              <w:pStyle w:val="TableTextCentered"/>
              <w:spacing w:before="30" w:after="30"/>
            </w:pPr>
            <w:r>
              <w:t>NA</w:t>
            </w:r>
          </w:p>
        </w:tc>
        <w:tc>
          <w:tcPr>
            <w:tcW w:w="630" w:type="dxa"/>
            <w:tcBorders>
              <w:top w:val="single" w:sz="6" w:space="0" w:color="2F5496"/>
              <w:left w:val="single" w:sz="6" w:space="0" w:color="2F5496"/>
              <w:bottom w:val="single" w:sz="6" w:space="0" w:color="2F5496"/>
              <w:right w:val="single" w:sz="6" w:space="0" w:color="2F5496"/>
            </w:tcBorders>
            <w:vAlign w:val="center"/>
            <w:hideMark/>
          </w:tcPr>
          <w:p w14:paraId="238A8F6B" w14:textId="121950BA" w:rsidR="002C4719" w:rsidRDefault="00A210EF" w:rsidP="00A210EF">
            <w:pPr>
              <w:pStyle w:val="TableTextCentered"/>
              <w:spacing w:before="30" w:after="30"/>
            </w:pPr>
            <w:r>
              <w:t>NA</w:t>
            </w:r>
          </w:p>
        </w:tc>
        <w:tc>
          <w:tcPr>
            <w:tcW w:w="910" w:type="dxa"/>
            <w:tcBorders>
              <w:top w:val="single" w:sz="6" w:space="0" w:color="2F5496"/>
              <w:left w:val="single" w:sz="6" w:space="0" w:color="2F5496"/>
              <w:bottom w:val="single" w:sz="6" w:space="0" w:color="2F5496"/>
              <w:right w:val="single" w:sz="6" w:space="0" w:color="2F5496"/>
            </w:tcBorders>
            <w:vAlign w:val="center"/>
            <w:hideMark/>
          </w:tcPr>
          <w:p w14:paraId="15ACD0C5" w14:textId="180903F2"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21D1C154" w14:textId="0674C600"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06F269FE" w14:textId="62723E65" w:rsidR="002C4719" w:rsidRDefault="002C4719" w:rsidP="00A210EF">
            <w:pPr>
              <w:pStyle w:val="TableTextCentered"/>
              <w:spacing w:before="30" w:after="30"/>
            </w:pPr>
            <w:r w:rsidRPr="00AA0207">
              <w:t>62%</w:t>
            </w:r>
          </w:p>
        </w:tc>
      </w:tr>
      <w:tr w:rsidR="002C4719" w14:paraId="303F11B2"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Borders>
              <w:top w:val="single" w:sz="6" w:space="0" w:color="2F5496"/>
              <w:left w:val="single" w:sz="6" w:space="0" w:color="2F5496"/>
              <w:bottom w:val="single" w:sz="6" w:space="0" w:color="2F5496"/>
              <w:right w:val="single" w:sz="6" w:space="0" w:color="2F5496"/>
            </w:tcBorders>
            <w:hideMark/>
          </w:tcPr>
          <w:p w14:paraId="48B37BEE" w14:textId="77777777" w:rsidR="002C4719" w:rsidRDefault="002C4719" w:rsidP="00D37297">
            <w:pPr>
              <w:pStyle w:val="TableText"/>
              <w:spacing w:before="30" w:after="30"/>
              <w:rPr>
                <w:rFonts w:cstheme="minorHAnsi"/>
              </w:rPr>
            </w:pPr>
            <w:r>
              <w:t>Sawyer</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28A636AC" w14:textId="0650F1DA" w:rsidR="002C4719" w:rsidRDefault="002C4719" w:rsidP="00A210EF">
            <w:pPr>
              <w:pStyle w:val="TableTextCentered"/>
              <w:spacing w:before="30" w:after="30"/>
            </w:pPr>
            <w:r w:rsidRPr="00AA0207">
              <w:t>64%</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0B8C3CD4" w14:textId="3BD98520" w:rsidR="002C4719" w:rsidRDefault="002C4719" w:rsidP="00A210EF">
            <w:pPr>
              <w:pStyle w:val="TableTextCentered"/>
              <w:spacing w:before="30" w:after="30"/>
            </w:pPr>
            <w:r w:rsidRPr="00AA0207">
              <w:t>36%</w:t>
            </w:r>
          </w:p>
        </w:tc>
        <w:tc>
          <w:tcPr>
            <w:tcW w:w="810" w:type="dxa"/>
            <w:tcBorders>
              <w:top w:val="single" w:sz="6" w:space="0" w:color="2F5496"/>
              <w:left w:val="single" w:sz="6" w:space="0" w:color="2F5496"/>
              <w:bottom w:val="single" w:sz="6" w:space="0" w:color="2F5496"/>
              <w:right w:val="single" w:sz="6" w:space="0" w:color="2F5496"/>
            </w:tcBorders>
            <w:vAlign w:val="center"/>
            <w:hideMark/>
          </w:tcPr>
          <w:p w14:paraId="1E064A6A" w14:textId="5CA4600F" w:rsidR="002C4719" w:rsidRDefault="002C4719" w:rsidP="00A210EF">
            <w:pPr>
              <w:pStyle w:val="TableTextCentered"/>
              <w:spacing w:before="30" w:after="30"/>
            </w:pPr>
            <w:r w:rsidRPr="00AA0207">
              <w:t>50%</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72617D3A" w14:textId="685E3957" w:rsidR="002C4719" w:rsidRDefault="002C4719" w:rsidP="00A210EF">
            <w:pPr>
              <w:pStyle w:val="TableTextCentered"/>
              <w:spacing w:before="30" w:after="30"/>
            </w:pPr>
            <w:r w:rsidRPr="00AA0207">
              <w:t>36%</w:t>
            </w:r>
          </w:p>
        </w:tc>
        <w:tc>
          <w:tcPr>
            <w:tcW w:w="1080" w:type="dxa"/>
            <w:tcBorders>
              <w:top w:val="single" w:sz="6" w:space="0" w:color="2F5496"/>
              <w:left w:val="single" w:sz="6" w:space="0" w:color="2F5496"/>
              <w:bottom w:val="single" w:sz="6" w:space="0" w:color="2F5496"/>
              <w:right w:val="single" w:sz="6" w:space="0" w:color="2F5496"/>
            </w:tcBorders>
            <w:vAlign w:val="center"/>
            <w:hideMark/>
          </w:tcPr>
          <w:p w14:paraId="210E072B" w14:textId="538D5298" w:rsidR="002C4719" w:rsidRDefault="00A210EF" w:rsidP="00A210EF">
            <w:pPr>
              <w:pStyle w:val="TableTextCentered"/>
              <w:spacing w:before="30" w:after="30"/>
            </w:pPr>
            <w:r>
              <w:t>NA</w:t>
            </w:r>
          </w:p>
        </w:tc>
        <w:tc>
          <w:tcPr>
            <w:tcW w:w="990" w:type="dxa"/>
            <w:tcBorders>
              <w:top w:val="single" w:sz="6" w:space="0" w:color="2F5496"/>
              <w:left w:val="single" w:sz="6" w:space="0" w:color="2F5496"/>
              <w:bottom w:val="single" w:sz="6" w:space="0" w:color="2F5496"/>
              <w:right w:val="single" w:sz="6" w:space="0" w:color="2F5496"/>
            </w:tcBorders>
            <w:vAlign w:val="center"/>
            <w:hideMark/>
          </w:tcPr>
          <w:p w14:paraId="3235C215" w14:textId="605459E0" w:rsidR="002C4719" w:rsidRDefault="00A210EF" w:rsidP="00A210EF">
            <w:pPr>
              <w:pStyle w:val="TableTextCentered"/>
              <w:spacing w:before="30" w:after="30"/>
            </w:pPr>
            <w:r>
              <w:t>NA</w:t>
            </w:r>
          </w:p>
        </w:tc>
        <w:tc>
          <w:tcPr>
            <w:tcW w:w="630" w:type="dxa"/>
            <w:tcBorders>
              <w:top w:val="single" w:sz="6" w:space="0" w:color="2F5496"/>
              <w:left w:val="single" w:sz="6" w:space="0" w:color="2F5496"/>
              <w:bottom w:val="single" w:sz="6" w:space="0" w:color="2F5496"/>
              <w:right w:val="single" w:sz="6" w:space="0" w:color="2F5496"/>
            </w:tcBorders>
            <w:vAlign w:val="center"/>
            <w:hideMark/>
          </w:tcPr>
          <w:p w14:paraId="536361B7" w14:textId="30B9AD83" w:rsidR="002C4719" w:rsidRDefault="00A210EF" w:rsidP="00A210EF">
            <w:pPr>
              <w:pStyle w:val="TableTextCentered"/>
              <w:spacing w:before="30" w:after="30"/>
            </w:pPr>
            <w:r>
              <w:t>NA</w:t>
            </w:r>
          </w:p>
        </w:tc>
        <w:tc>
          <w:tcPr>
            <w:tcW w:w="910" w:type="dxa"/>
            <w:tcBorders>
              <w:top w:val="single" w:sz="6" w:space="0" w:color="2F5496"/>
              <w:left w:val="single" w:sz="6" w:space="0" w:color="2F5496"/>
              <w:bottom w:val="single" w:sz="6" w:space="0" w:color="2F5496"/>
              <w:right w:val="single" w:sz="6" w:space="0" w:color="2F5496"/>
            </w:tcBorders>
            <w:vAlign w:val="center"/>
            <w:hideMark/>
          </w:tcPr>
          <w:p w14:paraId="26A88B44" w14:textId="1504E935" w:rsidR="002C4719" w:rsidRDefault="002C4719" w:rsidP="00A210EF">
            <w:pPr>
              <w:pStyle w:val="TableTextCentered"/>
              <w:spacing w:before="30" w:after="30"/>
            </w:pPr>
            <w:r w:rsidRPr="00AA0207">
              <w:t>54%</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2AF364C1" w14:textId="2F8BAA35"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566D0AAA" w14:textId="52D69BE2" w:rsidR="002C4719" w:rsidRDefault="002C4719" w:rsidP="00A210EF">
            <w:pPr>
              <w:pStyle w:val="TableTextCentered"/>
              <w:spacing w:before="30" w:after="30"/>
            </w:pPr>
            <w:r w:rsidRPr="00AA0207">
              <w:t>65%</w:t>
            </w:r>
          </w:p>
        </w:tc>
      </w:tr>
      <w:tr w:rsidR="002C4719" w14:paraId="527AC97D" w14:textId="77777777" w:rsidTr="00A210EF">
        <w:tc>
          <w:tcPr>
            <w:tcW w:w="1432" w:type="dxa"/>
            <w:tcBorders>
              <w:top w:val="single" w:sz="6" w:space="0" w:color="2F5496"/>
              <w:left w:val="single" w:sz="6" w:space="0" w:color="2F5496"/>
              <w:bottom w:val="single" w:sz="6" w:space="0" w:color="2F5496"/>
              <w:right w:val="single" w:sz="6" w:space="0" w:color="2F5496"/>
            </w:tcBorders>
            <w:hideMark/>
          </w:tcPr>
          <w:p w14:paraId="7E96AFC1" w14:textId="77777777" w:rsidR="002C4719" w:rsidRDefault="002C4719" w:rsidP="00D37297">
            <w:pPr>
              <w:pStyle w:val="TableText"/>
              <w:spacing w:before="30" w:after="30"/>
              <w:rPr>
                <w:rFonts w:cstheme="minorHAnsi"/>
              </w:rPr>
            </w:pPr>
            <w:r>
              <w:t>Burbank Middle</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75E17400" w14:textId="0E109162" w:rsidR="002C4719" w:rsidRDefault="002C4719" w:rsidP="00A210EF">
            <w:pPr>
              <w:pStyle w:val="TableTextCentered"/>
              <w:spacing w:before="30" w:after="30"/>
            </w:pPr>
            <w:r w:rsidRPr="00AA0207">
              <w:t>69%</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652C0BA0" w14:textId="7D0DDB0B" w:rsidR="002C4719" w:rsidRDefault="002C4719" w:rsidP="00A210EF">
            <w:pPr>
              <w:pStyle w:val="TableTextCentered"/>
              <w:spacing w:before="30" w:after="30"/>
            </w:pPr>
            <w:r w:rsidRPr="00AA0207">
              <w:t>33%</w:t>
            </w:r>
          </w:p>
        </w:tc>
        <w:tc>
          <w:tcPr>
            <w:tcW w:w="810" w:type="dxa"/>
            <w:tcBorders>
              <w:top w:val="single" w:sz="6" w:space="0" w:color="2F5496"/>
              <w:left w:val="single" w:sz="6" w:space="0" w:color="2F5496"/>
              <w:bottom w:val="single" w:sz="6" w:space="0" w:color="2F5496"/>
              <w:right w:val="single" w:sz="6" w:space="0" w:color="2F5496"/>
            </w:tcBorders>
            <w:vAlign w:val="center"/>
            <w:hideMark/>
          </w:tcPr>
          <w:p w14:paraId="65C6DB0E" w14:textId="4B754B39" w:rsidR="002C4719" w:rsidRDefault="00A210EF" w:rsidP="00A210EF">
            <w:pPr>
              <w:pStyle w:val="TableTextCentered"/>
              <w:spacing w:before="30" w:after="30"/>
            </w:pPr>
            <w:r>
              <w:t>NA</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18CE9170" w14:textId="6216EEE3" w:rsidR="002C4719" w:rsidRDefault="002C4719" w:rsidP="00A210EF">
            <w:pPr>
              <w:pStyle w:val="TableTextCentered"/>
              <w:spacing w:before="30" w:after="30"/>
            </w:pPr>
            <w:r w:rsidRPr="00AA0207">
              <w:t>45%</w:t>
            </w:r>
          </w:p>
        </w:tc>
        <w:tc>
          <w:tcPr>
            <w:tcW w:w="1080" w:type="dxa"/>
            <w:tcBorders>
              <w:top w:val="single" w:sz="6" w:space="0" w:color="2F5496"/>
              <w:left w:val="single" w:sz="6" w:space="0" w:color="2F5496"/>
              <w:bottom w:val="single" w:sz="6" w:space="0" w:color="2F5496"/>
              <w:right w:val="single" w:sz="6" w:space="0" w:color="2F5496"/>
            </w:tcBorders>
            <w:vAlign w:val="center"/>
            <w:hideMark/>
          </w:tcPr>
          <w:p w14:paraId="47AE3800" w14:textId="6BA33E9D" w:rsidR="002C4719" w:rsidRDefault="00A210EF" w:rsidP="00A210EF">
            <w:pPr>
              <w:pStyle w:val="TableTextCentered"/>
              <w:spacing w:before="30" w:after="30"/>
            </w:pPr>
            <w:r>
              <w:t>NA</w:t>
            </w:r>
          </w:p>
        </w:tc>
        <w:tc>
          <w:tcPr>
            <w:tcW w:w="990" w:type="dxa"/>
            <w:tcBorders>
              <w:top w:val="single" w:sz="6" w:space="0" w:color="2F5496"/>
              <w:left w:val="single" w:sz="6" w:space="0" w:color="2F5496"/>
              <w:bottom w:val="single" w:sz="6" w:space="0" w:color="2F5496"/>
              <w:right w:val="single" w:sz="6" w:space="0" w:color="2F5496"/>
            </w:tcBorders>
            <w:vAlign w:val="center"/>
            <w:hideMark/>
          </w:tcPr>
          <w:p w14:paraId="01A72854" w14:textId="2CCCB51E" w:rsidR="002C4719" w:rsidRDefault="00A210EF" w:rsidP="00A210EF">
            <w:pPr>
              <w:pStyle w:val="TableTextCentered"/>
              <w:spacing w:before="30" w:after="30"/>
            </w:pPr>
            <w:r>
              <w:t>NA</w:t>
            </w:r>
          </w:p>
        </w:tc>
        <w:tc>
          <w:tcPr>
            <w:tcW w:w="630" w:type="dxa"/>
            <w:tcBorders>
              <w:top w:val="single" w:sz="6" w:space="0" w:color="2F5496"/>
              <w:left w:val="single" w:sz="6" w:space="0" w:color="2F5496"/>
              <w:bottom w:val="single" w:sz="6" w:space="0" w:color="2F5496"/>
              <w:right w:val="single" w:sz="6" w:space="0" w:color="2F5496"/>
            </w:tcBorders>
            <w:vAlign w:val="center"/>
            <w:hideMark/>
          </w:tcPr>
          <w:p w14:paraId="04C2C735" w14:textId="590465D2" w:rsidR="002C4719" w:rsidRDefault="00A210EF" w:rsidP="00A210EF">
            <w:pPr>
              <w:pStyle w:val="TableTextCentered"/>
              <w:spacing w:before="30" w:after="30"/>
            </w:pPr>
            <w:r>
              <w:t>NA</w:t>
            </w:r>
          </w:p>
        </w:tc>
        <w:tc>
          <w:tcPr>
            <w:tcW w:w="910" w:type="dxa"/>
            <w:tcBorders>
              <w:top w:val="single" w:sz="6" w:space="0" w:color="2F5496"/>
              <w:left w:val="single" w:sz="6" w:space="0" w:color="2F5496"/>
              <w:bottom w:val="single" w:sz="6" w:space="0" w:color="2F5496"/>
              <w:right w:val="single" w:sz="6" w:space="0" w:color="2F5496"/>
            </w:tcBorders>
            <w:vAlign w:val="center"/>
            <w:hideMark/>
          </w:tcPr>
          <w:p w14:paraId="3F60E192" w14:textId="0C059E8B"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02BA6E8D" w14:textId="69AFAD29"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452FB68B" w14:textId="6974BFE5" w:rsidR="002C4719" w:rsidRDefault="002C4719" w:rsidP="00A210EF">
            <w:pPr>
              <w:pStyle w:val="TableTextCentered"/>
              <w:spacing w:before="30" w:after="30"/>
            </w:pPr>
            <w:r w:rsidRPr="00AA0207">
              <w:t>76%</w:t>
            </w:r>
          </w:p>
        </w:tc>
      </w:tr>
      <w:tr w:rsidR="002C4719" w14:paraId="545A6506"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Borders>
              <w:top w:val="single" w:sz="6" w:space="0" w:color="2F5496"/>
              <w:left w:val="single" w:sz="6" w:space="0" w:color="2F5496"/>
              <w:bottom w:val="single" w:sz="6" w:space="0" w:color="2F5496"/>
              <w:right w:val="single" w:sz="6" w:space="0" w:color="2F5496"/>
            </w:tcBorders>
            <w:hideMark/>
          </w:tcPr>
          <w:p w14:paraId="4B90ACD5" w14:textId="77777777" w:rsidR="002C4719" w:rsidRDefault="002C4719" w:rsidP="00D37297">
            <w:pPr>
              <w:pStyle w:val="TableText"/>
              <w:spacing w:before="30" w:after="30"/>
              <w:rPr>
                <w:rFonts w:cstheme="minorHAnsi"/>
              </w:rPr>
            </w:pPr>
            <w:r>
              <w:t>Hale</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08433ADA" w14:textId="7E9AE865" w:rsidR="002C4719" w:rsidRDefault="002C4719" w:rsidP="00A210EF">
            <w:pPr>
              <w:pStyle w:val="TableTextCentered"/>
              <w:spacing w:before="30" w:after="30"/>
            </w:pPr>
            <w:r w:rsidRPr="00AA0207">
              <w:t>75%</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16357E03" w14:textId="0021D082" w:rsidR="002C4719" w:rsidRDefault="002C4719" w:rsidP="00A210EF">
            <w:pPr>
              <w:pStyle w:val="TableTextCentered"/>
              <w:spacing w:before="30" w:after="30"/>
            </w:pPr>
            <w:r w:rsidRPr="00AA0207">
              <w:t>44%</w:t>
            </w:r>
          </w:p>
        </w:tc>
        <w:tc>
          <w:tcPr>
            <w:tcW w:w="810" w:type="dxa"/>
            <w:tcBorders>
              <w:top w:val="single" w:sz="6" w:space="0" w:color="2F5496"/>
              <w:left w:val="single" w:sz="6" w:space="0" w:color="2F5496"/>
              <w:bottom w:val="single" w:sz="6" w:space="0" w:color="2F5496"/>
              <w:right w:val="single" w:sz="6" w:space="0" w:color="2F5496"/>
            </w:tcBorders>
            <w:vAlign w:val="center"/>
            <w:hideMark/>
          </w:tcPr>
          <w:p w14:paraId="1D2FF123" w14:textId="05A43F5E" w:rsidR="002C4719" w:rsidRDefault="00A210EF" w:rsidP="00A210EF">
            <w:pPr>
              <w:pStyle w:val="TableTextCentered"/>
              <w:spacing w:before="30" w:after="30"/>
            </w:pPr>
            <w:r>
              <w:t>NA</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5342A075" w14:textId="763520E9" w:rsidR="002C4719" w:rsidRDefault="002C4719" w:rsidP="00A210EF">
            <w:pPr>
              <w:pStyle w:val="TableTextCentered"/>
              <w:spacing w:before="30" w:after="30"/>
            </w:pPr>
            <w:r w:rsidRPr="00AA0207">
              <w:t>40%</w:t>
            </w:r>
          </w:p>
        </w:tc>
        <w:tc>
          <w:tcPr>
            <w:tcW w:w="1080" w:type="dxa"/>
            <w:tcBorders>
              <w:top w:val="single" w:sz="6" w:space="0" w:color="2F5496"/>
              <w:left w:val="single" w:sz="6" w:space="0" w:color="2F5496"/>
              <w:bottom w:val="single" w:sz="6" w:space="0" w:color="2F5496"/>
              <w:right w:val="single" w:sz="6" w:space="0" w:color="2F5496"/>
            </w:tcBorders>
            <w:vAlign w:val="center"/>
            <w:hideMark/>
          </w:tcPr>
          <w:p w14:paraId="3E12930D" w14:textId="013A1210" w:rsidR="002C4719" w:rsidRDefault="002C4719" w:rsidP="00A210EF">
            <w:pPr>
              <w:pStyle w:val="TableTextCentered"/>
              <w:spacing w:before="30" w:after="30"/>
            </w:pPr>
            <w:r w:rsidRPr="00AA0207">
              <w:t>44%</w:t>
            </w:r>
          </w:p>
        </w:tc>
        <w:tc>
          <w:tcPr>
            <w:tcW w:w="990" w:type="dxa"/>
            <w:tcBorders>
              <w:top w:val="single" w:sz="6" w:space="0" w:color="2F5496"/>
              <w:left w:val="single" w:sz="6" w:space="0" w:color="2F5496"/>
              <w:bottom w:val="single" w:sz="6" w:space="0" w:color="2F5496"/>
              <w:right w:val="single" w:sz="6" w:space="0" w:color="2F5496"/>
            </w:tcBorders>
            <w:vAlign w:val="center"/>
            <w:hideMark/>
          </w:tcPr>
          <w:p w14:paraId="69A03ECC" w14:textId="1D905A6C" w:rsidR="002C4719" w:rsidRDefault="00A210EF" w:rsidP="00A210EF">
            <w:pPr>
              <w:pStyle w:val="TableTextCentered"/>
              <w:spacing w:before="30" w:after="30"/>
            </w:pPr>
            <w:r>
              <w:t>NA</w:t>
            </w:r>
          </w:p>
        </w:tc>
        <w:tc>
          <w:tcPr>
            <w:tcW w:w="630" w:type="dxa"/>
            <w:tcBorders>
              <w:top w:val="single" w:sz="6" w:space="0" w:color="2F5496"/>
              <w:left w:val="single" w:sz="6" w:space="0" w:color="2F5496"/>
              <w:bottom w:val="single" w:sz="6" w:space="0" w:color="2F5496"/>
              <w:right w:val="single" w:sz="6" w:space="0" w:color="2F5496"/>
            </w:tcBorders>
            <w:vAlign w:val="center"/>
            <w:hideMark/>
          </w:tcPr>
          <w:p w14:paraId="43961996" w14:textId="2F9B7D87" w:rsidR="002C4719" w:rsidRDefault="00A210EF" w:rsidP="00A210EF">
            <w:pPr>
              <w:pStyle w:val="TableTextCentered"/>
              <w:spacing w:before="30" w:after="30"/>
            </w:pPr>
            <w:r>
              <w:t>NA</w:t>
            </w:r>
          </w:p>
        </w:tc>
        <w:tc>
          <w:tcPr>
            <w:tcW w:w="910" w:type="dxa"/>
            <w:tcBorders>
              <w:top w:val="single" w:sz="6" w:space="0" w:color="2F5496"/>
              <w:left w:val="single" w:sz="6" w:space="0" w:color="2F5496"/>
              <w:bottom w:val="single" w:sz="6" w:space="0" w:color="2F5496"/>
              <w:right w:val="single" w:sz="6" w:space="0" w:color="2F5496"/>
            </w:tcBorders>
            <w:vAlign w:val="center"/>
            <w:hideMark/>
          </w:tcPr>
          <w:p w14:paraId="70606488" w14:textId="4DAEA29A"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3CFDBBD4" w14:textId="17033159"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6D1B88C2" w14:textId="36A93150" w:rsidR="002C4719" w:rsidRDefault="002C4719" w:rsidP="00A210EF">
            <w:pPr>
              <w:pStyle w:val="TableTextCentered"/>
              <w:spacing w:before="30" w:after="30"/>
            </w:pPr>
            <w:r w:rsidRPr="00AA0207">
              <w:t>77%</w:t>
            </w:r>
          </w:p>
        </w:tc>
      </w:tr>
      <w:tr w:rsidR="002C4719" w14:paraId="18E6EF31" w14:textId="77777777" w:rsidTr="00A210EF">
        <w:tc>
          <w:tcPr>
            <w:tcW w:w="1432" w:type="dxa"/>
            <w:tcBorders>
              <w:top w:val="single" w:sz="6" w:space="0" w:color="2F5496"/>
              <w:left w:val="single" w:sz="6" w:space="0" w:color="2F5496"/>
              <w:bottom w:val="single" w:sz="6" w:space="0" w:color="2F5496"/>
              <w:right w:val="single" w:sz="6" w:space="0" w:color="2F5496"/>
            </w:tcBorders>
            <w:hideMark/>
          </w:tcPr>
          <w:p w14:paraId="2AE27C69" w14:textId="5119D0E5" w:rsidR="002C4719" w:rsidRDefault="002C4719" w:rsidP="00D37297">
            <w:pPr>
              <w:pStyle w:val="TableText"/>
              <w:spacing w:before="30" w:after="30"/>
              <w:rPr>
                <w:rFonts w:cstheme="minorHAnsi"/>
              </w:rPr>
            </w:pPr>
            <w:r>
              <w:t>NRHS</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4DCB8AD5" w14:textId="4EEA3ABF" w:rsidR="002C4719" w:rsidRDefault="00A210EF" w:rsidP="00A210EF">
            <w:pPr>
              <w:pStyle w:val="TableTextCentered"/>
              <w:spacing w:before="30" w:after="30"/>
            </w:pPr>
            <w:r>
              <w:t>NA</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1499DA2F" w14:textId="4B7F6E9A" w:rsidR="002C4719" w:rsidRDefault="00A210EF" w:rsidP="00A210EF">
            <w:pPr>
              <w:pStyle w:val="TableTextCentered"/>
              <w:spacing w:before="30" w:after="30"/>
            </w:pPr>
            <w:r>
              <w:t>NA</w:t>
            </w:r>
          </w:p>
        </w:tc>
        <w:tc>
          <w:tcPr>
            <w:tcW w:w="810" w:type="dxa"/>
            <w:tcBorders>
              <w:top w:val="single" w:sz="6" w:space="0" w:color="2F5496"/>
              <w:left w:val="single" w:sz="6" w:space="0" w:color="2F5496"/>
              <w:bottom w:val="single" w:sz="6" w:space="0" w:color="2F5496"/>
              <w:right w:val="single" w:sz="6" w:space="0" w:color="2F5496"/>
            </w:tcBorders>
            <w:vAlign w:val="center"/>
            <w:hideMark/>
          </w:tcPr>
          <w:p w14:paraId="6D53F784" w14:textId="3A2DA1BE" w:rsidR="002C4719" w:rsidRDefault="00A210EF" w:rsidP="00A210EF">
            <w:pPr>
              <w:pStyle w:val="TableTextCentered"/>
              <w:spacing w:before="30" w:after="30"/>
            </w:pPr>
            <w:r>
              <w:t>NA</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494B76DE" w14:textId="18521FDB" w:rsidR="002C4719" w:rsidRDefault="00A210EF" w:rsidP="00A210EF">
            <w:pPr>
              <w:pStyle w:val="TableTextCentered"/>
              <w:spacing w:before="30" w:after="30"/>
            </w:pPr>
            <w:r>
              <w:t>NA</w:t>
            </w:r>
          </w:p>
        </w:tc>
        <w:tc>
          <w:tcPr>
            <w:tcW w:w="1080" w:type="dxa"/>
            <w:tcBorders>
              <w:top w:val="single" w:sz="6" w:space="0" w:color="2F5496"/>
              <w:left w:val="single" w:sz="6" w:space="0" w:color="2F5496"/>
              <w:bottom w:val="single" w:sz="6" w:space="0" w:color="2F5496"/>
              <w:right w:val="single" w:sz="6" w:space="0" w:color="2F5496"/>
            </w:tcBorders>
            <w:vAlign w:val="center"/>
            <w:hideMark/>
          </w:tcPr>
          <w:p w14:paraId="6F1BFC7C" w14:textId="190E77C9" w:rsidR="002C4719" w:rsidRDefault="00A210EF" w:rsidP="00A210EF">
            <w:pPr>
              <w:pStyle w:val="TableTextCentered"/>
              <w:spacing w:before="30" w:after="30"/>
            </w:pPr>
            <w:r>
              <w:t>NA</w:t>
            </w:r>
          </w:p>
        </w:tc>
        <w:tc>
          <w:tcPr>
            <w:tcW w:w="990" w:type="dxa"/>
            <w:tcBorders>
              <w:top w:val="single" w:sz="6" w:space="0" w:color="2F5496"/>
              <w:left w:val="single" w:sz="6" w:space="0" w:color="2F5496"/>
              <w:bottom w:val="single" w:sz="6" w:space="0" w:color="2F5496"/>
              <w:right w:val="single" w:sz="6" w:space="0" w:color="2F5496"/>
            </w:tcBorders>
            <w:vAlign w:val="center"/>
            <w:hideMark/>
          </w:tcPr>
          <w:p w14:paraId="1FB21916" w14:textId="7A88F65B" w:rsidR="002C4719" w:rsidRDefault="00A210EF" w:rsidP="00A210EF">
            <w:pPr>
              <w:pStyle w:val="TableTextCentered"/>
              <w:spacing w:before="30" w:after="30"/>
            </w:pPr>
            <w:r>
              <w:t>NA</w:t>
            </w:r>
          </w:p>
        </w:tc>
        <w:tc>
          <w:tcPr>
            <w:tcW w:w="630" w:type="dxa"/>
            <w:tcBorders>
              <w:top w:val="single" w:sz="6" w:space="0" w:color="2F5496"/>
              <w:left w:val="single" w:sz="6" w:space="0" w:color="2F5496"/>
              <w:bottom w:val="single" w:sz="6" w:space="0" w:color="2F5496"/>
              <w:right w:val="single" w:sz="6" w:space="0" w:color="2F5496"/>
            </w:tcBorders>
            <w:vAlign w:val="center"/>
            <w:hideMark/>
          </w:tcPr>
          <w:p w14:paraId="0E79142C" w14:textId="4168A3C4" w:rsidR="002C4719" w:rsidRDefault="00A210EF" w:rsidP="00A210EF">
            <w:pPr>
              <w:pStyle w:val="TableTextCentered"/>
              <w:spacing w:before="30" w:after="30"/>
            </w:pPr>
            <w:r>
              <w:t>NA</w:t>
            </w:r>
          </w:p>
        </w:tc>
        <w:tc>
          <w:tcPr>
            <w:tcW w:w="910" w:type="dxa"/>
            <w:tcBorders>
              <w:top w:val="single" w:sz="6" w:space="0" w:color="2F5496"/>
              <w:left w:val="single" w:sz="6" w:space="0" w:color="2F5496"/>
              <w:bottom w:val="single" w:sz="6" w:space="0" w:color="2F5496"/>
              <w:right w:val="single" w:sz="6" w:space="0" w:color="2F5496"/>
            </w:tcBorders>
            <w:vAlign w:val="center"/>
            <w:hideMark/>
          </w:tcPr>
          <w:p w14:paraId="560791C8" w14:textId="742C80C1"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7B708F87" w14:textId="42CF3C8E" w:rsidR="002C4719" w:rsidRDefault="00A210EF" w:rsidP="00A210EF">
            <w:pPr>
              <w:pStyle w:val="TableTextCentered"/>
              <w:spacing w:before="30" w:after="30"/>
            </w:pPr>
            <w:r>
              <w:t>NA</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283F2122" w14:textId="3D40793B" w:rsidR="002C4719" w:rsidRDefault="00A210EF" w:rsidP="00A210EF">
            <w:pPr>
              <w:pStyle w:val="TableTextCentered"/>
              <w:spacing w:before="30" w:after="30"/>
            </w:pPr>
            <w:r>
              <w:t>NA</w:t>
            </w:r>
          </w:p>
        </w:tc>
      </w:tr>
      <w:tr w:rsidR="002C4719" w14:paraId="3E305B02" w14:textId="77777777" w:rsidTr="00A210EF">
        <w:trPr>
          <w:cnfStyle w:val="000000100000" w:firstRow="0" w:lastRow="0" w:firstColumn="0" w:lastColumn="0" w:oddVBand="0" w:evenVBand="0" w:oddHBand="1" w:evenHBand="0" w:firstRowFirstColumn="0" w:firstRowLastColumn="0" w:lastRowFirstColumn="0" w:lastRowLastColumn="0"/>
        </w:trPr>
        <w:tc>
          <w:tcPr>
            <w:tcW w:w="1432" w:type="dxa"/>
            <w:tcBorders>
              <w:top w:val="single" w:sz="6" w:space="0" w:color="2F5496"/>
              <w:left w:val="single" w:sz="6" w:space="0" w:color="2F5496"/>
              <w:bottom w:val="single" w:sz="6" w:space="0" w:color="2F5496"/>
              <w:right w:val="single" w:sz="6" w:space="0" w:color="2F5496"/>
            </w:tcBorders>
            <w:hideMark/>
          </w:tcPr>
          <w:p w14:paraId="6E72FC78" w14:textId="77777777" w:rsidR="002C4719" w:rsidRDefault="002C4719" w:rsidP="00D37297">
            <w:pPr>
              <w:pStyle w:val="TableText"/>
              <w:spacing w:before="30" w:after="30"/>
            </w:pPr>
            <w:r>
              <w:t>District</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4C4C8759" w14:textId="3231CB3A" w:rsidR="002C4719" w:rsidRDefault="002C4719" w:rsidP="00A210EF">
            <w:pPr>
              <w:pStyle w:val="TableTextCentered"/>
              <w:spacing w:before="30" w:after="30"/>
            </w:pPr>
            <w:r w:rsidRPr="00AA0207">
              <w:t>64%</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2EF12FA2" w14:textId="415470E9" w:rsidR="002C4719" w:rsidRDefault="002C4719" w:rsidP="00A210EF">
            <w:pPr>
              <w:pStyle w:val="TableTextCentered"/>
              <w:spacing w:before="30" w:after="30"/>
            </w:pPr>
            <w:r w:rsidRPr="00AA0207">
              <w:t>35%</w:t>
            </w:r>
          </w:p>
        </w:tc>
        <w:tc>
          <w:tcPr>
            <w:tcW w:w="810" w:type="dxa"/>
            <w:tcBorders>
              <w:top w:val="single" w:sz="6" w:space="0" w:color="2F5496"/>
              <w:left w:val="single" w:sz="6" w:space="0" w:color="2F5496"/>
              <w:bottom w:val="single" w:sz="6" w:space="0" w:color="2F5496"/>
              <w:right w:val="single" w:sz="6" w:space="0" w:color="2F5496"/>
            </w:tcBorders>
            <w:vAlign w:val="center"/>
            <w:hideMark/>
          </w:tcPr>
          <w:p w14:paraId="75BD2C92" w14:textId="41CA6A88" w:rsidR="002C4719" w:rsidRDefault="002C4719" w:rsidP="00A210EF">
            <w:pPr>
              <w:pStyle w:val="TableTextCentered"/>
              <w:spacing w:before="30" w:after="30"/>
            </w:pPr>
            <w:r w:rsidRPr="00AA0207">
              <w:t>38%</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7563CB41" w14:textId="157B5025" w:rsidR="002C4719" w:rsidRDefault="002C4719" w:rsidP="00A210EF">
            <w:pPr>
              <w:pStyle w:val="TableTextCentered"/>
              <w:spacing w:before="30" w:after="30"/>
            </w:pPr>
            <w:r w:rsidRPr="00AA0207">
              <w:t>32%</w:t>
            </w:r>
          </w:p>
        </w:tc>
        <w:tc>
          <w:tcPr>
            <w:tcW w:w="1080" w:type="dxa"/>
            <w:tcBorders>
              <w:top w:val="single" w:sz="6" w:space="0" w:color="2F5496"/>
              <w:left w:val="single" w:sz="6" w:space="0" w:color="2F5496"/>
              <w:bottom w:val="single" w:sz="6" w:space="0" w:color="2F5496"/>
              <w:right w:val="single" w:sz="6" w:space="0" w:color="2F5496"/>
            </w:tcBorders>
            <w:vAlign w:val="center"/>
            <w:hideMark/>
          </w:tcPr>
          <w:p w14:paraId="10798450" w14:textId="3F2290D1" w:rsidR="002C4719" w:rsidRDefault="002C4719" w:rsidP="00A210EF">
            <w:pPr>
              <w:pStyle w:val="TableTextCentered"/>
              <w:spacing w:before="30" w:after="30"/>
            </w:pPr>
            <w:r w:rsidRPr="00AA0207">
              <w:t>30%</w:t>
            </w:r>
          </w:p>
        </w:tc>
        <w:tc>
          <w:tcPr>
            <w:tcW w:w="990" w:type="dxa"/>
            <w:tcBorders>
              <w:top w:val="single" w:sz="6" w:space="0" w:color="2F5496"/>
              <w:left w:val="single" w:sz="6" w:space="0" w:color="2F5496"/>
              <w:bottom w:val="single" w:sz="6" w:space="0" w:color="2F5496"/>
              <w:right w:val="single" w:sz="6" w:space="0" w:color="2F5496"/>
            </w:tcBorders>
            <w:vAlign w:val="center"/>
            <w:hideMark/>
          </w:tcPr>
          <w:p w14:paraId="20D5A2BE" w14:textId="1007D47F" w:rsidR="002C4719" w:rsidRDefault="002C4719" w:rsidP="00A210EF">
            <w:pPr>
              <w:pStyle w:val="TableTextCentered"/>
              <w:spacing w:before="30" w:after="30"/>
            </w:pPr>
            <w:r w:rsidRPr="00AA0207">
              <w:t>20%</w:t>
            </w:r>
          </w:p>
        </w:tc>
        <w:tc>
          <w:tcPr>
            <w:tcW w:w="630" w:type="dxa"/>
            <w:tcBorders>
              <w:top w:val="single" w:sz="6" w:space="0" w:color="2F5496"/>
              <w:left w:val="single" w:sz="6" w:space="0" w:color="2F5496"/>
              <w:bottom w:val="single" w:sz="6" w:space="0" w:color="2F5496"/>
              <w:right w:val="single" w:sz="6" w:space="0" w:color="2F5496"/>
            </w:tcBorders>
            <w:vAlign w:val="center"/>
            <w:hideMark/>
          </w:tcPr>
          <w:p w14:paraId="3ED116E9" w14:textId="20978F99" w:rsidR="002C4719" w:rsidRDefault="00A210EF" w:rsidP="00A210EF">
            <w:pPr>
              <w:pStyle w:val="TableTextCentered"/>
              <w:spacing w:before="30" w:after="30"/>
            </w:pPr>
            <w:r>
              <w:t>NA</w:t>
            </w:r>
          </w:p>
        </w:tc>
        <w:tc>
          <w:tcPr>
            <w:tcW w:w="910" w:type="dxa"/>
            <w:tcBorders>
              <w:top w:val="single" w:sz="6" w:space="0" w:color="2F5496"/>
              <w:left w:val="single" w:sz="6" w:space="0" w:color="2F5496"/>
              <w:bottom w:val="single" w:sz="6" w:space="0" w:color="2F5496"/>
              <w:right w:val="single" w:sz="6" w:space="0" w:color="2F5496"/>
            </w:tcBorders>
            <w:vAlign w:val="center"/>
            <w:hideMark/>
          </w:tcPr>
          <w:p w14:paraId="7668B1D9" w14:textId="6B237939" w:rsidR="002C4719" w:rsidRDefault="002C4719" w:rsidP="00A210EF">
            <w:pPr>
              <w:pStyle w:val="TableTextCentered"/>
              <w:spacing w:before="30" w:after="30"/>
            </w:pPr>
            <w:r w:rsidRPr="00AA0207">
              <w:t>50%</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297BBD6E" w14:textId="37B141CB" w:rsidR="002C4719" w:rsidRDefault="002C4719" w:rsidP="00A210EF">
            <w:pPr>
              <w:pStyle w:val="TableTextCentered"/>
              <w:spacing w:before="30" w:after="30"/>
            </w:pPr>
            <w:r w:rsidRPr="00AA0207">
              <w:t>70%</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0B1EF882" w14:textId="7AC9D71A" w:rsidR="002C4719" w:rsidRDefault="002C4719" w:rsidP="00A210EF">
            <w:pPr>
              <w:pStyle w:val="TableTextCentered"/>
              <w:spacing w:before="30" w:after="30"/>
            </w:pPr>
            <w:r w:rsidRPr="00AA0207">
              <w:t>66%</w:t>
            </w:r>
          </w:p>
        </w:tc>
      </w:tr>
      <w:tr w:rsidR="002C4719" w14:paraId="1386DD6E" w14:textId="77777777" w:rsidTr="00A210EF">
        <w:tc>
          <w:tcPr>
            <w:tcW w:w="1432" w:type="dxa"/>
            <w:tcBorders>
              <w:top w:val="single" w:sz="6" w:space="0" w:color="2F5496"/>
              <w:left w:val="single" w:sz="6" w:space="0" w:color="2F5496"/>
              <w:bottom w:val="single" w:sz="6" w:space="0" w:color="2F5496"/>
              <w:right w:val="single" w:sz="6" w:space="0" w:color="2F5496"/>
            </w:tcBorders>
            <w:hideMark/>
          </w:tcPr>
          <w:p w14:paraId="60203603" w14:textId="77777777" w:rsidR="002C4719" w:rsidRDefault="002C4719" w:rsidP="00D37297">
            <w:pPr>
              <w:pStyle w:val="TableText"/>
              <w:spacing w:before="30" w:after="30"/>
            </w:pPr>
            <w:r w:rsidRPr="007F2726">
              <w:rPr>
                <w:rFonts w:ascii="Franklin Gothic Book" w:eastAsia="Calibri" w:hAnsi="Franklin Gothic Book" w:cs="Times New Roman"/>
              </w:rPr>
              <w:t>State</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4EC50C92" w14:textId="47D4CE1E" w:rsidR="002C4719" w:rsidRDefault="002C4719" w:rsidP="00A210EF">
            <w:pPr>
              <w:pStyle w:val="TableTextCentered"/>
              <w:spacing w:before="30" w:after="30"/>
            </w:pPr>
            <w:r w:rsidRPr="00AA0207">
              <w:t>42%</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78802410" w14:textId="37D178E9" w:rsidR="002C4719" w:rsidRDefault="002C4719" w:rsidP="00A210EF">
            <w:pPr>
              <w:pStyle w:val="TableTextCentered"/>
              <w:spacing w:before="30" w:after="30"/>
            </w:pPr>
            <w:r w:rsidRPr="00AA0207">
              <w:t>23%</w:t>
            </w:r>
          </w:p>
        </w:tc>
        <w:tc>
          <w:tcPr>
            <w:tcW w:w="810" w:type="dxa"/>
            <w:tcBorders>
              <w:top w:val="single" w:sz="6" w:space="0" w:color="2F5496"/>
              <w:left w:val="single" w:sz="6" w:space="0" w:color="2F5496"/>
              <w:bottom w:val="single" w:sz="6" w:space="0" w:color="2F5496"/>
              <w:right w:val="single" w:sz="6" w:space="0" w:color="2F5496"/>
            </w:tcBorders>
            <w:vAlign w:val="center"/>
            <w:hideMark/>
          </w:tcPr>
          <w:p w14:paraId="66F470A6" w14:textId="12843F86" w:rsidR="002C4719" w:rsidRDefault="002C4719" w:rsidP="00A210EF">
            <w:pPr>
              <w:pStyle w:val="TableTextCentered"/>
              <w:spacing w:before="30" w:after="30"/>
            </w:pPr>
            <w:r w:rsidRPr="00AA0207">
              <w:t>21%</w:t>
            </w:r>
          </w:p>
        </w:tc>
        <w:tc>
          <w:tcPr>
            <w:tcW w:w="720" w:type="dxa"/>
            <w:tcBorders>
              <w:top w:val="single" w:sz="6" w:space="0" w:color="2F5496"/>
              <w:left w:val="single" w:sz="6" w:space="0" w:color="2F5496"/>
              <w:bottom w:val="single" w:sz="6" w:space="0" w:color="2F5496"/>
              <w:right w:val="single" w:sz="6" w:space="0" w:color="2F5496"/>
            </w:tcBorders>
            <w:vAlign w:val="center"/>
            <w:hideMark/>
          </w:tcPr>
          <w:p w14:paraId="4A926D71" w14:textId="049BC5D3" w:rsidR="002C4719" w:rsidRDefault="002C4719" w:rsidP="00A210EF">
            <w:pPr>
              <w:pStyle w:val="TableTextCentered"/>
              <w:spacing w:before="30" w:after="30"/>
            </w:pPr>
            <w:r w:rsidRPr="00AA0207">
              <w:t>15%</w:t>
            </w:r>
          </w:p>
        </w:tc>
        <w:tc>
          <w:tcPr>
            <w:tcW w:w="1080" w:type="dxa"/>
            <w:tcBorders>
              <w:top w:val="single" w:sz="6" w:space="0" w:color="2F5496"/>
              <w:left w:val="single" w:sz="6" w:space="0" w:color="2F5496"/>
              <w:bottom w:val="single" w:sz="6" w:space="0" w:color="2F5496"/>
              <w:right w:val="single" w:sz="6" w:space="0" w:color="2F5496"/>
            </w:tcBorders>
            <w:vAlign w:val="center"/>
            <w:hideMark/>
          </w:tcPr>
          <w:p w14:paraId="6E7D596C" w14:textId="25E2D403" w:rsidR="002C4719" w:rsidRDefault="002C4719" w:rsidP="00A210EF">
            <w:pPr>
              <w:pStyle w:val="TableTextCentered"/>
              <w:spacing w:before="30" w:after="30"/>
            </w:pPr>
            <w:r w:rsidRPr="00AA0207">
              <w:t>18%</w:t>
            </w:r>
          </w:p>
        </w:tc>
        <w:tc>
          <w:tcPr>
            <w:tcW w:w="990" w:type="dxa"/>
            <w:tcBorders>
              <w:top w:val="single" w:sz="6" w:space="0" w:color="2F5496"/>
              <w:left w:val="single" w:sz="6" w:space="0" w:color="2F5496"/>
              <w:bottom w:val="single" w:sz="6" w:space="0" w:color="2F5496"/>
              <w:right w:val="single" w:sz="6" w:space="0" w:color="2F5496"/>
            </w:tcBorders>
            <w:vAlign w:val="center"/>
            <w:hideMark/>
          </w:tcPr>
          <w:p w14:paraId="59DC681D" w14:textId="44690B81" w:rsidR="002C4719" w:rsidRDefault="002C4719" w:rsidP="00A210EF">
            <w:pPr>
              <w:pStyle w:val="TableTextCentered"/>
              <w:spacing w:before="30" w:after="30"/>
            </w:pPr>
            <w:r w:rsidRPr="00AA0207">
              <w:t>19%</w:t>
            </w:r>
          </w:p>
        </w:tc>
        <w:tc>
          <w:tcPr>
            <w:tcW w:w="630" w:type="dxa"/>
            <w:tcBorders>
              <w:top w:val="single" w:sz="6" w:space="0" w:color="2F5496"/>
              <w:left w:val="single" w:sz="6" w:space="0" w:color="2F5496"/>
              <w:bottom w:val="single" w:sz="6" w:space="0" w:color="2F5496"/>
              <w:right w:val="single" w:sz="6" w:space="0" w:color="2F5496"/>
            </w:tcBorders>
            <w:vAlign w:val="center"/>
            <w:hideMark/>
          </w:tcPr>
          <w:p w14:paraId="7792FF51" w14:textId="331D3CE5" w:rsidR="002C4719" w:rsidRDefault="002C4719" w:rsidP="00A210EF">
            <w:pPr>
              <w:pStyle w:val="TableTextCentered"/>
              <w:spacing w:before="30" w:after="30"/>
            </w:pPr>
            <w:r w:rsidRPr="00AA0207">
              <w:t>62%</w:t>
            </w:r>
          </w:p>
        </w:tc>
        <w:tc>
          <w:tcPr>
            <w:tcW w:w="910" w:type="dxa"/>
            <w:tcBorders>
              <w:top w:val="single" w:sz="6" w:space="0" w:color="2F5496"/>
              <w:left w:val="single" w:sz="6" w:space="0" w:color="2F5496"/>
              <w:bottom w:val="single" w:sz="6" w:space="0" w:color="2F5496"/>
              <w:right w:val="single" w:sz="6" w:space="0" w:color="2F5496"/>
            </w:tcBorders>
            <w:vAlign w:val="center"/>
            <w:hideMark/>
          </w:tcPr>
          <w:p w14:paraId="5D59BE03" w14:textId="7499992F" w:rsidR="002C4719" w:rsidRDefault="002C4719" w:rsidP="00A210EF">
            <w:pPr>
              <w:pStyle w:val="TableTextCentered"/>
              <w:spacing w:before="30" w:after="30"/>
            </w:pPr>
            <w:r w:rsidRPr="00AA0207">
              <w:t>20%</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56DB4F08" w14:textId="004B46B0" w:rsidR="002C4719" w:rsidRDefault="002C4719" w:rsidP="00A210EF">
            <w:pPr>
              <w:pStyle w:val="TableTextCentered"/>
              <w:spacing w:before="30" w:after="30"/>
            </w:pPr>
            <w:r w:rsidRPr="00AA0207">
              <w:t>47%</w:t>
            </w:r>
          </w:p>
        </w:tc>
        <w:tc>
          <w:tcPr>
            <w:tcW w:w="666" w:type="dxa"/>
            <w:tcBorders>
              <w:top w:val="single" w:sz="6" w:space="0" w:color="2F5496"/>
              <w:left w:val="single" w:sz="6" w:space="0" w:color="2F5496"/>
              <w:bottom w:val="single" w:sz="6" w:space="0" w:color="2F5496"/>
              <w:right w:val="single" w:sz="6" w:space="0" w:color="2F5496"/>
            </w:tcBorders>
            <w:vAlign w:val="center"/>
            <w:hideMark/>
          </w:tcPr>
          <w:p w14:paraId="3673CCDC" w14:textId="4CDA31D4" w:rsidR="002C4719" w:rsidRDefault="002C4719" w:rsidP="00A210EF">
            <w:pPr>
              <w:pStyle w:val="TableTextCentered"/>
              <w:spacing w:before="30" w:after="30"/>
            </w:pPr>
            <w:r w:rsidRPr="00AA0207">
              <w:t>50%</w:t>
            </w:r>
          </w:p>
        </w:tc>
      </w:tr>
    </w:tbl>
    <w:p w14:paraId="7FB96294" w14:textId="52E69392" w:rsidR="006A7CF0" w:rsidRDefault="002C4719" w:rsidP="00D37297">
      <w:pPr>
        <w:pStyle w:val="TableNote"/>
        <w:rPr>
          <w:rFonts w:ascii="Franklin Gothic Demi" w:hAnsi="Franklin Gothic Demi"/>
        </w:rPr>
      </w:pPr>
      <w:r w:rsidRPr="002C4719">
        <w:rPr>
          <w:i/>
          <w:iCs/>
        </w:rPr>
        <w:t>Note.</w:t>
      </w:r>
      <w:r w:rsidRPr="002C4719">
        <w:t xml:space="preserve"> High need = students with high need; Econ. dis. = students who are economically disadvantaged; SWD = students with disabilities; multi-race = students who are multiple races but not Hispanic or Latino.</w:t>
      </w:r>
    </w:p>
    <w:p w14:paraId="0840AFA2" w14:textId="36DE60FD" w:rsidR="00EB24E8" w:rsidRPr="00304A19" w:rsidRDefault="00EB24E8" w:rsidP="00844DEB">
      <w:pPr>
        <w:pStyle w:val="TableTitle0"/>
      </w:pPr>
      <w:r w:rsidRPr="00304A19">
        <w:t xml:space="preserve">Table </w:t>
      </w:r>
      <w:r w:rsidR="00844DEB">
        <w:t>E20.</w:t>
      </w:r>
      <w:r w:rsidRPr="00304A19">
        <w:t xml:space="preserve"> Nashoba </w:t>
      </w:r>
      <w:r w:rsidR="008B3EA9">
        <w:t>Regional School District</w:t>
      </w:r>
      <w:r w:rsidR="00844DEB">
        <w:t xml:space="preserve">: </w:t>
      </w:r>
      <w:r w:rsidRPr="00304A19">
        <w:t>Four-Year Cohort Graduation Rates by Student Group, 201</w:t>
      </w:r>
      <w:r>
        <w:t>8</w:t>
      </w:r>
      <w:r w:rsidR="00083989">
        <w:t>-</w:t>
      </w:r>
      <w:r w:rsidRPr="00304A19">
        <w:t>202</w:t>
      </w:r>
      <w:r>
        <w:t>1</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304A47" w:rsidRPr="00304A19" w14:paraId="275FD953" w14:textId="77777777" w:rsidTr="00A210EF">
        <w:trPr>
          <w:cnfStyle w:val="100000000000" w:firstRow="1" w:lastRow="0" w:firstColumn="0" w:lastColumn="0" w:oddVBand="0" w:evenVBand="0" w:oddHBand="0" w:evenHBand="0" w:firstRowFirstColumn="0" w:firstRowLastColumn="0" w:lastRowFirstColumn="0" w:lastRowLastColumn="0"/>
        </w:trPr>
        <w:tc>
          <w:tcPr>
            <w:tcW w:w="2771" w:type="dxa"/>
            <w:vAlign w:val="center"/>
          </w:tcPr>
          <w:p w14:paraId="7CD2A122" w14:textId="77777777" w:rsidR="008D5956" w:rsidRPr="00304A47" w:rsidRDefault="008D5956" w:rsidP="00A210EF">
            <w:pPr>
              <w:pStyle w:val="TableColHeadingCenter"/>
            </w:pPr>
            <w:r w:rsidRPr="00304A47">
              <w:t>Group</w:t>
            </w:r>
          </w:p>
        </w:tc>
        <w:tc>
          <w:tcPr>
            <w:tcW w:w="938" w:type="dxa"/>
            <w:vAlign w:val="center"/>
          </w:tcPr>
          <w:p w14:paraId="377C9854" w14:textId="77777777" w:rsidR="008D5956" w:rsidRPr="002C375E" w:rsidRDefault="008D5956" w:rsidP="00A210EF">
            <w:pPr>
              <w:pStyle w:val="TableColHeadingCenter"/>
              <w:rPr>
                <w:i/>
                <w:iCs/>
              </w:rPr>
            </w:pPr>
            <w:r w:rsidRPr="002C375E">
              <w:rPr>
                <w:i/>
                <w:iCs/>
              </w:rPr>
              <w:t>N</w:t>
            </w:r>
          </w:p>
          <w:p w14:paraId="41EC9579" w14:textId="399E8786" w:rsidR="008D5956" w:rsidRPr="00304A47" w:rsidRDefault="008D5956" w:rsidP="00A210EF">
            <w:pPr>
              <w:pStyle w:val="TableColHeadingCenter"/>
            </w:pPr>
            <w:r w:rsidRPr="00304A47">
              <w:t>(2021)</w:t>
            </w:r>
          </w:p>
        </w:tc>
        <w:tc>
          <w:tcPr>
            <w:tcW w:w="939" w:type="dxa"/>
            <w:vAlign w:val="center"/>
          </w:tcPr>
          <w:p w14:paraId="2C2F1D52" w14:textId="77777777" w:rsidR="008D5956" w:rsidRPr="00304A47" w:rsidRDefault="008D5956" w:rsidP="00A210EF">
            <w:pPr>
              <w:pStyle w:val="TableColHeadingCenter"/>
            </w:pPr>
            <w:r w:rsidRPr="00304A47">
              <w:t>2018</w:t>
            </w:r>
          </w:p>
        </w:tc>
        <w:tc>
          <w:tcPr>
            <w:tcW w:w="939" w:type="dxa"/>
            <w:vAlign w:val="center"/>
          </w:tcPr>
          <w:p w14:paraId="2684AEE1" w14:textId="77777777" w:rsidR="008D5956" w:rsidRPr="00304A47" w:rsidRDefault="008D5956" w:rsidP="00A210EF">
            <w:pPr>
              <w:pStyle w:val="TableColHeadingCenter"/>
            </w:pPr>
            <w:r w:rsidRPr="00304A47">
              <w:t>2019</w:t>
            </w:r>
          </w:p>
        </w:tc>
        <w:tc>
          <w:tcPr>
            <w:tcW w:w="939" w:type="dxa"/>
            <w:vAlign w:val="center"/>
          </w:tcPr>
          <w:p w14:paraId="4B35AA48" w14:textId="77777777" w:rsidR="008D5956" w:rsidRPr="00304A47" w:rsidRDefault="008D5956" w:rsidP="00A210EF">
            <w:pPr>
              <w:pStyle w:val="TableColHeadingCenter"/>
            </w:pPr>
            <w:r w:rsidRPr="00304A47">
              <w:t>2020</w:t>
            </w:r>
          </w:p>
        </w:tc>
        <w:tc>
          <w:tcPr>
            <w:tcW w:w="939" w:type="dxa"/>
            <w:vAlign w:val="center"/>
          </w:tcPr>
          <w:p w14:paraId="64D25D01" w14:textId="77777777" w:rsidR="008D5956" w:rsidRPr="00304A47" w:rsidRDefault="008D5956" w:rsidP="00A210EF">
            <w:pPr>
              <w:pStyle w:val="TableColHeadingCenter"/>
            </w:pPr>
            <w:r w:rsidRPr="00304A47">
              <w:t>2021</w:t>
            </w:r>
          </w:p>
        </w:tc>
        <w:tc>
          <w:tcPr>
            <w:tcW w:w="939" w:type="dxa"/>
            <w:vAlign w:val="center"/>
          </w:tcPr>
          <w:p w14:paraId="7546C8D3" w14:textId="0C3B8F4C" w:rsidR="008D5956" w:rsidRPr="00304A47" w:rsidRDefault="008D5956" w:rsidP="00A210EF">
            <w:pPr>
              <w:pStyle w:val="TableColHeadingCenter"/>
            </w:pPr>
            <w:r w:rsidRPr="00304A47">
              <w:t>4-y</w:t>
            </w:r>
            <w:r w:rsidR="002C375E">
              <w:t>ea</w:t>
            </w:r>
            <w:r w:rsidRPr="00304A47">
              <w:t xml:space="preserve">r </w:t>
            </w:r>
            <w:r w:rsidR="002C375E">
              <w:t>c</w:t>
            </w:r>
            <w:r w:rsidRPr="00304A47">
              <w:t>hange</w:t>
            </w:r>
          </w:p>
        </w:tc>
        <w:tc>
          <w:tcPr>
            <w:tcW w:w="940" w:type="dxa"/>
            <w:vAlign w:val="center"/>
          </w:tcPr>
          <w:p w14:paraId="37934236" w14:textId="77777777" w:rsidR="008D5956" w:rsidRPr="00304A47" w:rsidRDefault="008D5956" w:rsidP="00A210EF">
            <w:pPr>
              <w:pStyle w:val="TableColHeadingCenter"/>
            </w:pPr>
            <w:r w:rsidRPr="00304A47">
              <w:t>State (2021)</w:t>
            </w:r>
          </w:p>
        </w:tc>
      </w:tr>
      <w:tr w:rsidR="00304A47" w:rsidRPr="00F1638B" w14:paraId="3F625120"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2321187A" w14:textId="77777777" w:rsidR="008D5956" w:rsidRPr="00304A47" w:rsidRDefault="008D5956" w:rsidP="00D37297">
            <w:pPr>
              <w:pStyle w:val="TableText"/>
            </w:pPr>
            <w:r w:rsidRPr="00304A47">
              <w:t>All</w:t>
            </w:r>
          </w:p>
        </w:tc>
        <w:tc>
          <w:tcPr>
            <w:tcW w:w="938" w:type="dxa"/>
          </w:tcPr>
          <w:p w14:paraId="47B4B332" w14:textId="77777777" w:rsidR="008D5956" w:rsidRPr="00901EB5" w:rsidRDefault="008D5956" w:rsidP="00D37297">
            <w:pPr>
              <w:pStyle w:val="TableTextCentered"/>
            </w:pPr>
            <w:r w:rsidRPr="00901EB5">
              <w:t>239</w:t>
            </w:r>
          </w:p>
        </w:tc>
        <w:tc>
          <w:tcPr>
            <w:tcW w:w="939" w:type="dxa"/>
          </w:tcPr>
          <w:p w14:paraId="7A4B6BD0" w14:textId="77777777" w:rsidR="008D5956" w:rsidRPr="00CF0211" w:rsidRDefault="008D5956" w:rsidP="00D37297">
            <w:pPr>
              <w:pStyle w:val="TableTextCentered"/>
            </w:pPr>
            <w:r w:rsidRPr="00CF0211">
              <w:t>95.1</w:t>
            </w:r>
          </w:p>
        </w:tc>
        <w:tc>
          <w:tcPr>
            <w:tcW w:w="939" w:type="dxa"/>
          </w:tcPr>
          <w:p w14:paraId="3A7404EC" w14:textId="77777777" w:rsidR="008D5956" w:rsidRPr="00764508" w:rsidRDefault="008D5956" w:rsidP="00D37297">
            <w:pPr>
              <w:pStyle w:val="TableTextCentered"/>
            </w:pPr>
            <w:r w:rsidRPr="00764508">
              <w:t>94.4</w:t>
            </w:r>
          </w:p>
        </w:tc>
        <w:tc>
          <w:tcPr>
            <w:tcW w:w="939" w:type="dxa"/>
          </w:tcPr>
          <w:p w14:paraId="0FED9D0A" w14:textId="77777777" w:rsidR="008D5956" w:rsidRPr="00263352" w:rsidRDefault="008D5956" w:rsidP="00D37297">
            <w:pPr>
              <w:pStyle w:val="TableTextCentered"/>
            </w:pPr>
            <w:r w:rsidRPr="00263352">
              <w:t>95.0</w:t>
            </w:r>
          </w:p>
        </w:tc>
        <w:tc>
          <w:tcPr>
            <w:tcW w:w="939" w:type="dxa"/>
          </w:tcPr>
          <w:p w14:paraId="29AE512A" w14:textId="77777777" w:rsidR="008D5956" w:rsidRPr="00901EB5" w:rsidRDefault="008D5956" w:rsidP="00D37297">
            <w:pPr>
              <w:pStyle w:val="TableTextCentered"/>
            </w:pPr>
            <w:r w:rsidRPr="00901EB5">
              <w:t>96.2</w:t>
            </w:r>
          </w:p>
        </w:tc>
        <w:tc>
          <w:tcPr>
            <w:tcW w:w="939" w:type="dxa"/>
          </w:tcPr>
          <w:p w14:paraId="1F6C8B81" w14:textId="77777777" w:rsidR="008D5956" w:rsidRPr="003D26D8" w:rsidRDefault="008D5956" w:rsidP="00D37297">
            <w:pPr>
              <w:pStyle w:val="TableTextCentered"/>
              <w:tabs>
                <w:tab w:val="decimal" w:pos="454"/>
              </w:tabs>
              <w:jc w:val="left"/>
              <w:rPr>
                <w:rFonts w:ascii="Calibri" w:hAnsi="Calibri" w:cs="Calibri"/>
              </w:rPr>
            </w:pPr>
            <w:r w:rsidRPr="003D26D8">
              <w:t>1.1</w:t>
            </w:r>
          </w:p>
        </w:tc>
        <w:tc>
          <w:tcPr>
            <w:tcW w:w="940" w:type="dxa"/>
          </w:tcPr>
          <w:p w14:paraId="2230A623" w14:textId="77777777" w:rsidR="008D5956" w:rsidRPr="00D30061" w:rsidRDefault="008D5956" w:rsidP="00D37297">
            <w:pPr>
              <w:pStyle w:val="TableTextCentered"/>
            </w:pPr>
            <w:r w:rsidRPr="00D30061">
              <w:t>89.8</w:t>
            </w:r>
          </w:p>
        </w:tc>
      </w:tr>
      <w:tr w:rsidR="008D5956" w:rsidRPr="00F1638B" w14:paraId="79076F9E" w14:textId="77777777" w:rsidTr="002C375E">
        <w:tc>
          <w:tcPr>
            <w:tcW w:w="2771" w:type="dxa"/>
          </w:tcPr>
          <w:p w14:paraId="39CF0C3F" w14:textId="77777777" w:rsidR="008D5956" w:rsidRPr="00304A47" w:rsidRDefault="008D5956" w:rsidP="00D37297">
            <w:pPr>
              <w:pStyle w:val="TableText"/>
            </w:pPr>
            <w:r w:rsidRPr="00304A47">
              <w:t>African American/Black</w:t>
            </w:r>
          </w:p>
        </w:tc>
        <w:tc>
          <w:tcPr>
            <w:tcW w:w="938" w:type="dxa"/>
          </w:tcPr>
          <w:p w14:paraId="57159BA3" w14:textId="77777777" w:rsidR="008D5956" w:rsidRPr="00901EB5" w:rsidRDefault="008D5956" w:rsidP="00D37297">
            <w:pPr>
              <w:pStyle w:val="TableTextCentered"/>
            </w:pPr>
            <w:r w:rsidRPr="00901EB5">
              <w:t>4</w:t>
            </w:r>
          </w:p>
        </w:tc>
        <w:tc>
          <w:tcPr>
            <w:tcW w:w="939" w:type="dxa"/>
          </w:tcPr>
          <w:p w14:paraId="73009261" w14:textId="6F7E3DD7" w:rsidR="008D5956" w:rsidRPr="00CF0211" w:rsidRDefault="00A210EF" w:rsidP="00D37297">
            <w:pPr>
              <w:pStyle w:val="TableTextCentered"/>
            </w:pPr>
            <w:r>
              <w:t>NA</w:t>
            </w:r>
          </w:p>
        </w:tc>
        <w:tc>
          <w:tcPr>
            <w:tcW w:w="939" w:type="dxa"/>
          </w:tcPr>
          <w:p w14:paraId="77FC8F17" w14:textId="77777777" w:rsidR="008D5956" w:rsidRPr="00764508" w:rsidRDefault="008D5956" w:rsidP="00D37297">
            <w:pPr>
              <w:pStyle w:val="TableTextCentered"/>
            </w:pPr>
            <w:r w:rsidRPr="00764508">
              <w:t>85.7</w:t>
            </w:r>
          </w:p>
        </w:tc>
        <w:tc>
          <w:tcPr>
            <w:tcW w:w="939" w:type="dxa"/>
          </w:tcPr>
          <w:p w14:paraId="2F0A6F4D" w14:textId="6F02FC34" w:rsidR="008D5956" w:rsidRPr="00263352" w:rsidRDefault="00A210EF" w:rsidP="00D37297">
            <w:pPr>
              <w:pStyle w:val="TableTextCentered"/>
            </w:pPr>
            <w:r>
              <w:t>NA</w:t>
            </w:r>
          </w:p>
        </w:tc>
        <w:tc>
          <w:tcPr>
            <w:tcW w:w="939" w:type="dxa"/>
          </w:tcPr>
          <w:p w14:paraId="3E5C9FE2" w14:textId="6994207F" w:rsidR="008D5956" w:rsidRPr="00901EB5" w:rsidRDefault="00A210EF" w:rsidP="00D37297">
            <w:pPr>
              <w:pStyle w:val="TableTextCentered"/>
            </w:pPr>
            <w:r>
              <w:t>NA</w:t>
            </w:r>
          </w:p>
        </w:tc>
        <w:tc>
          <w:tcPr>
            <w:tcW w:w="939" w:type="dxa"/>
          </w:tcPr>
          <w:p w14:paraId="026E82D0" w14:textId="5308BAC2" w:rsidR="008D5956" w:rsidRPr="003D26D8" w:rsidRDefault="00A210EF" w:rsidP="00D37297">
            <w:pPr>
              <w:pStyle w:val="TableTextCentered"/>
            </w:pPr>
            <w:r>
              <w:t>NA</w:t>
            </w:r>
          </w:p>
        </w:tc>
        <w:tc>
          <w:tcPr>
            <w:tcW w:w="940" w:type="dxa"/>
          </w:tcPr>
          <w:p w14:paraId="649D13A4" w14:textId="77777777" w:rsidR="008D5956" w:rsidRPr="00D30061" w:rsidRDefault="008D5956" w:rsidP="00D37297">
            <w:pPr>
              <w:pStyle w:val="TableTextCentered"/>
            </w:pPr>
            <w:r w:rsidRPr="00D30061">
              <w:t>84.4</w:t>
            </w:r>
          </w:p>
        </w:tc>
      </w:tr>
      <w:tr w:rsidR="00304A47" w:rsidRPr="00F1638B" w14:paraId="7B6150AA"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2D51E69A" w14:textId="77777777" w:rsidR="008D5956" w:rsidRPr="00304A47" w:rsidRDefault="008D5956" w:rsidP="00D37297">
            <w:pPr>
              <w:pStyle w:val="TableText"/>
            </w:pPr>
            <w:r w:rsidRPr="00304A47">
              <w:t>Asian</w:t>
            </w:r>
          </w:p>
        </w:tc>
        <w:tc>
          <w:tcPr>
            <w:tcW w:w="938" w:type="dxa"/>
          </w:tcPr>
          <w:p w14:paraId="3A08727E" w14:textId="77777777" w:rsidR="008D5956" w:rsidRPr="00901EB5" w:rsidRDefault="008D5956" w:rsidP="00D37297">
            <w:pPr>
              <w:pStyle w:val="TableTextCentered"/>
            </w:pPr>
            <w:r w:rsidRPr="00901EB5">
              <w:t>9</w:t>
            </w:r>
          </w:p>
        </w:tc>
        <w:tc>
          <w:tcPr>
            <w:tcW w:w="939" w:type="dxa"/>
          </w:tcPr>
          <w:p w14:paraId="711D2FBA" w14:textId="77777777" w:rsidR="008D5956" w:rsidRPr="00CF0211" w:rsidRDefault="008D5956" w:rsidP="00D37297">
            <w:pPr>
              <w:pStyle w:val="TableTextCentered"/>
            </w:pPr>
            <w:r w:rsidRPr="00CF0211">
              <w:t>83.3</w:t>
            </w:r>
          </w:p>
        </w:tc>
        <w:tc>
          <w:tcPr>
            <w:tcW w:w="939" w:type="dxa"/>
          </w:tcPr>
          <w:p w14:paraId="07BCD840" w14:textId="77777777" w:rsidR="008D5956" w:rsidRPr="00764508" w:rsidRDefault="008D5956" w:rsidP="00D37297">
            <w:pPr>
              <w:pStyle w:val="TableTextCentered"/>
            </w:pPr>
            <w:r w:rsidRPr="00764508">
              <w:t>85.7</w:t>
            </w:r>
          </w:p>
        </w:tc>
        <w:tc>
          <w:tcPr>
            <w:tcW w:w="939" w:type="dxa"/>
          </w:tcPr>
          <w:p w14:paraId="72C0D574" w14:textId="1BF4F630" w:rsidR="008D5956" w:rsidRPr="00263352" w:rsidRDefault="00A210EF" w:rsidP="00D37297">
            <w:pPr>
              <w:pStyle w:val="TableTextCentered"/>
            </w:pPr>
            <w:r>
              <w:t>NA</w:t>
            </w:r>
          </w:p>
        </w:tc>
        <w:tc>
          <w:tcPr>
            <w:tcW w:w="939" w:type="dxa"/>
          </w:tcPr>
          <w:p w14:paraId="6AC9CAE9" w14:textId="77777777" w:rsidR="008D5956" w:rsidRPr="00901EB5" w:rsidRDefault="008D5956" w:rsidP="00D37297">
            <w:pPr>
              <w:pStyle w:val="TableTextCentered"/>
            </w:pPr>
            <w:r w:rsidRPr="00901EB5">
              <w:t>100</w:t>
            </w:r>
          </w:p>
        </w:tc>
        <w:tc>
          <w:tcPr>
            <w:tcW w:w="939" w:type="dxa"/>
          </w:tcPr>
          <w:p w14:paraId="5A7A2B94" w14:textId="77777777" w:rsidR="008D5956" w:rsidRPr="003D26D8" w:rsidRDefault="008D5956" w:rsidP="00D37297">
            <w:pPr>
              <w:pStyle w:val="TableTextCentered"/>
              <w:tabs>
                <w:tab w:val="decimal" w:pos="454"/>
              </w:tabs>
              <w:jc w:val="left"/>
            </w:pPr>
            <w:r w:rsidRPr="003D26D8">
              <w:t>16.7</w:t>
            </w:r>
          </w:p>
        </w:tc>
        <w:tc>
          <w:tcPr>
            <w:tcW w:w="940" w:type="dxa"/>
          </w:tcPr>
          <w:p w14:paraId="1BE6AC01" w14:textId="77777777" w:rsidR="008D5956" w:rsidRPr="00D30061" w:rsidRDefault="008D5956" w:rsidP="00D37297">
            <w:pPr>
              <w:pStyle w:val="TableTextCentered"/>
            </w:pPr>
            <w:r w:rsidRPr="00D30061">
              <w:t>96.1</w:t>
            </w:r>
          </w:p>
        </w:tc>
      </w:tr>
      <w:tr w:rsidR="008D5956" w:rsidRPr="00F1638B" w14:paraId="51AB4667" w14:textId="77777777" w:rsidTr="002C375E">
        <w:tc>
          <w:tcPr>
            <w:tcW w:w="2771" w:type="dxa"/>
          </w:tcPr>
          <w:p w14:paraId="5F6093B3" w14:textId="77777777" w:rsidR="008D5956" w:rsidRPr="00304A47" w:rsidRDefault="008D5956" w:rsidP="00D37297">
            <w:pPr>
              <w:pStyle w:val="TableText"/>
            </w:pPr>
            <w:r w:rsidRPr="00304A47">
              <w:t>Hispanic/Latino</w:t>
            </w:r>
          </w:p>
        </w:tc>
        <w:tc>
          <w:tcPr>
            <w:tcW w:w="938" w:type="dxa"/>
          </w:tcPr>
          <w:p w14:paraId="170F234E" w14:textId="77777777" w:rsidR="008D5956" w:rsidRPr="00901EB5" w:rsidRDefault="008D5956" w:rsidP="00D37297">
            <w:pPr>
              <w:pStyle w:val="TableTextCentered"/>
            </w:pPr>
            <w:r w:rsidRPr="00901EB5">
              <w:t>3</w:t>
            </w:r>
          </w:p>
        </w:tc>
        <w:tc>
          <w:tcPr>
            <w:tcW w:w="939" w:type="dxa"/>
          </w:tcPr>
          <w:p w14:paraId="3ACA22AE" w14:textId="77777777" w:rsidR="008D5956" w:rsidRPr="00CF0211" w:rsidRDefault="008D5956" w:rsidP="00D37297">
            <w:pPr>
              <w:pStyle w:val="TableTextCentered"/>
            </w:pPr>
            <w:r w:rsidRPr="00CF0211">
              <w:t>85.7</w:t>
            </w:r>
          </w:p>
        </w:tc>
        <w:tc>
          <w:tcPr>
            <w:tcW w:w="939" w:type="dxa"/>
          </w:tcPr>
          <w:p w14:paraId="77A141A7" w14:textId="77777777" w:rsidR="008D5956" w:rsidRPr="00764508" w:rsidRDefault="008D5956" w:rsidP="00D37297">
            <w:pPr>
              <w:pStyle w:val="TableTextCentered"/>
            </w:pPr>
            <w:r w:rsidRPr="00764508">
              <w:t>75.0</w:t>
            </w:r>
          </w:p>
        </w:tc>
        <w:tc>
          <w:tcPr>
            <w:tcW w:w="939" w:type="dxa"/>
          </w:tcPr>
          <w:p w14:paraId="006098B6" w14:textId="77777777" w:rsidR="008D5956" w:rsidRPr="00263352" w:rsidRDefault="008D5956" w:rsidP="00D37297">
            <w:pPr>
              <w:pStyle w:val="TableTextCentered"/>
            </w:pPr>
            <w:r w:rsidRPr="00263352">
              <w:t>75.0</w:t>
            </w:r>
          </w:p>
        </w:tc>
        <w:tc>
          <w:tcPr>
            <w:tcW w:w="939" w:type="dxa"/>
          </w:tcPr>
          <w:p w14:paraId="14CF271B" w14:textId="3BAAE2E3" w:rsidR="008D5956" w:rsidRPr="00901EB5" w:rsidRDefault="00A210EF" w:rsidP="00D37297">
            <w:pPr>
              <w:pStyle w:val="TableTextCentered"/>
            </w:pPr>
            <w:r>
              <w:t>NA</w:t>
            </w:r>
          </w:p>
        </w:tc>
        <w:tc>
          <w:tcPr>
            <w:tcW w:w="939" w:type="dxa"/>
          </w:tcPr>
          <w:p w14:paraId="6A1BF7FF" w14:textId="10ED5071" w:rsidR="008D5956" w:rsidRPr="003D26D8" w:rsidRDefault="00A210EF" w:rsidP="00D37297">
            <w:pPr>
              <w:pStyle w:val="TableTextCentered"/>
            </w:pPr>
            <w:r>
              <w:t>NA</w:t>
            </w:r>
          </w:p>
        </w:tc>
        <w:tc>
          <w:tcPr>
            <w:tcW w:w="940" w:type="dxa"/>
          </w:tcPr>
          <w:p w14:paraId="4E05DAE4" w14:textId="77777777" w:rsidR="008D5956" w:rsidRPr="00D30061" w:rsidRDefault="008D5956" w:rsidP="00D37297">
            <w:pPr>
              <w:pStyle w:val="TableTextCentered"/>
            </w:pPr>
            <w:r w:rsidRPr="00D30061">
              <w:t>80.0</w:t>
            </w:r>
          </w:p>
        </w:tc>
      </w:tr>
      <w:tr w:rsidR="002C375E" w:rsidRPr="00F1638B" w14:paraId="2581A731"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32B8B4A3" w14:textId="2465B15E" w:rsidR="002C375E" w:rsidRPr="00304A47" w:rsidRDefault="002C375E" w:rsidP="00D37297">
            <w:pPr>
              <w:pStyle w:val="TableText"/>
            </w:pPr>
            <w:r>
              <w:t>Multirace</w:t>
            </w:r>
          </w:p>
        </w:tc>
        <w:tc>
          <w:tcPr>
            <w:tcW w:w="938" w:type="dxa"/>
          </w:tcPr>
          <w:p w14:paraId="72F6952C" w14:textId="77777777" w:rsidR="002C375E" w:rsidRPr="00901EB5" w:rsidRDefault="002C375E" w:rsidP="00D37297">
            <w:pPr>
              <w:pStyle w:val="TableTextCentered"/>
            </w:pPr>
            <w:r w:rsidRPr="00901EB5">
              <w:t>3</w:t>
            </w:r>
          </w:p>
        </w:tc>
        <w:tc>
          <w:tcPr>
            <w:tcW w:w="939" w:type="dxa"/>
          </w:tcPr>
          <w:p w14:paraId="78C5AF85" w14:textId="77777777" w:rsidR="002C375E" w:rsidRPr="00CF0211" w:rsidRDefault="002C375E" w:rsidP="00D37297">
            <w:pPr>
              <w:pStyle w:val="TableTextCentered"/>
            </w:pPr>
            <w:r w:rsidRPr="00CF0211">
              <w:t>100</w:t>
            </w:r>
          </w:p>
        </w:tc>
        <w:tc>
          <w:tcPr>
            <w:tcW w:w="939" w:type="dxa"/>
          </w:tcPr>
          <w:p w14:paraId="52EB68F1" w14:textId="77777777" w:rsidR="002C375E" w:rsidRPr="00764508" w:rsidRDefault="002C375E" w:rsidP="00D37297">
            <w:pPr>
              <w:pStyle w:val="TableTextCentered"/>
            </w:pPr>
            <w:r w:rsidRPr="00764508">
              <w:t>100</w:t>
            </w:r>
          </w:p>
        </w:tc>
        <w:tc>
          <w:tcPr>
            <w:tcW w:w="939" w:type="dxa"/>
          </w:tcPr>
          <w:p w14:paraId="2C25C77C" w14:textId="77777777" w:rsidR="002C375E" w:rsidRPr="00263352" w:rsidRDefault="002C375E" w:rsidP="00D37297">
            <w:pPr>
              <w:pStyle w:val="TableTextCentered"/>
            </w:pPr>
            <w:r w:rsidRPr="00263352">
              <w:t>100</w:t>
            </w:r>
          </w:p>
        </w:tc>
        <w:tc>
          <w:tcPr>
            <w:tcW w:w="939" w:type="dxa"/>
          </w:tcPr>
          <w:p w14:paraId="4062A308" w14:textId="098E3422" w:rsidR="002C375E" w:rsidRPr="00901EB5" w:rsidRDefault="00A210EF" w:rsidP="00D37297">
            <w:pPr>
              <w:pStyle w:val="TableTextCentered"/>
            </w:pPr>
            <w:r>
              <w:t>NA</w:t>
            </w:r>
          </w:p>
        </w:tc>
        <w:tc>
          <w:tcPr>
            <w:tcW w:w="939" w:type="dxa"/>
          </w:tcPr>
          <w:p w14:paraId="23155295" w14:textId="5CEA3408" w:rsidR="002C375E" w:rsidRPr="003D26D8" w:rsidRDefault="00A210EF" w:rsidP="00D37297">
            <w:pPr>
              <w:pStyle w:val="TableTextCentered"/>
            </w:pPr>
            <w:r>
              <w:t>NA</w:t>
            </w:r>
          </w:p>
        </w:tc>
        <w:tc>
          <w:tcPr>
            <w:tcW w:w="940" w:type="dxa"/>
          </w:tcPr>
          <w:p w14:paraId="040DEE75" w14:textId="77777777" w:rsidR="002C375E" w:rsidRPr="00D30061" w:rsidRDefault="002C375E" w:rsidP="00D37297">
            <w:pPr>
              <w:pStyle w:val="TableTextCentered"/>
            </w:pPr>
            <w:r w:rsidRPr="00D30061">
              <w:t>88.8</w:t>
            </w:r>
          </w:p>
        </w:tc>
      </w:tr>
      <w:tr w:rsidR="002C375E" w:rsidRPr="00F1638B" w14:paraId="57EC0FF3" w14:textId="77777777" w:rsidTr="002C375E">
        <w:tc>
          <w:tcPr>
            <w:tcW w:w="2771" w:type="dxa"/>
          </w:tcPr>
          <w:p w14:paraId="79F7CE7A" w14:textId="4A3CC67C" w:rsidR="002C375E" w:rsidRPr="00304A47" w:rsidRDefault="002C375E" w:rsidP="00D37297">
            <w:pPr>
              <w:pStyle w:val="TableText"/>
            </w:pPr>
            <w:r>
              <w:t>White</w:t>
            </w:r>
          </w:p>
        </w:tc>
        <w:tc>
          <w:tcPr>
            <w:tcW w:w="938" w:type="dxa"/>
          </w:tcPr>
          <w:p w14:paraId="32B909B2" w14:textId="77777777" w:rsidR="002C375E" w:rsidRPr="00901EB5" w:rsidRDefault="002C375E" w:rsidP="00D37297">
            <w:pPr>
              <w:pStyle w:val="TableTextCentered"/>
            </w:pPr>
            <w:r w:rsidRPr="00901EB5">
              <w:t>220</w:t>
            </w:r>
          </w:p>
        </w:tc>
        <w:tc>
          <w:tcPr>
            <w:tcW w:w="939" w:type="dxa"/>
          </w:tcPr>
          <w:p w14:paraId="7FB5B060" w14:textId="77777777" w:rsidR="002C375E" w:rsidRPr="00CF0211" w:rsidRDefault="002C375E" w:rsidP="00D37297">
            <w:pPr>
              <w:pStyle w:val="TableTextCentered"/>
            </w:pPr>
            <w:r w:rsidRPr="00CF0211">
              <w:t>95.7</w:t>
            </w:r>
          </w:p>
        </w:tc>
        <w:tc>
          <w:tcPr>
            <w:tcW w:w="939" w:type="dxa"/>
          </w:tcPr>
          <w:p w14:paraId="783C5459" w14:textId="77777777" w:rsidR="002C375E" w:rsidRPr="00764508" w:rsidRDefault="002C375E" w:rsidP="00D37297">
            <w:pPr>
              <w:pStyle w:val="TableTextCentered"/>
            </w:pPr>
            <w:r w:rsidRPr="00764508">
              <w:t>95.7</w:t>
            </w:r>
          </w:p>
        </w:tc>
        <w:tc>
          <w:tcPr>
            <w:tcW w:w="939" w:type="dxa"/>
          </w:tcPr>
          <w:p w14:paraId="3D7CD5BD" w14:textId="77777777" w:rsidR="002C375E" w:rsidRPr="00263352" w:rsidRDefault="002C375E" w:rsidP="00D37297">
            <w:pPr>
              <w:pStyle w:val="TableTextCentered"/>
            </w:pPr>
            <w:r w:rsidRPr="00263352">
              <w:t>95.9</w:t>
            </w:r>
          </w:p>
        </w:tc>
        <w:tc>
          <w:tcPr>
            <w:tcW w:w="939" w:type="dxa"/>
          </w:tcPr>
          <w:p w14:paraId="792093CA" w14:textId="77777777" w:rsidR="002C375E" w:rsidRPr="00901EB5" w:rsidRDefault="002C375E" w:rsidP="00D37297">
            <w:pPr>
              <w:pStyle w:val="TableTextCentered"/>
            </w:pPr>
            <w:r w:rsidRPr="00901EB5">
              <w:t>95.9</w:t>
            </w:r>
          </w:p>
        </w:tc>
        <w:tc>
          <w:tcPr>
            <w:tcW w:w="939" w:type="dxa"/>
          </w:tcPr>
          <w:p w14:paraId="71D2AE4E" w14:textId="77777777" w:rsidR="002C375E" w:rsidRPr="003D26D8" w:rsidRDefault="002C375E" w:rsidP="00D37297">
            <w:pPr>
              <w:pStyle w:val="TableTextCentered"/>
              <w:tabs>
                <w:tab w:val="decimal" w:pos="454"/>
              </w:tabs>
              <w:jc w:val="left"/>
            </w:pPr>
            <w:r w:rsidRPr="003D26D8">
              <w:t>0.2</w:t>
            </w:r>
          </w:p>
        </w:tc>
        <w:tc>
          <w:tcPr>
            <w:tcW w:w="940" w:type="dxa"/>
          </w:tcPr>
          <w:p w14:paraId="3A75E557" w14:textId="77777777" w:rsidR="002C375E" w:rsidRPr="00D30061" w:rsidRDefault="002C375E" w:rsidP="00D37297">
            <w:pPr>
              <w:pStyle w:val="TableTextCentered"/>
            </w:pPr>
            <w:r w:rsidRPr="00D30061">
              <w:t>93.2</w:t>
            </w:r>
          </w:p>
        </w:tc>
      </w:tr>
      <w:tr w:rsidR="002C375E" w:rsidRPr="00F1638B" w14:paraId="7B234FFF"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162CB2D9" w14:textId="189770E5" w:rsidR="002C375E" w:rsidRPr="00304A47" w:rsidRDefault="002C375E" w:rsidP="00D37297">
            <w:pPr>
              <w:pStyle w:val="TableText"/>
            </w:pPr>
            <w:r>
              <w:t>High need</w:t>
            </w:r>
          </w:p>
        </w:tc>
        <w:tc>
          <w:tcPr>
            <w:tcW w:w="938" w:type="dxa"/>
          </w:tcPr>
          <w:p w14:paraId="4BD5F2F1" w14:textId="77777777" w:rsidR="002C375E" w:rsidRPr="00901EB5" w:rsidRDefault="002C375E" w:rsidP="00D37297">
            <w:pPr>
              <w:pStyle w:val="TableTextCentered"/>
            </w:pPr>
            <w:r w:rsidRPr="00901EB5">
              <w:t>54</w:t>
            </w:r>
          </w:p>
        </w:tc>
        <w:tc>
          <w:tcPr>
            <w:tcW w:w="939" w:type="dxa"/>
          </w:tcPr>
          <w:p w14:paraId="69D5E5A9" w14:textId="77777777" w:rsidR="002C375E" w:rsidRPr="00CF0211" w:rsidRDefault="002C375E" w:rsidP="00D37297">
            <w:pPr>
              <w:pStyle w:val="TableTextCentered"/>
            </w:pPr>
            <w:r w:rsidRPr="00CF0211">
              <w:t>82.3</w:t>
            </w:r>
          </w:p>
        </w:tc>
        <w:tc>
          <w:tcPr>
            <w:tcW w:w="939" w:type="dxa"/>
          </w:tcPr>
          <w:p w14:paraId="4DD863A1" w14:textId="77777777" w:rsidR="002C375E" w:rsidRPr="00764508" w:rsidRDefault="002C375E" w:rsidP="00D37297">
            <w:pPr>
              <w:pStyle w:val="TableTextCentered"/>
            </w:pPr>
            <w:r w:rsidRPr="00764508">
              <w:t>77.6</w:t>
            </w:r>
          </w:p>
        </w:tc>
        <w:tc>
          <w:tcPr>
            <w:tcW w:w="939" w:type="dxa"/>
          </w:tcPr>
          <w:p w14:paraId="0172EC29" w14:textId="77777777" w:rsidR="002C375E" w:rsidRPr="00263352" w:rsidRDefault="002C375E" w:rsidP="00D37297">
            <w:pPr>
              <w:pStyle w:val="TableTextCentered"/>
            </w:pPr>
            <w:r w:rsidRPr="00263352">
              <w:t>83.8</w:t>
            </w:r>
          </w:p>
        </w:tc>
        <w:tc>
          <w:tcPr>
            <w:tcW w:w="939" w:type="dxa"/>
          </w:tcPr>
          <w:p w14:paraId="30DA9E1D" w14:textId="77777777" w:rsidR="002C375E" w:rsidRPr="00901EB5" w:rsidRDefault="002C375E" w:rsidP="00D37297">
            <w:pPr>
              <w:pStyle w:val="TableTextCentered"/>
            </w:pPr>
            <w:r w:rsidRPr="00901EB5">
              <w:t>87.0</w:t>
            </w:r>
          </w:p>
        </w:tc>
        <w:tc>
          <w:tcPr>
            <w:tcW w:w="939" w:type="dxa"/>
          </w:tcPr>
          <w:p w14:paraId="4DF0815F" w14:textId="77777777" w:rsidR="002C375E" w:rsidRPr="003D26D8" w:rsidRDefault="002C375E" w:rsidP="00D37297">
            <w:pPr>
              <w:pStyle w:val="TableTextCentered"/>
              <w:tabs>
                <w:tab w:val="decimal" w:pos="454"/>
              </w:tabs>
              <w:jc w:val="left"/>
            </w:pPr>
            <w:r w:rsidRPr="003D26D8">
              <w:t>4.7</w:t>
            </w:r>
          </w:p>
        </w:tc>
        <w:tc>
          <w:tcPr>
            <w:tcW w:w="940" w:type="dxa"/>
          </w:tcPr>
          <w:p w14:paraId="1E9FFFC1" w14:textId="77777777" w:rsidR="002C375E" w:rsidRPr="00D30061" w:rsidRDefault="002C375E" w:rsidP="00D37297">
            <w:pPr>
              <w:pStyle w:val="TableTextCentered"/>
            </w:pPr>
            <w:r w:rsidRPr="00D30061">
              <w:t>82.4</w:t>
            </w:r>
          </w:p>
        </w:tc>
      </w:tr>
      <w:tr w:rsidR="002C375E" w:rsidRPr="00F1638B" w14:paraId="76A29051" w14:textId="77777777" w:rsidTr="002C375E">
        <w:tc>
          <w:tcPr>
            <w:tcW w:w="2771" w:type="dxa"/>
          </w:tcPr>
          <w:p w14:paraId="14C0F562" w14:textId="04D2BF9C" w:rsidR="002C375E" w:rsidRPr="00304A47" w:rsidRDefault="002C4719" w:rsidP="00D37297">
            <w:pPr>
              <w:pStyle w:val="TableText"/>
            </w:pPr>
            <w:r>
              <w:t>Economically disadvantaged</w:t>
            </w:r>
          </w:p>
        </w:tc>
        <w:tc>
          <w:tcPr>
            <w:tcW w:w="938" w:type="dxa"/>
          </w:tcPr>
          <w:p w14:paraId="49925AF0" w14:textId="77777777" w:rsidR="002C375E" w:rsidRPr="00901EB5" w:rsidRDefault="002C375E" w:rsidP="00D37297">
            <w:pPr>
              <w:pStyle w:val="TableTextCentered"/>
            </w:pPr>
            <w:r w:rsidRPr="00901EB5">
              <w:t>33</w:t>
            </w:r>
          </w:p>
        </w:tc>
        <w:tc>
          <w:tcPr>
            <w:tcW w:w="939" w:type="dxa"/>
          </w:tcPr>
          <w:p w14:paraId="0EB774B8" w14:textId="77777777" w:rsidR="002C375E" w:rsidRPr="00CF0211" w:rsidRDefault="002C375E" w:rsidP="00D37297">
            <w:pPr>
              <w:pStyle w:val="TableTextCentered"/>
            </w:pPr>
            <w:r w:rsidRPr="00CF0211">
              <w:t>75.0</w:t>
            </w:r>
          </w:p>
        </w:tc>
        <w:tc>
          <w:tcPr>
            <w:tcW w:w="939" w:type="dxa"/>
          </w:tcPr>
          <w:p w14:paraId="2F056DEB" w14:textId="77777777" w:rsidR="002C375E" w:rsidRPr="00764508" w:rsidRDefault="002C375E" w:rsidP="00D37297">
            <w:pPr>
              <w:pStyle w:val="TableTextCentered"/>
            </w:pPr>
            <w:r w:rsidRPr="00764508">
              <w:t>72.0</w:t>
            </w:r>
          </w:p>
        </w:tc>
        <w:tc>
          <w:tcPr>
            <w:tcW w:w="939" w:type="dxa"/>
          </w:tcPr>
          <w:p w14:paraId="7E569740" w14:textId="77777777" w:rsidR="002C375E" w:rsidRPr="00263352" w:rsidRDefault="002C375E" w:rsidP="00D37297">
            <w:pPr>
              <w:pStyle w:val="TableTextCentered"/>
            </w:pPr>
            <w:r w:rsidRPr="00263352">
              <w:t>80.0</w:t>
            </w:r>
          </w:p>
        </w:tc>
        <w:tc>
          <w:tcPr>
            <w:tcW w:w="939" w:type="dxa"/>
          </w:tcPr>
          <w:p w14:paraId="5AF56C02" w14:textId="77777777" w:rsidR="002C375E" w:rsidRPr="00901EB5" w:rsidRDefault="002C375E" w:rsidP="00D37297">
            <w:pPr>
              <w:pStyle w:val="TableTextCentered"/>
            </w:pPr>
            <w:r w:rsidRPr="00901EB5">
              <w:t>87.9</w:t>
            </w:r>
          </w:p>
        </w:tc>
        <w:tc>
          <w:tcPr>
            <w:tcW w:w="939" w:type="dxa"/>
          </w:tcPr>
          <w:p w14:paraId="143D6903" w14:textId="77777777" w:rsidR="002C375E" w:rsidRPr="003D26D8" w:rsidRDefault="002C375E" w:rsidP="00D37297">
            <w:pPr>
              <w:pStyle w:val="TableTextCentered"/>
              <w:tabs>
                <w:tab w:val="decimal" w:pos="454"/>
              </w:tabs>
              <w:jc w:val="left"/>
            </w:pPr>
            <w:r w:rsidRPr="003D26D8">
              <w:t>12.9</w:t>
            </w:r>
          </w:p>
        </w:tc>
        <w:tc>
          <w:tcPr>
            <w:tcW w:w="940" w:type="dxa"/>
          </w:tcPr>
          <w:p w14:paraId="12F25B3B" w14:textId="77777777" w:rsidR="002C375E" w:rsidRPr="00D30061" w:rsidRDefault="002C375E" w:rsidP="00D37297">
            <w:pPr>
              <w:pStyle w:val="TableTextCentered"/>
            </w:pPr>
            <w:r w:rsidRPr="00D30061">
              <w:t>81.7</w:t>
            </w:r>
          </w:p>
        </w:tc>
      </w:tr>
      <w:tr w:rsidR="002C375E" w:rsidRPr="00F1638B" w14:paraId="3BE1F071"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558761DE" w14:textId="240D82EA" w:rsidR="002C375E" w:rsidRPr="00304A47" w:rsidRDefault="002C375E" w:rsidP="00D37297">
            <w:pPr>
              <w:pStyle w:val="TableText"/>
            </w:pPr>
            <w:r>
              <w:t>ELs and former ELs</w:t>
            </w:r>
          </w:p>
        </w:tc>
        <w:tc>
          <w:tcPr>
            <w:tcW w:w="938" w:type="dxa"/>
          </w:tcPr>
          <w:p w14:paraId="45C277F6" w14:textId="77777777" w:rsidR="002C375E" w:rsidRPr="00901EB5" w:rsidRDefault="002C375E" w:rsidP="00D37297">
            <w:pPr>
              <w:pStyle w:val="TableTextCentered"/>
            </w:pPr>
            <w:r w:rsidRPr="00901EB5">
              <w:t>2</w:t>
            </w:r>
          </w:p>
        </w:tc>
        <w:tc>
          <w:tcPr>
            <w:tcW w:w="939" w:type="dxa"/>
          </w:tcPr>
          <w:p w14:paraId="5080EAF0" w14:textId="30AB3A85" w:rsidR="002C375E" w:rsidRPr="00CF0211" w:rsidRDefault="00A210EF" w:rsidP="00D37297">
            <w:pPr>
              <w:pStyle w:val="TableTextCentered"/>
            </w:pPr>
            <w:r>
              <w:t>NA</w:t>
            </w:r>
          </w:p>
        </w:tc>
        <w:tc>
          <w:tcPr>
            <w:tcW w:w="939" w:type="dxa"/>
          </w:tcPr>
          <w:p w14:paraId="7CC1D978" w14:textId="39CB83C1" w:rsidR="002C375E" w:rsidRPr="00764508" w:rsidRDefault="00A210EF" w:rsidP="00D37297">
            <w:pPr>
              <w:pStyle w:val="TableTextCentered"/>
            </w:pPr>
            <w:r>
              <w:t>NA</w:t>
            </w:r>
          </w:p>
        </w:tc>
        <w:tc>
          <w:tcPr>
            <w:tcW w:w="939" w:type="dxa"/>
          </w:tcPr>
          <w:p w14:paraId="33C0BA18" w14:textId="0BB4FBF4" w:rsidR="002C375E" w:rsidRPr="00263352" w:rsidRDefault="00A210EF" w:rsidP="00D37297">
            <w:pPr>
              <w:pStyle w:val="TableTextCentered"/>
            </w:pPr>
            <w:r>
              <w:t>NA</w:t>
            </w:r>
          </w:p>
        </w:tc>
        <w:tc>
          <w:tcPr>
            <w:tcW w:w="939" w:type="dxa"/>
          </w:tcPr>
          <w:p w14:paraId="03AFFAF9" w14:textId="5DF02928" w:rsidR="002C375E" w:rsidRPr="00901EB5" w:rsidRDefault="00A210EF" w:rsidP="00D37297">
            <w:pPr>
              <w:pStyle w:val="TableTextCentered"/>
            </w:pPr>
            <w:r>
              <w:t>NA</w:t>
            </w:r>
          </w:p>
        </w:tc>
        <w:tc>
          <w:tcPr>
            <w:tcW w:w="939" w:type="dxa"/>
          </w:tcPr>
          <w:p w14:paraId="113BC42E" w14:textId="67484F9C" w:rsidR="002C375E" w:rsidRPr="003D26D8" w:rsidRDefault="00A210EF" w:rsidP="00D37297">
            <w:pPr>
              <w:pStyle w:val="TableTextCentered"/>
            </w:pPr>
            <w:r>
              <w:t>NA</w:t>
            </w:r>
          </w:p>
        </w:tc>
        <w:tc>
          <w:tcPr>
            <w:tcW w:w="940" w:type="dxa"/>
          </w:tcPr>
          <w:p w14:paraId="3CE1C226" w14:textId="77777777" w:rsidR="002C375E" w:rsidRPr="00D30061" w:rsidRDefault="002C375E" w:rsidP="00D37297">
            <w:pPr>
              <w:pStyle w:val="TableTextCentered"/>
            </w:pPr>
            <w:r w:rsidRPr="00D30061">
              <w:t>71.8</w:t>
            </w:r>
          </w:p>
        </w:tc>
      </w:tr>
      <w:tr w:rsidR="002C375E" w:rsidRPr="00F1638B" w14:paraId="0E3DD77C" w14:textId="77777777" w:rsidTr="002C375E">
        <w:tc>
          <w:tcPr>
            <w:tcW w:w="2771" w:type="dxa"/>
          </w:tcPr>
          <w:p w14:paraId="65D1E136" w14:textId="4C6A6335" w:rsidR="002C375E" w:rsidRPr="00304A47" w:rsidRDefault="002C375E" w:rsidP="00D37297">
            <w:pPr>
              <w:pStyle w:val="TableText"/>
            </w:pPr>
            <w:r>
              <w:rPr>
                <w:rStyle w:val="normaltextrun"/>
                <w:rFonts w:eastAsia="Calibri" w:cs="Calibri"/>
                <w:szCs w:val="20"/>
              </w:rPr>
              <w:t>Students with disabilities</w:t>
            </w:r>
          </w:p>
        </w:tc>
        <w:tc>
          <w:tcPr>
            <w:tcW w:w="938" w:type="dxa"/>
          </w:tcPr>
          <w:p w14:paraId="3FB9BD5E" w14:textId="77777777" w:rsidR="002C375E" w:rsidRPr="00901EB5" w:rsidRDefault="002C375E" w:rsidP="00D37297">
            <w:pPr>
              <w:pStyle w:val="TableTextCentered"/>
            </w:pPr>
            <w:r w:rsidRPr="00901EB5">
              <w:t>41</w:t>
            </w:r>
          </w:p>
        </w:tc>
        <w:tc>
          <w:tcPr>
            <w:tcW w:w="939" w:type="dxa"/>
          </w:tcPr>
          <w:p w14:paraId="53A29670" w14:textId="77777777" w:rsidR="002C375E" w:rsidRPr="00CF0211" w:rsidRDefault="002C375E" w:rsidP="00D37297">
            <w:pPr>
              <w:pStyle w:val="TableTextCentered"/>
            </w:pPr>
            <w:r w:rsidRPr="00CF0211">
              <w:t>78.6</w:t>
            </w:r>
          </w:p>
        </w:tc>
        <w:tc>
          <w:tcPr>
            <w:tcW w:w="939" w:type="dxa"/>
          </w:tcPr>
          <w:p w14:paraId="1F7237FB" w14:textId="77777777" w:rsidR="002C375E" w:rsidRPr="00764508" w:rsidRDefault="002C375E" w:rsidP="00D37297">
            <w:pPr>
              <w:pStyle w:val="TableTextCentered"/>
            </w:pPr>
            <w:r w:rsidRPr="00764508">
              <w:t>78.0</w:t>
            </w:r>
          </w:p>
        </w:tc>
        <w:tc>
          <w:tcPr>
            <w:tcW w:w="939" w:type="dxa"/>
          </w:tcPr>
          <w:p w14:paraId="7BDA643C" w14:textId="77777777" w:rsidR="002C375E" w:rsidRPr="00263352" w:rsidRDefault="002C375E" w:rsidP="00D37297">
            <w:pPr>
              <w:pStyle w:val="TableTextCentered"/>
            </w:pPr>
            <w:r w:rsidRPr="00263352">
              <w:t>78.9</w:t>
            </w:r>
          </w:p>
        </w:tc>
        <w:tc>
          <w:tcPr>
            <w:tcW w:w="939" w:type="dxa"/>
          </w:tcPr>
          <w:p w14:paraId="044439A7" w14:textId="77777777" w:rsidR="002C375E" w:rsidRPr="00901EB5" w:rsidRDefault="002C375E" w:rsidP="00D37297">
            <w:pPr>
              <w:pStyle w:val="TableTextCentered"/>
            </w:pPr>
            <w:r w:rsidRPr="00901EB5">
              <w:t>82.9</w:t>
            </w:r>
          </w:p>
        </w:tc>
        <w:tc>
          <w:tcPr>
            <w:tcW w:w="939" w:type="dxa"/>
          </w:tcPr>
          <w:p w14:paraId="486465DA" w14:textId="77777777" w:rsidR="002C375E" w:rsidRPr="003D26D8" w:rsidRDefault="002C375E" w:rsidP="00D37297">
            <w:pPr>
              <w:pStyle w:val="TableTextCentered"/>
              <w:tabs>
                <w:tab w:val="decimal" w:pos="454"/>
              </w:tabs>
              <w:jc w:val="left"/>
            </w:pPr>
            <w:r w:rsidRPr="003D26D8">
              <w:t>4.3</w:t>
            </w:r>
          </w:p>
        </w:tc>
        <w:tc>
          <w:tcPr>
            <w:tcW w:w="940" w:type="dxa"/>
          </w:tcPr>
          <w:p w14:paraId="4EA44026" w14:textId="77777777" w:rsidR="002C375E" w:rsidRPr="00D30061" w:rsidRDefault="002C375E" w:rsidP="00D37297">
            <w:pPr>
              <w:pStyle w:val="TableTextCentered"/>
            </w:pPr>
            <w:r w:rsidRPr="00D30061">
              <w:t>76.6</w:t>
            </w:r>
          </w:p>
        </w:tc>
      </w:tr>
    </w:tbl>
    <w:p w14:paraId="2B28EB25" w14:textId="4E237C86" w:rsidR="00EB24E8" w:rsidRPr="00301548" w:rsidRDefault="00EB24E8" w:rsidP="00844DEB">
      <w:pPr>
        <w:pStyle w:val="TableTitle0"/>
      </w:pPr>
      <w:r w:rsidRPr="00301548">
        <w:t xml:space="preserve">Table </w:t>
      </w:r>
      <w:r w:rsidR="00844DEB">
        <w:t>E21.</w:t>
      </w:r>
      <w:r w:rsidRPr="00301548">
        <w:t xml:space="preserve"> Nashoba </w:t>
      </w:r>
      <w:r w:rsidR="008B3EA9">
        <w:t>Regional School District</w:t>
      </w:r>
      <w:r w:rsidR="00844DEB">
        <w:t xml:space="preserve">: </w:t>
      </w:r>
      <w:r w:rsidRPr="00301548">
        <w:t>Five-Year Cohort Graduation Rates by Student Group, 2017</w:t>
      </w:r>
      <w:r w:rsidR="008B3EA9">
        <w:t>-</w:t>
      </w:r>
      <w:r w:rsidRPr="00301548">
        <w:t>2020</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304A47" w:rsidRPr="00301548" w14:paraId="3CF0206F" w14:textId="77777777" w:rsidTr="00A210EF">
        <w:trPr>
          <w:cnfStyle w:val="100000000000" w:firstRow="1" w:lastRow="0" w:firstColumn="0" w:lastColumn="0" w:oddVBand="0" w:evenVBand="0" w:oddHBand="0" w:evenHBand="0" w:firstRowFirstColumn="0" w:firstRowLastColumn="0" w:lastRowFirstColumn="0" w:lastRowLastColumn="0"/>
          <w:tblHeader/>
        </w:trPr>
        <w:tc>
          <w:tcPr>
            <w:tcW w:w="2771" w:type="dxa"/>
            <w:vAlign w:val="center"/>
          </w:tcPr>
          <w:p w14:paraId="36E75DAB" w14:textId="77777777" w:rsidR="008D5956" w:rsidRPr="00304A47" w:rsidRDefault="008D5956" w:rsidP="00A210EF">
            <w:pPr>
              <w:pStyle w:val="TableColHeadingCenter"/>
            </w:pPr>
            <w:r w:rsidRPr="00304A47">
              <w:t>Group</w:t>
            </w:r>
          </w:p>
        </w:tc>
        <w:tc>
          <w:tcPr>
            <w:tcW w:w="938" w:type="dxa"/>
            <w:vAlign w:val="center"/>
          </w:tcPr>
          <w:p w14:paraId="65013579" w14:textId="77777777" w:rsidR="008D5956" w:rsidRPr="002C375E" w:rsidRDefault="008D5956" w:rsidP="00A210EF">
            <w:pPr>
              <w:pStyle w:val="TableColHeadingCenter"/>
              <w:rPr>
                <w:i/>
                <w:iCs/>
              </w:rPr>
            </w:pPr>
            <w:r w:rsidRPr="002C375E">
              <w:rPr>
                <w:i/>
                <w:iCs/>
              </w:rPr>
              <w:t>N</w:t>
            </w:r>
          </w:p>
          <w:p w14:paraId="7A6D4050" w14:textId="11C1F69A" w:rsidR="008D5956" w:rsidRPr="00304A47" w:rsidRDefault="008D5956" w:rsidP="00A210EF">
            <w:pPr>
              <w:pStyle w:val="TableColHeadingCenter"/>
            </w:pPr>
            <w:r w:rsidRPr="00304A47">
              <w:t>(2020)</w:t>
            </w:r>
          </w:p>
        </w:tc>
        <w:tc>
          <w:tcPr>
            <w:tcW w:w="939" w:type="dxa"/>
            <w:vAlign w:val="center"/>
          </w:tcPr>
          <w:p w14:paraId="4C4949B4" w14:textId="77777777" w:rsidR="008D5956" w:rsidRPr="00304A47" w:rsidRDefault="008D5956" w:rsidP="00A210EF">
            <w:pPr>
              <w:pStyle w:val="TableColHeadingCenter"/>
            </w:pPr>
            <w:r w:rsidRPr="00304A47">
              <w:t>2017</w:t>
            </w:r>
          </w:p>
        </w:tc>
        <w:tc>
          <w:tcPr>
            <w:tcW w:w="939" w:type="dxa"/>
            <w:vAlign w:val="center"/>
          </w:tcPr>
          <w:p w14:paraId="329D55FC" w14:textId="77777777" w:rsidR="008D5956" w:rsidRPr="00304A47" w:rsidRDefault="008D5956" w:rsidP="00A210EF">
            <w:pPr>
              <w:pStyle w:val="TableColHeadingCenter"/>
            </w:pPr>
            <w:r w:rsidRPr="00304A47">
              <w:t>2018</w:t>
            </w:r>
          </w:p>
        </w:tc>
        <w:tc>
          <w:tcPr>
            <w:tcW w:w="939" w:type="dxa"/>
            <w:vAlign w:val="center"/>
          </w:tcPr>
          <w:p w14:paraId="58F864FC" w14:textId="77777777" w:rsidR="008D5956" w:rsidRPr="00304A47" w:rsidRDefault="008D5956" w:rsidP="00A210EF">
            <w:pPr>
              <w:pStyle w:val="TableColHeadingCenter"/>
            </w:pPr>
            <w:r w:rsidRPr="00304A47">
              <w:t>2019</w:t>
            </w:r>
          </w:p>
        </w:tc>
        <w:tc>
          <w:tcPr>
            <w:tcW w:w="939" w:type="dxa"/>
            <w:vAlign w:val="center"/>
          </w:tcPr>
          <w:p w14:paraId="4C46F97A" w14:textId="77777777" w:rsidR="008D5956" w:rsidRPr="00304A47" w:rsidRDefault="008D5956" w:rsidP="00A210EF">
            <w:pPr>
              <w:pStyle w:val="TableColHeadingCenter"/>
            </w:pPr>
            <w:r w:rsidRPr="00304A47">
              <w:t>2020</w:t>
            </w:r>
          </w:p>
        </w:tc>
        <w:tc>
          <w:tcPr>
            <w:tcW w:w="939" w:type="dxa"/>
            <w:vAlign w:val="center"/>
          </w:tcPr>
          <w:p w14:paraId="59DDA6AB" w14:textId="426D06A8" w:rsidR="008D5956" w:rsidRPr="00304A47" w:rsidRDefault="008D5956" w:rsidP="00A210EF">
            <w:pPr>
              <w:pStyle w:val="TableColHeadingCenter"/>
            </w:pPr>
            <w:r w:rsidRPr="00304A47">
              <w:t>4-y</w:t>
            </w:r>
            <w:r w:rsidR="002C375E">
              <w:t>ea</w:t>
            </w:r>
            <w:r w:rsidRPr="00304A47">
              <w:t xml:space="preserve">r </w:t>
            </w:r>
            <w:r w:rsidR="002C375E">
              <w:t>c</w:t>
            </w:r>
            <w:r w:rsidRPr="00304A47">
              <w:t>hange</w:t>
            </w:r>
          </w:p>
        </w:tc>
        <w:tc>
          <w:tcPr>
            <w:tcW w:w="940" w:type="dxa"/>
            <w:vAlign w:val="center"/>
          </w:tcPr>
          <w:p w14:paraId="274FD6CC" w14:textId="77777777" w:rsidR="008D5956" w:rsidRPr="00304A47" w:rsidRDefault="008D5956" w:rsidP="00A210EF">
            <w:pPr>
              <w:pStyle w:val="TableColHeadingCenter"/>
            </w:pPr>
            <w:r w:rsidRPr="00304A47">
              <w:t>State (2020)</w:t>
            </w:r>
          </w:p>
        </w:tc>
      </w:tr>
      <w:tr w:rsidR="00304A47" w:rsidRPr="00AF3F96" w14:paraId="797E7BBB"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6319115F" w14:textId="77777777" w:rsidR="008D5956" w:rsidRPr="00304A47" w:rsidRDefault="008D5956" w:rsidP="00D37297">
            <w:pPr>
              <w:pStyle w:val="TableText"/>
            </w:pPr>
            <w:r w:rsidRPr="00304A47">
              <w:t>All</w:t>
            </w:r>
          </w:p>
        </w:tc>
        <w:tc>
          <w:tcPr>
            <w:tcW w:w="938" w:type="dxa"/>
          </w:tcPr>
          <w:p w14:paraId="53BC5B8D" w14:textId="77777777" w:rsidR="008D5956" w:rsidRPr="00401B85" w:rsidRDefault="008D5956" w:rsidP="00D37297">
            <w:pPr>
              <w:pStyle w:val="TableTextCentered"/>
            </w:pPr>
            <w:r w:rsidRPr="00401B85">
              <w:t>220</w:t>
            </w:r>
          </w:p>
        </w:tc>
        <w:tc>
          <w:tcPr>
            <w:tcW w:w="939" w:type="dxa"/>
          </w:tcPr>
          <w:p w14:paraId="7C111B97" w14:textId="77777777" w:rsidR="008D5956" w:rsidRPr="0066540E" w:rsidRDefault="008D5956" w:rsidP="00D37297">
            <w:pPr>
              <w:pStyle w:val="TableTextCentered"/>
            </w:pPr>
            <w:r w:rsidRPr="0066540E">
              <w:t>95.7</w:t>
            </w:r>
          </w:p>
        </w:tc>
        <w:tc>
          <w:tcPr>
            <w:tcW w:w="939" w:type="dxa"/>
          </w:tcPr>
          <w:p w14:paraId="375C7B39" w14:textId="77777777" w:rsidR="008D5956" w:rsidRPr="00767BE7" w:rsidRDefault="008D5956" w:rsidP="00D37297">
            <w:pPr>
              <w:pStyle w:val="TableTextCentered"/>
            </w:pPr>
            <w:r w:rsidRPr="00767BE7">
              <w:t>96.3</w:t>
            </w:r>
          </w:p>
        </w:tc>
        <w:tc>
          <w:tcPr>
            <w:tcW w:w="939" w:type="dxa"/>
          </w:tcPr>
          <w:p w14:paraId="71F00DD9" w14:textId="77777777" w:rsidR="008D5956" w:rsidRPr="000656F3" w:rsidRDefault="008D5956" w:rsidP="00D37297">
            <w:pPr>
              <w:pStyle w:val="TableTextCentered"/>
            </w:pPr>
            <w:r w:rsidRPr="000656F3">
              <w:t>95.6</w:t>
            </w:r>
          </w:p>
        </w:tc>
        <w:tc>
          <w:tcPr>
            <w:tcW w:w="939" w:type="dxa"/>
          </w:tcPr>
          <w:p w14:paraId="21503D5D" w14:textId="77777777" w:rsidR="008D5956" w:rsidRPr="00401B85" w:rsidRDefault="008D5956" w:rsidP="00D37297">
            <w:pPr>
              <w:pStyle w:val="TableTextCentered"/>
            </w:pPr>
            <w:r w:rsidRPr="00401B85">
              <w:t>95.0</w:t>
            </w:r>
          </w:p>
        </w:tc>
        <w:tc>
          <w:tcPr>
            <w:tcW w:w="939" w:type="dxa"/>
          </w:tcPr>
          <w:p w14:paraId="1E4ED242" w14:textId="77777777" w:rsidR="008D5956" w:rsidRPr="00950A3C" w:rsidRDefault="008D5956" w:rsidP="00D37297">
            <w:pPr>
              <w:pStyle w:val="TableTextCentered"/>
              <w:tabs>
                <w:tab w:val="decimal" w:pos="454"/>
              </w:tabs>
              <w:jc w:val="left"/>
              <w:rPr>
                <w:rFonts w:ascii="Calibri" w:hAnsi="Calibri" w:cs="Calibri"/>
              </w:rPr>
            </w:pPr>
            <w:r w:rsidRPr="00950A3C">
              <w:t>-0.7</w:t>
            </w:r>
          </w:p>
        </w:tc>
        <w:tc>
          <w:tcPr>
            <w:tcW w:w="940" w:type="dxa"/>
          </w:tcPr>
          <w:p w14:paraId="50E4EDAA" w14:textId="77777777" w:rsidR="008D5956" w:rsidRPr="00977BBA" w:rsidRDefault="008D5956" w:rsidP="00D37297">
            <w:pPr>
              <w:pStyle w:val="TableTextCentered"/>
            </w:pPr>
            <w:r w:rsidRPr="00977BBA">
              <w:t>91.0</w:t>
            </w:r>
          </w:p>
        </w:tc>
      </w:tr>
      <w:tr w:rsidR="008D5956" w:rsidRPr="00AF3F96" w14:paraId="795CF54E" w14:textId="77777777" w:rsidTr="002C375E">
        <w:tc>
          <w:tcPr>
            <w:tcW w:w="2771" w:type="dxa"/>
          </w:tcPr>
          <w:p w14:paraId="045DA122" w14:textId="77777777" w:rsidR="008D5956" w:rsidRPr="00304A47" w:rsidRDefault="008D5956" w:rsidP="00D37297">
            <w:pPr>
              <w:pStyle w:val="TableText"/>
            </w:pPr>
            <w:r w:rsidRPr="00304A47">
              <w:t>African American/Black</w:t>
            </w:r>
          </w:p>
        </w:tc>
        <w:tc>
          <w:tcPr>
            <w:tcW w:w="938" w:type="dxa"/>
          </w:tcPr>
          <w:p w14:paraId="16FB53EB" w14:textId="77777777" w:rsidR="008D5956" w:rsidRPr="00401B85" w:rsidRDefault="008D5956" w:rsidP="00D37297">
            <w:pPr>
              <w:pStyle w:val="TableTextCentered"/>
            </w:pPr>
            <w:r w:rsidRPr="00401B85">
              <w:t>3</w:t>
            </w:r>
          </w:p>
        </w:tc>
        <w:tc>
          <w:tcPr>
            <w:tcW w:w="939" w:type="dxa"/>
          </w:tcPr>
          <w:p w14:paraId="42CF2B8C" w14:textId="43AB0481" w:rsidR="008D5956" w:rsidRPr="0066540E" w:rsidRDefault="00A210EF" w:rsidP="00D37297">
            <w:pPr>
              <w:pStyle w:val="TableTextCentered"/>
            </w:pPr>
            <w:r>
              <w:t>NA</w:t>
            </w:r>
          </w:p>
        </w:tc>
        <w:tc>
          <w:tcPr>
            <w:tcW w:w="939" w:type="dxa"/>
          </w:tcPr>
          <w:p w14:paraId="20C67726" w14:textId="19460354" w:rsidR="008D5956" w:rsidRPr="00767BE7" w:rsidRDefault="00A210EF" w:rsidP="00D37297">
            <w:pPr>
              <w:pStyle w:val="TableTextCentered"/>
            </w:pPr>
            <w:r>
              <w:t>NA</w:t>
            </w:r>
          </w:p>
        </w:tc>
        <w:tc>
          <w:tcPr>
            <w:tcW w:w="939" w:type="dxa"/>
          </w:tcPr>
          <w:p w14:paraId="78D5A5BF" w14:textId="77777777" w:rsidR="008D5956" w:rsidRPr="000656F3" w:rsidRDefault="008D5956" w:rsidP="00D37297">
            <w:pPr>
              <w:pStyle w:val="TableTextCentered"/>
            </w:pPr>
            <w:r w:rsidRPr="000656F3">
              <w:t>100</w:t>
            </w:r>
          </w:p>
        </w:tc>
        <w:tc>
          <w:tcPr>
            <w:tcW w:w="939" w:type="dxa"/>
          </w:tcPr>
          <w:p w14:paraId="37449263" w14:textId="7A1FB9AA" w:rsidR="008D5956" w:rsidRPr="00401B85" w:rsidRDefault="00A210EF" w:rsidP="00D37297">
            <w:pPr>
              <w:pStyle w:val="TableTextCentered"/>
            </w:pPr>
            <w:r>
              <w:t>NA</w:t>
            </w:r>
          </w:p>
        </w:tc>
        <w:tc>
          <w:tcPr>
            <w:tcW w:w="939" w:type="dxa"/>
          </w:tcPr>
          <w:p w14:paraId="5CB0BF7F" w14:textId="04459D9E" w:rsidR="008D5956" w:rsidRPr="00950A3C" w:rsidRDefault="00A210EF" w:rsidP="00D37297">
            <w:pPr>
              <w:pStyle w:val="TableTextCentered"/>
            </w:pPr>
            <w:r>
              <w:t>NA</w:t>
            </w:r>
          </w:p>
        </w:tc>
        <w:tc>
          <w:tcPr>
            <w:tcW w:w="940" w:type="dxa"/>
          </w:tcPr>
          <w:p w14:paraId="03AF5BAF" w14:textId="77777777" w:rsidR="008D5956" w:rsidRPr="00977BBA" w:rsidRDefault="008D5956" w:rsidP="00D37297">
            <w:pPr>
              <w:pStyle w:val="TableTextCentered"/>
            </w:pPr>
            <w:r w:rsidRPr="00977BBA">
              <w:t>87.2</w:t>
            </w:r>
          </w:p>
        </w:tc>
      </w:tr>
      <w:tr w:rsidR="00304A47" w:rsidRPr="00AF3F96" w14:paraId="494AFC64"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7E3B9C08" w14:textId="77777777" w:rsidR="008D5956" w:rsidRPr="00304A47" w:rsidRDefault="008D5956" w:rsidP="00D37297">
            <w:pPr>
              <w:pStyle w:val="TableText"/>
            </w:pPr>
            <w:r w:rsidRPr="00304A47">
              <w:t>Asian</w:t>
            </w:r>
          </w:p>
        </w:tc>
        <w:tc>
          <w:tcPr>
            <w:tcW w:w="938" w:type="dxa"/>
          </w:tcPr>
          <w:p w14:paraId="4FDDD1EC" w14:textId="77777777" w:rsidR="008D5956" w:rsidRPr="00401B85" w:rsidRDefault="008D5956" w:rsidP="00D37297">
            <w:pPr>
              <w:pStyle w:val="TableTextCentered"/>
            </w:pPr>
            <w:r w:rsidRPr="00401B85">
              <w:t>5</w:t>
            </w:r>
          </w:p>
        </w:tc>
        <w:tc>
          <w:tcPr>
            <w:tcW w:w="939" w:type="dxa"/>
          </w:tcPr>
          <w:p w14:paraId="0BCB1DAF" w14:textId="3FDD6C0E" w:rsidR="008D5956" w:rsidRPr="0066540E" w:rsidRDefault="00A210EF" w:rsidP="00D37297">
            <w:pPr>
              <w:pStyle w:val="TableTextCentered"/>
            </w:pPr>
            <w:r>
              <w:t>NA</w:t>
            </w:r>
          </w:p>
        </w:tc>
        <w:tc>
          <w:tcPr>
            <w:tcW w:w="939" w:type="dxa"/>
          </w:tcPr>
          <w:p w14:paraId="0A3E78FA" w14:textId="77777777" w:rsidR="008D5956" w:rsidRPr="00767BE7" w:rsidRDefault="008D5956" w:rsidP="00D37297">
            <w:pPr>
              <w:pStyle w:val="TableTextCentered"/>
            </w:pPr>
            <w:r w:rsidRPr="00767BE7">
              <w:t>83.3</w:t>
            </w:r>
          </w:p>
        </w:tc>
        <w:tc>
          <w:tcPr>
            <w:tcW w:w="939" w:type="dxa"/>
          </w:tcPr>
          <w:p w14:paraId="19B3BD5A" w14:textId="77777777" w:rsidR="008D5956" w:rsidRPr="000656F3" w:rsidRDefault="008D5956" w:rsidP="00D37297">
            <w:pPr>
              <w:pStyle w:val="TableTextCentered"/>
            </w:pPr>
            <w:r w:rsidRPr="000656F3">
              <w:t>85.7</w:t>
            </w:r>
          </w:p>
        </w:tc>
        <w:tc>
          <w:tcPr>
            <w:tcW w:w="939" w:type="dxa"/>
          </w:tcPr>
          <w:p w14:paraId="1F73F7D2" w14:textId="5AF7768F" w:rsidR="008D5956" w:rsidRPr="00401B85" w:rsidRDefault="00A210EF" w:rsidP="00D37297">
            <w:pPr>
              <w:pStyle w:val="TableTextCentered"/>
            </w:pPr>
            <w:r>
              <w:t>NA</w:t>
            </w:r>
          </w:p>
        </w:tc>
        <w:tc>
          <w:tcPr>
            <w:tcW w:w="939" w:type="dxa"/>
          </w:tcPr>
          <w:p w14:paraId="3EF6E9C3" w14:textId="37B4AF7C" w:rsidR="008D5956" w:rsidRPr="00950A3C" w:rsidRDefault="00A210EF" w:rsidP="00D37297">
            <w:pPr>
              <w:pStyle w:val="TableTextCentered"/>
            </w:pPr>
            <w:r>
              <w:t>NA</w:t>
            </w:r>
          </w:p>
        </w:tc>
        <w:tc>
          <w:tcPr>
            <w:tcW w:w="940" w:type="dxa"/>
          </w:tcPr>
          <w:p w14:paraId="2172B9B4" w14:textId="77777777" w:rsidR="008D5956" w:rsidRPr="00977BBA" w:rsidRDefault="008D5956" w:rsidP="00D37297">
            <w:pPr>
              <w:pStyle w:val="TableTextCentered"/>
            </w:pPr>
            <w:r w:rsidRPr="00977BBA">
              <w:t>95.8</w:t>
            </w:r>
          </w:p>
        </w:tc>
      </w:tr>
      <w:tr w:rsidR="008D5956" w:rsidRPr="00AF3F96" w14:paraId="7FA774A6" w14:textId="77777777" w:rsidTr="002C375E">
        <w:tc>
          <w:tcPr>
            <w:tcW w:w="2771" w:type="dxa"/>
          </w:tcPr>
          <w:p w14:paraId="5CC1658A" w14:textId="77777777" w:rsidR="008D5956" w:rsidRPr="00304A47" w:rsidRDefault="008D5956" w:rsidP="00D37297">
            <w:pPr>
              <w:pStyle w:val="TableText"/>
            </w:pPr>
            <w:r w:rsidRPr="00304A47">
              <w:t>Hispanic/ Latino</w:t>
            </w:r>
          </w:p>
        </w:tc>
        <w:tc>
          <w:tcPr>
            <w:tcW w:w="938" w:type="dxa"/>
          </w:tcPr>
          <w:p w14:paraId="0261377A" w14:textId="77777777" w:rsidR="008D5956" w:rsidRPr="00401B85" w:rsidRDefault="008D5956" w:rsidP="00D37297">
            <w:pPr>
              <w:pStyle w:val="TableTextCentered"/>
            </w:pPr>
            <w:r w:rsidRPr="00401B85">
              <w:t>8</w:t>
            </w:r>
          </w:p>
        </w:tc>
        <w:tc>
          <w:tcPr>
            <w:tcW w:w="939" w:type="dxa"/>
          </w:tcPr>
          <w:p w14:paraId="6699FCB7" w14:textId="77777777" w:rsidR="008D5956" w:rsidRPr="0066540E" w:rsidRDefault="008D5956" w:rsidP="00D37297">
            <w:pPr>
              <w:pStyle w:val="TableTextCentered"/>
            </w:pPr>
            <w:r w:rsidRPr="0066540E">
              <w:t>94.4</w:t>
            </w:r>
          </w:p>
        </w:tc>
        <w:tc>
          <w:tcPr>
            <w:tcW w:w="939" w:type="dxa"/>
          </w:tcPr>
          <w:p w14:paraId="3C80D791" w14:textId="77777777" w:rsidR="008D5956" w:rsidRPr="00767BE7" w:rsidRDefault="008D5956" w:rsidP="00D37297">
            <w:pPr>
              <w:pStyle w:val="TableTextCentered"/>
            </w:pPr>
            <w:r w:rsidRPr="00767BE7">
              <w:t>92.9</w:t>
            </w:r>
          </w:p>
        </w:tc>
        <w:tc>
          <w:tcPr>
            <w:tcW w:w="939" w:type="dxa"/>
          </w:tcPr>
          <w:p w14:paraId="35DAB369" w14:textId="77777777" w:rsidR="008D5956" w:rsidRPr="000656F3" w:rsidRDefault="008D5956" w:rsidP="00D37297">
            <w:pPr>
              <w:pStyle w:val="TableTextCentered"/>
            </w:pPr>
            <w:r w:rsidRPr="000656F3">
              <w:t>83.3</w:t>
            </w:r>
          </w:p>
        </w:tc>
        <w:tc>
          <w:tcPr>
            <w:tcW w:w="939" w:type="dxa"/>
          </w:tcPr>
          <w:p w14:paraId="2221A5E7" w14:textId="77777777" w:rsidR="008D5956" w:rsidRPr="00401B85" w:rsidRDefault="008D5956" w:rsidP="00D37297">
            <w:pPr>
              <w:pStyle w:val="TableTextCentered"/>
            </w:pPr>
            <w:r w:rsidRPr="00401B85">
              <w:t>75.0</w:t>
            </w:r>
          </w:p>
        </w:tc>
        <w:tc>
          <w:tcPr>
            <w:tcW w:w="939" w:type="dxa"/>
          </w:tcPr>
          <w:p w14:paraId="7FE651D3" w14:textId="77777777" w:rsidR="008D5956" w:rsidRPr="00950A3C" w:rsidRDefault="008D5956" w:rsidP="00D37297">
            <w:pPr>
              <w:pStyle w:val="TableTextCentered"/>
              <w:tabs>
                <w:tab w:val="decimal" w:pos="454"/>
              </w:tabs>
              <w:jc w:val="left"/>
            </w:pPr>
            <w:r w:rsidRPr="00950A3C">
              <w:t>-19.4</w:t>
            </w:r>
          </w:p>
        </w:tc>
        <w:tc>
          <w:tcPr>
            <w:tcW w:w="940" w:type="dxa"/>
          </w:tcPr>
          <w:p w14:paraId="41DE13B9" w14:textId="77777777" w:rsidR="008D5956" w:rsidRPr="00977BBA" w:rsidRDefault="008D5956" w:rsidP="00D37297">
            <w:pPr>
              <w:pStyle w:val="TableTextCentered"/>
            </w:pPr>
            <w:r w:rsidRPr="00977BBA">
              <w:t>81.0</w:t>
            </w:r>
          </w:p>
        </w:tc>
      </w:tr>
      <w:tr w:rsidR="002C375E" w:rsidRPr="00AF3F96" w14:paraId="77FA6A09"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5632F957" w14:textId="7CA7A21C" w:rsidR="002C375E" w:rsidRPr="00304A47" w:rsidRDefault="002C375E" w:rsidP="00D37297">
            <w:pPr>
              <w:pStyle w:val="TableText"/>
            </w:pPr>
            <w:r>
              <w:t>Multirace</w:t>
            </w:r>
          </w:p>
        </w:tc>
        <w:tc>
          <w:tcPr>
            <w:tcW w:w="938" w:type="dxa"/>
          </w:tcPr>
          <w:p w14:paraId="7C947450" w14:textId="77777777" w:rsidR="002C375E" w:rsidRPr="00401B85" w:rsidRDefault="002C375E" w:rsidP="00D37297">
            <w:pPr>
              <w:pStyle w:val="TableTextCentered"/>
            </w:pPr>
            <w:r w:rsidRPr="00401B85">
              <w:t>7</w:t>
            </w:r>
          </w:p>
        </w:tc>
        <w:tc>
          <w:tcPr>
            <w:tcW w:w="939" w:type="dxa"/>
          </w:tcPr>
          <w:p w14:paraId="663F2EFA" w14:textId="77777777" w:rsidR="002C375E" w:rsidRPr="0066540E" w:rsidRDefault="002C375E" w:rsidP="00D37297">
            <w:pPr>
              <w:pStyle w:val="TableTextCentered"/>
            </w:pPr>
            <w:r w:rsidRPr="0066540E">
              <w:t>100</w:t>
            </w:r>
          </w:p>
        </w:tc>
        <w:tc>
          <w:tcPr>
            <w:tcW w:w="939" w:type="dxa"/>
          </w:tcPr>
          <w:p w14:paraId="20FA07DC" w14:textId="77777777" w:rsidR="002C375E" w:rsidRPr="00767BE7" w:rsidRDefault="002C375E" w:rsidP="00D37297">
            <w:pPr>
              <w:pStyle w:val="TableTextCentered"/>
            </w:pPr>
            <w:r w:rsidRPr="00767BE7">
              <w:t>100</w:t>
            </w:r>
          </w:p>
        </w:tc>
        <w:tc>
          <w:tcPr>
            <w:tcW w:w="939" w:type="dxa"/>
          </w:tcPr>
          <w:p w14:paraId="330C5100" w14:textId="77777777" w:rsidR="002C375E" w:rsidRPr="000656F3" w:rsidRDefault="002C375E" w:rsidP="00D37297">
            <w:pPr>
              <w:pStyle w:val="TableTextCentered"/>
            </w:pPr>
            <w:r w:rsidRPr="000656F3">
              <w:t>100</w:t>
            </w:r>
          </w:p>
        </w:tc>
        <w:tc>
          <w:tcPr>
            <w:tcW w:w="939" w:type="dxa"/>
          </w:tcPr>
          <w:p w14:paraId="7A8C2AD0" w14:textId="77777777" w:rsidR="002C375E" w:rsidRPr="00401B85" w:rsidRDefault="002C375E" w:rsidP="00D37297">
            <w:pPr>
              <w:pStyle w:val="TableTextCentered"/>
            </w:pPr>
            <w:r w:rsidRPr="00401B85">
              <w:t>100</w:t>
            </w:r>
          </w:p>
        </w:tc>
        <w:tc>
          <w:tcPr>
            <w:tcW w:w="939" w:type="dxa"/>
          </w:tcPr>
          <w:p w14:paraId="6E536825" w14:textId="77777777" w:rsidR="002C375E" w:rsidRPr="00950A3C" w:rsidRDefault="002C375E" w:rsidP="00D37297">
            <w:pPr>
              <w:pStyle w:val="TableTextCentered"/>
              <w:tabs>
                <w:tab w:val="decimal" w:pos="454"/>
              </w:tabs>
              <w:jc w:val="left"/>
            </w:pPr>
            <w:r w:rsidRPr="00950A3C">
              <w:t>0</w:t>
            </w:r>
            <w:r>
              <w:t>.0</w:t>
            </w:r>
          </w:p>
        </w:tc>
        <w:tc>
          <w:tcPr>
            <w:tcW w:w="940" w:type="dxa"/>
          </w:tcPr>
          <w:p w14:paraId="10CF3394" w14:textId="77777777" w:rsidR="002C375E" w:rsidRPr="00977BBA" w:rsidRDefault="002C375E" w:rsidP="00D37297">
            <w:pPr>
              <w:pStyle w:val="TableTextCentered"/>
            </w:pPr>
            <w:r w:rsidRPr="00977BBA">
              <w:t>90.8</w:t>
            </w:r>
          </w:p>
        </w:tc>
      </w:tr>
      <w:tr w:rsidR="002C375E" w:rsidRPr="00AF3F96" w14:paraId="61D04771" w14:textId="77777777" w:rsidTr="002C375E">
        <w:tc>
          <w:tcPr>
            <w:tcW w:w="2771" w:type="dxa"/>
          </w:tcPr>
          <w:p w14:paraId="5CC2E117" w14:textId="460314FE" w:rsidR="002C375E" w:rsidRPr="00304A47" w:rsidRDefault="002C375E" w:rsidP="00D37297">
            <w:pPr>
              <w:pStyle w:val="TableText"/>
            </w:pPr>
            <w:r>
              <w:t>White</w:t>
            </w:r>
          </w:p>
        </w:tc>
        <w:tc>
          <w:tcPr>
            <w:tcW w:w="938" w:type="dxa"/>
          </w:tcPr>
          <w:p w14:paraId="3B421914" w14:textId="77777777" w:rsidR="002C375E" w:rsidRPr="00401B85" w:rsidRDefault="002C375E" w:rsidP="00D37297">
            <w:pPr>
              <w:pStyle w:val="TableTextCentered"/>
            </w:pPr>
            <w:r w:rsidRPr="00401B85">
              <w:t>197</w:t>
            </w:r>
          </w:p>
        </w:tc>
        <w:tc>
          <w:tcPr>
            <w:tcW w:w="939" w:type="dxa"/>
          </w:tcPr>
          <w:p w14:paraId="71C8F96B" w14:textId="77777777" w:rsidR="002C375E" w:rsidRPr="0066540E" w:rsidRDefault="002C375E" w:rsidP="00D37297">
            <w:pPr>
              <w:pStyle w:val="TableTextCentered"/>
            </w:pPr>
            <w:r w:rsidRPr="0066540E">
              <w:t>96.4</w:t>
            </w:r>
          </w:p>
        </w:tc>
        <w:tc>
          <w:tcPr>
            <w:tcW w:w="939" w:type="dxa"/>
          </w:tcPr>
          <w:p w14:paraId="46155FF4" w14:textId="77777777" w:rsidR="002C375E" w:rsidRPr="00767BE7" w:rsidRDefault="002C375E" w:rsidP="00D37297">
            <w:pPr>
              <w:pStyle w:val="TableTextCentered"/>
            </w:pPr>
            <w:r w:rsidRPr="00767BE7">
              <w:t>96.6</w:t>
            </w:r>
          </w:p>
        </w:tc>
        <w:tc>
          <w:tcPr>
            <w:tcW w:w="939" w:type="dxa"/>
          </w:tcPr>
          <w:p w14:paraId="3D0EE4A3" w14:textId="77777777" w:rsidR="002C375E" w:rsidRPr="000656F3" w:rsidRDefault="002C375E" w:rsidP="00D37297">
            <w:pPr>
              <w:pStyle w:val="TableTextCentered"/>
            </w:pPr>
            <w:r w:rsidRPr="000656F3">
              <w:t>96.2</w:t>
            </w:r>
          </w:p>
        </w:tc>
        <w:tc>
          <w:tcPr>
            <w:tcW w:w="939" w:type="dxa"/>
          </w:tcPr>
          <w:p w14:paraId="7F66289D" w14:textId="77777777" w:rsidR="002C375E" w:rsidRPr="00401B85" w:rsidRDefault="002C375E" w:rsidP="00D37297">
            <w:pPr>
              <w:pStyle w:val="TableTextCentered"/>
            </w:pPr>
            <w:r w:rsidRPr="00401B85">
              <w:t>95.9</w:t>
            </w:r>
          </w:p>
        </w:tc>
        <w:tc>
          <w:tcPr>
            <w:tcW w:w="939" w:type="dxa"/>
          </w:tcPr>
          <w:p w14:paraId="0D31025A" w14:textId="77777777" w:rsidR="002C375E" w:rsidRPr="00950A3C" w:rsidRDefault="002C375E" w:rsidP="00D37297">
            <w:pPr>
              <w:pStyle w:val="TableTextCentered"/>
            </w:pPr>
            <w:r w:rsidRPr="00950A3C">
              <w:t>-0.5</w:t>
            </w:r>
          </w:p>
        </w:tc>
        <w:tc>
          <w:tcPr>
            <w:tcW w:w="940" w:type="dxa"/>
          </w:tcPr>
          <w:p w14:paraId="2C33FF27" w14:textId="77777777" w:rsidR="002C375E" w:rsidRPr="00977BBA" w:rsidRDefault="002C375E" w:rsidP="00D37297">
            <w:pPr>
              <w:pStyle w:val="TableTextCentered"/>
            </w:pPr>
            <w:r w:rsidRPr="00977BBA">
              <w:t>94.4</w:t>
            </w:r>
          </w:p>
        </w:tc>
      </w:tr>
      <w:tr w:rsidR="002C375E" w:rsidRPr="00AF3F96" w14:paraId="75F0D036"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0E51B6CF" w14:textId="7F4921D2" w:rsidR="002C375E" w:rsidRPr="00304A47" w:rsidRDefault="002C375E" w:rsidP="00D37297">
            <w:pPr>
              <w:pStyle w:val="TableText"/>
            </w:pPr>
            <w:r>
              <w:t>High need</w:t>
            </w:r>
          </w:p>
        </w:tc>
        <w:tc>
          <w:tcPr>
            <w:tcW w:w="938" w:type="dxa"/>
          </w:tcPr>
          <w:p w14:paraId="6FDEE73B" w14:textId="77777777" w:rsidR="002C375E" w:rsidRPr="00401B85" w:rsidRDefault="002C375E" w:rsidP="00D37297">
            <w:pPr>
              <w:pStyle w:val="TableTextCentered"/>
            </w:pPr>
            <w:r w:rsidRPr="00401B85">
              <w:t>68</w:t>
            </w:r>
          </w:p>
        </w:tc>
        <w:tc>
          <w:tcPr>
            <w:tcW w:w="939" w:type="dxa"/>
          </w:tcPr>
          <w:p w14:paraId="5559BFF0" w14:textId="77777777" w:rsidR="002C375E" w:rsidRPr="0066540E" w:rsidRDefault="002C375E" w:rsidP="00D37297">
            <w:pPr>
              <w:pStyle w:val="TableTextCentered"/>
            </w:pPr>
            <w:r w:rsidRPr="0066540E">
              <w:t>87.7</w:t>
            </w:r>
          </w:p>
        </w:tc>
        <w:tc>
          <w:tcPr>
            <w:tcW w:w="939" w:type="dxa"/>
          </w:tcPr>
          <w:p w14:paraId="6F253D9D" w14:textId="77777777" w:rsidR="002C375E" w:rsidRPr="00767BE7" w:rsidRDefault="002C375E" w:rsidP="00D37297">
            <w:pPr>
              <w:pStyle w:val="TableTextCentered"/>
            </w:pPr>
            <w:r w:rsidRPr="00767BE7">
              <w:t>85.5</w:t>
            </w:r>
          </w:p>
        </w:tc>
        <w:tc>
          <w:tcPr>
            <w:tcW w:w="939" w:type="dxa"/>
          </w:tcPr>
          <w:p w14:paraId="02B9B1AA" w14:textId="77777777" w:rsidR="002C375E" w:rsidRPr="000656F3" w:rsidRDefault="002C375E" w:rsidP="00D37297">
            <w:pPr>
              <w:pStyle w:val="TableTextCentered"/>
            </w:pPr>
            <w:r w:rsidRPr="000656F3">
              <w:t>82.8</w:t>
            </w:r>
          </w:p>
        </w:tc>
        <w:tc>
          <w:tcPr>
            <w:tcW w:w="939" w:type="dxa"/>
          </w:tcPr>
          <w:p w14:paraId="28E18387" w14:textId="77777777" w:rsidR="002C375E" w:rsidRPr="00401B85" w:rsidRDefault="002C375E" w:rsidP="00D37297">
            <w:pPr>
              <w:pStyle w:val="TableTextCentered"/>
            </w:pPr>
            <w:r w:rsidRPr="00401B85">
              <w:t>83.8</w:t>
            </w:r>
          </w:p>
        </w:tc>
        <w:tc>
          <w:tcPr>
            <w:tcW w:w="939" w:type="dxa"/>
          </w:tcPr>
          <w:p w14:paraId="6E7F916F" w14:textId="77777777" w:rsidR="002C375E" w:rsidRPr="00950A3C" w:rsidRDefault="002C375E" w:rsidP="00D37297">
            <w:pPr>
              <w:pStyle w:val="TableTextCentered"/>
            </w:pPr>
            <w:r w:rsidRPr="00950A3C">
              <w:t>-3.9</w:t>
            </w:r>
          </w:p>
        </w:tc>
        <w:tc>
          <w:tcPr>
            <w:tcW w:w="940" w:type="dxa"/>
          </w:tcPr>
          <w:p w14:paraId="2EFB336E" w14:textId="77777777" w:rsidR="002C375E" w:rsidRPr="00977BBA" w:rsidRDefault="002C375E" w:rsidP="00D37297">
            <w:pPr>
              <w:pStyle w:val="TableTextCentered"/>
            </w:pPr>
            <w:r w:rsidRPr="00977BBA">
              <w:t>84.5</w:t>
            </w:r>
          </w:p>
        </w:tc>
      </w:tr>
      <w:tr w:rsidR="002C375E" w:rsidRPr="00AF3F96" w14:paraId="114406C1" w14:textId="77777777" w:rsidTr="002C375E">
        <w:tc>
          <w:tcPr>
            <w:tcW w:w="2771" w:type="dxa"/>
          </w:tcPr>
          <w:p w14:paraId="32708BDF" w14:textId="33A3756B" w:rsidR="002C375E" w:rsidRPr="00304A47" w:rsidRDefault="002C4719" w:rsidP="00D37297">
            <w:pPr>
              <w:pStyle w:val="TableText"/>
            </w:pPr>
            <w:r>
              <w:t>Economically disadvantaged</w:t>
            </w:r>
          </w:p>
        </w:tc>
        <w:tc>
          <w:tcPr>
            <w:tcW w:w="938" w:type="dxa"/>
          </w:tcPr>
          <w:p w14:paraId="22B2C55A" w14:textId="77777777" w:rsidR="002C375E" w:rsidRPr="00401B85" w:rsidRDefault="002C375E" w:rsidP="00D37297">
            <w:pPr>
              <w:pStyle w:val="TableTextCentered"/>
            </w:pPr>
            <w:r w:rsidRPr="00401B85">
              <w:t>35</w:t>
            </w:r>
          </w:p>
        </w:tc>
        <w:tc>
          <w:tcPr>
            <w:tcW w:w="939" w:type="dxa"/>
          </w:tcPr>
          <w:p w14:paraId="3F49D148" w14:textId="77777777" w:rsidR="002C375E" w:rsidRPr="0066540E" w:rsidRDefault="002C375E" w:rsidP="00D37297">
            <w:pPr>
              <w:pStyle w:val="TableTextCentered"/>
            </w:pPr>
            <w:r w:rsidRPr="0066540E">
              <w:t>82.4</w:t>
            </w:r>
          </w:p>
        </w:tc>
        <w:tc>
          <w:tcPr>
            <w:tcW w:w="939" w:type="dxa"/>
          </w:tcPr>
          <w:p w14:paraId="0DEE8ADB" w14:textId="77777777" w:rsidR="002C375E" w:rsidRPr="00767BE7" w:rsidRDefault="002C375E" w:rsidP="00D37297">
            <w:pPr>
              <w:pStyle w:val="TableTextCentered"/>
            </w:pPr>
            <w:r w:rsidRPr="00767BE7">
              <w:t>82.1</w:t>
            </w:r>
          </w:p>
        </w:tc>
        <w:tc>
          <w:tcPr>
            <w:tcW w:w="939" w:type="dxa"/>
          </w:tcPr>
          <w:p w14:paraId="1351A2EB" w14:textId="77777777" w:rsidR="002C375E" w:rsidRPr="000656F3" w:rsidRDefault="002C375E" w:rsidP="00D37297">
            <w:pPr>
              <w:pStyle w:val="TableTextCentered"/>
            </w:pPr>
            <w:r w:rsidRPr="000656F3">
              <w:t>76.0</w:t>
            </w:r>
          </w:p>
        </w:tc>
        <w:tc>
          <w:tcPr>
            <w:tcW w:w="939" w:type="dxa"/>
          </w:tcPr>
          <w:p w14:paraId="3DE3BD0E" w14:textId="77777777" w:rsidR="002C375E" w:rsidRPr="00401B85" w:rsidRDefault="002C375E" w:rsidP="00D37297">
            <w:pPr>
              <w:pStyle w:val="TableTextCentered"/>
            </w:pPr>
            <w:r w:rsidRPr="00401B85">
              <w:t>80.0</w:t>
            </w:r>
          </w:p>
        </w:tc>
        <w:tc>
          <w:tcPr>
            <w:tcW w:w="939" w:type="dxa"/>
          </w:tcPr>
          <w:p w14:paraId="64D897F4" w14:textId="77777777" w:rsidR="002C375E" w:rsidRPr="00950A3C" w:rsidRDefault="002C375E" w:rsidP="00D37297">
            <w:pPr>
              <w:pStyle w:val="TableTextCentered"/>
            </w:pPr>
            <w:r w:rsidRPr="00950A3C">
              <w:t>-2.4</w:t>
            </w:r>
          </w:p>
        </w:tc>
        <w:tc>
          <w:tcPr>
            <w:tcW w:w="940" w:type="dxa"/>
          </w:tcPr>
          <w:p w14:paraId="644A4B9F" w14:textId="77777777" w:rsidR="002C375E" w:rsidRPr="00977BBA" w:rsidRDefault="002C375E" w:rsidP="00D37297">
            <w:pPr>
              <w:pStyle w:val="TableTextCentered"/>
            </w:pPr>
            <w:r w:rsidRPr="00977BBA">
              <w:t>84.1</w:t>
            </w:r>
          </w:p>
        </w:tc>
      </w:tr>
      <w:tr w:rsidR="002C375E" w:rsidRPr="00AF3F96" w14:paraId="3EF34860" w14:textId="77777777" w:rsidTr="002C375E">
        <w:trPr>
          <w:cnfStyle w:val="000000100000" w:firstRow="0" w:lastRow="0" w:firstColumn="0" w:lastColumn="0" w:oddVBand="0" w:evenVBand="0" w:oddHBand="1" w:evenHBand="0" w:firstRowFirstColumn="0" w:firstRowLastColumn="0" w:lastRowFirstColumn="0" w:lastRowLastColumn="0"/>
        </w:trPr>
        <w:tc>
          <w:tcPr>
            <w:tcW w:w="2771" w:type="dxa"/>
          </w:tcPr>
          <w:p w14:paraId="79C3D47B" w14:textId="20DC54BA" w:rsidR="002C375E" w:rsidRPr="00304A47" w:rsidRDefault="002C375E" w:rsidP="00D37297">
            <w:pPr>
              <w:pStyle w:val="TableText"/>
            </w:pPr>
            <w:r>
              <w:t>ELs and former ELs</w:t>
            </w:r>
          </w:p>
        </w:tc>
        <w:tc>
          <w:tcPr>
            <w:tcW w:w="938" w:type="dxa"/>
          </w:tcPr>
          <w:p w14:paraId="68BB5FA1" w14:textId="77777777" w:rsidR="002C375E" w:rsidRPr="00401B85" w:rsidRDefault="002C375E" w:rsidP="00D37297">
            <w:pPr>
              <w:pStyle w:val="TableTextCentered"/>
            </w:pPr>
            <w:r w:rsidRPr="00401B85">
              <w:t>2</w:t>
            </w:r>
          </w:p>
        </w:tc>
        <w:tc>
          <w:tcPr>
            <w:tcW w:w="939" w:type="dxa"/>
          </w:tcPr>
          <w:p w14:paraId="77508185" w14:textId="50914F12" w:rsidR="002C375E" w:rsidRPr="0066540E" w:rsidRDefault="00A210EF" w:rsidP="00D37297">
            <w:pPr>
              <w:pStyle w:val="TableTextCentered"/>
            </w:pPr>
            <w:r>
              <w:t>NA</w:t>
            </w:r>
          </w:p>
        </w:tc>
        <w:tc>
          <w:tcPr>
            <w:tcW w:w="939" w:type="dxa"/>
          </w:tcPr>
          <w:p w14:paraId="6685C9F1" w14:textId="3A0CF13D" w:rsidR="002C375E" w:rsidRPr="00767BE7" w:rsidRDefault="00A210EF" w:rsidP="00D37297">
            <w:pPr>
              <w:pStyle w:val="TableTextCentered"/>
            </w:pPr>
            <w:r>
              <w:t>NA</w:t>
            </w:r>
          </w:p>
        </w:tc>
        <w:tc>
          <w:tcPr>
            <w:tcW w:w="939" w:type="dxa"/>
          </w:tcPr>
          <w:p w14:paraId="35A121DB" w14:textId="23BAF45E" w:rsidR="002C375E" w:rsidRPr="000656F3" w:rsidRDefault="00A210EF" w:rsidP="00D37297">
            <w:pPr>
              <w:pStyle w:val="TableTextCentered"/>
            </w:pPr>
            <w:r>
              <w:t>NA</w:t>
            </w:r>
          </w:p>
        </w:tc>
        <w:tc>
          <w:tcPr>
            <w:tcW w:w="939" w:type="dxa"/>
          </w:tcPr>
          <w:p w14:paraId="019C9957" w14:textId="114C7AA4" w:rsidR="002C375E" w:rsidRPr="00401B85" w:rsidRDefault="00A210EF" w:rsidP="00D37297">
            <w:pPr>
              <w:pStyle w:val="TableTextCentered"/>
            </w:pPr>
            <w:r>
              <w:t>NA</w:t>
            </w:r>
          </w:p>
        </w:tc>
        <w:tc>
          <w:tcPr>
            <w:tcW w:w="939" w:type="dxa"/>
          </w:tcPr>
          <w:p w14:paraId="6FB35CB8" w14:textId="111381D5" w:rsidR="002C375E" w:rsidRPr="00950A3C" w:rsidRDefault="00A210EF" w:rsidP="00D37297">
            <w:pPr>
              <w:pStyle w:val="TableTextCentered"/>
            </w:pPr>
            <w:r>
              <w:t>NA</w:t>
            </w:r>
          </w:p>
        </w:tc>
        <w:tc>
          <w:tcPr>
            <w:tcW w:w="940" w:type="dxa"/>
          </w:tcPr>
          <w:p w14:paraId="4EF8EEF0" w14:textId="77777777" w:rsidR="002C375E" w:rsidRPr="00977BBA" w:rsidRDefault="002C375E" w:rsidP="00D37297">
            <w:pPr>
              <w:pStyle w:val="TableTextCentered"/>
            </w:pPr>
            <w:r w:rsidRPr="00977BBA">
              <w:t>74.7</w:t>
            </w:r>
          </w:p>
        </w:tc>
      </w:tr>
      <w:tr w:rsidR="002C375E" w:rsidRPr="00AF3F96" w14:paraId="325BF58B" w14:textId="77777777" w:rsidTr="002C375E">
        <w:tc>
          <w:tcPr>
            <w:tcW w:w="2771" w:type="dxa"/>
          </w:tcPr>
          <w:p w14:paraId="162C66E4" w14:textId="1FB48621" w:rsidR="002C375E" w:rsidRPr="00304A47" w:rsidRDefault="002C375E" w:rsidP="00D37297">
            <w:pPr>
              <w:pStyle w:val="TableText"/>
            </w:pPr>
            <w:r>
              <w:rPr>
                <w:rStyle w:val="normaltextrun"/>
                <w:rFonts w:eastAsia="Calibri" w:cs="Calibri"/>
                <w:szCs w:val="20"/>
              </w:rPr>
              <w:t>Students with disabilities</w:t>
            </w:r>
          </w:p>
        </w:tc>
        <w:tc>
          <w:tcPr>
            <w:tcW w:w="938" w:type="dxa"/>
          </w:tcPr>
          <w:p w14:paraId="4073EE67" w14:textId="77777777" w:rsidR="002C375E" w:rsidRPr="00401B85" w:rsidRDefault="002C375E" w:rsidP="00D37297">
            <w:pPr>
              <w:pStyle w:val="TableTextCentered"/>
            </w:pPr>
            <w:r w:rsidRPr="00401B85">
              <w:t>38</w:t>
            </w:r>
          </w:p>
        </w:tc>
        <w:tc>
          <w:tcPr>
            <w:tcW w:w="939" w:type="dxa"/>
          </w:tcPr>
          <w:p w14:paraId="3A8DBA63" w14:textId="77777777" w:rsidR="002C375E" w:rsidRPr="0066540E" w:rsidRDefault="002C375E" w:rsidP="00D37297">
            <w:pPr>
              <w:pStyle w:val="TableTextCentered"/>
            </w:pPr>
            <w:r w:rsidRPr="0066540E">
              <w:t>84.6</w:t>
            </w:r>
          </w:p>
        </w:tc>
        <w:tc>
          <w:tcPr>
            <w:tcW w:w="939" w:type="dxa"/>
          </w:tcPr>
          <w:p w14:paraId="6A34410D" w14:textId="77777777" w:rsidR="002C375E" w:rsidRPr="00767BE7" w:rsidRDefault="002C375E" w:rsidP="00D37297">
            <w:pPr>
              <w:pStyle w:val="TableTextCentered"/>
            </w:pPr>
            <w:r w:rsidRPr="00767BE7">
              <w:t>81.0</w:t>
            </w:r>
          </w:p>
        </w:tc>
        <w:tc>
          <w:tcPr>
            <w:tcW w:w="939" w:type="dxa"/>
          </w:tcPr>
          <w:p w14:paraId="71B08ECC" w14:textId="77777777" w:rsidR="002C375E" w:rsidRPr="000656F3" w:rsidRDefault="002C375E" w:rsidP="00D37297">
            <w:pPr>
              <w:pStyle w:val="TableTextCentered"/>
            </w:pPr>
            <w:r w:rsidRPr="000656F3">
              <w:t>85.4</w:t>
            </w:r>
          </w:p>
        </w:tc>
        <w:tc>
          <w:tcPr>
            <w:tcW w:w="939" w:type="dxa"/>
          </w:tcPr>
          <w:p w14:paraId="1D632AB6" w14:textId="77777777" w:rsidR="002C375E" w:rsidRPr="00401B85" w:rsidRDefault="002C375E" w:rsidP="00D37297">
            <w:pPr>
              <w:pStyle w:val="TableTextCentered"/>
            </w:pPr>
            <w:r w:rsidRPr="00401B85">
              <w:t>78.9</w:t>
            </w:r>
          </w:p>
        </w:tc>
        <w:tc>
          <w:tcPr>
            <w:tcW w:w="939" w:type="dxa"/>
          </w:tcPr>
          <w:p w14:paraId="006A52AD" w14:textId="77777777" w:rsidR="002C375E" w:rsidRPr="00950A3C" w:rsidRDefault="002C375E" w:rsidP="00D37297">
            <w:pPr>
              <w:pStyle w:val="TableTextCentered"/>
            </w:pPr>
            <w:r w:rsidRPr="00950A3C">
              <w:t>-5.7</w:t>
            </w:r>
          </w:p>
        </w:tc>
        <w:tc>
          <w:tcPr>
            <w:tcW w:w="940" w:type="dxa"/>
          </w:tcPr>
          <w:p w14:paraId="09F26010" w14:textId="77777777" w:rsidR="002C375E" w:rsidRPr="00977BBA" w:rsidRDefault="002C375E" w:rsidP="00D37297">
            <w:pPr>
              <w:pStyle w:val="TableTextCentered"/>
            </w:pPr>
            <w:r w:rsidRPr="00977BBA">
              <w:t>79.3</w:t>
            </w:r>
          </w:p>
        </w:tc>
      </w:tr>
    </w:tbl>
    <w:p w14:paraId="33813A28" w14:textId="38798252" w:rsidR="00EB24E8" w:rsidRPr="001C53A9" w:rsidRDefault="00EB24E8" w:rsidP="00844DEB">
      <w:pPr>
        <w:pStyle w:val="TableTitle0"/>
      </w:pPr>
      <w:r w:rsidRPr="001C53A9">
        <w:t xml:space="preserve">Table </w:t>
      </w:r>
      <w:r w:rsidR="00844DEB">
        <w:t>E22.</w:t>
      </w:r>
      <w:r w:rsidRPr="001C53A9">
        <w:t xml:space="preserve"> Nashoba </w:t>
      </w:r>
      <w:r w:rsidR="008B3EA9">
        <w:t>Regional School District</w:t>
      </w:r>
      <w:r w:rsidR="00844DEB">
        <w:t xml:space="preserve">: </w:t>
      </w:r>
      <w:r w:rsidRPr="001C53A9">
        <w:t>In-School Suspension Rates by Student Group, 2018-2021</w:t>
      </w:r>
    </w:p>
    <w:tbl>
      <w:tblPr>
        <w:tblStyle w:val="MSVTable11"/>
        <w:tblW w:w="5000" w:type="pct"/>
        <w:tblLook w:val="04A0" w:firstRow="1" w:lastRow="0" w:firstColumn="1" w:lastColumn="0" w:noHBand="0" w:noVBand="1"/>
      </w:tblPr>
      <w:tblGrid>
        <w:gridCol w:w="3072"/>
        <w:gridCol w:w="949"/>
        <w:gridCol w:w="949"/>
        <w:gridCol w:w="949"/>
        <w:gridCol w:w="954"/>
        <w:gridCol w:w="1113"/>
        <w:gridCol w:w="1358"/>
      </w:tblGrid>
      <w:tr w:rsidR="00304A47" w:rsidRPr="001C53A9" w14:paraId="4E8B01F8" w14:textId="77777777" w:rsidTr="00A210EF">
        <w:trPr>
          <w:cnfStyle w:val="100000000000" w:firstRow="1" w:lastRow="0" w:firstColumn="0" w:lastColumn="0" w:oddVBand="0" w:evenVBand="0" w:oddHBand="0" w:evenHBand="0" w:firstRowFirstColumn="0" w:firstRowLastColumn="0" w:lastRowFirstColumn="0" w:lastRowLastColumn="0"/>
        </w:trPr>
        <w:tc>
          <w:tcPr>
            <w:tcW w:w="3072" w:type="dxa"/>
            <w:vAlign w:val="center"/>
          </w:tcPr>
          <w:p w14:paraId="17582856" w14:textId="77777777" w:rsidR="008D5956" w:rsidRPr="00304A47" w:rsidRDefault="008D5956" w:rsidP="00A210EF">
            <w:pPr>
              <w:pStyle w:val="TableColHeadingCenter"/>
            </w:pPr>
            <w:r w:rsidRPr="00304A47">
              <w:t>Group</w:t>
            </w:r>
          </w:p>
        </w:tc>
        <w:tc>
          <w:tcPr>
            <w:tcW w:w="949" w:type="dxa"/>
            <w:vAlign w:val="center"/>
          </w:tcPr>
          <w:p w14:paraId="2C1016ED" w14:textId="77777777" w:rsidR="008D5956" w:rsidRPr="00304A47" w:rsidRDefault="008D5956" w:rsidP="00A210EF">
            <w:pPr>
              <w:pStyle w:val="TableColHeadingCenter"/>
            </w:pPr>
            <w:r w:rsidRPr="00304A47">
              <w:t>2018</w:t>
            </w:r>
          </w:p>
        </w:tc>
        <w:tc>
          <w:tcPr>
            <w:tcW w:w="949" w:type="dxa"/>
            <w:vAlign w:val="center"/>
          </w:tcPr>
          <w:p w14:paraId="004C57F8" w14:textId="77777777" w:rsidR="008D5956" w:rsidRPr="00304A47" w:rsidRDefault="008D5956" w:rsidP="00A210EF">
            <w:pPr>
              <w:pStyle w:val="TableColHeadingCenter"/>
            </w:pPr>
            <w:r w:rsidRPr="00304A47">
              <w:t>2019</w:t>
            </w:r>
          </w:p>
        </w:tc>
        <w:tc>
          <w:tcPr>
            <w:tcW w:w="949" w:type="dxa"/>
            <w:vAlign w:val="center"/>
          </w:tcPr>
          <w:p w14:paraId="0BD77EB8" w14:textId="77777777" w:rsidR="008D5956" w:rsidRPr="00304A47" w:rsidRDefault="008D5956" w:rsidP="00A210EF">
            <w:pPr>
              <w:pStyle w:val="TableColHeadingCenter"/>
            </w:pPr>
            <w:r w:rsidRPr="00304A47">
              <w:t>2020</w:t>
            </w:r>
          </w:p>
        </w:tc>
        <w:tc>
          <w:tcPr>
            <w:tcW w:w="954" w:type="dxa"/>
            <w:vAlign w:val="center"/>
          </w:tcPr>
          <w:p w14:paraId="6525001B" w14:textId="77777777" w:rsidR="008D5956" w:rsidRPr="00304A47" w:rsidRDefault="008D5956" w:rsidP="00A210EF">
            <w:pPr>
              <w:pStyle w:val="TableColHeadingCenter"/>
            </w:pPr>
            <w:r w:rsidRPr="00304A47">
              <w:t>2021</w:t>
            </w:r>
          </w:p>
        </w:tc>
        <w:tc>
          <w:tcPr>
            <w:tcW w:w="1113" w:type="dxa"/>
            <w:vAlign w:val="center"/>
          </w:tcPr>
          <w:p w14:paraId="5781FAEB" w14:textId="2889558A" w:rsidR="008D5956" w:rsidRPr="00304A47" w:rsidRDefault="008D5956" w:rsidP="00A210EF">
            <w:pPr>
              <w:pStyle w:val="TableColHeadingCenter"/>
            </w:pPr>
            <w:r w:rsidRPr="00304A47">
              <w:t>4-y</w:t>
            </w:r>
            <w:r w:rsidR="006F7403">
              <w:t>ea</w:t>
            </w:r>
            <w:r w:rsidRPr="00304A47">
              <w:t xml:space="preserve">r </w:t>
            </w:r>
            <w:r w:rsidR="006F7403">
              <w:t>c</w:t>
            </w:r>
            <w:r w:rsidRPr="00304A47">
              <w:t>hange</w:t>
            </w:r>
          </w:p>
        </w:tc>
        <w:tc>
          <w:tcPr>
            <w:tcW w:w="1358" w:type="dxa"/>
            <w:vAlign w:val="center"/>
          </w:tcPr>
          <w:p w14:paraId="3083E23D" w14:textId="77777777" w:rsidR="008D5956" w:rsidRPr="00304A47" w:rsidRDefault="008D5956" w:rsidP="00A210EF">
            <w:pPr>
              <w:pStyle w:val="TableColHeadingCenter"/>
            </w:pPr>
            <w:r w:rsidRPr="00304A47">
              <w:t>State (2021)</w:t>
            </w:r>
          </w:p>
        </w:tc>
      </w:tr>
      <w:tr w:rsidR="00304A47" w:rsidRPr="001C53A9" w14:paraId="1A56A29A" w14:textId="77777777" w:rsidTr="00A210EF">
        <w:trPr>
          <w:cnfStyle w:val="000000100000" w:firstRow="0" w:lastRow="0" w:firstColumn="0" w:lastColumn="0" w:oddVBand="0" w:evenVBand="0" w:oddHBand="1" w:evenHBand="0" w:firstRowFirstColumn="0" w:firstRowLastColumn="0" w:lastRowFirstColumn="0" w:lastRowLastColumn="0"/>
        </w:trPr>
        <w:tc>
          <w:tcPr>
            <w:tcW w:w="3072" w:type="dxa"/>
          </w:tcPr>
          <w:p w14:paraId="45D76FB2" w14:textId="77777777" w:rsidR="008D5956" w:rsidRPr="00304A47" w:rsidRDefault="008D5956" w:rsidP="00D37297">
            <w:pPr>
              <w:pStyle w:val="TableText"/>
            </w:pPr>
            <w:r w:rsidRPr="00304A47">
              <w:t>All</w:t>
            </w:r>
          </w:p>
        </w:tc>
        <w:tc>
          <w:tcPr>
            <w:tcW w:w="949" w:type="dxa"/>
            <w:vAlign w:val="center"/>
          </w:tcPr>
          <w:p w14:paraId="74E4C904" w14:textId="77777777" w:rsidR="008D5956" w:rsidRPr="001C53A9" w:rsidRDefault="008D5956" w:rsidP="00A210EF">
            <w:pPr>
              <w:pStyle w:val="TableTextCentered"/>
            </w:pPr>
            <w:r w:rsidRPr="001C53A9">
              <w:t>0.0</w:t>
            </w:r>
          </w:p>
        </w:tc>
        <w:tc>
          <w:tcPr>
            <w:tcW w:w="949" w:type="dxa"/>
            <w:vAlign w:val="center"/>
          </w:tcPr>
          <w:p w14:paraId="080097FE" w14:textId="77777777" w:rsidR="008D5956" w:rsidRPr="001C53A9" w:rsidRDefault="008D5956" w:rsidP="00A210EF">
            <w:pPr>
              <w:pStyle w:val="TableTextCentered"/>
            </w:pPr>
            <w:r w:rsidRPr="001C53A9">
              <w:t>0.4</w:t>
            </w:r>
          </w:p>
        </w:tc>
        <w:tc>
          <w:tcPr>
            <w:tcW w:w="949" w:type="dxa"/>
            <w:vAlign w:val="center"/>
          </w:tcPr>
          <w:p w14:paraId="19D3905E" w14:textId="77777777" w:rsidR="008D5956" w:rsidRPr="001C53A9" w:rsidRDefault="008D5956" w:rsidP="00A210EF">
            <w:pPr>
              <w:pStyle w:val="TableTextCentered"/>
            </w:pPr>
            <w:r w:rsidRPr="001C53A9">
              <w:t>0.2</w:t>
            </w:r>
          </w:p>
        </w:tc>
        <w:tc>
          <w:tcPr>
            <w:tcW w:w="954" w:type="dxa"/>
            <w:vAlign w:val="center"/>
          </w:tcPr>
          <w:p w14:paraId="64561640" w14:textId="77777777" w:rsidR="008D5956" w:rsidRPr="001C53A9" w:rsidRDefault="008D5956" w:rsidP="00A210EF">
            <w:pPr>
              <w:pStyle w:val="TableTextCentered"/>
            </w:pPr>
            <w:r w:rsidRPr="001C53A9">
              <w:t>0.1</w:t>
            </w:r>
          </w:p>
        </w:tc>
        <w:tc>
          <w:tcPr>
            <w:tcW w:w="1113" w:type="dxa"/>
            <w:vAlign w:val="center"/>
          </w:tcPr>
          <w:p w14:paraId="55A0869E" w14:textId="77777777" w:rsidR="008D5956" w:rsidRPr="001C53A9" w:rsidRDefault="008D5956" w:rsidP="00A210EF">
            <w:pPr>
              <w:pStyle w:val="TableTextCentered"/>
            </w:pPr>
            <w:r w:rsidRPr="001C53A9">
              <w:t>0.1</w:t>
            </w:r>
          </w:p>
        </w:tc>
        <w:tc>
          <w:tcPr>
            <w:tcW w:w="1358" w:type="dxa"/>
            <w:vAlign w:val="center"/>
          </w:tcPr>
          <w:p w14:paraId="0A592E6C" w14:textId="77777777" w:rsidR="008D5956" w:rsidRPr="001C53A9" w:rsidRDefault="008D5956" w:rsidP="00A210EF">
            <w:pPr>
              <w:pStyle w:val="TableTextCentered"/>
            </w:pPr>
            <w:r w:rsidRPr="001C53A9">
              <w:t>0.3</w:t>
            </w:r>
          </w:p>
        </w:tc>
      </w:tr>
      <w:tr w:rsidR="008D5956" w:rsidRPr="001C53A9" w14:paraId="4086DC33" w14:textId="77777777" w:rsidTr="00A210EF">
        <w:tc>
          <w:tcPr>
            <w:tcW w:w="3072" w:type="dxa"/>
          </w:tcPr>
          <w:p w14:paraId="08A8BEB9" w14:textId="77777777" w:rsidR="008D5956" w:rsidRPr="00304A47" w:rsidRDefault="008D5956" w:rsidP="00D37297">
            <w:pPr>
              <w:pStyle w:val="TableText"/>
            </w:pPr>
            <w:r w:rsidRPr="00304A47">
              <w:t>African American/Black</w:t>
            </w:r>
          </w:p>
        </w:tc>
        <w:tc>
          <w:tcPr>
            <w:tcW w:w="949" w:type="dxa"/>
            <w:vAlign w:val="center"/>
          </w:tcPr>
          <w:p w14:paraId="4CA96B57" w14:textId="25B525A2" w:rsidR="008D5956" w:rsidRPr="001C53A9" w:rsidRDefault="00A210EF" w:rsidP="00A210EF">
            <w:pPr>
              <w:pStyle w:val="TableTextCentered"/>
            </w:pPr>
            <w:r>
              <w:t>NA</w:t>
            </w:r>
          </w:p>
        </w:tc>
        <w:tc>
          <w:tcPr>
            <w:tcW w:w="949" w:type="dxa"/>
            <w:vAlign w:val="center"/>
          </w:tcPr>
          <w:p w14:paraId="1A87C1EC" w14:textId="67C4C076" w:rsidR="008D5956" w:rsidRPr="001C53A9" w:rsidRDefault="00A210EF" w:rsidP="00A210EF">
            <w:pPr>
              <w:pStyle w:val="TableTextCentered"/>
            </w:pPr>
            <w:r>
              <w:t>NA</w:t>
            </w:r>
          </w:p>
        </w:tc>
        <w:tc>
          <w:tcPr>
            <w:tcW w:w="949" w:type="dxa"/>
            <w:vAlign w:val="center"/>
          </w:tcPr>
          <w:p w14:paraId="652741FD" w14:textId="7AFA3EC8" w:rsidR="008D5956" w:rsidRPr="001C53A9" w:rsidRDefault="00A210EF" w:rsidP="00A210EF">
            <w:pPr>
              <w:pStyle w:val="TableTextCentered"/>
            </w:pPr>
            <w:r>
              <w:t>NA</w:t>
            </w:r>
          </w:p>
        </w:tc>
        <w:tc>
          <w:tcPr>
            <w:tcW w:w="954" w:type="dxa"/>
            <w:vAlign w:val="center"/>
          </w:tcPr>
          <w:p w14:paraId="2E1B7D26" w14:textId="6A0BAFE8" w:rsidR="008D5956" w:rsidRPr="001C53A9" w:rsidRDefault="00A210EF" w:rsidP="00A210EF">
            <w:pPr>
              <w:pStyle w:val="TableTextCentered"/>
            </w:pPr>
            <w:r>
              <w:t>NA</w:t>
            </w:r>
          </w:p>
        </w:tc>
        <w:tc>
          <w:tcPr>
            <w:tcW w:w="1113" w:type="dxa"/>
            <w:vAlign w:val="center"/>
          </w:tcPr>
          <w:p w14:paraId="6F9CE668" w14:textId="03FFE39B" w:rsidR="008D5956" w:rsidRPr="001C53A9" w:rsidRDefault="00A210EF" w:rsidP="00A210EF">
            <w:pPr>
              <w:pStyle w:val="TableTextCentered"/>
            </w:pPr>
            <w:r>
              <w:t>NA</w:t>
            </w:r>
          </w:p>
        </w:tc>
        <w:tc>
          <w:tcPr>
            <w:tcW w:w="1358" w:type="dxa"/>
            <w:vAlign w:val="center"/>
          </w:tcPr>
          <w:p w14:paraId="7140082F" w14:textId="77777777" w:rsidR="008D5956" w:rsidRPr="001C53A9" w:rsidRDefault="008D5956" w:rsidP="00A210EF">
            <w:pPr>
              <w:pStyle w:val="TableTextCentered"/>
            </w:pPr>
            <w:r w:rsidRPr="001C53A9">
              <w:t>0.3</w:t>
            </w:r>
          </w:p>
        </w:tc>
      </w:tr>
      <w:tr w:rsidR="00304A47" w:rsidRPr="001C53A9" w14:paraId="0827F646" w14:textId="77777777" w:rsidTr="00A210EF">
        <w:trPr>
          <w:cnfStyle w:val="000000100000" w:firstRow="0" w:lastRow="0" w:firstColumn="0" w:lastColumn="0" w:oddVBand="0" w:evenVBand="0" w:oddHBand="1" w:evenHBand="0" w:firstRowFirstColumn="0" w:firstRowLastColumn="0" w:lastRowFirstColumn="0" w:lastRowLastColumn="0"/>
        </w:trPr>
        <w:tc>
          <w:tcPr>
            <w:tcW w:w="3072" w:type="dxa"/>
          </w:tcPr>
          <w:p w14:paraId="10BA6460" w14:textId="77777777" w:rsidR="008D5956" w:rsidRPr="00304A47" w:rsidRDefault="008D5956" w:rsidP="00D37297">
            <w:pPr>
              <w:pStyle w:val="TableText"/>
            </w:pPr>
            <w:r w:rsidRPr="00304A47">
              <w:t>Asian</w:t>
            </w:r>
          </w:p>
        </w:tc>
        <w:tc>
          <w:tcPr>
            <w:tcW w:w="949" w:type="dxa"/>
            <w:vAlign w:val="center"/>
          </w:tcPr>
          <w:p w14:paraId="59A9742A" w14:textId="38A9BBE6" w:rsidR="008D5956" w:rsidRPr="001C53A9" w:rsidRDefault="00A210EF" w:rsidP="00A210EF">
            <w:pPr>
              <w:pStyle w:val="TableTextCentered"/>
            </w:pPr>
            <w:r>
              <w:t>NA</w:t>
            </w:r>
          </w:p>
        </w:tc>
        <w:tc>
          <w:tcPr>
            <w:tcW w:w="949" w:type="dxa"/>
            <w:vAlign w:val="center"/>
          </w:tcPr>
          <w:p w14:paraId="54DA5F6D" w14:textId="50D38950" w:rsidR="008D5956" w:rsidRPr="001C53A9" w:rsidRDefault="00A210EF" w:rsidP="00A210EF">
            <w:pPr>
              <w:pStyle w:val="TableTextCentered"/>
            </w:pPr>
            <w:r>
              <w:t>NA</w:t>
            </w:r>
          </w:p>
        </w:tc>
        <w:tc>
          <w:tcPr>
            <w:tcW w:w="949" w:type="dxa"/>
            <w:vAlign w:val="center"/>
          </w:tcPr>
          <w:p w14:paraId="588BAF37" w14:textId="7E73A4B9" w:rsidR="008D5956" w:rsidRPr="001C53A9" w:rsidRDefault="00A210EF" w:rsidP="00A210EF">
            <w:pPr>
              <w:pStyle w:val="TableTextCentered"/>
            </w:pPr>
            <w:r>
              <w:t>NA</w:t>
            </w:r>
          </w:p>
        </w:tc>
        <w:tc>
          <w:tcPr>
            <w:tcW w:w="954" w:type="dxa"/>
            <w:vAlign w:val="center"/>
          </w:tcPr>
          <w:p w14:paraId="01CDA9ED" w14:textId="066367BE" w:rsidR="008D5956" w:rsidRPr="001C53A9" w:rsidRDefault="00A210EF" w:rsidP="00A210EF">
            <w:pPr>
              <w:pStyle w:val="TableTextCentered"/>
            </w:pPr>
            <w:r>
              <w:t>NA</w:t>
            </w:r>
          </w:p>
        </w:tc>
        <w:tc>
          <w:tcPr>
            <w:tcW w:w="1113" w:type="dxa"/>
            <w:vAlign w:val="center"/>
          </w:tcPr>
          <w:p w14:paraId="49FC8D83" w14:textId="58519D0A" w:rsidR="008D5956" w:rsidRPr="001C53A9" w:rsidRDefault="00A210EF" w:rsidP="00A210EF">
            <w:pPr>
              <w:pStyle w:val="TableTextCentered"/>
            </w:pPr>
            <w:r>
              <w:t>NA</w:t>
            </w:r>
          </w:p>
        </w:tc>
        <w:tc>
          <w:tcPr>
            <w:tcW w:w="1358" w:type="dxa"/>
            <w:vAlign w:val="center"/>
          </w:tcPr>
          <w:p w14:paraId="78CDBF11" w14:textId="77777777" w:rsidR="008D5956" w:rsidRPr="001C53A9" w:rsidRDefault="008D5956" w:rsidP="00A210EF">
            <w:pPr>
              <w:pStyle w:val="TableTextCentered"/>
            </w:pPr>
            <w:r w:rsidRPr="001C53A9">
              <w:t>0.0</w:t>
            </w:r>
          </w:p>
        </w:tc>
      </w:tr>
      <w:tr w:rsidR="008D5956" w:rsidRPr="001C53A9" w14:paraId="2C355B7E" w14:textId="77777777" w:rsidTr="00A210EF">
        <w:tc>
          <w:tcPr>
            <w:tcW w:w="3072" w:type="dxa"/>
          </w:tcPr>
          <w:p w14:paraId="001FA217" w14:textId="77777777" w:rsidR="008D5956" w:rsidRPr="00304A47" w:rsidRDefault="008D5956" w:rsidP="00D37297">
            <w:pPr>
              <w:pStyle w:val="TableText"/>
            </w:pPr>
            <w:r w:rsidRPr="00304A47">
              <w:t>Hispanic/Latino</w:t>
            </w:r>
          </w:p>
        </w:tc>
        <w:tc>
          <w:tcPr>
            <w:tcW w:w="949" w:type="dxa"/>
            <w:vAlign w:val="center"/>
          </w:tcPr>
          <w:p w14:paraId="589A0AD8" w14:textId="4C4C3058" w:rsidR="008D5956" w:rsidRPr="001C53A9" w:rsidRDefault="00A210EF" w:rsidP="00A210EF">
            <w:pPr>
              <w:pStyle w:val="TableTextCentered"/>
            </w:pPr>
            <w:r>
              <w:t>NA</w:t>
            </w:r>
          </w:p>
        </w:tc>
        <w:tc>
          <w:tcPr>
            <w:tcW w:w="949" w:type="dxa"/>
            <w:vAlign w:val="center"/>
          </w:tcPr>
          <w:p w14:paraId="289EED0B" w14:textId="49A01BB4" w:rsidR="008D5956" w:rsidRPr="001C53A9" w:rsidRDefault="00A210EF" w:rsidP="00A210EF">
            <w:pPr>
              <w:pStyle w:val="TableTextCentered"/>
            </w:pPr>
            <w:r>
              <w:t>NA</w:t>
            </w:r>
          </w:p>
        </w:tc>
        <w:tc>
          <w:tcPr>
            <w:tcW w:w="949" w:type="dxa"/>
            <w:vAlign w:val="center"/>
          </w:tcPr>
          <w:p w14:paraId="73F8886C" w14:textId="0CBC7DFE" w:rsidR="008D5956" w:rsidRPr="001C53A9" w:rsidRDefault="00A210EF" w:rsidP="00A210EF">
            <w:pPr>
              <w:pStyle w:val="TableTextCentered"/>
            </w:pPr>
            <w:r>
              <w:t>NA</w:t>
            </w:r>
          </w:p>
        </w:tc>
        <w:tc>
          <w:tcPr>
            <w:tcW w:w="954" w:type="dxa"/>
            <w:vAlign w:val="center"/>
          </w:tcPr>
          <w:p w14:paraId="209697BD" w14:textId="71BC68F2" w:rsidR="008D5956" w:rsidRPr="001C53A9" w:rsidRDefault="00A210EF" w:rsidP="00A210EF">
            <w:pPr>
              <w:pStyle w:val="TableTextCentered"/>
            </w:pPr>
            <w:r>
              <w:t>NA</w:t>
            </w:r>
          </w:p>
        </w:tc>
        <w:tc>
          <w:tcPr>
            <w:tcW w:w="1113" w:type="dxa"/>
            <w:vAlign w:val="center"/>
          </w:tcPr>
          <w:p w14:paraId="4C47F4EB" w14:textId="45AB7BED" w:rsidR="008D5956" w:rsidRPr="001C53A9" w:rsidRDefault="00A210EF" w:rsidP="00A210EF">
            <w:pPr>
              <w:pStyle w:val="TableTextCentered"/>
            </w:pPr>
            <w:r>
              <w:t>NA</w:t>
            </w:r>
          </w:p>
        </w:tc>
        <w:tc>
          <w:tcPr>
            <w:tcW w:w="1358" w:type="dxa"/>
            <w:vAlign w:val="center"/>
          </w:tcPr>
          <w:p w14:paraId="7F8BAB3E" w14:textId="77777777" w:rsidR="008D5956" w:rsidRPr="001C53A9" w:rsidRDefault="008D5956" w:rsidP="00A210EF">
            <w:pPr>
              <w:pStyle w:val="TableTextCentered"/>
            </w:pPr>
            <w:r w:rsidRPr="001C53A9">
              <w:t>0.2</w:t>
            </w:r>
          </w:p>
        </w:tc>
      </w:tr>
      <w:tr w:rsidR="002C375E" w:rsidRPr="001C53A9" w14:paraId="4A9E51D0" w14:textId="77777777" w:rsidTr="00A210EF">
        <w:trPr>
          <w:cnfStyle w:val="000000100000" w:firstRow="0" w:lastRow="0" w:firstColumn="0" w:lastColumn="0" w:oddVBand="0" w:evenVBand="0" w:oddHBand="1" w:evenHBand="0" w:firstRowFirstColumn="0" w:firstRowLastColumn="0" w:lastRowFirstColumn="0" w:lastRowLastColumn="0"/>
        </w:trPr>
        <w:tc>
          <w:tcPr>
            <w:tcW w:w="3072" w:type="dxa"/>
          </w:tcPr>
          <w:p w14:paraId="1603AEE4" w14:textId="68A151B2" w:rsidR="002C375E" w:rsidRPr="00304A47" w:rsidRDefault="002C375E" w:rsidP="00D37297">
            <w:pPr>
              <w:pStyle w:val="TableText"/>
            </w:pPr>
            <w:r>
              <w:t>Multirace</w:t>
            </w:r>
          </w:p>
        </w:tc>
        <w:tc>
          <w:tcPr>
            <w:tcW w:w="949" w:type="dxa"/>
            <w:vAlign w:val="center"/>
          </w:tcPr>
          <w:p w14:paraId="26592A8F" w14:textId="397C61F5" w:rsidR="002C375E" w:rsidRPr="001C53A9" w:rsidRDefault="00A210EF" w:rsidP="00A210EF">
            <w:pPr>
              <w:pStyle w:val="TableTextCentered"/>
            </w:pPr>
            <w:r>
              <w:t>NA</w:t>
            </w:r>
          </w:p>
        </w:tc>
        <w:tc>
          <w:tcPr>
            <w:tcW w:w="949" w:type="dxa"/>
            <w:vAlign w:val="center"/>
          </w:tcPr>
          <w:p w14:paraId="45C27F99" w14:textId="2DBC7EAB" w:rsidR="002C375E" w:rsidRPr="001C53A9" w:rsidRDefault="00A210EF" w:rsidP="00A210EF">
            <w:pPr>
              <w:pStyle w:val="TableTextCentered"/>
            </w:pPr>
            <w:r>
              <w:t>NA</w:t>
            </w:r>
          </w:p>
        </w:tc>
        <w:tc>
          <w:tcPr>
            <w:tcW w:w="949" w:type="dxa"/>
            <w:vAlign w:val="center"/>
          </w:tcPr>
          <w:p w14:paraId="51A5EDA4" w14:textId="3E10411D" w:rsidR="002C375E" w:rsidRPr="001C53A9" w:rsidRDefault="00A210EF" w:rsidP="00A210EF">
            <w:pPr>
              <w:pStyle w:val="TableTextCentered"/>
            </w:pPr>
            <w:r>
              <w:t>NA</w:t>
            </w:r>
          </w:p>
        </w:tc>
        <w:tc>
          <w:tcPr>
            <w:tcW w:w="954" w:type="dxa"/>
            <w:vAlign w:val="center"/>
          </w:tcPr>
          <w:p w14:paraId="659A9D58" w14:textId="380AA199" w:rsidR="002C375E" w:rsidRPr="001C53A9" w:rsidRDefault="00A210EF" w:rsidP="00A210EF">
            <w:pPr>
              <w:pStyle w:val="TableTextCentered"/>
            </w:pPr>
            <w:r>
              <w:t>NA</w:t>
            </w:r>
          </w:p>
        </w:tc>
        <w:tc>
          <w:tcPr>
            <w:tcW w:w="1113" w:type="dxa"/>
            <w:vAlign w:val="center"/>
          </w:tcPr>
          <w:p w14:paraId="779320F7" w14:textId="3F20B1CE" w:rsidR="002C375E" w:rsidRPr="001C53A9" w:rsidRDefault="00A210EF" w:rsidP="00A210EF">
            <w:pPr>
              <w:pStyle w:val="TableTextCentered"/>
            </w:pPr>
            <w:r>
              <w:t>NA</w:t>
            </w:r>
          </w:p>
        </w:tc>
        <w:tc>
          <w:tcPr>
            <w:tcW w:w="1358" w:type="dxa"/>
            <w:vAlign w:val="center"/>
          </w:tcPr>
          <w:p w14:paraId="6264A86D" w14:textId="77777777" w:rsidR="002C375E" w:rsidRPr="001C53A9" w:rsidRDefault="002C375E" w:rsidP="00A210EF">
            <w:pPr>
              <w:pStyle w:val="TableTextCentered"/>
            </w:pPr>
            <w:r w:rsidRPr="001C53A9">
              <w:t>0.4</w:t>
            </w:r>
          </w:p>
        </w:tc>
      </w:tr>
      <w:tr w:rsidR="002C375E" w:rsidRPr="001C53A9" w14:paraId="0C8AEE7B" w14:textId="77777777" w:rsidTr="00A210EF">
        <w:tc>
          <w:tcPr>
            <w:tcW w:w="3072" w:type="dxa"/>
          </w:tcPr>
          <w:p w14:paraId="36B567D6" w14:textId="6827BF57" w:rsidR="002C375E" w:rsidRPr="00304A47" w:rsidRDefault="002C375E" w:rsidP="00D37297">
            <w:pPr>
              <w:pStyle w:val="TableText"/>
            </w:pPr>
            <w:r>
              <w:t>White</w:t>
            </w:r>
          </w:p>
        </w:tc>
        <w:tc>
          <w:tcPr>
            <w:tcW w:w="949" w:type="dxa"/>
            <w:vAlign w:val="center"/>
          </w:tcPr>
          <w:p w14:paraId="685D5D53" w14:textId="77777777" w:rsidR="002C375E" w:rsidRPr="001C53A9" w:rsidRDefault="002C375E" w:rsidP="00A210EF">
            <w:pPr>
              <w:pStyle w:val="TableTextCentered"/>
            </w:pPr>
            <w:r w:rsidRPr="001C53A9">
              <w:t>0.0</w:t>
            </w:r>
          </w:p>
        </w:tc>
        <w:tc>
          <w:tcPr>
            <w:tcW w:w="949" w:type="dxa"/>
            <w:vAlign w:val="center"/>
          </w:tcPr>
          <w:p w14:paraId="60D21829" w14:textId="77777777" w:rsidR="002C375E" w:rsidRPr="001C53A9" w:rsidRDefault="002C375E" w:rsidP="00A210EF">
            <w:pPr>
              <w:pStyle w:val="TableTextCentered"/>
            </w:pPr>
            <w:r w:rsidRPr="001C53A9">
              <w:t>0.3</w:t>
            </w:r>
          </w:p>
        </w:tc>
        <w:tc>
          <w:tcPr>
            <w:tcW w:w="949" w:type="dxa"/>
            <w:vAlign w:val="center"/>
          </w:tcPr>
          <w:p w14:paraId="76F5C305" w14:textId="77777777" w:rsidR="002C375E" w:rsidRPr="001C53A9" w:rsidRDefault="002C375E" w:rsidP="00A210EF">
            <w:pPr>
              <w:pStyle w:val="TableTextCentered"/>
            </w:pPr>
            <w:r w:rsidRPr="001C53A9">
              <w:t>0.3</w:t>
            </w:r>
          </w:p>
        </w:tc>
        <w:tc>
          <w:tcPr>
            <w:tcW w:w="954" w:type="dxa"/>
            <w:vAlign w:val="center"/>
          </w:tcPr>
          <w:p w14:paraId="4D4786C2" w14:textId="77777777" w:rsidR="002C375E" w:rsidRPr="001C53A9" w:rsidRDefault="002C375E" w:rsidP="00A210EF">
            <w:pPr>
              <w:pStyle w:val="TableTextCentered"/>
            </w:pPr>
            <w:r w:rsidRPr="001C53A9">
              <w:t>0.1</w:t>
            </w:r>
          </w:p>
        </w:tc>
        <w:tc>
          <w:tcPr>
            <w:tcW w:w="1113" w:type="dxa"/>
            <w:vAlign w:val="center"/>
          </w:tcPr>
          <w:p w14:paraId="4C09A8B4" w14:textId="77777777" w:rsidR="002C375E" w:rsidRPr="001C53A9" w:rsidRDefault="002C375E" w:rsidP="00A210EF">
            <w:pPr>
              <w:pStyle w:val="TableTextCentered"/>
            </w:pPr>
            <w:r w:rsidRPr="001C53A9">
              <w:t>0.1</w:t>
            </w:r>
          </w:p>
        </w:tc>
        <w:tc>
          <w:tcPr>
            <w:tcW w:w="1358" w:type="dxa"/>
            <w:vAlign w:val="center"/>
          </w:tcPr>
          <w:p w14:paraId="2999CE45" w14:textId="77777777" w:rsidR="002C375E" w:rsidRPr="001C53A9" w:rsidRDefault="002C375E" w:rsidP="00A210EF">
            <w:pPr>
              <w:pStyle w:val="TableTextCentered"/>
            </w:pPr>
            <w:r w:rsidRPr="001C53A9">
              <w:t>0.3</w:t>
            </w:r>
          </w:p>
        </w:tc>
      </w:tr>
      <w:tr w:rsidR="002C375E" w:rsidRPr="001C53A9" w14:paraId="17AC1A1D" w14:textId="77777777" w:rsidTr="00A210EF">
        <w:trPr>
          <w:cnfStyle w:val="000000100000" w:firstRow="0" w:lastRow="0" w:firstColumn="0" w:lastColumn="0" w:oddVBand="0" w:evenVBand="0" w:oddHBand="1" w:evenHBand="0" w:firstRowFirstColumn="0" w:firstRowLastColumn="0" w:lastRowFirstColumn="0" w:lastRowLastColumn="0"/>
        </w:trPr>
        <w:tc>
          <w:tcPr>
            <w:tcW w:w="3072" w:type="dxa"/>
          </w:tcPr>
          <w:p w14:paraId="48EBAE1D" w14:textId="57E464F0" w:rsidR="002C375E" w:rsidRPr="00304A47" w:rsidRDefault="002C375E" w:rsidP="00D37297">
            <w:pPr>
              <w:pStyle w:val="TableText"/>
            </w:pPr>
            <w:r>
              <w:t>High need</w:t>
            </w:r>
          </w:p>
        </w:tc>
        <w:tc>
          <w:tcPr>
            <w:tcW w:w="949" w:type="dxa"/>
            <w:vAlign w:val="center"/>
          </w:tcPr>
          <w:p w14:paraId="148368AD" w14:textId="77777777" w:rsidR="002C375E" w:rsidRPr="001C53A9" w:rsidRDefault="002C375E" w:rsidP="00A210EF">
            <w:pPr>
              <w:pStyle w:val="TableTextCentered"/>
            </w:pPr>
            <w:r w:rsidRPr="001C53A9">
              <w:t>0.1</w:t>
            </w:r>
          </w:p>
        </w:tc>
        <w:tc>
          <w:tcPr>
            <w:tcW w:w="949" w:type="dxa"/>
            <w:vAlign w:val="center"/>
          </w:tcPr>
          <w:p w14:paraId="10537C08" w14:textId="77777777" w:rsidR="002C375E" w:rsidRPr="001C53A9" w:rsidRDefault="002C375E" w:rsidP="00A210EF">
            <w:pPr>
              <w:pStyle w:val="TableTextCentered"/>
            </w:pPr>
            <w:r w:rsidRPr="001C53A9">
              <w:t>1.2</w:t>
            </w:r>
          </w:p>
        </w:tc>
        <w:tc>
          <w:tcPr>
            <w:tcW w:w="949" w:type="dxa"/>
            <w:vAlign w:val="center"/>
          </w:tcPr>
          <w:p w14:paraId="6DCA07CF" w14:textId="77777777" w:rsidR="002C375E" w:rsidRPr="001C53A9" w:rsidRDefault="002C375E" w:rsidP="00A210EF">
            <w:pPr>
              <w:pStyle w:val="TableTextCentered"/>
            </w:pPr>
            <w:r w:rsidRPr="001C53A9">
              <w:t>0.3</w:t>
            </w:r>
          </w:p>
        </w:tc>
        <w:tc>
          <w:tcPr>
            <w:tcW w:w="954" w:type="dxa"/>
            <w:vAlign w:val="center"/>
          </w:tcPr>
          <w:p w14:paraId="7A9A8648" w14:textId="77777777" w:rsidR="002C375E" w:rsidRPr="001C53A9" w:rsidRDefault="002C375E" w:rsidP="00A210EF">
            <w:pPr>
              <w:pStyle w:val="TableTextCentered"/>
            </w:pPr>
            <w:r w:rsidRPr="001C53A9">
              <w:t>0.3</w:t>
            </w:r>
          </w:p>
        </w:tc>
        <w:tc>
          <w:tcPr>
            <w:tcW w:w="1113" w:type="dxa"/>
            <w:vAlign w:val="center"/>
          </w:tcPr>
          <w:p w14:paraId="151E828D" w14:textId="77777777" w:rsidR="002C375E" w:rsidRPr="001C53A9" w:rsidRDefault="002C375E" w:rsidP="00A210EF">
            <w:pPr>
              <w:pStyle w:val="TableTextCentered"/>
            </w:pPr>
            <w:r w:rsidRPr="001C53A9">
              <w:t>0.2</w:t>
            </w:r>
          </w:p>
        </w:tc>
        <w:tc>
          <w:tcPr>
            <w:tcW w:w="1358" w:type="dxa"/>
            <w:vAlign w:val="center"/>
          </w:tcPr>
          <w:p w14:paraId="4E832194" w14:textId="77777777" w:rsidR="002C375E" w:rsidRPr="001C53A9" w:rsidRDefault="002C375E" w:rsidP="00A210EF">
            <w:pPr>
              <w:pStyle w:val="TableTextCentered"/>
            </w:pPr>
            <w:r w:rsidRPr="001C53A9">
              <w:t>0.4</w:t>
            </w:r>
          </w:p>
        </w:tc>
      </w:tr>
      <w:tr w:rsidR="002C375E" w:rsidRPr="001C53A9" w14:paraId="1DAD5C8D" w14:textId="77777777" w:rsidTr="00A210EF">
        <w:tc>
          <w:tcPr>
            <w:tcW w:w="3072" w:type="dxa"/>
          </w:tcPr>
          <w:p w14:paraId="40727ADD" w14:textId="70014073" w:rsidR="002C375E" w:rsidRPr="00304A47" w:rsidRDefault="002C4719" w:rsidP="00D37297">
            <w:pPr>
              <w:pStyle w:val="TableText"/>
            </w:pPr>
            <w:r>
              <w:t>Economically disadvantaged</w:t>
            </w:r>
          </w:p>
        </w:tc>
        <w:tc>
          <w:tcPr>
            <w:tcW w:w="949" w:type="dxa"/>
            <w:vAlign w:val="center"/>
          </w:tcPr>
          <w:p w14:paraId="02E05033" w14:textId="77777777" w:rsidR="002C375E" w:rsidRPr="001C53A9" w:rsidRDefault="002C375E" w:rsidP="00A210EF">
            <w:pPr>
              <w:pStyle w:val="TableTextCentered"/>
            </w:pPr>
            <w:r w:rsidRPr="001C53A9">
              <w:t>0.3</w:t>
            </w:r>
          </w:p>
        </w:tc>
        <w:tc>
          <w:tcPr>
            <w:tcW w:w="949" w:type="dxa"/>
            <w:vAlign w:val="center"/>
          </w:tcPr>
          <w:p w14:paraId="727154D2" w14:textId="77777777" w:rsidR="002C375E" w:rsidRPr="001C53A9" w:rsidRDefault="002C375E" w:rsidP="00A210EF">
            <w:pPr>
              <w:pStyle w:val="TableTextCentered"/>
            </w:pPr>
            <w:r w:rsidRPr="001C53A9">
              <w:t>1.7</w:t>
            </w:r>
          </w:p>
        </w:tc>
        <w:tc>
          <w:tcPr>
            <w:tcW w:w="949" w:type="dxa"/>
            <w:vAlign w:val="center"/>
          </w:tcPr>
          <w:p w14:paraId="00CFE126" w14:textId="77777777" w:rsidR="002C375E" w:rsidRPr="001C53A9" w:rsidRDefault="002C375E" w:rsidP="00A210EF">
            <w:pPr>
              <w:pStyle w:val="TableTextCentered"/>
            </w:pPr>
            <w:r w:rsidRPr="001C53A9">
              <w:t>0.6</w:t>
            </w:r>
          </w:p>
        </w:tc>
        <w:tc>
          <w:tcPr>
            <w:tcW w:w="954" w:type="dxa"/>
            <w:vAlign w:val="center"/>
          </w:tcPr>
          <w:p w14:paraId="41FD25BA" w14:textId="77777777" w:rsidR="002C375E" w:rsidRPr="001C53A9" w:rsidRDefault="002C375E" w:rsidP="00A210EF">
            <w:pPr>
              <w:pStyle w:val="TableTextCentered"/>
            </w:pPr>
            <w:r w:rsidRPr="001C53A9">
              <w:t>0.5</w:t>
            </w:r>
          </w:p>
        </w:tc>
        <w:tc>
          <w:tcPr>
            <w:tcW w:w="1113" w:type="dxa"/>
            <w:vAlign w:val="center"/>
          </w:tcPr>
          <w:p w14:paraId="279D2FE2" w14:textId="77777777" w:rsidR="002C375E" w:rsidRPr="001C53A9" w:rsidRDefault="002C375E" w:rsidP="00A210EF">
            <w:pPr>
              <w:pStyle w:val="TableTextCentered"/>
            </w:pPr>
            <w:r w:rsidRPr="001C53A9">
              <w:t>0.2</w:t>
            </w:r>
          </w:p>
        </w:tc>
        <w:tc>
          <w:tcPr>
            <w:tcW w:w="1358" w:type="dxa"/>
            <w:vAlign w:val="center"/>
          </w:tcPr>
          <w:p w14:paraId="5442B1D7" w14:textId="77777777" w:rsidR="002C375E" w:rsidRPr="001C53A9" w:rsidRDefault="002C375E" w:rsidP="00A210EF">
            <w:pPr>
              <w:pStyle w:val="TableTextCentered"/>
            </w:pPr>
            <w:r w:rsidRPr="001C53A9">
              <w:t>0.3</w:t>
            </w:r>
          </w:p>
        </w:tc>
      </w:tr>
      <w:tr w:rsidR="002C375E" w:rsidRPr="001C53A9" w14:paraId="24B4F117" w14:textId="77777777" w:rsidTr="00A210EF">
        <w:trPr>
          <w:cnfStyle w:val="000000100000" w:firstRow="0" w:lastRow="0" w:firstColumn="0" w:lastColumn="0" w:oddVBand="0" w:evenVBand="0" w:oddHBand="1" w:evenHBand="0" w:firstRowFirstColumn="0" w:firstRowLastColumn="0" w:lastRowFirstColumn="0" w:lastRowLastColumn="0"/>
        </w:trPr>
        <w:tc>
          <w:tcPr>
            <w:tcW w:w="3072" w:type="dxa"/>
          </w:tcPr>
          <w:p w14:paraId="1EC43FBA" w14:textId="7B125FE1" w:rsidR="002C375E" w:rsidRPr="00304A47" w:rsidRDefault="002C375E" w:rsidP="00D37297">
            <w:pPr>
              <w:pStyle w:val="TableText"/>
            </w:pPr>
            <w:r>
              <w:t>ELs and former ELs</w:t>
            </w:r>
          </w:p>
        </w:tc>
        <w:tc>
          <w:tcPr>
            <w:tcW w:w="949" w:type="dxa"/>
            <w:vAlign w:val="center"/>
          </w:tcPr>
          <w:p w14:paraId="69CD8661" w14:textId="364C7694" w:rsidR="002C375E" w:rsidRPr="001C53A9" w:rsidRDefault="00A210EF" w:rsidP="00A210EF">
            <w:pPr>
              <w:pStyle w:val="TableTextCentered"/>
            </w:pPr>
            <w:r>
              <w:t>NA</w:t>
            </w:r>
          </w:p>
        </w:tc>
        <w:tc>
          <w:tcPr>
            <w:tcW w:w="949" w:type="dxa"/>
            <w:vAlign w:val="center"/>
          </w:tcPr>
          <w:p w14:paraId="0CA91FD7" w14:textId="45C6E2BE" w:rsidR="002C375E" w:rsidRPr="001C53A9" w:rsidRDefault="00A210EF" w:rsidP="00A210EF">
            <w:pPr>
              <w:pStyle w:val="TableTextCentered"/>
            </w:pPr>
            <w:r>
              <w:t>NA</w:t>
            </w:r>
          </w:p>
        </w:tc>
        <w:tc>
          <w:tcPr>
            <w:tcW w:w="949" w:type="dxa"/>
            <w:vAlign w:val="center"/>
          </w:tcPr>
          <w:p w14:paraId="4F374476" w14:textId="5969546B" w:rsidR="002C375E" w:rsidRPr="001C53A9" w:rsidRDefault="00A210EF" w:rsidP="00A210EF">
            <w:pPr>
              <w:pStyle w:val="TableTextCentered"/>
            </w:pPr>
            <w:r>
              <w:t>NA</w:t>
            </w:r>
          </w:p>
        </w:tc>
        <w:tc>
          <w:tcPr>
            <w:tcW w:w="954" w:type="dxa"/>
            <w:vAlign w:val="center"/>
          </w:tcPr>
          <w:p w14:paraId="164A360A" w14:textId="636D08D1" w:rsidR="002C375E" w:rsidRPr="001C53A9" w:rsidRDefault="00A210EF" w:rsidP="00A210EF">
            <w:pPr>
              <w:pStyle w:val="TableTextCentered"/>
            </w:pPr>
            <w:r>
              <w:t>NA</w:t>
            </w:r>
          </w:p>
        </w:tc>
        <w:tc>
          <w:tcPr>
            <w:tcW w:w="1113" w:type="dxa"/>
            <w:vAlign w:val="center"/>
          </w:tcPr>
          <w:p w14:paraId="3807E8F0" w14:textId="156D9A94" w:rsidR="002C375E" w:rsidRPr="001C53A9" w:rsidRDefault="00A210EF" w:rsidP="00A210EF">
            <w:pPr>
              <w:pStyle w:val="TableTextCentered"/>
            </w:pPr>
            <w:r>
              <w:t>NA</w:t>
            </w:r>
          </w:p>
        </w:tc>
        <w:tc>
          <w:tcPr>
            <w:tcW w:w="1358" w:type="dxa"/>
            <w:vAlign w:val="center"/>
          </w:tcPr>
          <w:p w14:paraId="228007B8" w14:textId="77777777" w:rsidR="002C375E" w:rsidRPr="001C53A9" w:rsidRDefault="002C375E" w:rsidP="00A210EF">
            <w:pPr>
              <w:pStyle w:val="TableTextCentered"/>
            </w:pPr>
            <w:r w:rsidRPr="001C53A9">
              <w:t>0.1</w:t>
            </w:r>
          </w:p>
        </w:tc>
      </w:tr>
      <w:tr w:rsidR="002C375E" w:rsidRPr="001C53A9" w14:paraId="21BE3347" w14:textId="77777777" w:rsidTr="00A210EF">
        <w:tc>
          <w:tcPr>
            <w:tcW w:w="3072" w:type="dxa"/>
          </w:tcPr>
          <w:p w14:paraId="4C91D1A0" w14:textId="3A8C44FD" w:rsidR="002C375E" w:rsidRPr="00304A47" w:rsidRDefault="002C375E" w:rsidP="00D37297">
            <w:pPr>
              <w:pStyle w:val="TableText"/>
            </w:pPr>
            <w:r>
              <w:rPr>
                <w:rStyle w:val="normaltextrun"/>
                <w:rFonts w:eastAsia="Calibri" w:cs="Calibri"/>
                <w:szCs w:val="20"/>
              </w:rPr>
              <w:t>Students with disabilities</w:t>
            </w:r>
          </w:p>
        </w:tc>
        <w:tc>
          <w:tcPr>
            <w:tcW w:w="949" w:type="dxa"/>
            <w:vAlign w:val="center"/>
          </w:tcPr>
          <w:p w14:paraId="1123D1E7" w14:textId="77777777" w:rsidR="002C375E" w:rsidRPr="001C53A9" w:rsidRDefault="002C375E" w:rsidP="00A210EF">
            <w:pPr>
              <w:pStyle w:val="TableTextCentered"/>
            </w:pPr>
            <w:r w:rsidRPr="001C53A9">
              <w:t>0.2</w:t>
            </w:r>
          </w:p>
        </w:tc>
        <w:tc>
          <w:tcPr>
            <w:tcW w:w="949" w:type="dxa"/>
            <w:vAlign w:val="center"/>
          </w:tcPr>
          <w:p w14:paraId="2638382D" w14:textId="77777777" w:rsidR="002C375E" w:rsidRPr="001C53A9" w:rsidRDefault="002C375E" w:rsidP="00A210EF">
            <w:pPr>
              <w:pStyle w:val="TableTextCentered"/>
            </w:pPr>
            <w:r w:rsidRPr="001C53A9">
              <w:t>1.2</w:t>
            </w:r>
          </w:p>
        </w:tc>
        <w:tc>
          <w:tcPr>
            <w:tcW w:w="949" w:type="dxa"/>
            <w:vAlign w:val="center"/>
          </w:tcPr>
          <w:p w14:paraId="55CFE519" w14:textId="77777777" w:rsidR="002C375E" w:rsidRPr="001C53A9" w:rsidRDefault="002C375E" w:rsidP="00A210EF">
            <w:pPr>
              <w:pStyle w:val="TableTextCentered"/>
            </w:pPr>
            <w:r w:rsidRPr="001C53A9">
              <w:t>0.5</w:t>
            </w:r>
          </w:p>
        </w:tc>
        <w:tc>
          <w:tcPr>
            <w:tcW w:w="954" w:type="dxa"/>
            <w:vAlign w:val="center"/>
          </w:tcPr>
          <w:p w14:paraId="2394C640" w14:textId="77777777" w:rsidR="002C375E" w:rsidRPr="001C53A9" w:rsidRDefault="002C375E" w:rsidP="00A210EF">
            <w:pPr>
              <w:pStyle w:val="TableTextCentered"/>
            </w:pPr>
            <w:r w:rsidRPr="001C53A9">
              <w:t>0.5</w:t>
            </w:r>
          </w:p>
        </w:tc>
        <w:tc>
          <w:tcPr>
            <w:tcW w:w="1113" w:type="dxa"/>
            <w:vAlign w:val="center"/>
          </w:tcPr>
          <w:p w14:paraId="1D865ABF" w14:textId="77777777" w:rsidR="002C375E" w:rsidRPr="001C53A9" w:rsidRDefault="002C375E" w:rsidP="00A210EF">
            <w:pPr>
              <w:pStyle w:val="TableTextCentered"/>
            </w:pPr>
            <w:r w:rsidRPr="001C53A9">
              <w:t>0.3</w:t>
            </w:r>
          </w:p>
        </w:tc>
        <w:tc>
          <w:tcPr>
            <w:tcW w:w="1358" w:type="dxa"/>
            <w:vAlign w:val="center"/>
          </w:tcPr>
          <w:p w14:paraId="46540E87" w14:textId="77777777" w:rsidR="002C375E" w:rsidRPr="001C53A9" w:rsidRDefault="002C375E" w:rsidP="00A210EF">
            <w:pPr>
              <w:pStyle w:val="TableTextCentered"/>
            </w:pPr>
            <w:r w:rsidRPr="001C53A9">
              <w:t>0.6</w:t>
            </w:r>
          </w:p>
        </w:tc>
      </w:tr>
    </w:tbl>
    <w:p w14:paraId="32F26FDA" w14:textId="77777777" w:rsidR="00EF68AA" w:rsidRDefault="00EF68AA" w:rsidP="00844DEB">
      <w:pPr>
        <w:pStyle w:val="TableTitle0"/>
      </w:pPr>
    </w:p>
    <w:p w14:paraId="06296AE8" w14:textId="77777777" w:rsidR="00EF68AA" w:rsidRDefault="00EF68AA">
      <w:pPr>
        <w:spacing w:line="240" w:lineRule="auto"/>
        <w:rPr>
          <w:rFonts w:ascii="Franklin Gothic Demi" w:hAnsi="Franklin Gothic Demi"/>
        </w:rPr>
      </w:pPr>
      <w:r>
        <w:br w:type="page"/>
      </w:r>
    </w:p>
    <w:p w14:paraId="3FD5BE95" w14:textId="19B9C0E2" w:rsidR="00EB24E8" w:rsidRPr="008341F4" w:rsidRDefault="00EB24E8" w:rsidP="00844DEB">
      <w:pPr>
        <w:pStyle w:val="TableTitle0"/>
      </w:pPr>
      <w:r w:rsidRPr="008341F4">
        <w:t xml:space="preserve">Table </w:t>
      </w:r>
      <w:r w:rsidR="00844DEB">
        <w:t>E23.</w:t>
      </w:r>
      <w:r w:rsidRPr="008341F4">
        <w:t xml:space="preserve"> </w:t>
      </w:r>
      <w:r w:rsidRPr="006A7CF0">
        <w:rPr>
          <w:spacing w:val="-4"/>
        </w:rPr>
        <w:t xml:space="preserve">Nashoba </w:t>
      </w:r>
      <w:r w:rsidR="008B3EA9">
        <w:t>Regional School District</w:t>
      </w:r>
      <w:r w:rsidR="00844DEB" w:rsidRPr="006A7CF0">
        <w:rPr>
          <w:spacing w:val="-4"/>
        </w:rPr>
        <w:t xml:space="preserve">: </w:t>
      </w:r>
      <w:r w:rsidRPr="006A7CF0">
        <w:rPr>
          <w:spacing w:val="-4"/>
        </w:rPr>
        <w:t>Out-of-School Suspension Rates by Student Group, 2018-2021</w:t>
      </w:r>
    </w:p>
    <w:tbl>
      <w:tblPr>
        <w:tblStyle w:val="MSVTable11"/>
        <w:tblW w:w="5000" w:type="pct"/>
        <w:tblLook w:val="04A0" w:firstRow="1" w:lastRow="0" w:firstColumn="1" w:lastColumn="0" w:noHBand="0" w:noVBand="1"/>
      </w:tblPr>
      <w:tblGrid>
        <w:gridCol w:w="3073"/>
        <w:gridCol w:w="953"/>
        <w:gridCol w:w="949"/>
        <w:gridCol w:w="949"/>
        <w:gridCol w:w="949"/>
        <w:gridCol w:w="1152"/>
        <w:gridCol w:w="1319"/>
      </w:tblGrid>
      <w:tr w:rsidR="006A7CF0" w:rsidRPr="008341F4" w14:paraId="0CEDFD52" w14:textId="77777777" w:rsidTr="00A210EF">
        <w:trPr>
          <w:cnfStyle w:val="100000000000" w:firstRow="1" w:lastRow="0" w:firstColumn="0" w:lastColumn="0" w:oddVBand="0" w:evenVBand="0" w:oddHBand="0" w:evenHBand="0" w:firstRowFirstColumn="0" w:firstRowLastColumn="0" w:lastRowFirstColumn="0" w:lastRowLastColumn="0"/>
          <w:tblHeader/>
        </w:trPr>
        <w:tc>
          <w:tcPr>
            <w:tcW w:w="3073" w:type="dxa"/>
            <w:vAlign w:val="center"/>
          </w:tcPr>
          <w:p w14:paraId="7640E5D3" w14:textId="77777777" w:rsidR="008D5956" w:rsidRPr="006A7CF0" w:rsidRDefault="008D5956" w:rsidP="00A210EF">
            <w:pPr>
              <w:pStyle w:val="TableColHeadingCenter"/>
            </w:pPr>
            <w:r w:rsidRPr="006A7CF0">
              <w:t>Group</w:t>
            </w:r>
          </w:p>
        </w:tc>
        <w:tc>
          <w:tcPr>
            <w:tcW w:w="953" w:type="dxa"/>
            <w:vAlign w:val="center"/>
          </w:tcPr>
          <w:p w14:paraId="32BDC97D" w14:textId="77777777" w:rsidR="008D5956" w:rsidRPr="006A7CF0" w:rsidRDefault="008D5956" w:rsidP="00A210EF">
            <w:pPr>
              <w:pStyle w:val="TableColHeadingCenter"/>
            </w:pPr>
            <w:r w:rsidRPr="006A7CF0">
              <w:t>2018</w:t>
            </w:r>
          </w:p>
        </w:tc>
        <w:tc>
          <w:tcPr>
            <w:tcW w:w="949" w:type="dxa"/>
            <w:vAlign w:val="center"/>
          </w:tcPr>
          <w:p w14:paraId="35E78160" w14:textId="77777777" w:rsidR="008D5956" w:rsidRPr="006A7CF0" w:rsidRDefault="008D5956" w:rsidP="00A210EF">
            <w:pPr>
              <w:pStyle w:val="TableColHeadingCenter"/>
            </w:pPr>
            <w:r w:rsidRPr="006A7CF0">
              <w:t>2019</w:t>
            </w:r>
          </w:p>
        </w:tc>
        <w:tc>
          <w:tcPr>
            <w:tcW w:w="949" w:type="dxa"/>
            <w:vAlign w:val="center"/>
          </w:tcPr>
          <w:p w14:paraId="0D5B05DD" w14:textId="77777777" w:rsidR="008D5956" w:rsidRPr="006A7CF0" w:rsidRDefault="008D5956" w:rsidP="00A210EF">
            <w:pPr>
              <w:pStyle w:val="TableColHeadingCenter"/>
            </w:pPr>
            <w:r w:rsidRPr="006A7CF0">
              <w:t>2020</w:t>
            </w:r>
          </w:p>
        </w:tc>
        <w:tc>
          <w:tcPr>
            <w:tcW w:w="949" w:type="dxa"/>
            <w:vAlign w:val="center"/>
          </w:tcPr>
          <w:p w14:paraId="77FC956C" w14:textId="77777777" w:rsidR="008D5956" w:rsidRPr="006A7CF0" w:rsidRDefault="008D5956" w:rsidP="00A210EF">
            <w:pPr>
              <w:pStyle w:val="TableColHeadingCenter"/>
            </w:pPr>
            <w:r w:rsidRPr="006A7CF0">
              <w:t>2021</w:t>
            </w:r>
          </w:p>
        </w:tc>
        <w:tc>
          <w:tcPr>
            <w:tcW w:w="1152" w:type="dxa"/>
            <w:vAlign w:val="center"/>
          </w:tcPr>
          <w:p w14:paraId="2FFD3B88" w14:textId="47AE92B1" w:rsidR="008D5956" w:rsidRPr="006A7CF0" w:rsidRDefault="008D5956" w:rsidP="00A210EF">
            <w:pPr>
              <w:pStyle w:val="TableColHeadingCenter"/>
            </w:pPr>
            <w:r w:rsidRPr="006A7CF0">
              <w:t>4-y</w:t>
            </w:r>
            <w:r w:rsidR="006F7403">
              <w:t>ea</w:t>
            </w:r>
            <w:r w:rsidRPr="006A7CF0">
              <w:t xml:space="preserve">r </w:t>
            </w:r>
            <w:r w:rsidR="006F7403">
              <w:t>c</w:t>
            </w:r>
            <w:r w:rsidRPr="006A7CF0">
              <w:t>hange</w:t>
            </w:r>
          </w:p>
        </w:tc>
        <w:tc>
          <w:tcPr>
            <w:tcW w:w="1319" w:type="dxa"/>
            <w:vAlign w:val="center"/>
          </w:tcPr>
          <w:p w14:paraId="20E1AE72" w14:textId="77777777" w:rsidR="008D5956" w:rsidRPr="006A7CF0" w:rsidRDefault="008D5956" w:rsidP="00A210EF">
            <w:pPr>
              <w:pStyle w:val="TableColHeadingCenter"/>
            </w:pPr>
            <w:r w:rsidRPr="006A7CF0">
              <w:t>State (2021)</w:t>
            </w:r>
          </w:p>
        </w:tc>
      </w:tr>
      <w:tr w:rsidR="006A7CF0" w:rsidRPr="008341F4" w14:paraId="186D9810" w14:textId="77777777" w:rsidTr="002C375E">
        <w:trPr>
          <w:cnfStyle w:val="000000100000" w:firstRow="0" w:lastRow="0" w:firstColumn="0" w:lastColumn="0" w:oddVBand="0" w:evenVBand="0" w:oddHBand="1" w:evenHBand="0" w:firstRowFirstColumn="0" w:firstRowLastColumn="0" w:lastRowFirstColumn="0" w:lastRowLastColumn="0"/>
        </w:trPr>
        <w:tc>
          <w:tcPr>
            <w:tcW w:w="3073" w:type="dxa"/>
          </w:tcPr>
          <w:p w14:paraId="211BE538" w14:textId="77777777" w:rsidR="008D5956" w:rsidRPr="006A7CF0" w:rsidRDefault="008D5956" w:rsidP="00D37297">
            <w:pPr>
              <w:pStyle w:val="TableText"/>
            </w:pPr>
            <w:r w:rsidRPr="006A7CF0">
              <w:t>All</w:t>
            </w:r>
          </w:p>
        </w:tc>
        <w:tc>
          <w:tcPr>
            <w:tcW w:w="953" w:type="dxa"/>
          </w:tcPr>
          <w:p w14:paraId="4635522F" w14:textId="77777777" w:rsidR="008D5956" w:rsidRPr="008341F4" w:rsidRDefault="008D5956" w:rsidP="00D37297">
            <w:pPr>
              <w:pStyle w:val="TableTextCentered"/>
            </w:pPr>
            <w:r w:rsidRPr="008341F4">
              <w:t>0.7</w:t>
            </w:r>
          </w:p>
        </w:tc>
        <w:tc>
          <w:tcPr>
            <w:tcW w:w="949" w:type="dxa"/>
          </w:tcPr>
          <w:p w14:paraId="069EC1CD" w14:textId="77777777" w:rsidR="008D5956" w:rsidRPr="008341F4" w:rsidRDefault="008D5956" w:rsidP="00D37297">
            <w:pPr>
              <w:pStyle w:val="TableTextCentered"/>
            </w:pPr>
            <w:r w:rsidRPr="008341F4">
              <w:t>1.5</w:t>
            </w:r>
          </w:p>
        </w:tc>
        <w:tc>
          <w:tcPr>
            <w:tcW w:w="949" w:type="dxa"/>
          </w:tcPr>
          <w:p w14:paraId="137D7818" w14:textId="77777777" w:rsidR="008D5956" w:rsidRPr="008341F4" w:rsidRDefault="008D5956" w:rsidP="00D37297">
            <w:pPr>
              <w:pStyle w:val="TableTextCentered"/>
            </w:pPr>
            <w:r w:rsidRPr="008341F4">
              <w:t>0.5</w:t>
            </w:r>
          </w:p>
        </w:tc>
        <w:tc>
          <w:tcPr>
            <w:tcW w:w="949" w:type="dxa"/>
          </w:tcPr>
          <w:p w14:paraId="4F74E10C" w14:textId="77777777" w:rsidR="008D5956" w:rsidRPr="008341F4" w:rsidRDefault="008D5956" w:rsidP="00D37297">
            <w:pPr>
              <w:pStyle w:val="TableTextCentered"/>
            </w:pPr>
            <w:r w:rsidRPr="008341F4">
              <w:t>0.3</w:t>
            </w:r>
          </w:p>
        </w:tc>
        <w:tc>
          <w:tcPr>
            <w:tcW w:w="1152" w:type="dxa"/>
          </w:tcPr>
          <w:p w14:paraId="51EA6944" w14:textId="77777777" w:rsidR="008D5956" w:rsidRPr="00BA2353" w:rsidRDefault="008D5956" w:rsidP="00D37297">
            <w:pPr>
              <w:pStyle w:val="TableTextCentered"/>
              <w:tabs>
                <w:tab w:val="decimal" w:pos="508"/>
              </w:tabs>
              <w:jc w:val="left"/>
            </w:pPr>
            <w:r w:rsidRPr="007F2726">
              <w:rPr>
                <w:rFonts w:ascii="Franklin Gothic Book" w:hAnsi="Franklin Gothic Book" w:cs="Calibri"/>
                <w:color w:val="000000"/>
              </w:rPr>
              <w:t>-0.4</w:t>
            </w:r>
          </w:p>
        </w:tc>
        <w:tc>
          <w:tcPr>
            <w:tcW w:w="1319" w:type="dxa"/>
          </w:tcPr>
          <w:p w14:paraId="28D542BA" w14:textId="77777777" w:rsidR="008D5956" w:rsidRPr="008341F4" w:rsidRDefault="008D5956" w:rsidP="00D37297">
            <w:pPr>
              <w:pStyle w:val="TableTextCentered"/>
            </w:pPr>
            <w:r w:rsidRPr="008341F4">
              <w:t>0.5</w:t>
            </w:r>
          </w:p>
        </w:tc>
      </w:tr>
      <w:tr w:rsidR="008D5956" w:rsidRPr="008341F4" w14:paraId="34768D41" w14:textId="77777777" w:rsidTr="002C375E">
        <w:tc>
          <w:tcPr>
            <w:tcW w:w="3073" w:type="dxa"/>
          </w:tcPr>
          <w:p w14:paraId="3F6F6405" w14:textId="77777777" w:rsidR="008D5956" w:rsidRPr="006A7CF0" w:rsidRDefault="008D5956" w:rsidP="00D37297">
            <w:pPr>
              <w:pStyle w:val="TableText"/>
            </w:pPr>
            <w:r w:rsidRPr="006A7CF0">
              <w:t>African American/Black</w:t>
            </w:r>
          </w:p>
        </w:tc>
        <w:tc>
          <w:tcPr>
            <w:tcW w:w="953" w:type="dxa"/>
          </w:tcPr>
          <w:p w14:paraId="2F5CF539" w14:textId="484F3E8A" w:rsidR="008D5956" w:rsidRPr="008341F4" w:rsidRDefault="00A210EF" w:rsidP="00D37297">
            <w:pPr>
              <w:pStyle w:val="TableTextCentered"/>
            </w:pPr>
            <w:r>
              <w:t>NA</w:t>
            </w:r>
          </w:p>
        </w:tc>
        <w:tc>
          <w:tcPr>
            <w:tcW w:w="949" w:type="dxa"/>
          </w:tcPr>
          <w:p w14:paraId="1C386AA5" w14:textId="7A1A131C" w:rsidR="008D5956" w:rsidRPr="008341F4" w:rsidRDefault="00A210EF" w:rsidP="00D37297">
            <w:pPr>
              <w:pStyle w:val="TableTextCentered"/>
            </w:pPr>
            <w:r>
              <w:t>NA</w:t>
            </w:r>
          </w:p>
        </w:tc>
        <w:tc>
          <w:tcPr>
            <w:tcW w:w="949" w:type="dxa"/>
          </w:tcPr>
          <w:p w14:paraId="3B5FF4BD" w14:textId="4569761C" w:rsidR="008D5956" w:rsidRPr="008341F4" w:rsidRDefault="00A210EF" w:rsidP="00D37297">
            <w:pPr>
              <w:pStyle w:val="TableTextCentered"/>
            </w:pPr>
            <w:r>
              <w:t>NA</w:t>
            </w:r>
          </w:p>
        </w:tc>
        <w:tc>
          <w:tcPr>
            <w:tcW w:w="949" w:type="dxa"/>
          </w:tcPr>
          <w:p w14:paraId="6B3CC45C" w14:textId="5EA75E9D" w:rsidR="008D5956" w:rsidRPr="008341F4" w:rsidRDefault="00A210EF" w:rsidP="00D37297">
            <w:pPr>
              <w:pStyle w:val="TableTextCentered"/>
            </w:pPr>
            <w:r>
              <w:t>NA</w:t>
            </w:r>
          </w:p>
        </w:tc>
        <w:tc>
          <w:tcPr>
            <w:tcW w:w="1152" w:type="dxa"/>
          </w:tcPr>
          <w:p w14:paraId="1545E520" w14:textId="62BBC24D" w:rsidR="008D5956" w:rsidRPr="00BA2353" w:rsidRDefault="00A210EF" w:rsidP="00D37297">
            <w:pPr>
              <w:pStyle w:val="TableTextCentered"/>
            </w:pPr>
            <w:r>
              <w:t>NA</w:t>
            </w:r>
          </w:p>
        </w:tc>
        <w:tc>
          <w:tcPr>
            <w:tcW w:w="1319" w:type="dxa"/>
          </w:tcPr>
          <w:p w14:paraId="3573BF16" w14:textId="77777777" w:rsidR="008D5956" w:rsidRPr="008341F4" w:rsidRDefault="008D5956" w:rsidP="00D37297">
            <w:pPr>
              <w:pStyle w:val="TableTextCentered"/>
            </w:pPr>
            <w:r w:rsidRPr="008341F4">
              <w:t>0.6</w:t>
            </w:r>
          </w:p>
        </w:tc>
      </w:tr>
      <w:tr w:rsidR="006A7CF0" w:rsidRPr="008341F4" w14:paraId="711920DB" w14:textId="77777777" w:rsidTr="002C375E">
        <w:trPr>
          <w:cnfStyle w:val="000000100000" w:firstRow="0" w:lastRow="0" w:firstColumn="0" w:lastColumn="0" w:oddVBand="0" w:evenVBand="0" w:oddHBand="1" w:evenHBand="0" w:firstRowFirstColumn="0" w:firstRowLastColumn="0" w:lastRowFirstColumn="0" w:lastRowLastColumn="0"/>
        </w:trPr>
        <w:tc>
          <w:tcPr>
            <w:tcW w:w="3073" w:type="dxa"/>
          </w:tcPr>
          <w:p w14:paraId="4315BD6C" w14:textId="77777777" w:rsidR="008D5956" w:rsidRPr="006A7CF0" w:rsidRDefault="008D5956" w:rsidP="00D37297">
            <w:pPr>
              <w:pStyle w:val="TableText"/>
            </w:pPr>
            <w:r w:rsidRPr="006A7CF0">
              <w:t>Asian</w:t>
            </w:r>
          </w:p>
        </w:tc>
        <w:tc>
          <w:tcPr>
            <w:tcW w:w="953" w:type="dxa"/>
          </w:tcPr>
          <w:p w14:paraId="3410A4AA" w14:textId="77A39516" w:rsidR="008D5956" w:rsidRPr="008341F4" w:rsidRDefault="00A210EF" w:rsidP="00D37297">
            <w:pPr>
              <w:pStyle w:val="TableTextCentered"/>
            </w:pPr>
            <w:r>
              <w:t>NA</w:t>
            </w:r>
          </w:p>
        </w:tc>
        <w:tc>
          <w:tcPr>
            <w:tcW w:w="949" w:type="dxa"/>
          </w:tcPr>
          <w:p w14:paraId="7D89CBB8" w14:textId="3BB01DCA" w:rsidR="008D5956" w:rsidRPr="008341F4" w:rsidRDefault="00A210EF" w:rsidP="00D37297">
            <w:pPr>
              <w:pStyle w:val="TableTextCentered"/>
            </w:pPr>
            <w:r>
              <w:t>NA</w:t>
            </w:r>
          </w:p>
        </w:tc>
        <w:tc>
          <w:tcPr>
            <w:tcW w:w="949" w:type="dxa"/>
          </w:tcPr>
          <w:p w14:paraId="2A595A5D" w14:textId="65A4C8E7" w:rsidR="008D5956" w:rsidRPr="008341F4" w:rsidRDefault="00A210EF" w:rsidP="00D37297">
            <w:pPr>
              <w:pStyle w:val="TableTextCentered"/>
            </w:pPr>
            <w:r>
              <w:t>NA</w:t>
            </w:r>
          </w:p>
        </w:tc>
        <w:tc>
          <w:tcPr>
            <w:tcW w:w="949" w:type="dxa"/>
          </w:tcPr>
          <w:p w14:paraId="40EC79D3" w14:textId="396AF57D" w:rsidR="008D5956" w:rsidRPr="008341F4" w:rsidRDefault="00A210EF" w:rsidP="00D37297">
            <w:pPr>
              <w:pStyle w:val="TableTextCentered"/>
            </w:pPr>
            <w:r>
              <w:t>NA</w:t>
            </w:r>
          </w:p>
        </w:tc>
        <w:tc>
          <w:tcPr>
            <w:tcW w:w="1152" w:type="dxa"/>
          </w:tcPr>
          <w:p w14:paraId="4B0A7DE6" w14:textId="7B0D77FD" w:rsidR="008D5956" w:rsidRPr="00BA2353" w:rsidRDefault="00A210EF" w:rsidP="00D37297">
            <w:pPr>
              <w:pStyle w:val="TableTextCentered"/>
            </w:pPr>
            <w:r>
              <w:t>NA</w:t>
            </w:r>
          </w:p>
        </w:tc>
        <w:tc>
          <w:tcPr>
            <w:tcW w:w="1319" w:type="dxa"/>
          </w:tcPr>
          <w:p w14:paraId="6C8CD01F" w14:textId="77777777" w:rsidR="008D5956" w:rsidRPr="008341F4" w:rsidRDefault="008D5956" w:rsidP="00D37297">
            <w:pPr>
              <w:pStyle w:val="TableTextCentered"/>
            </w:pPr>
            <w:r w:rsidRPr="008341F4">
              <w:t>0.1</w:t>
            </w:r>
          </w:p>
        </w:tc>
      </w:tr>
      <w:tr w:rsidR="008D5956" w:rsidRPr="008341F4" w14:paraId="529385BE" w14:textId="77777777" w:rsidTr="002C375E">
        <w:tc>
          <w:tcPr>
            <w:tcW w:w="3073" w:type="dxa"/>
          </w:tcPr>
          <w:p w14:paraId="6C0E6B77" w14:textId="77777777" w:rsidR="008D5956" w:rsidRPr="006A7CF0" w:rsidRDefault="008D5956" w:rsidP="00D37297">
            <w:pPr>
              <w:pStyle w:val="TableText"/>
            </w:pPr>
            <w:r w:rsidRPr="006A7CF0">
              <w:t>Hispanic/Latino</w:t>
            </w:r>
          </w:p>
        </w:tc>
        <w:tc>
          <w:tcPr>
            <w:tcW w:w="953" w:type="dxa"/>
          </w:tcPr>
          <w:p w14:paraId="003DA274" w14:textId="63B0D028" w:rsidR="008D5956" w:rsidRPr="008341F4" w:rsidRDefault="00A210EF" w:rsidP="00D37297">
            <w:pPr>
              <w:pStyle w:val="TableTextCentered"/>
            </w:pPr>
            <w:r>
              <w:t>NA</w:t>
            </w:r>
          </w:p>
        </w:tc>
        <w:tc>
          <w:tcPr>
            <w:tcW w:w="949" w:type="dxa"/>
          </w:tcPr>
          <w:p w14:paraId="578DF71C" w14:textId="41C1F87F" w:rsidR="008D5956" w:rsidRPr="008341F4" w:rsidRDefault="00A210EF" w:rsidP="00D37297">
            <w:pPr>
              <w:pStyle w:val="TableTextCentered"/>
            </w:pPr>
            <w:r>
              <w:t>NA</w:t>
            </w:r>
          </w:p>
        </w:tc>
        <w:tc>
          <w:tcPr>
            <w:tcW w:w="949" w:type="dxa"/>
          </w:tcPr>
          <w:p w14:paraId="7C4DC523" w14:textId="0D1DEE2E" w:rsidR="008D5956" w:rsidRPr="008341F4" w:rsidRDefault="00A210EF" w:rsidP="00D37297">
            <w:pPr>
              <w:pStyle w:val="TableTextCentered"/>
            </w:pPr>
            <w:r>
              <w:t>NA</w:t>
            </w:r>
          </w:p>
        </w:tc>
        <w:tc>
          <w:tcPr>
            <w:tcW w:w="949" w:type="dxa"/>
          </w:tcPr>
          <w:p w14:paraId="4E90C161" w14:textId="50150353" w:rsidR="008D5956" w:rsidRPr="008341F4" w:rsidRDefault="00A210EF" w:rsidP="00D37297">
            <w:pPr>
              <w:pStyle w:val="TableTextCentered"/>
            </w:pPr>
            <w:r>
              <w:t>NA</w:t>
            </w:r>
          </w:p>
        </w:tc>
        <w:tc>
          <w:tcPr>
            <w:tcW w:w="1152" w:type="dxa"/>
          </w:tcPr>
          <w:p w14:paraId="22579536" w14:textId="57A94285" w:rsidR="008D5956" w:rsidRPr="00BA2353" w:rsidRDefault="00A210EF" w:rsidP="00D37297">
            <w:pPr>
              <w:pStyle w:val="TableTextCentered"/>
            </w:pPr>
            <w:r>
              <w:t>NA</w:t>
            </w:r>
          </w:p>
        </w:tc>
        <w:tc>
          <w:tcPr>
            <w:tcW w:w="1319" w:type="dxa"/>
          </w:tcPr>
          <w:p w14:paraId="1503EC78" w14:textId="77777777" w:rsidR="008D5956" w:rsidRPr="008341F4" w:rsidRDefault="008D5956" w:rsidP="00D37297">
            <w:pPr>
              <w:pStyle w:val="TableTextCentered"/>
            </w:pPr>
            <w:r w:rsidRPr="008341F4">
              <w:t>0.5</w:t>
            </w:r>
          </w:p>
        </w:tc>
      </w:tr>
      <w:tr w:rsidR="002C375E" w:rsidRPr="008341F4" w14:paraId="42A12604" w14:textId="77777777" w:rsidTr="002C375E">
        <w:trPr>
          <w:cnfStyle w:val="000000100000" w:firstRow="0" w:lastRow="0" w:firstColumn="0" w:lastColumn="0" w:oddVBand="0" w:evenVBand="0" w:oddHBand="1" w:evenHBand="0" w:firstRowFirstColumn="0" w:firstRowLastColumn="0" w:lastRowFirstColumn="0" w:lastRowLastColumn="0"/>
        </w:trPr>
        <w:tc>
          <w:tcPr>
            <w:tcW w:w="3073" w:type="dxa"/>
          </w:tcPr>
          <w:p w14:paraId="007EB52D" w14:textId="6DA8F5E4" w:rsidR="002C375E" w:rsidRPr="006A7CF0" w:rsidRDefault="002C375E" w:rsidP="00D37297">
            <w:pPr>
              <w:pStyle w:val="TableText"/>
            </w:pPr>
            <w:r>
              <w:t>Multirace</w:t>
            </w:r>
          </w:p>
        </w:tc>
        <w:tc>
          <w:tcPr>
            <w:tcW w:w="953" w:type="dxa"/>
          </w:tcPr>
          <w:p w14:paraId="17F92916" w14:textId="5AA0B1D5" w:rsidR="002C375E" w:rsidRPr="008341F4" w:rsidRDefault="00A210EF" w:rsidP="00D37297">
            <w:pPr>
              <w:pStyle w:val="TableTextCentered"/>
            </w:pPr>
            <w:r>
              <w:t>NA</w:t>
            </w:r>
          </w:p>
        </w:tc>
        <w:tc>
          <w:tcPr>
            <w:tcW w:w="949" w:type="dxa"/>
          </w:tcPr>
          <w:p w14:paraId="4CA9EB23" w14:textId="7B4ECA6A" w:rsidR="002C375E" w:rsidRPr="008341F4" w:rsidRDefault="00A210EF" w:rsidP="00D37297">
            <w:pPr>
              <w:pStyle w:val="TableTextCentered"/>
            </w:pPr>
            <w:r>
              <w:t>NA</w:t>
            </w:r>
          </w:p>
        </w:tc>
        <w:tc>
          <w:tcPr>
            <w:tcW w:w="949" w:type="dxa"/>
          </w:tcPr>
          <w:p w14:paraId="2DAE8142" w14:textId="7078A88E" w:rsidR="002C375E" w:rsidRPr="008341F4" w:rsidRDefault="00A210EF" w:rsidP="00D37297">
            <w:pPr>
              <w:pStyle w:val="TableTextCentered"/>
            </w:pPr>
            <w:r>
              <w:t>NA</w:t>
            </w:r>
          </w:p>
        </w:tc>
        <w:tc>
          <w:tcPr>
            <w:tcW w:w="949" w:type="dxa"/>
          </w:tcPr>
          <w:p w14:paraId="1AA1938D" w14:textId="43EA9860" w:rsidR="002C375E" w:rsidRPr="008341F4" w:rsidRDefault="00A210EF" w:rsidP="00D37297">
            <w:pPr>
              <w:pStyle w:val="TableTextCentered"/>
            </w:pPr>
            <w:r>
              <w:t>NA</w:t>
            </w:r>
          </w:p>
        </w:tc>
        <w:tc>
          <w:tcPr>
            <w:tcW w:w="1152" w:type="dxa"/>
          </w:tcPr>
          <w:p w14:paraId="43A64224" w14:textId="6AA695F0" w:rsidR="002C375E" w:rsidRPr="00BA2353" w:rsidRDefault="00A210EF" w:rsidP="00D37297">
            <w:pPr>
              <w:pStyle w:val="TableTextCentered"/>
            </w:pPr>
            <w:r>
              <w:t>NA</w:t>
            </w:r>
          </w:p>
        </w:tc>
        <w:tc>
          <w:tcPr>
            <w:tcW w:w="1319" w:type="dxa"/>
          </w:tcPr>
          <w:p w14:paraId="5C444893" w14:textId="77777777" w:rsidR="002C375E" w:rsidRPr="008341F4" w:rsidRDefault="002C375E" w:rsidP="00D37297">
            <w:pPr>
              <w:pStyle w:val="TableTextCentered"/>
            </w:pPr>
            <w:r w:rsidRPr="008341F4">
              <w:t>0.7</w:t>
            </w:r>
          </w:p>
        </w:tc>
      </w:tr>
      <w:tr w:rsidR="002C375E" w:rsidRPr="008341F4" w14:paraId="7C56A6B9" w14:textId="77777777" w:rsidTr="002C375E">
        <w:tc>
          <w:tcPr>
            <w:tcW w:w="3073" w:type="dxa"/>
          </w:tcPr>
          <w:p w14:paraId="3B3C2F89" w14:textId="10242491" w:rsidR="002C375E" w:rsidRPr="006A7CF0" w:rsidRDefault="002C375E" w:rsidP="00D37297">
            <w:pPr>
              <w:pStyle w:val="TableText"/>
            </w:pPr>
            <w:r>
              <w:t>White</w:t>
            </w:r>
          </w:p>
        </w:tc>
        <w:tc>
          <w:tcPr>
            <w:tcW w:w="953" w:type="dxa"/>
          </w:tcPr>
          <w:p w14:paraId="0EF86A92" w14:textId="77777777" w:rsidR="002C375E" w:rsidRPr="008341F4" w:rsidRDefault="002C375E" w:rsidP="00D37297">
            <w:pPr>
              <w:pStyle w:val="TableTextCentered"/>
            </w:pPr>
            <w:r w:rsidRPr="008341F4">
              <w:t>0.6</w:t>
            </w:r>
          </w:p>
        </w:tc>
        <w:tc>
          <w:tcPr>
            <w:tcW w:w="949" w:type="dxa"/>
          </w:tcPr>
          <w:p w14:paraId="6B1D27AC" w14:textId="77777777" w:rsidR="002C375E" w:rsidRPr="008341F4" w:rsidRDefault="002C375E" w:rsidP="00D37297">
            <w:pPr>
              <w:pStyle w:val="TableTextCentered"/>
            </w:pPr>
            <w:r w:rsidRPr="008341F4">
              <w:t>1.3</w:t>
            </w:r>
          </w:p>
        </w:tc>
        <w:tc>
          <w:tcPr>
            <w:tcW w:w="949" w:type="dxa"/>
          </w:tcPr>
          <w:p w14:paraId="5887DA02" w14:textId="77777777" w:rsidR="002C375E" w:rsidRPr="008341F4" w:rsidRDefault="002C375E" w:rsidP="00D37297">
            <w:pPr>
              <w:pStyle w:val="TableTextCentered"/>
            </w:pPr>
            <w:r w:rsidRPr="008341F4">
              <w:t>0.6</w:t>
            </w:r>
          </w:p>
        </w:tc>
        <w:tc>
          <w:tcPr>
            <w:tcW w:w="949" w:type="dxa"/>
          </w:tcPr>
          <w:p w14:paraId="6EC3678C" w14:textId="77777777" w:rsidR="002C375E" w:rsidRPr="008341F4" w:rsidRDefault="002C375E" w:rsidP="00D37297">
            <w:pPr>
              <w:pStyle w:val="TableTextCentered"/>
            </w:pPr>
            <w:r w:rsidRPr="008341F4">
              <w:t>0.1</w:t>
            </w:r>
          </w:p>
        </w:tc>
        <w:tc>
          <w:tcPr>
            <w:tcW w:w="1152" w:type="dxa"/>
          </w:tcPr>
          <w:p w14:paraId="59686A7B" w14:textId="77777777" w:rsidR="002C375E" w:rsidRPr="00BA2353" w:rsidRDefault="002C375E" w:rsidP="00D37297">
            <w:pPr>
              <w:pStyle w:val="TableTextCentered"/>
              <w:tabs>
                <w:tab w:val="decimal" w:pos="508"/>
              </w:tabs>
              <w:jc w:val="left"/>
            </w:pPr>
            <w:r w:rsidRPr="007F2726">
              <w:rPr>
                <w:rFonts w:ascii="Franklin Gothic Book" w:hAnsi="Franklin Gothic Book" w:cs="Calibri"/>
                <w:color w:val="000000"/>
              </w:rPr>
              <w:t>-0.5</w:t>
            </w:r>
          </w:p>
        </w:tc>
        <w:tc>
          <w:tcPr>
            <w:tcW w:w="1319" w:type="dxa"/>
          </w:tcPr>
          <w:p w14:paraId="15C9DE02" w14:textId="77777777" w:rsidR="002C375E" w:rsidRPr="008341F4" w:rsidRDefault="002C375E" w:rsidP="00D37297">
            <w:pPr>
              <w:pStyle w:val="TableTextCentered"/>
            </w:pPr>
            <w:r w:rsidRPr="008341F4">
              <w:t>0.5</w:t>
            </w:r>
          </w:p>
        </w:tc>
      </w:tr>
      <w:tr w:rsidR="002C375E" w:rsidRPr="008341F4" w14:paraId="79C48411" w14:textId="77777777" w:rsidTr="002C375E">
        <w:trPr>
          <w:cnfStyle w:val="000000100000" w:firstRow="0" w:lastRow="0" w:firstColumn="0" w:lastColumn="0" w:oddVBand="0" w:evenVBand="0" w:oddHBand="1" w:evenHBand="0" w:firstRowFirstColumn="0" w:firstRowLastColumn="0" w:lastRowFirstColumn="0" w:lastRowLastColumn="0"/>
        </w:trPr>
        <w:tc>
          <w:tcPr>
            <w:tcW w:w="3073" w:type="dxa"/>
          </w:tcPr>
          <w:p w14:paraId="234709A9" w14:textId="559B7F9A" w:rsidR="002C375E" w:rsidRPr="006A7CF0" w:rsidRDefault="002C375E" w:rsidP="00D37297">
            <w:pPr>
              <w:pStyle w:val="TableText"/>
            </w:pPr>
            <w:r>
              <w:t>High need</w:t>
            </w:r>
          </w:p>
        </w:tc>
        <w:tc>
          <w:tcPr>
            <w:tcW w:w="953" w:type="dxa"/>
          </w:tcPr>
          <w:p w14:paraId="774A5502" w14:textId="77777777" w:rsidR="002C375E" w:rsidRPr="008341F4" w:rsidRDefault="002C375E" w:rsidP="00D37297">
            <w:pPr>
              <w:pStyle w:val="TableTextCentered"/>
            </w:pPr>
            <w:r w:rsidRPr="008341F4">
              <w:t>1.8</w:t>
            </w:r>
          </w:p>
        </w:tc>
        <w:tc>
          <w:tcPr>
            <w:tcW w:w="949" w:type="dxa"/>
          </w:tcPr>
          <w:p w14:paraId="79AC2BE7" w14:textId="77777777" w:rsidR="002C375E" w:rsidRPr="008341F4" w:rsidRDefault="002C375E" w:rsidP="00D37297">
            <w:pPr>
              <w:pStyle w:val="TableTextCentered"/>
            </w:pPr>
            <w:r w:rsidRPr="008341F4">
              <w:t>3.8</w:t>
            </w:r>
          </w:p>
        </w:tc>
        <w:tc>
          <w:tcPr>
            <w:tcW w:w="949" w:type="dxa"/>
          </w:tcPr>
          <w:p w14:paraId="5D1D38A0" w14:textId="77777777" w:rsidR="002C375E" w:rsidRPr="008341F4" w:rsidRDefault="002C375E" w:rsidP="00D37297">
            <w:pPr>
              <w:pStyle w:val="TableTextCentered"/>
            </w:pPr>
            <w:r w:rsidRPr="008341F4">
              <w:t>0.9</w:t>
            </w:r>
          </w:p>
        </w:tc>
        <w:tc>
          <w:tcPr>
            <w:tcW w:w="949" w:type="dxa"/>
          </w:tcPr>
          <w:p w14:paraId="451227C5" w14:textId="77777777" w:rsidR="002C375E" w:rsidRPr="008341F4" w:rsidRDefault="002C375E" w:rsidP="00D37297">
            <w:pPr>
              <w:pStyle w:val="TableTextCentered"/>
            </w:pPr>
            <w:r w:rsidRPr="008341F4">
              <w:t>0.8</w:t>
            </w:r>
          </w:p>
        </w:tc>
        <w:tc>
          <w:tcPr>
            <w:tcW w:w="1152" w:type="dxa"/>
          </w:tcPr>
          <w:p w14:paraId="648C7BA5" w14:textId="77777777" w:rsidR="002C375E" w:rsidRPr="00BA2353" w:rsidRDefault="002C375E" w:rsidP="00D37297">
            <w:pPr>
              <w:pStyle w:val="TableTextCentered"/>
              <w:tabs>
                <w:tab w:val="decimal" w:pos="508"/>
              </w:tabs>
              <w:jc w:val="left"/>
            </w:pPr>
            <w:r w:rsidRPr="007F2726">
              <w:rPr>
                <w:rFonts w:ascii="Franklin Gothic Book" w:hAnsi="Franklin Gothic Book" w:cs="Calibri"/>
                <w:color w:val="000000"/>
              </w:rPr>
              <w:t>-1</w:t>
            </w:r>
          </w:p>
        </w:tc>
        <w:tc>
          <w:tcPr>
            <w:tcW w:w="1319" w:type="dxa"/>
          </w:tcPr>
          <w:p w14:paraId="7C7042ED" w14:textId="77777777" w:rsidR="002C375E" w:rsidRPr="008341F4" w:rsidRDefault="002C375E" w:rsidP="00D37297">
            <w:pPr>
              <w:pStyle w:val="TableTextCentered"/>
            </w:pPr>
            <w:r w:rsidRPr="008341F4">
              <w:t>0.7</w:t>
            </w:r>
          </w:p>
        </w:tc>
      </w:tr>
      <w:tr w:rsidR="002C375E" w:rsidRPr="008341F4" w14:paraId="4ADC4FCB" w14:textId="77777777" w:rsidTr="002C375E">
        <w:tc>
          <w:tcPr>
            <w:tcW w:w="3073" w:type="dxa"/>
          </w:tcPr>
          <w:p w14:paraId="030B77B1" w14:textId="497B283D" w:rsidR="002C375E" w:rsidRPr="006A7CF0" w:rsidRDefault="002C4719" w:rsidP="00D37297">
            <w:pPr>
              <w:pStyle w:val="TableText"/>
            </w:pPr>
            <w:r>
              <w:t>Economically disadvantaged</w:t>
            </w:r>
          </w:p>
        </w:tc>
        <w:tc>
          <w:tcPr>
            <w:tcW w:w="953" w:type="dxa"/>
          </w:tcPr>
          <w:p w14:paraId="69FB69FC" w14:textId="77777777" w:rsidR="002C375E" w:rsidRPr="008341F4" w:rsidRDefault="002C375E" w:rsidP="00D37297">
            <w:pPr>
              <w:pStyle w:val="TableTextCentered"/>
            </w:pPr>
            <w:r w:rsidRPr="008341F4">
              <w:t>2.5</w:t>
            </w:r>
          </w:p>
        </w:tc>
        <w:tc>
          <w:tcPr>
            <w:tcW w:w="949" w:type="dxa"/>
          </w:tcPr>
          <w:p w14:paraId="6D1DDA96" w14:textId="77777777" w:rsidR="002C375E" w:rsidRPr="008341F4" w:rsidRDefault="002C375E" w:rsidP="00D37297">
            <w:pPr>
              <w:pStyle w:val="TableTextCentered"/>
            </w:pPr>
            <w:r w:rsidRPr="008341F4">
              <w:t>6.7</w:t>
            </w:r>
          </w:p>
        </w:tc>
        <w:tc>
          <w:tcPr>
            <w:tcW w:w="949" w:type="dxa"/>
          </w:tcPr>
          <w:p w14:paraId="2D57AEDE" w14:textId="77777777" w:rsidR="002C375E" w:rsidRPr="008341F4" w:rsidRDefault="002C375E" w:rsidP="00D37297">
            <w:pPr>
              <w:pStyle w:val="TableTextCentered"/>
            </w:pPr>
            <w:r w:rsidRPr="008341F4">
              <w:t>1.1</w:t>
            </w:r>
          </w:p>
        </w:tc>
        <w:tc>
          <w:tcPr>
            <w:tcW w:w="949" w:type="dxa"/>
          </w:tcPr>
          <w:p w14:paraId="17DC5697" w14:textId="77777777" w:rsidR="002C375E" w:rsidRPr="008341F4" w:rsidRDefault="002C375E" w:rsidP="00D37297">
            <w:pPr>
              <w:pStyle w:val="TableTextCentered"/>
            </w:pPr>
            <w:r w:rsidRPr="008341F4">
              <w:t>1.4</w:t>
            </w:r>
          </w:p>
        </w:tc>
        <w:tc>
          <w:tcPr>
            <w:tcW w:w="1152" w:type="dxa"/>
          </w:tcPr>
          <w:p w14:paraId="7AF28D75" w14:textId="77777777" w:rsidR="002C375E" w:rsidRPr="00BA2353" w:rsidRDefault="002C375E" w:rsidP="00D37297">
            <w:pPr>
              <w:pStyle w:val="TableTextCentered"/>
              <w:tabs>
                <w:tab w:val="decimal" w:pos="508"/>
              </w:tabs>
              <w:jc w:val="left"/>
            </w:pPr>
            <w:r w:rsidRPr="007F2726">
              <w:rPr>
                <w:rFonts w:ascii="Franklin Gothic Book" w:hAnsi="Franklin Gothic Book" w:cs="Calibri"/>
                <w:color w:val="000000"/>
              </w:rPr>
              <w:t>-1.1</w:t>
            </w:r>
          </w:p>
        </w:tc>
        <w:tc>
          <w:tcPr>
            <w:tcW w:w="1319" w:type="dxa"/>
          </w:tcPr>
          <w:p w14:paraId="4629C0F5" w14:textId="77777777" w:rsidR="002C375E" w:rsidRPr="008341F4" w:rsidRDefault="002C375E" w:rsidP="00D37297">
            <w:pPr>
              <w:pStyle w:val="TableTextCentered"/>
            </w:pPr>
            <w:r w:rsidRPr="008341F4">
              <w:t>0.7</w:t>
            </w:r>
          </w:p>
        </w:tc>
      </w:tr>
      <w:tr w:rsidR="002C375E" w:rsidRPr="008341F4" w14:paraId="518CA2F6" w14:textId="77777777" w:rsidTr="002C375E">
        <w:trPr>
          <w:cnfStyle w:val="000000100000" w:firstRow="0" w:lastRow="0" w:firstColumn="0" w:lastColumn="0" w:oddVBand="0" w:evenVBand="0" w:oddHBand="1" w:evenHBand="0" w:firstRowFirstColumn="0" w:firstRowLastColumn="0" w:lastRowFirstColumn="0" w:lastRowLastColumn="0"/>
        </w:trPr>
        <w:tc>
          <w:tcPr>
            <w:tcW w:w="3073" w:type="dxa"/>
          </w:tcPr>
          <w:p w14:paraId="00EE01F5" w14:textId="14C37837" w:rsidR="002C375E" w:rsidRPr="006A7CF0" w:rsidRDefault="002C375E" w:rsidP="00D37297">
            <w:pPr>
              <w:pStyle w:val="TableText"/>
            </w:pPr>
            <w:r>
              <w:t>ELs and former ELs</w:t>
            </w:r>
          </w:p>
        </w:tc>
        <w:tc>
          <w:tcPr>
            <w:tcW w:w="953" w:type="dxa"/>
          </w:tcPr>
          <w:p w14:paraId="45CDB400" w14:textId="210B8C27" w:rsidR="002C375E" w:rsidRPr="008341F4" w:rsidRDefault="00A210EF" w:rsidP="00D37297">
            <w:pPr>
              <w:pStyle w:val="TableTextCentered"/>
            </w:pPr>
            <w:r>
              <w:t>NA</w:t>
            </w:r>
          </w:p>
        </w:tc>
        <w:tc>
          <w:tcPr>
            <w:tcW w:w="949" w:type="dxa"/>
          </w:tcPr>
          <w:p w14:paraId="7F7F2CFA" w14:textId="21D669BD" w:rsidR="002C375E" w:rsidRPr="008341F4" w:rsidRDefault="00A210EF" w:rsidP="00D37297">
            <w:pPr>
              <w:pStyle w:val="TableTextCentered"/>
            </w:pPr>
            <w:r>
              <w:t>NA</w:t>
            </w:r>
          </w:p>
        </w:tc>
        <w:tc>
          <w:tcPr>
            <w:tcW w:w="949" w:type="dxa"/>
          </w:tcPr>
          <w:p w14:paraId="4CED7B57" w14:textId="47D3E02F" w:rsidR="002C375E" w:rsidRPr="008341F4" w:rsidRDefault="00A210EF" w:rsidP="00D37297">
            <w:pPr>
              <w:pStyle w:val="TableTextCentered"/>
            </w:pPr>
            <w:r>
              <w:t>NA</w:t>
            </w:r>
          </w:p>
        </w:tc>
        <w:tc>
          <w:tcPr>
            <w:tcW w:w="949" w:type="dxa"/>
          </w:tcPr>
          <w:p w14:paraId="4DA190A5" w14:textId="55B7C54B" w:rsidR="002C375E" w:rsidRPr="008341F4" w:rsidRDefault="00A210EF" w:rsidP="00D37297">
            <w:pPr>
              <w:pStyle w:val="TableTextCentered"/>
            </w:pPr>
            <w:r>
              <w:t>NA</w:t>
            </w:r>
          </w:p>
        </w:tc>
        <w:tc>
          <w:tcPr>
            <w:tcW w:w="1152" w:type="dxa"/>
          </w:tcPr>
          <w:p w14:paraId="4A36F430" w14:textId="7BAFFD41" w:rsidR="002C375E" w:rsidRPr="00BA2353" w:rsidRDefault="00A210EF" w:rsidP="00D37297">
            <w:pPr>
              <w:pStyle w:val="TableTextCentered"/>
            </w:pPr>
            <w:r>
              <w:t>NA</w:t>
            </w:r>
          </w:p>
        </w:tc>
        <w:tc>
          <w:tcPr>
            <w:tcW w:w="1319" w:type="dxa"/>
          </w:tcPr>
          <w:p w14:paraId="3942C502" w14:textId="77777777" w:rsidR="002C375E" w:rsidRPr="008341F4" w:rsidRDefault="002C375E" w:rsidP="00D37297">
            <w:pPr>
              <w:pStyle w:val="TableTextCentered"/>
            </w:pPr>
            <w:r w:rsidRPr="008341F4">
              <w:t>0.3</w:t>
            </w:r>
          </w:p>
        </w:tc>
      </w:tr>
      <w:tr w:rsidR="002C375E" w:rsidRPr="008341F4" w14:paraId="270ACB38" w14:textId="77777777" w:rsidTr="002C375E">
        <w:tc>
          <w:tcPr>
            <w:tcW w:w="3073" w:type="dxa"/>
          </w:tcPr>
          <w:p w14:paraId="1B548AEA" w14:textId="36E101D4" w:rsidR="002C375E" w:rsidRPr="006A7CF0" w:rsidRDefault="002C375E" w:rsidP="00D37297">
            <w:pPr>
              <w:pStyle w:val="TableText"/>
            </w:pPr>
            <w:r>
              <w:rPr>
                <w:rStyle w:val="normaltextrun"/>
                <w:rFonts w:eastAsia="Calibri" w:cs="Calibri"/>
                <w:szCs w:val="20"/>
              </w:rPr>
              <w:t>Students with disabilities</w:t>
            </w:r>
          </w:p>
        </w:tc>
        <w:tc>
          <w:tcPr>
            <w:tcW w:w="953" w:type="dxa"/>
          </w:tcPr>
          <w:p w14:paraId="1561FACB" w14:textId="77777777" w:rsidR="002C375E" w:rsidRPr="008341F4" w:rsidRDefault="002C375E" w:rsidP="00D37297">
            <w:pPr>
              <w:pStyle w:val="TableTextCentered"/>
            </w:pPr>
            <w:r w:rsidRPr="008341F4">
              <w:t>2.1</w:t>
            </w:r>
          </w:p>
        </w:tc>
        <w:tc>
          <w:tcPr>
            <w:tcW w:w="949" w:type="dxa"/>
          </w:tcPr>
          <w:p w14:paraId="6ADEF1AB" w14:textId="77777777" w:rsidR="002C375E" w:rsidRPr="008341F4" w:rsidRDefault="002C375E" w:rsidP="00D37297">
            <w:pPr>
              <w:pStyle w:val="TableTextCentered"/>
            </w:pPr>
            <w:r w:rsidRPr="008341F4">
              <w:t>3.2</w:t>
            </w:r>
          </w:p>
        </w:tc>
        <w:tc>
          <w:tcPr>
            <w:tcW w:w="949" w:type="dxa"/>
          </w:tcPr>
          <w:p w14:paraId="05EA289B" w14:textId="77777777" w:rsidR="002C375E" w:rsidRPr="008341F4" w:rsidRDefault="002C375E" w:rsidP="00D37297">
            <w:pPr>
              <w:pStyle w:val="TableTextCentered"/>
            </w:pPr>
            <w:r w:rsidRPr="008341F4">
              <w:t>1.4</w:t>
            </w:r>
          </w:p>
        </w:tc>
        <w:tc>
          <w:tcPr>
            <w:tcW w:w="949" w:type="dxa"/>
          </w:tcPr>
          <w:p w14:paraId="032482FA" w14:textId="77777777" w:rsidR="002C375E" w:rsidRPr="008341F4" w:rsidRDefault="002C375E" w:rsidP="00D37297">
            <w:pPr>
              <w:pStyle w:val="TableTextCentered"/>
            </w:pPr>
            <w:r w:rsidRPr="008341F4">
              <w:t>1.0</w:t>
            </w:r>
          </w:p>
        </w:tc>
        <w:tc>
          <w:tcPr>
            <w:tcW w:w="1152" w:type="dxa"/>
          </w:tcPr>
          <w:p w14:paraId="2AC15AEE" w14:textId="77777777" w:rsidR="002C375E" w:rsidRPr="00BA2353" w:rsidRDefault="002C375E" w:rsidP="00D37297">
            <w:pPr>
              <w:pStyle w:val="TableTextCentered"/>
              <w:tabs>
                <w:tab w:val="decimal" w:pos="508"/>
              </w:tabs>
              <w:jc w:val="left"/>
            </w:pPr>
            <w:r w:rsidRPr="007F2726">
              <w:rPr>
                <w:rFonts w:ascii="Franklin Gothic Book" w:hAnsi="Franklin Gothic Book" w:cs="Calibri"/>
                <w:color w:val="000000"/>
              </w:rPr>
              <w:t>-1.1</w:t>
            </w:r>
          </w:p>
        </w:tc>
        <w:tc>
          <w:tcPr>
            <w:tcW w:w="1319" w:type="dxa"/>
          </w:tcPr>
          <w:p w14:paraId="56CA3973" w14:textId="77777777" w:rsidR="002C375E" w:rsidRPr="008341F4" w:rsidRDefault="002C375E" w:rsidP="00D37297">
            <w:pPr>
              <w:pStyle w:val="TableTextCentered"/>
            </w:pPr>
            <w:r w:rsidRPr="008341F4">
              <w:t>1.1</w:t>
            </w:r>
          </w:p>
        </w:tc>
      </w:tr>
    </w:tbl>
    <w:p w14:paraId="50C25DF3" w14:textId="094CDFA1" w:rsidR="00EB24E8" w:rsidRPr="00D25EAB" w:rsidRDefault="00EB24E8" w:rsidP="00844DEB">
      <w:pPr>
        <w:pStyle w:val="TableTitle0"/>
      </w:pPr>
      <w:r w:rsidRPr="00D25EAB">
        <w:t xml:space="preserve">Table </w:t>
      </w:r>
      <w:r w:rsidR="00844DEB">
        <w:t>E24.</w:t>
      </w:r>
      <w:r w:rsidRPr="00D25EAB">
        <w:t xml:space="preserve"> Nashoba </w:t>
      </w:r>
      <w:r w:rsidR="008B3EA9">
        <w:t>Regional School District</w:t>
      </w:r>
      <w:r w:rsidR="005C1CA9">
        <w:t xml:space="preserve">: </w:t>
      </w:r>
      <w:r w:rsidRPr="00D25EAB">
        <w:t>Dropout Rates by Student Group, 2018-2021</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6A7CF0" w:rsidRPr="00D25EAB" w14:paraId="437BB806" w14:textId="77777777" w:rsidTr="00A210EF">
        <w:trPr>
          <w:cnfStyle w:val="100000000000" w:firstRow="1" w:lastRow="0" w:firstColumn="0" w:lastColumn="0" w:oddVBand="0" w:evenVBand="0" w:oddHBand="0" w:evenHBand="0" w:firstRowFirstColumn="0" w:firstRowLastColumn="0" w:lastRowFirstColumn="0" w:lastRowLastColumn="0"/>
        </w:trPr>
        <w:tc>
          <w:tcPr>
            <w:tcW w:w="2771" w:type="dxa"/>
            <w:vAlign w:val="center"/>
          </w:tcPr>
          <w:p w14:paraId="2510D66E" w14:textId="77777777" w:rsidR="008D5956" w:rsidRPr="006A7CF0" w:rsidRDefault="008D5956" w:rsidP="00A210EF">
            <w:pPr>
              <w:pStyle w:val="TableColHeadingCenter"/>
            </w:pPr>
            <w:r w:rsidRPr="006A7CF0">
              <w:t>Group</w:t>
            </w:r>
          </w:p>
        </w:tc>
        <w:tc>
          <w:tcPr>
            <w:tcW w:w="938" w:type="dxa"/>
            <w:vAlign w:val="center"/>
          </w:tcPr>
          <w:p w14:paraId="11FF068A" w14:textId="77777777" w:rsidR="008D5956" w:rsidRPr="006F7403" w:rsidRDefault="008D5956" w:rsidP="00A210EF">
            <w:pPr>
              <w:pStyle w:val="TableColHeadingCenter"/>
              <w:rPr>
                <w:i/>
                <w:iCs/>
              </w:rPr>
            </w:pPr>
            <w:r w:rsidRPr="006F7403">
              <w:rPr>
                <w:i/>
                <w:iCs/>
              </w:rPr>
              <w:t>N</w:t>
            </w:r>
          </w:p>
          <w:p w14:paraId="7FAAA808" w14:textId="1028BA12" w:rsidR="008D5956" w:rsidRPr="006A7CF0" w:rsidRDefault="008D5956" w:rsidP="00A210EF">
            <w:pPr>
              <w:pStyle w:val="TableColHeadingCenter"/>
            </w:pPr>
            <w:r w:rsidRPr="006A7CF0">
              <w:t>(2021)</w:t>
            </w:r>
          </w:p>
        </w:tc>
        <w:tc>
          <w:tcPr>
            <w:tcW w:w="939" w:type="dxa"/>
            <w:vAlign w:val="center"/>
          </w:tcPr>
          <w:p w14:paraId="50FD3B2F" w14:textId="77777777" w:rsidR="008D5956" w:rsidRPr="006A7CF0" w:rsidRDefault="008D5956" w:rsidP="00A210EF">
            <w:pPr>
              <w:pStyle w:val="TableColHeadingCenter"/>
            </w:pPr>
            <w:r w:rsidRPr="006A7CF0">
              <w:t>2018</w:t>
            </w:r>
          </w:p>
        </w:tc>
        <w:tc>
          <w:tcPr>
            <w:tcW w:w="939" w:type="dxa"/>
            <w:vAlign w:val="center"/>
          </w:tcPr>
          <w:p w14:paraId="1DD452B8" w14:textId="77777777" w:rsidR="008D5956" w:rsidRPr="006A7CF0" w:rsidRDefault="008D5956" w:rsidP="00A210EF">
            <w:pPr>
              <w:pStyle w:val="TableColHeadingCenter"/>
            </w:pPr>
            <w:r w:rsidRPr="006A7CF0">
              <w:t>2019</w:t>
            </w:r>
          </w:p>
        </w:tc>
        <w:tc>
          <w:tcPr>
            <w:tcW w:w="939" w:type="dxa"/>
            <w:vAlign w:val="center"/>
          </w:tcPr>
          <w:p w14:paraId="75760BBF" w14:textId="77777777" w:rsidR="008D5956" w:rsidRPr="006A7CF0" w:rsidRDefault="008D5956" w:rsidP="00A210EF">
            <w:pPr>
              <w:pStyle w:val="TableColHeadingCenter"/>
            </w:pPr>
            <w:r w:rsidRPr="006A7CF0">
              <w:t>2020</w:t>
            </w:r>
          </w:p>
        </w:tc>
        <w:tc>
          <w:tcPr>
            <w:tcW w:w="939" w:type="dxa"/>
            <w:vAlign w:val="center"/>
          </w:tcPr>
          <w:p w14:paraId="4CAD9359" w14:textId="77777777" w:rsidR="008D5956" w:rsidRPr="006A7CF0" w:rsidRDefault="008D5956" w:rsidP="00A210EF">
            <w:pPr>
              <w:pStyle w:val="TableColHeadingCenter"/>
            </w:pPr>
            <w:r w:rsidRPr="006A7CF0">
              <w:t>2021</w:t>
            </w:r>
          </w:p>
        </w:tc>
        <w:tc>
          <w:tcPr>
            <w:tcW w:w="939" w:type="dxa"/>
            <w:vAlign w:val="center"/>
          </w:tcPr>
          <w:p w14:paraId="39FAAC00" w14:textId="652BCB46" w:rsidR="008D5956" w:rsidRPr="006A7CF0" w:rsidRDefault="008D5956" w:rsidP="00A210EF">
            <w:pPr>
              <w:pStyle w:val="TableColHeadingCenter"/>
            </w:pPr>
            <w:r w:rsidRPr="006A7CF0">
              <w:t>4-y</w:t>
            </w:r>
            <w:r w:rsidR="006F7403">
              <w:t>ea</w:t>
            </w:r>
            <w:r w:rsidRPr="006A7CF0">
              <w:t xml:space="preserve">r </w:t>
            </w:r>
            <w:r w:rsidR="006F7403">
              <w:t>c</w:t>
            </w:r>
            <w:r w:rsidRPr="006A7CF0">
              <w:t>hange</w:t>
            </w:r>
          </w:p>
        </w:tc>
        <w:tc>
          <w:tcPr>
            <w:tcW w:w="940" w:type="dxa"/>
            <w:vAlign w:val="center"/>
          </w:tcPr>
          <w:p w14:paraId="60A560B4" w14:textId="77777777" w:rsidR="008D5956" w:rsidRPr="006A7CF0" w:rsidRDefault="008D5956" w:rsidP="00A210EF">
            <w:pPr>
              <w:pStyle w:val="TableColHeadingCenter"/>
            </w:pPr>
            <w:r w:rsidRPr="006A7CF0">
              <w:t>State (2021)</w:t>
            </w:r>
          </w:p>
        </w:tc>
      </w:tr>
      <w:tr w:rsidR="006A7CF0" w:rsidRPr="007F2726" w14:paraId="48C0BF11" w14:textId="77777777" w:rsidTr="006F7403">
        <w:trPr>
          <w:cnfStyle w:val="000000100000" w:firstRow="0" w:lastRow="0" w:firstColumn="0" w:lastColumn="0" w:oddVBand="0" w:evenVBand="0" w:oddHBand="1" w:evenHBand="0" w:firstRowFirstColumn="0" w:firstRowLastColumn="0" w:lastRowFirstColumn="0" w:lastRowLastColumn="0"/>
        </w:trPr>
        <w:tc>
          <w:tcPr>
            <w:tcW w:w="2771" w:type="dxa"/>
          </w:tcPr>
          <w:p w14:paraId="7C4FA7D3" w14:textId="77777777" w:rsidR="008D5956" w:rsidRPr="007F2726" w:rsidRDefault="008D5956" w:rsidP="00D37297">
            <w:pPr>
              <w:rPr>
                <w:rFonts w:ascii="Franklin Gothic Book" w:eastAsia="Times New Roman" w:hAnsi="Franklin Gothic Book" w:cs="Times New Roman"/>
                <w:sz w:val="20"/>
                <w:szCs w:val="20"/>
              </w:rPr>
            </w:pPr>
            <w:r w:rsidRPr="007F2726">
              <w:rPr>
                <w:rFonts w:ascii="Franklin Gothic Book" w:eastAsia="Calibri" w:hAnsi="Franklin Gothic Book" w:cs="Times New Roman"/>
                <w:sz w:val="20"/>
                <w:szCs w:val="20"/>
              </w:rPr>
              <w:t>All</w:t>
            </w:r>
          </w:p>
        </w:tc>
        <w:tc>
          <w:tcPr>
            <w:tcW w:w="938" w:type="dxa"/>
          </w:tcPr>
          <w:p w14:paraId="16E64E34" w14:textId="77777777" w:rsidR="008D5956" w:rsidRPr="007F2726" w:rsidRDefault="008D5956" w:rsidP="00D37297">
            <w:pPr>
              <w:pStyle w:val="TableTextCentered"/>
              <w:rPr>
                <w:rFonts w:ascii="Franklin Gothic Book" w:hAnsi="Franklin Gothic Book"/>
              </w:rPr>
            </w:pPr>
            <w:r w:rsidRPr="007F2726">
              <w:rPr>
                <w:rFonts w:ascii="Franklin Gothic Book" w:hAnsi="Franklin Gothic Book"/>
              </w:rPr>
              <w:t>914</w:t>
            </w:r>
          </w:p>
        </w:tc>
        <w:tc>
          <w:tcPr>
            <w:tcW w:w="939" w:type="dxa"/>
          </w:tcPr>
          <w:p w14:paraId="1C52E0CF" w14:textId="77777777" w:rsidR="008D5956" w:rsidRPr="007F2726" w:rsidRDefault="008D5956" w:rsidP="00D37297">
            <w:pPr>
              <w:pStyle w:val="TableTextCentered"/>
              <w:tabs>
                <w:tab w:val="decimal" w:pos="391"/>
              </w:tabs>
              <w:jc w:val="left"/>
              <w:rPr>
                <w:rFonts w:ascii="Franklin Gothic Book" w:hAnsi="Franklin Gothic Book"/>
              </w:rPr>
            </w:pPr>
            <w:r w:rsidRPr="007F2726">
              <w:rPr>
                <w:rFonts w:ascii="Franklin Gothic Book" w:hAnsi="Franklin Gothic Book"/>
              </w:rPr>
              <w:t>0.9</w:t>
            </w:r>
          </w:p>
        </w:tc>
        <w:tc>
          <w:tcPr>
            <w:tcW w:w="939" w:type="dxa"/>
          </w:tcPr>
          <w:p w14:paraId="3287165A" w14:textId="77777777" w:rsidR="008D5956" w:rsidRPr="007F2726" w:rsidRDefault="008D5956" w:rsidP="00D37297">
            <w:pPr>
              <w:pStyle w:val="TableTextCentered"/>
              <w:tabs>
                <w:tab w:val="decimal" w:pos="391"/>
              </w:tabs>
              <w:jc w:val="left"/>
              <w:rPr>
                <w:rFonts w:ascii="Franklin Gothic Book" w:hAnsi="Franklin Gothic Book"/>
              </w:rPr>
            </w:pPr>
            <w:r w:rsidRPr="007F2726">
              <w:rPr>
                <w:rFonts w:ascii="Franklin Gothic Book" w:hAnsi="Franklin Gothic Book"/>
              </w:rPr>
              <w:t>1.0</w:t>
            </w:r>
          </w:p>
        </w:tc>
        <w:tc>
          <w:tcPr>
            <w:tcW w:w="939" w:type="dxa"/>
          </w:tcPr>
          <w:p w14:paraId="03715A88" w14:textId="77777777" w:rsidR="008D5956" w:rsidRPr="007F2726" w:rsidRDefault="008D5956" w:rsidP="00D37297">
            <w:pPr>
              <w:pStyle w:val="TableTextCentered"/>
              <w:rPr>
                <w:rFonts w:ascii="Franklin Gothic Book" w:hAnsi="Franklin Gothic Book"/>
              </w:rPr>
            </w:pPr>
            <w:r w:rsidRPr="007F2726">
              <w:rPr>
                <w:rFonts w:ascii="Franklin Gothic Book" w:hAnsi="Franklin Gothic Book"/>
              </w:rPr>
              <w:t>0.5</w:t>
            </w:r>
          </w:p>
        </w:tc>
        <w:tc>
          <w:tcPr>
            <w:tcW w:w="939" w:type="dxa"/>
          </w:tcPr>
          <w:p w14:paraId="2EAAD319" w14:textId="77777777" w:rsidR="008D5956" w:rsidRPr="007F2726" w:rsidRDefault="008D5956" w:rsidP="00D37297">
            <w:pPr>
              <w:pStyle w:val="TableTextCentered"/>
              <w:rPr>
                <w:rFonts w:ascii="Franklin Gothic Book" w:hAnsi="Franklin Gothic Book"/>
              </w:rPr>
            </w:pPr>
            <w:r w:rsidRPr="007F2726">
              <w:rPr>
                <w:rFonts w:ascii="Franklin Gothic Book" w:hAnsi="Franklin Gothic Book"/>
              </w:rPr>
              <w:t>1.0</w:t>
            </w:r>
          </w:p>
        </w:tc>
        <w:tc>
          <w:tcPr>
            <w:tcW w:w="939" w:type="dxa"/>
          </w:tcPr>
          <w:p w14:paraId="6A7128B1" w14:textId="77777777" w:rsidR="008D5956" w:rsidRPr="007F2726" w:rsidRDefault="008D5956" w:rsidP="00D37297">
            <w:pPr>
              <w:pStyle w:val="TableTextCentered"/>
              <w:tabs>
                <w:tab w:val="decimal" w:pos="391"/>
              </w:tabs>
              <w:jc w:val="left"/>
              <w:rPr>
                <w:rFonts w:ascii="Franklin Gothic Book" w:hAnsi="Franklin Gothic Book"/>
              </w:rPr>
            </w:pPr>
            <w:r w:rsidRPr="007F2726">
              <w:rPr>
                <w:rFonts w:ascii="Franklin Gothic Book" w:hAnsi="Franklin Gothic Book"/>
              </w:rPr>
              <w:t>0.1</w:t>
            </w:r>
          </w:p>
        </w:tc>
        <w:tc>
          <w:tcPr>
            <w:tcW w:w="940" w:type="dxa"/>
          </w:tcPr>
          <w:p w14:paraId="1232FA80" w14:textId="77777777" w:rsidR="008D5956" w:rsidRPr="007F2726" w:rsidRDefault="008D5956" w:rsidP="00D37297">
            <w:pPr>
              <w:pStyle w:val="TableTextCentered"/>
              <w:rPr>
                <w:rFonts w:ascii="Franklin Gothic Book" w:hAnsi="Franklin Gothic Book"/>
              </w:rPr>
            </w:pPr>
            <w:r w:rsidRPr="007F2726">
              <w:rPr>
                <w:rFonts w:ascii="Franklin Gothic Book" w:hAnsi="Franklin Gothic Book"/>
              </w:rPr>
              <w:t>1.5</w:t>
            </w:r>
          </w:p>
        </w:tc>
      </w:tr>
      <w:tr w:rsidR="008D5956" w:rsidRPr="00D25EAB" w14:paraId="3B62DC1C" w14:textId="77777777" w:rsidTr="006F7403">
        <w:tc>
          <w:tcPr>
            <w:tcW w:w="2771" w:type="dxa"/>
          </w:tcPr>
          <w:p w14:paraId="256EBC5B" w14:textId="77777777" w:rsidR="008D5956" w:rsidRPr="006A7CF0" w:rsidRDefault="008D5956" w:rsidP="00D37297">
            <w:pPr>
              <w:pStyle w:val="TableText"/>
            </w:pPr>
            <w:r w:rsidRPr="006A7CF0">
              <w:t>African American/Black</w:t>
            </w:r>
          </w:p>
        </w:tc>
        <w:tc>
          <w:tcPr>
            <w:tcW w:w="938" w:type="dxa"/>
          </w:tcPr>
          <w:p w14:paraId="243CA5FC" w14:textId="77777777" w:rsidR="008D5956" w:rsidRPr="00D25EAB" w:rsidRDefault="008D5956" w:rsidP="00D37297">
            <w:pPr>
              <w:pStyle w:val="TableTextCentered"/>
            </w:pPr>
            <w:r w:rsidRPr="00D25EAB">
              <w:t>13</w:t>
            </w:r>
          </w:p>
        </w:tc>
        <w:tc>
          <w:tcPr>
            <w:tcW w:w="939" w:type="dxa"/>
          </w:tcPr>
          <w:p w14:paraId="45B86D7E" w14:textId="77777777" w:rsidR="008D5956" w:rsidRPr="00D25EAB" w:rsidRDefault="008D5956" w:rsidP="00D37297">
            <w:pPr>
              <w:pStyle w:val="TableTextCentered"/>
              <w:tabs>
                <w:tab w:val="decimal" w:pos="391"/>
              </w:tabs>
              <w:jc w:val="left"/>
            </w:pPr>
            <w:r w:rsidRPr="00D25EAB">
              <w:t>0.0</w:t>
            </w:r>
          </w:p>
        </w:tc>
        <w:tc>
          <w:tcPr>
            <w:tcW w:w="939" w:type="dxa"/>
          </w:tcPr>
          <w:p w14:paraId="4F4D5669" w14:textId="77777777" w:rsidR="008D5956" w:rsidRPr="00D25EAB" w:rsidRDefault="008D5956" w:rsidP="00D37297">
            <w:pPr>
              <w:pStyle w:val="TableTextCentered"/>
              <w:tabs>
                <w:tab w:val="decimal" w:pos="391"/>
              </w:tabs>
              <w:jc w:val="left"/>
            </w:pPr>
            <w:r w:rsidRPr="00D25EAB">
              <w:t>0.0</w:t>
            </w:r>
          </w:p>
        </w:tc>
        <w:tc>
          <w:tcPr>
            <w:tcW w:w="939" w:type="dxa"/>
          </w:tcPr>
          <w:p w14:paraId="64F8D99A" w14:textId="77777777" w:rsidR="008D5956" w:rsidRPr="00D25EAB" w:rsidRDefault="008D5956" w:rsidP="00D37297">
            <w:pPr>
              <w:pStyle w:val="TableTextCentered"/>
            </w:pPr>
            <w:r w:rsidRPr="00D25EAB">
              <w:t>0.0</w:t>
            </w:r>
          </w:p>
        </w:tc>
        <w:tc>
          <w:tcPr>
            <w:tcW w:w="939" w:type="dxa"/>
          </w:tcPr>
          <w:p w14:paraId="39C0D285" w14:textId="77777777" w:rsidR="008D5956" w:rsidRPr="00D25EAB" w:rsidRDefault="008D5956" w:rsidP="00D37297">
            <w:pPr>
              <w:pStyle w:val="TableTextCentered"/>
            </w:pPr>
            <w:r w:rsidRPr="00D25EAB">
              <w:t>0.0</w:t>
            </w:r>
          </w:p>
        </w:tc>
        <w:tc>
          <w:tcPr>
            <w:tcW w:w="939" w:type="dxa"/>
          </w:tcPr>
          <w:p w14:paraId="35590F89" w14:textId="77777777" w:rsidR="008D5956" w:rsidRPr="00D25EAB" w:rsidRDefault="008D5956" w:rsidP="00D37297">
            <w:pPr>
              <w:pStyle w:val="TableTextCentered"/>
              <w:tabs>
                <w:tab w:val="decimal" w:pos="391"/>
              </w:tabs>
              <w:jc w:val="left"/>
            </w:pPr>
            <w:r w:rsidRPr="00D25EAB">
              <w:t>0.0</w:t>
            </w:r>
          </w:p>
        </w:tc>
        <w:tc>
          <w:tcPr>
            <w:tcW w:w="940" w:type="dxa"/>
          </w:tcPr>
          <w:p w14:paraId="34B5BEBB" w14:textId="77777777" w:rsidR="008D5956" w:rsidRPr="00D25EAB" w:rsidRDefault="008D5956" w:rsidP="00D37297">
            <w:pPr>
              <w:pStyle w:val="TableTextCentered"/>
            </w:pPr>
            <w:r w:rsidRPr="00D25EAB">
              <w:t>1.8</w:t>
            </w:r>
          </w:p>
        </w:tc>
      </w:tr>
      <w:tr w:rsidR="006A7CF0" w:rsidRPr="00D25EAB" w14:paraId="1E18ECE7" w14:textId="77777777" w:rsidTr="006F7403">
        <w:trPr>
          <w:cnfStyle w:val="000000100000" w:firstRow="0" w:lastRow="0" w:firstColumn="0" w:lastColumn="0" w:oddVBand="0" w:evenVBand="0" w:oddHBand="1" w:evenHBand="0" w:firstRowFirstColumn="0" w:firstRowLastColumn="0" w:lastRowFirstColumn="0" w:lastRowLastColumn="0"/>
        </w:trPr>
        <w:tc>
          <w:tcPr>
            <w:tcW w:w="2771" w:type="dxa"/>
          </w:tcPr>
          <w:p w14:paraId="5AA2DF49" w14:textId="77777777" w:rsidR="008D5956" w:rsidRPr="006A7CF0" w:rsidRDefault="008D5956" w:rsidP="00D37297">
            <w:pPr>
              <w:pStyle w:val="TableText"/>
            </w:pPr>
            <w:r w:rsidRPr="006A7CF0">
              <w:t>Asian</w:t>
            </w:r>
          </w:p>
        </w:tc>
        <w:tc>
          <w:tcPr>
            <w:tcW w:w="938" w:type="dxa"/>
          </w:tcPr>
          <w:p w14:paraId="355CC771" w14:textId="77777777" w:rsidR="008D5956" w:rsidRPr="00D25EAB" w:rsidRDefault="008D5956" w:rsidP="00D37297">
            <w:pPr>
              <w:pStyle w:val="TableTextCentered"/>
            </w:pPr>
            <w:r w:rsidRPr="00D25EAB">
              <w:t>36</w:t>
            </w:r>
          </w:p>
        </w:tc>
        <w:tc>
          <w:tcPr>
            <w:tcW w:w="939" w:type="dxa"/>
          </w:tcPr>
          <w:p w14:paraId="435BFE50" w14:textId="77777777" w:rsidR="008D5956" w:rsidRPr="00D25EAB" w:rsidRDefault="008D5956" w:rsidP="00D37297">
            <w:pPr>
              <w:pStyle w:val="TableTextCentered"/>
              <w:tabs>
                <w:tab w:val="decimal" w:pos="391"/>
              </w:tabs>
              <w:jc w:val="left"/>
            </w:pPr>
            <w:r w:rsidRPr="00D25EAB">
              <w:t>0.0</w:t>
            </w:r>
          </w:p>
        </w:tc>
        <w:tc>
          <w:tcPr>
            <w:tcW w:w="939" w:type="dxa"/>
          </w:tcPr>
          <w:p w14:paraId="3B3808BF" w14:textId="77777777" w:rsidR="008D5956" w:rsidRPr="00D25EAB" w:rsidRDefault="008D5956" w:rsidP="00D37297">
            <w:pPr>
              <w:pStyle w:val="TableTextCentered"/>
              <w:tabs>
                <w:tab w:val="decimal" w:pos="391"/>
              </w:tabs>
              <w:jc w:val="left"/>
            </w:pPr>
            <w:r w:rsidRPr="00D25EAB">
              <w:t>4.0</w:t>
            </w:r>
          </w:p>
        </w:tc>
        <w:tc>
          <w:tcPr>
            <w:tcW w:w="939" w:type="dxa"/>
          </w:tcPr>
          <w:p w14:paraId="6FB45E60" w14:textId="77777777" w:rsidR="008D5956" w:rsidRPr="00D25EAB" w:rsidRDefault="008D5956" w:rsidP="00D37297">
            <w:pPr>
              <w:pStyle w:val="TableTextCentered"/>
            </w:pPr>
            <w:r w:rsidRPr="00D25EAB">
              <w:t>0.0</w:t>
            </w:r>
          </w:p>
        </w:tc>
        <w:tc>
          <w:tcPr>
            <w:tcW w:w="939" w:type="dxa"/>
          </w:tcPr>
          <w:p w14:paraId="759584A7" w14:textId="77777777" w:rsidR="008D5956" w:rsidRPr="00D25EAB" w:rsidRDefault="008D5956" w:rsidP="00D37297">
            <w:pPr>
              <w:pStyle w:val="TableTextCentered"/>
            </w:pPr>
            <w:r w:rsidRPr="00D25EAB">
              <w:t>0.0</w:t>
            </w:r>
          </w:p>
        </w:tc>
        <w:tc>
          <w:tcPr>
            <w:tcW w:w="939" w:type="dxa"/>
          </w:tcPr>
          <w:p w14:paraId="040EFD92" w14:textId="77777777" w:rsidR="008D5956" w:rsidRPr="00D25EAB" w:rsidRDefault="008D5956" w:rsidP="00D37297">
            <w:pPr>
              <w:pStyle w:val="TableTextCentered"/>
              <w:tabs>
                <w:tab w:val="decimal" w:pos="391"/>
              </w:tabs>
              <w:jc w:val="left"/>
            </w:pPr>
            <w:r w:rsidRPr="00D25EAB">
              <w:t>0.0</w:t>
            </w:r>
          </w:p>
        </w:tc>
        <w:tc>
          <w:tcPr>
            <w:tcW w:w="940" w:type="dxa"/>
          </w:tcPr>
          <w:p w14:paraId="4E228A1A" w14:textId="77777777" w:rsidR="008D5956" w:rsidRPr="00D25EAB" w:rsidRDefault="008D5956" w:rsidP="00D37297">
            <w:pPr>
              <w:pStyle w:val="TableTextCentered"/>
            </w:pPr>
            <w:r w:rsidRPr="00D25EAB">
              <w:t>0.3</w:t>
            </w:r>
          </w:p>
        </w:tc>
      </w:tr>
      <w:tr w:rsidR="008D5956" w:rsidRPr="00D25EAB" w14:paraId="2BCDFD88" w14:textId="77777777" w:rsidTr="006F7403">
        <w:tc>
          <w:tcPr>
            <w:tcW w:w="2771" w:type="dxa"/>
          </w:tcPr>
          <w:p w14:paraId="3D450B25" w14:textId="77777777" w:rsidR="008D5956" w:rsidRPr="006A7CF0" w:rsidRDefault="008D5956" w:rsidP="00D37297">
            <w:pPr>
              <w:pStyle w:val="TableText"/>
            </w:pPr>
            <w:r w:rsidRPr="006A7CF0">
              <w:t>Hispanic/Latino</w:t>
            </w:r>
          </w:p>
        </w:tc>
        <w:tc>
          <w:tcPr>
            <w:tcW w:w="938" w:type="dxa"/>
          </w:tcPr>
          <w:p w14:paraId="1CC9713F" w14:textId="77777777" w:rsidR="008D5956" w:rsidRPr="00D25EAB" w:rsidRDefault="008D5956" w:rsidP="00D37297">
            <w:pPr>
              <w:pStyle w:val="TableTextCentered"/>
            </w:pPr>
            <w:r w:rsidRPr="00D25EAB">
              <w:t>35</w:t>
            </w:r>
          </w:p>
        </w:tc>
        <w:tc>
          <w:tcPr>
            <w:tcW w:w="939" w:type="dxa"/>
          </w:tcPr>
          <w:p w14:paraId="770A3974" w14:textId="77777777" w:rsidR="008D5956" w:rsidRPr="00D25EAB" w:rsidRDefault="008D5956" w:rsidP="00D37297">
            <w:pPr>
              <w:pStyle w:val="TableTextCentered"/>
              <w:tabs>
                <w:tab w:val="decimal" w:pos="391"/>
              </w:tabs>
              <w:jc w:val="left"/>
            </w:pPr>
            <w:r w:rsidRPr="00D25EAB">
              <w:t>5.6</w:t>
            </w:r>
          </w:p>
        </w:tc>
        <w:tc>
          <w:tcPr>
            <w:tcW w:w="939" w:type="dxa"/>
          </w:tcPr>
          <w:p w14:paraId="5E4B007D" w14:textId="77777777" w:rsidR="008D5956" w:rsidRPr="00D25EAB" w:rsidRDefault="008D5956" w:rsidP="00D37297">
            <w:pPr>
              <w:pStyle w:val="TableTextCentered"/>
              <w:tabs>
                <w:tab w:val="decimal" w:pos="391"/>
              </w:tabs>
              <w:jc w:val="left"/>
            </w:pPr>
            <w:r w:rsidRPr="00D25EAB">
              <w:t>3.6</w:t>
            </w:r>
          </w:p>
        </w:tc>
        <w:tc>
          <w:tcPr>
            <w:tcW w:w="939" w:type="dxa"/>
          </w:tcPr>
          <w:p w14:paraId="7E5EA43B" w14:textId="77777777" w:rsidR="008D5956" w:rsidRPr="00D25EAB" w:rsidRDefault="008D5956" w:rsidP="00D37297">
            <w:pPr>
              <w:pStyle w:val="TableTextCentered"/>
            </w:pPr>
            <w:r w:rsidRPr="00D25EAB">
              <w:t>0.0</w:t>
            </w:r>
          </w:p>
        </w:tc>
        <w:tc>
          <w:tcPr>
            <w:tcW w:w="939" w:type="dxa"/>
          </w:tcPr>
          <w:p w14:paraId="0FCF700F" w14:textId="77777777" w:rsidR="008D5956" w:rsidRPr="00D25EAB" w:rsidRDefault="008D5956" w:rsidP="00D37297">
            <w:pPr>
              <w:pStyle w:val="TableTextCentered"/>
            </w:pPr>
            <w:r w:rsidRPr="00D25EAB">
              <w:t>5.7</w:t>
            </w:r>
          </w:p>
        </w:tc>
        <w:tc>
          <w:tcPr>
            <w:tcW w:w="939" w:type="dxa"/>
          </w:tcPr>
          <w:p w14:paraId="240AB669" w14:textId="77777777" w:rsidR="008D5956" w:rsidRPr="00D25EAB" w:rsidRDefault="008D5956" w:rsidP="00D37297">
            <w:pPr>
              <w:pStyle w:val="TableTextCentered"/>
              <w:tabs>
                <w:tab w:val="decimal" w:pos="391"/>
              </w:tabs>
              <w:jc w:val="left"/>
            </w:pPr>
            <w:r w:rsidRPr="00D25EAB">
              <w:t>0.1</w:t>
            </w:r>
          </w:p>
        </w:tc>
        <w:tc>
          <w:tcPr>
            <w:tcW w:w="940" w:type="dxa"/>
          </w:tcPr>
          <w:p w14:paraId="4A048E25" w14:textId="77777777" w:rsidR="008D5956" w:rsidRPr="00D25EAB" w:rsidRDefault="008D5956" w:rsidP="00D37297">
            <w:pPr>
              <w:pStyle w:val="TableTextCentered"/>
            </w:pPr>
            <w:r w:rsidRPr="00D25EAB">
              <w:t>3.2</w:t>
            </w:r>
          </w:p>
        </w:tc>
      </w:tr>
      <w:tr w:rsidR="006F7403" w:rsidRPr="00D25EAB" w14:paraId="635F9476" w14:textId="77777777" w:rsidTr="006F7403">
        <w:trPr>
          <w:cnfStyle w:val="000000100000" w:firstRow="0" w:lastRow="0" w:firstColumn="0" w:lastColumn="0" w:oddVBand="0" w:evenVBand="0" w:oddHBand="1" w:evenHBand="0" w:firstRowFirstColumn="0" w:firstRowLastColumn="0" w:lastRowFirstColumn="0" w:lastRowLastColumn="0"/>
        </w:trPr>
        <w:tc>
          <w:tcPr>
            <w:tcW w:w="2771" w:type="dxa"/>
          </w:tcPr>
          <w:p w14:paraId="188406F3" w14:textId="5C222793" w:rsidR="006F7403" w:rsidRPr="006A7CF0" w:rsidRDefault="006F7403" w:rsidP="00D37297">
            <w:pPr>
              <w:pStyle w:val="TableText"/>
            </w:pPr>
            <w:r>
              <w:t>Multirace</w:t>
            </w:r>
          </w:p>
        </w:tc>
        <w:tc>
          <w:tcPr>
            <w:tcW w:w="938" w:type="dxa"/>
          </w:tcPr>
          <w:p w14:paraId="1C0B6921" w14:textId="77777777" w:rsidR="006F7403" w:rsidRPr="00D25EAB" w:rsidRDefault="006F7403" w:rsidP="00D37297">
            <w:pPr>
              <w:pStyle w:val="TableTextCentered"/>
            </w:pPr>
            <w:r w:rsidRPr="00D25EAB">
              <w:t>17</w:t>
            </w:r>
          </w:p>
        </w:tc>
        <w:tc>
          <w:tcPr>
            <w:tcW w:w="939" w:type="dxa"/>
          </w:tcPr>
          <w:p w14:paraId="7CCCCA16" w14:textId="77777777" w:rsidR="006F7403" w:rsidRPr="00D25EAB" w:rsidRDefault="006F7403" w:rsidP="00D37297">
            <w:pPr>
              <w:pStyle w:val="TableTextCentered"/>
              <w:tabs>
                <w:tab w:val="decimal" w:pos="391"/>
              </w:tabs>
              <w:jc w:val="left"/>
            </w:pPr>
            <w:r w:rsidRPr="00D25EAB">
              <w:t>0.0</w:t>
            </w:r>
          </w:p>
        </w:tc>
        <w:tc>
          <w:tcPr>
            <w:tcW w:w="939" w:type="dxa"/>
          </w:tcPr>
          <w:p w14:paraId="5771A98C" w14:textId="77777777" w:rsidR="006F7403" w:rsidRPr="00D25EAB" w:rsidRDefault="006F7403" w:rsidP="00D37297">
            <w:pPr>
              <w:pStyle w:val="TableTextCentered"/>
              <w:tabs>
                <w:tab w:val="decimal" w:pos="391"/>
              </w:tabs>
              <w:jc w:val="left"/>
            </w:pPr>
            <w:r w:rsidRPr="00D25EAB">
              <w:t>0.0</w:t>
            </w:r>
          </w:p>
        </w:tc>
        <w:tc>
          <w:tcPr>
            <w:tcW w:w="939" w:type="dxa"/>
          </w:tcPr>
          <w:p w14:paraId="3E824DEE" w14:textId="77777777" w:rsidR="006F7403" w:rsidRPr="00D25EAB" w:rsidRDefault="006F7403" w:rsidP="00D37297">
            <w:pPr>
              <w:pStyle w:val="TableTextCentered"/>
            </w:pPr>
            <w:r w:rsidRPr="00D25EAB">
              <w:t>0.0</w:t>
            </w:r>
          </w:p>
        </w:tc>
        <w:tc>
          <w:tcPr>
            <w:tcW w:w="939" w:type="dxa"/>
          </w:tcPr>
          <w:p w14:paraId="27F476C8" w14:textId="77777777" w:rsidR="006F7403" w:rsidRPr="00D25EAB" w:rsidRDefault="006F7403" w:rsidP="00D37297">
            <w:pPr>
              <w:pStyle w:val="TableTextCentered"/>
            </w:pPr>
            <w:r w:rsidRPr="00D25EAB">
              <w:t>0.0</w:t>
            </w:r>
          </w:p>
        </w:tc>
        <w:tc>
          <w:tcPr>
            <w:tcW w:w="939" w:type="dxa"/>
          </w:tcPr>
          <w:p w14:paraId="687DAFE5" w14:textId="77777777" w:rsidR="006F7403" w:rsidRPr="00D25EAB" w:rsidRDefault="006F7403" w:rsidP="00D37297">
            <w:pPr>
              <w:pStyle w:val="TableTextCentered"/>
              <w:tabs>
                <w:tab w:val="decimal" w:pos="391"/>
              </w:tabs>
              <w:jc w:val="left"/>
            </w:pPr>
            <w:r w:rsidRPr="00D25EAB">
              <w:t>0.0</w:t>
            </w:r>
          </w:p>
        </w:tc>
        <w:tc>
          <w:tcPr>
            <w:tcW w:w="940" w:type="dxa"/>
          </w:tcPr>
          <w:p w14:paraId="38D1CAD8" w14:textId="77777777" w:rsidR="006F7403" w:rsidRPr="00D25EAB" w:rsidRDefault="006F7403" w:rsidP="00D37297">
            <w:pPr>
              <w:pStyle w:val="TableTextCentered"/>
            </w:pPr>
            <w:r w:rsidRPr="00D25EAB">
              <w:t>1.4</w:t>
            </w:r>
          </w:p>
        </w:tc>
      </w:tr>
      <w:tr w:rsidR="006F7403" w:rsidRPr="00D25EAB" w14:paraId="4D87623B" w14:textId="77777777" w:rsidTr="006F7403">
        <w:tc>
          <w:tcPr>
            <w:tcW w:w="2771" w:type="dxa"/>
          </w:tcPr>
          <w:p w14:paraId="64CF6475" w14:textId="255528DE" w:rsidR="006F7403" w:rsidRPr="006A7CF0" w:rsidRDefault="006F7403" w:rsidP="00D37297">
            <w:pPr>
              <w:pStyle w:val="TableText"/>
            </w:pPr>
            <w:r>
              <w:t>White</w:t>
            </w:r>
          </w:p>
        </w:tc>
        <w:tc>
          <w:tcPr>
            <w:tcW w:w="938" w:type="dxa"/>
          </w:tcPr>
          <w:p w14:paraId="034DC46F" w14:textId="77777777" w:rsidR="006F7403" w:rsidRPr="00D25EAB" w:rsidRDefault="006F7403" w:rsidP="00D37297">
            <w:pPr>
              <w:pStyle w:val="TableTextCentered"/>
            </w:pPr>
            <w:r w:rsidRPr="00D25EAB">
              <w:t>811</w:t>
            </w:r>
          </w:p>
        </w:tc>
        <w:tc>
          <w:tcPr>
            <w:tcW w:w="939" w:type="dxa"/>
          </w:tcPr>
          <w:p w14:paraId="59758753" w14:textId="77777777" w:rsidR="006F7403" w:rsidRPr="00D25EAB" w:rsidRDefault="006F7403" w:rsidP="00D37297">
            <w:pPr>
              <w:pStyle w:val="TableTextCentered"/>
              <w:tabs>
                <w:tab w:val="decimal" w:pos="391"/>
              </w:tabs>
              <w:jc w:val="left"/>
            </w:pPr>
            <w:r w:rsidRPr="00D25EAB">
              <w:t>0.8</w:t>
            </w:r>
          </w:p>
        </w:tc>
        <w:tc>
          <w:tcPr>
            <w:tcW w:w="939" w:type="dxa"/>
          </w:tcPr>
          <w:p w14:paraId="0CD5736B" w14:textId="77777777" w:rsidR="006F7403" w:rsidRPr="00D25EAB" w:rsidRDefault="006F7403" w:rsidP="00D37297">
            <w:pPr>
              <w:pStyle w:val="TableTextCentered"/>
              <w:tabs>
                <w:tab w:val="decimal" w:pos="391"/>
              </w:tabs>
              <w:jc w:val="left"/>
            </w:pPr>
            <w:r w:rsidRPr="00D25EAB">
              <w:t>0.9</w:t>
            </w:r>
          </w:p>
        </w:tc>
        <w:tc>
          <w:tcPr>
            <w:tcW w:w="939" w:type="dxa"/>
          </w:tcPr>
          <w:p w14:paraId="73B98870" w14:textId="77777777" w:rsidR="006F7403" w:rsidRPr="00D25EAB" w:rsidRDefault="006F7403" w:rsidP="00D37297">
            <w:pPr>
              <w:pStyle w:val="TableTextCentered"/>
            </w:pPr>
            <w:r w:rsidRPr="00D25EAB">
              <w:t>0.6</w:t>
            </w:r>
          </w:p>
        </w:tc>
        <w:tc>
          <w:tcPr>
            <w:tcW w:w="939" w:type="dxa"/>
          </w:tcPr>
          <w:p w14:paraId="2FB43636" w14:textId="77777777" w:rsidR="006F7403" w:rsidRPr="00D25EAB" w:rsidRDefault="006F7403" w:rsidP="00D37297">
            <w:pPr>
              <w:pStyle w:val="TableTextCentered"/>
            </w:pPr>
            <w:r w:rsidRPr="00D25EAB">
              <w:t>0.9</w:t>
            </w:r>
          </w:p>
        </w:tc>
        <w:tc>
          <w:tcPr>
            <w:tcW w:w="939" w:type="dxa"/>
          </w:tcPr>
          <w:p w14:paraId="2F908378" w14:textId="77777777" w:rsidR="006F7403" w:rsidRPr="00D25EAB" w:rsidRDefault="006F7403" w:rsidP="00D37297">
            <w:pPr>
              <w:pStyle w:val="TableTextCentered"/>
              <w:tabs>
                <w:tab w:val="decimal" w:pos="391"/>
              </w:tabs>
              <w:jc w:val="left"/>
            </w:pPr>
            <w:r w:rsidRPr="00D25EAB">
              <w:t>0.1</w:t>
            </w:r>
          </w:p>
        </w:tc>
        <w:tc>
          <w:tcPr>
            <w:tcW w:w="940" w:type="dxa"/>
          </w:tcPr>
          <w:p w14:paraId="561061DE" w14:textId="77777777" w:rsidR="006F7403" w:rsidRPr="00D25EAB" w:rsidRDefault="006F7403" w:rsidP="00D37297">
            <w:pPr>
              <w:pStyle w:val="TableTextCentered"/>
            </w:pPr>
            <w:r w:rsidRPr="00D25EAB">
              <w:t>1.0</w:t>
            </w:r>
          </w:p>
        </w:tc>
      </w:tr>
      <w:tr w:rsidR="006F7403" w:rsidRPr="00D25EAB" w14:paraId="52338563" w14:textId="77777777" w:rsidTr="006F7403">
        <w:trPr>
          <w:cnfStyle w:val="000000100000" w:firstRow="0" w:lastRow="0" w:firstColumn="0" w:lastColumn="0" w:oddVBand="0" w:evenVBand="0" w:oddHBand="1" w:evenHBand="0" w:firstRowFirstColumn="0" w:firstRowLastColumn="0" w:lastRowFirstColumn="0" w:lastRowLastColumn="0"/>
        </w:trPr>
        <w:tc>
          <w:tcPr>
            <w:tcW w:w="2771" w:type="dxa"/>
          </w:tcPr>
          <w:p w14:paraId="5DD05071" w14:textId="4F0D86CB" w:rsidR="006F7403" w:rsidRPr="006A7CF0" w:rsidRDefault="006F7403" w:rsidP="00D37297">
            <w:pPr>
              <w:pStyle w:val="TableText"/>
            </w:pPr>
            <w:r>
              <w:t>High need</w:t>
            </w:r>
          </w:p>
        </w:tc>
        <w:tc>
          <w:tcPr>
            <w:tcW w:w="938" w:type="dxa"/>
          </w:tcPr>
          <w:p w14:paraId="1BAAE52E" w14:textId="77777777" w:rsidR="006F7403" w:rsidRPr="00D25EAB" w:rsidRDefault="006F7403" w:rsidP="00D37297">
            <w:pPr>
              <w:pStyle w:val="TableTextCentered"/>
            </w:pPr>
            <w:r w:rsidRPr="00D25EAB">
              <w:t>178</w:t>
            </w:r>
          </w:p>
        </w:tc>
        <w:tc>
          <w:tcPr>
            <w:tcW w:w="939" w:type="dxa"/>
          </w:tcPr>
          <w:p w14:paraId="0626DF4B" w14:textId="77777777" w:rsidR="006F7403" w:rsidRPr="00D25EAB" w:rsidRDefault="006F7403" w:rsidP="00D37297">
            <w:pPr>
              <w:pStyle w:val="TableTextCentered"/>
              <w:tabs>
                <w:tab w:val="decimal" w:pos="391"/>
              </w:tabs>
              <w:jc w:val="left"/>
            </w:pPr>
            <w:r w:rsidRPr="00D25EAB">
              <w:t>2.5</w:t>
            </w:r>
          </w:p>
        </w:tc>
        <w:tc>
          <w:tcPr>
            <w:tcW w:w="939" w:type="dxa"/>
          </w:tcPr>
          <w:p w14:paraId="1C5101F6" w14:textId="77777777" w:rsidR="006F7403" w:rsidRPr="00D25EAB" w:rsidRDefault="006F7403" w:rsidP="00D37297">
            <w:pPr>
              <w:pStyle w:val="TableTextCentered"/>
              <w:tabs>
                <w:tab w:val="decimal" w:pos="391"/>
              </w:tabs>
              <w:jc w:val="left"/>
            </w:pPr>
            <w:r w:rsidRPr="00D25EAB">
              <w:t>3.7</w:t>
            </w:r>
          </w:p>
        </w:tc>
        <w:tc>
          <w:tcPr>
            <w:tcW w:w="939" w:type="dxa"/>
          </w:tcPr>
          <w:p w14:paraId="6AC4F94E" w14:textId="77777777" w:rsidR="006F7403" w:rsidRPr="00D25EAB" w:rsidRDefault="006F7403" w:rsidP="00D37297">
            <w:pPr>
              <w:pStyle w:val="TableTextCentered"/>
            </w:pPr>
            <w:r w:rsidRPr="00D25EAB">
              <w:t>1.8</w:t>
            </w:r>
          </w:p>
        </w:tc>
        <w:tc>
          <w:tcPr>
            <w:tcW w:w="939" w:type="dxa"/>
          </w:tcPr>
          <w:p w14:paraId="219D155B" w14:textId="77777777" w:rsidR="006F7403" w:rsidRPr="00D25EAB" w:rsidRDefault="006F7403" w:rsidP="00D37297">
            <w:pPr>
              <w:pStyle w:val="TableTextCentered"/>
            </w:pPr>
            <w:r w:rsidRPr="00D25EAB">
              <w:t>2.8</w:t>
            </w:r>
          </w:p>
        </w:tc>
        <w:tc>
          <w:tcPr>
            <w:tcW w:w="939" w:type="dxa"/>
          </w:tcPr>
          <w:p w14:paraId="22490CD1" w14:textId="77777777" w:rsidR="006F7403" w:rsidRPr="00D25EAB" w:rsidRDefault="006F7403" w:rsidP="00D37297">
            <w:pPr>
              <w:pStyle w:val="TableTextCentered"/>
              <w:tabs>
                <w:tab w:val="decimal" w:pos="391"/>
              </w:tabs>
              <w:jc w:val="left"/>
            </w:pPr>
            <w:r w:rsidRPr="00D25EAB">
              <w:t>0.3</w:t>
            </w:r>
          </w:p>
        </w:tc>
        <w:tc>
          <w:tcPr>
            <w:tcW w:w="940" w:type="dxa"/>
          </w:tcPr>
          <w:p w14:paraId="677D6FB6" w14:textId="77777777" w:rsidR="006F7403" w:rsidRPr="00D25EAB" w:rsidRDefault="006F7403" w:rsidP="00D37297">
            <w:pPr>
              <w:pStyle w:val="TableTextCentered"/>
            </w:pPr>
            <w:r w:rsidRPr="00D25EAB">
              <w:t>2.7</w:t>
            </w:r>
          </w:p>
        </w:tc>
      </w:tr>
      <w:tr w:rsidR="006F7403" w:rsidRPr="00D25EAB" w14:paraId="07FC6B42" w14:textId="77777777" w:rsidTr="006F7403">
        <w:tc>
          <w:tcPr>
            <w:tcW w:w="2771" w:type="dxa"/>
          </w:tcPr>
          <w:p w14:paraId="1D9112DD" w14:textId="54F8F1C9" w:rsidR="006F7403" w:rsidRPr="006A7CF0" w:rsidRDefault="002C4719" w:rsidP="00D37297">
            <w:pPr>
              <w:pStyle w:val="TableText"/>
            </w:pPr>
            <w:r>
              <w:t>Economically disadvantaged</w:t>
            </w:r>
          </w:p>
        </w:tc>
        <w:tc>
          <w:tcPr>
            <w:tcW w:w="938" w:type="dxa"/>
          </w:tcPr>
          <w:p w14:paraId="618D7157" w14:textId="77777777" w:rsidR="006F7403" w:rsidRPr="00D25EAB" w:rsidRDefault="006F7403" w:rsidP="00D37297">
            <w:pPr>
              <w:pStyle w:val="TableTextCentered"/>
            </w:pPr>
            <w:r w:rsidRPr="00D25EAB">
              <w:t>74</w:t>
            </w:r>
          </w:p>
        </w:tc>
        <w:tc>
          <w:tcPr>
            <w:tcW w:w="939" w:type="dxa"/>
          </w:tcPr>
          <w:p w14:paraId="0A41F445" w14:textId="77777777" w:rsidR="006F7403" w:rsidRPr="00D25EAB" w:rsidRDefault="006F7403" w:rsidP="00D37297">
            <w:pPr>
              <w:pStyle w:val="TableTextCentered"/>
              <w:tabs>
                <w:tab w:val="decimal" w:pos="391"/>
              </w:tabs>
              <w:jc w:val="left"/>
            </w:pPr>
            <w:r w:rsidRPr="00D25EAB">
              <w:t>2.0</w:t>
            </w:r>
          </w:p>
        </w:tc>
        <w:tc>
          <w:tcPr>
            <w:tcW w:w="939" w:type="dxa"/>
          </w:tcPr>
          <w:p w14:paraId="1F44B07E" w14:textId="77777777" w:rsidR="006F7403" w:rsidRPr="00D25EAB" w:rsidRDefault="006F7403" w:rsidP="00D37297">
            <w:pPr>
              <w:pStyle w:val="TableTextCentered"/>
              <w:tabs>
                <w:tab w:val="decimal" w:pos="391"/>
              </w:tabs>
              <w:jc w:val="left"/>
            </w:pPr>
            <w:r w:rsidRPr="00D25EAB">
              <w:t>3.8</w:t>
            </w:r>
          </w:p>
        </w:tc>
        <w:tc>
          <w:tcPr>
            <w:tcW w:w="939" w:type="dxa"/>
          </w:tcPr>
          <w:p w14:paraId="293398CF" w14:textId="77777777" w:rsidR="006F7403" w:rsidRPr="00D25EAB" w:rsidRDefault="006F7403" w:rsidP="00D37297">
            <w:pPr>
              <w:pStyle w:val="TableTextCentered"/>
            </w:pPr>
            <w:r w:rsidRPr="00D25EAB">
              <w:t>0.0</w:t>
            </w:r>
          </w:p>
        </w:tc>
        <w:tc>
          <w:tcPr>
            <w:tcW w:w="939" w:type="dxa"/>
          </w:tcPr>
          <w:p w14:paraId="3B79F82B" w14:textId="77777777" w:rsidR="006F7403" w:rsidRPr="00D25EAB" w:rsidRDefault="006F7403" w:rsidP="00D37297">
            <w:pPr>
              <w:pStyle w:val="TableTextCentered"/>
            </w:pPr>
            <w:r w:rsidRPr="00D25EAB">
              <w:t>4.1</w:t>
            </w:r>
          </w:p>
        </w:tc>
        <w:tc>
          <w:tcPr>
            <w:tcW w:w="939" w:type="dxa"/>
          </w:tcPr>
          <w:p w14:paraId="51326196" w14:textId="77777777" w:rsidR="006F7403" w:rsidRPr="00D25EAB" w:rsidRDefault="006F7403" w:rsidP="00D37297">
            <w:pPr>
              <w:pStyle w:val="TableTextCentered"/>
              <w:tabs>
                <w:tab w:val="decimal" w:pos="391"/>
              </w:tabs>
              <w:jc w:val="left"/>
            </w:pPr>
            <w:r w:rsidRPr="00D25EAB">
              <w:t>2.1</w:t>
            </w:r>
          </w:p>
        </w:tc>
        <w:tc>
          <w:tcPr>
            <w:tcW w:w="940" w:type="dxa"/>
          </w:tcPr>
          <w:p w14:paraId="14D69AC6" w14:textId="77777777" w:rsidR="006F7403" w:rsidRPr="00D25EAB" w:rsidRDefault="006F7403" w:rsidP="00D37297">
            <w:pPr>
              <w:pStyle w:val="TableTextCentered"/>
            </w:pPr>
            <w:r w:rsidRPr="00D25EAB">
              <w:t>2.9</w:t>
            </w:r>
          </w:p>
        </w:tc>
      </w:tr>
      <w:tr w:rsidR="006F7403" w:rsidRPr="00D25EAB" w14:paraId="637FE4EE" w14:textId="77777777" w:rsidTr="006F7403">
        <w:trPr>
          <w:cnfStyle w:val="000000100000" w:firstRow="0" w:lastRow="0" w:firstColumn="0" w:lastColumn="0" w:oddVBand="0" w:evenVBand="0" w:oddHBand="1" w:evenHBand="0" w:firstRowFirstColumn="0" w:firstRowLastColumn="0" w:lastRowFirstColumn="0" w:lastRowLastColumn="0"/>
        </w:trPr>
        <w:tc>
          <w:tcPr>
            <w:tcW w:w="2771" w:type="dxa"/>
          </w:tcPr>
          <w:p w14:paraId="79AB87D5" w14:textId="6D609644" w:rsidR="006F7403" w:rsidRPr="006A7CF0" w:rsidRDefault="006F7403" w:rsidP="00D37297">
            <w:pPr>
              <w:pStyle w:val="TableText"/>
            </w:pPr>
            <w:r>
              <w:t>ELs and former ELs</w:t>
            </w:r>
          </w:p>
        </w:tc>
        <w:tc>
          <w:tcPr>
            <w:tcW w:w="938" w:type="dxa"/>
          </w:tcPr>
          <w:p w14:paraId="4486F3CF" w14:textId="77777777" w:rsidR="006F7403" w:rsidRPr="00D25EAB" w:rsidRDefault="006F7403" w:rsidP="00D37297">
            <w:pPr>
              <w:pStyle w:val="TableTextCentered"/>
            </w:pPr>
            <w:r w:rsidRPr="00D25EAB">
              <w:t>13</w:t>
            </w:r>
          </w:p>
        </w:tc>
        <w:tc>
          <w:tcPr>
            <w:tcW w:w="939" w:type="dxa"/>
          </w:tcPr>
          <w:p w14:paraId="084428BD" w14:textId="77777777" w:rsidR="006F7403" w:rsidRPr="00D25EAB" w:rsidRDefault="006F7403" w:rsidP="00D37297">
            <w:pPr>
              <w:pStyle w:val="TableTextCentered"/>
              <w:tabs>
                <w:tab w:val="decimal" w:pos="391"/>
              </w:tabs>
              <w:jc w:val="left"/>
            </w:pPr>
            <w:r w:rsidRPr="00D25EAB">
              <w:t>16.7</w:t>
            </w:r>
          </w:p>
        </w:tc>
        <w:tc>
          <w:tcPr>
            <w:tcW w:w="939" w:type="dxa"/>
          </w:tcPr>
          <w:p w14:paraId="39DB9AA6" w14:textId="77777777" w:rsidR="006F7403" w:rsidRPr="00D25EAB" w:rsidRDefault="006F7403" w:rsidP="00D37297">
            <w:pPr>
              <w:pStyle w:val="TableTextCentered"/>
              <w:tabs>
                <w:tab w:val="decimal" w:pos="391"/>
              </w:tabs>
              <w:jc w:val="left"/>
            </w:pPr>
            <w:r w:rsidRPr="00D25EAB">
              <w:t>12.5</w:t>
            </w:r>
          </w:p>
        </w:tc>
        <w:tc>
          <w:tcPr>
            <w:tcW w:w="939" w:type="dxa"/>
          </w:tcPr>
          <w:p w14:paraId="38C8B0CA" w14:textId="77777777" w:rsidR="006F7403" w:rsidRPr="00D25EAB" w:rsidRDefault="006F7403" w:rsidP="00D37297">
            <w:pPr>
              <w:pStyle w:val="TableTextCentered"/>
            </w:pPr>
            <w:r w:rsidRPr="00D25EAB">
              <w:t>0.0</w:t>
            </w:r>
          </w:p>
        </w:tc>
        <w:tc>
          <w:tcPr>
            <w:tcW w:w="939" w:type="dxa"/>
          </w:tcPr>
          <w:p w14:paraId="06331119" w14:textId="77777777" w:rsidR="006F7403" w:rsidRPr="00D25EAB" w:rsidRDefault="006F7403" w:rsidP="00D37297">
            <w:pPr>
              <w:pStyle w:val="TableTextCentered"/>
            </w:pPr>
            <w:r w:rsidRPr="00D25EAB">
              <w:t>7.7</w:t>
            </w:r>
          </w:p>
        </w:tc>
        <w:tc>
          <w:tcPr>
            <w:tcW w:w="939" w:type="dxa"/>
          </w:tcPr>
          <w:p w14:paraId="7023AC25" w14:textId="77777777" w:rsidR="006F7403" w:rsidRPr="00D25EAB" w:rsidRDefault="006F7403" w:rsidP="00D37297">
            <w:pPr>
              <w:pStyle w:val="TableTextCentered"/>
              <w:tabs>
                <w:tab w:val="decimal" w:pos="391"/>
              </w:tabs>
              <w:jc w:val="left"/>
            </w:pPr>
            <w:r w:rsidRPr="00D25EAB">
              <w:t>-9.0</w:t>
            </w:r>
          </w:p>
        </w:tc>
        <w:tc>
          <w:tcPr>
            <w:tcW w:w="940" w:type="dxa"/>
          </w:tcPr>
          <w:p w14:paraId="238FECE5" w14:textId="77777777" w:rsidR="006F7403" w:rsidRPr="00D25EAB" w:rsidRDefault="006F7403" w:rsidP="00D37297">
            <w:pPr>
              <w:pStyle w:val="TableTextCentered"/>
            </w:pPr>
            <w:r w:rsidRPr="00D25EAB">
              <w:t>5.8</w:t>
            </w:r>
          </w:p>
        </w:tc>
      </w:tr>
      <w:tr w:rsidR="006F7403" w:rsidRPr="00D25EAB" w14:paraId="440C8645" w14:textId="77777777" w:rsidTr="006F7403">
        <w:tc>
          <w:tcPr>
            <w:tcW w:w="2771" w:type="dxa"/>
          </w:tcPr>
          <w:p w14:paraId="3C7E7333" w14:textId="2D719E46" w:rsidR="006F7403" w:rsidRPr="006A7CF0" w:rsidRDefault="006F7403" w:rsidP="00D37297">
            <w:pPr>
              <w:pStyle w:val="TableText"/>
            </w:pPr>
            <w:r>
              <w:rPr>
                <w:rStyle w:val="normaltextrun"/>
                <w:rFonts w:eastAsia="Calibri" w:cs="Calibri"/>
                <w:szCs w:val="20"/>
              </w:rPr>
              <w:t>Students with disabilities</w:t>
            </w:r>
          </w:p>
        </w:tc>
        <w:tc>
          <w:tcPr>
            <w:tcW w:w="938" w:type="dxa"/>
          </w:tcPr>
          <w:p w14:paraId="5A164537" w14:textId="77777777" w:rsidR="006F7403" w:rsidRPr="00D25EAB" w:rsidRDefault="006F7403" w:rsidP="00D37297">
            <w:pPr>
              <w:pStyle w:val="TableTextCentered"/>
            </w:pPr>
            <w:r w:rsidRPr="00D25EAB">
              <w:t>121</w:t>
            </w:r>
          </w:p>
        </w:tc>
        <w:tc>
          <w:tcPr>
            <w:tcW w:w="939" w:type="dxa"/>
          </w:tcPr>
          <w:p w14:paraId="236A3915" w14:textId="77777777" w:rsidR="006F7403" w:rsidRPr="00D25EAB" w:rsidRDefault="006F7403" w:rsidP="00D37297">
            <w:pPr>
              <w:pStyle w:val="TableTextCentered"/>
              <w:tabs>
                <w:tab w:val="decimal" w:pos="391"/>
              </w:tabs>
              <w:jc w:val="left"/>
            </w:pPr>
            <w:r w:rsidRPr="00D25EAB">
              <w:t>1.7</w:t>
            </w:r>
          </w:p>
        </w:tc>
        <w:tc>
          <w:tcPr>
            <w:tcW w:w="939" w:type="dxa"/>
          </w:tcPr>
          <w:p w14:paraId="3D1C95E6" w14:textId="77777777" w:rsidR="006F7403" w:rsidRPr="00D25EAB" w:rsidRDefault="006F7403" w:rsidP="00D37297">
            <w:pPr>
              <w:pStyle w:val="TableTextCentered"/>
              <w:tabs>
                <w:tab w:val="decimal" w:pos="391"/>
              </w:tabs>
              <w:jc w:val="left"/>
            </w:pPr>
            <w:r w:rsidRPr="00D25EAB">
              <w:t>3.3</w:t>
            </w:r>
          </w:p>
        </w:tc>
        <w:tc>
          <w:tcPr>
            <w:tcW w:w="939" w:type="dxa"/>
          </w:tcPr>
          <w:p w14:paraId="0CAF6609" w14:textId="77777777" w:rsidR="006F7403" w:rsidRPr="00D25EAB" w:rsidRDefault="006F7403" w:rsidP="00D37297">
            <w:pPr>
              <w:pStyle w:val="TableTextCentered"/>
            </w:pPr>
            <w:r w:rsidRPr="00D25EAB">
              <w:t>2.5</w:t>
            </w:r>
          </w:p>
        </w:tc>
        <w:tc>
          <w:tcPr>
            <w:tcW w:w="939" w:type="dxa"/>
          </w:tcPr>
          <w:p w14:paraId="3FEA13B4" w14:textId="77777777" w:rsidR="006F7403" w:rsidRPr="00D25EAB" w:rsidRDefault="006F7403" w:rsidP="00D37297">
            <w:pPr>
              <w:pStyle w:val="TableTextCentered"/>
            </w:pPr>
            <w:r w:rsidRPr="00D25EAB">
              <w:t>2.5</w:t>
            </w:r>
          </w:p>
        </w:tc>
        <w:tc>
          <w:tcPr>
            <w:tcW w:w="939" w:type="dxa"/>
          </w:tcPr>
          <w:p w14:paraId="1202AF38" w14:textId="77777777" w:rsidR="006F7403" w:rsidRPr="00D25EAB" w:rsidRDefault="006F7403" w:rsidP="00D37297">
            <w:pPr>
              <w:pStyle w:val="TableTextCentered"/>
              <w:tabs>
                <w:tab w:val="decimal" w:pos="391"/>
              </w:tabs>
              <w:jc w:val="left"/>
            </w:pPr>
            <w:r w:rsidRPr="00D25EAB">
              <w:t>0.8</w:t>
            </w:r>
          </w:p>
        </w:tc>
        <w:tc>
          <w:tcPr>
            <w:tcW w:w="940" w:type="dxa"/>
          </w:tcPr>
          <w:p w14:paraId="0C08AE1F" w14:textId="77777777" w:rsidR="006F7403" w:rsidRPr="00D25EAB" w:rsidRDefault="006F7403" w:rsidP="00D37297">
            <w:pPr>
              <w:pStyle w:val="TableTextCentered"/>
            </w:pPr>
            <w:r w:rsidRPr="00D25EAB">
              <w:t>2.4</w:t>
            </w:r>
          </w:p>
        </w:tc>
      </w:tr>
    </w:tbl>
    <w:p w14:paraId="07E3AD20" w14:textId="77777777" w:rsidR="00EF68AA" w:rsidRDefault="00EF68AA" w:rsidP="00844DEB">
      <w:pPr>
        <w:pStyle w:val="TableTitle0"/>
      </w:pPr>
    </w:p>
    <w:p w14:paraId="64C1AF1D" w14:textId="77777777" w:rsidR="00EF68AA" w:rsidRDefault="00EF68AA">
      <w:pPr>
        <w:spacing w:line="240" w:lineRule="auto"/>
        <w:rPr>
          <w:rFonts w:ascii="Franklin Gothic Demi" w:hAnsi="Franklin Gothic Demi"/>
        </w:rPr>
      </w:pPr>
      <w:r>
        <w:br w:type="page"/>
      </w:r>
    </w:p>
    <w:p w14:paraId="7B31DF89" w14:textId="4475581A" w:rsidR="00EB24E8" w:rsidRPr="00CD16CC" w:rsidRDefault="00EB24E8" w:rsidP="00844DEB">
      <w:pPr>
        <w:pStyle w:val="TableTitle0"/>
      </w:pPr>
      <w:r w:rsidRPr="00CD16CC">
        <w:t xml:space="preserve">Table </w:t>
      </w:r>
      <w:r w:rsidR="00844DEB">
        <w:t>E</w:t>
      </w:r>
      <w:r w:rsidRPr="00CD16CC">
        <w:t>2</w:t>
      </w:r>
      <w:r w:rsidR="00844DEB">
        <w:t>5</w:t>
      </w:r>
      <w:r>
        <w:t>.</w:t>
      </w:r>
      <w:r w:rsidRPr="00CD16CC">
        <w:rPr>
          <w:rFonts w:eastAsia="Calibri"/>
        </w:rPr>
        <w:t xml:space="preserve"> Nashoba </w:t>
      </w:r>
      <w:r w:rsidR="008B3EA9">
        <w:t>Regional School District</w:t>
      </w:r>
      <w:r w:rsidR="005C1CA9">
        <w:rPr>
          <w:rFonts w:eastAsia="Calibri"/>
        </w:rPr>
        <w:t xml:space="preserve">: </w:t>
      </w:r>
      <w:r w:rsidRPr="00CD16CC">
        <w:t>Advanced Coursework Completion Rates by Student Group, 2019</w:t>
      </w:r>
      <w:r w:rsidR="006F7403">
        <w:t>-</w:t>
      </w:r>
      <w:r w:rsidRPr="00CD16CC">
        <w:t>2021</w:t>
      </w:r>
    </w:p>
    <w:tbl>
      <w:tblPr>
        <w:tblStyle w:val="MSVTable11"/>
        <w:tblW w:w="5000" w:type="pct"/>
        <w:tblLook w:val="04A0" w:firstRow="1" w:lastRow="0" w:firstColumn="1" w:lastColumn="0" w:noHBand="0" w:noVBand="1"/>
      </w:tblPr>
      <w:tblGrid>
        <w:gridCol w:w="2755"/>
        <w:gridCol w:w="1101"/>
        <w:gridCol w:w="1090"/>
        <w:gridCol w:w="1090"/>
        <w:gridCol w:w="1090"/>
        <w:gridCol w:w="1117"/>
        <w:gridCol w:w="1101"/>
      </w:tblGrid>
      <w:tr w:rsidR="006A7CF0" w:rsidRPr="00CD16CC" w14:paraId="05A5AAC5" w14:textId="77777777" w:rsidTr="00A210EF">
        <w:trPr>
          <w:cnfStyle w:val="100000000000" w:firstRow="1" w:lastRow="0" w:firstColumn="0" w:lastColumn="0" w:oddVBand="0" w:evenVBand="0" w:oddHBand="0" w:evenHBand="0" w:firstRowFirstColumn="0" w:firstRowLastColumn="0" w:lastRowFirstColumn="0" w:lastRowLastColumn="0"/>
        </w:trPr>
        <w:tc>
          <w:tcPr>
            <w:tcW w:w="2755" w:type="dxa"/>
            <w:vAlign w:val="center"/>
          </w:tcPr>
          <w:p w14:paraId="22215D8D" w14:textId="77777777" w:rsidR="008D5956" w:rsidRPr="006A7CF0" w:rsidRDefault="008D5956" w:rsidP="00A210EF">
            <w:pPr>
              <w:pStyle w:val="TableColHeadingCenter"/>
            </w:pPr>
            <w:r w:rsidRPr="006A7CF0">
              <w:t>Group</w:t>
            </w:r>
          </w:p>
        </w:tc>
        <w:tc>
          <w:tcPr>
            <w:tcW w:w="1101" w:type="dxa"/>
            <w:vAlign w:val="center"/>
          </w:tcPr>
          <w:p w14:paraId="750EB73F" w14:textId="77777777" w:rsidR="008D5956" w:rsidRPr="006A7CF0" w:rsidRDefault="008D5956" w:rsidP="00A210EF">
            <w:pPr>
              <w:pStyle w:val="TableColHeadingCenter"/>
            </w:pPr>
            <w:r w:rsidRPr="006F7403">
              <w:rPr>
                <w:i/>
                <w:iCs/>
              </w:rPr>
              <w:t>N</w:t>
            </w:r>
            <w:r w:rsidRPr="006A7CF0">
              <w:t xml:space="preserve"> (2020)</w:t>
            </w:r>
          </w:p>
        </w:tc>
        <w:tc>
          <w:tcPr>
            <w:tcW w:w="1090" w:type="dxa"/>
            <w:vAlign w:val="center"/>
          </w:tcPr>
          <w:p w14:paraId="5098E199" w14:textId="77777777" w:rsidR="008D5956" w:rsidRPr="006A7CF0" w:rsidRDefault="008D5956" w:rsidP="00A210EF">
            <w:pPr>
              <w:pStyle w:val="TableColHeadingCenter"/>
            </w:pPr>
            <w:r w:rsidRPr="006A7CF0">
              <w:t>2019</w:t>
            </w:r>
          </w:p>
        </w:tc>
        <w:tc>
          <w:tcPr>
            <w:tcW w:w="1090" w:type="dxa"/>
            <w:vAlign w:val="center"/>
          </w:tcPr>
          <w:p w14:paraId="14139236" w14:textId="77777777" w:rsidR="008D5956" w:rsidRPr="006A7CF0" w:rsidRDefault="008D5956" w:rsidP="00A210EF">
            <w:pPr>
              <w:pStyle w:val="TableColHeadingCenter"/>
            </w:pPr>
            <w:r w:rsidRPr="006A7CF0">
              <w:t>2020</w:t>
            </w:r>
          </w:p>
        </w:tc>
        <w:tc>
          <w:tcPr>
            <w:tcW w:w="1090" w:type="dxa"/>
            <w:vAlign w:val="center"/>
          </w:tcPr>
          <w:p w14:paraId="4DDCDD1C" w14:textId="77777777" w:rsidR="008D5956" w:rsidRPr="006A7CF0" w:rsidRDefault="008D5956" w:rsidP="00A210EF">
            <w:pPr>
              <w:pStyle w:val="TableColHeadingCenter"/>
            </w:pPr>
            <w:r w:rsidRPr="006A7CF0">
              <w:t>2021</w:t>
            </w:r>
          </w:p>
        </w:tc>
        <w:tc>
          <w:tcPr>
            <w:tcW w:w="1117" w:type="dxa"/>
            <w:vAlign w:val="center"/>
          </w:tcPr>
          <w:p w14:paraId="2D1B5D8E" w14:textId="255BC303" w:rsidR="008D5956" w:rsidRPr="006A7CF0" w:rsidRDefault="008D5956" w:rsidP="00A210EF">
            <w:pPr>
              <w:pStyle w:val="TableColHeadingCenter"/>
            </w:pPr>
            <w:r w:rsidRPr="006A7CF0">
              <w:t>3-y</w:t>
            </w:r>
            <w:r w:rsidR="006F7403">
              <w:t>ea</w:t>
            </w:r>
            <w:r w:rsidRPr="006A7CF0">
              <w:t xml:space="preserve">r </w:t>
            </w:r>
            <w:r w:rsidR="006F7403">
              <w:t>c</w:t>
            </w:r>
            <w:r w:rsidRPr="006A7CF0">
              <w:t>hange</w:t>
            </w:r>
          </w:p>
        </w:tc>
        <w:tc>
          <w:tcPr>
            <w:tcW w:w="1101" w:type="dxa"/>
            <w:vAlign w:val="center"/>
          </w:tcPr>
          <w:p w14:paraId="0DE0D706" w14:textId="77777777" w:rsidR="008D5956" w:rsidRPr="006A7CF0" w:rsidRDefault="008D5956" w:rsidP="00A210EF">
            <w:pPr>
              <w:pStyle w:val="TableColHeadingCenter"/>
            </w:pPr>
            <w:r w:rsidRPr="006A7CF0">
              <w:t>State (2021)</w:t>
            </w:r>
          </w:p>
        </w:tc>
      </w:tr>
      <w:tr w:rsidR="006A7CF0" w:rsidRPr="00CD16CC" w14:paraId="657CF4F8" w14:textId="77777777" w:rsidTr="006F7403">
        <w:trPr>
          <w:cnfStyle w:val="000000100000" w:firstRow="0" w:lastRow="0" w:firstColumn="0" w:lastColumn="0" w:oddVBand="0" w:evenVBand="0" w:oddHBand="1" w:evenHBand="0" w:firstRowFirstColumn="0" w:firstRowLastColumn="0" w:lastRowFirstColumn="0" w:lastRowLastColumn="0"/>
        </w:trPr>
        <w:tc>
          <w:tcPr>
            <w:tcW w:w="2755" w:type="dxa"/>
          </w:tcPr>
          <w:p w14:paraId="3F94F3C6" w14:textId="77777777" w:rsidR="008D5956" w:rsidRPr="006A7CF0" w:rsidRDefault="008D5956" w:rsidP="00D37297">
            <w:pPr>
              <w:pStyle w:val="TableText"/>
            </w:pPr>
            <w:r w:rsidRPr="006A7CF0">
              <w:t>All</w:t>
            </w:r>
          </w:p>
        </w:tc>
        <w:tc>
          <w:tcPr>
            <w:tcW w:w="1101" w:type="dxa"/>
          </w:tcPr>
          <w:p w14:paraId="5058D336" w14:textId="77777777" w:rsidR="008D5956" w:rsidRPr="00CD16CC" w:rsidRDefault="008D5956" w:rsidP="00D37297">
            <w:pPr>
              <w:pStyle w:val="TableTextCentered"/>
            </w:pPr>
            <w:r w:rsidRPr="00CD16CC">
              <w:t>484</w:t>
            </w:r>
          </w:p>
        </w:tc>
        <w:tc>
          <w:tcPr>
            <w:tcW w:w="1090" w:type="dxa"/>
          </w:tcPr>
          <w:p w14:paraId="7AABA81D" w14:textId="77777777" w:rsidR="008D5956" w:rsidRPr="00CD16CC" w:rsidRDefault="008D5956" w:rsidP="00D37297">
            <w:pPr>
              <w:pStyle w:val="TableTextCentered"/>
            </w:pPr>
            <w:r w:rsidRPr="00CD16CC">
              <w:t>85.0</w:t>
            </w:r>
          </w:p>
        </w:tc>
        <w:tc>
          <w:tcPr>
            <w:tcW w:w="1090" w:type="dxa"/>
          </w:tcPr>
          <w:p w14:paraId="265D5726" w14:textId="77777777" w:rsidR="008D5956" w:rsidRPr="00CD16CC" w:rsidRDefault="008D5956" w:rsidP="00D37297">
            <w:pPr>
              <w:pStyle w:val="TableTextCentered"/>
            </w:pPr>
            <w:r w:rsidRPr="00CD16CC">
              <w:t>83.9</w:t>
            </w:r>
          </w:p>
        </w:tc>
        <w:tc>
          <w:tcPr>
            <w:tcW w:w="1090" w:type="dxa"/>
          </w:tcPr>
          <w:p w14:paraId="65E514F5" w14:textId="77777777" w:rsidR="008D5956" w:rsidRPr="00CD16CC" w:rsidRDefault="008D5956" w:rsidP="00D37297">
            <w:pPr>
              <w:pStyle w:val="TableTextCentered"/>
            </w:pPr>
            <w:r w:rsidRPr="00CD16CC">
              <w:t>87.0</w:t>
            </w:r>
          </w:p>
        </w:tc>
        <w:tc>
          <w:tcPr>
            <w:tcW w:w="1117" w:type="dxa"/>
          </w:tcPr>
          <w:p w14:paraId="2061F823" w14:textId="77777777" w:rsidR="008D5956" w:rsidRPr="006A7CF0" w:rsidRDefault="008D5956" w:rsidP="00D37297">
            <w:pPr>
              <w:pStyle w:val="TableTextCentered"/>
              <w:tabs>
                <w:tab w:val="decimal" w:pos="541"/>
              </w:tabs>
              <w:jc w:val="left"/>
            </w:pPr>
            <w:r w:rsidRPr="006A7CF0">
              <w:t>2.0</w:t>
            </w:r>
          </w:p>
        </w:tc>
        <w:tc>
          <w:tcPr>
            <w:tcW w:w="1101" w:type="dxa"/>
          </w:tcPr>
          <w:p w14:paraId="6979173A" w14:textId="77777777" w:rsidR="008D5956" w:rsidRPr="00CD16CC" w:rsidRDefault="008D5956" w:rsidP="00D37297">
            <w:pPr>
              <w:pStyle w:val="TableTextCentered"/>
            </w:pPr>
            <w:r w:rsidRPr="00CD16CC">
              <w:t>65.3</w:t>
            </w:r>
          </w:p>
        </w:tc>
      </w:tr>
      <w:tr w:rsidR="008D5956" w:rsidRPr="00CD16CC" w14:paraId="57CBCB36" w14:textId="77777777" w:rsidTr="006F7403">
        <w:tc>
          <w:tcPr>
            <w:tcW w:w="2755" w:type="dxa"/>
          </w:tcPr>
          <w:p w14:paraId="05CEB353" w14:textId="77777777" w:rsidR="008D5956" w:rsidRPr="006A7CF0" w:rsidRDefault="008D5956" w:rsidP="00D37297">
            <w:pPr>
              <w:pStyle w:val="TableText"/>
            </w:pPr>
            <w:r w:rsidRPr="006A7CF0">
              <w:t>African American/Black</w:t>
            </w:r>
          </w:p>
        </w:tc>
        <w:tc>
          <w:tcPr>
            <w:tcW w:w="1101" w:type="dxa"/>
          </w:tcPr>
          <w:p w14:paraId="65C239D6" w14:textId="77777777" w:rsidR="008D5956" w:rsidRPr="00CD16CC" w:rsidRDefault="008D5956" w:rsidP="00D37297">
            <w:pPr>
              <w:pStyle w:val="TableTextCentered"/>
            </w:pPr>
            <w:r w:rsidRPr="00CD16CC">
              <w:t>7</w:t>
            </w:r>
          </w:p>
        </w:tc>
        <w:tc>
          <w:tcPr>
            <w:tcW w:w="1090" w:type="dxa"/>
          </w:tcPr>
          <w:p w14:paraId="6731B9E8" w14:textId="77777777" w:rsidR="008D5956" w:rsidRPr="00CD16CC" w:rsidRDefault="008D5956" w:rsidP="00D37297">
            <w:pPr>
              <w:pStyle w:val="TableTextCentered"/>
            </w:pPr>
            <w:r w:rsidRPr="00CD16CC">
              <w:t>66.7</w:t>
            </w:r>
          </w:p>
        </w:tc>
        <w:tc>
          <w:tcPr>
            <w:tcW w:w="1090" w:type="dxa"/>
          </w:tcPr>
          <w:p w14:paraId="79B5DA16" w14:textId="77777777" w:rsidR="008D5956" w:rsidRPr="00CD16CC" w:rsidRDefault="008D5956" w:rsidP="00D37297">
            <w:pPr>
              <w:pStyle w:val="TableTextCentered"/>
            </w:pPr>
            <w:r w:rsidRPr="00CD16CC">
              <w:t>50.0</w:t>
            </w:r>
          </w:p>
        </w:tc>
        <w:tc>
          <w:tcPr>
            <w:tcW w:w="1090" w:type="dxa"/>
          </w:tcPr>
          <w:p w14:paraId="507C71E8" w14:textId="77777777" w:rsidR="008D5956" w:rsidRPr="00CD16CC" w:rsidRDefault="008D5956" w:rsidP="00D37297">
            <w:pPr>
              <w:pStyle w:val="TableTextCentered"/>
            </w:pPr>
            <w:r w:rsidRPr="00CD16CC">
              <w:t>71.4</w:t>
            </w:r>
          </w:p>
        </w:tc>
        <w:tc>
          <w:tcPr>
            <w:tcW w:w="1117" w:type="dxa"/>
          </w:tcPr>
          <w:p w14:paraId="512AAB1F" w14:textId="77777777" w:rsidR="008D5956" w:rsidRPr="00CD16CC" w:rsidRDefault="008D5956" w:rsidP="00D37297">
            <w:pPr>
              <w:pStyle w:val="TableTextCentered"/>
              <w:tabs>
                <w:tab w:val="decimal" w:pos="541"/>
              </w:tabs>
              <w:jc w:val="left"/>
            </w:pPr>
            <w:r w:rsidRPr="006A7CF0">
              <w:t>4.7</w:t>
            </w:r>
          </w:p>
        </w:tc>
        <w:tc>
          <w:tcPr>
            <w:tcW w:w="1101" w:type="dxa"/>
          </w:tcPr>
          <w:p w14:paraId="6CF395EE" w14:textId="77777777" w:rsidR="008D5956" w:rsidRPr="00CD16CC" w:rsidRDefault="008D5956" w:rsidP="00D37297">
            <w:pPr>
              <w:pStyle w:val="TableTextCentered"/>
            </w:pPr>
            <w:r w:rsidRPr="00CD16CC">
              <w:t>54.9</w:t>
            </w:r>
          </w:p>
        </w:tc>
      </w:tr>
      <w:tr w:rsidR="006A7CF0" w:rsidRPr="00CD16CC" w14:paraId="3CA234E2" w14:textId="77777777" w:rsidTr="006F7403">
        <w:trPr>
          <w:cnfStyle w:val="000000100000" w:firstRow="0" w:lastRow="0" w:firstColumn="0" w:lastColumn="0" w:oddVBand="0" w:evenVBand="0" w:oddHBand="1" w:evenHBand="0" w:firstRowFirstColumn="0" w:firstRowLastColumn="0" w:lastRowFirstColumn="0" w:lastRowLastColumn="0"/>
        </w:trPr>
        <w:tc>
          <w:tcPr>
            <w:tcW w:w="2755" w:type="dxa"/>
          </w:tcPr>
          <w:p w14:paraId="403FCB48" w14:textId="77777777" w:rsidR="008D5956" w:rsidRPr="006A7CF0" w:rsidRDefault="008D5956" w:rsidP="00D37297">
            <w:pPr>
              <w:pStyle w:val="TableText"/>
            </w:pPr>
            <w:r w:rsidRPr="006A7CF0">
              <w:t>Asian</w:t>
            </w:r>
          </w:p>
        </w:tc>
        <w:tc>
          <w:tcPr>
            <w:tcW w:w="1101" w:type="dxa"/>
          </w:tcPr>
          <w:p w14:paraId="6A665BE0" w14:textId="77777777" w:rsidR="008D5956" w:rsidRPr="00CD16CC" w:rsidRDefault="008D5956" w:rsidP="00D37297">
            <w:pPr>
              <w:pStyle w:val="TableTextCentered"/>
            </w:pPr>
            <w:r w:rsidRPr="00CD16CC">
              <w:t>13</w:t>
            </w:r>
          </w:p>
        </w:tc>
        <w:tc>
          <w:tcPr>
            <w:tcW w:w="1090" w:type="dxa"/>
          </w:tcPr>
          <w:p w14:paraId="73DF8E97" w14:textId="77777777" w:rsidR="008D5956" w:rsidRPr="00CD16CC" w:rsidRDefault="008D5956" w:rsidP="00D37297">
            <w:pPr>
              <w:pStyle w:val="TableTextCentered"/>
            </w:pPr>
            <w:r w:rsidRPr="00CD16CC">
              <w:t>75.0</w:t>
            </w:r>
          </w:p>
        </w:tc>
        <w:tc>
          <w:tcPr>
            <w:tcW w:w="1090" w:type="dxa"/>
          </w:tcPr>
          <w:p w14:paraId="626E3E79" w14:textId="77777777" w:rsidR="008D5956" w:rsidRPr="00CD16CC" w:rsidRDefault="008D5956" w:rsidP="00D37297">
            <w:pPr>
              <w:pStyle w:val="TableTextCentered"/>
            </w:pPr>
            <w:r w:rsidRPr="00CD16CC">
              <w:t>92.9</w:t>
            </w:r>
          </w:p>
        </w:tc>
        <w:tc>
          <w:tcPr>
            <w:tcW w:w="1090" w:type="dxa"/>
          </w:tcPr>
          <w:p w14:paraId="3A5F9F78" w14:textId="77777777" w:rsidR="008D5956" w:rsidRPr="00CD16CC" w:rsidRDefault="008D5956" w:rsidP="00D37297">
            <w:pPr>
              <w:pStyle w:val="TableTextCentered"/>
            </w:pPr>
            <w:r w:rsidRPr="00CD16CC">
              <w:t>92.3</w:t>
            </w:r>
          </w:p>
        </w:tc>
        <w:tc>
          <w:tcPr>
            <w:tcW w:w="1117" w:type="dxa"/>
          </w:tcPr>
          <w:p w14:paraId="01758D93" w14:textId="77777777" w:rsidR="008D5956" w:rsidRPr="00CD16CC" w:rsidRDefault="008D5956" w:rsidP="00D37297">
            <w:pPr>
              <w:pStyle w:val="TableTextCentered"/>
              <w:tabs>
                <w:tab w:val="decimal" w:pos="541"/>
              </w:tabs>
              <w:jc w:val="left"/>
            </w:pPr>
            <w:r w:rsidRPr="006A7CF0">
              <w:t>17.3</w:t>
            </w:r>
          </w:p>
        </w:tc>
        <w:tc>
          <w:tcPr>
            <w:tcW w:w="1101" w:type="dxa"/>
          </w:tcPr>
          <w:p w14:paraId="15C4DEC0" w14:textId="77777777" w:rsidR="008D5956" w:rsidRPr="00CD16CC" w:rsidRDefault="008D5956" w:rsidP="00D37297">
            <w:pPr>
              <w:pStyle w:val="TableTextCentered"/>
            </w:pPr>
            <w:r w:rsidRPr="00CD16CC">
              <w:t>84.3</w:t>
            </w:r>
          </w:p>
        </w:tc>
      </w:tr>
      <w:tr w:rsidR="008D5956" w:rsidRPr="00CD16CC" w14:paraId="3BD912FD" w14:textId="77777777" w:rsidTr="006F7403">
        <w:tc>
          <w:tcPr>
            <w:tcW w:w="2755" w:type="dxa"/>
          </w:tcPr>
          <w:p w14:paraId="35D38BDF" w14:textId="77777777" w:rsidR="008D5956" w:rsidRPr="006A7CF0" w:rsidRDefault="008D5956" w:rsidP="00D37297">
            <w:pPr>
              <w:pStyle w:val="TableText"/>
            </w:pPr>
            <w:r w:rsidRPr="006A7CF0">
              <w:t>Hispanic/Latino</w:t>
            </w:r>
          </w:p>
        </w:tc>
        <w:tc>
          <w:tcPr>
            <w:tcW w:w="1101" w:type="dxa"/>
          </w:tcPr>
          <w:p w14:paraId="0FA9AA01" w14:textId="77777777" w:rsidR="008D5956" w:rsidRPr="00CD16CC" w:rsidRDefault="008D5956" w:rsidP="00D37297">
            <w:pPr>
              <w:pStyle w:val="TableTextCentered"/>
            </w:pPr>
            <w:r w:rsidRPr="00CD16CC">
              <w:t>14</w:t>
            </w:r>
          </w:p>
        </w:tc>
        <w:tc>
          <w:tcPr>
            <w:tcW w:w="1090" w:type="dxa"/>
          </w:tcPr>
          <w:p w14:paraId="7AEBA07B" w14:textId="77777777" w:rsidR="008D5956" w:rsidRPr="00CD16CC" w:rsidRDefault="008D5956" w:rsidP="00D37297">
            <w:pPr>
              <w:pStyle w:val="TableTextCentered"/>
            </w:pPr>
            <w:r w:rsidRPr="00CD16CC">
              <w:t>68.8</w:t>
            </w:r>
          </w:p>
        </w:tc>
        <w:tc>
          <w:tcPr>
            <w:tcW w:w="1090" w:type="dxa"/>
          </w:tcPr>
          <w:p w14:paraId="3C7890C2" w14:textId="77777777" w:rsidR="008D5956" w:rsidRPr="00CD16CC" w:rsidRDefault="008D5956" w:rsidP="00D37297">
            <w:pPr>
              <w:pStyle w:val="TableTextCentered"/>
            </w:pPr>
            <w:r w:rsidRPr="00CD16CC">
              <w:t>55.6</w:t>
            </w:r>
          </w:p>
        </w:tc>
        <w:tc>
          <w:tcPr>
            <w:tcW w:w="1090" w:type="dxa"/>
          </w:tcPr>
          <w:p w14:paraId="785648E7" w14:textId="77777777" w:rsidR="008D5956" w:rsidRPr="00CD16CC" w:rsidRDefault="008D5956" w:rsidP="00D37297">
            <w:pPr>
              <w:pStyle w:val="TableTextCentered"/>
            </w:pPr>
            <w:r w:rsidRPr="00CD16CC">
              <w:t>71.4</w:t>
            </w:r>
          </w:p>
        </w:tc>
        <w:tc>
          <w:tcPr>
            <w:tcW w:w="1117" w:type="dxa"/>
          </w:tcPr>
          <w:p w14:paraId="2137AB60" w14:textId="77777777" w:rsidR="008D5956" w:rsidRPr="00CD16CC" w:rsidRDefault="008D5956" w:rsidP="00D37297">
            <w:pPr>
              <w:pStyle w:val="TableTextCentered"/>
              <w:tabs>
                <w:tab w:val="decimal" w:pos="541"/>
              </w:tabs>
              <w:jc w:val="left"/>
            </w:pPr>
            <w:r w:rsidRPr="006A7CF0">
              <w:t>2.6</w:t>
            </w:r>
          </w:p>
        </w:tc>
        <w:tc>
          <w:tcPr>
            <w:tcW w:w="1101" w:type="dxa"/>
          </w:tcPr>
          <w:p w14:paraId="6FB63340" w14:textId="77777777" w:rsidR="008D5956" w:rsidRPr="00CD16CC" w:rsidRDefault="008D5956" w:rsidP="00D37297">
            <w:pPr>
              <w:pStyle w:val="TableTextCentered"/>
            </w:pPr>
            <w:r w:rsidRPr="00CD16CC">
              <w:t>50.2</w:t>
            </w:r>
          </w:p>
        </w:tc>
      </w:tr>
      <w:tr w:rsidR="006F7403" w:rsidRPr="00CD16CC" w14:paraId="6C36CE27" w14:textId="77777777" w:rsidTr="006F7403">
        <w:trPr>
          <w:cnfStyle w:val="000000100000" w:firstRow="0" w:lastRow="0" w:firstColumn="0" w:lastColumn="0" w:oddVBand="0" w:evenVBand="0" w:oddHBand="1" w:evenHBand="0" w:firstRowFirstColumn="0" w:firstRowLastColumn="0" w:lastRowFirstColumn="0" w:lastRowLastColumn="0"/>
        </w:trPr>
        <w:tc>
          <w:tcPr>
            <w:tcW w:w="2755" w:type="dxa"/>
          </w:tcPr>
          <w:p w14:paraId="11BA4DC1" w14:textId="4C54FE64" w:rsidR="006F7403" w:rsidRPr="006A7CF0" w:rsidRDefault="006F7403" w:rsidP="00D37297">
            <w:pPr>
              <w:pStyle w:val="TableText"/>
            </w:pPr>
            <w:r>
              <w:t>Multirace</w:t>
            </w:r>
          </w:p>
        </w:tc>
        <w:tc>
          <w:tcPr>
            <w:tcW w:w="1101" w:type="dxa"/>
          </w:tcPr>
          <w:p w14:paraId="3345906C" w14:textId="77777777" w:rsidR="006F7403" w:rsidRPr="00CD16CC" w:rsidRDefault="006F7403" w:rsidP="00D37297">
            <w:pPr>
              <w:pStyle w:val="TableTextCentered"/>
            </w:pPr>
            <w:r w:rsidRPr="00CD16CC">
              <w:t>7</w:t>
            </w:r>
          </w:p>
        </w:tc>
        <w:tc>
          <w:tcPr>
            <w:tcW w:w="1090" w:type="dxa"/>
          </w:tcPr>
          <w:p w14:paraId="0EC258A1" w14:textId="77777777" w:rsidR="006F7403" w:rsidRPr="00CD16CC" w:rsidRDefault="006F7403" w:rsidP="00D37297">
            <w:pPr>
              <w:pStyle w:val="TableTextCentered"/>
            </w:pPr>
            <w:r w:rsidRPr="00CD16CC">
              <w:t>88.9</w:t>
            </w:r>
          </w:p>
        </w:tc>
        <w:tc>
          <w:tcPr>
            <w:tcW w:w="1090" w:type="dxa"/>
          </w:tcPr>
          <w:p w14:paraId="50CEC059" w14:textId="77777777" w:rsidR="006F7403" w:rsidRPr="00CD16CC" w:rsidRDefault="006F7403" w:rsidP="00D37297">
            <w:pPr>
              <w:pStyle w:val="TableTextCentered"/>
            </w:pPr>
            <w:r w:rsidRPr="00CD16CC">
              <w:t>88.9</w:t>
            </w:r>
          </w:p>
        </w:tc>
        <w:tc>
          <w:tcPr>
            <w:tcW w:w="1090" w:type="dxa"/>
          </w:tcPr>
          <w:p w14:paraId="26B60873" w14:textId="77777777" w:rsidR="006F7403" w:rsidRPr="00CD16CC" w:rsidRDefault="006F7403" w:rsidP="00D37297">
            <w:pPr>
              <w:pStyle w:val="TableTextCentered"/>
            </w:pPr>
            <w:r w:rsidRPr="00CD16CC">
              <w:t>71.4</w:t>
            </w:r>
          </w:p>
        </w:tc>
        <w:tc>
          <w:tcPr>
            <w:tcW w:w="1117" w:type="dxa"/>
          </w:tcPr>
          <w:p w14:paraId="306EEFC2" w14:textId="77777777" w:rsidR="006F7403" w:rsidRPr="00CD16CC" w:rsidRDefault="006F7403" w:rsidP="00D37297">
            <w:pPr>
              <w:pStyle w:val="TableTextCentered"/>
              <w:tabs>
                <w:tab w:val="decimal" w:pos="541"/>
              </w:tabs>
              <w:jc w:val="left"/>
            </w:pPr>
            <w:r w:rsidRPr="006A7CF0">
              <w:t>-17.5</w:t>
            </w:r>
          </w:p>
        </w:tc>
        <w:tc>
          <w:tcPr>
            <w:tcW w:w="1101" w:type="dxa"/>
          </w:tcPr>
          <w:p w14:paraId="2AF09FFF" w14:textId="77777777" w:rsidR="006F7403" w:rsidRPr="00CD16CC" w:rsidRDefault="006F7403" w:rsidP="00D37297">
            <w:pPr>
              <w:pStyle w:val="TableTextCentered"/>
            </w:pPr>
            <w:r w:rsidRPr="00CD16CC">
              <w:t>65.5</w:t>
            </w:r>
          </w:p>
        </w:tc>
      </w:tr>
      <w:tr w:rsidR="006F7403" w:rsidRPr="00CD16CC" w14:paraId="43B29888" w14:textId="77777777" w:rsidTr="006F7403">
        <w:tc>
          <w:tcPr>
            <w:tcW w:w="2755" w:type="dxa"/>
          </w:tcPr>
          <w:p w14:paraId="0D8FAA2D" w14:textId="73B013EC" w:rsidR="006F7403" w:rsidRPr="006A7CF0" w:rsidRDefault="006F7403" w:rsidP="00D37297">
            <w:pPr>
              <w:pStyle w:val="TableText"/>
            </w:pPr>
            <w:r>
              <w:t>White</w:t>
            </w:r>
          </w:p>
        </w:tc>
        <w:tc>
          <w:tcPr>
            <w:tcW w:w="1101" w:type="dxa"/>
          </w:tcPr>
          <w:p w14:paraId="5B804B80" w14:textId="77777777" w:rsidR="006F7403" w:rsidRPr="00CD16CC" w:rsidRDefault="006F7403" w:rsidP="00D37297">
            <w:pPr>
              <w:pStyle w:val="TableTextCentered"/>
            </w:pPr>
            <w:r w:rsidRPr="00CD16CC">
              <w:t>442</w:t>
            </w:r>
          </w:p>
        </w:tc>
        <w:tc>
          <w:tcPr>
            <w:tcW w:w="1090" w:type="dxa"/>
          </w:tcPr>
          <w:p w14:paraId="63DD4E75" w14:textId="77777777" w:rsidR="006F7403" w:rsidRPr="00CD16CC" w:rsidRDefault="006F7403" w:rsidP="00D37297">
            <w:pPr>
              <w:pStyle w:val="TableTextCentered"/>
            </w:pPr>
            <w:r w:rsidRPr="00CD16CC">
              <w:t>86.2</w:t>
            </w:r>
          </w:p>
        </w:tc>
        <w:tc>
          <w:tcPr>
            <w:tcW w:w="1090" w:type="dxa"/>
          </w:tcPr>
          <w:p w14:paraId="3C17B9FE" w14:textId="77777777" w:rsidR="006F7403" w:rsidRPr="00CD16CC" w:rsidRDefault="006F7403" w:rsidP="00D37297">
            <w:pPr>
              <w:pStyle w:val="TableTextCentered"/>
            </w:pPr>
            <w:r w:rsidRPr="00CD16CC">
              <w:t>84.6</w:t>
            </w:r>
          </w:p>
        </w:tc>
        <w:tc>
          <w:tcPr>
            <w:tcW w:w="1090" w:type="dxa"/>
          </w:tcPr>
          <w:p w14:paraId="754716CB" w14:textId="77777777" w:rsidR="006F7403" w:rsidRPr="00CD16CC" w:rsidRDefault="006F7403" w:rsidP="00D37297">
            <w:pPr>
              <w:pStyle w:val="TableTextCentered"/>
            </w:pPr>
            <w:r w:rsidRPr="00CD16CC">
              <w:t>87.8</w:t>
            </w:r>
          </w:p>
        </w:tc>
        <w:tc>
          <w:tcPr>
            <w:tcW w:w="1117" w:type="dxa"/>
          </w:tcPr>
          <w:p w14:paraId="43425B90" w14:textId="77777777" w:rsidR="006F7403" w:rsidRPr="00CD16CC" w:rsidRDefault="006F7403" w:rsidP="00D37297">
            <w:pPr>
              <w:pStyle w:val="TableTextCentered"/>
              <w:tabs>
                <w:tab w:val="decimal" w:pos="541"/>
              </w:tabs>
              <w:jc w:val="left"/>
            </w:pPr>
            <w:r w:rsidRPr="006A7CF0">
              <w:t>1.6</w:t>
            </w:r>
          </w:p>
        </w:tc>
        <w:tc>
          <w:tcPr>
            <w:tcW w:w="1101" w:type="dxa"/>
          </w:tcPr>
          <w:p w14:paraId="63BF79DA" w14:textId="77777777" w:rsidR="006F7403" w:rsidRPr="00CD16CC" w:rsidRDefault="006F7403" w:rsidP="00D37297">
            <w:pPr>
              <w:pStyle w:val="TableTextCentered"/>
            </w:pPr>
            <w:r w:rsidRPr="00CD16CC">
              <w:t>69.6</w:t>
            </w:r>
          </w:p>
        </w:tc>
      </w:tr>
      <w:tr w:rsidR="006F7403" w:rsidRPr="00CD16CC" w14:paraId="581373CD" w14:textId="77777777" w:rsidTr="006F7403">
        <w:trPr>
          <w:cnfStyle w:val="000000100000" w:firstRow="0" w:lastRow="0" w:firstColumn="0" w:lastColumn="0" w:oddVBand="0" w:evenVBand="0" w:oddHBand="1" w:evenHBand="0" w:firstRowFirstColumn="0" w:firstRowLastColumn="0" w:lastRowFirstColumn="0" w:lastRowLastColumn="0"/>
        </w:trPr>
        <w:tc>
          <w:tcPr>
            <w:tcW w:w="2755" w:type="dxa"/>
          </w:tcPr>
          <w:p w14:paraId="3592684F" w14:textId="44F93D85" w:rsidR="006F7403" w:rsidRPr="006A7CF0" w:rsidRDefault="006F7403" w:rsidP="00D37297">
            <w:pPr>
              <w:pStyle w:val="TableText"/>
            </w:pPr>
            <w:r>
              <w:t>High need</w:t>
            </w:r>
          </w:p>
        </w:tc>
        <w:tc>
          <w:tcPr>
            <w:tcW w:w="1101" w:type="dxa"/>
          </w:tcPr>
          <w:p w14:paraId="4CB85C71" w14:textId="77777777" w:rsidR="006F7403" w:rsidRPr="00CD16CC" w:rsidRDefault="006F7403" w:rsidP="00D37297">
            <w:pPr>
              <w:pStyle w:val="TableTextCentered"/>
            </w:pPr>
            <w:r w:rsidRPr="00CD16CC">
              <w:t>85</w:t>
            </w:r>
          </w:p>
        </w:tc>
        <w:tc>
          <w:tcPr>
            <w:tcW w:w="1090" w:type="dxa"/>
          </w:tcPr>
          <w:p w14:paraId="57BF284D" w14:textId="77777777" w:rsidR="006F7403" w:rsidRPr="00CD16CC" w:rsidRDefault="006F7403" w:rsidP="00D37297">
            <w:pPr>
              <w:pStyle w:val="TableTextCentered"/>
            </w:pPr>
            <w:r w:rsidRPr="00CD16CC">
              <w:t>46.3</w:t>
            </w:r>
          </w:p>
        </w:tc>
        <w:tc>
          <w:tcPr>
            <w:tcW w:w="1090" w:type="dxa"/>
          </w:tcPr>
          <w:p w14:paraId="5B79F63A" w14:textId="77777777" w:rsidR="006F7403" w:rsidRPr="00CD16CC" w:rsidRDefault="006F7403" w:rsidP="00D37297">
            <w:pPr>
              <w:pStyle w:val="TableTextCentered"/>
            </w:pPr>
            <w:r w:rsidRPr="00CD16CC">
              <w:t>44.9</w:t>
            </w:r>
          </w:p>
        </w:tc>
        <w:tc>
          <w:tcPr>
            <w:tcW w:w="1090" w:type="dxa"/>
          </w:tcPr>
          <w:p w14:paraId="70E7EA41" w14:textId="77777777" w:rsidR="006F7403" w:rsidRPr="00CD16CC" w:rsidRDefault="006F7403" w:rsidP="00D37297">
            <w:pPr>
              <w:pStyle w:val="TableTextCentered"/>
            </w:pPr>
            <w:r w:rsidRPr="00CD16CC">
              <w:t>56.5</w:t>
            </w:r>
          </w:p>
        </w:tc>
        <w:tc>
          <w:tcPr>
            <w:tcW w:w="1117" w:type="dxa"/>
          </w:tcPr>
          <w:p w14:paraId="0C12C1FE" w14:textId="77777777" w:rsidR="006F7403" w:rsidRPr="00CD16CC" w:rsidRDefault="006F7403" w:rsidP="00D37297">
            <w:pPr>
              <w:pStyle w:val="TableTextCentered"/>
              <w:tabs>
                <w:tab w:val="decimal" w:pos="541"/>
              </w:tabs>
              <w:jc w:val="left"/>
            </w:pPr>
            <w:r w:rsidRPr="006A7CF0">
              <w:t>10.2</w:t>
            </w:r>
          </w:p>
        </w:tc>
        <w:tc>
          <w:tcPr>
            <w:tcW w:w="1101" w:type="dxa"/>
          </w:tcPr>
          <w:p w14:paraId="46A8E2D9" w14:textId="77777777" w:rsidR="006F7403" w:rsidRPr="00CD16CC" w:rsidRDefault="006F7403" w:rsidP="00D37297">
            <w:pPr>
              <w:pStyle w:val="TableTextCentered"/>
            </w:pPr>
            <w:r w:rsidRPr="00CD16CC">
              <w:t>47.7</w:t>
            </w:r>
          </w:p>
        </w:tc>
      </w:tr>
      <w:tr w:rsidR="006F7403" w:rsidRPr="00CD16CC" w14:paraId="5EE92725" w14:textId="77777777" w:rsidTr="006F7403">
        <w:tc>
          <w:tcPr>
            <w:tcW w:w="2755" w:type="dxa"/>
          </w:tcPr>
          <w:p w14:paraId="7D4E588F" w14:textId="28B9E9AA" w:rsidR="006F7403" w:rsidRPr="006A7CF0" w:rsidRDefault="002C4719" w:rsidP="00D37297">
            <w:pPr>
              <w:pStyle w:val="TableText"/>
            </w:pPr>
            <w:r>
              <w:t>Economically disadvantaged</w:t>
            </w:r>
          </w:p>
        </w:tc>
        <w:tc>
          <w:tcPr>
            <w:tcW w:w="1101" w:type="dxa"/>
          </w:tcPr>
          <w:p w14:paraId="41A86507" w14:textId="77777777" w:rsidR="006F7403" w:rsidRPr="00CD16CC" w:rsidRDefault="006F7403" w:rsidP="00D37297">
            <w:pPr>
              <w:pStyle w:val="TableTextCentered"/>
            </w:pPr>
            <w:r w:rsidRPr="00CD16CC">
              <w:t>35</w:t>
            </w:r>
          </w:p>
        </w:tc>
        <w:tc>
          <w:tcPr>
            <w:tcW w:w="1090" w:type="dxa"/>
          </w:tcPr>
          <w:p w14:paraId="743899C7" w14:textId="77777777" w:rsidR="006F7403" w:rsidRPr="00CD16CC" w:rsidRDefault="006F7403" w:rsidP="00D37297">
            <w:pPr>
              <w:pStyle w:val="TableTextCentered"/>
            </w:pPr>
            <w:r w:rsidRPr="00CD16CC">
              <w:t>62.5</w:t>
            </w:r>
          </w:p>
        </w:tc>
        <w:tc>
          <w:tcPr>
            <w:tcW w:w="1090" w:type="dxa"/>
          </w:tcPr>
          <w:p w14:paraId="3A705823" w14:textId="77777777" w:rsidR="006F7403" w:rsidRPr="00CD16CC" w:rsidRDefault="006F7403" w:rsidP="00D37297">
            <w:pPr>
              <w:pStyle w:val="TableTextCentered"/>
            </w:pPr>
            <w:r w:rsidRPr="00CD16CC">
              <w:t>61.3</w:t>
            </w:r>
          </w:p>
        </w:tc>
        <w:tc>
          <w:tcPr>
            <w:tcW w:w="1090" w:type="dxa"/>
          </w:tcPr>
          <w:p w14:paraId="02F1FF79" w14:textId="77777777" w:rsidR="006F7403" w:rsidRPr="00CD16CC" w:rsidRDefault="006F7403" w:rsidP="00D37297">
            <w:pPr>
              <w:pStyle w:val="TableTextCentered"/>
            </w:pPr>
            <w:r w:rsidRPr="00CD16CC">
              <w:t>68.6</w:t>
            </w:r>
          </w:p>
        </w:tc>
        <w:tc>
          <w:tcPr>
            <w:tcW w:w="1117" w:type="dxa"/>
          </w:tcPr>
          <w:p w14:paraId="18E286BF" w14:textId="77777777" w:rsidR="006F7403" w:rsidRPr="00CD16CC" w:rsidRDefault="006F7403" w:rsidP="00D37297">
            <w:pPr>
              <w:pStyle w:val="TableTextCentered"/>
              <w:tabs>
                <w:tab w:val="decimal" w:pos="541"/>
              </w:tabs>
              <w:jc w:val="left"/>
            </w:pPr>
            <w:r w:rsidRPr="006A7CF0">
              <w:t>6.1</w:t>
            </w:r>
          </w:p>
        </w:tc>
        <w:tc>
          <w:tcPr>
            <w:tcW w:w="1101" w:type="dxa"/>
          </w:tcPr>
          <w:p w14:paraId="4558134C" w14:textId="77777777" w:rsidR="006F7403" w:rsidRPr="00CD16CC" w:rsidRDefault="006F7403" w:rsidP="00D37297">
            <w:pPr>
              <w:pStyle w:val="TableTextCentered"/>
            </w:pPr>
            <w:r w:rsidRPr="00CD16CC">
              <w:t>49.0</w:t>
            </w:r>
          </w:p>
        </w:tc>
      </w:tr>
      <w:tr w:rsidR="006F7403" w:rsidRPr="00CD16CC" w14:paraId="5B770978" w14:textId="77777777" w:rsidTr="006F7403">
        <w:trPr>
          <w:cnfStyle w:val="000000100000" w:firstRow="0" w:lastRow="0" w:firstColumn="0" w:lastColumn="0" w:oddVBand="0" w:evenVBand="0" w:oddHBand="1" w:evenHBand="0" w:firstRowFirstColumn="0" w:firstRowLastColumn="0" w:lastRowFirstColumn="0" w:lastRowLastColumn="0"/>
        </w:trPr>
        <w:tc>
          <w:tcPr>
            <w:tcW w:w="2755" w:type="dxa"/>
          </w:tcPr>
          <w:p w14:paraId="318F9CCB" w14:textId="7F45EA22" w:rsidR="006F7403" w:rsidRPr="006A7CF0" w:rsidRDefault="006F7403" w:rsidP="00D37297">
            <w:pPr>
              <w:pStyle w:val="TableText"/>
            </w:pPr>
            <w:r>
              <w:t>ELs and former ELs</w:t>
            </w:r>
          </w:p>
        </w:tc>
        <w:tc>
          <w:tcPr>
            <w:tcW w:w="1101" w:type="dxa"/>
          </w:tcPr>
          <w:p w14:paraId="6D7EF63A" w14:textId="77777777" w:rsidR="006F7403" w:rsidRPr="00CD16CC" w:rsidRDefault="006F7403" w:rsidP="00D37297">
            <w:pPr>
              <w:pStyle w:val="TableTextCentered"/>
            </w:pPr>
            <w:r w:rsidRPr="00CD16CC">
              <w:t>3</w:t>
            </w:r>
          </w:p>
        </w:tc>
        <w:tc>
          <w:tcPr>
            <w:tcW w:w="1090" w:type="dxa"/>
          </w:tcPr>
          <w:p w14:paraId="3AB91125" w14:textId="207C115D" w:rsidR="006F7403" w:rsidRPr="00CD16CC" w:rsidRDefault="00A210EF" w:rsidP="00D37297">
            <w:pPr>
              <w:pStyle w:val="TableTextCentered"/>
            </w:pPr>
            <w:r>
              <w:t>NA</w:t>
            </w:r>
          </w:p>
        </w:tc>
        <w:tc>
          <w:tcPr>
            <w:tcW w:w="1090" w:type="dxa"/>
          </w:tcPr>
          <w:p w14:paraId="68D39EDE" w14:textId="31178A13" w:rsidR="006F7403" w:rsidRPr="00CD16CC" w:rsidRDefault="00A210EF" w:rsidP="00D37297">
            <w:pPr>
              <w:pStyle w:val="TableTextCentered"/>
            </w:pPr>
            <w:r>
              <w:t>NA</w:t>
            </w:r>
          </w:p>
        </w:tc>
        <w:tc>
          <w:tcPr>
            <w:tcW w:w="1090" w:type="dxa"/>
          </w:tcPr>
          <w:p w14:paraId="1982901B" w14:textId="231157F4" w:rsidR="006F7403" w:rsidRPr="00CD16CC" w:rsidRDefault="00A210EF" w:rsidP="00D37297">
            <w:pPr>
              <w:pStyle w:val="TableTextCentered"/>
            </w:pPr>
            <w:r>
              <w:t>NA</w:t>
            </w:r>
          </w:p>
        </w:tc>
        <w:tc>
          <w:tcPr>
            <w:tcW w:w="1117" w:type="dxa"/>
          </w:tcPr>
          <w:p w14:paraId="40DF0D09" w14:textId="0C62C281" w:rsidR="006F7403" w:rsidRPr="00CD16CC" w:rsidRDefault="00A210EF" w:rsidP="00D37297">
            <w:pPr>
              <w:pStyle w:val="TableTextCentered"/>
            </w:pPr>
            <w:r>
              <w:t>NA</w:t>
            </w:r>
          </w:p>
        </w:tc>
        <w:tc>
          <w:tcPr>
            <w:tcW w:w="1101" w:type="dxa"/>
          </w:tcPr>
          <w:p w14:paraId="4803F912" w14:textId="77777777" w:rsidR="006F7403" w:rsidRPr="00CD16CC" w:rsidRDefault="006F7403" w:rsidP="00D37297">
            <w:pPr>
              <w:pStyle w:val="TableTextCentered"/>
            </w:pPr>
            <w:r w:rsidRPr="00CD16CC">
              <w:t>28.1</w:t>
            </w:r>
          </w:p>
        </w:tc>
      </w:tr>
      <w:tr w:rsidR="006F7403" w:rsidRPr="00CD16CC" w14:paraId="5AB7FB6B" w14:textId="77777777" w:rsidTr="006F7403">
        <w:tc>
          <w:tcPr>
            <w:tcW w:w="2755" w:type="dxa"/>
          </w:tcPr>
          <w:p w14:paraId="00B329F2" w14:textId="52E555E8" w:rsidR="006F7403" w:rsidRPr="006A7CF0" w:rsidRDefault="006F7403" w:rsidP="00D37297">
            <w:pPr>
              <w:pStyle w:val="TableText"/>
            </w:pPr>
            <w:r>
              <w:rPr>
                <w:rStyle w:val="normaltextrun"/>
                <w:rFonts w:eastAsia="Calibri" w:cs="Calibri"/>
                <w:szCs w:val="20"/>
              </w:rPr>
              <w:t>Students with disabilities</w:t>
            </w:r>
          </w:p>
        </w:tc>
        <w:tc>
          <w:tcPr>
            <w:tcW w:w="1101" w:type="dxa"/>
          </w:tcPr>
          <w:p w14:paraId="745CEB39" w14:textId="77777777" w:rsidR="006F7403" w:rsidRPr="00CD16CC" w:rsidRDefault="006F7403" w:rsidP="00D37297">
            <w:pPr>
              <w:pStyle w:val="TableTextCentered"/>
            </w:pPr>
            <w:r w:rsidRPr="00CD16CC">
              <w:t>60</w:t>
            </w:r>
          </w:p>
        </w:tc>
        <w:tc>
          <w:tcPr>
            <w:tcW w:w="1090" w:type="dxa"/>
          </w:tcPr>
          <w:p w14:paraId="2BB8E065" w14:textId="77777777" w:rsidR="006F7403" w:rsidRPr="00CD16CC" w:rsidRDefault="006F7403" w:rsidP="00D37297">
            <w:pPr>
              <w:pStyle w:val="TableTextCentered"/>
            </w:pPr>
            <w:r w:rsidRPr="00CD16CC">
              <w:t>36.5</w:t>
            </w:r>
          </w:p>
        </w:tc>
        <w:tc>
          <w:tcPr>
            <w:tcW w:w="1090" w:type="dxa"/>
          </w:tcPr>
          <w:p w14:paraId="6E855D47" w14:textId="77777777" w:rsidR="006F7403" w:rsidRPr="00CD16CC" w:rsidRDefault="006F7403" w:rsidP="00D37297">
            <w:pPr>
              <w:pStyle w:val="TableTextCentered"/>
            </w:pPr>
            <w:r w:rsidRPr="00CD16CC">
              <w:t>31.5</w:t>
            </w:r>
          </w:p>
        </w:tc>
        <w:tc>
          <w:tcPr>
            <w:tcW w:w="1090" w:type="dxa"/>
          </w:tcPr>
          <w:p w14:paraId="0D585DCA" w14:textId="77777777" w:rsidR="006F7403" w:rsidRPr="00CD16CC" w:rsidRDefault="006F7403" w:rsidP="00D37297">
            <w:pPr>
              <w:pStyle w:val="TableTextCentered"/>
            </w:pPr>
            <w:r w:rsidRPr="00CD16CC">
              <w:t>48.3</w:t>
            </w:r>
          </w:p>
        </w:tc>
        <w:tc>
          <w:tcPr>
            <w:tcW w:w="1117" w:type="dxa"/>
          </w:tcPr>
          <w:p w14:paraId="1212BE91" w14:textId="77777777" w:rsidR="006F7403" w:rsidRPr="00CD16CC" w:rsidRDefault="006F7403" w:rsidP="00D37297">
            <w:pPr>
              <w:pStyle w:val="TableTextCentered"/>
              <w:tabs>
                <w:tab w:val="decimal" w:pos="541"/>
              </w:tabs>
              <w:jc w:val="left"/>
            </w:pPr>
            <w:r w:rsidRPr="00CD16CC">
              <w:rPr>
                <w:rFonts w:cs="Calibri"/>
              </w:rPr>
              <w:t>11.8</w:t>
            </w:r>
          </w:p>
        </w:tc>
        <w:tc>
          <w:tcPr>
            <w:tcW w:w="1101" w:type="dxa"/>
          </w:tcPr>
          <w:p w14:paraId="74256C48" w14:textId="77777777" w:rsidR="006F7403" w:rsidRPr="00CD16CC" w:rsidRDefault="006F7403" w:rsidP="00D37297">
            <w:pPr>
              <w:pStyle w:val="TableTextCentered"/>
            </w:pPr>
            <w:r w:rsidRPr="00CD16CC">
              <w:t>33.1</w:t>
            </w:r>
          </w:p>
        </w:tc>
      </w:tr>
    </w:tbl>
    <w:p w14:paraId="42F68352" w14:textId="77777777" w:rsidR="00C33A19" w:rsidRPr="00B82FE6" w:rsidRDefault="00C33A19" w:rsidP="00DB504D">
      <w:pPr>
        <w:spacing w:line="240" w:lineRule="auto"/>
        <w:rPr>
          <w:color w:val="000000" w:themeColor="text1"/>
          <w:sz w:val="12"/>
          <w:szCs w:val="12"/>
        </w:rPr>
      </w:pPr>
    </w:p>
    <w:sectPr w:rsidR="00C33A19" w:rsidRPr="00B82FE6" w:rsidSect="00861BFC">
      <w:headerReference w:type="default" r:id="rId47"/>
      <w:footerReference w:type="default" r:id="rId48"/>
      <w:footerReference w:type="first" r:id="rId4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99D9B" w14:textId="77777777" w:rsidR="006314C0" w:rsidRDefault="006314C0" w:rsidP="00B93273">
      <w:pPr>
        <w:spacing w:line="240" w:lineRule="auto"/>
      </w:pPr>
      <w:r>
        <w:separator/>
      </w:r>
    </w:p>
  </w:endnote>
  <w:endnote w:type="continuationSeparator" w:id="0">
    <w:p w14:paraId="41BB2D96" w14:textId="77777777" w:rsidR="006314C0" w:rsidRDefault="006314C0" w:rsidP="00B93273">
      <w:pPr>
        <w:spacing w:line="240" w:lineRule="auto"/>
      </w:pPr>
      <w:r>
        <w:continuationSeparator/>
      </w:r>
    </w:p>
  </w:endnote>
  <w:endnote w:type="continuationNotice" w:id="1">
    <w:p w14:paraId="11A54970" w14:textId="77777777" w:rsidR="006314C0" w:rsidRDefault="006314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54AA58B7" w:rsidR="00EE29E9" w:rsidRPr="004668E7" w:rsidRDefault="00EE29E9" w:rsidP="00E315A4">
    <w:pPr>
      <w:pStyle w:val="Footer"/>
    </w:pPr>
    <w:r w:rsidRPr="002A23C9">
      <w:rPr>
        <w:rStyle w:val="FranklinGothicDemi"/>
        <w:color w:val="2E74B5" w:themeColor="accent1" w:themeShade="BF"/>
      </w:rPr>
      <w:t>Nashoba Regional School District</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2A23C9">
      <w:rPr>
        <w:color w:val="2E74B5" w:themeColor="accent1" w:themeShade="BF"/>
      </w:rPr>
      <w:t xml:space="preserve">■ </w:t>
    </w:r>
    <w:r w:rsidRPr="002A23C9">
      <w:rPr>
        <w:rStyle w:val="FranklinGothicDemi"/>
        <w:color w:val="2E74B5" w:themeColor="accent1" w:themeShade="BF"/>
      </w:rPr>
      <w:t xml:space="preserve">page </w:t>
    </w:r>
    <w:r w:rsidRPr="002A23C9">
      <w:rPr>
        <w:rStyle w:val="FranklinGothicDemi"/>
        <w:color w:val="2E74B5" w:themeColor="accent1" w:themeShade="BF"/>
      </w:rPr>
      <w:fldChar w:fldCharType="begin"/>
    </w:r>
    <w:r w:rsidRPr="002A23C9">
      <w:rPr>
        <w:rStyle w:val="FranklinGothicDemi"/>
        <w:color w:val="2E74B5" w:themeColor="accent1" w:themeShade="BF"/>
      </w:rPr>
      <w:instrText xml:space="preserve"> PAGE   \* MERGEFORMAT </w:instrText>
    </w:r>
    <w:r w:rsidRPr="002A23C9">
      <w:rPr>
        <w:rStyle w:val="FranklinGothicDemi"/>
        <w:color w:val="2E74B5" w:themeColor="accent1" w:themeShade="BF"/>
      </w:rPr>
      <w:fldChar w:fldCharType="separate"/>
    </w:r>
    <w:r w:rsidR="004D64FE" w:rsidRPr="002A23C9">
      <w:rPr>
        <w:rStyle w:val="FranklinGothicDemi"/>
        <w:noProof/>
        <w:color w:val="2E74B5" w:themeColor="accent1" w:themeShade="BF"/>
      </w:rPr>
      <w:t>18</w:t>
    </w:r>
    <w:r w:rsidRPr="002A23C9">
      <w:rPr>
        <w:rStyle w:val="FranklinGothicDemi"/>
        <w:noProof/>
        <w:color w:val="2E74B5" w:themeColor="accent1" w:themeShade="B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EE29E9" w:rsidRPr="00C10E7C" w14:paraId="0FE0BEC9" w14:textId="77777777" w:rsidTr="00D84CF0">
      <w:tc>
        <w:tcPr>
          <w:tcW w:w="3405" w:type="dxa"/>
        </w:tcPr>
        <w:p w14:paraId="7D8BB104" w14:textId="6911F537" w:rsidR="00EE29E9" w:rsidRPr="00C10E7C" w:rsidRDefault="00EE29E9" w:rsidP="00D84CF0">
          <w:pPr>
            <w:pStyle w:val="Header"/>
            <w:ind w:left="-115"/>
            <w:rPr>
              <w:rFonts w:ascii="Franklin Gothic Book" w:eastAsia="Calibri" w:hAnsi="Franklin Gothic Book" w:cs="Arial"/>
            </w:rPr>
          </w:pPr>
        </w:p>
      </w:tc>
      <w:tc>
        <w:tcPr>
          <w:tcW w:w="3405" w:type="dxa"/>
        </w:tcPr>
        <w:p w14:paraId="19F88C15" w14:textId="57B18B69" w:rsidR="00EE29E9" w:rsidRPr="00C10E7C" w:rsidRDefault="00EE29E9" w:rsidP="00D84CF0">
          <w:pPr>
            <w:pStyle w:val="Header"/>
            <w:jc w:val="center"/>
            <w:rPr>
              <w:rFonts w:ascii="Franklin Gothic Book" w:eastAsia="Calibri" w:hAnsi="Franklin Gothic Book" w:cs="Arial"/>
            </w:rPr>
          </w:pPr>
        </w:p>
      </w:tc>
      <w:tc>
        <w:tcPr>
          <w:tcW w:w="3405" w:type="dxa"/>
        </w:tcPr>
        <w:p w14:paraId="7199C7CD" w14:textId="3498740B" w:rsidR="00EE29E9" w:rsidRPr="00C10E7C" w:rsidRDefault="00EE29E9" w:rsidP="00D84CF0">
          <w:pPr>
            <w:pStyle w:val="Header"/>
            <w:ind w:right="-115"/>
            <w:jc w:val="right"/>
            <w:rPr>
              <w:rFonts w:ascii="Franklin Gothic Book" w:eastAsia="Calibri" w:hAnsi="Franklin Gothic Book" w:cs="Arial"/>
            </w:rPr>
          </w:pPr>
        </w:p>
      </w:tc>
    </w:tr>
  </w:tbl>
  <w:p w14:paraId="5FBC8903" w14:textId="10DFD94B" w:rsidR="00EE29E9" w:rsidRDefault="00EE29E9">
    <w:pPr>
      <w:pStyle w:val="Footer"/>
      <w:pPrChange w:id="24" w:author="Long, Melinda (DESE)" w:date="2022-04-13T16:45:00Z">
        <w:pPr/>
      </w:pPrChan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4F776B76" w:rsidR="00EE29E9" w:rsidRPr="004668E7" w:rsidRDefault="00EE29E9" w:rsidP="00E315A4">
    <w:pPr>
      <w:pStyle w:val="Footer"/>
    </w:pPr>
    <w:r w:rsidRPr="002A23C9">
      <w:rPr>
        <w:rStyle w:val="FranklinGothicDemi"/>
        <w:color w:val="2E74B5" w:themeColor="accent1" w:themeShade="BF"/>
      </w:rPr>
      <w:t>Nashoba Regional School District</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2A23C9">
      <w:rPr>
        <w:color w:val="2E74B5" w:themeColor="accent1" w:themeShade="BF"/>
      </w:rPr>
      <w:t xml:space="preserve">■ </w:t>
    </w:r>
    <w:r w:rsidRPr="002A23C9">
      <w:rPr>
        <w:rStyle w:val="FranklinGothicDemi"/>
        <w:color w:val="2E74B5" w:themeColor="accent1" w:themeShade="BF"/>
      </w:rPr>
      <w:t>page A-</w:t>
    </w:r>
    <w:r w:rsidRPr="002A23C9">
      <w:rPr>
        <w:rStyle w:val="FranklinGothicDemi"/>
        <w:color w:val="2E74B5" w:themeColor="accent1" w:themeShade="BF"/>
      </w:rPr>
      <w:fldChar w:fldCharType="begin"/>
    </w:r>
    <w:r w:rsidRPr="002A23C9">
      <w:rPr>
        <w:rStyle w:val="FranklinGothicDemi"/>
        <w:color w:val="2E74B5" w:themeColor="accent1" w:themeShade="BF"/>
      </w:rPr>
      <w:instrText xml:space="preserve"> PAGE   \* MERGEFORMAT </w:instrText>
    </w:r>
    <w:r w:rsidRPr="002A23C9">
      <w:rPr>
        <w:rStyle w:val="FranklinGothicDemi"/>
        <w:color w:val="2E74B5" w:themeColor="accent1" w:themeShade="BF"/>
      </w:rPr>
      <w:fldChar w:fldCharType="separate"/>
    </w:r>
    <w:r w:rsidR="004D64FE" w:rsidRPr="002A23C9">
      <w:rPr>
        <w:rStyle w:val="FranklinGothicDemi"/>
        <w:noProof/>
        <w:color w:val="2E74B5" w:themeColor="accent1" w:themeShade="BF"/>
      </w:rPr>
      <w:t>3</w:t>
    </w:r>
    <w:r w:rsidRPr="002A23C9">
      <w:rPr>
        <w:rStyle w:val="FranklinGothicDemi"/>
        <w:noProof/>
        <w:color w:val="2E74B5" w:themeColor="accent1" w:themeShade="B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EE29E9" w:rsidRPr="00C10E7C" w14:paraId="539F3FF4" w14:textId="77777777" w:rsidTr="00D84CF0">
      <w:tc>
        <w:tcPr>
          <w:tcW w:w="3405" w:type="dxa"/>
        </w:tcPr>
        <w:p w14:paraId="5426E5F3" w14:textId="77777777" w:rsidR="00EE29E9" w:rsidRPr="00C10E7C" w:rsidRDefault="00EE29E9" w:rsidP="00D84CF0">
          <w:pPr>
            <w:pStyle w:val="Header"/>
            <w:ind w:left="-115"/>
            <w:rPr>
              <w:rFonts w:ascii="Franklin Gothic Book" w:eastAsia="Calibri" w:hAnsi="Franklin Gothic Book" w:cs="Arial"/>
            </w:rPr>
          </w:pPr>
        </w:p>
      </w:tc>
      <w:tc>
        <w:tcPr>
          <w:tcW w:w="3405" w:type="dxa"/>
        </w:tcPr>
        <w:p w14:paraId="735070B1" w14:textId="77777777" w:rsidR="00EE29E9" w:rsidRPr="00C10E7C" w:rsidRDefault="00EE29E9" w:rsidP="00D84CF0">
          <w:pPr>
            <w:pStyle w:val="Header"/>
            <w:jc w:val="center"/>
            <w:rPr>
              <w:rFonts w:ascii="Franklin Gothic Book" w:eastAsia="Calibri" w:hAnsi="Franklin Gothic Book" w:cs="Arial"/>
            </w:rPr>
          </w:pPr>
        </w:p>
      </w:tc>
      <w:tc>
        <w:tcPr>
          <w:tcW w:w="3405" w:type="dxa"/>
        </w:tcPr>
        <w:p w14:paraId="70003933" w14:textId="77777777" w:rsidR="00EE29E9" w:rsidRPr="00C10E7C" w:rsidRDefault="00EE29E9" w:rsidP="00D84CF0">
          <w:pPr>
            <w:pStyle w:val="Header"/>
            <w:ind w:right="-115"/>
            <w:jc w:val="right"/>
            <w:rPr>
              <w:rFonts w:ascii="Franklin Gothic Book" w:eastAsia="Calibri" w:hAnsi="Franklin Gothic Book" w:cs="Arial"/>
            </w:rPr>
          </w:pPr>
        </w:p>
      </w:tc>
    </w:tr>
  </w:tbl>
  <w:p w14:paraId="1F65592C" w14:textId="77777777" w:rsidR="00EE29E9" w:rsidRDefault="00EE29E9" w:rsidP="00B7325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66FDA55C" w:rsidR="00EE29E9" w:rsidRPr="004668E7" w:rsidRDefault="00EE29E9" w:rsidP="00E315A4">
    <w:pPr>
      <w:pStyle w:val="Footer"/>
    </w:pPr>
    <w:r w:rsidRPr="002A23C9">
      <w:rPr>
        <w:rStyle w:val="FranklinGothicDemi"/>
        <w:color w:val="2E74B5" w:themeColor="accent1" w:themeShade="BF"/>
      </w:rPr>
      <w:t>Nashoba Regional School District</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2A23C9">
      <w:rPr>
        <w:color w:val="2E74B5" w:themeColor="accent1" w:themeShade="BF"/>
      </w:rPr>
      <w:t xml:space="preserve">■ </w:t>
    </w:r>
    <w:r w:rsidRPr="002A23C9">
      <w:rPr>
        <w:rStyle w:val="FranklinGothicDemi"/>
        <w:color w:val="2E74B5" w:themeColor="accent1" w:themeShade="BF"/>
      </w:rPr>
      <w:t>page B-</w:t>
    </w:r>
    <w:r w:rsidRPr="002A23C9">
      <w:rPr>
        <w:rStyle w:val="FranklinGothicDemi"/>
        <w:color w:val="2E74B5" w:themeColor="accent1" w:themeShade="BF"/>
      </w:rPr>
      <w:fldChar w:fldCharType="begin"/>
    </w:r>
    <w:r w:rsidRPr="002A23C9">
      <w:rPr>
        <w:rStyle w:val="FranklinGothicDemi"/>
        <w:color w:val="2E74B5" w:themeColor="accent1" w:themeShade="BF"/>
      </w:rPr>
      <w:instrText xml:space="preserve"> PAGE   \* MERGEFORMAT </w:instrText>
    </w:r>
    <w:r w:rsidRPr="002A23C9">
      <w:rPr>
        <w:rStyle w:val="FranklinGothicDemi"/>
        <w:color w:val="2E74B5" w:themeColor="accent1" w:themeShade="BF"/>
      </w:rPr>
      <w:fldChar w:fldCharType="separate"/>
    </w:r>
    <w:r w:rsidR="004D64FE" w:rsidRPr="002A23C9">
      <w:rPr>
        <w:rStyle w:val="FranklinGothicDemi"/>
        <w:noProof/>
        <w:color w:val="2E74B5" w:themeColor="accent1" w:themeShade="BF"/>
      </w:rPr>
      <w:t>1</w:t>
    </w:r>
    <w:r w:rsidRPr="002A23C9">
      <w:rPr>
        <w:rStyle w:val="FranklinGothicDemi"/>
        <w:noProof/>
        <w:color w:val="2E74B5" w:themeColor="accent1" w:themeShade="B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2679F726" w:rsidR="00EE29E9" w:rsidRPr="004668E7" w:rsidRDefault="00EE29E9" w:rsidP="00E315A4">
    <w:pPr>
      <w:pStyle w:val="Footer"/>
    </w:pPr>
    <w:r w:rsidRPr="002A23C9">
      <w:rPr>
        <w:rStyle w:val="FranklinGothicDemi"/>
        <w:color w:val="2E74B5" w:themeColor="accent1" w:themeShade="BF"/>
      </w:rPr>
      <w:t>Nashoba Regional School District</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2A23C9">
      <w:rPr>
        <w:color w:val="2E74B5" w:themeColor="accent1" w:themeShade="BF"/>
      </w:rPr>
      <w:t xml:space="preserve">■ </w:t>
    </w:r>
    <w:r w:rsidRPr="002A23C9">
      <w:rPr>
        <w:rStyle w:val="FranklinGothicDemi"/>
        <w:color w:val="2E74B5" w:themeColor="accent1" w:themeShade="BF"/>
      </w:rPr>
      <w:t>page C-</w:t>
    </w:r>
    <w:r w:rsidRPr="002A23C9">
      <w:rPr>
        <w:rStyle w:val="FranklinGothicDemi"/>
        <w:color w:val="2E74B5" w:themeColor="accent1" w:themeShade="BF"/>
      </w:rPr>
      <w:fldChar w:fldCharType="begin"/>
    </w:r>
    <w:r w:rsidRPr="002A23C9">
      <w:rPr>
        <w:rStyle w:val="FranklinGothicDemi"/>
        <w:color w:val="2E74B5" w:themeColor="accent1" w:themeShade="BF"/>
      </w:rPr>
      <w:instrText xml:space="preserve"> PAGE   \* MERGEFORMAT </w:instrText>
    </w:r>
    <w:r w:rsidRPr="002A23C9">
      <w:rPr>
        <w:rStyle w:val="FranklinGothicDemi"/>
        <w:color w:val="2E74B5" w:themeColor="accent1" w:themeShade="BF"/>
      </w:rPr>
      <w:fldChar w:fldCharType="separate"/>
    </w:r>
    <w:r w:rsidR="004D64FE" w:rsidRPr="002A23C9">
      <w:rPr>
        <w:rStyle w:val="FranklinGothicDemi"/>
        <w:noProof/>
        <w:color w:val="2E74B5" w:themeColor="accent1" w:themeShade="BF"/>
      </w:rPr>
      <w:t>1</w:t>
    </w:r>
    <w:r w:rsidRPr="002A23C9">
      <w:rPr>
        <w:rStyle w:val="FranklinGothicDemi"/>
        <w:noProof/>
        <w:color w:val="2E74B5" w:themeColor="accent1" w:themeShade="B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8319" w14:textId="77777777" w:rsidR="00EE29E9" w:rsidRPr="00F31A73" w:rsidRDefault="00EE29E9" w:rsidP="00BA6A50">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DD4F" w14:textId="77777777" w:rsidR="00EE29E9" w:rsidRPr="002541BB" w:rsidRDefault="00EE29E9" w:rsidP="00BA6A5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734CAE90" w:rsidR="00EE29E9" w:rsidRPr="005C53D8" w:rsidRDefault="00EE29E9" w:rsidP="0053587D">
    <w:pPr>
      <w:pStyle w:val="Footer"/>
      <w:spacing w:before="120"/>
    </w:pPr>
    <w:r w:rsidRPr="00A4316C">
      <w:t xml:space="preserve">Nashoba Regional School District </w:t>
    </w:r>
    <w:r w:rsidRPr="005C53D8">
      <w:ptab w:relativeTo="margin" w:alignment="right" w:leader="none"/>
    </w:r>
    <w:r>
      <w:t>District Instructional Observation Report</w:t>
    </w:r>
    <w:r w:rsidRPr="005C53D8">
      <w:t>—</w:t>
    </w:r>
    <w:r w:rsidRPr="005C53D8">
      <w:fldChar w:fldCharType="begin"/>
    </w:r>
    <w:r w:rsidRPr="005C53D8">
      <w:instrText xml:space="preserve"> PAGE </w:instrText>
    </w:r>
    <w:r w:rsidRPr="005C53D8">
      <w:fldChar w:fldCharType="separate"/>
    </w:r>
    <w:r w:rsidR="004D64FE">
      <w:rPr>
        <w:noProof/>
      </w:rPr>
      <w:t>24</w:t>
    </w:r>
    <w:r w:rsidRPr="005C53D8">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E29E9" w:rsidRPr="00C10E7C" w14:paraId="1AC77460" w14:textId="77777777" w:rsidTr="00D84CF0">
      <w:tc>
        <w:tcPr>
          <w:tcW w:w="3120" w:type="dxa"/>
        </w:tcPr>
        <w:p w14:paraId="74F22D44" w14:textId="5BEA7E6C" w:rsidR="00EE29E9" w:rsidRPr="00C10E7C" w:rsidRDefault="00EE29E9" w:rsidP="00D84CF0">
          <w:pPr>
            <w:pStyle w:val="Header"/>
            <w:ind w:left="-115"/>
            <w:rPr>
              <w:rFonts w:ascii="Franklin Gothic Book" w:eastAsia="Calibri" w:hAnsi="Franklin Gothic Book" w:cs="Arial"/>
            </w:rPr>
          </w:pPr>
        </w:p>
      </w:tc>
      <w:tc>
        <w:tcPr>
          <w:tcW w:w="3120" w:type="dxa"/>
        </w:tcPr>
        <w:p w14:paraId="7F5760D1" w14:textId="24055E2F" w:rsidR="00EE29E9" w:rsidRPr="00C10E7C" w:rsidRDefault="00EE29E9" w:rsidP="00D84CF0">
          <w:pPr>
            <w:pStyle w:val="Header"/>
            <w:jc w:val="center"/>
            <w:rPr>
              <w:rFonts w:ascii="Franklin Gothic Book" w:eastAsia="Calibri" w:hAnsi="Franklin Gothic Book" w:cs="Arial"/>
            </w:rPr>
          </w:pPr>
        </w:p>
      </w:tc>
      <w:tc>
        <w:tcPr>
          <w:tcW w:w="3120" w:type="dxa"/>
        </w:tcPr>
        <w:p w14:paraId="152CD5AD" w14:textId="0C9A82FE" w:rsidR="00EE29E9" w:rsidRPr="00C10E7C" w:rsidRDefault="00EE29E9" w:rsidP="00D84CF0">
          <w:pPr>
            <w:pStyle w:val="Header"/>
            <w:ind w:right="-115"/>
            <w:jc w:val="right"/>
            <w:rPr>
              <w:rFonts w:ascii="Franklin Gothic Book" w:eastAsia="Calibri" w:hAnsi="Franklin Gothic Book" w:cs="Arial"/>
            </w:rPr>
          </w:pPr>
        </w:p>
      </w:tc>
    </w:tr>
  </w:tbl>
  <w:p w14:paraId="609CDA2B" w14:textId="2658E67F" w:rsidR="00EE29E9" w:rsidRDefault="00EE29E9">
    <w:pPr>
      <w:pStyle w:val="Footer"/>
      <w:pPrChange w:id="145" w:author="Long, Melinda (DESE)" w:date="2022-04-13T16:45:00Z">
        <w:pPr/>
      </w:pPrChan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0C7B90EA" w:rsidR="00EE29E9" w:rsidRPr="004668E7" w:rsidRDefault="00EE29E9" w:rsidP="002E7525">
    <w:pPr>
      <w:pStyle w:val="Footer"/>
    </w:pPr>
    <w:r w:rsidRPr="00A46AEF">
      <w:rPr>
        <w:rStyle w:val="FranklinGothicDemi"/>
        <w:color w:val="2E74B5" w:themeColor="accent1" w:themeShade="BF"/>
      </w:rPr>
      <w:t>Nashoba Regional School District</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BE7512">
      <w:rPr>
        <w:color w:val="2E74B5" w:themeColor="accent1" w:themeShade="BF"/>
      </w:rPr>
      <w:t xml:space="preserve">■ </w:t>
    </w:r>
    <w:r w:rsidRPr="00BE7512">
      <w:rPr>
        <w:rStyle w:val="FranklinGothicDemi"/>
        <w:color w:val="2E74B5" w:themeColor="accent1" w:themeShade="BF"/>
      </w:rPr>
      <w:t>page D-</w:t>
    </w:r>
    <w:r w:rsidRPr="00BE7512">
      <w:rPr>
        <w:rStyle w:val="FranklinGothicDemi"/>
        <w:color w:val="2E74B5" w:themeColor="accent1" w:themeShade="BF"/>
      </w:rPr>
      <w:fldChar w:fldCharType="begin"/>
    </w:r>
    <w:r w:rsidRPr="00BE7512">
      <w:rPr>
        <w:rStyle w:val="FranklinGothicDemi"/>
        <w:color w:val="2E74B5" w:themeColor="accent1" w:themeShade="BF"/>
      </w:rPr>
      <w:instrText xml:space="preserve"> PAGE   \* MERGEFORMAT </w:instrText>
    </w:r>
    <w:r w:rsidRPr="00BE7512">
      <w:rPr>
        <w:rStyle w:val="FranklinGothicDemi"/>
        <w:color w:val="2E74B5" w:themeColor="accent1" w:themeShade="BF"/>
      </w:rPr>
      <w:fldChar w:fldCharType="separate"/>
    </w:r>
    <w:r w:rsidR="004D64FE" w:rsidRPr="00BE7512">
      <w:rPr>
        <w:rStyle w:val="FranklinGothicDemi"/>
        <w:noProof/>
        <w:color w:val="2E74B5" w:themeColor="accent1" w:themeShade="BF"/>
      </w:rPr>
      <w:t>1</w:t>
    </w:r>
    <w:r w:rsidRPr="00BE7512">
      <w:rPr>
        <w:rStyle w:val="FranklinGothicDemi"/>
        <w:noProof/>
        <w:color w:val="2E74B5" w:themeColor="accent1" w:themeShade="B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E29E9" w:rsidRPr="00C10E7C" w14:paraId="229C4074" w14:textId="77777777" w:rsidTr="00D84CF0">
      <w:tc>
        <w:tcPr>
          <w:tcW w:w="3120" w:type="dxa"/>
        </w:tcPr>
        <w:p w14:paraId="5C33A581" w14:textId="37D72293" w:rsidR="00EE29E9" w:rsidRPr="00C10E7C" w:rsidRDefault="00EE29E9" w:rsidP="00D84CF0">
          <w:pPr>
            <w:pStyle w:val="Header"/>
            <w:ind w:left="-115"/>
            <w:rPr>
              <w:rFonts w:ascii="Franklin Gothic Book" w:eastAsia="Calibri" w:hAnsi="Franklin Gothic Book" w:cs="Arial"/>
            </w:rPr>
          </w:pPr>
        </w:p>
      </w:tc>
      <w:tc>
        <w:tcPr>
          <w:tcW w:w="3120" w:type="dxa"/>
        </w:tcPr>
        <w:p w14:paraId="5FBAE6DD" w14:textId="1B462986" w:rsidR="00EE29E9" w:rsidRPr="00C10E7C" w:rsidRDefault="00EE29E9" w:rsidP="00D84CF0">
          <w:pPr>
            <w:pStyle w:val="Header"/>
            <w:jc w:val="center"/>
            <w:rPr>
              <w:rFonts w:ascii="Franklin Gothic Book" w:eastAsia="Calibri" w:hAnsi="Franklin Gothic Book" w:cs="Arial"/>
            </w:rPr>
          </w:pPr>
        </w:p>
      </w:tc>
      <w:tc>
        <w:tcPr>
          <w:tcW w:w="3120" w:type="dxa"/>
        </w:tcPr>
        <w:p w14:paraId="0576FAF3" w14:textId="3701CAAB" w:rsidR="00EE29E9" w:rsidRPr="00C10E7C" w:rsidRDefault="00EE29E9" w:rsidP="00D84CF0">
          <w:pPr>
            <w:pStyle w:val="Header"/>
            <w:ind w:right="-115"/>
            <w:jc w:val="right"/>
            <w:rPr>
              <w:rFonts w:ascii="Franklin Gothic Book" w:eastAsia="Calibri" w:hAnsi="Franklin Gothic Book" w:cs="Arial"/>
            </w:rPr>
          </w:pPr>
        </w:p>
      </w:tc>
    </w:tr>
  </w:tbl>
  <w:p w14:paraId="29E94FFC" w14:textId="37292FFC" w:rsidR="00EE29E9" w:rsidRDefault="00EE29E9">
    <w:pPr>
      <w:pStyle w:val="Footer"/>
      <w:pPrChange w:id="149" w:author="Long, Melinda (DESE)" w:date="2022-04-13T16:45:00Z">
        <w:pPr/>
      </w:pPrChan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4E63A97A" w:rsidR="00EE29E9" w:rsidRPr="004668E7" w:rsidRDefault="00EE29E9" w:rsidP="002E7525">
    <w:pPr>
      <w:pStyle w:val="Footer"/>
    </w:pPr>
    <w:r w:rsidRPr="00A46AEF">
      <w:rPr>
        <w:rStyle w:val="FranklinGothicDemi"/>
        <w:color w:val="2E74B5" w:themeColor="accent1" w:themeShade="BF"/>
      </w:rPr>
      <w:t>Nashoba Regional School District</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A46AEF">
      <w:rPr>
        <w:color w:val="2E74B5" w:themeColor="accent1" w:themeShade="BF"/>
      </w:rPr>
      <w:t xml:space="preserve">■ </w:t>
    </w:r>
    <w:r w:rsidRPr="00A46AEF">
      <w:rPr>
        <w:rStyle w:val="FranklinGothicDemi"/>
        <w:color w:val="2E74B5" w:themeColor="accent1" w:themeShade="BF"/>
      </w:rPr>
      <w:t>page E-</w:t>
    </w:r>
    <w:r w:rsidRPr="00A46AEF">
      <w:rPr>
        <w:rStyle w:val="FranklinGothicDemi"/>
        <w:color w:val="2E74B5" w:themeColor="accent1" w:themeShade="BF"/>
      </w:rPr>
      <w:fldChar w:fldCharType="begin"/>
    </w:r>
    <w:r w:rsidRPr="00A46AEF">
      <w:rPr>
        <w:rStyle w:val="FranklinGothicDemi"/>
        <w:color w:val="2E74B5" w:themeColor="accent1" w:themeShade="BF"/>
      </w:rPr>
      <w:instrText xml:space="preserve"> PAGE   \* MERGEFORMAT </w:instrText>
    </w:r>
    <w:r w:rsidRPr="00A46AEF">
      <w:rPr>
        <w:rStyle w:val="FranklinGothicDemi"/>
        <w:color w:val="2E74B5" w:themeColor="accent1" w:themeShade="BF"/>
      </w:rPr>
      <w:fldChar w:fldCharType="separate"/>
    </w:r>
    <w:r w:rsidR="004D64FE" w:rsidRPr="00A46AEF">
      <w:rPr>
        <w:rStyle w:val="FranklinGothicDemi"/>
        <w:noProof/>
        <w:color w:val="2E74B5" w:themeColor="accent1" w:themeShade="BF"/>
      </w:rPr>
      <w:t>12</w:t>
    </w:r>
    <w:r w:rsidRPr="00A46AEF">
      <w:rPr>
        <w:rStyle w:val="FranklinGothicDemi"/>
        <w:noProof/>
        <w:color w:val="2E74B5" w:themeColor="accent1" w:themeShade="B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E29E9" w:rsidRPr="00C10E7C" w14:paraId="35ED83F6" w14:textId="77777777" w:rsidTr="00D84CF0">
      <w:tc>
        <w:tcPr>
          <w:tcW w:w="3120" w:type="dxa"/>
        </w:tcPr>
        <w:p w14:paraId="2A6580CD" w14:textId="4A982FAA" w:rsidR="00EE29E9" w:rsidRPr="00C10E7C" w:rsidRDefault="00EE29E9" w:rsidP="00D84CF0">
          <w:pPr>
            <w:pStyle w:val="Header"/>
            <w:ind w:left="-115"/>
            <w:rPr>
              <w:rFonts w:ascii="Franklin Gothic Book" w:eastAsia="Calibri" w:hAnsi="Franklin Gothic Book" w:cs="Arial"/>
            </w:rPr>
          </w:pPr>
        </w:p>
      </w:tc>
      <w:tc>
        <w:tcPr>
          <w:tcW w:w="3120" w:type="dxa"/>
        </w:tcPr>
        <w:p w14:paraId="4C480F35" w14:textId="5A8F9814" w:rsidR="00EE29E9" w:rsidRPr="00C10E7C" w:rsidRDefault="00EE29E9" w:rsidP="00D84CF0">
          <w:pPr>
            <w:pStyle w:val="Header"/>
            <w:jc w:val="center"/>
            <w:rPr>
              <w:rFonts w:ascii="Franklin Gothic Book" w:eastAsia="Calibri" w:hAnsi="Franklin Gothic Book" w:cs="Arial"/>
            </w:rPr>
          </w:pPr>
        </w:p>
      </w:tc>
      <w:tc>
        <w:tcPr>
          <w:tcW w:w="3120" w:type="dxa"/>
        </w:tcPr>
        <w:p w14:paraId="2F3AF003" w14:textId="394D1CC5" w:rsidR="00EE29E9" w:rsidRPr="00C10E7C" w:rsidRDefault="00EE29E9" w:rsidP="00D84CF0">
          <w:pPr>
            <w:pStyle w:val="Header"/>
            <w:ind w:right="-115"/>
            <w:jc w:val="right"/>
            <w:rPr>
              <w:rFonts w:ascii="Franklin Gothic Book" w:eastAsia="Calibri" w:hAnsi="Franklin Gothic Book" w:cs="Arial"/>
            </w:rPr>
          </w:pPr>
        </w:p>
      </w:tc>
    </w:tr>
  </w:tbl>
  <w:p w14:paraId="62189066" w14:textId="201E9458" w:rsidR="00EE29E9" w:rsidRDefault="00EE29E9">
    <w:pPr>
      <w:pStyle w:val="Footer"/>
      <w:pPrChange w:id="153" w:author="Long, Melinda (DESE)" w:date="2022-04-13T16:45: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3E56E" w14:textId="77777777" w:rsidR="006314C0" w:rsidRDefault="006314C0" w:rsidP="00B93273">
      <w:pPr>
        <w:spacing w:line="240" w:lineRule="auto"/>
      </w:pPr>
      <w:r>
        <w:separator/>
      </w:r>
    </w:p>
  </w:footnote>
  <w:footnote w:type="continuationSeparator" w:id="0">
    <w:p w14:paraId="5B5BFF2F" w14:textId="77777777" w:rsidR="006314C0" w:rsidRDefault="006314C0" w:rsidP="00B93273">
      <w:pPr>
        <w:spacing w:line="240" w:lineRule="auto"/>
      </w:pPr>
      <w:r>
        <w:continuationSeparator/>
      </w:r>
    </w:p>
  </w:footnote>
  <w:footnote w:type="continuationNotice" w:id="1">
    <w:p w14:paraId="4E387CBD" w14:textId="77777777" w:rsidR="006314C0" w:rsidRDefault="006314C0">
      <w:pPr>
        <w:spacing w:line="240" w:lineRule="auto"/>
      </w:pPr>
    </w:p>
  </w:footnote>
  <w:footnote w:id="2">
    <w:p w14:paraId="2C3C148B" w14:textId="77777777" w:rsidR="00EE29E9" w:rsidRDefault="00EE29E9" w:rsidP="00977F2F">
      <w:pPr>
        <w:pStyle w:val="FootnoteText"/>
      </w:pPr>
      <w:r>
        <w:rPr>
          <w:rStyle w:val="FootnoteReference"/>
        </w:rPr>
        <w:footnoteRef/>
      </w:r>
      <w:r>
        <w:t xml:space="preserve"> For more information on the Teachstone CLASS protocol, visit </w:t>
      </w:r>
      <w:hyperlink r:id="rId1" w:history="1">
        <w:r>
          <w:rPr>
            <w:rStyle w:val="Hyperlink"/>
          </w:rPr>
          <w:t>https://teachstone.com/class/</w:t>
        </w:r>
      </w:hyperlink>
      <w:r>
        <w:t xml:space="preserve">. </w:t>
      </w:r>
    </w:p>
  </w:footnote>
  <w:footnote w:id="3">
    <w:p w14:paraId="16E53E50" w14:textId="73954001" w:rsidR="00EE29E9" w:rsidRDefault="00EE29E9" w:rsidP="001B0342">
      <w:pPr>
        <w:pStyle w:val="FootnoteText"/>
      </w:pPr>
      <w:r w:rsidRPr="00361461">
        <w:rPr>
          <w:rStyle w:val="FootnoteReference"/>
          <w:sz w:val="19"/>
          <w:szCs w:val="19"/>
        </w:rPr>
        <w:footnoteRef/>
      </w:r>
      <w:r w:rsidRPr="00361461">
        <w:t xml:space="preserve"> </w:t>
      </w:r>
      <w:r>
        <w:t xml:space="preserve">DESE’s District Standards and Indicators are at </w:t>
      </w:r>
      <w:hyperlink r:id="rId2" w:history="1">
        <w:r w:rsidRPr="00361461">
          <w:rPr>
            <w:rStyle w:val="Hyperlink"/>
            <w:sz w:val="19"/>
            <w:szCs w:val="19"/>
          </w:rPr>
          <w:t>http://www.doe.mass.edu/accountability/district-review/district-standards-indicators.pdf</w:t>
        </w:r>
      </w:hyperlink>
      <w:r w:rsidRPr="00361461">
        <w:rPr>
          <w:sz w:val="19"/>
          <w:szCs w:val="19"/>
        </w:rPr>
        <w:t>.</w:t>
      </w:r>
    </w:p>
  </w:footnote>
  <w:footnote w:id="4">
    <w:p w14:paraId="18BAD546" w14:textId="7C73F44A" w:rsidR="00EE29E9" w:rsidRDefault="00EE29E9" w:rsidP="001B0342">
      <w:pPr>
        <w:pStyle w:val="FootnoteText"/>
      </w:pPr>
      <w:r>
        <w:rPr>
          <w:rStyle w:val="FootnoteReference"/>
        </w:rPr>
        <w:footnoteRef/>
      </w:r>
      <w:r>
        <w:t xml:space="preserve"> DESE exempted the early childhood center from instructional observations.</w:t>
      </w:r>
    </w:p>
  </w:footnote>
  <w:footnote w:id="5">
    <w:p w14:paraId="52948E02" w14:textId="076FA55C" w:rsidR="00EE29E9" w:rsidRDefault="00EE29E9" w:rsidP="001B0342">
      <w:pPr>
        <w:pStyle w:val="FootnoteText"/>
      </w:pPr>
      <w:r>
        <w:rPr>
          <w:rStyle w:val="FootnoteReference"/>
        </w:rPr>
        <w:footnoteRef/>
      </w:r>
      <w:r>
        <w:t xml:space="preserve"> </w:t>
      </w:r>
      <w:hyperlink r:id="rId3" w:history="1">
        <w:r>
          <w:rPr>
            <w:rStyle w:val="Hyperlink"/>
          </w:rPr>
          <w:t>Cohort 2021 Graduation Rates—Nashoba (07250000) (mass.edu)</w:t>
        </w:r>
      </w:hyperlink>
      <w:r>
        <w:rPr>
          <w:rStyle w:val="Hyperlink"/>
        </w:rPr>
        <w:t>.</w:t>
      </w:r>
    </w:p>
  </w:footnote>
  <w:footnote w:id="6">
    <w:p w14:paraId="2818C9AE" w14:textId="6127723E" w:rsidR="00EE29E9" w:rsidRDefault="00EE29E9" w:rsidP="001B0342">
      <w:pPr>
        <w:pStyle w:val="FootnoteText"/>
      </w:pPr>
      <w:r>
        <w:rPr>
          <w:rStyle w:val="FootnoteReference"/>
        </w:rPr>
        <w:footnoteRef/>
      </w:r>
      <w:r>
        <w:t xml:space="preserve"> </w:t>
      </w:r>
      <w:hyperlink r:id="rId4" w:history="1">
        <w:r>
          <w:rPr>
            <w:rStyle w:val="Hyperlink"/>
          </w:rPr>
          <w:t>Cohort 2021 Graduation Rates—Massachusetts (00000000)</w:t>
        </w:r>
      </w:hyperlink>
      <w:r>
        <w:rPr>
          <w:rStyle w:val="Hyperlink"/>
        </w:rPr>
        <w:t>.</w:t>
      </w:r>
    </w:p>
  </w:footnote>
  <w:footnote w:id="7">
    <w:p w14:paraId="29AFBF83" w14:textId="1CD06A70" w:rsidR="00EE29E9" w:rsidRDefault="00EE29E9">
      <w:pPr>
        <w:pStyle w:val="FootnoteText"/>
      </w:pPr>
      <w:r>
        <w:rPr>
          <w:rStyle w:val="FootnoteReference"/>
        </w:rPr>
        <w:footnoteRef/>
      </w:r>
      <w:r>
        <w:t xml:space="preserve"> CURATE: CUrriculum RAtings by TEachers. See https://www.doe.mass.edu/instruction/curate.</w:t>
      </w:r>
    </w:p>
  </w:footnote>
  <w:footnote w:id="8">
    <w:p w14:paraId="0D4653D4" w14:textId="77777777" w:rsidR="00EE29E9" w:rsidRPr="00F008EE" w:rsidRDefault="00EE29E9" w:rsidP="00D96B74">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EE29E9" w:rsidRDefault="00EE29E9"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EE29E9" w:rsidRDefault="00EE29E9">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EE29E9" w:rsidRDefault="00EE29E9"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EE29E9" w14:paraId="56A70CB0" w14:textId="77777777" w:rsidTr="00BA6A50">
      <w:trPr>
        <w:cantSplit/>
        <w:trHeight w:val="14443"/>
      </w:trPr>
      <w:tc>
        <w:tcPr>
          <w:tcW w:w="3960" w:type="dxa"/>
          <w:shd w:val="clear" w:color="auto" w:fill="D9D9D9" w:themeFill="background1" w:themeFillShade="D9"/>
        </w:tcPr>
        <w:p w14:paraId="5E0A929A" w14:textId="626082E5" w:rsidR="00EE29E9" w:rsidRPr="00514FFC" w:rsidRDefault="00EE29E9" w:rsidP="00BA6A50">
          <w:pPr>
            <w:pStyle w:val="Header"/>
            <w:rPr>
              <w:color w:val="ED7D31" w:themeColor="accent2"/>
            </w:rPr>
          </w:pPr>
          <w:r>
            <w:rPr>
              <w:noProof/>
            </w:rPr>
            <w:drawing>
              <wp:anchor distT="0" distB="0" distL="114300" distR="114300" simplePos="0" relativeHeight="251658242" behindDoc="0" locked="0" layoutInCell="1" allowOverlap="1" wp14:anchorId="75FFD2A9" wp14:editId="1A010396">
                <wp:simplePos x="0" y="0"/>
                <wp:positionH relativeFrom="column">
                  <wp:posOffset>320040</wp:posOffset>
                </wp:positionH>
                <wp:positionV relativeFrom="line">
                  <wp:posOffset>8189075</wp:posOffset>
                </wp:positionV>
                <wp:extent cx="1692275" cy="495660"/>
                <wp:effectExtent l="0" t="0" r="317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5825A0E6" wp14:editId="33F358AD">
                <wp:simplePos x="0" y="0"/>
                <wp:positionH relativeFrom="column">
                  <wp:posOffset>72390</wp:posOffset>
                </wp:positionH>
                <wp:positionV relativeFrom="paragraph">
                  <wp:posOffset>113665</wp:posOffset>
                </wp:positionV>
                <wp:extent cx="2189904" cy="1066800"/>
                <wp:effectExtent l="0" t="0" r="127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p>
      </w:tc>
    </w:tr>
  </w:tbl>
  <w:p w14:paraId="619EA79C" w14:textId="77777777" w:rsidR="00EE29E9" w:rsidRDefault="00EE29E9" w:rsidP="00BA6A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E0FD" w14:textId="77777777" w:rsidR="00EE29E9" w:rsidRPr="00FF6528" w:rsidRDefault="00EE29E9" w:rsidP="00BA6A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EE29E9" w:rsidRDefault="00EE29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A6B28B82"/>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4EFEB47C"/>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B19C5A26"/>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A7F881A8"/>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B741AC6"/>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0CF80A62"/>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6972A1C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FE469B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1"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5859477">
    <w:abstractNumId w:val="11"/>
  </w:num>
  <w:num w:numId="2" w16cid:durableId="301470543">
    <w:abstractNumId w:val="8"/>
  </w:num>
  <w:num w:numId="3" w16cid:durableId="1223978360">
    <w:abstractNumId w:val="13"/>
  </w:num>
  <w:num w:numId="4" w16cid:durableId="1623415265">
    <w:abstractNumId w:val="12"/>
  </w:num>
  <w:num w:numId="5" w16cid:durableId="1954823097">
    <w:abstractNumId w:val="14"/>
  </w:num>
  <w:num w:numId="6" w16cid:durableId="426196846">
    <w:abstractNumId w:val="9"/>
  </w:num>
  <w:num w:numId="7" w16cid:durableId="1646659773">
    <w:abstractNumId w:val="10"/>
  </w:num>
  <w:num w:numId="8" w16cid:durableId="1816993416">
    <w:abstractNumId w:val="7"/>
  </w:num>
  <w:num w:numId="9" w16cid:durableId="262806259">
    <w:abstractNumId w:val="5"/>
  </w:num>
  <w:num w:numId="10" w16cid:durableId="1983655763">
    <w:abstractNumId w:val="4"/>
  </w:num>
  <w:num w:numId="11" w16cid:durableId="4670572">
    <w:abstractNumId w:val="3"/>
  </w:num>
  <w:num w:numId="12" w16cid:durableId="1979261533">
    <w:abstractNumId w:val="2"/>
  </w:num>
  <w:num w:numId="13" w16cid:durableId="2130388346">
    <w:abstractNumId w:val="6"/>
  </w:num>
  <w:num w:numId="14" w16cid:durableId="2025474149">
    <w:abstractNumId w:val="1"/>
  </w:num>
  <w:num w:numId="15" w16cid:durableId="124946562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33C"/>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776"/>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A8A"/>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BEB"/>
    <w:rsid w:val="00040D81"/>
    <w:rsid w:val="00041094"/>
    <w:rsid w:val="0004134A"/>
    <w:rsid w:val="0004150D"/>
    <w:rsid w:val="000415A0"/>
    <w:rsid w:val="000416E4"/>
    <w:rsid w:val="00041849"/>
    <w:rsid w:val="00041BC4"/>
    <w:rsid w:val="000420E4"/>
    <w:rsid w:val="00042155"/>
    <w:rsid w:val="00042249"/>
    <w:rsid w:val="000425A4"/>
    <w:rsid w:val="000425B6"/>
    <w:rsid w:val="00042D1F"/>
    <w:rsid w:val="00043122"/>
    <w:rsid w:val="000435A4"/>
    <w:rsid w:val="00043656"/>
    <w:rsid w:val="0004368C"/>
    <w:rsid w:val="000438E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A51"/>
    <w:rsid w:val="00046F02"/>
    <w:rsid w:val="0004761D"/>
    <w:rsid w:val="00047BFC"/>
    <w:rsid w:val="00047CB5"/>
    <w:rsid w:val="0005027A"/>
    <w:rsid w:val="000506F6"/>
    <w:rsid w:val="0005080E"/>
    <w:rsid w:val="000508E8"/>
    <w:rsid w:val="00050BDF"/>
    <w:rsid w:val="00050D30"/>
    <w:rsid w:val="00050EC7"/>
    <w:rsid w:val="0005111C"/>
    <w:rsid w:val="00051441"/>
    <w:rsid w:val="00051545"/>
    <w:rsid w:val="000515E2"/>
    <w:rsid w:val="00051784"/>
    <w:rsid w:val="00051916"/>
    <w:rsid w:val="0005197C"/>
    <w:rsid w:val="00051A06"/>
    <w:rsid w:val="00051CDF"/>
    <w:rsid w:val="00051CF7"/>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34"/>
    <w:rsid w:val="000635B6"/>
    <w:rsid w:val="000635FE"/>
    <w:rsid w:val="00063A5C"/>
    <w:rsid w:val="00063B57"/>
    <w:rsid w:val="00064340"/>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CD8"/>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A07"/>
    <w:rsid w:val="00077B80"/>
    <w:rsid w:val="00077E4F"/>
    <w:rsid w:val="0007A753"/>
    <w:rsid w:val="00080147"/>
    <w:rsid w:val="0008016F"/>
    <w:rsid w:val="000808AA"/>
    <w:rsid w:val="000808B4"/>
    <w:rsid w:val="00080CAB"/>
    <w:rsid w:val="00080D9F"/>
    <w:rsid w:val="0008112B"/>
    <w:rsid w:val="0008116D"/>
    <w:rsid w:val="0008146E"/>
    <w:rsid w:val="0008156C"/>
    <w:rsid w:val="0008170C"/>
    <w:rsid w:val="00081797"/>
    <w:rsid w:val="000817BC"/>
    <w:rsid w:val="00081AB3"/>
    <w:rsid w:val="00081C18"/>
    <w:rsid w:val="00081DEA"/>
    <w:rsid w:val="000821E7"/>
    <w:rsid w:val="00082224"/>
    <w:rsid w:val="000824BD"/>
    <w:rsid w:val="00082898"/>
    <w:rsid w:val="000829A5"/>
    <w:rsid w:val="00082AD6"/>
    <w:rsid w:val="00083035"/>
    <w:rsid w:val="000831EE"/>
    <w:rsid w:val="000833FE"/>
    <w:rsid w:val="00083571"/>
    <w:rsid w:val="00083834"/>
    <w:rsid w:val="00083874"/>
    <w:rsid w:val="00083989"/>
    <w:rsid w:val="00083AA1"/>
    <w:rsid w:val="00083C0F"/>
    <w:rsid w:val="00083C11"/>
    <w:rsid w:val="00084056"/>
    <w:rsid w:val="000841EF"/>
    <w:rsid w:val="00084235"/>
    <w:rsid w:val="00084777"/>
    <w:rsid w:val="0008499B"/>
    <w:rsid w:val="00084C5B"/>
    <w:rsid w:val="000853A4"/>
    <w:rsid w:val="000854B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663"/>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057"/>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6EA5"/>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0FA4"/>
    <w:rsid w:val="000B111D"/>
    <w:rsid w:val="000B121B"/>
    <w:rsid w:val="000B1261"/>
    <w:rsid w:val="000B14AC"/>
    <w:rsid w:val="000B16E8"/>
    <w:rsid w:val="000B1890"/>
    <w:rsid w:val="000B1985"/>
    <w:rsid w:val="000B1A66"/>
    <w:rsid w:val="000B1B53"/>
    <w:rsid w:val="000B1BBE"/>
    <w:rsid w:val="000B215A"/>
    <w:rsid w:val="000B26A1"/>
    <w:rsid w:val="000B2767"/>
    <w:rsid w:val="000B2A70"/>
    <w:rsid w:val="000B2E7F"/>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B79D2"/>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268"/>
    <w:rsid w:val="000C3B0A"/>
    <w:rsid w:val="000C3D88"/>
    <w:rsid w:val="000C3F30"/>
    <w:rsid w:val="000C40E7"/>
    <w:rsid w:val="000C4171"/>
    <w:rsid w:val="000C45E8"/>
    <w:rsid w:val="000C48E6"/>
    <w:rsid w:val="000C4CF6"/>
    <w:rsid w:val="000C523A"/>
    <w:rsid w:val="000C5355"/>
    <w:rsid w:val="000C5674"/>
    <w:rsid w:val="000C58DE"/>
    <w:rsid w:val="000C5A70"/>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131"/>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6E8"/>
    <w:rsid w:val="000D6920"/>
    <w:rsid w:val="000D6C06"/>
    <w:rsid w:val="000D7033"/>
    <w:rsid w:val="000D70A7"/>
    <w:rsid w:val="000D71C1"/>
    <w:rsid w:val="000D720B"/>
    <w:rsid w:val="000D7224"/>
    <w:rsid w:val="000D7587"/>
    <w:rsid w:val="000D7D5A"/>
    <w:rsid w:val="000E0178"/>
    <w:rsid w:val="000E018D"/>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501"/>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ABD"/>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1F3"/>
    <w:rsid w:val="000F3436"/>
    <w:rsid w:val="000F355B"/>
    <w:rsid w:val="000F38AA"/>
    <w:rsid w:val="000F3ADB"/>
    <w:rsid w:val="000F3B4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0F7E4D"/>
    <w:rsid w:val="00100137"/>
    <w:rsid w:val="0010015F"/>
    <w:rsid w:val="00100284"/>
    <w:rsid w:val="00100553"/>
    <w:rsid w:val="0010075A"/>
    <w:rsid w:val="00100ADE"/>
    <w:rsid w:val="00100CAF"/>
    <w:rsid w:val="00100F47"/>
    <w:rsid w:val="00101088"/>
    <w:rsid w:val="0010112E"/>
    <w:rsid w:val="00101258"/>
    <w:rsid w:val="001012EE"/>
    <w:rsid w:val="0010140E"/>
    <w:rsid w:val="00101624"/>
    <w:rsid w:val="001017EC"/>
    <w:rsid w:val="0010198E"/>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765"/>
    <w:rsid w:val="001237C7"/>
    <w:rsid w:val="0012385B"/>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0D"/>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4FCB"/>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30B"/>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9E"/>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BD5"/>
    <w:rsid w:val="00155C30"/>
    <w:rsid w:val="00155CF0"/>
    <w:rsid w:val="00155E6B"/>
    <w:rsid w:val="001560D8"/>
    <w:rsid w:val="00156149"/>
    <w:rsid w:val="00156560"/>
    <w:rsid w:val="00156820"/>
    <w:rsid w:val="00156BC5"/>
    <w:rsid w:val="00156ECC"/>
    <w:rsid w:val="00156F85"/>
    <w:rsid w:val="00157848"/>
    <w:rsid w:val="00157923"/>
    <w:rsid w:val="0015793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61B"/>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4E7"/>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553"/>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85"/>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A9D"/>
    <w:rsid w:val="001A6BED"/>
    <w:rsid w:val="001A6DB0"/>
    <w:rsid w:val="001A6EE4"/>
    <w:rsid w:val="001A6F92"/>
    <w:rsid w:val="001A7447"/>
    <w:rsid w:val="001A76EE"/>
    <w:rsid w:val="001A787F"/>
    <w:rsid w:val="001A7C1A"/>
    <w:rsid w:val="001A7EB6"/>
    <w:rsid w:val="001A7F25"/>
    <w:rsid w:val="001A7FE2"/>
    <w:rsid w:val="001A7FE6"/>
    <w:rsid w:val="001B000D"/>
    <w:rsid w:val="001B0118"/>
    <w:rsid w:val="001B0342"/>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6DF3"/>
    <w:rsid w:val="001B72DA"/>
    <w:rsid w:val="001B7471"/>
    <w:rsid w:val="001B769A"/>
    <w:rsid w:val="001B774D"/>
    <w:rsid w:val="001B786A"/>
    <w:rsid w:val="001B794A"/>
    <w:rsid w:val="001B7C29"/>
    <w:rsid w:val="001B7DFE"/>
    <w:rsid w:val="001B7EB8"/>
    <w:rsid w:val="001B7ED6"/>
    <w:rsid w:val="001B7FB3"/>
    <w:rsid w:val="001B7FD6"/>
    <w:rsid w:val="001C02A7"/>
    <w:rsid w:val="001C02BD"/>
    <w:rsid w:val="001C069F"/>
    <w:rsid w:val="001C08EF"/>
    <w:rsid w:val="001C0AF8"/>
    <w:rsid w:val="001C0B46"/>
    <w:rsid w:val="001C0C3A"/>
    <w:rsid w:val="001C0C7B"/>
    <w:rsid w:val="001C0D28"/>
    <w:rsid w:val="001C100B"/>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034"/>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B94"/>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279"/>
    <w:rsid w:val="001E23A9"/>
    <w:rsid w:val="001E24A2"/>
    <w:rsid w:val="001E27E6"/>
    <w:rsid w:val="001E28E7"/>
    <w:rsid w:val="001E2A39"/>
    <w:rsid w:val="001E2DCC"/>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263"/>
    <w:rsid w:val="001E5486"/>
    <w:rsid w:val="001E5578"/>
    <w:rsid w:val="001E5596"/>
    <w:rsid w:val="001E565D"/>
    <w:rsid w:val="001E59D8"/>
    <w:rsid w:val="001E59DC"/>
    <w:rsid w:val="001E5E42"/>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879"/>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9BA"/>
    <w:rsid w:val="00217AB6"/>
    <w:rsid w:val="00220C6F"/>
    <w:rsid w:val="00220EF3"/>
    <w:rsid w:val="002212E6"/>
    <w:rsid w:val="00221B30"/>
    <w:rsid w:val="00221BBA"/>
    <w:rsid w:val="00221C13"/>
    <w:rsid w:val="00221CB6"/>
    <w:rsid w:val="00221D87"/>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5C"/>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9AE"/>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B31"/>
    <w:rsid w:val="00250D17"/>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513"/>
    <w:rsid w:val="00255811"/>
    <w:rsid w:val="00255DAD"/>
    <w:rsid w:val="00255E05"/>
    <w:rsid w:val="00255E9B"/>
    <w:rsid w:val="00255F08"/>
    <w:rsid w:val="00255F83"/>
    <w:rsid w:val="00256485"/>
    <w:rsid w:val="00256710"/>
    <w:rsid w:val="00256833"/>
    <w:rsid w:val="0025696A"/>
    <w:rsid w:val="00256A62"/>
    <w:rsid w:val="00256AB2"/>
    <w:rsid w:val="00256BCF"/>
    <w:rsid w:val="00256F7C"/>
    <w:rsid w:val="002572F6"/>
    <w:rsid w:val="0025747A"/>
    <w:rsid w:val="002576F1"/>
    <w:rsid w:val="0025786C"/>
    <w:rsid w:val="002578B9"/>
    <w:rsid w:val="00257988"/>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BEA"/>
    <w:rsid w:val="00261C83"/>
    <w:rsid w:val="00261CA6"/>
    <w:rsid w:val="00261FA6"/>
    <w:rsid w:val="00262775"/>
    <w:rsid w:val="00262792"/>
    <w:rsid w:val="002627E7"/>
    <w:rsid w:val="002629B0"/>
    <w:rsid w:val="00262A6A"/>
    <w:rsid w:val="00262BF8"/>
    <w:rsid w:val="00262C0D"/>
    <w:rsid w:val="002632AE"/>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957"/>
    <w:rsid w:val="00281D22"/>
    <w:rsid w:val="002820DA"/>
    <w:rsid w:val="002821D5"/>
    <w:rsid w:val="002828F3"/>
    <w:rsid w:val="00282986"/>
    <w:rsid w:val="00282D4A"/>
    <w:rsid w:val="00283177"/>
    <w:rsid w:val="00284126"/>
    <w:rsid w:val="00284C04"/>
    <w:rsid w:val="00285163"/>
    <w:rsid w:val="002854AF"/>
    <w:rsid w:val="002856EE"/>
    <w:rsid w:val="002856FF"/>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4F4D"/>
    <w:rsid w:val="00295764"/>
    <w:rsid w:val="00295B60"/>
    <w:rsid w:val="00295C5A"/>
    <w:rsid w:val="00295D56"/>
    <w:rsid w:val="00296089"/>
    <w:rsid w:val="00296304"/>
    <w:rsid w:val="002965B7"/>
    <w:rsid w:val="00296B07"/>
    <w:rsid w:val="00296C5D"/>
    <w:rsid w:val="00296D99"/>
    <w:rsid w:val="0029723D"/>
    <w:rsid w:val="00297682"/>
    <w:rsid w:val="002A01D2"/>
    <w:rsid w:val="002A08A4"/>
    <w:rsid w:val="002A0AD2"/>
    <w:rsid w:val="002A0B00"/>
    <w:rsid w:val="002A1214"/>
    <w:rsid w:val="002A136B"/>
    <w:rsid w:val="002A19D6"/>
    <w:rsid w:val="002A1C2E"/>
    <w:rsid w:val="002A1EC3"/>
    <w:rsid w:val="002A1EF8"/>
    <w:rsid w:val="002A22D4"/>
    <w:rsid w:val="002A23C9"/>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C"/>
    <w:rsid w:val="002A77CF"/>
    <w:rsid w:val="002A7C28"/>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1E7F"/>
    <w:rsid w:val="002C23FF"/>
    <w:rsid w:val="002C2459"/>
    <w:rsid w:val="002C2593"/>
    <w:rsid w:val="002C2645"/>
    <w:rsid w:val="002C2715"/>
    <w:rsid w:val="002C2CC9"/>
    <w:rsid w:val="002C2E1A"/>
    <w:rsid w:val="002C2EA8"/>
    <w:rsid w:val="002C2F17"/>
    <w:rsid w:val="002C2F20"/>
    <w:rsid w:val="002C30CA"/>
    <w:rsid w:val="002C32ED"/>
    <w:rsid w:val="002C36B6"/>
    <w:rsid w:val="002C375E"/>
    <w:rsid w:val="002C378D"/>
    <w:rsid w:val="002C4047"/>
    <w:rsid w:val="002C40C9"/>
    <w:rsid w:val="002C4365"/>
    <w:rsid w:val="002C4719"/>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C75"/>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969"/>
    <w:rsid w:val="002E43B9"/>
    <w:rsid w:val="002E4544"/>
    <w:rsid w:val="002E4873"/>
    <w:rsid w:val="002E4B5C"/>
    <w:rsid w:val="002E4BB5"/>
    <w:rsid w:val="002E4F0B"/>
    <w:rsid w:val="002E50C1"/>
    <w:rsid w:val="002E5103"/>
    <w:rsid w:val="002E536D"/>
    <w:rsid w:val="002E5393"/>
    <w:rsid w:val="002E5617"/>
    <w:rsid w:val="002E5637"/>
    <w:rsid w:val="002E5990"/>
    <w:rsid w:val="002E5B4C"/>
    <w:rsid w:val="002E5D61"/>
    <w:rsid w:val="002E6018"/>
    <w:rsid w:val="002E6375"/>
    <w:rsid w:val="002E6414"/>
    <w:rsid w:val="002E6554"/>
    <w:rsid w:val="002E6588"/>
    <w:rsid w:val="002E658E"/>
    <w:rsid w:val="002E6AD6"/>
    <w:rsid w:val="002E6BD4"/>
    <w:rsid w:val="002E6C90"/>
    <w:rsid w:val="002E7063"/>
    <w:rsid w:val="002E71A1"/>
    <w:rsid w:val="002E723A"/>
    <w:rsid w:val="002E7396"/>
    <w:rsid w:val="002E74E6"/>
    <w:rsid w:val="002E7525"/>
    <w:rsid w:val="002E7699"/>
    <w:rsid w:val="002E78B9"/>
    <w:rsid w:val="002E7A00"/>
    <w:rsid w:val="002E7B31"/>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A1C"/>
    <w:rsid w:val="002F2F74"/>
    <w:rsid w:val="002F30AB"/>
    <w:rsid w:val="002F3101"/>
    <w:rsid w:val="002F3515"/>
    <w:rsid w:val="002F3688"/>
    <w:rsid w:val="002F37FF"/>
    <w:rsid w:val="002F3CE6"/>
    <w:rsid w:val="002F3E17"/>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3C1"/>
    <w:rsid w:val="002F674C"/>
    <w:rsid w:val="002F6CEF"/>
    <w:rsid w:val="002F6E11"/>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C6D"/>
    <w:rsid w:val="00302E29"/>
    <w:rsid w:val="00302F5A"/>
    <w:rsid w:val="00303117"/>
    <w:rsid w:val="00303542"/>
    <w:rsid w:val="0030371A"/>
    <w:rsid w:val="00303CDF"/>
    <w:rsid w:val="0030409D"/>
    <w:rsid w:val="003043F1"/>
    <w:rsid w:val="003048A1"/>
    <w:rsid w:val="00304A47"/>
    <w:rsid w:val="00304B93"/>
    <w:rsid w:val="00305365"/>
    <w:rsid w:val="00305383"/>
    <w:rsid w:val="00305393"/>
    <w:rsid w:val="00305B1C"/>
    <w:rsid w:val="0030604D"/>
    <w:rsid w:val="00306269"/>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631"/>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69"/>
    <w:rsid w:val="00316192"/>
    <w:rsid w:val="003162DA"/>
    <w:rsid w:val="0031631E"/>
    <w:rsid w:val="0031639E"/>
    <w:rsid w:val="003163D8"/>
    <w:rsid w:val="0031647A"/>
    <w:rsid w:val="00316556"/>
    <w:rsid w:val="003165C1"/>
    <w:rsid w:val="003167A0"/>
    <w:rsid w:val="00316AA7"/>
    <w:rsid w:val="00316B6C"/>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2324"/>
    <w:rsid w:val="00332660"/>
    <w:rsid w:val="00332858"/>
    <w:rsid w:val="00332951"/>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C52"/>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76"/>
    <w:rsid w:val="00345582"/>
    <w:rsid w:val="0034576D"/>
    <w:rsid w:val="00345882"/>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10"/>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3D6"/>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2FF5"/>
    <w:rsid w:val="0037303C"/>
    <w:rsid w:val="003731DB"/>
    <w:rsid w:val="00373294"/>
    <w:rsid w:val="003733B6"/>
    <w:rsid w:val="003733DD"/>
    <w:rsid w:val="00373C05"/>
    <w:rsid w:val="00373FA0"/>
    <w:rsid w:val="0037406F"/>
    <w:rsid w:val="003740ED"/>
    <w:rsid w:val="003741E9"/>
    <w:rsid w:val="0037461C"/>
    <w:rsid w:val="003748E7"/>
    <w:rsid w:val="0037497B"/>
    <w:rsid w:val="00374A46"/>
    <w:rsid w:val="00374C03"/>
    <w:rsid w:val="00374D01"/>
    <w:rsid w:val="00374F65"/>
    <w:rsid w:val="00374FF3"/>
    <w:rsid w:val="0037500B"/>
    <w:rsid w:val="00375061"/>
    <w:rsid w:val="00375069"/>
    <w:rsid w:val="00375462"/>
    <w:rsid w:val="0037552C"/>
    <w:rsid w:val="003756BF"/>
    <w:rsid w:val="003758ED"/>
    <w:rsid w:val="0037593A"/>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202"/>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28F"/>
    <w:rsid w:val="003833AD"/>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5E1"/>
    <w:rsid w:val="0038767C"/>
    <w:rsid w:val="003876E9"/>
    <w:rsid w:val="00387777"/>
    <w:rsid w:val="003878A2"/>
    <w:rsid w:val="00387930"/>
    <w:rsid w:val="00387A27"/>
    <w:rsid w:val="00387AAF"/>
    <w:rsid w:val="00390133"/>
    <w:rsid w:val="003901B6"/>
    <w:rsid w:val="00390577"/>
    <w:rsid w:val="003908B8"/>
    <w:rsid w:val="003908DD"/>
    <w:rsid w:val="003909DD"/>
    <w:rsid w:val="00390BBD"/>
    <w:rsid w:val="00390C80"/>
    <w:rsid w:val="00390E17"/>
    <w:rsid w:val="00390E7D"/>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0E9"/>
    <w:rsid w:val="003931B9"/>
    <w:rsid w:val="003932C1"/>
    <w:rsid w:val="0039349A"/>
    <w:rsid w:val="0039370B"/>
    <w:rsid w:val="00393749"/>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02"/>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773"/>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94F"/>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23"/>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AF9"/>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ADD"/>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3787"/>
    <w:rsid w:val="003D379A"/>
    <w:rsid w:val="003D3DA2"/>
    <w:rsid w:val="003D3E81"/>
    <w:rsid w:val="003D3FD9"/>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785"/>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D3"/>
    <w:rsid w:val="003F5BE7"/>
    <w:rsid w:val="003F6536"/>
    <w:rsid w:val="003F65B9"/>
    <w:rsid w:val="003F6AC7"/>
    <w:rsid w:val="003F6C7D"/>
    <w:rsid w:val="003F6C8D"/>
    <w:rsid w:val="003F6E32"/>
    <w:rsid w:val="003F7287"/>
    <w:rsid w:val="003F7541"/>
    <w:rsid w:val="003F79E9"/>
    <w:rsid w:val="003F7FC4"/>
    <w:rsid w:val="0040004F"/>
    <w:rsid w:val="00400468"/>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B3B"/>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358"/>
    <w:rsid w:val="0041049F"/>
    <w:rsid w:val="0041070F"/>
    <w:rsid w:val="00410866"/>
    <w:rsid w:val="00410E0E"/>
    <w:rsid w:val="00411161"/>
    <w:rsid w:val="004112DB"/>
    <w:rsid w:val="004114A9"/>
    <w:rsid w:val="00411575"/>
    <w:rsid w:val="00411AB2"/>
    <w:rsid w:val="00411CA1"/>
    <w:rsid w:val="00411EB6"/>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157"/>
    <w:rsid w:val="00427384"/>
    <w:rsid w:val="004273BD"/>
    <w:rsid w:val="004275D0"/>
    <w:rsid w:val="00427822"/>
    <w:rsid w:val="00427923"/>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43"/>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33E"/>
    <w:rsid w:val="004426C2"/>
    <w:rsid w:val="0044282C"/>
    <w:rsid w:val="004429C4"/>
    <w:rsid w:val="00442B68"/>
    <w:rsid w:val="00442C31"/>
    <w:rsid w:val="00442C47"/>
    <w:rsid w:val="00442D6A"/>
    <w:rsid w:val="00442DE2"/>
    <w:rsid w:val="00442E9C"/>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B2B"/>
    <w:rsid w:val="00446D3B"/>
    <w:rsid w:val="00446FD3"/>
    <w:rsid w:val="004470BE"/>
    <w:rsid w:val="004471B1"/>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79D"/>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4D"/>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1C53"/>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2E8"/>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03A"/>
    <w:rsid w:val="004A1436"/>
    <w:rsid w:val="004A157F"/>
    <w:rsid w:val="004A1986"/>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A70"/>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49C"/>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6F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15"/>
    <w:rsid w:val="004D4B6A"/>
    <w:rsid w:val="004D4C98"/>
    <w:rsid w:val="004D5125"/>
    <w:rsid w:val="004D51A4"/>
    <w:rsid w:val="004D525F"/>
    <w:rsid w:val="004D52C6"/>
    <w:rsid w:val="004D53DE"/>
    <w:rsid w:val="004D56FC"/>
    <w:rsid w:val="004D58D0"/>
    <w:rsid w:val="004D59CD"/>
    <w:rsid w:val="004D5EA0"/>
    <w:rsid w:val="004D5F24"/>
    <w:rsid w:val="004D64FE"/>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436"/>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DDF"/>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77A"/>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3C7"/>
    <w:rsid w:val="004F4602"/>
    <w:rsid w:val="004F460D"/>
    <w:rsid w:val="004F4792"/>
    <w:rsid w:val="004F4939"/>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19"/>
    <w:rsid w:val="005018A3"/>
    <w:rsid w:val="005018D7"/>
    <w:rsid w:val="00501B94"/>
    <w:rsid w:val="00501CE3"/>
    <w:rsid w:val="00501D28"/>
    <w:rsid w:val="005021C0"/>
    <w:rsid w:val="0050227B"/>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600F"/>
    <w:rsid w:val="00506115"/>
    <w:rsid w:val="00506186"/>
    <w:rsid w:val="00506391"/>
    <w:rsid w:val="005064C2"/>
    <w:rsid w:val="00506647"/>
    <w:rsid w:val="005066BA"/>
    <w:rsid w:val="005068E8"/>
    <w:rsid w:val="005069CD"/>
    <w:rsid w:val="00506B6F"/>
    <w:rsid w:val="00506D28"/>
    <w:rsid w:val="00506DAC"/>
    <w:rsid w:val="00506EB2"/>
    <w:rsid w:val="0050700F"/>
    <w:rsid w:val="0050782B"/>
    <w:rsid w:val="005101F3"/>
    <w:rsid w:val="00510327"/>
    <w:rsid w:val="0051095D"/>
    <w:rsid w:val="00510A51"/>
    <w:rsid w:val="00510BDE"/>
    <w:rsid w:val="00510DD7"/>
    <w:rsid w:val="005113AA"/>
    <w:rsid w:val="00511753"/>
    <w:rsid w:val="005117DB"/>
    <w:rsid w:val="00511876"/>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4FFC"/>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08"/>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FF8"/>
    <w:rsid w:val="00523056"/>
    <w:rsid w:val="00523057"/>
    <w:rsid w:val="0052320F"/>
    <w:rsid w:val="0052326A"/>
    <w:rsid w:val="0052347C"/>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BF"/>
    <w:rsid w:val="00530CEA"/>
    <w:rsid w:val="00530D91"/>
    <w:rsid w:val="005313AB"/>
    <w:rsid w:val="005319FE"/>
    <w:rsid w:val="00531C8B"/>
    <w:rsid w:val="00531CFB"/>
    <w:rsid w:val="00531D97"/>
    <w:rsid w:val="00531FF7"/>
    <w:rsid w:val="0053215A"/>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87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2BDC"/>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DAE"/>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4A8"/>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E87"/>
    <w:rsid w:val="00596FEE"/>
    <w:rsid w:val="0059747A"/>
    <w:rsid w:val="005974FC"/>
    <w:rsid w:val="005978A1"/>
    <w:rsid w:val="00597A4A"/>
    <w:rsid w:val="00597B10"/>
    <w:rsid w:val="00597B7B"/>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63"/>
    <w:rsid w:val="005A187E"/>
    <w:rsid w:val="005A1F42"/>
    <w:rsid w:val="005A2583"/>
    <w:rsid w:val="005A26EE"/>
    <w:rsid w:val="005A29C5"/>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B1"/>
    <w:rsid w:val="005C04DD"/>
    <w:rsid w:val="005C0567"/>
    <w:rsid w:val="005C0578"/>
    <w:rsid w:val="005C0848"/>
    <w:rsid w:val="005C0AB6"/>
    <w:rsid w:val="005C1102"/>
    <w:rsid w:val="005C1299"/>
    <w:rsid w:val="005C14B3"/>
    <w:rsid w:val="005C14C6"/>
    <w:rsid w:val="005C1829"/>
    <w:rsid w:val="005C1CA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6E"/>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87"/>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5D1"/>
    <w:rsid w:val="005F4C09"/>
    <w:rsid w:val="005F4F25"/>
    <w:rsid w:val="005F5003"/>
    <w:rsid w:val="005F5034"/>
    <w:rsid w:val="005F50C1"/>
    <w:rsid w:val="005F5165"/>
    <w:rsid w:val="005F518F"/>
    <w:rsid w:val="005F5211"/>
    <w:rsid w:val="005F53C5"/>
    <w:rsid w:val="005F551C"/>
    <w:rsid w:val="005F57BC"/>
    <w:rsid w:val="005F5ED3"/>
    <w:rsid w:val="005F6097"/>
    <w:rsid w:val="005F6195"/>
    <w:rsid w:val="005F6217"/>
    <w:rsid w:val="005F63E2"/>
    <w:rsid w:val="005F64B3"/>
    <w:rsid w:val="005F671B"/>
    <w:rsid w:val="005F688A"/>
    <w:rsid w:val="005F68B1"/>
    <w:rsid w:val="005F6CAA"/>
    <w:rsid w:val="005F6E11"/>
    <w:rsid w:val="005F726D"/>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07E07"/>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D67"/>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0C78"/>
    <w:rsid w:val="0063124D"/>
    <w:rsid w:val="006314C0"/>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78"/>
    <w:rsid w:val="006342BF"/>
    <w:rsid w:val="006344C0"/>
    <w:rsid w:val="0063460B"/>
    <w:rsid w:val="00634639"/>
    <w:rsid w:val="00634693"/>
    <w:rsid w:val="00634782"/>
    <w:rsid w:val="00634A45"/>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DE2"/>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CB6"/>
    <w:rsid w:val="00663CC2"/>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A8"/>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01"/>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C40"/>
    <w:rsid w:val="00683C4D"/>
    <w:rsid w:val="00683F12"/>
    <w:rsid w:val="00683F69"/>
    <w:rsid w:val="006842F5"/>
    <w:rsid w:val="006843E1"/>
    <w:rsid w:val="00684779"/>
    <w:rsid w:val="0068486C"/>
    <w:rsid w:val="00684D4C"/>
    <w:rsid w:val="00684E27"/>
    <w:rsid w:val="0068503F"/>
    <w:rsid w:val="0068528D"/>
    <w:rsid w:val="006854D9"/>
    <w:rsid w:val="006855A3"/>
    <w:rsid w:val="00685738"/>
    <w:rsid w:val="006858D6"/>
    <w:rsid w:val="00685ACA"/>
    <w:rsid w:val="00685BED"/>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4E8"/>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5D5"/>
    <w:rsid w:val="006A776F"/>
    <w:rsid w:val="006A77B6"/>
    <w:rsid w:val="006A77ED"/>
    <w:rsid w:val="006A7AE4"/>
    <w:rsid w:val="006A7CF0"/>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741"/>
    <w:rsid w:val="006B4926"/>
    <w:rsid w:val="006B497E"/>
    <w:rsid w:val="006B4A58"/>
    <w:rsid w:val="006B4A72"/>
    <w:rsid w:val="006B5060"/>
    <w:rsid w:val="006B5122"/>
    <w:rsid w:val="006B51C5"/>
    <w:rsid w:val="006B51DD"/>
    <w:rsid w:val="006B568F"/>
    <w:rsid w:val="006B5956"/>
    <w:rsid w:val="006B64C9"/>
    <w:rsid w:val="006B662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5FCB"/>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2F38"/>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93E"/>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403"/>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0DA"/>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0E4"/>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AE5"/>
    <w:rsid w:val="00711E19"/>
    <w:rsid w:val="00711EAA"/>
    <w:rsid w:val="007120AC"/>
    <w:rsid w:val="00712317"/>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1A5"/>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DA"/>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B34"/>
    <w:rsid w:val="00755E32"/>
    <w:rsid w:val="00756329"/>
    <w:rsid w:val="007563CD"/>
    <w:rsid w:val="0075674B"/>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937"/>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0DD3"/>
    <w:rsid w:val="00771047"/>
    <w:rsid w:val="00771498"/>
    <w:rsid w:val="0077170E"/>
    <w:rsid w:val="0077181F"/>
    <w:rsid w:val="00772231"/>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1A6"/>
    <w:rsid w:val="00777261"/>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686E"/>
    <w:rsid w:val="0078783C"/>
    <w:rsid w:val="007878FC"/>
    <w:rsid w:val="00787AB6"/>
    <w:rsid w:val="00787E99"/>
    <w:rsid w:val="00787F40"/>
    <w:rsid w:val="00787FFE"/>
    <w:rsid w:val="007904CC"/>
    <w:rsid w:val="0079055A"/>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58E"/>
    <w:rsid w:val="007A26C6"/>
    <w:rsid w:val="007A285F"/>
    <w:rsid w:val="007A2CAA"/>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A31"/>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9B4"/>
    <w:rsid w:val="007B3A56"/>
    <w:rsid w:val="007B3B41"/>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C37"/>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60"/>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C6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26"/>
    <w:rsid w:val="007F27D8"/>
    <w:rsid w:val="007F2CCF"/>
    <w:rsid w:val="007F2F5D"/>
    <w:rsid w:val="007F300C"/>
    <w:rsid w:val="007F31EF"/>
    <w:rsid w:val="007F32F8"/>
    <w:rsid w:val="007F331B"/>
    <w:rsid w:val="007F349D"/>
    <w:rsid w:val="007F392F"/>
    <w:rsid w:val="007F3BD6"/>
    <w:rsid w:val="007F3E44"/>
    <w:rsid w:val="007F42A2"/>
    <w:rsid w:val="007F4390"/>
    <w:rsid w:val="007F4470"/>
    <w:rsid w:val="007F462A"/>
    <w:rsid w:val="007F4A7C"/>
    <w:rsid w:val="007F4C35"/>
    <w:rsid w:val="007F4CAD"/>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859"/>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2C7"/>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CD"/>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105"/>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865"/>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540"/>
    <w:rsid w:val="00823661"/>
    <w:rsid w:val="00823EA2"/>
    <w:rsid w:val="008240D0"/>
    <w:rsid w:val="00824297"/>
    <w:rsid w:val="0082458E"/>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61F"/>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83F"/>
    <w:rsid w:val="00833ADF"/>
    <w:rsid w:val="00833CE3"/>
    <w:rsid w:val="00833E3D"/>
    <w:rsid w:val="00833E8A"/>
    <w:rsid w:val="0083404B"/>
    <w:rsid w:val="0083411C"/>
    <w:rsid w:val="008341F0"/>
    <w:rsid w:val="008342E6"/>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4DEB"/>
    <w:rsid w:val="0084537D"/>
    <w:rsid w:val="00845A4B"/>
    <w:rsid w:val="00845A9E"/>
    <w:rsid w:val="00845B18"/>
    <w:rsid w:val="00845C72"/>
    <w:rsid w:val="008460A9"/>
    <w:rsid w:val="0084644A"/>
    <w:rsid w:val="00846B53"/>
    <w:rsid w:val="00846D1E"/>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2BC"/>
    <w:rsid w:val="00850412"/>
    <w:rsid w:val="008504C0"/>
    <w:rsid w:val="0085058D"/>
    <w:rsid w:val="0085086A"/>
    <w:rsid w:val="0085094E"/>
    <w:rsid w:val="00850D2C"/>
    <w:rsid w:val="00851031"/>
    <w:rsid w:val="008511A7"/>
    <w:rsid w:val="00851237"/>
    <w:rsid w:val="008512F4"/>
    <w:rsid w:val="00851920"/>
    <w:rsid w:val="00851A01"/>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5F7C"/>
    <w:rsid w:val="00866041"/>
    <w:rsid w:val="0086617F"/>
    <w:rsid w:val="00866182"/>
    <w:rsid w:val="008661DA"/>
    <w:rsid w:val="00866388"/>
    <w:rsid w:val="00866493"/>
    <w:rsid w:val="008665B8"/>
    <w:rsid w:val="00866657"/>
    <w:rsid w:val="008668A6"/>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5F"/>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3CF5"/>
    <w:rsid w:val="00873D2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CE5"/>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4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1F2"/>
    <w:rsid w:val="0089239B"/>
    <w:rsid w:val="008928CB"/>
    <w:rsid w:val="00892C70"/>
    <w:rsid w:val="00892C7C"/>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235"/>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3EA9"/>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71B"/>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0EA"/>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D38"/>
    <w:rsid w:val="008C7FFA"/>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956"/>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960"/>
    <w:rsid w:val="008E6A18"/>
    <w:rsid w:val="008E6E79"/>
    <w:rsid w:val="008E73AF"/>
    <w:rsid w:val="008E7473"/>
    <w:rsid w:val="008E7478"/>
    <w:rsid w:val="008E7846"/>
    <w:rsid w:val="008E7864"/>
    <w:rsid w:val="008E7A3B"/>
    <w:rsid w:val="008F00FE"/>
    <w:rsid w:val="008F02B4"/>
    <w:rsid w:val="008F057C"/>
    <w:rsid w:val="008F0C76"/>
    <w:rsid w:val="008F0E02"/>
    <w:rsid w:val="008F0EF5"/>
    <w:rsid w:val="008F1417"/>
    <w:rsid w:val="008F1856"/>
    <w:rsid w:val="008F1BD9"/>
    <w:rsid w:val="008F1D7A"/>
    <w:rsid w:val="008F2268"/>
    <w:rsid w:val="008F2B08"/>
    <w:rsid w:val="008F2D5E"/>
    <w:rsid w:val="008F2DCE"/>
    <w:rsid w:val="008F2ED8"/>
    <w:rsid w:val="008F3179"/>
    <w:rsid w:val="008F3267"/>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0A89"/>
    <w:rsid w:val="00901109"/>
    <w:rsid w:val="00901237"/>
    <w:rsid w:val="0090145A"/>
    <w:rsid w:val="00901683"/>
    <w:rsid w:val="009018BC"/>
    <w:rsid w:val="00901B18"/>
    <w:rsid w:val="0090232C"/>
    <w:rsid w:val="009025A4"/>
    <w:rsid w:val="0090278A"/>
    <w:rsid w:val="0090283B"/>
    <w:rsid w:val="009028DD"/>
    <w:rsid w:val="00902D0E"/>
    <w:rsid w:val="00903951"/>
    <w:rsid w:val="0090397B"/>
    <w:rsid w:val="00903B11"/>
    <w:rsid w:val="009040A4"/>
    <w:rsid w:val="009045B8"/>
    <w:rsid w:val="009046EC"/>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501"/>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B72"/>
    <w:rsid w:val="00917CF5"/>
    <w:rsid w:val="00917F26"/>
    <w:rsid w:val="0092040E"/>
    <w:rsid w:val="00920519"/>
    <w:rsid w:val="00920770"/>
    <w:rsid w:val="00920BA4"/>
    <w:rsid w:val="00920CE2"/>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8A9"/>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07"/>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C0"/>
    <w:rsid w:val="009447E6"/>
    <w:rsid w:val="0094495B"/>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D92"/>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1B"/>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61F"/>
    <w:rsid w:val="00960E1F"/>
    <w:rsid w:val="009610CA"/>
    <w:rsid w:val="009610EA"/>
    <w:rsid w:val="0096135B"/>
    <w:rsid w:val="0096137B"/>
    <w:rsid w:val="009617EF"/>
    <w:rsid w:val="00961961"/>
    <w:rsid w:val="00961D73"/>
    <w:rsid w:val="00961F82"/>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6F7F"/>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77F2F"/>
    <w:rsid w:val="009802E9"/>
    <w:rsid w:val="0098054A"/>
    <w:rsid w:val="009805E4"/>
    <w:rsid w:val="009806BD"/>
    <w:rsid w:val="00980CB0"/>
    <w:rsid w:val="00981193"/>
    <w:rsid w:val="0098140B"/>
    <w:rsid w:val="00981655"/>
    <w:rsid w:val="009817AE"/>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81"/>
    <w:rsid w:val="00990C3E"/>
    <w:rsid w:val="009912D3"/>
    <w:rsid w:val="009913B2"/>
    <w:rsid w:val="009915E0"/>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0924"/>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3C0"/>
    <w:rsid w:val="009B7471"/>
    <w:rsid w:val="009B7614"/>
    <w:rsid w:val="009B786C"/>
    <w:rsid w:val="009B7AD1"/>
    <w:rsid w:val="009C02E7"/>
    <w:rsid w:val="009C064A"/>
    <w:rsid w:val="009C0992"/>
    <w:rsid w:val="009C0A41"/>
    <w:rsid w:val="009C0A66"/>
    <w:rsid w:val="009C0C82"/>
    <w:rsid w:val="009C0D42"/>
    <w:rsid w:val="009C0F46"/>
    <w:rsid w:val="009C1088"/>
    <w:rsid w:val="009C1373"/>
    <w:rsid w:val="009C1394"/>
    <w:rsid w:val="009C18A7"/>
    <w:rsid w:val="009C194C"/>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CFE"/>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20C"/>
    <w:rsid w:val="009D34FD"/>
    <w:rsid w:val="009D3569"/>
    <w:rsid w:val="009D38F8"/>
    <w:rsid w:val="009D3A5A"/>
    <w:rsid w:val="009D3E70"/>
    <w:rsid w:val="009D406A"/>
    <w:rsid w:val="009D4103"/>
    <w:rsid w:val="009D45AA"/>
    <w:rsid w:val="009D4711"/>
    <w:rsid w:val="009D4A61"/>
    <w:rsid w:val="009D505F"/>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CC5"/>
    <w:rsid w:val="009E4191"/>
    <w:rsid w:val="009E4CF7"/>
    <w:rsid w:val="009E4FD2"/>
    <w:rsid w:val="009E5040"/>
    <w:rsid w:val="009E5373"/>
    <w:rsid w:val="009E566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2DEF"/>
    <w:rsid w:val="009F3397"/>
    <w:rsid w:val="009F3427"/>
    <w:rsid w:val="009F378D"/>
    <w:rsid w:val="009F3945"/>
    <w:rsid w:val="009F3A6C"/>
    <w:rsid w:val="009F3B27"/>
    <w:rsid w:val="009F3BEF"/>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0E"/>
    <w:rsid w:val="00A028B4"/>
    <w:rsid w:val="00A028E4"/>
    <w:rsid w:val="00A02DAB"/>
    <w:rsid w:val="00A02E1B"/>
    <w:rsid w:val="00A02FF4"/>
    <w:rsid w:val="00A03017"/>
    <w:rsid w:val="00A03158"/>
    <w:rsid w:val="00A034B0"/>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0EF"/>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B78"/>
    <w:rsid w:val="00A3402E"/>
    <w:rsid w:val="00A3415D"/>
    <w:rsid w:val="00A343EB"/>
    <w:rsid w:val="00A34A19"/>
    <w:rsid w:val="00A34DF4"/>
    <w:rsid w:val="00A350D8"/>
    <w:rsid w:val="00A3539F"/>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30D0"/>
    <w:rsid w:val="00A4316C"/>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686"/>
    <w:rsid w:val="00A46771"/>
    <w:rsid w:val="00A46AEF"/>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634"/>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0AB"/>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99A"/>
    <w:rsid w:val="00A61B36"/>
    <w:rsid w:val="00A61DA7"/>
    <w:rsid w:val="00A62291"/>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A53"/>
    <w:rsid w:val="00A65B49"/>
    <w:rsid w:val="00A65CA2"/>
    <w:rsid w:val="00A65F73"/>
    <w:rsid w:val="00A66322"/>
    <w:rsid w:val="00A6668F"/>
    <w:rsid w:val="00A666D6"/>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363"/>
    <w:rsid w:val="00A76402"/>
    <w:rsid w:val="00A76459"/>
    <w:rsid w:val="00A7649C"/>
    <w:rsid w:val="00A764BF"/>
    <w:rsid w:val="00A76EB0"/>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541"/>
    <w:rsid w:val="00A82821"/>
    <w:rsid w:val="00A8291D"/>
    <w:rsid w:val="00A82DC1"/>
    <w:rsid w:val="00A8321A"/>
    <w:rsid w:val="00A833A1"/>
    <w:rsid w:val="00A83559"/>
    <w:rsid w:val="00A838E2"/>
    <w:rsid w:val="00A83ACD"/>
    <w:rsid w:val="00A83E63"/>
    <w:rsid w:val="00A8415F"/>
    <w:rsid w:val="00A843F7"/>
    <w:rsid w:val="00A846A2"/>
    <w:rsid w:val="00A84A45"/>
    <w:rsid w:val="00A84B0F"/>
    <w:rsid w:val="00A85202"/>
    <w:rsid w:val="00A8594B"/>
    <w:rsid w:val="00A85E51"/>
    <w:rsid w:val="00A860C8"/>
    <w:rsid w:val="00A86314"/>
    <w:rsid w:val="00A863A5"/>
    <w:rsid w:val="00A86542"/>
    <w:rsid w:val="00A866A7"/>
    <w:rsid w:val="00A86BBA"/>
    <w:rsid w:val="00A86BFF"/>
    <w:rsid w:val="00A86EFE"/>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21C"/>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97FCE"/>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13A"/>
    <w:rsid w:val="00AA3277"/>
    <w:rsid w:val="00AA3309"/>
    <w:rsid w:val="00AA35D3"/>
    <w:rsid w:val="00AA3832"/>
    <w:rsid w:val="00AA3CEE"/>
    <w:rsid w:val="00AA3D71"/>
    <w:rsid w:val="00AA3EB3"/>
    <w:rsid w:val="00AA43CD"/>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86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16B7"/>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6FA"/>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677"/>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854"/>
    <w:rsid w:val="00AE59D3"/>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81A"/>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248"/>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2BE"/>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10C"/>
    <w:rsid w:val="00B164E9"/>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ED1"/>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49F"/>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83"/>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47E61"/>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9A0"/>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BAC"/>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EB8"/>
    <w:rsid w:val="00B63FC3"/>
    <w:rsid w:val="00B641AD"/>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7F7"/>
    <w:rsid w:val="00B66827"/>
    <w:rsid w:val="00B66917"/>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A56"/>
    <w:rsid w:val="00B72C59"/>
    <w:rsid w:val="00B72D05"/>
    <w:rsid w:val="00B72EEE"/>
    <w:rsid w:val="00B7316E"/>
    <w:rsid w:val="00B73205"/>
    <w:rsid w:val="00B73259"/>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4D"/>
    <w:rsid w:val="00B81AAE"/>
    <w:rsid w:val="00B822E9"/>
    <w:rsid w:val="00B82414"/>
    <w:rsid w:val="00B8259E"/>
    <w:rsid w:val="00B829C6"/>
    <w:rsid w:val="00B82A67"/>
    <w:rsid w:val="00B82D09"/>
    <w:rsid w:val="00B82FE6"/>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973"/>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87D"/>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E47"/>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3A8"/>
    <w:rsid w:val="00B954F0"/>
    <w:rsid w:val="00B9579C"/>
    <w:rsid w:val="00B95BD1"/>
    <w:rsid w:val="00B95CDA"/>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870"/>
    <w:rsid w:val="00B979A4"/>
    <w:rsid w:val="00B97FB4"/>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861"/>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6A50"/>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B5E"/>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5FB"/>
    <w:rsid w:val="00BD51BE"/>
    <w:rsid w:val="00BD5394"/>
    <w:rsid w:val="00BD5435"/>
    <w:rsid w:val="00BD5A19"/>
    <w:rsid w:val="00BD60FB"/>
    <w:rsid w:val="00BD6508"/>
    <w:rsid w:val="00BD6884"/>
    <w:rsid w:val="00BD6CDC"/>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A40"/>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5EF9"/>
    <w:rsid w:val="00BE6196"/>
    <w:rsid w:val="00BE63AB"/>
    <w:rsid w:val="00BE6519"/>
    <w:rsid w:val="00BE67A1"/>
    <w:rsid w:val="00BE67FC"/>
    <w:rsid w:val="00BE6A4E"/>
    <w:rsid w:val="00BE6B00"/>
    <w:rsid w:val="00BE6B5F"/>
    <w:rsid w:val="00BE6FE7"/>
    <w:rsid w:val="00BE7164"/>
    <w:rsid w:val="00BE71A5"/>
    <w:rsid w:val="00BE7273"/>
    <w:rsid w:val="00BE742A"/>
    <w:rsid w:val="00BE7512"/>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1DC0"/>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9F1"/>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1F2"/>
    <w:rsid w:val="00C06786"/>
    <w:rsid w:val="00C06E27"/>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0E7C"/>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565"/>
    <w:rsid w:val="00C17811"/>
    <w:rsid w:val="00C1787A"/>
    <w:rsid w:val="00C17979"/>
    <w:rsid w:val="00C17B4C"/>
    <w:rsid w:val="00C17D00"/>
    <w:rsid w:val="00C17EBF"/>
    <w:rsid w:val="00C17FAC"/>
    <w:rsid w:val="00C200A3"/>
    <w:rsid w:val="00C201C0"/>
    <w:rsid w:val="00C208D4"/>
    <w:rsid w:val="00C20CB0"/>
    <w:rsid w:val="00C20FB9"/>
    <w:rsid w:val="00C213C5"/>
    <w:rsid w:val="00C214B3"/>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B"/>
    <w:rsid w:val="00C37B4C"/>
    <w:rsid w:val="00C37BD1"/>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16"/>
    <w:rsid w:val="00C41B9B"/>
    <w:rsid w:val="00C41D9B"/>
    <w:rsid w:val="00C41E63"/>
    <w:rsid w:val="00C427B7"/>
    <w:rsid w:val="00C42B04"/>
    <w:rsid w:val="00C42CA3"/>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CD4"/>
    <w:rsid w:val="00C53E75"/>
    <w:rsid w:val="00C53ED0"/>
    <w:rsid w:val="00C5442E"/>
    <w:rsid w:val="00C54440"/>
    <w:rsid w:val="00C54471"/>
    <w:rsid w:val="00C546B6"/>
    <w:rsid w:val="00C5485C"/>
    <w:rsid w:val="00C54DAA"/>
    <w:rsid w:val="00C54E74"/>
    <w:rsid w:val="00C54E8F"/>
    <w:rsid w:val="00C54FAD"/>
    <w:rsid w:val="00C55032"/>
    <w:rsid w:val="00C5510B"/>
    <w:rsid w:val="00C55143"/>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12C"/>
    <w:rsid w:val="00C57275"/>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78B"/>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29B"/>
    <w:rsid w:val="00C71543"/>
    <w:rsid w:val="00C71586"/>
    <w:rsid w:val="00C71698"/>
    <w:rsid w:val="00C71BFC"/>
    <w:rsid w:val="00C71DE1"/>
    <w:rsid w:val="00C71E3F"/>
    <w:rsid w:val="00C71E9E"/>
    <w:rsid w:val="00C72199"/>
    <w:rsid w:val="00C7227B"/>
    <w:rsid w:val="00C723EA"/>
    <w:rsid w:val="00C72593"/>
    <w:rsid w:val="00C728B4"/>
    <w:rsid w:val="00C72A64"/>
    <w:rsid w:val="00C72BFF"/>
    <w:rsid w:val="00C72C22"/>
    <w:rsid w:val="00C72DFA"/>
    <w:rsid w:val="00C73025"/>
    <w:rsid w:val="00C7304E"/>
    <w:rsid w:val="00C73081"/>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0E11"/>
    <w:rsid w:val="00C81508"/>
    <w:rsid w:val="00C81726"/>
    <w:rsid w:val="00C8177A"/>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55"/>
    <w:rsid w:val="00C8736F"/>
    <w:rsid w:val="00C873DF"/>
    <w:rsid w:val="00C8760E"/>
    <w:rsid w:val="00C87A1C"/>
    <w:rsid w:val="00C87A5A"/>
    <w:rsid w:val="00C900DC"/>
    <w:rsid w:val="00C906D3"/>
    <w:rsid w:val="00C9086D"/>
    <w:rsid w:val="00C909DE"/>
    <w:rsid w:val="00C90A5B"/>
    <w:rsid w:val="00C90D63"/>
    <w:rsid w:val="00C91185"/>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0FA4"/>
    <w:rsid w:val="00CA11BE"/>
    <w:rsid w:val="00CA1203"/>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0EB0"/>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4CB"/>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4"/>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957"/>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ADA"/>
    <w:rsid w:val="00CC3BF0"/>
    <w:rsid w:val="00CC3C35"/>
    <w:rsid w:val="00CC3E81"/>
    <w:rsid w:val="00CC3F44"/>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E6F"/>
    <w:rsid w:val="00CC5F5A"/>
    <w:rsid w:val="00CC6787"/>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5C7"/>
    <w:rsid w:val="00CD36DB"/>
    <w:rsid w:val="00CD38A9"/>
    <w:rsid w:val="00CD3AE0"/>
    <w:rsid w:val="00CD417C"/>
    <w:rsid w:val="00CD45F5"/>
    <w:rsid w:val="00CD4638"/>
    <w:rsid w:val="00CD490D"/>
    <w:rsid w:val="00CD4ABF"/>
    <w:rsid w:val="00CD4C35"/>
    <w:rsid w:val="00CD4E14"/>
    <w:rsid w:val="00CD4E55"/>
    <w:rsid w:val="00CD4EAA"/>
    <w:rsid w:val="00CD4EAC"/>
    <w:rsid w:val="00CD5074"/>
    <w:rsid w:val="00CD516F"/>
    <w:rsid w:val="00CD5233"/>
    <w:rsid w:val="00CD52A8"/>
    <w:rsid w:val="00CD56D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38B"/>
    <w:rsid w:val="00CE447C"/>
    <w:rsid w:val="00CE45A2"/>
    <w:rsid w:val="00CE462F"/>
    <w:rsid w:val="00CE478A"/>
    <w:rsid w:val="00CE4CCC"/>
    <w:rsid w:val="00CE4D6A"/>
    <w:rsid w:val="00CE4E61"/>
    <w:rsid w:val="00CE4F47"/>
    <w:rsid w:val="00CE4FD2"/>
    <w:rsid w:val="00CE5326"/>
    <w:rsid w:val="00CE58CA"/>
    <w:rsid w:val="00CE59E0"/>
    <w:rsid w:val="00CE5D8C"/>
    <w:rsid w:val="00CE6020"/>
    <w:rsid w:val="00CE6178"/>
    <w:rsid w:val="00CE62DF"/>
    <w:rsid w:val="00CE652A"/>
    <w:rsid w:val="00CE6616"/>
    <w:rsid w:val="00CE677A"/>
    <w:rsid w:val="00CE68B2"/>
    <w:rsid w:val="00CE6B13"/>
    <w:rsid w:val="00CE6B35"/>
    <w:rsid w:val="00CE6B5E"/>
    <w:rsid w:val="00CE708D"/>
    <w:rsid w:val="00CE7395"/>
    <w:rsid w:val="00CE7466"/>
    <w:rsid w:val="00CE7925"/>
    <w:rsid w:val="00CE7960"/>
    <w:rsid w:val="00CE7C06"/>
    <w:rsid w:val="00CED590"/>
    <w:rsid w:val="00CF018B"/>
    <w:rsid w:val="00CF0453"/>
    <w:rsid w:val="00CF0814"/>
    <w:rsid w:val="00CF084B"/>
    <w:rsid w:val="00CF0859"/>
    <w:rsid w:val="00CF0936"/>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D4C"/>
    <w:rsid w:val="00CF4E2F"/>
    <w:rsid w:val="00CF540B"/>
    <w:rsid w:val="00CF5BA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3FDF"/>
    <w:rsid w:val="00D2452E"/>
    <w:rsid w:val="00D2458A"/>
    <w:rsid w:val="00D245AA"/>
    <w:rsid w:val="00D24764"/>
    <w:rsid w:val="00D250DB"/>
    <w:rsid w:val="00D252FA"/>
    <w:rsid w:val="00D25484"/>
    <w:rsid w:val="00D25517"/>
    <w:rsid w:val="00D25520"/>
    <w:rsid w:val="00D256CD"/>
    <w:rsid w:val="00D2575C"/>
    <w:rsid w:val="00D2576E"/>
    <w:rsid w:val="00D25F22"/>
    <w:rsid w:val="00D25FCC"/>
    <w:rsid w:val="00D26253"/>
    <w:rsid w:val="00D26510"/>
    <w:rsid w:val="00D26789"/>
    <w:rsid w:val="00D26AA2"/>
    <w:rsid w:val="00D26CB6"/>
    <w:rsid w:val="00D26D6E"/>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97"/>
    <w:rsid w:val="00D372F3"/>
    <w:rsid w:val="00D3736D"/>
    <w:rsid w:val="00D37877"/>
    <w:rsid w:val="00D379C0"/>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6CEB"/>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6F1"/>
    <w:rsid w:val="00D5774B"/>
    <w:rsid w:val="00D57B78"/>
    <w:rsid w:val="00D57F43"/>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41C"/>
    <w:rsid w:val="00D62783"/>
    <w:rsid w:val="00D62A1A"/>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AB7"/>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8EA"/>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86"/>
    <w:rsid w:val="00D73CBA"/>
    <w:rsid w:val="00D73EFB"/>
    <w:rsid w:val="00D740FC"/>
    <w:rsid w:val="00D744B8"/>
    <w:rsid w:val="00D747F3"/>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0A3"/>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BD3"/>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227"/>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BFC"/>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5E4D"/>
    <w:rsid w:val="00D96163"/>
    <w:rsid w:val="00D9637D"/>
    <w:rsid w:val="00D963E0"/>
    <w:rsid w:val="00D96578"/>
    <w:rsid w:val="00D9678A"/>
    <w:rsid w:val="00D96893"/>
    <w:rsid w:val="00D96981"/>
    <w:rsid w:val="00D96B74"/>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99"/>
    <w:rsid w:val="00DA14E3"/>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5F96"/>
    <w:rsid w:val="00DA60E4"/>
    <w:rsid w:val="00DA62EE"/>
    <w:rsid w:val="00DA671A"/>
    <w:rsid w:val="00DA691D"/>
    <w:rsid w:val="00DA692A"/>
    <w:rsid w:val="00DA6BC7"/>
    <w:rsid w:val="00DA6E38"/>
    <w:rsid w:val="00DA6EB6"/>
    <w:rsid w:val="00DA6F83"/>
    <w:rsid w:val="00DA74CD"/>
    <w:rsid w:val="00DA751F"/>
    <w:rsid w:val="00DA75C8"/>
    <w:rsid w:val="00DA7643"/>
    <w:rsid w:val="00DB0332"/>
    <w:rsid w:val="00DB0574"/>
    <w:rsid w:val="00DB05D1"/>
    <w:rsid w:val="00DB089F"/>
    <w:rsid w:val="00DB0BBF"/>
    <w:rsid w:val="00DB0D02"/>
    <w:rsid w:val="00DB11B8"/>
    <w:rsid w:val="00DB12BE"/>
    <w:rsid w:val="00DB1570"/>
    <w:rsid w:val="00DB15FA"/>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5"/>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316"/>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3B"/>
    <w:rsid w:val="00DC4B6F"/>
    <w:rsid w:val="00DC4B77"/>
    <w:rsid w:val="00DC4EEC"/>
    <w:rsid w:val="00DC52E7"/>
    <w:rsid w:val="00DC54C2"/>
    <w:rsid w:val="00DC55D8"/>
    <w:rsid w:val="00DC566C"/>
    <w:rsid w:val="00DC5723"/>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6F0"/>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471"/>
    <w:rsid w:val="00DD7669"/>
    <w:rsid w:val="00DD7A93"/>
    <w:rsid w:val="00DD7F5F"/>
    <w:rsid w:val="00DD7FD5"/>
    <w:rsid w:val="00DE015E"/>
    <w:rsid w:val="00DE046D"/>
    <w:rsid w:val="00DE084F"/>
    <w:rsid w:val="00DE0972"/>
    <w:rsid w:val="00DE0A46"/>
    <w:rsid w:val="00DE0D33"/>
    <w:rsid w:val="00DE0D63"/>
    <w:rsid w:val="00DE1063"/>
    <w:rsid w:val="00DE1118"/>
    <w:rsid w:val="00DE1453"/>
    <w:rsid w:val="00DE1BB2"/>
    <w:rsid w:val="00DE2460"/>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72D"/>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870"/>
    <w:rsid w:val="00E00A96"/>
    <w:rsid w:val="00E00C5D"/>
    <w:rsid w:val="00E00CAE"/>
    <w:rsid w:val="00E00D12"/>
    <w:rsid w:val="00E01021"/>
    <w:rsid w:val="00E012AE"/>
    <w:rsid w:val="00E013E3"/>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2"/>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B35"/>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8E2"/>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5E9"/>
    <w:rsid w:val="00E16607"/>
    <w:rsid w:val="00E16995"/>
    <w:rsid w:val="00E16ACA"/>
    <w:rsid w:val="00E16BB2"/>
    <w:rsid w:val="00E16C24"/>
    <w:rsid w:val="00E16D28"/>
    <w:rsid w:val="00E17028"/>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808"/>
    <w:rsid w:val="00E22975"/>
    <w:rsid w:val="00E2314C"/>
    <w:rsid w:val="00E24275"/>
    <w:rsid w:val="00E246C6"/>
    <w:rsid w:val="00E24701"/>
    <w:rsid w:val="00E24A06"/>
    <w:rsid w:val="00E24DBD"/>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62"/>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2CE6"/>
    <w:rsid w:val="00E4315E"/>
    <w:rsid w:val="00E4325C"/>
    <w:rsid w:val="00E433F5"/>
    <w:rsid w:val="00E43480"/>
    <w:rsid w:val="00E4353B"/>
    <w:rsid w:val="00E435FE"/>
    <w:rsid w:val="00E43692"/>
    <w:rsid w:val="00E436C9"/>
    <w:rsid w:val="00E43C26"/>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68A"/>
    <w:rsid w:val="00E5580E"/>
    <w:rsid w:val="00E559CF"/>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28D"/>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957"/>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7"/>
    <w:rsid w:val="00EB119D"/>
    <w:rsid w:val="00EB12B7"/>
    <w:rsid w:val="00EB1935"/>
    <w:rsid w:val="00EB1CD8"/>
    <w:rsid w:val="00EB1CF8"/>
    <w:rsid w:val="00EB1FD5"/>
    <w:rsid w:val="00EB203B"/>
    <w:rsid w:val="00EB217E"/>
    <w:rsid w:val="00EB23C9"/>
    <w:rsid w:val="00EB24E8"/>
    <w:rsid w:val="00EB2738"/>
    <w:rsid w:val="00EB27D5"/>
    <w:rsid w:val="00EB2BFD"/>
    <w:rsid w:val="00EB2D37"/>
    <w:rsid w:val="00EB2D5C"/>
    <w:rsid w:val="00EB2F43"/>
    <w:rsid w:val="00EB2FB3"/>
    <w:rsid w:val="00EB30F3"/>
    <w:rsid w:val="00EB3191"/>
    <w:rsid w:val="00EB31CC"/>
    <w:rsid w:val="00EB3248"/>
    <w:rsid w:val="00EB33F7"/>
    <w:rsid w:val="00EB34B2"/>
    <w:rsid w:val="00EB382A"/>
    <w:rsid w:val="00EB3A0F"/>
    <w:rsid w:val="00EB3B3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2B"/>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58"/>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081"/>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9E9"/>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26"/>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8AA"/>
    <w:rsid w:val="00EF6C03"/>
    <w:rsid w:val="00EF6C57"/>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31E"/>
    <w:rsid w:val="00F0455F"/>
    <w:rsid w:val="00F04861"/>
    <w:rsid w:val="00F04AF8"/>
    <w:rsid w:val="00F04F5B"/>
    <w:rsid w:val="00F052A9"/>
    <w:rsid w:val="00F0556A"/>
    <w:rsid w:val="00F059E4"/>
    <w:rsid w:val="00F05D3C"/>
    <w:rsid w:val="00F05D53"/>
    <w:rsid w:val="00F05F44"/>
    <w:rsid w:val="00F05FDB"/>
    <w:rsid w:val="00F064F2"/>
    <w:rsid w:val="00F068C7"/>
    <w:rsid w:val="00F06BFB"/>
    <w:rsid w:val="00F06F03"/>
    <w:rsid w:val="00F070CB"/>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C51"/>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3E1"/>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2A3"/>
    <w:rsid w:val="00F334D8"/>
    <w:rsid w:val="00F33FA2"/>
    <w:rsid w:val="00F3403C"/>
    <w:rsid w:val="00F3403D"/>
    <w:rsid w:val="00F34412"/>
    <w:rsid w:val="00F34F2D"/>
    <w:rsid w:val="00F35BC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2DCB"/>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364"/>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1A"/>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89B"/>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A7E"/>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71E"/>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9E2"/>
    <w:rsid w:val="00F87DA2"/>
    <w:rsid w:val="00F87E27"/>
    <w:rsid w:val="00F9003B"/>
    <w:rsid w:val="00F901A3"/>
    <w:rsid w:val="00F905B6"/>
    <w:rsid w:val="00F90DAA"/>
    <w:rsid w:val="00F90F34"/>
    <w:rsid w:val="00F91045"/>
    <w:rsid w:val="00F91185"/>
    <w:rsid w:val="00F91312"/>
    <w:rsid w:val="00F9187A"/>
    <w:rsid w:val="00F918CA"/>
    <w:rsid w:val="00F91901"/>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DE5"/>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3F1"/>
    <w:rsid w:val="00FA75F2"/>
    <w:rsid w:val="00FA78C8"/>
    <w:rsid w:val="00FA7C3C"/>
    <w:rsid w:val="00FA7FDD"/>
    <w:rsid w:val="00FB05C0"/>
    <w:rsid w:val="00FB0A2E"/>
    <w:rsid w:val="00FB0B0D"/>
    <w:rsid w:val="00FB0B13"/>
    <w:rsid w:val="00FB0F0F"/>
    <w:rsid w:val="00FB1278"/>
    <w:rsid w:val="00FB1342"/>
    <w:rsid w:val="00FB13EE"/>
    <w:rsid w:val="00FB188F"/>
    <w:rsid w:val="00FB1A92"/>
    <w:rsid w:val="00FB1DCC"/>
    <w:rsid w:val="00FB1EFB"/>
    <w:rsid w:val="00FB20E9"/>
    <w:rsid w:val="00FB226E"/>
    <w:rsid w:val="00FB244A"/>
    <w:rsid w:val="00FB24C1"/>
    <w:rsid w:val="00FB2585"/>
    <w:rsid w:val="00FB2774"/>
    <w:rsid w:val="00FB28B6"/>
    <w:rsid w:val="00FB297A"/>
    <w:rsid w:val="00FB2F80"/>
    <w:rsid w:val="00FB316F"/>
    <w:rsid w:val="00FB355F"/>
    <w:rsid w:val="00FB359A"/>
    <w:rsid w:val="00FB3845"/>
    <w:rsid w:val="00FB3989"/>
    <w:rsid w:val="00FB399C"/>
    <w:rsid w:val="00FB3AD4"/>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5DC8"/>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2D"/>
    <w:rsid w:val="00FC07A1"/>
    <w:rsid w:val="00FC07D3"/>
    <w:rsid w:val="00FC09A1"/>
    <w:rsid w:val="00FC0C5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3F9C"/>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C5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5FF"/>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A30"/>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0F9"/>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4F25"/>
    <w:rsid w:val="00FF53DC"/>
    <w:rsid w:val="00FF5624"/>
    <w:rsid w:val="00FF5772"/>
    <w:rsid w:val="00FF598F"/>
    <w:rsid w:val="00FF608E"/>
    <w:rsid w:val="00FF6133"/>
    <w:rsid w:val="00FF6148"/>
    <w:rsid w:val="00FF615E"/>
    <w:rsid w:val="00FF6993"/>
    <w:rsid w:val="00FF6AAA"/>
    <w:rsid w:val="00FF6C63"/>
    <w:rsid w:val="00FF6DC4"/>
    <w:rsid w:val="00FF70B3"/>
    <w:rsid w:val="00FF78F0"/>
    <w:rsid w:val="00FF79A3"/>
    <w:rsid w:val="00FF7AB4"/>
    <w:rsid w:val="00FF7B59"/>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7F81F8"/>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3A8ED1"/>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D4163"/>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9F8649"/>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4AB25"/>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111E4"/>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30739"/>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BD8FE"/>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1E91C6"/>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A90EA"/>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94A17A"/>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DBDE384B-E7F6-4E60-BF55-E48D8B64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93A"/>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402B3B"/>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customStyle="1" w:styleId="UnresolvedMention1">
    <w:name w:val="Unresolved Mention1"/>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8F0EF5"/>
    <w:pPr>
      <w:ind w:left="720"/>
    </w:pPr>
    <w:rPr>
      <w:i/>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customStyle="1" w:styleId="SmartLink1">
    <w:name w:val="SmartLink1"/>
    <w:basedOn w:val="DefaultParagraphFont"/>
    <w:uiPriority w:val="99"/>
    <w:unhideWhenUsed/>
    <w:rsid w:val="00E1588F"/>
    <w:rPr>
      <w:color w:val="0000FF"/>
      <w:u w:val="single"/>
      <w:shd w:val="clear" w:color="auto" w:fill="F3F2F1"/>
    </w:rPr>
  </w:style>
  <w:style w:type="character" w:customStyle="1" w:styleId="SmartHyperlink1">
    <w:name w:val="Smart Hyperlink1"/>
    <w:basedOn w:val="DefaultParagraphFont"/>
    <w:uiPriority w:val="99"/>
    <w:unhideWhenUsed/>
    <w:rsid w:val="00E1588F"/>
    <w:rPr>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37597587">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489566630">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22362817">
      <w:bodyDiv w:val="1"/>
      <w:marLeft w:val="0"/>
      <w:marRight w:val="0"/>
      <w:marTop w:val="0"/>
      <w:marBottom w:val="0"/>
      <w:divBdr>
        <w:top w:val="none" w:sz="0" w:space="0" w:color="auto"/>
        <w:left w:val="none" w:sz="0" w:space="0" w:color="auto"/>
        <w:bottom w:val="none" w:sz="0" w:space="0" w:color="auto"/>
        <w:right w:val="none" w:sz="0" w:space="0" w:color="auto"/>
      </w:divBdr>
      <w:divsChild>
        <w:div w:id="501547149">
          <w:marLeft w:val="0"/>
          <w:marRight w:val="0"/>
          <w:marTop w:val="0"/>
          <w:marBottom w:val="0"/>
          <w:divBdr>
            <w:top w:val="none" w:sz="0" w:space="0" w:color="auto"/>
            <w:left w:val="none" w:sz="0" w:space="0" w:color="auto"/>
            <w:bottom w:val="none" w:sz="0" w:space="0" w:color="auto"/>
            <w:right w:val="none" w:sz="0" w:space="0" w:color="auto"/>
          </w:divBdr>
          <w:divsChild>
            <w:div w:id="95656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02899293">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14710371">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92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s://profiles.doe.mass.edu/mcas/achievement_level.aspx?linkid=32&amp;orgcode=07250000&amp;orgtypecode=5&amp;" TargetMode="External"/><Relationship Id="rId26" Type="http://schemas.openxmlformats.org/officeDocument/2006/relationships/hyperlink" Target="https://www.doe.mass.edu/finance/statistics/per-pupil-exp.xlsx" TargetMode="External"/><Relationship Id="rId39" Type="http://schemas.openxmlformats.org/officeDocument/2006/relationships/hyperlink" Target="http://www.doe.mass.edu/instruction/curate/" TargetMode="External"/><Relationship Id="rId21" Type="http://schemas.openxmlformats.org/officeDocument/2006/relationships/header" Target="header3.xml"/><Relationship Id="rId34" Type="http://schemas.openxmlformats.org/officeDocument/2006/relationships/hyperlink" Target="http://www.teachstone.com/wp-content/uploads/2011/05/class-mtp-pk-12-brief.pdf" TargetMode="External"/><Relationship Id="rId42" Type="http://schemas.openxmlformats.org/officeDocument/2006/relationships/footer" Target="footer11.xml"/><Relationship Id="rId47" Type="http://schemas.openxmlformats.org/officeDocument/2006/relationships/header" Target="header6.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air.org" TargetMode="External"/><Relationship Id="rId11" Type="http://schemas.openxmlformats.org/officeDocument/2006/relationships/hyperlink" Target="http://www.doe.mass.edu" TargetMode="External"/><Relationship Id="rId24" Type="http://schemas.openxmlformats.org/officeDocument/2006/relationships/footer" Target="footer3.xml"/><Relationship Id="rId32" Type="http://schemas.openxmlformats.org/officeDocument/2006/relationships/header" Target="header5.xml"/><Relationship Id="rId37" Type="http://schemas.openxmlformats.org/officeDocument/2006/relationships/footer" Target="footer10.xml"/><Relationship Id="rId40" Type="http://schemas.openxmlformats.org/officeDocument/2006/relationships/hyperlink" Target="http://www.doe.mass.edu/accountability/toolkit/" TargetMode="External"/><Relationship Id="rId45" Type="http://schemas.openxmlformats.org/officeDocument/2006/relationships/hyperlink" Target="https://www.doe.mass.edu/mcas/graduation.html"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2.xml"/><Relationship Id="rId28" Type="http://schemas.openxmlformats.org/officeDocument/2006/relationships/footer" Target="footer6.xml"/><Relationship Id="rId36" Type="http://schemas.openxmlformats.org/officeDocument/2006/relationships/footer" Target="footer9.xml"/><Relationship Id="rId49" Type="http://schemas.openxmlformats.org/officeDocument/2006/relationships/footer" Target="footer14.xml"/><Relationship Id="rId10" Type="http://schemas.openxmlformats.org/officeDocument/2006/relationships/endnotes" Target="endnotes.xml"/><Relationship Id="rId19" Type="http://schemas.openxmlformats.org/officeDocument/2006/relationships/hyperlink" Target="https://www.doe.mass.edu/mcas/graduation.html" TargetMode="External"/><Relationship Id="rId31" Type="http://schemas.openxmlformats.org/officeDocument/2006/relationships/footer" Target="footer7.xml"/><Relationship Id="rId44" Type="http://schemas.openxmlformats.org/officeDocument/2006/relationships/hyperlink" Target="https://www.doe.mass.edu/mcas/graduatio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1.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hyperlink" Target="http://metproject.org/resources/CLASS_10_29_10.pdf" TargetMode="External"/><Relationship Id="rId43" Type="http://schemas.openxmlformats.org/officeDocument/2006/relationships/footer" Target="footer12.xml"/><Relationship Id="rId48" Type="http://schemas.openxmlformats.org/officeDocument/2006/relationships/footer" Target="footer13.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profiles.doe.mass.edu/mcas/achievement_level.aspx?linkid=32&amp;orgcode=07250000&amp;orgtypecode=5&amp;" TargetMode="External"/><Relationship Id="rId25" Type="http://schemas.openxmlformats.org/officeDocument/2006/relationships/footer" Target="footer4.xml"/><Relationship Id="rId33" Type="http://schemas.openxmlformats.org/officeDocument/2006/relationships/footer" Target="footer8.xml"/><Relationship Id="rId38" Type="http://schemas.openxmlformats.org/officeDocument/2006/relationships/hyperlink" Target="http://www.doe.mass.edu/instruction/impd/qrg-ensuring-coherence.pdf" TargetMode="External"/><Relationship Id="rId46" Type="http://schemas.openxmlformats.org/officeDocument/2006/relationships/hyperlink" Target="https://www.doe.mass.edu/mcas/graduation.html" TargetMode="External"/><Relationship Id="rId20" Type="http://schemas.openxmlformats.org/officeDocument/2006/relationships/hyperlink" Target="https://profiles.doe.mass.edu/mcas/achievement_level.aspx?linkid=32&amp;orgcode=07250000&amp;orgtypecode=5&amp;" TargetMode="External"/><Relationship Id="rId41" Type="http://schemas.openxmlformats.org/officeDocument/2006/relationships/hyperlink" Target="https://www.doe.mass.edu/sfss/mtss/"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grad/grad_report.aspx?orgcode=07250000&amp;orgtypecode=5&amp;" TargetMode="External"/><Relationship Id="rId2" Type="http://schemas.openxmlformats.org/officeDocument/2006/relationships/hyperlink" Target="http://www.doe.mass.edu/accountability/district-review/district-standards-indicators.pdf" TargetMode="External"/><Relationship Id="rId1" Type="http://schemas.openxmlformats.org/officeDocument/2006/relationships/hyperlink" Target="https://teachstone.com/class/" TargetMode="External"/><Relationship Id="rId4" Type="http://schemas.openxmlformats.org/officeDocument/2006/relationships/hyperlink" Target="https://profiles.doe.mass.edu/grad/grad_report.aspx?orgcode=00000000&amp;orgtypecode=0&am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6B56EA-3E97-4F40-B23B-EB0A9E1B05F8}">
  <ds:schemaRefs>
    <ds:schemaRef ds:uri="http://schemas.openxmlformats.org/officeDocument/2006/bibliography"/>
  </ds:schemaRefs>
</ds:datastoreItem>
</file>

<file path=customXml/itemProps2.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10515E88-98F9-47D6-A60D-8A900DF61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286</TotalTime>
  <Pages>10</Pages>
  <Words>25058</Words>
  <Characters>133062</Characters>
  <Application>Microsoft Office Word</Application>
  <DocSecurity>0</DocSecurity>
  <Lines>6048</Lines>
  <Paragraphs>4941</Paragraphs>
  <ScaleCrop>false</ScaleCrop>
  <HeadingPairs>
    <vt:vector size="2" baseType="variant">
      <vt:variant>
        <vt:lpstr>Title</vt:lpstr>
      </vt:variant>
      <vt:variant>
        <vt:i4>1</vt:i4>
      </vt:variant>
    </vt:vector>
  </HeadingPairs>
  <TitlesOfParts>
    <vt:vector size="1" baseType="lpstr">
      <vt:lpstr>Holliston Public Schools, 2022</vt:lpstr>
    </vt:vector>
  </TitlesOfParts>
  <Company/>
  <LinksUpToDate>false</LinksUpToDate>
  <CharactersWithSpaces>153179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Nashoba Regional School District Comprehensive Review Report 2022</dc:title>
  <dc:subject/>
  <dc:creator>DESE</dc:creator>
  <cp:keywords/>
  <cp:lastModifiedBy>Zou, Dong (EOE)</cp:lastModifiedBy>
  <cp:revision>28</cp:revision>
  <cp:lastPrinted>2025-06-04T17:08:00Z</cp:lastPrinted>
  <dcterms:created xsi:type="dcterms:W3CDTF">2025-05-19T15:23:00Z</dcterms:created>
  <dcterms:modified xsi:type="dcterms:W3CDTF">2026-09-18T18:11:00Z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