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5B3A" w14:textId="77777777" w:rsidR="00983753" w:rsidRDefault="00983753" w:rsidP="00983753">
      <w:pPr>
        <w:pStyle w:val="Default"/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584"/>
        <w:gridCol w:w="4585"/>
      </w:tblGrid>
      <w:tr w:rsidR="00983753" w14:paraId="69CDFB67" w14:textId="77777777" w:rsidTr="00223FE5">
        <w:trPr>
          <w:trHeight w:val="221"/>
          <w:tblHeader/>
          <w:jc w:val="center"/>
        </w:trPr>
        <w:tc>
          <w:tcPr>
            <w:tcW w:w="9169" w:type="dxa"/>
            <w:gridSpan w:val="2"/>
            <w:shd w:val="clear" w:color="auto" w:fill="8EAADB" w:themeFill="accent1" w:themeFillTint="99"/>
            <w:vAlign w:val="center"/>
          </w:tcPr>
          <w:p w14:paraId="1C707113" w14:textId="77777777" w:rsidR="00983753" w:rsidRDefault="00983753" w:rsidP="009837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FY21 PROGRAM QUALITY REVIEW SCHEDULE</w:t>
            </w:r>
          </w:p>
          <w:p w14:paraId="20AEB7CD" w14:textId="77777777" w:rsidR="00983753" w:rsidRDefault="00983753" w:rsidP="009837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3753" w14:paraId="064B1DB5" w14:textId="77777777" w:rsidTr="00223FE5">
        <w:trPr>
          <w:trHeight w:val="110"/>
          <w:tblHeader/>
          <w:jc w:val="center"/>
        </w:trPr>
        <w:tc>
          <w:tcPr>
            <w:tcW w:w="4584" w:type="dxa"/>
          </w:tcPr>
          <w:p w14:paraId="1E3286A5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4585" w:type="dxa"/>
          </w:tcPr>
          <w:p w14:paraId="136434D2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PQR During Week Beginning </w:t>
            </w:r>
          </w:p>
        </w:tc>
      </w:tr>
      <w:tr w:rsidR="00983753" w14:paraId="2DF3F025" w14:textId="77777777" w:rsidTr="00223FE5">
        <w:trPr>
          <w:trHeight w:val="110"/>
          <w:jc w:val="center"/>
        </w:trPr>
        <w:tc>
          <w:tcPr>
            <w:tcW w:w="4584" w:type="dxa"/>
          </w:tcPr>
          <w:p w14:paraId="0ABF4BD3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Worcester County Sheriff's Office </w:t>
            </w:r>
          </w:p>
        </w:tc>
        <w:tc>
          <w:tcPr>
            <w:tcW w:w="4585" w:type="dxa"/>
          </w:tcPr>
          <w:p w14:paraId="67CC916D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14th </w:t>
            </w:r>
          </w:p>
        </w:tc>
      </w:tr>
      <w:tr w:rsidR="00983753" w14:paraId="13DE6F1F" w14:textId="77777777" w:rsidTr="00223FE5">
        <w:trPr>
          <w:trHeight w:val="110"/>
          <w:jc w:val="center"/>
        </w:trPr>
        <w:tc>
          <w:tcPr>
            <w:tcW w:w="4584" w:type="dxa"/>
          </w:tcPr>
          <w:p w14:paraId="0250845A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Worcester Public Schools </w:t>
            </w:r>
          </w:p>
        </w:tc>
        <w:tc>
          <w:tcPr>
            <w:tcW w:w="4585" w:type="dxa"/>
          </w:tcPr>
          <w:p w14:paraId="65F21A0E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21st </w:t>
            </w:r>
          </w:p>
        </w:tc>
      </w:tr>
      <w:tr w:rsidR="00983753" w14:paraId="42B0F43D" w14:textId="77777777" w:rsidTr="00223FE5">
        <w:trPr>
          <w:trHeight w:val="110"/>
          <w:jc w:val="center"/>
        </w:trPr>
        <w:tc>
          <w:tcPr>
            <w:tcW w:w="4584" w:type="dxa"/>
          </w:tcPr>
          <w:p w14:paraId="5759AF2F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Plymouth Public Library </w:t>
            </w:r>
          </w:p>
        </w:tc>
        <w:tc>
          <w:tcPr>
            <w:tcW w:w="4585" w:type="dxa"/>
          </w:tcPr>
          <w:p w14:paraId="26A27D63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28th </w:t>
            </w:r>
          </w:p>
        </w:tc>
      </w:tr>
      <w:tr w:rsidR="00983753" w14:paraId="4F54C4AC" w14:textId="77777777" w:rsidTr="00223FE5">
        <w:trPr>
          <w:trHeight w:val="110"/>
          <w:jc w:val="center"/>
        </w:trPr>
        <w:tc>
          <w:tcPr>
            <w:tcW w:w="4584" w:type="dxa"/>
          </w:tcPr>
          <w:p w14:paraId="1996A79F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Mt. Wachusett CC </w:t>
            </w:r>
          </w:p>
        </w:tc>
        <w:tc>
          <w:tcPr>
            <w:tcW w:w="4585" w:type="dxa"/>
          </w:tcPr>
          <w:p w14:paraId="43A941F9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5th </w:t>
            </w:r>
          </w:p>
        </w:tc>
      </w:tr>
      <w:tr w:rsidR="00983753" w14:paraId="7EBD88FD" w14:textId="77777777" w:rsidTr="00223FE5">
        <w:trPr>
          <w:trHeight w:val="110"/>
          <w:jc w:val="center"/>
        </w:trPr>
        <w:tc>
          <w:tcPr>
            <w:tcW w:w="4584" w:type="dxa"/>
          </w:tcPr>
          <w:p w14:paraId="0209E4D0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Springfield Technical Community College </w:t>
            </w:r>
          </w:p>
        </w:tc>
        <w:tc>
          <w:tcPr>
            <w:tcW w:w="4585" w:type="dxa"/>
          </w:tcPr>
          <w:p w14:paraId="509BA95F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12th </w:t>
            </w:r>
          </w:p>
        </w:tc>
      </w:tr>
      <w:tr w:rsidR="00983753" w14:paraId="5221D591" w14:textId="77777777" w:rsidTr="00223FE5">
        <w:trPr>
          <w:trHeight w:val="110"/>
          <w:jc w:val="center"/>
        </w:trPr>
        <w:tc>
          <w:tcPr>
            <w:tcW w:w="4584" w:type="dxa"/>
          </w:tcPr>
          <w:p w14:paraId="483D3CD5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Catholic Charities - Laboure Center </w:t>
            </w:r>
          </w:p>
        </w:tc>
        <w:tc>
          <w:tcPr>
            <w:tcW w:w="4585" w:type="dxa"/>
          </w:tcPr>
          <w:p w14:paraId="70539902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19th </w:t>
            </w:r>
          </w:p>
        </w:tc>
      </w:tr>
      <w:tr w:rsidR="00983753" w14:paraId="04DFB7BA" w14:textId="77777777" w:rsidTr="00223FE5">
        <w:trPr>
          <w:trHeight w:val="110"/>
          <w:jc w:val="center"/>
        </w:trPr>
        <w:tc>
          <w:tcPr>
            <w:tcW w:w="4584" w:type="dxa"/>
          </w:tcPr>
          <w:p w14:paraId="770AEE9E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International Language Institute of Massachusetts </w:t>
            </w:r>
          </w:p>
        </w:tc>
        <w:tc>
          <w:tcPr>
            <w:tcW w:w="4585" w:type="dxa"/>
          </w:tcPr>
          <w:p w14:paraId="79712685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19th </w:t>
            </w:r>
          </w:p>
        </w:tc>
      </w:tr>
      <w:tr w:rsidR="00983753" w14:paraId="72A52F1C" w14:textId="77777777" w:rsidTr="00223FE5">
        <w:trPr>
          <w:trHeight w:val="110"/>
          <w:jc w:val="center"/>
        </w:trPr>
        <w:tc>
          <w:tcPr>
            <w:tcW w:w="4584" w:type="dxa"/>
          </w:tcPr>
          <w:p w14:paraId="15981458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Valley Opportunity </w:t>
            </w:r>
          </w:p>
        </w:tc>
        <w:tc>
          <w:tcPr>
            <w:tcW w:w="4585" w:type="dxa"/>
          </w:tcPr>
          <w:p w14:paraId="0651292C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26th </w:t>
            </w:r>
          </w:p>
        </w:tc>
      </w:tr>
      <w:tr w:rsidR="00983753" w14:paraId="5F27BA41" w14:textId="77777777" w:rsidTr="00223FE5">
        <w:trPr>
          <w:trHeight w:val="110"/>
          <w:jc w:val="center"/>
        </w:trPr>
        <w:tc>
          <w:tcPr>
            <w:tcW w:w="4584" w:type="dxa"/>
          </w:tcPr>
          <w:p w14:paraId="460D32DE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Jamaica Plan ACLP </w:t>
            </w:r>
          </w:p>
        </w:tc>
        <w:tc>
          <w:tcPr>
            <w:tcW w:w="4585" w:type="dxa"/>
          </w:tcPr>
          <w:p w14:paraId="0365457F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2nd </w:t>
            </w:r>
          </w:p>
        </w:tc>
      </w:tr>
      <w:tr w:rsidR="00983753" w14:paraId="232D20FE" w14:textId="77777777" w:rsidTr="00223FE5">
        <w:trPr>
          <w:trHeight w:val="110"/>
          <w:jc w:val="center"/>
        </w:trPr>
        <w:tc>
          <w:tcPr>
            <w:tcW w:w="4584" w:type="dxa"/>
          </w:tcPr>
          <w:p w14:paraId="12213465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Blue Hills Regional Technical School </w:t>
            </w:r>
          </w:p>
        </w:tc>
        <w:tc>
          <w:tcPr>
            <w:tcW w:w="4585" w:type="dxa"/>
          </w:tcPr>
          <w:p w14:paraId="1EE3C5EF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9th </w:t>
            </w:r>
          </w:p>
        </w:tc>
      </w:tr>
      <w:tr w:rsidR="00983753" w14:paraId="6BAAADBC" w14:textId="77777777" w:rsidTr="00223FE5">
        <w:trPr>
          <w:trHeight w:val="110"/>
          <w:jc w:val="center"/>
        </w:trPr>
        <w:tc>
          <w:tcPr>
            <w:tcW w:w="4584" w:type="dxa"/>
          </w:tcPr>
          <w:p w14:paraId="15576879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East Boston Harborside Community Center </w:t>
            </w:r>
          </w:p>
        </w:tc>
        <w:tc>
          <w:tcPr>
            <w:tcW w:w="4585" w:type="dxa"/>
          </w:tcPr>
          <w:p w14:paraId="554FA646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16th </w:t>
            </w:r>
          </w:p>
        </w:tc>
      </w:tr>
      <w:tr w:rsidR="00983753" w14:paraId="2A31A4BC" w14:textId="77777777" w:rsidTr="00223FE5">
        <w:trPr>
          <w:trHeight w:val="110"/>
          <w:jc w:val="center"/>
        </w:trPr>
        <w:tc>
          <w:tcPr>
            <w:tcW w:w="4584" w:type="dxa"/>
          </w:tcPr>
          <w:p w14:paraId="0DD7EB21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Julie's Family Learning Center </w:t>
            </w:r>
          </w:p>
        </w:tc>
        <w:tc>
          <w:tcPr>
            <w:tcW w:w="4585" w:type="dxa"/>
          </w:tcPr>
          <w:p w14:paraId="2F63FEC5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30th </w:t>
            </w:r>
          </w:p>
        </w:tc>
      </w:tr>
      <w:tr w:rsidR="00983753" w14:paraId="0967E4CF" w14:textId="77777777" w:rsidTr="00223FE5">
        <w:trPr>
          <w:trHeight w:val="110"/>
          <w:jc w:val="center"/>
        </w:trPr>
        <w:tc>
          <w:tcPr>
            <w:tcW w:w="4584" w:type="dxa"/>
          </w:tcPr>
          <w:p w14:paraId="4D89799E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Brockton Public Schools </w:t>
            </w:r>
          </w:p>
        </w:tc>
        <w:tc>
          <w:tcPr>
            <w:tcW w:w="4585" w:type="dxa"/>
          </w:tcPr>
          <w:p w14:paraId="2E0B7A84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30th </w:t>
            </w:r>
          </w:p>
        </w:tc>
      </w:tr>
      <w:tr w:rsidR="00983753" w14:paraId="1C5DEE17" w14:textId="77777777" w:rsidTr="00223FE5">
        <w:trPr>
          <w:trHeight w:val="110"/>
          <w:jc w:val="center"/>
        </w:trPr>
        <w:tc>
          <w:tcPr>
            <w:tcW w:w="4584" w:type="dxa"/>
          </w:tcPr>
          <w:p w14:paraId="71C19E48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Chelsea Public Schools </w:t>
            </w:r>
          </w:p>
        </w:tc>
        <w:tc>
          <w:tcPr>
            <w:tcW w:w="4585" w:type="dxa"/>
          </w:tcPr>
          <w:p w14:paraId="2BE21C21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December 7th </w:t>
            </w:r>
          </w:p>
        </w:tc>
      </w:tr>
      <w:tr w:rsidR="00983753" w14:paraId="549BF861" w14:textId="77777777" w:rsidTr="00223FE5">
        <w:trPr>
          <w:trHeight w:val="110"/>
          <w:jc w:val="center"/>
        </w:trPr>
        <w:tc>
          <w:tcPr>
            <w:tcW w:w="4584" w:type="dxa"/>
          </w:tcPr>
          <w:p w14:paraId="5A83A280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Boston Public Schools </w:t>
            </w:r>
          </w:p>
        </w:tc>
        <w:tc>
          <w:tcPr>
            <w:tcW w:w="4585" w:type="dxa"/>
          </w:tcPr>
          <w:p w14:paraId="06FDE08B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December 14th </w:t>
            </w:r>
          </w:p>
        </w:tc>
      </w:tr>
      <w:tr w:rsidR="00983753" w14:paraId="7AF6E7DE" w14:textId="77777777" w:rsidTr="00223FE5">
        <w:trPr>
          <w:trHeight w:val="110"/>
          <w:jc w:val="center"/>
        </w:trPr>
        <w:tc>
          <w:tcPr>
            <w:tcW w:w="4584" w:type="dxa"/>
          </w:tcPr>
          <w:p w14:paraId="7E9490CE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Cambridge Community Learning Center </w:t>
            </w:r>
          </w:p>
        </w:tc>
        <w:tc>
          <w:tcPr>
            <w:tcW w:w="4585" w:type="dxa"/>
          </w:tcPr>
          <w:p w14:paraId="24841A6F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18th </w:t>
            </w:r>
          </w:p>
        </w:tc>
      </w:tr>
      <w:tr w:rsidR="00983753" w14:paraId="56AA2134" w14:textId="77777777" w:rsidTr="00223FE5">
        <w:trPr>
          <w:trHeight w:val="110"/>
          <w:jc w:val="center"/>
        </w:trPr>
        <w:tc>
          <w:tcPr>
            <w:tcW w:w="4584" w:type="dxa"/>
          </w:tcPr>
          <w:p w14:paraId="6D2A1DCA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Jackson Mann Community Center </w:t>
            </w:r>
          </w:p>
        </w:tc>
        <w:tc>
          <w:tcPr>
            <w:tcW w:w="4585" w:type="dxa"/>
          </w:tcPr>
          <w:p w14:paraId="03C5CF30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18th </w:t>
            </w:r>
          </w:p>
        </w:tc>
      </w:tr>
      <w:tr w:rsidR="00983753" w14:paraId="31035C51" w14:textId="77777777" w:rsidTr="00223FE5">
        <w:trPr>
          <w:trHeight w:val="110"/>
          <w:jc w:val="center"/>
        </w:trPr>
        <w:tc>
          <w:tcPr>
            <w:tcW w:w="4584" w:type="dxa"/>
          </w:tcPr>
          <w:p w14:paraId="57C8ADA4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Lawrence Public Schools Adult Learning Center </w:t>
            </w:r>
          </w:p>
        </w:tc>
        <w:tc>
          <w:tcPr>
            <w:tcW w:w="4585" w:type="dxa"/>
          </w:tcPr>
          <w:p w14:paraId="48BA600B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25th </w:t>
            </w:r>
          </w:p>
        </w:tc>
      </w:tr>
      <w:tr w:rsidR="00983753" w14:paraId="587C9140" w14:textId="77777777" w:rsidTr="00223FE5">
        <w:trPr>
          <w:trHeight w:val="110"/>
          <w:jc w:val="center"/>
        </w:trPr>
        <w:tc>
          <w:tcPr>
            <w:tcW w:w="4584" w:type="dxa"/>
          </w:tcPr>
          <w:p w14:paraId="68F94C7D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Mujeres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Unidas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Avanzando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85" w:type="dxa"/>
          </w:tcPr>
          <w:p w14:paraId="3EF85909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25th </w:t>
            </w:r>
          </w:p>
        </w:tc>
      </w:tr>
      <w:tr w:rsidR="00983753" w14:paraId="6C63FCE2" w14:textId="77777777" w:rsidTr="00223FE5">
        <w:trPr>
          <w:trHeight w:val="110"/>
          <w:jc w:val="center"/>
        </w:trPr>
        <w:tc>
          <w:tcPr>
            <w:tcW w:w="4584" w:type="dxa"/>
          </w:tcPr>
          <w:p w14:paraId="3DDD1C11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Methuen Public Schools </w:t>
            </w:r>
          </w:p>
        </w:tc>
        <w:tc>
          <w:tcPr>
            <w:tcW w:w="4585" w:type="dxa"/>
          </w:tcPr>
          <w:p w14:paraId="668A8D84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1st </w:t>
            </w:r>
          </w:p>
        </w:tc>
      </w:tr>
      <w:tr w:rsidR="00983753" w14:paraId="2D0585B2" w14:textId="77777777" w:rsidTr="00223FE5">
        <w:trPr>
          <w:trHeight w:val="110"/>
          <w:jc w:val="center"/>
        </w:trPr>
        <w:tc>
          <w:tcPr>
            <w:tcW w:w="4584" w:type="dxa"/>
          </w:tcPr>
          <w:p w14:paraId="52E95493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Lowell Public Schools (Frederick </w:t>
            </w:r>
            <w:proofErr w:type="spellStart"/>
            <w:r>
              <w:rPr>
                <w:sz w:val="22"/>
                <w:szCs w:val="22"/>
              </w:rPr>
              <w:t>Abisi</w:t>
            </w:r>
            <w:proofErr w:type="spellEnd"/>
            <w:r>
              <w:rPr>
                <w:sz w:val="22"/>
                <w:szCs w:val="22"/>
              </w:rPr>
              <w:t xml:space="preserve"> Adult Education Ctr) </w:t>
            </w:r>
          </w:p>
        </w:tc>
        <w:tc>
          <w:tcPr>
            <w:tcW w:w="4585" w:type="dxa"/>
          </w:tcPr>
          <w:p w14:paraId="5C5E6996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8th </w:t>
            </w:r>
          </w:p>
        </w:tc>
      </w:tr>
      <w:tr w:rsidR="00983753" w14:paraId="1B51B3B8" w14:textId="77777777" w:rsidTr="00223FE5">
        <w:trPr>
          <w:trHeight w:val="110"/>
          <w:jc w:val="center"/>
        </w:trPr>
        <w:tc>
          <w:tcPr>
            <w:tcW w:w="4584" w:type="dxa"/>
          </w:tcPr>
          <w:p w14:paraId="47E6CE36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Resources of America, Inc. - Brockton </w:t>
            </w:r>
          </w:p>
        </w:tc>
        <w:tc>
          <w:tcPr>
            <w:tcW w:w="4585" w:type="dxa"/>
          </w:tcPr>
          <w:p w14:paraId="7C81D191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22nd </w:t>
            </w:r>
          </w:p>
        </w:tc>
      </w:tr>
      <w:tr w:rsidR="00983753" w14:paraId="0BC034ED" w14:textId="77777777" w:rsidTr="00223FE5">
        <w:trPr>
          <w:trHeight w:val="110"/>
          <w:jc w:val="center"/>
        </w:trPr>
        <w:tc>
          <w:tcPr>
            <w:tcW w:w="4584" w:type="dxa"/>
          </w:tcPr>
          <w:p w14:paraId="2868600E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YMCA of Greater Boston International Learning Center - Boston </w:t>
            </w:r>
          </w:p>
        </w:tc>
        <w:tc>
          <w:tcPr>
            <w:tcW w:w="4585" w:type="dxa"/>
          </w:tcPr>
          <w:p w14:paraId="4739B421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22nd </w:t>
            </w:r>
          </w:p>
        </w:tc>
      </w:tr>
      <w:tr w:rsidR="00983753" w14:paraId="724D1887" w14:textId="77777777" w:rsidTr="00223FE5">
        <w:trPr>
          <w:trHeight w:val="110"/>
          <w:jc w:val="center"/>
        </w:trPr>
        <w:tc>
          <w:tcPr>
            <w:tcW w:w="4584" w:type="dxa"/>
          </w:tcPr>
          <w:p w14:paraId="67BB20E4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Literacy Project </w:t>
            </w:r>
          </w:p>
        </w:tc>
        <w:tc>
          <w:tcPr>
            <w:tcW w:w="4585" w:type="dxa"/>
          </w:tcPr>
          <w:p w14:paraId="10E9BEE5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1st </w:t>
            </w:r>
          </w:p>
        </w:tc>
      </w:tr>
      <w:tr w:rsidR="00983753" w14:paraId="731DDE52" w14:textId="77777777" w:rsidTr="00223FE5">
        <w:trPr>
          <w:trHeight w:val="110"/>
          <w:jc w:val="center"/>
        </w:trPr>
        <w:tc>
          <w:tcPr>
            <w:tcW w:w="4584" w:type="dxa"/>
          </w:tcPr>
          <w:p w14:paraId="12B2DBDF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University of Massachusetts - Dartmouth </w:t>
            </w:r>
          </w:p>
        </w:tc>
        <w:tc>
          <w:tcPr>
            <w:tcW w:w="4585" w:type="dxa"/>
          </w:tcPr>
          <w:p w14:paraId="72A9B1FB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8th </w:t>
            </w:r>
          </w:p>
        </w:tc>
      </w:tr>
      <w:tr w:rsidR="00983753" w14:paraId="120A6A8B" w14:textId="77777777" w:rsidTr="00223FE5">
        <w:trPr>
          <w:trHeight w:val="110"/>
          <w:jc w:val="center"/>
        </w:trPr>
        <w:tc>
          <w:tcPr>
            <w:tcW w:w="4584" w:type="dxa"/>
          </w:tcPr>
          <w:p w14:paraId="5BE6DE9B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Jewish Vocational Service, Inc. </w:t>
            </w:r>
          </w:p>
        </w:tc>
        <w:tc>
          <w:tcPr>
            <w:tcW w:w="4585" w:type="dxa"/>
          </w:tcPr>
          <w:p w14:paraId="42F6D306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15th </w:t>
            </w:r>
          </w:p>
        </w:tc>
      </w:tr>
      <w:tr w:rsidR="00983753" w14:paraId="10FEE03B" w14:textId="77777777" w:rsidTr="00223FE5">
        <w:trPr>
          <w:trHeight w:val="110"/>
          <w:jc w:val="center"/>
        </w:trPr>
        <w:tc>
          <w:tcPr>
            <w:tcW w:w="4584" w:type="dxa"/>
          </w:tcPr>
          <w:p w14:paraId="34A61669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Massachusetts College of Liberal Arts </w:t>
            </w:r>
          </w:p>
        </w:tc>
        <w:tc>
          <w:tcPr>
            <w:tcW w:w="4585" w:type="dxa"/>
          </w:tcPr>
          <w:p w14:paraId="62B691A9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22nd </w:t>
            </w:r>
          </w:p>
        </w:tc>
      </w:tr>
      <w:tr w:rsidR="00983753" w14:paraId="7CF36EFD" w14:textId="77777777" w:rsidTr="00223FE5">
        <w:trPr>
          <w:trHeight w:val="110"/>
          <w:jc w:val="center"/>
        </w:trPr>
        <w:tc>
          <w:tcPr>
            <w:tcW w:w="4584" w:type="dxa"/>
          </w:tcPr>
          <w:p w14:paraId="1CECF720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 Shore Community Action Programs, Inc. </w:t>
            </w:r>
          </w:p>
        </w:tc>
        <w:tc>
          <w:tcPr>
            <w:tcW w:w="4585" w:type="dxa"/>
          </w:tcPr>
          <w:p w14:paraId="49D1493C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22nd </w:t>
            </w:r>
          </w:p>
        </w:tc>
      </w:tr>
      <w:tr w:rsidR="00983753" w14:paraId="0DB20456" w14:textId="77777777" w:rsidTr="00223FE5">
        <w:trPr>
          <w:trHeight w:val="110"/>
          <w:jc w:val="center"/>
        </w:trPr>
        <w:tc>
          <w:tcPr>
            <w:tcW w:w="4584" w:type="dxa"/>
          </w:tcPr>
          <w:p w14:paraId="21F5EB34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Holyoke Community College </w:t>
            </w:r>
          </w:p>
        </w:tc>
        <w:tc>
          <w:tcPr>
            <w:tcW w:w="4585" w:type="dxa"/>
          </w:tcPr>
          <w:p w14:paraId="724CF724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29th </w:t>
            </w:r>
          </w:p>
        </w:tc>
      </w:tr>
      <w:tr w:rsidR="00983753" w14:paraId="4D941528" w14:textId="77777777" w:rsidTr="00223FE5">
        <w:trPr>
          <w:trHeight w:val="110"/>
          <w:jc w:val="center"/>
        </w:trPr>
        <w:tc>
          <w:tcPr>
            <w:tcW w:w="4584" w:type="dxa"/>
          </w:tcPr>
          <w:p w14:paraId="015D0C38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Suffolk County Sheriff's Dept. </w:t>
            </w:r>
          </w:p>
        </w:tc>
        <w:tc>
          <w:tcPr>
            <w:tcW w:w="4585" w:type="dxa"/>
          </w:tcPr>
          <w:p w14:paraId="69AA83ED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April 5th </w:t>
            </w:r>
          </w:p>
        </w:tc>
      </w:tr>
      <w:tr w:rsidR="00983753" w14:paraId="058084C1" w14:textId="77777777" w:rsidTr="00223FE5">
        <w:trPr>
          <w:trHeight w:val="110"/>
          <w:jc w:val="center"/>
        </w:trPr>
        <w:tc>
          <w:tcPr>
            <w:tcW w:w="4584" w:type="dxa"/>
          </w:tcPr>
          <w:p w14:paraId="44FC80B7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Somerville Public Schools (SCALE) </w:t>
            </w:r>
          </w:p>
        </w:tc>
        <w:tc>
          <w:tcPr>
            <w:tcW w:w="4585" w:type="dxa"/>
          </w:tcPr>
          <w:p w14:paraId="25E2B683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April 12th </w:t>
            </w:r>
          </w:p>
        </w:tc>
      </w:tr>
      <w:tr w:rsidR="00983753" w14:paraId="78F1B2C8" w14:textId="77777777" w:rsidTr="00223FE5">
        <w:trPr>
          <w:trHeight w:val="110"/>
          <w:jc w:val="center"/>
        </w:trPr>
        <w:tc>
          <w:tcPr>
            <w:tcW w:w="4584" w:type="dxa"/>
          </w:tcPr>
          <w:p w14:paraId="2E718654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Massachusetts Department Of Correction </w:t>
            </w:r>
          </w:p>
        </w:tc>
        <w:tc>
          <w:tcPr>
            <w:tcW w:w="4585" w:type="dxa"/>
          </w:tcPr>
          <w:p w14:paraId="543B106B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April 26th </w:t>
            </w:r>
          </w:p>
        </w:tc>
      </w:tr>
      <w:tr w:rsidR="00983753" w14:paraId="5DD5194D" w14:textId="77777777" w:rsidTr="00223FE5">
        <w:trPr>
          <w:trHeight w:val="110"/>
          <w:jc w:val="center"/>
        </w:trPr>
        <w:tc>
          <w:tcPr>
            <w:tcW w:w="4584" w:type="dxa"/>
          </w:tcPr>
          <w:p w14:paraId="6B64A1A8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Pittsfield Public Schools </w:t>
            </w:r>
          </w:p>
        </w:tc>
        <w:tc>
          <w:tcPr>
            <w:tcW w:w="4585" w:type="dxa"/>
          </w:tcPr>
          <w:p w14:paraId="0E9AA5BE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April 26th </w:t>
            </w:r>
          </w:p>
        </w:tc>
      </w:tr>
      <w:tr w:rsidR="00983753" w14:paraId="423143BF" w14:textId="77777777" w:rsidTr="00223FE5">
        <w:trPr>
          <w:trHeight w:val="110"/>
          <w:jc w:val="center"/>
        </w:trPr>
        <w:tc>
          <w:tcPr>
            <w:tcW w:w="4584" w:type="dxa"/>
          </w:tcPr>
          <w:p w14:paraId="5338906A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Franklin County House of Correction </w:t>
            </w:r>
          </w:p>
        </w:tc>
        <w:tc>
          <w:tcPr>
            <w:tcW w:w="4585" w:type="dxa"/>
          </w:tcPr>
          <w:p w14:paraId="3C090C7F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3 </w:t>
            </w:r>
          </w:p>
        </w:tc>
      </w:tr>
      <w:tr w:rsidR="00983753" w14:paraId="6490E13E" w14:textId="77777777" w:rsidTr="00223FE5">
        <w:trPr>
          <w:trHeight w:val="110"/>
          <w:jc w:val="center"/>
        </w:trPr>
        <w:tc>
          <w:tcPr>
            <w:tcW w:w="4584" w:type="dxa"/>
          </w:tcPr>
          <w:p w14:paraId="7700C788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 Hope </w:t>
            </w:r>
          </w:p>
        </w:tc>
        <w:tc>
          <w:tcPr>
            <w:tcW w:w="4585" w:type="dxa"/>
          </w:tcPr>
          <w:p w14:paraId="73F3A1BE" w14:textId="77777777" w:rsidR="00983753" w:rsidRDefault="00983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10 </w:t>
            </w:r>
          </w:p>
        </w:tc>
      </w:tr>
      <w:tr w:rsidR="00983753" w14:paraId="0BB3C0E7" w14:textId="77777777" w:rsidTr="00223FE5">
        <w:trPr>
          <w:trHeight w:val="110"/>
          <w:jc w:val="center"/>
        </w:trPr>
        <w:tc>
          <w:tcPr>
            <w:tcW w:w="9169" w:type="dxa"/>
            <w:gridSpan w:val="2"/>
          </w:tcPr>
          <w:p w14:paraId="251E0508" w14:textId="77777777" w:rsidR="00983753" w:rsidRDefault="00983753" w:rsidP="00223FE5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Updated: July 16, 2020 </w:t>
            </w:r>
          </w:p>
        </w:tc>
      </w:tr>
    </w:tbl>
    <w:p w14:paraId="09FC0BDA" w14:textId="77777777" w:rsidR="00983753" w:rsidRDefault="00983753"/>
    <w:sectPr w:rsidR="0098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53"/>
    <w:rsid w:val="00223FE5"/>
    <w:rsid w:val="00526492"/>
    <w:rsid w:val="006E0DF2"/>
    <w:rsid w:val="00983753"/>
    <w:rsid w:val="00C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B7BC"/>
  <w15:chartTrackingRefBased/>
  <w15:docId w15:val="{4FE86E05-DE61-4D93-94CC-9E32E72E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3753"/>
    <w:pPr>
      <w:keepNext/>
      <w:spacing w:after="0" w:line="240" w:lineRule="auto"/>
      <w:outlineLvl w:val="0"/>
    </w:pPr>
    <w:rPr>
      <w:rFonts w:ascii="Calibri" w:eastAsia="Times New Roman" w:hAnsi="Calibri" w:cs="Times New Roman"/>
      <w:b/>
      <w:bCs/>
      <w:color w:val="2F5496" w:themeColor="accent1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53"/>
    <w:rPr>
      <w:rFonts w:ascii="Calibri" w:eastAsia="Times New Roman" w:hAnsi="Calibri" w:cs="Times New Roman"/>
      <w:b/>
      <w:bCs/>
      <w:color w:val="2F5496" w:themeColor="accent1" w:themeShade="BF"/>
      <w:sz w:val="28"/>
      <w:szCs w:val="24"/>
    </w:rPr>
  </w:style>
  <w:style w:type="paragraph" w:customStyle="1" w:styleId="Default">
    <w:name w:val="Default"/>
    <w:rsid w:val="009837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5" ma:contentTypeDescription="Create a new document." ma:contentTypeScope="" ma:versionID="5b7652a2bb3a44c54631f13887a8d458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7bbdfd2d2b12586653d294cf55c9f4a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521EC-00A2-4F0D-A8C7-54E44D525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5EFDC-77F5-49D0-8E2E-FDF8FBB8F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5046D-C9C7-40FB-976B-B427F4D7A4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1442</Characters>
  <Application>Microsoft Office Word</Application>
  <DocSecurity>0</DocSecurity>
  <Lines>79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Cohort 3 PQR Schedule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Cohort 3 PQR Schedule</dc:title>
  <dc:subject/>
  <dc:creator>DESE</dc:creator>
  <cp:keywords/>
  <dc:description/>
  <cp:lastModifiedBy>Zou, Dong (EOE)</cp:lastModifiedBy>
  <cp:revision>3</cp:revision>
  <dcterms:created xsi:type="dcterms:W3CDTF">2020-11-05T22:23:00Z</dcterms:created>
  <dcterms:modified xsi:type="dcterms:W3CDTF">2020-11-09T14:44:00Z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9 2020</vt:lpwstr>
  </property>
</Properties>
</file>