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A8" w:rsidRPr="00BB531F" w:rsidRDefault="001753B9">
      <w:pPr>
        <w:rPr>
          <w:rFonts w:asciiTheme="minorHAnsi" w:hAnsiTheme="minorHAnsi"/>
          <w:b/>
          <w:sz w:val="22"/>
          <w:szCs w:val="22"/>
        </w:rPr>
      </w:pPr>
      <w:r w:rsidRPr="00BB531F">
        <w:rPr>
          <w:rFonts w:asciiTheme="minorHAnsi" w:hAnsiTheme="minorHAnsi"/>
          <w:b/>
          <w:sz w:val="22"/>
          <w:szCs w:val="22"/>
        </w:rPr>
        <w:t>Suggestions</w:t>
      </w:r>
      <w:r w:rsidR="002D3530" w:rsidRPr="00BB531F">
        <w:rPr>
          <w:rFonts w:asciiTheme="minorHAnsi" w:hAnsiTheme="minorHAnsi"/>
          <w:b/>
          <w:sz w:val="22"/>
          <w:szCs w:val="22"/>
        </w:rPr>
        <w:t xml:space="preserve"> for talking with students about assessment results</w:t>
      </w:r>
    </w:p>
    <w:p w:rsidR="00A0224E" w:rsidRDefault="00A0224E">
      <w:pPr>
        <w:rPr>
          <w:rFonts w:asciiTheme="minorHAnsi" w:hAnsiTheme="minorHAnsi"/>
          <w:i/>
          <w:sz w:val="22"/>
          <w:szCs w:val="22"/>
        </w:rPr>
      </w:pPr>
      <w:r w:rsidRPr="00BB531F">
        <w:rPr>
          <w:rFonts w:asciiTheme="minorHAnsi" w:hAnsiTheme="minorHAnsi"/>
          <w:i/>
          <w:sz w:val="22"/>
          <w:szCs w:val="22"/>
        </w:rPr>
        <w:t>(</w:t>
      </w:r>
      <w:r w:rsidR="001753B9" w:rsidRPr="00BB531F">
        <w:rPr>
          <w:rFonts w:asciiTheme="minorHAnsi" w:hAnsiTheme="minorHAnsi"/>
          <w:i/>
          <w:sz w:val="22"/>
          <w:szCs w:val="22"/>
        </w:rPr>
        <w:t>These suggestions i</w:t>
      </w:r>
      <w:r w:rsidRPr="00BB531F">
        <w:rPr>
          <w:rFonts w:asciiTheme="minorHAnsi" w:hAnsiTheme="minorHAnsi"/>
          <w:i/>
          <w:sz w:val="22"/>
          <w:szCs w:val="22"/>
        </w:rPr>
        <w:t xml:space="preserve">nclude some </w:t>
      </w:r>
      <w:r w:rsidR="001753B9" w:rsidRPr="00BB531F">
        <w:rPr>
          <w:rFonts w:asciiTheme="minorHAnsi" w:hAnsiTheme="minorHAnsi"/>
          <w:i/>
          <w:sz w:val="22"/>
          <w:szCs w:val="22"/>
        </w:rPr>
        <w:t xml:space="preserve">made by </w:t>
      </w:r>
      <w:r w:rsidRPr="00BB531F">
        <w:rPr>
          <w:rFonts w:asciiTheme="minorHAnsi" w:hAnsiTheme="minorHAnsi"/>
          <w:i/>
          <w:sz w:val="22"/>
          <w:szCs w:val="22"/>
        </w:rPr>
        <w:t xml:space="preserve">ABE teachers </w:t>
      </w:r>
      <w:r w:rsidR="001753B9" w:rsidRPr="00BB531F">
        <w:rPr>
          <w:rFonts w:asciiTheme="minorHAnsi" w:hAnsiTheme="minorHAnsi"/>
          <w:i/>
          <w:sz w:val="22"/>
          <w:szCs w:val="22"/>
        </w:rPr>
        <w:t xml:space="preserve">across the US on </w:t>
      </w:r>
      <w:r w:rsidRPr="00BB531F">
        <w:rPr>
          <w:rFonts w:asciiTheme="minorHAnsi" w:hAnsiTheme="minorHAnsi"/>
          <w:i/>
          <w:sz w:val="22"/>
          <w:szCs w:val="22"/>
        </w:rPr>
        <w:t xml:space="preserve">the </w:t>
      </w:r>
      <w:r w:rsidR="001753B9" w:rsidRPr="00BB531F">
        <w:rPr>
          <w:rFonts w:asciiTheme="minorHAnsi" w:hAnsiTheme="minorHAnsi"/>
          <w:i/>
          <w:sz w:val="22"/>
          <w:szCs w:val="22"/>
        </w:rPr>
        <w:t xml:space="preserve">NIFL </w:t>
      </w:r>
      <w:r w:rsidRPr="00BB531F">
        <w:rPr>
          <w:rFonts w:asciiTheme="minorHAnsi" w:hAnsiTheme="minorHAnsi"/>
          <w:i/>
          <w:sz w:val="22"/>
          <w:szCs w:val="22"/>
        </w:rPr>
        <w:t xml:space="preserve">Assessment </w:t>
      </w:r>
      <w:r w:rsidR="001753B9" w:rsidRPr="00BB531F">
        <w:rPr>
          <w:rFonts w:asciiTheme="minorHAnsi" w:hAnsiTheme="minorHAnsi"/>
          <w:i/>
          <w:sz w:val="22"/>
          <w:szCs w:val="22"/>
        </w:rPr>
        <w:t>L</w:t>
      </w:r>
      <w:r w:rsidRPr="00BB531F">
        <w:rPr>
          <w:rFonts w:asciiTheme="minorHAnsi" w:hAnsiTheme="minorHAnsi"/>
          <w:i/>
          <w:sz w:val="22"/>
          <w:szCs w:val="22"/>
        </w:rPr>
        <w:t>istserv a few years ago</w:t>
      </w:r>
      <w:r w:rsidR="001753B9" w:rsidRPr="00BB531F">
        <w:rPr>
          <w:rFonts w:asciiTheme="minorHAnsi" w:hAnsiTheme="minorHAnsi"/>
          <w:i/>
          <w:sz w:val="22"/>
          <w:szCs w:val="22"/>
        </w:rPr>
        <w:t xml:space="preserve">. This document is a work in progress, so if ABE practitioners have additional suggestions or comments, please email Jane Schwerdtfeger at </w:t>
      </w:r>
      <w:hyperlink r:id="rId12" w:history="1">
        <w:r w:rsidR="001753B9" w:rsidRPr="00BB531F">
          <w:rPr>
            <w:rStyle w:val="Hyperlink"/>
            <w:rFonts w:asciiTheme="minorHAnsi" w:hAnsiTheme="minorHAnsi"/>
            <w:i/>
            <w:color w:val="auto"/>
            <w:sz w:val="22"/>
            <w:szCs w:val="22"/>
          </w:rPr>
          <w:t>janes@doe.mass.edu</w:t>
        </w:r>
      </w:hyperlink>
      <w:r w:rsidRPr="00BB531F">
        <w:rPr>
          <w:rFonts w:asciiTheme="minorHAnsi" w:hAnsiTheme="minorHAnsi"/>
          <w:i/>
          <w:sz w:val="22"/>
          <w:szCs w:val="22"/>
        </w:rPr>
        <w:t>)</w:t>
      </w:r>
      <w:r w:rsidR="00902721">
        <w:rPr>
          <w:rFonts w:asciiTheme="minorHAnsi" w:hAnsiTheme="minorHAnsi"/>
          <w:i/>
          <w:sz w:val="22"/>
          <w:szCs w:val="22"/>
        </w:rPr>
        <w:t>.</w:t>
      </w:r>
    </w:p>
    <w:p w:rsidR="00BD4D83" w:rsidRDefault="00BD4D83">
      <w:pPr>
        <w:rPr>
          <w:rFonts w:asciiTheme="minorHAnsi" w:hAnsiTheme="minorHAnsi"/>
          <w:i/>
          <w:sz w:val="22"/>
          <w:szCs w:val="22"/>
        </w:rPr>
      </w:pPr>
    </w:p>
    <w:p w:rsidR="00BD4D83" w:rsidRDefault="00BD4D83">
      <w:pPr>
        <w:rPr>
          <w:rFonts w:asciiTheme="minorHAnsi" w:hAnsiTheme="minorHAnsi"/>
          <w:i/>
          <w:sz w:val="22"/>
          <w:szCs w:val="22"/>
        </w:rPr>
      </w:pPr>
      <w:r>
        <w:rPr>
          <w:rFonts w:asciiTheme="minorHAnsi" w:hAnsiTheme="minorHAnsi"/>
          <w:i/>
          <w:sz w:val="22"/>
          <w:szCs w:val="22"/>
        </w:rPr>
        <w:t>ACLS would like to acknowledge the help of Teresa Brown, Karen Chaparian, Lisa Jochim, Toby Maguire, Merilee Freeman and April Zenisky in the development of these ideas.</w:t>
      </w:r>
    </w:p>
    <w:p w:rsidR="00BD4D83" w:rsidRPr="00BB531F" w:rsidRDefault="00BD4D83">
      <w:pPr>
        <w:rPr>
          <w:rFonts w:asciiTheme="minorHAnsi" w:hAnsiTheme="minorHAnsi"/>
          <w:i/>
          <w:sz w:val="22"/>
          <w:szCs w:val="22"/>
        </w:rPr>
      </w:pPr>
    </w:p>
    <w:p w:rsidR="002D3530" w:rsidRPr="00BB531F" w:rsidRDefault="002D3530">
      <w:pPr>
        <w:rPr>
          <w:rFonts w:asciiTheme="minorHAnsi" w:hAnsiTheme="minorHAnsi"/>
          <w:sz w:val="22"/>
          <w:szCs w:val="22"/>
        </w:rPr>
      </w:pPr>
    </w:p>
    <w:p w:rsidR="005D1B89" w:rsidRPr="00BB531F" w:rsidRDefault="005D1B89">
      <w:pPr>
        <w:rPr>
          <w:rFonts w:asciiTheme="minorHAnsi" w:hAnsiTheme="minorHAnsi"/>
          <w:sz w:val="22"/>
          <w:szCs w:val="22"/>
        </w:rPr>
      </w:pPr>
    </w:p>
    <w:p w:rsidR="00BB531F" w:rsidRPr="00BB531F" w:rsidRDefault="00BB531F" w:rsidP="00BB531F">
      <w:pPr>
        <w:rPr>
          <w:rFonts w:asciiTheme="minorHAnsi" w:hAnsiTheme="minorHAnsi"/>
          <w:b/>
          <w:sz w:val="22"/>
          <w:szCs w:val="22"/>
        </w:rPr>
      </w:pPr>
      <w:r w:rsidRPr="00BB531F">
        <w:rPr>
          <w:rFonts w:asciiTheme="minorHAnsi" w:hAnsiTheme="minorHAnsi"/>
          <w:b/>
          <w:sz w:val="22"/>
          <w:szCs w:val="22"/>
        </w:rPr>
        <w:t>The Pros and Cons of Sharing Test Scores with Students</w:t>
      </w:r>
    </w:p>
    <w:p w:rsidR="00BB531F" w:rsidRDefault="00BB531F" w:rsidP="00BB531F">
      <w:pPr>
        <w:rPr>
          <w:rFonts w:asciiTheme="minorHAnsi" w:hAnsiTheme="minorHAnsi"/>
          <w:sz w:val="22"/>
          <w:szCs w:val="22"/>
        </w:rPr>
      </w:pPr>
      <w:r w:rsidRPr="00BB531F">
        <w:rPr>
          <w:rFonts w:asciiTheme="minorHAnsi" w:hAnsiTheme="minorHAnsi"/>
          <w:sz w:val="22"/>
          <w:szCs w:val="22"/>
        </w:rPr>
        <w:t xml:space="preserve">ACLS strongly encourages all teachers to share test results—positive or negative—with students. Most students wish to know how they did on a test, and the goal </w:t>
      </w:r>
      <w:r w:rsidR="00902721">
        <w:rPr>
          <w:rFonts w:asciiTheme="minorHAnsi" w:hAnsiTheme="minorHAnsi"/>
          <w:sz w:val="22"/>
          <w:szCs w:val="22"/>
        </w:rPr>
        <w:t xml:space="preserve">is for a staff member (e.g., teacher, advisor) </w:t>
      </w:r>
      <w:r w:rsidRPr="00BB531F">
        <w:rPr>
          <w:rFonts w:asciiTheme="minorHAnsi" w:hAnsiTheme="minorHAnsi"/>
          <w:sz w:val="22"/>
          <w:szCs w:val="22"/>
        </w:rPr>
        <w:t xml:space="preserve">to be able to provide time for </w:t>
      </w:r>
      <w:r w:rsidR="00E86CDE">
        <w:rPr>
          <w:rFonts w:asciiTheme="minorHAnsi" w:hAnsiTheme="minorHAnsi"/>
          <w:sz w:val="22"/>
          <w:szCs w:val="22"/>
        </w:rPr>
        <w:t xml:space="preserve">every student </w:t>
      </w:r>
      <w:r w:rsidRPr="00BB531F">
        <w:rPr>
          <w:rFonts w:asciiTheme="minorHAnsi" w:hAnsiTheme="minorHAnsi"/>
          <w:sz w:val="22"/>
          <w:szCs w:val="22"/>
        </w:rPr>
        <w:t xml:space="preserve">to </w:t>
      </w:r>
      <w:r w:rsidR="00902721">
        <w:rPr>
          <w:rFonts w:asciiTheme="minorHAnsi" w:hAnsiTheme="minorHAnsi"/>
          <w:sz w:val="22"/>
          <w:szCs w:val="22"/>
        </w:rPr>
        <w:t xml:space="preserve">jointly discuss the test, </w:t>
      </w:r>
      <w:r w:rsidR="00E86CDE">
        <w:rPr>
          <w:rFonts w:asciiTheme="minorHAnsi" w:hAnsiTheme="minorHAnsi"/>
          <w:sz w:val="22"/>
          <w:szCs w:val="22"/>
        </w:rPr>
        <w:t>t</w:t>
      </w:r>
      <w:r w:rsidRPr="00BB531F">
        <w:rPr>
          <w:rFonts w:asciiTheme="minorHAnsi" w:hAnsiTheme="minorHAnsi"/>
          <w:sz w:val="22"/>
          <w:szCs w:val="22"/>
        </w:rPr>
        <w:t xml:space="preserve">he areas in which they did well, and the areas to focus on in instruction. </w:t>
      </w:r>
      <w:r w:rsidR="009029BA">
        <w:rPr>
          <w:rFonts w:asciiTheme="minorHAnsi" w:hAnsiTheme="minorHAnsi"/>
          <w:sz w:val="22"/>
          <w:szCs w:val="22"/>
        </w:rPr>
        <w:t xml:space="preserve">Grant Wiggins’ article, </w:t>
      </w:r>
      <w:r w:rsidR="009029BA" w:rsidRPr="009029BA">
        <w:rPr>
          <w:rFonts w:asciiTheme="minorHAnsi" w:hAnsiTheme="minorHAnsi"/>
          <w:i/>
          <w:sz w:val="22"/>
          <w:szCs w:val="22"/>
        </w:rPr>
        <w:t>Seven Keys to Effective Feedback</w:t>
      </w:r>
      <w:r w:rsidR="009029BA">
        <w:rPr>
          <w:rFonts w:asciiTheme="minorHAnsi" w:hAnsiTheme="minorHAnsi"/>
          <w:sz w:val="22"/>
          <w:szCs w:val="22"/>
        </w:rPr>
        <w:t xml:space="preserve"> (</w:t>
      </w:r>
      <w:r w:rsidR="00836F58" w:rsidRPr="00836F58">
        <w:rPr>
          <w:rFonts w:asciiTheme="minorHAnsi" w:hAnsiTheme="minorHAnsi"/>
          <w:b/>
          <w:sz w:val="22"/>
          <w:szCs w:val="22"/>
        </w:rPr>
        <w:t>ASCD</w:t>
      </w:r>
      <w:r w:rsidR="009029BA">
        <w:rPr>
          <w:rFonts w:asciiTheme="minorHAnsi" w:hAnsiTheme="minorHAnsi"/>
          <w:sz w:val="22"/>
          <w:szCs w:val="22"/>
        </w:rPr>
        <w:t xml:space="preserve">, September 2012, Vol. 70/#1) </w:t>
      </w:r>
      <w:r w:rsidR="00902721">
        <w:rPr>
          <w:rFonts w:asciiTheme="minorHAnsi" w:hAnsiTheme="minorHAnsi"/>
          <w:sz w:val="22"/>
          <w:szCs w:val="22"/>
        </w:rPr>
        <w:t xml:space="preserve">provides helpful advice </w:t>
      </w:r>
      <w:r w:rsidR="009029BA">
        <w:rPr>
          <w:rFonts w:asciiTheme="minorHAnsi" w:hAnsiTheme="minorHAnsi"/>
          <w:sz w:val="22"/>
          <w:szCs w:val="22"/>
        </w:rPr>
        <w:t xml:space="preserve">about how to give feedback </w:t>
      </w:r>
      <w:r w:rsidR="00902721">
        <w:rPr>
          <w:rFonts w:asciiTheme="minorHAnsi" w:hAnsiTheme="minorHAnsi"/>
          <w:sz w:val="22"/>
          <w:szCs w:val="22"/>
        </w:rPr>
        <w:t xml:space="preserve">and </w:t>
      </w:r>
      <w:r w:rsidR="009029BA">
        <w:rPr>
          <w:rFonts w:asciiTheme="minorHAnsi" w:hAnsiTheme="minorHAnsi"/>
          <w:sz w:val="22"/>
          <w:szCs w:val="22"/>
        </w:rPr>
        <w:t xml:space="preserve">is an excellent </w:t>
      </w:r>
      <w:r w:rsidR="00F4288A">
        <w:rPr>
          <w:rFonts w:asciiTheme="minorHAnsi" w:hAnsiTheme="minorHAnsi"/>
          <w:sz w:val="22"/>
          <w:szCs w:val="22"/>
        </w:rPr>
        <w:t>resource for ABE programs; see the link to access it listed under Resources.</w:t>
      </w:r>
    </w:p>
    <w:p w:rsidR="009029BA" w:rsidRPr="00BB531F" w:rsidRDefault="009029BA" w:rsidP="00BB531F">
      <w:pPr>
        <w:rPr>
          <w:rFonts w:asciiTheme="minorHAnsi" w:hAnsiTheme="minorHAnsi"/>
          <w:sz w:val="22"/>
          <w:szCs w:val="22"/>
        </w:rPr>
      </w:pPr>
    </w:p>
    <w:p w:rsidR="00BB531F" w:rsidRPr="00BB531F" w:rsidRDefault="00BB531F" w:rsidP="00BB531F">
      <w:pPr>
        <w:rPr>
          <w:rFonts w:asciiTheme="minorHAnsi" w:hAnsiTheme="minorHAnsi"/>
          <w:sz w:val="22"/>
          <w:szCs w:val="22"/>
        </w:rPr>
      </w:pPr>
    </w:p>
    <w:p w:rsidR="005D1B89" w:rsidRPr="00BB531F" w:rsidRDefault="005D1B89">
      <w:pPr>
        <w:rPr>
          <w:rFonts w:asciiTheme="minorHAnsi" w:hAnsiTheme="minorHAnsi"/>
          <w:sz w:val="22"/>
          <w:szCs w:val="22"/>
        </w:rPr>
      </w:pPr>
      <w:r w:rsidRPr="00BB531F">
        <w:rPr>
          <w:rFonts w:asciiTheme="minorHAnsi" w:hAnsiTheme="minorHAnsi"/>
          <w:b/>
          <w:sz w:val="22"/>
          <w:szCs w:val="22"/>
        </w:rPr>
        <w:t xml:space="preserve">Before </w:t>
      </w:r>
      <w:r w:rsidR="00E277C3" w:rsidRPr="00BB531F">
        <w:rPr>
          <w:rFonts w:asciiTheme="minorHAnsi" w:hAnsiTheme="minorHAnsi"/>
          <w:b/>
          <w:sz w:val="22"/>
          <w:szCs w:val="22"/>
        </w:rPr>
        <w:t xml:space="preserve">an </w:t>
      </w:r>
      <w:r w:rsidR="001753B9" w:rsidRPr="00BB531F">
        <w:rPr>
          <w:rFonts w:asciiTheme="minorHAnsi" w:hAnsiTheme="minorHAnsi"/>
          <w:b/>
          <w:sz w:val="22"/>
          <w:szCs w:val="22"/>
        </w:rPr>
        <w:t xml:space="preserve">ABE staffperson discusses </w:t>
      </w:r>
      <w:r w:rsidR="00E277C3" w:rsidRPr="00BB531F">
        <w:rPr>
          <w:rFonts w:asciiTheme="minorHAnsi" w:hAnsiTheme="minorHAnsi"/>
          <w:b/>
          <w:sz w:val="22"/>
          <w:szCs w:val="22"/>
        </w:rPr>
        <w:t xml:space="preserve">the </w:t>
      </w:r>
      <w:r w:rsidRPr="00BB531F">
        <w:rPr>
          <w:rFonts w:asciiTheme="minorHAnsi" w:hAnsiTheme="minorHAnsi"/>
          <w:b/>
          <w:sz w:val="22"/>
          <w:szCs w:val="22"/>
        </w:rPr>
        <w:t>test scores</w:t>
      </w:r>
      <w:r w:rsidR="00E277C3" w:rsidRPr="00BB531F">
        <w:rPr>
          <w:rFonts w:asciiTheme="minorHAnsi" w:hAnsiTheme="minorHAnsi"/>
          <w:b/>
          <w:sz w:val="22"/>
          <w:szCs w:val="22"/>
        </w:rPr>
        <w:t xml:space="preserve"> with the student</w:t>
      </w:r>
      <w:r w:rsidRPr="00BB531F">
        <w:rPr>
          <w:rFonts w:asciiTheme="minorHAnsi" w:hAnsiTheme="minorHAnsi"/>
          <w:b/>
          <w:sz w:val="22"/>
          <w:szCs w:val="22"/>
        </w:rPr>
        <w:t xml:space="preserve">, ask the student </w:t>
      </w:r>
      <w:r w:rsidR="00BB531F">
        <w:rPr>
          <w:rFonts w:asciiTheme="minorHAnsi" w:hAnsiTheme="minorHAnsi"/>
          <w:b/>
          <w:sz w:val="22"/>
          <w:szCs w:val="22"/>
        </w:rPr>
        <w:t xml:space="preserve">how he/she </w:t>
      </w:r>
      <w:r w:rsidRPr="00BB531F">
        <w:rPr>
          <w:rFonts w:asciiTheme="minorHAnsi" w:hAnsiTheme="minorHAnsi"/>
          <w:b/>
          <w:sz w:val="22"/>
          <w:szCs w:val="22"/>
        </w:rPr>
        <w:t>felt about the test</w:t>
      </w:r>
      <w:r w:rsidR="00E277C3" w:rsidRPr="00BB531F">
        <w:rPr>
          <w:rFonts w:asciiTheme="minorHAnsi" w:hAnsiTheme="minorHAnsi"/>
          <w:b/>
          <w:sz w:val="22"/>
          <w:szCs w:val="22"/>
        </w:rPr>
        <w:t xml:space="preserve">. Some possible questions to </w:t>
      </w:r>
      <w:r w:rsidR="00BB531F">
        <w:rPr>
          <w:rFonts w:asciiTheme="minorHAnsi" w:hAnsiTheme="minorHAnsi"/>
          <w:b/>
          <w:sz w:val="22"/>
          <w:szCs w:val="22"/>
        </w:rPr>
        <w:t xml:space="preserve">select from to </w:t>
      </w:r>
      <w:r w:rsidR="00E277C3" w:rsidRPr="00BB531F">
        <w:rPr>
          <w:rFonts w:asciiTheme="minorHAnsi" w:hAnsiTheme="minorHAnsi"/>
          <w:b/>
          <w:sz w:val="22"/>
          <w:szCs w:val="22"/>
        </w:rPr>
        <w:t>ease into the discussion</w:t>
      </w:r>
      <w:r w:rsidR="008C072A" w:rsidRPr="00BB531F">
        <w:rPr>
          <w:rFonts w:asciiTheme="minorHAnsi" w:hAnsiTheme="minorHAnsi"/>
          <w:b/>
          <w:sz w:val="22"/>
          <w:szCs w:val="22"/>
        </w:rPr>
        <w:t>:</w:t>
      </w:r>
    </w:p>
    <w:p w:rsidR="005D1B89" w:rsidRPr="00BB531F" w:rsidRDefault="005D1B89" w:rsidP="005D1B89">
      <w:pPr>
        <w:pStyle w:val="ListParagraph"/>
        <w:numPr>
          <w:ilvl w:val="0"/>
          <w:numId w:val="1"/>
        </w:numPr>
        <w:rPr>
          <w:rFonts w:asciiTheme="minorHAnsi" w:hAnsiTheme="minorHAnsi"/>
          <w:sz w:val="22"/>
          <w:szCs w:val="22"/>
        </w:rPr>
      </w:pPr>
      <w:r w:rsidRPr="00BB531F">
        <w:rPr>
          <w:rFonts w:asciiTheme="minorHAnsi" w:hAnsiTheme="minorHAnsi"/>
          <w:sz w:val="22"/>
          <w:szCs w:val="22"/>
        </w:rPr>
        <w:t>Overall how did the</w:t>
      </w:r>
      <w:r w:rsidR="00E277C3" w:rsidRPr="00BB531F">
        <w:rPr>
          <w:rFonts w:asciiTheme="minorHAnsi" w:hAnsiTheme="minorHAnsi"/>
          <w:sz w:val="22"/>
          <w:szCs w:val="22"/>
        </w:rPr>
        <w:t xml:space="preserve"> student</w:t>
      </w:r>
      <w:r w:rsidRPr="00BB531F">
        <w:rPr>
          <w:rFonts w:asciiTheme="minorHAnsi" w:hAnsiTheme="minorHAnsi"/>
          <w:sz w:val="22"/>
          <w:szCs w:val="22"/>
        </w:rPr>
        <w:t xml:space="preserve"> feel about the test</w:t>
      </w:r>
      <w:r w:rsidR="008C072A" w:rsidRPr="00BB531F">
        <w:rPr>
          <w:rFonts w:asciiTheme="minorHAnsi" w:hAnsiTheme="minorHAnsi"/>
          <w:sz w:val="22"/>
          <w:szCs w:val="22"/>
        </w:rPr>
        <w:t xml:space="preserve"> experience</w:t>
      </w:r>
      <w:r w:rsidRPr="00BB531F">
        <w:rPr>
          <w:rFonts w:asciiTheme="minorHAnsi" w:hAnsiTheme="minorHAnsi"/>
          <w:sz w:val="22"/>
          <w:szCs w:val="22"/>
        </w:rPr>
        <w:t xml:space="preserve">? </w:t>
      </w:r>
      <w:r w:rsidR="008C072A" w:rsidRPr="00BB531F">
        <w:rPr>
          <w:rFonts w:asciiTheme="minorHAnsi" w:hAnsiTheme="minorHAnsi"/>
          <w:sz w:val="22"/>
          <w:szCs w:val="22"/>
        </w:rPr>
        <w:t>(</w:t>
      </w:r>
      <w:r w:rsidR="00BB531F">
        <w:rPr>
          <w:rFonts w:asciiTheme="minorHAnsi" w:hAnsiTheme="minorHAnsi"/>
          <w:sz w:val="22"/>
          <w:szCs w:val="22"/>
        </w:rPr>
        <w:t xml:space="preserve">Is there </w:t>
      </w:r>
      <w:r w:rsidR="00BB531F" w:rsidRPr="00BB531F">
        <w:rPr>
          <w:rFonts w:asciiTheme="minorHAnsi" w:hAnsiTheme="minorHAnsi"/>
          <w:sz w:val="22"/>
          <w:szCs w:val="22"/>
        </w:rPr>
        <w:t>anything that could be alleviated or fixed next time</w:t>
      </w:r>
      <w:r w:rsidR="00BB531F">
        <w:rPr>
          <w:rFonts w:asciiTheme="minorHAnsi" w:hAnsiTheme="minorHAnsi"/>
          <w:sz w:val="22"/>
          <w:szCs w:val="22"/>
        </w:rPr>
        <w:t xml:space="preserve">, such as </w:t>
      </w:r>
      <w:r w:rsidR="00E277C3" w:rsidRPr="00BB531F">
        <w:rPr>
          <w:rFonts w:asciiTheme="minorHAnsi" w:hAnsiTheme="minorHAnsi"/>
          <w:sz w:val="22"/>
          <w:szCs w:val="22"/>
        </w:rPr>
        <w:t xml:space="preserve">the student </w:t>
      </w:r>
      <w:r w:rsidR="00BB531F">
        <w:rPr>
          <w:rFonts w:asciiTheme="minorHAnsi" w:hAnsiTheme="minorHAnsi"/>
          <w:sz w:val="22"/>
          <w:szCs w:val="22"/>
        </w:rPr>
        <w:t xml:space="preserve">was uncomfortably </w:t>
      </w:r>
      <w:r w:rsidR="008C072A" w:rsidRPr="00BB531F">
        <w:rPr>
          <w:rFonts w:asciiTheme="minorHAnsi" w:hAnsiTheme="minorHAnsi"/>
          <w:sz w:val="22"/>
          <w:szCs w:val="22"/>
        </w:rPr>
        <w:t xml:space="preserve">hot, cold, </w:t>
      </w:r>
      <w:r w:rsidR="00BB531F">
        <w:rPr>
          <w:rFonts w:asciiTheme="minorHAnsi" w:hAnsiTheme="minorHAnsi"/>
          <w:sz w:val="22"/>
          <w:szCs w:val="22"/>
        </w:rPr>
        <w:t xml:space="preserve">tired, </w:t>
      </w:r>
      <w:r w:rsidR="00E277C3" w:rsidRPr="00BB531F">
        <w:rPr>
          <w:rFonts w:asciiTheme="minorHAnsi" w:hAnsiTheme="minorHAnsi"/>
          <w:sz w:val="22"/>
          <w:szCs w:val="22"/>
        </w:rPr>
        <w:t>working u</w:t>
      </w:r>
      <w:r w:rsidR="008C072A" w:rsidRPr="00BB531F">
        <w:rPr>
          <w:rFonts w:asciiTheme="minorHAnsi" w:hAnsiTheme="minorHAnsi"/>
          <w:sz w:val="22"/>
          <w:szCs w:val="22"/>
        </w:rPr>
        <w:t xml:space="preserve">nder noisy conditions, </w:t>
      </w:r>
      <w:r w:rsidR="00BB531F">
        <w:rPr>
          <w:rFonts w:asciiTheme="minorHAnsi" w:hAnsiTheme="minorHAnsi"/>
          <w:sz w:val="22"/>
          <w:szCs w:val="22"/>
        </w:rPr>
        <w:t>etc.?</w:t>
      </w:r>
      <w:r w:rsidR="008C072A" w:rsidRPr="00BB531F">
        <w:rPr>
          <w:rFonts w:asciiTheme="minorHAnsi" w:hAnsiTheme="minorHAnsi"/>
          <w:sz w:val="22"/>
          <w:szCs w:val="22"/>
        </w:rPr>
        <w:t>)</w:t>
      </w:r>
    </w:p>
    <w:p w:rsidR="005D1B89" w:rsidRPr="00BB531F" w:rsidRDefault="005D1B89" w:rsidP="005D1B89">
      <w:pPr>
        <w:pStyle w:val="ListParagraph"/>
        <w:numPr>
          <w:ilvl w:val="0"/>
          <w:numId w:val="1"/>
        </w:numPr>
        <w:rPr>
          <w:rFonts w:asciiTheme="minorHAnsi" w:hAnsiTheme="minorHAnsi"/>
          <w:sz w:val="22"/>
          <w:szCs w:val="22"/>
        </w:rPr>
      </w:pPr>
      <w:r w:rsidRPr="00BB531F">
        <w:rPr>
          <w:rFonts w:asciiTheme="minorHAnsi" w:hAnsiTheme="minorHAnsi"/>
          <w:sz w:val="22"/>
          <w:szCs w:val="22"/>
        </w:rPr>
        <w:t xml:space="preserve">How did </w:t>
      </w:r>
      <w:r w:rsidR="00E277C3" w:rsidRPr="00BB531F">
        <w:rPr>
          <w:rFonts w:asciiTheme="minorHAnsi" w:hAnsiTheme="minorHAnsi"/>
          <w:sz w:val="22"/>
          <w:szCs w:val="22"/>
        </w:rPr>
        <w:t xml:space="preserve">the student </w:t>
      </w:r>
      <w:r w:rsidRPr="00BB531F">
        <w:rPr>
          <w:rFonts w:asciiTheme="minorHAnsi" w:hAnsiTheme="minorHAnsi"/>
          <w:sz w:val="22"/>
          <w:szCs w:val="22"/>
        </w:rPr>
        <w:t xml:space="preserve">think </w:t>
      </w:r>
      <w:r w:rsidR="00E277C3" w:rsidRPr="00BB531F">
        <w:rPr>
          <w:rFonts w:asciiTheme="minorHAnsi" w:hAnsiTheme="minorHAnsi"/>
          <w:sz w:val="22"/>
          <w:szCs w:val="22"/>
        </w:rPr>
        <w:t xml:space="preserve">the test </w:t>
      </w:r>
      <w:r w:rsidRPr="00BB531F">
        <w:rPr>
          <w:rFonts w:asciiTheme="minorHAnsi" w:hAnsiTheme="minorHAnsi"/>
          <w:sz w:val="22"/>
          <w:szCs w:val="22"/>
        </w:rPr>
        <w:t xml:space="preserve">went? </w:t>
      </w:r>
    </w:p>
    <w:p w:rsidR="005D1B89" w:rsidRPr="00BB531F" w:rsidRDefault="005D1B89" w:rsidP="005D1B89">
      <w:pPr>
        <w:pStyle w:val="ListParagraph"/>
        <w:numPr>
          <w:ilvl w:val="0"/>
          <w:numId w:val="1"/>
        </w:numPr>
        <w:rPr>
          <w:rFonts w:asciiTheme="minorHAnsi" w:hAnsiTheme="minorHAnsi"/>
          <w:sz w:val="22"/>
          <w:szCs w:val="22"/>
        </w:rPr>
      </w:pPr>
      <w:r w:rsidRPr="00BB531F">
        <w:rPr>
          <w:rFonts w:asciiTheme="minorHAnsi" w:hAnsiTheme="minorHAnsi"/>
          <w:sz w:val="22"/>
          <w:szCs w:val="22"/>
        </w:rPr>
        <w:t>Did the</w:t>
      </w:r>
      <w:r w:rsidR="00E277C3" w:rsidRPr="00BB531F">
        <w:rPr>
          <w:rFonts w:asciiTheme="minorHAnsi" w:hAnsiTheme="minorHAnsi"/>
          <w:sz w:val="22"/>
          <w:szCs w:val="22"/>
        </w:rPr>
        <w:t xml:space="preserve"> student </w:t>
      </w:r>
      <w:r w:rsidRPr="00BB531F">
        <w:rPr>
          <w:rFonts w:asciiTheme="minorHAnsi" w:hAnsiTheme="minorHAnsi"/>
          <w:sz w:val="22"/>
          <w:szCs w:val="22"/>
        </w:rPr>
        <w:t>feel good about their ability to answer the questions?</w:t>
      </w:r>
      <w:r w:rsidR="008C072A" w:rsidRPr="00BB531F">
        <w:rPr>
          <w:rFonts w:asciiTheme="minorHAnsi" w:hAnsiTheme="minorHAnsi"/>
          <w:sz w:val="22"/>
          <w:szCs w:val="22"/>
        </w:rPr>
        <w:t xml:space="preserve"> </w:t>
      </w:r>
    </w:p>
    <w:p w:rsidR="00280993" w:rsidRPr="00280993" w:rsidRDefault="00E277C3" w:rsidP="00E277C3">
      <w:pPr>
        <w:pStyle w:val="ListParagraph"/>
        <w:numPr>
          <w:ilvl w:val="0"/>
          <w:numId w:val="1"/>
        </w:numPr>
        <w:rPr>
          <w:rFonts w:asciiTheme="minorHAnsi" w:hAnsiTheme="minorHAnsi"/>
          <w:sz w:val="22"/>
          <w:szCs w:val="22"/>
        </w:rPr>
      </w:pPr>
      <w:r w:rsidRPr="00BB531F">
        <w:rPr>
          <w:rFonts w:asciiTheme="minorHAnsi" w:hAnsiTheme="minorHAnsi"/>
          <w:sz w:val="22"/>
          <w:szCs w:val="22"/>
        </w:rPr>
        <w:t xml:space="preserve">Were there questions that seemed especially easy or difficult? </w:t>
      </w:r>
    </w:p>
    <w:p w:rsidR="00DC3B23" w:rsidRPr="00280993" w:rsidRDefault="00DC3B23" w:rsidP="00E277C3">
      <w:pPr>
        <w:pStyle w:val="ListParagraph"/>
        <w:numPr>
          <w:ilvl w:val="0"/>
          <w:numId w:val="1"/>
        </w:numPr>
        <w:rPr>
          <w:rFonts w:asciiTheme="minorHAnsi" w:hAnsiTheme="minorHAnsi"/>
          <w:sz w:val="22"/>
          <w:szCs w:val="22"/>
        </w:rPr>
      </w:pPr>
      <w:r w:rsidRPr="00280993">
        <w:rPr>
          <w:rFonts w:asciiTheme="minorHAnsi" w:hAnsiTheme="minorHAnsi"/>
          <w:sz w:val="22"/>
          <w:szCs w:val="22"/>
        </w:rPr>
        <w:t xml:space="preserve">Were the directions for the test clear and understandable to the student? If not, what was the problem? </w:t>
      </w:r>
    </w:p>
    <w:p w:rsidR="008C072A" w:rsidRPr="00BB531F" w:rsidRDefault="008C072A" w:rsidP="005D1B89">
      <w:pPr>
        <w:pStyle w:val="ListParagraph"/>
        <w:numPr>
          <w:ilvl w:val="0"/>
          <w:numId w:val="1"/>
        </w:numPr>
        <w:rPr>
          <w:rFonts w:asciiTheme="minorHAnsi" w:hAnsiTheme="minorHAnsi"/>
          <w:sz w:val="22"/>
          <w:szCs w:val="22"/>
        </w:rPr>
      </w:pPr>
      <w:r w:rsidRPr="00280993">
        <w:rPr>
          <w:rFonts w:asciiTheme="minorHAnsi" w:hAnsiTheme="minorHAnsi"/>
          <w:sz w:val="22"/>
          <w:szCs w:val="22"/>
        </w:rPr>
        <w:t>Did the</w:t>
      </w:r>
      <w:r w:rsidR="00E277C3" w:rsidRPr="00280993">
        <w:rPr>
          <w:rFonts w:asciiTheme="minorHAnsi" w:hAnsiTheme="minorHAnsi"/>
          <w:sz w:val="22"/>
          <w:szCs w:val="22"/>
        </w:rPr>
        <w:t xml:space="preserve"> student feel</w:t>
      </w:r>
      <w:r w:rsidRPr="00280993">
        <w:rPr>
          <w:rFonts w:asciiTheme="minorHAnsi" w:hAnsiTheme="minorHAnsi"/>
          <w:sz w:val="22"/>
          <w:szCs w:val="22"/>
        </w:rPr>
        <w:t xml:space="preserve"> if the experience was easier/went better</w:t>
      </w:r>
      <w:r w:rsidRPr="00280993">
        <w:rPr>
          <w:rFonts w:asciiTheme="minorHAnsi" w:hAnsiTheme="minorHAnsi"/>
          <w:color w:val="C00000"/>
          <w:sz w:val="22"/>
          <w:szCs w:val="22"/>
        </w:rPr>
        <w:t xml:space="preserve"> </w:t>
      </w:r>
      <w:r w:rsidRPr="00280993">
        <w:rPr>
          <w:rFonts w:asciiTheme="minorHAnsi" w:hAnsiTheme="minorHAnsi"/>
          <w:sz w:val="22"/>
          <w:szCs w:val="22"/>
        </w:rPr>
        <w:t>t</w:t>
      </w:r>
      <w:r w:rsidRPr="00BB531F">
        <w:rPr>
          <w:rFonts w:asciiTheme="minorHAnsi" w:hAnsiTheme="minorHAnsi"/>
          <w:sz w:val="22"/>
          <w:szCs w:val="22"/>
        </w:rPr>
        <w:t>han the previous testing time?</w:t>
      </w:r>
    </w:p>
    <w:p w:rsidR="005D1B89" w:rsidRPr="00BB531F" w:rsidRDefault="005D1B89" w:rsidP="005D1B89">
      <w:pPr>
        <w:pStyle w:val="ListParagraph"/>
        <w:numPr>
          <w:ilvl w:val="0"/>
          <w:numId w:val="1"/>
        </w:numPr>
        <w:rPr>
          <w:rFonts w:asciiTheme="minorHAnsi" w:hAnsiTheme="minorHAnsi"/>
          <w:sz w:val="22"/>
          <w:szCs w:val="22"/>
        </w:rPr>
      </w:pPr>
      <w:r w:rsidRPr="00BB531F">
        <w:rPr>
          <w:rFonts w:asciiTheme="minorHAnsi" w:hAnsiTheme="minorHAnsi"/>
          <w:sz w:val="22"/>
          <w:szCs w:val="22"/>
        </w:rPr>
        <w:t>Did the</w:t>
      </w:r>
      <w:r w:rsidR="00E277C3" w:rsidRPr="00BB531F">
        <w:rPr>
          <w:rFonts w:asciiTheme="minorHAnsi" w:hAnsiTheme="minorHAnsi"/>
          <w:sz w:val="22"/>
          <w:szCs w:val="22"/>
        </w:rPr>
        <w:t xml:space="preserve"> student </w:t>
      </w:r>
      <w:r w:rsidRPr="00BB531F">
        <w:rPr>
          <w:rFonts w:asciiTheme="minorHAnsi" w:hAnsiTheme="minorHAnsi"/>
          <w:sz w:val="22"/>
          <w:szCs w:val="22"/>
        </w:rPr>
        <w:t>finish the test?</w:t>
      </w:r>
      <w:r w:rsidR="00E277C3" w:rsidRPr="00BB531F">
        <w:rPr>
          <w:rFonts w:asciiTheme="minorHAnsi" w:hAnsiTheme="minorHAnsi"/>
          <w:sz w:val="22"/>
          <w:szCs w:val="22"/>
        </w:rPr>
        <w:t xml:space="preserve"> If not, what </w:t>
      </w:r>
      <w:r w:rsidR="00BB531F">
        <w:rPr>
          <w:rFonts w:asciiTheme="minorHAnsi" w:hAnsiTheme="minorHAnsi"/>
          <w:sz w:val="22"/>
          <w:szCs w:val="22"/>
        </w:rPr>
        <w:t>were the challenges</w:t>
      </w:r>
      <w:r w:rsidR="00E277C3" w:rsidRPr="00BB531F">
        <w:rPr>
          <w:rFonts w:asciiTheme="minorHAnsi" w:hAnsiTheme="minorHAnsi"/>
          <w:sz w:val="22"/>
          <w:szCs w:val="22"/>
        </w:rPr>
        <w:t>?</w:t>
      </w:r>
    </w:p>
    <w:p w:rsidR="00A0224E" w:rsidRPr="00BB531F" w:rsidRDefault="005D1B89" w:rsidP="005D1B89">
      <w:pPr>
        <w:pStyle w:val="ListParagraph"/>
        <w:numPr>
          <w:ilvl w:val="0"/>
          <w:numId w:val="1"/>
        </w:numPr>
        <w:rPr>
          <w:rFonts w:asciiTheme="minorHAnsi" w:hAnsiTheme="minorHAnsi" w:cs="Tahoma"/>
          <w:sz w:val="22"/>
          <w:szCs w:val="22"/>
        </w:rPr>
      </w:pPr>
      <w:r w:rsidRPr="00BB531F">
        <w:rPr>
          <w:rFonts w:asciiTheme="minorHAnsi" w:hAnsiTheme="minorHAnsi"/>
          <w:sz w:val="22"/>
          <w:szCs w:val="22"/>
        </w:rPr>
        <w:t>Did the</w:t>
      </w:r>
      <w:r w:rsidR="00E277C3" w:rsidRPr="00BB531F">
        <w:rPr>
          <w:rFonts w:asciiTheme="minorHAnsi" w:hAnsiTheme="minorHAnsi"/>
          <w:sz w:val="22"/>
          <w:szCs w:val="22"/>
        </w:rPr>
        <w:t xml:space="preserve"> student </w:t>
      </w:r>
      <w:r w:rsidRPr="00BB531F">
        <w:rPr>
          <w:rFonts w:asciiTheme="minorHAnsi" w:hAnsiTheme="minorHAnsi"/>
          <w:sz w:val="22"/>
          <w:szCs w:val="22"/>
        </w:rPr>
        <w:t>guess? (</w:t>
      </w:r>
      <w:r w:rsidR="00E277C3" w:rsidRPr="00BB531F">
        <w:rPr>
          <w:rFonts w:asciiTheme="minorHAnsi" w:hAnsiTheme="minorHAnsi"/>
          <w:sz w:val="22"/>
          <w:szCs w:val="22"/>
        </w:rPr>
        <w:t xml:space="preserve">Will he/she give you a sense of </w:t>
      </w:r>
      <w:r w:rsidRPr="00BB531F">
        <w:rPr>
          <w:rFonts w:asciiTheme="minorHAnsi" w:hAnsiTheme="minorHAnsi"/>
          <w:sz w:val="22"/>
          <w:szCs w:val="22"/>
        </w:rPr>
        <w:t>how much</w:t>
      </w:r>
      <w:r w:rsidR="00E86CDE">
        <w:rPr>
          <w:rFonts w:asciiTheme="minorHAnsi" w:hAnsiTheme="minorHAnsi"/>
          <w:sz w:val="22"/>
          <w:szCs w:val="22"/>
        </w:rPr>
        <w:t>?</w:t>
      </w:r>
      <w:r w:rsidRPr="00BB531F">
        <w:rPr>
          <w:rFonts w:asciiTheme="minorHAnsi" w:hAnsiTheme="minorHAnsi"/>
          <w:sz w:val="22"/>
          <w:szCs w:val="22"/>
        </w:rPr>
        <w:t xml:space="preserve">) </w:t>
      </w:r>
    </w:p>
    <w:p w:rsidR="005D1B89" w:rsidRPr="00BB531F" w:rsidRDefault="00E277C3" w:rsidP="00E277C3">
      <w:pPr>
        <w:pStyle w:val="ListParagraph"/>
        <w:numPr>
          <w:ilvl w:val="1"/>
          <w:numId w:val="1"/>
        </w:numPr>
        <w:rPr>
          <w:rFonts w:asciiTheme="minorHAnsi" w:hAnsiTheme="minorHAnsi" w:cs="Tahoma"/>
          <w:sz w:val="22"/>
          <w:szCs w:val="22"/>
        </w:rPr>
      </w:pPr>
      <w:r w:rsidRPr="00BB531F">
        <w:rPr>
          <w:rFonts w:asciiTheme="minorHAnsi" w:hAnsiTheme="minorHAnsi" w:cs="Tahoma"/>
          <w:i/>
          <w:sz w:val="22"/>
          <w:szCs w:val="22"/>
        </w:rPr>
        <w:t xml:space="preserve">One </w:t>
      </w:r>
      <w:r w:rsidR="0006013A" w:rsidRPr="00BB531F">
        <w:rPr>
          <w:rFonts w:asciiTheme="minorHAnsi" w:hAnsiTheme="minorHAnsi" w:cs="Tahoma"/>
          <w:i/>
          <w:sz w:val="22"/>
          <w:szCs w:val="22"/>
        </w:rPr>
        <w:t xml:space="preserve">ABE </w:t>
      </w:r>
      <w:r w:rsidRPr="00BB531F">
        <w:rPr>
          <w:rFonts w:asciiTheme="minorHAnsi" w:hAnsiTheme="minorHAnsi" w:cs="Tahoma"/>
          <w:i/>
          <w:sz w:val="22"/>
          <w:szCs w:val="22"/>
        </w:rPr>
        <w:t>teacher’s comment</w:t>
      </w:r>
      <w:r w:rsidRPr="00BB531F">
        <w:rPr>
          <w:rFonts w:asciiTheme="minorHAnsi" w:hAnsiTheme="minorHAnsi" w:cs="Tahoma"/>
          <w:sz w:val="22"/>
          <w:szCs w:val="22"/>
        </w:rPr>
        <w:t xml:space="preserve">: </w:t>
      </w:r>
      <w:r w:rsidR="008C072A" w:rsidRPr="00BB531F">
        <w:rPr>
          <w:rFonts w:asciiTheme="minorHAnsi" w:hAnsiTheme="minorHAnsi" w:cs="Tahoma"/>
          <w:sz w:val="22"/>
          <w:szCs w:val="22"/>
        </w:rPr>
        <w:t>“</w:t>
      </w:r>
      <w:r w:rsidR="005D1B89" w:rsidRPr="00BB531F">
        <w:rPr>
          <w:rFonts w:asciiTheme="minorHAnsi" w:hAnsiTheme="minorHAnsi" w:cs="Tahoma"/>
          <w:sz w:val="22"/>
          <w:szCs w:val="22"/>
        </w:rPr>
        <w:t>One of my lower level students admitted she had guessed on her original test and really read and tried on her progress test.  The progress test was much lower, but she and I both knew that she had gained skills.  I praised her for actually reading and trying to do her best.</w:t>
      </w:r>
      <w:r w:rsidR="008C072A" w:rsidRPr="00BB531F">
        <w:rPr>
          <w:rFonts w:asciiTheme="minorHAnsi" w:hAnsiTheme="minorHAnsi" w:cs="Tahoma"/>
          <w:sz w:val="22"/>
          <w:szCs w:val="22"/>
        </w:rPr>
        <w:t>”</w:t>
      </w:r>
    </w:p>
    <w:p w:rsidR="005D1B89" w:rsidRPr="00BB531F" w:rsidRDefault="005D1B89" w:rsidP="005D1B89">
      <w:pPr>
        <w:rPr>
          <w:rFonts w:asciiTheme="minorHAnsi" w:hAnsiTheme="minorHAnsi"/>
          <w:sz w:val="22"/>
          <w:szCs w:val="22"/>
        </w:rPr>
      </w:pPr>
    </w:p>
    <w:p w:rsidR="005D1B89" w:rsidRPr="00BB531F" w:rsidRDefault="00487F56" w:rsidP="005D1B89">
      <w:pPr>
        <w:rPr>
          <w:rFonts w:asciiTheme="minorHAnsi" w:hAnsiTheme="minorHAnsi"/>
          <w:sz w:val="22"/>
          <w:szCs w:val="22"/>
        </w:rPr>
      </w:pPr>
      <w:r w:rsidRPr="00BB531F">
        <w:rPr>
          <w:rFonts w:asciiTheme="minorHAnsi" w:hAnsiTheme="minorHAnsi"/>
          <w:b/>
          <w:sz w:val="22"/>
          <w:szCs w:val="22"/>
        </w:rPr>
        <w:t>A</w:t>
      </w:r>
      <w:r w:rsidR="005D1B89" w:rsidRPr="00BB531F">
        <w:rPr>
          <w:rFonts w:asciiTheme="minorHAnsi" w:hAnsiTheme="minorHAnsi"/>
          <w:b/>
          <w:sz w:val="22"/>
          <w:szCs w:val="22"/>
        </w:rPr>
        <w:t xml:space="preserve">ddressing the actual </w:t>
      </w:r>
      <w:r w:rsidR="00BB531F">
        <w:rPr>
          <w:rFonts w:asciiTheme="minorHAnsi" w:hAnsiTheme="minorHAnsi"/>
          <w:b/>
          <w:sz w:val="22"/>
          <w:szCs w:val="22"/>
        </w:rPr>
        <w:t xml:space="preserve">test </w:t>
      </w:r>
      <w:r w:rsidR="005D1B89" w:rsidRPr="00BB531F">
        <w:rPr>
          <w:rFonts w:asciiTheme="minorHAnsi" w:hAnsiTheme="minorHAnsi"/>
          <w:b/>
          <w:sz w:val="22"/>
          <w:szCs w:val="22"/>
        </w:rPr>
        <w:t>score</w:t>
      </w:r>
      <w:r w:rsidR="005D1B89" w:rsidRPr="00BB531F">
        <w:rPr>
          <w:rFonts w:asciiTheme="minorHAnsi" w:hAnsiTheme="minorHAnsi"/>
          <w:sz w:val="22"/>
          <w:szCs w:val="22"/>
        </w:rPr>
        <w:t>:</w:t>
      </w:r>
    </w:p>
    <w:p w:rsidR="00836F58" w:rsidRDefault="0017615E" w:rsidP="00836F58">
      <w:pPr>
        <w:pStyle w:val="ListParagraph"/>
        <w:numPr>
          <w:ilvl w:val="0"/>
          <w:numId w:val="2"/>
        </w:numPr>
        <w:rPr>
          <w:rFonts w:asciiTheme="minorHAnsi" w:hAnsiTheme="minorHAnsi"/>
          <w:sz w:val="22"/>
          <w:szCs w:val="22"/>
        </w:rPr>
      </w:pPr>
      <w:r>
        <w:rPr>
          <w:rFonts w:asciiTheme="minorHAnsi" w:hAnsiTheme="minorHAnsi"/>
          <w:sz w:val="22"/>
          <w:szCs w:val="22"/>
        </w:rPr>
        <w:t>Schedule a time to meet privately with the student as soon as possible after the test was taken, so that the information will still be fresh in the student’s mind, and he/she can learn how they did on the test.</w:t>
      </w:r>
      <w:r w:rsidR="00E86CDE">
        <w:rPr>
          <w:rFonts w:asciiTheme="minorHAnsi" w:hAnsiTheme="minorHAnsi"/>
          <w:sz w:val="22"/>
          <w:szCs w:val="22"/>
        </w:rPr>
        <w:t xml:space="preserve"> </w:t>
      </w:r>
    </w:p>
    <w:p w:rsidR="00836F58" w:rsidRPr="00836F58" w:rsidRDefault="00836F58" w:rsidP="00836F58">
      <w:pPr>
        <w:pStyle w:val="ListParagraph"/>
        <w:numPr>
          <w:ilvl w:val="0"/>
          <w:numId w:val="2"/>
        </w:numPr>
        <w:rPr>
          <w:rFonts w:asciiTheme="minorHAnsi" w:hAnsiTheme="minorHAnsi"/>
          <w:color w:val="C00000"/>
          <w:sz w:val="22"/>
          <w:szCs w:val="22"/>
        </w:rPr>
      </w:pPr>
      <w:r w:rsidRPr="00836F58">
        <w:rPr>
          <w:rFonts w:asciiTheme="minorHAnsi" w:hAnsiTheme="minorHAnsi"/>
          <w:sz w:val="22"/>
          <w:szCs w:val="22"/>
        </w:rPr>
        <w:t>Thank them for taking the test. Acknowledge that you know tests are generally stressful.</w:t>
      </w:r>
      <w:r w:rsidR="00E86CDE">
        <w:rPr>
          <w:rFonts w:asciiTheme="minorHAnsi" w:hAnsiTheme="minorHAnsi"/>
          <w:sz w:val="22"/>
          <w:szCs w:val="22"/>
        </w:rPr>
        <w:t xml:space="preserve"> </w:t>
      </w:r>
    </w:p>
    <w:p w:rsidR="00487F56" w:rsidRPr="00BB531F" w:rsidRDefault="00836F58" w:rsidP="005D1B89">
      <w:pPr>
        <w:pStyle w:val="ListParagraph"/>
        <w:numPr>
          <w:ilvl w:val="0"/>
          <w:numId w:val="2"/>
        </w:numPr>
        <w:rPr>
          <w:rFonts w:asciiTheme="minorHAnsi" w:hAnsiTheme="minorHAnsi"/>
          <w:sz w:val="22"/>
          <w:szCs w:val="22"/>
        </w:rPr>
      </w:pPr>
      <w:r w:rsidRPr="00836F58">
        <w:rPr>
          <w:rFonts w:asciiTheme="minorHAnsi" w:hAnsiTheme="minorHAnsi"/>
          <w:sz w:val="22"/>
          <w:szCs w:val="22"/>
        </w:rPr>
        <w:t>Explain what the score can tell the student and teacher</w:t>
      </w:r>
      <w:r w:rsidR="000E3DDC">
        <w:rPr>
          <w:rFonts w:asciiTheme="minorHAnsi" w:hAnsiTheme="minorHAnsi"/>
          <w:sz w:val="22"/>
          <w:szCs w:val="22"/>
        </w:rPr>
        <w:t xml:space="preserve"> (we can know where your strengths</w:t>
      </w:r>
      <w:r w:rsidR="0083718E">
        <w:rPr>
          <w:rFonts w:asciiTheme="minorHAnsi" w:hAnsiTheme="minorHAnsi"/>
          <w:sz w:val="22"/>
          <w:szCs w:val="22"/>
        </w:rPr>
        <w:t xml:space="preserve"> are and where we need to focus your instruction to make your learning as purposeful as possible while you are in the ABE program…)</w:t>
      </w:r>
    </w:p>
    <w:p w:rsidR="005D1B89" w:rsidRPr="00BB531F" w:rsidRDefault="00487F56" w:rsidP="005D1B89">
      <w:pPr>
        <w:pStyle w:val="ListParagraph"/>
        <w:numPr>
          <w:ilvl w:val="0"/>
          <w:numId w:val="2"/>
        </w:numPr>
        <w:rPr>
          <w:rFonts w:asciiTheme="minorHAnsi" w:hAnsiTheme="minorHAnsi"/>
          <w:sz w:val="22"/>
          <w:szCs w:val="22"/>
        </w:rPr>
      </w:pPr>
      <w:r w:rsidRPr="00BB531F">
        <w:rPr>
          <w:rFonts w:asciiTheme="minorHAnsi" w:hAnsiTheme="minorHAnsi"/>
          <w:sz w:val="22"/>
          <w:szCs w:val="22"/>
        </w:rPr>
        <w:t xml:space="preserve">Explain </w:t>
      </w:r>
      <w:r w:rsidR="005D1B89" w:rsidRPr="00BB531F">
        <w:rPr>
          <w:rFonts w:asciiTheme="minorHAnsi" w:hAnsiTheme="minorHAnsi"/>
          <w:sz w:val="22"/>
          <w:szCs w:val="22"/>
        </w:rPr>
        <w:t xml:space="preserve">what </w:t>
      </w:r>
      <w:r w:rsidRPr="00BB531F">
        <w:rPr>
          <w:rFonts w:asciiTheme="minorHAnsi" w:hAnsiTheme="minorHAnsi"/>
          <w:sz w:val="22"/>
          <w:szCs w:val="22"/>
        </w:rPr>
        <w:t xml:space="preserve">the score </w:t>
      </w:r>
      <w:r w:rsidR="005D1B89" w:rsidRPr="00BB531F">
        <w:rPr>
          <w:rFonts w:asciiTheme="minorHAnsi" w:hAnsiTheme="minorHAnsi"/>
          <w:sz w:val="22"/>
          <w:szCs w:val="22"/>
        </w:rPr>
        <w:t>can’t tell (it is one snapshot in time</w:t>
      </w:r>
      <w:r w:rsidRPr="00BB531F">
        <w:rPr>
          <w:rFonts w:asciiTheme="minorHAnsi" w:hAnsiTheme="minorHAnsi"/>
          <w:sz w:val="22"/>
          <w:szCs w:val="22"/>
        </w:rPr>
        <w:t>; the test would have to contain many more questions to give more precise information</w:t>
      </w:r>
      <w:r w:rsidR="005D1B89" w:rsidRPr="00BB531F">
        <w:rPr>
          <w:rFonts w:asciiTheme="minorHAnsi" w:hAnsiTheme="minorHAnsi"/>
          <w:sz w:val="22"/>
          <w:szCs w:val="22"/>
        </w:rPr>
        <w:t>)</w:t>
      </w:r>
    </w:p>
    <w:p w:rsidR="005D1B89" w:rsidRPr="00BB531F" w:rsidRDefault="00487F56" w:rsidP="00BB531F">
      <w:pPr>
        <w:pStyle w:val="ListParagraph"/>
        <w:numPr>
          <w:ilvl w:val="1"/>
          <w:numId w:val="2"/>
        </w:numPr>
        <w:rPr>
          <w:rFonts w:asciiTheme="minorHAnsi" w:hAnsiTheme="minorHAnsi"/>
          <w:sz w:val="22"/>
          <w:szCs w:val="22"/>
        </w:rPr>
      </w:pPr>
      <w:r w:rsidRPr="00BB531F">
        <w:rPr>
          <w:rFonts w:asciiTheme="minorHAnsi" w:hAnsiTheme="minorHAnsi"/>
          <w:i/>
          <w:sz w:val="22"/>
          <w:szCs w:val="22"/>
        </w:rPr>
        <w:lastRenderedPageBreak/>
        <w:t xml:space="preserve">One ABE teacher’s </w:t>
      </w:r>
      <w:r w:rsidR="0006013A" w:rsidRPr="00BB531F">
        <w:rPr>
          <w:rFonts w:asciiTheme="minorHAnsi" w:hAnsiTheme="minorHAnsi"/>
          <w:i/>
          <w:sz w:val="22"/>
          <w:szCs w:val="22"/>
        </w:rPr>
        <w:t>comment</w:t>
      </w:r>
      <w:r w:rsidRPr="00BB531F">
        <w:rPr>
          <w:rFonts w:asciiTheme="minorHAnsi" w:hAnsiTheme="minorHAnsi"/>
          <w:sz w:val="22"/>
          <w:szCs w:val="22"/>
        </w:rPr>
        <w:t xml:space="preserve">: </w:t>
      </w:r>
      <w:r w:rsidR="005D1B89" w:rsidRPr="00BB531F">
        <w:rPr>
          <w:rFonts w:asciiTheme="minorHAnsi" w:hAnsiTheme="minorHAnsi"/>
          <w:sz w:val="22"/>
          <w:szCs w:val="22"/>
        </w:rPr>
        <w:t xml:space="preserve">“I don't </w:t>
      </w:r>
      <w:r w:rsidR="007D5568">
        <w:rPr>
          <w:rFonts w:asciiTheme="minorHAnsi" w:hAnsiTheme="minorHAnsi"/>
          <w:sz w:val="22"/>
          <w:szCs w:val="22"/>
        </w:rPr>
        <w:t>‘e</w:t>
      </w:r>
      <w:r w:rsidR="005D1B89" w:rsidRPr="00BB531F">
        <w:rPr>
          <w:rFonts w:asciiTheme="minorHAnsi" w:hAnsiTheme="minorHAnsi"/>
          <w:sz w:val="22"/>
          <w:szCs w:val="22"/>
        </w:rPr>
        <w:t>xplain</w:t>
      </w:r>
      <w:r w:rsidR="007D5568">
        <w:rPr>
          <w:rFonts w:asciiTheme="minorHAnsi" w:hAnsiTheme="minorHAnsi"/>
          <w:sz w:val="22"/>
          <w:szCs w:val="22"/>
        </w:rPr>
        <w:t>’</w:t>
      </w:r>
      <w:r w:rsidR="005D1B89" w:rsidRPr="00BB531F">
        <w:rPr>
          <w:rFonts w:asciiTheme="minorHAnsi" w:hAnsiTheme="minorHAnsi"/>
          <w:sz w:val="22"/>
          <w:szCs w:val="22"/>
        </w:rPr>
        <w:t xml:space="preserve"> it to them. I tell them learning is a continuum and scores vary as we learn. If they want to have a continuum that trends up, they need to keep working.”</w:t>
      </w:r>
    </w:p>
    <w:p w:rsidR="008C072A" w:rsidRDefault="00487F56" w:rsidP="00BB531F">
      <w:pPr>
        <w:pStyle w:val="NormalWeb"/>
        <w:numPr>
          <w:ilvl w:val="1"/>
          <w:numId w:val="2"/>
        </w:numPr>
        <w:rPr>
          <w:rFonts w:asciiTheme="minorHAnsi" w:hAnsiTheme="minorHAnsi" w:cs="Tahoma"/>
          <w:sz w:val="22"/>
          <w:szCs w:val="22"/>
        </w:rPr>
      </w:pPr>
      <w:r w:rsidRPr="00BB531F">
        <w:rPr>
          <w:rFonts w:asciiTheme="minorHAnsi" w:hAnsiTheme="minorHAnsi" w:cs="Tahoma"/>
          <w:i/>
          <w:sz w:val="22"/>
          <w:szCs w:val="22"/>
        </w:rPr>
        <w:t xml:space="preserve">Another ABE teacher’s </w:t>
      </w:r>
      <w:r w:rsidR="0006013A" w:rsidRPr="00BB531F">
        <w:rPr>
          <w:rFonts w:asciiTheme="minorHAnsi" w:hAnsiTheme="minorHAnsi" w:cs="Tahoma"/>
          <w:i/>
          <w:sz w:val="22"/>
          <w:szCs w:val="22"/>
        </w:rPr>
        <w:t>comment:</w:t>
      </w:r>
      <w:r w:rsidRPr="00BB531F">
        <w:rPr>
          <w:rFonts w:asciiTheme="minorHAnsi" w:hAnsiTheme="minorHAnsi" w:cs="Tahoma"/>
          <w:sz w:val="22"/>
          <w:szCs w:val="22"/>
        </w:rPr>
        <w:t xml:space="preserve"> </w:t>
      </w:r>
      <w:r w:rsidR="008C072A" w:rsidRPr="00BB531F">
        <w:rPr>
          <w:rFonts w:asciiTheme="minorHAnsi" w:hAnsiTheme="minorHAnsi" w:cs="Tahoma"/>
          <w:sz w:val="22"/>
          <w:szCs w:val="22"/>
        </w:rPr>
        <w:t xml:space="preserve">“I point out any skill areas where they have made gains.  I remind them the tests show us what skills we need to practice.  Then, I tell them we will practice test taking skills and do lots of timed practices using pre-tests and post-tests in textbooks using bubble answer sheets.  Often students freeze when they are timed.  I remind them it is alright to do all the easy questions first and come back to questions that require more thought. “ </w:t>
      </w:r>
    </w:p>
    <w:p w:rsidR="005A027B" w:rsidRDefault="0017615E" w:rsidP="008C072A">
      <w:pPr>
        <w:pStyle w:val="NormalWeb"/>
        <w:numPr>
          <w:ilvl w:val="0"/>
          <w:numId w:val="2"/>
        </w:numPr>
        <w:rPr>
          <w:rFonts w:asciiTheme="minorHAnsi" w:hAnsiTheme="minorHAnsi" w:cs="Tahoma"/>
          <w:sz w:val="22"/>
          <w:szCs w:val="22"/>
        </w:rPr>
      </w:pPr>
      <w:r>
        <w:rPr>
          <w:rFonts w:asciiTheme="minorHAnsi" w:hAnsiTheme="minorHAnsi" w:cs="Tahoma"/>
          <w:sz w:val="22"/>
          <w:szCs w:val="22"/>
        </w:rPr>
        <w:t xml:space="preserve">In discussing the score, discuss what aspects the student did well, but also the aspects in which the student and teacher will want to focus their efforts. </w:t>
      </w:r>
      <w:r w:rsidR="00381FF6">
        <w:rPr>
          <w:rFonts w:asciiTheme="minorHAnsi" w:hAnsiTheme="minorHAnsi" w:cs="Tahoma"/>
          <w:sz w:val="22"/>
          <w:szCs w:val="22"/>
        </w:rPr>
        <w:t xml:space="preserve"> Where possible, be specific and actionable</w:t>
      </w:r>
      <w:r w:rsidR="007D5568">
        <w:rPr>
          <w:rFonts w:asciiTheme="minorHAnsi" w:hAnsiTheme="minorHAnsi" w:cs="Tahoma"/>
          <w:sz w:val="22"/>
          <w:szCs w:val="22"/>
        </w:rPr>
        <w:t>.</w:t>
      </w:r>
      <w:r w:rsidR="005A027B">
        <w:rPr>
          <w:rFonts w:asciiTheme="minorHAnsi" w:hAnsiTheme="minorHAnsi" w:cs="Tahoma"/>
          <w:sz w:val="22"/>
          <w:szCs w:val="22"/>
        </w:rPr>
        <w:t xml:space="preserve"> For example, Lisa Jochim, Director of the UMASS Dartmouth Worker Education Program, suggests comments such as the following:</w:t>
      </w:r>
    </w:p>
    <w:p w:rsidR="008556BE" w:rsidRDefault="00836F58">
      <w:pPr>
        <w:numPr>
          <w:ilvl w:val="1"/>
          <w:numId w:val="2"/>
        </w:numPr>
        <w:spacing w:before="100" w:beforeAutospacing="1" w:after="100" w:afterAutospacing="1"/>
        <w:rPr>
          <w:rFonts w:asciiTheme="minorHAnsi" w:eastAsia="Times New Roman" w:hAnsiTheme="minorHAnsi"/>
          <w:sz w:val="22"/>
          <w:szCs w:val="22"/>
        </w:rPr>
      </w:pPr>
      <w:r w:rsidRPr="00836F58">
        <w:rPr>
          <w:rFonts w:asciiTheme="minorHAnsi" w:eastAsia="Times New Roman" w:hAnsiTheme="minorHAnsi"/>
          <w:sz w:val="22"/>
          <w:szCs w:val="22"/>
        </w:rPr>
        <w:t xml:space="preserve">This Language Complexity part of your BEST Plus score could mean that you need to talk more and give more details.  </w:t>
      </w:r>
    </w:p>
    <w:p w:rsidR="008556BE" w:rsidRDefault="00836F58">
      <w:pPr>
        <w:numPr>
          <w:ilvl w:val="1"/>
          <w:numId w:val="2"/>
        </w:numPr>
        <w:spacing w:before="100" w:beforeAutospacing="1" w:after="100" w:afterAutospacing="1"/>
        <w:rPr>
          <w:rFonts w:asciiTheme="minorHAnsi" w:eastAsia="Times New Roman" w:hAnsiTheme="minorHAnsi"/>
          <w:sz w:val="22"/>
          <w:szCs w:val="22"/>
        </w:rPr>
      </w:pPr>
      <w:r w:rsidRPr="00836F58">
        <w:rPr>
          <w:rFonts w:asciiTheme="minorHAnsi" w:eastAsia="Times New Roman" w:hAnsiTheme="minorHAnsi"/>
          <w:sz w:val="22"/>
          <w:szCs w:val="22"/>
        </w:rPr>
        <w:t>When I looked at your CLAS-E Writing test, I saw that you lost points because you didn't use periods and capital letters.</w:t>
      </w:r>
    </w:p>
    <w:p w:rsidR="008556BE" w:rsidRDefault="00836F58">
      <w:pPr>
        <w:numPr>
          <w:ilvl w:val="1"/>
          <w:numId w:val="2"/>
        </w:numPr>
        <w:spacing w:before="100" w:beforeAutospacing="1" w:after="100" w:afterAutospacing="1"/>
        <w:rPr>
          <w:rFonts w:asciiTheme="minorHAnsi" w:eastAsia="Times New Roman" w:hAnsiTheme="minorHAnsi"/>
          <w:sz w:val="22"/>
          <w:szCs w:val="22"/>
        </w:rPr>
      </w:pPr>
      <w:r w:rsidRPr="00836F58">
        <w:rPr>
          <w:rFonts w:asciiTheme="minorHAnsi" w:eastAsia="Times New Roman" w:hAnsiTheme="minorHAnsi"/>
          <w:sz w:val="22"/>
          <w:szCs w:val="22"/>
        </w:rPr>
        <w:t>You did well on the folio but I think combining sentences gave you problems in the multiple choice section of the test.  With more class practice, I am sure your next test will show improvement.</w:t>
      </w:r>
    </w:p>
    <w:p w:rsidR="008556BE" w:rsidRDefault="00836F58">
      <w:pPr>
        <w:numPr>
          <w:ilvl w:val="1"/>
          <w:numId w:val="2"/>
        </w:numPr>
        <w:spacing w:before="100" w:beforeAutospacing="1" w:after="100" w:afterAutospacing="1"/>
        <w:rPr>
          <w:rFonts w:asciiTheme="minorHAnsi" w:eastAsia="Times New Roman" w:hAnsiTheme="minorHAnsi"/>
          <w:sz w:val="22"/>
          <w:szCs w:val="22"/>
        </w:rPr>
      </w:pPr>
      <w:r w:rsidRPr="00836F58">
        <w:rPr>
          <w:rFonts w:asciiTheme="minorHAnsi" w:eastAsia="Times New Roman" w:hAnsiTheme="minorHAnsi"/>
          <w:sz w:val="22"/>
          <w:szCs w:val="22"/>
        </w:rPr>
        <w:t>On the folio, you didn't write about what the prompt asked for. You must read and follow the directions.</w:t>
      </w:r>
    </w:p>
    <w:p w:rsidR="008556BE" w:rsidRDefault="00836F58">
      <w:pPr>
        <w:numPr>
          <w:ilvl w:val="1"/>
          <w:numId w:val="2"/>
        </w:numPr>
        <w:spacing w:before="100" w:beforeAutospacing="1" w:after="100" w:afterAutospacing="1"/>
        <w:rPr>
          <w:rFonts w:asciiTheme="minorHAnsi" w:eastAsia="Times New Roman" w:hAnsiTheme="minorHAnsi"/>
          <w:sz w:val="22"/>
          <w:szCs w:val="22"/>
        </w:rPr>
      </w:pPr>
      <w:r w:rsidRPr="00836F58">
        <w:rPr>
          <w:rFonts w:asciiTheme="minorHAnsi" w:eastAsia="Times New Roman" w:hAnsiTheme="minorHAnsi"/>
          <w:sz w:val="22"/>
          <w:szCs w:val="22"/>
        </w:rPr>
        <w:t>The MAPT Score Report shows you did well with____ but not so well with ____....</w:t>
      </w:r>
    </w:p>
    <w:p w:rsidR="008556BE" w:rsidRDefault="00836F58">
      <w:pPr>
        <w:numPr>
          <w:ilvl w:val="1"/>
          <w:numId w:val="2"/>
        </w:numPr>
        <w:spacing w:before="100" w:beforeAutospacing="1" w:after="100" w:afterAutospacing="1"/>
        <w:rPr>
          <w:rFonts w:asciiTheme="minorHAnsi" w:eastAsia="Times New Roman" w:hAnsiTheme="minorHAnsi"/>
          <w:sz w:val="22"/>
          <w:szCs w:val="22"/>
        </w:rPr>
      </w:pPr>
      <w:r w:rsidRPr="00836F58">
        <w:rPr>
          <w:rFonts w:asciiTheme="minorHAnsi" w:eastAsia="Times New Roman" w:hAnsiTheme="minorHAnsi"/>
          <w:sz w:val="22"/>
          <w:szCs w:val="22"/>
        </w:rPr>
        <w:t>This score on your TABE 9 Level M was a big improvement for you. It means that next time you move up to the next level test book.</w:t>
      </w:r>
    </w:p>
    <w:p w:rsidR="00B84D97" w:rsidRDefault="00673D64">
      <w:pPr>
        <w:pStyle w:val="NormalWeb"/>
        <w:numPr>
          <w:ilvl w:val="0"/>
          <w:numId w:val="2"/>
        </w:numPr>
        <w:rPr>
          <w:rFonts w:asciiTheme="minorHAnsi" w:hAnsiTheme="minorHAnsi" w:cs="Tahoma"/>
          <w:sz w:val="22"/>
          <w:szCs w:val="22"/>
        </w:rPr>
      </w:pPr>
      <w:r>
        <w:rPr>
          <w:rFonts w:asciiTheme="minorHAnsi" w:hAnsiTheme="minorHAnsi" w:cs="Tahoma"/>
          <w:sz w:val="22"/>
          <w:szCs w:val="22"/>
        </w:rPr>
        <w:t>If possible, tie the test results to student goals, and discuss how the test is moving them closer to achieving their goal(s) Students a</w:t>
      </w:r>
      <w:r>
        <w:rPr>
          <w:rFonts w:asciiTheme="minorHAnsi" w:hAnsiTheme="minorHAnsi"/>
          <w:sz w:val="22"/>
          <w:szCs w:val="22"/>
        </w:rPr>
        <w:t>re being taught what the curriculum is, and the test measures what they know relative to that instruction.</w:t>
      </w:r>
    </w:p>
    <w:p w:rsidR="00BB531F" w:rsidRPr="00BB531F" w:rsidRDefault="00673D64" w:rsidP="008C072A">
      <w:pPr>
        <w:pStyle w:val="NormalWeb"/>
        <w:numPr>
          <w:ilvl w:val="0"/>
          <w:numId w:val="2"/>
        </w:numPr>
        <w:rPr>
          <w:rFonts w:asciiTheme="minorHAnsi" w:hAnsiTheme="minorHAnsi" w:cs="Tahoma"/>
          <w:sz w:val="22"/>
          <w:szCs w:val="22"/>
        </w:rPr>
      </w:pPr>
      <w:r>
        <w:rPr>
          <w:rFonts w:asciiTheme="minorHAnsi" w:hAnsiTheme="minorHAnsi" w:cs="Tahoma"/>
          <w:sz w:val="22"/>
          <w:szCs w:val="22"/>
        </w:rPr>
        <w:t>A</w:t>
      </w:r>
      <w:r w:rsidR="0017615E">
        <w:rPr>
          <w:rFonts w:asciiTheme="minorHAnsi" w:hAnsiTheme="minorHAnsi" w:cs="Tahoma"/>
          <w:sz w:val="22"/>
          <w:szCs w:val="22"/>
        </w:rPr>
        <w:t xml:space="preserve">t the end of the year, </w:t>
      </w:r>
      <w:r w:rsidR="005A027B">
        <w:rPr>
          <w:rFonts w:asciiTheme="minorHAnsi" w:hAnsiTheme="minorHAnsi" w:cs="Tahoma"/>
          <w:sz w:val="22"/>
          <w:szCs w:val="22"/>
        </w:rPr>
        <w:t xml:space="preserve">both Teresa Brown at the Cambridge Community Learning Center and Toby Maguire at the Cape Cod Community College ABE program </w:t>
      </w:r>
      <w:r w:rsidR="0017615E">
        <w:rPr>
          <w:rFonts w:asciiTheme="minorHAnsi" w:hAnsiTheme="minorHAnsi" w:cs="Tahoma"/>
          <w:sz w:val="22"/>
          <w:szCs w:val="22"/>
        </w:rPr>
        <w:t>produce report</w:t>
      </w:r>
      <w:r w:rsidR="005A027B">
        <w:rPr>
          <w:rFonts w:asciiTheme="minorHAnsi" w:hAnsiTheme="minorHAnsi" w:cs="Tahoma"/>
          <w:sz w:val="22"/>
          <w:szCs w:val="22"/>
        </w:rPr>
        <w:t>s</w:t>
      </w:r>
      <w:r w:rsidR="0017615E">
        <w:rPr>
          <w:rFonts w:asciiTheme="minorHAnsi" w:hAnsiTheme="minorHAnsi" w:cs="Tahoma"/>
          <w:sz w:val="22"/>
          <w:szCs w:val="22"/>
        </w:rPr>
        <w:t xml:space="preserve"> </w:t>
      </w:r>
      <w:r w:rsidR="005A027B">
        <w:rPr>
          <w:rFonts w:asciiTheme="minorHAnsi" w:hAnsiTheme="minorHAnsi" w:cs="Tahoma"/>
          <w:sz w:val="22"/>
          <w:szCs w:val="22"/>
        </w:rPr>
        <w:t xml:space="preserve">for students. The Cambridge CLC </w:t>
      </w:r>
      <w:r w:rsidR="0083718E">
        <w:rPr>
          <w:rFonts w:asciiTheme="minorHAnsi" w:hAnsiTheme="minorHAnsi" w:cs="Tahoma"/>
          <w:sz w:val="22"/>
          <w:szCs w:val="22"/>
        </w:rPr>
        <w:t>outline</w:t>
      </w:r>
      <w:r w:rsidR="005A027B">
        <w:rPr>
          <w:rFonts w:asciiTheme="minorHAnsi" w:hAnsiTheme="minorHAnsi" w:cs="Tahoma"/>
          <w:sz w:val="22"/>
          <w:szCs w:val="22"/>
        </w:rPr>
        <w:t>s</w:t>
      </w:r>
      <w:r w:rsidR="0083718E">
        <w:rPr>
          <w:rFonts w:asciiTheme="minorHAnsi" w:hAnsiTheme="minorHAnsi" w:cs="Tahoma"/>
          <w:sz w:val="22"/>
          <w:szCs w:val="22"/>
        </w:rPr>
        <w:t xml:space="preserve"> </w:t>
      </w:r>
      <w:r w:rsidR="0017615E">
        <w:rPr>
          <w:rFonts w:asciiTheme="minorHAnsi" w:hAnsiTheme="minorHAnsi" w:cs="Tahoma"/>
          <w:sz w:val="22"/>
          <w:szCs w:val="22"/>
        </w:rPr>
        <w:t>for ESOL students what their scores were on tests and where that landed the student in terms of levels, so they can see the changes they made. The program also shows if students go down, explaining that it is one measure of their progress, not the only way, and is coupled with their attendance.</w:t>
      </w:r>
      <w:r w:rsidR="005A027B">
        <w:rPr>
          <w:rFonts w:asciiTheme="minorHAnsi" w:hAnsiTheme="minorHAnsi" w:cs="Tahoma"/>
          <w:sz w:val="22"/>
          <w:szCs w:val="22"/>
        </w:rPr>
        <w:t xml:space="preserve"> The Cape Cod Community College program produces a report card that shows students their overall attendance, their scale scores on pre- and post-tests, their curriculum framework level, and the goals which were met.</w:t>
      </w:r>
    </w:p>
    <w:p w:rsidR="005D1B89" w:rsidRPr="00BB531F" w:rsidRDefault="005D1B89">
      <w:pPr>
        <w:rPr>
          <w:rFonts w:asciiTheme="minorHAnsi" w:hAnsiTheme="minorHAnsi"/>
          <w:sz w:val="22"/>
          <w:szCs w:val="22"/>
        </w:rPr>
      </w:pPr>
    </w:p>
    <w:p w:rsidR="00BB531F" w:rsidRDefault="00BB531F">
      <w:pPr>
        <w:rPr>
          <w:rFonts w:asciiTheme="minorHAnsi" w:hAnsiTheme="minorHAnsi"/>
          <w:b/>
          <w:sz w:val="22"/>
          <w:szCs w:val="22"/>
        </w:rPr>
      </w:pPr>
    </w:p>
    <w:p w:rsidR="008C072A" w:rsidRPr="00BB531F" w:rsidRDefault="008C072A">
      <w:pPr>
        <w:rPr>
          <w:rFonts w:asciiTheme="minorHAnsi" w:hAnsiTheme="minorHAnsi"/>
          <w:sz w:val="22"/>
          <w:szCs w:val="22"/>
        </w:rPr>
      </w:pPr>
      <w:r w:rsidRPr="00BB531F">
        <w:rPr>
          <w:rFonts w:asciiTheme="minorHAnsi" w:hAnsiTheme="minorHAnsi"/>
          <w:b/>
          <w:sz w:val="22"/>
          <w:szCs w:val="22"/>
        </w:rPr>
        <w:t>Discussing scores that were lower than expected</w:t>
      </w:r>
      <w:r w:rsidRPr="00BB531F">
        <w:rPr>
          <w:rFonts w:asciiTheme="minorHAnsi" w:hAnsiTheme="minorHAnsi"/>
          <w:sz w:val="22"/>
          <w:szCs w:val="22"/>
        </w:rPr>
        <w:t>:</w:t>
      </w:r>
    </w:p>
    <w:p w:rsidR="008C072A" w:rsidRPr="001A71E5" w:rsidRDefault="00BB531F" w:rsidP="00BB531F">
      <w:pPr>
        <w:pStyle w:val="PlainText"/>
        <w:numPr>
          <w:ilvl w:val="0"/>
          <w:numId w:val="5"/>
        </w:numPr>
        <w:rPr>
          <w:rFonts w:asciiTheme="minorHAnsi" w:hAnsiTheme="minorHAnsi"/>
          <w:i/>
          <w:sz w:val="22"/>
          <w:szCs w:val="22"/>
        </w:rPr>
      </w:pPr>
      <w:r w:rsidRPr="00A42447">
        <w:rPr>
          <w:rFonts w:asciiTheme="minorHAnsi" w:hAnsiTheme="minorHAnsi"/>
          <w:sz w:val="22"/>
          <w:szCs w:val="22"/>
        </w:rPr>
        <w:t xml:space="preserve">Explain that “just as one grade does not </w:t>
      </w:r>
      <w:r w:rsidRPr="00A42447">
        <w:rPr>
          <w:rFonts w:asciiTheme="minorHAnsi" w:eastAsia="Times New Roman" w:hAnsiTheme="minorHAnsi" w:cs="Arial"/>
          <w:iCs/>
          <w:color w:val="000000"/>
          <w:sz w:val="22"/>
          <w:szCs w:val="22"/>
        </w:rPr>
        <w:t>determine all that a student is or isn't,</w:t>
      </w:r>
      <w:r w:rsidR="00C021FD">
        <w:rPr>
          <w:rFonts w:asciiTheme="minorHAnsi" w:eastAsia="Times New Roman" w:hAnsiTheme="minorHAnsi" w:cs="Arial"/>
          <w:iCs/>
          <w:color w:val="000000"/>
          <w:sz w:val="22"/>
          <w:szCs w:val="22"/>
        </w:rPr>
        <w:t>”</w:t>
      </w:r>
      <w:r w:rsidRPr="00A42447">
        <w:rPr>
          <w:rFonts w:asciiTheme="minorHAnsi" w:eastAsia="Times New Roman" w:hAnsiTheme="minorHAnsi" w:cs="Arial"/>
          <w:iCs/>
          <w:color w:val="000000"/>
          <w:sz w:val="22"/>
          <w:szCs w:val="22"/>
        </w:rPr>
        <w:t xml:space="preserve"> one test score</w:t>
      </w:r>
      <w:r w:rsidR="00C021FD">
        <w:rPr>
          <w:rFonts w:asciiTheme="minorHAnsi" w:eastAsia="Times New Roman" w:hAnsiTheme="minorHAnsi" w:cs="Arial"/>
          <w:iCs/>
          <w:color w:val="000000"/>
          <w:sz w:val="22"/>
          <w:szCs w:val="22"/>
        </w:rPr>
        <w:t xml:space="preserve"> is a snapshot of one point in time, at best.</w:t>
      </w:r>
      <w:r w:rsidR="00A42447" w:rsidRPr="00A42447">
        <w:rPr>
          <w:rFonts w:asciiTheme="minorHAnsi" w:eastAsia="Times New Roman" w:hAnsiTheme="minorHAnsi" w:cs="Arial"/>
          <w:iCs/>
          <w:color w:val="000000"/>
          <w:sz w:val="22"/>
          <w:szCs w:val="22"/>
        </w:rPr>
        <w:t xml:space="preserve"> </w:t>
      </w:r>
      <w:r w:rsidRPr="00A42447">
        <w:rPr>
          <w:rFonts w:asciiTheme="minorHAnsi" w:eastAsia="Times New Roman" w:hAnsiTheme="minorHAnsi" w:cs="Arial"/>
          <w:iCs/>
          <w:color w:val="000000"/>
          <w:sz w:val="22"/>
          <w:szCs w:val="22"/>
        </w:rPr>
        <w:t xml:space="preserve"> </w:t>
      </w:r>
    </w:p>
    <w:p w:rsidR="001A71E5" w:rsidRPr="00A42447" w:rsidRDefault="007D5568" w:rsidP="00BB531F">
      <w:pPr>
        <w:pStyle w:val="PlainText"/>
        <w:numPr>
          <w:ilvl w:val="0"/>
          <w:numId w:val="5"/>
        </w:numPr>
        <w:rPr>
          <w:rFonts w:asciiTheme="minorHAnsi" w:hAnsiTheme="minorHAnsi"/>
          <w:i/>
          <w:sz w:val="22"/>
          <w:szCs w:val="22"/>
        </w:rPr>
      </w:pPr>
      <w:r>
        <w:rPr>
          <w:rFonts w:asciiTheme="minorHAnsi" w:eastAsia="Times New Roman" w:hAnsiTheme="minorHAnsi" w:cs="Arial"/>
          <w:iCs/>
          <w:color w:val="000000"/>
          <w:sz w:val="22"/>
          <w:szCs w:val="22"/>
        </w:rPr>
        <w:t xml:space="preserve">Explain how the score range functions in MAPT: </w:t>
      </w:r>
      <w:r w:rsidR="001A71E5">
        <w:rPr>
          <w:rFonts w:asciiTheme="minorHAnsi" w:eastAsia="Times New Roman" w:hAnsiTheme="minorHAnsi" w:cs="Arial"/>
          <w:iCs/>
          <w:color w:val="000000"/>
          <w:sz w:val="22"/>
          <w:szCs w:val="22"/>
        </w:rPr>
        <w:t>Because test scores are a snapshot</w:t>
      </w:r>
      <w:r w:rsidR="008D3D2D">
        <w:rPr>
          <w:rFonts w:asciiTheme="minorHAnsi" w:eastAsia="Times New Roman" w:hAnsiTheme="minorHAnsi" w:cs="Arial"/>
          <w:iCs/>
          <w:color w:val="000000"/>
          <w:sz w:val="22"/>
          <w:szCs w:val="22"/>
        </w:rPr>
        <w:t xml:space="preserve"> and they are not a perfect measure of what a person knows, there is always a small amount of imprecision in test scores</w:t>
      </w:r>
      <w:r w:rsidR="001A71E5">
        <w:rPr>
          <w:rFonts w:asciiTheme="minorHAnsi" w:eastAsia="Times New Roman" w:hAnsiTheme="minorHAnsi" w:cs="Arial"/>
          <w:iCs/>
          <w:color w:val="000000"/>
          <w:sz w:val="22"/>
          <w:szCs w:val="22"/>
        </w:rPr>
        <w:t xml:space="preserve">. </w:t>
      </w:r>
      <w:r w:rsidR="008D3D2D">
        <w:rPr>
          <w:rFonts w:asciiTheme="minorHAnsi" w:eastAsia="Times New Roman" w:hAnsiTheme="minorHAnsi" w:cs="Arial"/>
          <w:iCs/>
          <w:color w:val="000000"/>
          <w:sz w:val="22"/>
          <w:szCs w:val="22"/>
        </w:rPr>
        <w:t xml:space="preserve">This imprecision is expressed as a confidence band around a student’s observed score, and this confidence band provides a range in which a person’s performance most likely actually is. So, the scale score range may be a useful tool in the conversation as well. </w:t>
      </w:r>
    </w:p>
    <w:p w:rsidR="00A42447" w:rsidRPr="0071270E" w:rsidRDefault="00A42447" w:rsidP="00A42447">
      <w:pPr>
        <w:pStyle w:val="PlainText"/>
        <w:numPr>
          <w:ilvl w:val="0"/>
          <w:numId w:val="5"/>
        </w:numPr>
        <w:rPr>
          <w:rFonts w:asciiTheme="minorHAnsi" w:hAnsiTheme="minorHAnsi"/>
          <w:sz w:val="22"/>
          <w:szCs w:val="22"/>
        </w:rPr>
      </w:pPr>
      <w:r>
        <w:rPr>
          <w:rFonts w:asciiTheme="minorHAnsi" w:eastAsia="Times New Roman" w:hAnsiTheme="minorHAnsi" w:cs="Arial"/>
          <w:iCs/>
          <w:color w:val="000000"/>
          <w:sz w:val="22"/>
          <w:szCs w:val="22"/>
        </w:rPr>
        <w:lastRenderedPageBreak/>
        <w:t xml:space="preserve">Explain that </w:t>
      </w:r>
      <w:r w:rsidRPr="00BB531F">
        <w:rPr>
          <w:rFonts w:asciiTheme="minorHAnsi" w:eastAsia="Times New Roman" w:hAnsiTheme="minorHAnsi" w:cs="Arial"/>
          <w:iCs/>
          <w:color w:val="000000"/>
          <w:sz w:val="22"/>
          <w:szCs w:val="22"/>
        </w:rPr>
        <w:t xml:space="preserve">standardized test </w:t>
      </w:r>
      <w:r w:rsidR="00C021FD">
        <w:rPr>
          <w:rFonts w:asciiTheme="minorHAnsi" w:eastAsia="Times New Roman" w:hAnsiTheme="minorHAnsi" w:cs="Arial"/>
          <w:iCs/>
          <w:color w:val="000000"/>
          <w:sz w:val="22"/>
          <w:szCs w:val="22"/>
        </w:rPr>
        <w:t xml:space="preserve">scores </w:t>
      </w:r>
      <w:r>
        <w:rPr>
          <w:rFonts w:asciiTheme="minorHAnsi" w:eastAsia="Times New Roman" w:hAnsiTheme="minorHAnsi" w:cs="Arial"/>
          <w:color w:val="000000"/>
          <w:sz w:val="22"/>
          <w:szCs w:val="22"/>
        </w:rPr>
        <w:t xml:space="preserve">are used </w:t>
      </w:r>
      <w:r w:rsidRPr="00BB531F">
        <w:rPr>
          <w:rFonts w:asciiTheme="minorHAnsi" w:eastAsia="Times New Roman" w:hAnsiTheme="minorHAnsi" w:cs="Arial"/>
          <w:color w:val="000000"/>
          <w:sz w:val="22"/>
          <w:szCs w:val="22"/>
        </w:rPr>
        <w:t xml:space="preserve">along </w:t>
      </w:r>
      <w:r w:rsidRPr="00BB531F">
        <w:rPr>
          <w:rFonts w:asciiTheme="minorHAnsi" w:eastAsia="Times New Roman" w:hAnsiTheme="minorHAnsi" w:cs="Arial"/>
          <w:iCs/>
          <w:color w:val="000000"/>
          <w:sz w:val="22"/>
          <w:szCs w:val="22"/>
        </w:rPr>
        <w:t xml:space="preserve">with </w:t>
      </w:r>
      <w:r>
        <w:rPr>
          <w:rFonts w:asciiTheme="minorHAnsi" w:eastAsia="Times New Roman" w:hAnsiTheme="minorHAnsi" w:cs="Arial"/>
          <w:iCs/>
          <w:color w:val="000000"/>
          <w:sz w:val="22"/>
          <w:szCs w:val="22"/>
        </w:rPr>
        <w:t xml:space="preserve">many </w:t>
      </w:r>
      <w:r w:rsidRPr="00BB531F">
        <w:rPr>
          <w:rFonts w:asciiTheme="minorHAnsi" w:eastAsia="Times New Roman" w:hAnsiTheme="minorHAnsi" w:cs="Arial"/>
          <w:iCs/>
          <w:color w:val="000000"/>
          <w:sz w:val="22"/>
          <w:szCs w:val="22"/>
        </w:rPr>
        <w:t xml:space="preserve">other </w:t>
      </w:r>
      <w:r w:rsidR="00C021FD">
        <w:rPr>
          <w:rFonts w:asciiTheme="minorHAnsi" w:eastAsia="Times New Roman" w:hAnsiTheme="minorHAnsi" w:cs="Arial"/>
          <w:iCs/>
          <w:color w:val="000000"/>
          <w:sz w:val="22"/>
          <w:szCs w:val="22"/>
        </w:rPr>
        <w:t xml:space="preserve">types of </w:t>
      </w:r>
      <w:r w:rsidR="007D5568">
        <w:rPr>
          <w:rFonts w:asciiTheme="minorHAnsi" w:eastAsia="Times New Roman" w:hAnsiTheme="minorHAnsi" w:cs="Arial"/>
          <w:iCs/>
          <w:color w:val="000000"/>
          <w:sz w:val="22"/>
          <w:szCs w:val="22"/>
        </w:rPr>
        <w:t>information</w:t>
      </w:r>
      <w:r w:rsidR="007D5568" w:rsidRPr="00BB531F">
        <w:rPr>
          <w:rFonts w:asciiTheme="minorHAnsi" w:eastAsia="Times New Roman" w:hAnsiTheme="minorHAnsi" w:cs="Arial"/>
          <w:iCs/>
          <w:color w:val="000000"/>
          <w:sz w:val="22"/>
          <w:szCs w:val="22"/>
        </w:rPr>
        <w:t xml:space="preserve"> </w:t>
      </w:r>
      <w:r w:rsidRPr="00BB531F">
        <w:rPr>
          <w:rFonts w:asciiTheme="minorHAnsi" w:eastAsia="Times New Roman" w:hAnsiTheme="minorHAnsi" w:cs="Arial"/>
          <w:iCs/>
          <w:color w:val="000000"/>
          <w:sz w:val="22"/>
          <w:szCs w:val="22"/>
        </w:rPr>
        <w:t>(i.e. in-class assignments, observations</w:t>
      </w:r>
      <w:r>
        <w:rPr>
          <w:rFonts w:asciiTheme="minorHAnsi" w:eastAsia="Times New Roman" w:hAnsiTheme="minorHAnsi" w:cs="Arial"/>
          <w:iCs/>
          <w:color w:val="000000"/>
          <w:sz w:val="22"/>
          <w:szCs w:val="22"/>
        </w:rPr>
        <w:t xml:space="preserve">, student participation in class, a variety of </w:t>
      </w:r>
      <w:r w:rsidR="007D5568">
        <w:rPr>
          <w:rFonts w:asciiTheme="minorHAnsi" w:eastAsia="Times New Roman" w:hAnsiTheme="minorHAnsi" w:cs="Arial"/>
          <w:iCs/>
          <w:color w:val="000000"/>
          <w:sz w:val="22"/>
          <w:szCs w:val="22"/>
        </w:rPr>
        <w:t xml:space="preserve">classroom, teacher-made </w:t>
      </w:r>
      <w:r>
        <w:rPr>
          <w:rFonts w:asciiTheme="minorHAnsi" w:eastAsia="Times New Roman" w:hAnsiTheme="minorHAnsi" w:cs="Arial"/>
          <w:iCs/>
          <w:color w:val="000000"/>
          <w:sz w:val="22"/>
          <w:szCs w:val="22"/>
        </w:rPr>
        <w:t>assessments</w:t>
      </w:r>
      <w:r w:rsidRPr="00BB531F">
        <w:rPr>
          <w:rFonts w:asciiTheme="minorHAnsi" w:eastAsia="Times New Roman" w:hAnsiTheme="minorHAnsi" w:cs="Arial"/>
          <w:iCs/>
          <w:color w:val="000000"/>
          <w:sz w:val="22"/>
          <w:szCs w:val="22"/>
        </w:rPr>
        <w:t xml:space="preserve">) when </w:t>
      </w:r>
      <w:r w:rsidR="00C021FD">
        <w:rPr>
          <w:rFonts w:asciiTheme="minorHAnsi" w:eastAsia="Times New Roman" w:hAnsiTheme="minorHAnsi" w:cs="Arial"/>
          <w:iCs/>
          <w:color w:val="000000"/>
          <w:sz w:val="22"/>
          <w:szCs w:val="22"/>
        </w:rPr>
        <w:t xml:space="preserve">deciding about </w:t>
      </w:r>
      <w:r w:rsidRPr="00BB531F">
        <w:rPr>
          <w:rFonts w:asciiTheme="minorHAnsi" w:eastAsia="Times New Roman" w:hAnsiTheme="minorHAnsi" w:cs="Arial"/>
          <w:iCs/>
          <w:color w:val="000000"/>
          <w:sz w:val="22"/>
          <w:szCs w:val="22"/>
        </w:rPr>
        <w:t xml:space="preserve">instructional </w:t>
      </w:r>
      <w:r w:rsidR="00C021FD">
        <w:rPr>
          <w:rFonts w:asciiTheme="minorHAnsi" w:eastAsia="Times New Roman" w:hAnsiTheme="minorHAnsi" w:cs="Arial"/>
          <w:iCs/>
          <w:color w:val="000000"/>
          <w:sz w:val="22"/>
          <w:szCs w:val="22"/>
        </w:rPr>
        <w:t>priorities</w:t>
      </w:r>
      <w:r w:rsidRPr="00BB531F">
        <w:rPr>
          <w:rFonts w:asciiTheme="minorHAnsi" w:eastAsia="Times New Roman" w:hAnsiTheme="minorHAnsi" w:cs="Arial"/>
          <w:iCs/>
          <w:color w:val="000000"/>
          <w:sz w:val="22"/>
          <w:szCs w:val="22"/>
        </w:rPr>
        <w:t>.</w:t>
      </w:r>
    </w:p>
    <w:p w:rsidR="0071270E" w:rsidRPr="0071270E" w:rsidRDefault="0071270E" w:rsidP="00A42447">
      <w:pPr>
        <w:pStyle w:val="PlainText"/>
        <w:numPr>
          <w:ilvl w:val="0"/>
          <w:numId w:val="5"/>
        </w:numPr>
        <w:rPr>
          <w:rFonts w:asciiTheme="minorHAnsi" w:hAnsiTheme="minorHAnsi"/>
          <w:sz w:val="22"/>
          <w:szCs w:val="22"/>
        </w:rPr>
      </w:pPr>
      <w:r>
        <w:rPr>
          <w:rFonts w:asciiTheme="minorHAnsi" w:eastAsia="Times New Roman" w:hAnsiTheme="minorHAnsi" w:cs="Arial"/>
          <w:iCs/>
          <w:color w:val="000000"/>
          <w:sz w:val="22"/>
          <w:szCs w:val="22"/>
        </w:rPr>
        <w:t>One Massachusetts Teacher reminds students that “now he/she has seen what the test is like, and what parts were hard, and so practicing things that you have found were difficult will help you learn from it and do better the next time.”</w:t>
      </w:r>
    </w:p>
    <w:p w:rsidR="0071270E" w:rsidRPr="00BB531F" w:rsidRDefault="0071270E" w:rsidP="00A42447">
      <w:pPr>
        <w:pStyle w:val="PlainText"/>
        <w:numPr>
          <w:ilvl w:val="0"/>
          <w:numId w:val="5"/>
        </w:numPr>
        <w:rPr>
          <w:rFonts w:asciiTheme="minorHAnsi" w:hAnsiTheme="minorHAnsi"/>
          <w:sz w:val="22"/>
          <w:szCs w:val="22"/>
        </w:rPr>
      </w:pPr>
      <w:r>
        <w:rPr>
          <w:rFonts w:asciiTheme="minorHAnsi" w:eastAsia="Times New Roman" w:hAnsiTheme="minorHAnsi" w:cs="Arial"/>
          <w:iCs/>
          <w:color w:val="000000"/>
          <w:sz w:val="22"/>
          <w:szCs w:val="22"/>
        </w:rPr>
        <w:t>This same teacher also tells students that they will be taking the test again, and will have a chance to show improvement, and that learning is a process.</w:t>
      </w:r>
    </w:p>
    <w:p w:rsidR="00C021FD" w:rsidRPr="00BB531F" w:rsidRDefault="00C021FD" w:rsidP="00C021FD">
      <w:pPr>
        <w:pStyle w:val="ListParagraph"/>
        <w:numPr>
          <w:ilvl w:val="1"/>
          <w:numId w:val="5"/>
        </w:numPr>
        <w:spacing w:after="200"/>
        <w:rPr>
          <w:rFonts w:asciiTheme="minorHAnsi" w:hAnsiTheme="minorHAnsi"/>
          <w:sz w:val="22"/>
          <w:szCs w:val="22"/>
        </w:rPr>
      </w:pPr>
      <w:r>
        <w:rPr>
          <w:rFonts w:asciiTheme="minorHAnsi" w:hAnsiTheme="minorHAnsi"/>
          <w:i/>
          <w:sz w:val="22"/>
          <w:szCs w:val="22"/>
        </w:rPr>
        <w:t xml:space="preserve">An </w:t>
      </w:r>
      <w:r w:rsidRPr="00BB531F">
        <w:rPr>
          <w:rFonts w:asciiTheme="minorHAnsi" w:hAnsiTheme="minorHAnsi"/>
          <w:i/>
          <w:sz w:val="22"/>
          <w:szCs w:val="22"/>
        </w:rPr>
        <w:t>ABE teacher’s comment</w:t>
      </w:r>
      <w:r w:rsidRPr="00BB531F">
        <w:rPr>
          <w:rFonts w:asciiTheme="minorHAnsi" w:hAnsiTheme="minorHAnsi"/>
          <w:sz w:val="22"/>
          <w:szCs w:val="22"/>
        </w:rPr>
        <w:t xml:space="preserve"> : “As a teacher it is my responsibility to use whatever assessment works, and interpret what I can from what doesn't make sense. For instance, I have had students come to my class who have passed the Reading portion of the GED. THEY KNOW they can read well enough to pass that portion, but after several semesters they cannot raise their math high enough on the TABE to qualify to take the GED practice test, etc. At this point I review with them the fact that EVERYTHING IN THE GED IS BASED ON READING and just passing the Reading portion of the test may not mean their Reading skills are adequate to pass the Math portion! After a semester working on Reading and Math they easily reach proficiency on the TABE and go on to complete the GED.”</w:t>
      </w:r>
    </w:p>
    <w:p w:rsidR="008C072A" w:rsidRPr="00BB531F" w:rsidRDefault="00BB531F" w:rsidP="00A42447">
      <w:pPr>
        <w:pStyle w:val="ListParagraph"/>
        <w:numPr>
          <w:ilvl w:val="1"/>
          <w:numId w:val="5"/>
        </w:numPr>
        <w:rPr>
          <w:rFonts w:asciiTheme="minorHAnsi" w:hAnsiTheme="minorHAnsi"/>
          <w:sz w:val="22"/>
          <w:szCs w:val="22"/>
        </w:rPr>
      </w:pPr>
      <w:r w:rsidRPr="00A42447">
        <w:rPr>
          <w:rFonts w:asciiTheme="minorHAnsi" w:hAnsiTheme="minorHAnsi"/>
          <w:i/>
          <w:sz w:val="22"/>
          <w:szCs w:val="22"/>
        </w:rPr>
        <w:t xml:space="preserve">Another ABE teacher’s </w:t>
      </w:r>
      <w:r w:rsidR="007D5568" w:rsidRPr="00A42447">
        <w:rPr>
          <w:rFonts w:asciiTheme="minorHAnsi" w:hAnsiTheme="minorHAnsi"/>
          <w:i/>
          <w:sz w:val="22"/>
          <w:szCs w:val="22"/>
        </w:rPr>
        <w:t>comment</w:t>
      </w:r>
      <w:r w:rsidR="007D5568" w:rsidRPr="00A42447">
        <w:rPr>
          <w:rFonts w:asciiTheme="minorHAnsi" w:hAnsiTheme="minorHAnsi"/>
          <w:sz w:val="22"/>
          <w:szCs w:val="22"/>
        </w:rPr>
        <w:t>:</w:t>
      </w:r>
      <w:r w:rsidRPr="00A42447">
        <w:rPr>
          <w:rFonts w:asciiTheme="minorHAnsi" w:hAnsiTheme="minorHAnsi"/>
          <w:sz w:val="22"/>
          <w:szCs w:val="22"/>
        </w:rPr>
        <w:t xml:space="preserve"> </w:t>
      </w:r>
      <w:r w:rsidR="008C072A" w:rsidRPr="00A42447">
        <w:rPr>
          <w:rFonts w:asciiTheme="minorHAnsi" w:hAnsiTheme="minorHAnsi"/>
          <w:sz w:val="22"/>
          <w:szCs w:val="22"/>
        </w:rPr>
        <w:t>“The important dynamic here is to realize th</w:t>
      </w:r>
      <w:r w:rsidR="005A027B">
        <w:rPr>
          <w:rFonts w:asciiTheme="minorHAnsi" w:hAnsiTheme="minorHAnsi"/>
          <w:sz w:val="22"/>
          <w:szCs w:val="22"/>
        </w:rPr>
        <w:t>at</w:t>
      </w:r>
      <w:r w:rsidR="008C072A" w:rsidRPr="00A42447">
        <w:rPr>
          <w:rFonts w:asciiTheme="minorHAnsi" w:hAnsiTheme="minorHAnsi"/>
          <w:sz w:val="22"/>
          <w:szCs w:val="22"/>
        </w:rPr>
        <w:t xml:space="preserve"> quitting is not an option if a student hits the wall. By problem-solving this dilemma we have all shared an accomplishment!” </w:t>
      </w:r>
    </w:p>
    <w:p w:rsidR="008C072A" w:rsidRPr="00B73BC4" w:rsidRDefault="00BB531F" w:rsidP="00B73BC4">
      <w:pPr>
        <w:pStyle w:val="ListParagraph"/>
        <w:numPr>
          <w:ilvl w:val="1"/>
          <w:numId w:val="5"/>
        </w:numPr>
        <w:rPr>
          <w:rFonts w:asciiTheme="minorHAnsi" w:hAnsiTheme="minorHAnsi"/>
          <w:i/>
          <w:sz w:val="22"/>
          <w:szCs w:val="22"/>
        </w:rPr>
      </w:pPr>
      <w:r w:rsidRPr="00B73BC4">
        <w:rPr>
          <w:rFonts w:asciiTheme="minorHAnsi" w:hAnsiTheme="minorHAnsi"/>
          <w:i/>
          <w:sz w:val="22"/>
          <w:szCs w:val="22"/>
        </w:rPr>
        <w:t>Another ABE teacher’s comment</w:t>
      </w:r>
      <w:r w:rsidRPr="00B73BC4">
        <w:rPr>
          <w:rFonts w:asciiTheme="minorHAnsi" w:hAnsiTheme="minorHAnsi"/>
          <w:sz w:val="22"/>
          <w:szCs w:val="22"/>
        </w:rPr>
        <w:t xml:space="preserve"> : </w:t>
      </w:r>
      <w:r w:rsidR="008C072A" w:rsidRPr="00B73BC4">
        <w:rPr>
          <w:rFonts w:asciiTheme="minorHAnsi" w:hAnsiTheme="minorHAnsi"/>
          <w:sz w:val="22"/>
          <w:szCs w:val="22"/>
        </w:rPr>
        <w:t>“I urge my students to view testing in preparation for the GED as a continuum, not an event.  Given that the majority of people who we serve simply come in the front door, take the TABE, take the GED, and walk out, we must take a directive approach toward students needing to take classes</w:t>
      </w:r>
      <w:r w:rsidR="00B73BC4" w:rsidRPr="00B73BC4">
        <w:rPr>
          <w:rFonts w:asciiTheme="minorHAnsi" w:hAnsiTheme="minorHAnsi"/>
          <w:sz w:val="22"/>
          <w:szCs w:val="22"/>
        </w:rPr>
        <w:t>…</w:t>
      </w:r>
      <w:r w:rsidR="008C072A" w:rsidRPr="00B73BC4">
        <w:rPr>
          <w:rFonts w:asciiTheme="minorHAnsi" w:hAnsiTheme="minorHAnsi"/>
          <w:sz w:val="22"/>
          <w:szCs w:val="22"/>
        </w:rPr>
        <w:t xml:space="preserve"> </w:t>
      </w:r>
    </w:p>
    <w:p w:rsidR="008C072A" w:rsidRPr="00BB531F" w:rsidRDefault="008C072A">
      <w:pPr>
        <w:rPr>
          <w:rFonts w:asciiTheme="minorHAnsi" w:hAnsiTheme="minorHAnsi"/>
          <w:sz w:val="22"/>
          <w:szCs w:val="22"/>
        </w:rPr>
      </w:pPr>
    </w:p>
    <w:p w:rsidR="008C072A" w:rsidRPr="00BB531F" w:rsidRDefault="008C072A">
      <w:pPr>
        <w:rPr>
          <w:rFonts w:asciiTheme="minorHAnsi" w:hAnsiTheme="minorHAnsi"/>
          <w:sz w:val="22"/>
          <w:szCs w:val="22"/>
        </w:rPr>
      </w:pPr>
    </w:p>
    <w:p w:rsidR="005D1B89" w:rsidRDefault="005D1B89">
      <w:pPr>
        <w:rPr>
          <w:rFonts w:asciiTheme="minorHAnsi" w:hAnsiTheme="minorHAnsi"/>
          <w:sz w:val="22"/>
          <w:szCs w:val="22"/>
        </w:rPr>
      </w:pPr>
      <w:r w:rsidRPr="00BB531F">
        <w:rPr>
          <w:rFonts w:asciiTheme="minorHAnsi" w:hAnsiTheme="minorHAnsi"/>
          <w:b/>
          <w:sz w:val="22"/>
          <w:szCs w:val="22"/>
        </w:rPr>
        <w:t>If test anxiety is an issue</w:t>
      </w:r>
      <w:r w:rsidRPr="00BB531F">
        <w:rPr>
          <w:rFonts w:asciiTheme="minorHAnsi" w:hAnsiTheme="minorHAnsi"/>
          <w:sz w:val="22"/>
          <w:szCs w:val="22"/>
        </w:rPr>
        <w:t>:</w:t>
      </w:r>
    </w:p>
    <w:p w:rsidR="00673D64" w:rsidRDefault="00BB531F">
      <w:pPr>
        <w:pStyle w:val="ListParagraph"/>
        <w:numPr>
          <w:ilvl w:val="0"/>
          <w:numId w:val="3"/>
        </w:numPr>
        <w:rPr>
          <w:rFonts w:asciiTheme="minorHAnsi" w:hAnsiTheme="minorHAnsi"/>
          <w:sz w:val="22"/>
          <w:szCs w:val="22"/>
        </w:rPr>
      </w:pPr>
      <w:r>
        <w:rPr>
          <w:rFonts w:asciiTheme="minorHAnsi" w:hAnsiTheme="minorHAnsi"/>
          <w:sz w:val="22"/>
          <w:szCs w:val="22"/>
        </w:rPr>
        <w:t>Find out wh</w:t>
      </w:r>
      <w:r w:rsidR="005D1B89" w:rsidRPr="00BB531F">
        <w:rPr>
          <w:rFonts w:asciiTheme="minorHAnsi" w:hAnsiTheme="minorHAnsi"/>
          <w:sz w:val="22"/>
          <w:szCs w:val="22"/>
        </w:rPr>
        <w:t xml:space="preserve">at </w:t>
      </w:r>
      <w:r>
        <w:rPr>
          <w:rFonts w:asciiTheme="minorHAnsi" w:hAnsiTheme="minorHAnsi"/>
          <w:sz w:val="22"/>
          <w:szCs w:val="22"/>
        </w:rPr>
        <w:t>aspect</w:t>
      </w:r>
      <w:r w:rsidR="005D1B89" w:rsidRPr="00BB531F">
        <w:rPr>
          <w:rFonts w:asciiTheme="minorHAnsi" w:hAnsiTheme="minorHAnsi"/>
          <w:sz w:val="22"/>
          <w:szCs w:val="22"/>
        </w:rPr>
        <w:t xml:space="preserve"> makes them anxious</w:t>
      </w:r>
      <w:r>
        <w:rPr>
          <w:rFonts w:asciiTheme="minorHAnsi" w:hAnsiTheme="minorHAnsi"/>
          <w:sz w:val="22"/>
          <w:szCs w:val="22"/>
        </w:rPr>
        <w:t xml:space="preserve"> </w:t>
      </w:r>
      <w:r w:rsidR="000E3DDC">
        <w:rPr>
          <w:rFonts w:asciiTheme="minorHAnsi" w:hAnsiTheme="minorHAnsi"/>
          <w:sz w:val="22"/>
          <w:szCs w:val="22"/>
        </w:rPr>
        <w:t>(fear of failure, fear of math?</w:t>
      </w:r>
      <w:r w:rsidR="00836F58" w:rsidRPr="00836F58">
        <w:rPr>
          <w:rFonts w:asciiTheme="minorHAnsi" w:hAnsiTheme="minorHAnsi"/>
          <w:sz w:val="22"/>
          <w:szCs w:val="22"/>
        </w:rPr>
        <w:t xml:space="preserve">) and try to alleviate the fear. </w:t>
      </w:r>
    </w:p>
    <w:p w:rsidR="00673D64" w:rsidRDefault="000E3DDC">
      <w:pPr>
        <w:pStyle w:val="ListParagraph"/>
        <w:numPr>
          <w:ilvl w:val="0"/>
          <w:numId w:val="3"/>
        </w:numPr>
        <w:rPr>
          <w:rFonts w:asciiTheme="minorHAnsi" w:hAnsiTheme="minorHAnsi"/>
          <w:sz w:val="22"/>
          <w:szCs w:val="22"/>
        </w:rPr>
      </w:pPr>
      <w:r>
        <w:rPr>
          <w:rFonts w:asciiTheme="minorHAnsi" w:hAnsiTheme="minorHAnsi"/>
          <w:sz w:val="22"/>
          <w:szCs w:val="22"/>
        </w:rPr>
        <w:t>Can practice help</w:t>
      </w:r>
      <w:r w:rsidR="007D5568">
        <w:rPr>
          <w:rFonts w:asciiTheme="minorHAnsi" w:hAnsiTheme="minorHAnsi"/>
          <w:sz w:val="22"/>
          <w:szCs w:val="22"/>
        </w:rPr>
        <w:t xml:space="preserve"> the student</w:t>
      </w:r>
      <w:r>
        <w:rPr>
          <w:rFonts w:asciiTheme="minorHAnsi" w:hAnsiTheme="minorHAnsi"/>
          <w:sz w:val="22"/>
          <w:szCs w:val="22"/>
        </w:rPr>
        <w:t>?</w:t>
      </w:r>
      <w:r w:rsidR="007D5568">
        <w:rPr>
          <w:rFonts w:asciiTheme="minorHAnsi" w:hAnsiTheme="minorHAnsi"/>
          <w:sz w:val="22"/>
          <w:szCs w:val="22"/>
        </w:rPr>
        <w:t xml:space="preserve"> The teacher may decide to develop instructional activities that help students feel more comfortable with the skills/content being tested, so long as the activity is not a mostly mirror image of test items.</w:t>
      </w:r>
    </w:p>
    <w:p w:rsidR="005D1B89" w:rsidRPr="007D5568" w:rsidRDefault="000E3DDC" w:rsidP="005D1B89">
      <w:pPr>
        <w:pStyle w:val="ListParagraph"/>
        <w:numPr>
          <w:ilvl w:val="0"/>
          <w:numId w:val="3"/>
        </w:numPr>
        <w:rPr>
          <w:rFonts w:asciiTheme="minorHAnsi" w:hAnsiTheme="minorHAnsi"/>
          <w:sz w:val="22"/>
          <w:szCs w:val="22"/>
        </w:rPr>
      </w:pPr>
      <w:r>
        <w:rPr>
          <w:rFonts w:asciiTheme="minorHAnsi" w:hAnsiTheme="minorHAnsi"/>
          <w:sz w:val="22"/>
          <w:szCs w:val="22"/>
        </w:rPr>
        <w:t xml:space="preserve">See Ron Hambleton’s paper on how to do well on standardized tests under </w:t>
      </w:r>
      <w:r w:rsidR="00836F58" w:rsidRPr="00836F58">
        <w:rPr>
          <w:rFonts w:asciiTheme="minorHAnsi" w:hAnsiTheme="minorHAnsi"/>
          <w:sz w:val="22"/>
          <w:szCs w:val="22"/>
        </w:rPr>
        <w:t>the R</w:t>
      </w:r>
      <w:r>
        <w:rPr>
          <w:rFonts w:asciiTheme="minorHAnsi" w:hAnsiTheme="minorHAnsi"/>
          <w:sz w:val="22"/>
          <w:szCs w:val="22"/>
        </w:rPr>
        <w:t>esources section.</w:t>
      </w:r>
    </w:p>
    <w:p w:rsidR="00BB531F" w:rsidRDefault="000E3DDC" w:rsidP="00A42447">
      <w:pPr>
        <w:pStyle w:val="ListParagraph"/>
        <w:numPr>
          <w:ilvl w:val="1"/>
          <w:numId w:val="3"/>
        </w:numPr>
        <w:rPr>
          <w:rFonts w:asciiTheme="minorHAnsi" w:hAnsiTheme="minorHAnsi"/>
          <w:sz w:val="22"/>
          <w:szCs w:val="22"/>
        </w:rPr>
      </w:pPr>
      <w:r>
        <w:rPr>
          <w:rFonts w:asciiTheme="minorHAnsi" w:hAnsiTheme="minorHAnsi"/>
          <w:i/>
          <w:sz w:val="22"/>
          <w:szCs w:val="22"/>
        </w:rPr>
        <w:t>One ABE teacher’s comment</w:t>
      </w:r>
      <w:r>
        <w:rPr>
          <w:rFonts w:asciiTheme="minorHAnsi" w:hAnsiTheme="minorHAnsi"/>
          <w:sz w:val="22"/>
          <w:szCs w:val="22"/>
        </w:rPr>
        <w:t>: “Most studen</w:t>
      </w:r>
      <w:r w:rsidR="00BB531F" w:rsidRPr="00BB531F">
        <w:rPr>
          <w:rFonts w:asciiTheme="minorHAnsi" w:hAnsiTheme="minorHAnsi"/>
          <w:sz w:val="22"/>
          <w:szCs w:val="22"/>
        </w:rPr>
        <w:t xml:space="preserve">ts who have been with us for any amount of time want to know their scores, and discussing them is an opportunity of many sorts--tests are a reality, and discussing results opens up the chance for us to learn more about the student and possibly if there is text anxiety--which I have found to be much higher than many students let on until you've done some work with it.” </w:t>
      </w:r>
    </w:p>
    <w:p w:rsidR="008C072A" w:rsidRDefault="00BB531F" w:rsidP="00A42447">
      <w:pPr>
        <w:pStyle w:val="ListParagraph"/>
        <w:numPr>
          <w:ilvl w:val="1"/>
          <w:numId w:val="3"/>
        </w:numPr>
        <w:rPr>
          <w:rFonts w:asciiTheme="minorHAnsi" w:hAnsiTheme="minorHAnsi"/>
          <w:sz w:val="22"/>
          <w:szCs w:val="22"/>
        </w:rPr>
      </w:pPr>
      <w:r w:rsidRPr="00BB531F">
        <w:rPr>
          <w:rFonts w:asciiTheme="minorHAnsi" w:hAnsiTheme="minorHAnsi"/>
          <w:i/>
          <w:sz w:val="22"/>
          <w:szCs w:val="22"/>
        </w:rPr>
        <w:t>Another teacher’s comment</w:t>
      </w:r>
      <w:r>
        <w:rPr>
          <w:rFonts w:asciiTheme="minorHAnsi" w:hAnsiTheme="minorHAnsi"/>
          <w:sz w:val="22"/>
          <w:szCs w:val="22"/>
        </w:rPr>
        <w:t xml:space="preserve">: </w:t>
      </w:r>
      <w:r w:rsidRPr="00BB531F">
        <w:rPr>
          <w:rFonts w:asciiTheme="minorHAnsi" w:hAnsiTheme="minorHAnsi"/>
          <w:sz w:val="22"/>
          <w:szCs w:val="22"/>
        </w:rPr>
        <w:t xml:space="preserve"> </w:t>
      </w:r>
      <w:r w:rsidR="008C072A" w:rsidRPr="00BB531F">
        <w:rPr>
          <w:rFonts w:asciiTheme="minorHAnsi" w:hAnsiTheme="minorHAnsi"/>
          <w:sz w:val="22"/>
          <w:szCs w:val="22"/>
        </w:rPr>
        <w:t>“The first thing I always do is ask the student how she thought the test went—If she starts off with “Well, I felt kind of sick and nervous…”, then you might not have such a hard job discussing the scores with her. Sometimes I think that we forget how much simple day-to-day changes can affect a test score. It makes the conversation much easier if you and the student can both say, “Well, it looks like Tuesday wasn’t the best day, but if we do some work on test anxiety and keep practicing, next time will be better.”</w:t>
      </w:r>
    </w:p>
    <w:p w:rsidR="005D1B89" w:rsidRPr="00BB531F" w:rsidRDefault="008C072A" w:rsidP="00675543">
      <w:pPr>
        <w:rPr>
          <w:rFonts w:asciiTheme="minorHAnsi" w:hAnsiTheme="minorHAnsi"/>
          <w:sz w:val="22"/>
          <w:szCs w:val="22"/>
        </w:rPr>
      </w:pPr>
      <w:r w:rsidRPr="00BB531F">
        <w:rPr>
          <w:rFonts w:asciiTheme="minorHAnsi" w:hAnsiTheme="minorHAnsi"/>
          <w:b/>
          <w:sz w:val="22"/>
          <w:szCs w:val="22"/>
        </w:rPr>
        <w:lastRenderedPageBreak/>
        <w:t>Teacher involvement and curriculum/instruction</w:t>
      </w:r>
      <w:r w:rsidRPr="00BB531F">
        <w:rPr>
          <w:rFonts w:asciiTheme="minorHAnsi" w:hAnsiTheme="minorHAnsi"/>
          <w:sz w:val="22"/>
          <w:szCs w:val="22"/>
        </w:rPr>
        <w:t>:</w:t>
      </w:r>
    </w:p>
    <w:p w:rsidR="00A42447" w:rsidRPr="00A42447" w:rsidRDefault="00675543" w:rsidP="00675543">
      <w:pPr>
        <w:numPr>
          <w:ilvl w:val="0"/>
          <w:numId w:val="7"/>
        </w:numPr>
        <w:shd w:val="clear" w:color="auto" w:fill="FFFFFF"/>
        <w:rPr>
          <w:rFonts w:asciiTheme="minorHAnsi" w:eastAsia="Times New Roman" w:hAnsiTheme="minorHAnsi" w:cs="Arial"/>
          <w:color w:val="000000"/>
          <w:sz w:val="22"/>
          <w:szCs w:val="22"/>
        </w:rPr>
      </w:pPr>
      <w:r>
        <w:rPr>
          <w:rFonts w:asciiTheme="minorHAnsi" w:eastAsia="Times New Roman" w:hAnsiTheme="minorHAnsi" w:cs="Arial"/>
          <w:color w:val="000000"/>
          <w:sz w:val="22"/>
          <w:szCs w:val="22"/>
        </w:rPr>
        <w:t>S</w:t>
      </w:r>
      <w:r w:rsidR="00A42447" w:rsidRPr="00A42447">
        <w:rPr>
          <w:rFonts w:asciiTheme="minorHAnsi" w:eastAsia="Times New Roman" w:hAnsiTheme="minorHAnsi" w:cs="Arial"/>
          <w:color w:val="000000"/>
          <w:sz w:val="22"/>
          <w:szCs w:val="22"/>
        </w:rPr>
        <w:t xml:space="preserve">hare the test results with students individually and set some obtainable, realistic goals for them to work towards before the next test. </w:t>
      </w:r>
      <w:r w:rsidR="007F6701">
        <w:rPr>
          <w:rStyle w:val="FootnoteReference"/>
          <w:rFonts w:asciiTheme="minorHAnsi" w:eastAsia="Times New Roman" w:hAnsiTheme="minorHAnsi" w:cs="Arial"/>
          <w:color w:val="000000"/>
          <w:sz w:val="22"/>
          <w:szCs w:val="22"/>
        </w:rPr>
        <w:footnoteReference w:id="1"/>
      </w:r>
    </w:p>
    <w:p w:rsidR="00A42447" w:rsidRDefault="00675543" w:rsidP="00675543">
      <w:pPr>
        <w:numPr>
          <w:ilvl w:val="0"/>
          <w:numId w:val="7"/>
        </w:numPr>
        <w:shd w:val="clear" w:color="auto" w:fill="FFFFFF"/>
        <w:rPr>
          <w:rFonts w:asciiTheme="minorHAnsi" w:eastAsia="Times New Roman" w:hAnsiTheme="minorHAnsi" w:cs="Arial"/>
          <w:color w:val="000000"/>
          <w:sz w:val="22"/>
          <w:szCs w:val="22"/>
        </w:rPr>
      </w:pPr>
      <w:r>
        <w:rPr>
          <w:rFonts w:asciiTheme="minorHAnsi" w:eastAsia="Times New Roman" w:hAnsiTheme="minorHAnsi" w:cs="Arial"/>
          <w:color w:val="000000"/>
          <w:sz w:val="22"/>
          <w:szCs w:val="22"/>
        </w:rPr>
        <w:t xml:space="preserve">Test scores </w:t>
      </w:r>
      <w:r w:rsidR="00A42447" w:rsidRPr="00A42447">
        <w:rPr>
          <w:rFonts w:asciiTheme="minorHAnsi" w:eastAsia="Times New Roman" w:hAnsiTheme="minorHAnsi" w:cs="Arial"/>
          <w:color w:val="000000"/>
          <w:sz w:val="22"/>
          <w:szCs w:val="22"/>
        </w:rPr>
        <w:t xml:space="preserve">could help inform how </w:t>
      </w:r>
      <w:r>
        <w:rPr>
          <w:rFonts w:asciiTheme="minorHAnsi" w:eastAsia="Times New Roman" w:hAnsiTheme="minorHAnsi" w:cs="Arial"/>
          <w:color w:val="000000"/>
          <w:sz w:val="22"/>
          <w:szCs w:val="22"/>
        </w:rPr>
        <w:t>teachers</w:t>
      </w:r>
      <w:r w:rsidR="00A42447" w:rsidRPr="00A42447">
        <w:rPr>
          <w:rFonts w:asciiTheme="minorHAnsi" w:eastAsia="Times New Roman" w:hAnsiTheme="minorHAnsi" w:cs="Arial"/>
          <w:color w:val="000000"/>
          <w:sz w:val="22"/>
          <w:szCs w:val="22"/>
        </w:rPr>
        <w:t xml:space="preserve"> </w:t>
      </w:r>
      <w:r>
        <w:rPr>
          <w:rFonts w:asciiTheme="minorHAnsi" w:eastAsia="Times New Roman" w:hAnsiTheme="minorHAnsi" w:cs="Arial"/>
          <w:color w:val="000000"/>
          <w:sz w:val="22"/>
          <w:szCs w:val="22"/>
        </w:rPr>
        <w:t xml:space="preserve">put together </w:t>
      </w:r>
      <w:r w:rsidR="00A42447" w:rsidRPr="00A42447">
        <w:rPr>
          <w:rFonts w:asciiTheme="minorHAnsi" w:eastAsia="Times New Roman" w:hAnsiTheme="minorHAnsi" w:cs="Arial"/>
          <w:color w:val="000000"/>
          <w:sz w:val="22"/>
          <w:szCs w:val="22"/>
        </w:rPr>
        <w:t>student groups</w:t>
      </w:r>
      <w:r>
        <w:rPr>
          <w:rFonts w:asciiTheme="minorHAnsi" w:eastAsia="Times New Roman" w:hAnsiTheme="minorHAnsi" w:cs="Arial"/>
          <w:color w:val="000000"/>
          <w:sz w:val="22"/>
          <w:szCs w:val="22"/>
        </w:rPr>
        <w:t xml:space="preserve"> for class work </w:t>
      </w:r>
      <w:r w:rsidR="007D5568">
        <w:rPr>
          <w:rFonts w:asciiTheme="minorHAnsi" w:eastAsia="Times New Roman" w:hAnsiTheme="minorHAnsi" w:cs="Arial"/>
          <w:color w:val="000000"/>
          <w:sz w:val="22"/>
          <w:szCs w:val="22"/>
        </w:rPr>
        <w:t xml:space="preserve">and </w:t>
      </w:r>
      <w:r w:rsidR="007D5568" w:rsidRPr="00A42447">
        <w:rPr>
          <w:rFonts w:asciiTheme="minorHAnsi" w:eastAsia="Times New Roman" w:hAnsiTheme="minorHAnsi" w:cs="Arial"/>
          <w:color w:val="000000"/>
          <w:sz w:val="22"/>
          <w:szCs w:val="22"/>
        </w:rPr>
        <w:t>differentiate</w:t>
      </w:r>
      <w:r>
        <w:rPr>
          <w:rFonts w:asciiTheme="minorHAnsi" w:eastAsia="Times New Roman" w:hAnsiTheme="minorHAnsi" w:cs="Arial"/>
          <w:color w:val="000000"/>
          <w:sz w:val="22"/>
          <w:szCs w:val="22"/>
        </w:rPr>
        <w:t xml:space="preserve"> instruction for certain students.</w:t>
      </w:r>
      <w:r w:rsidR="007F6701">
        <w:rPr>
          <w:rStyle w:val="FootnoteReference"/>
          <w:rFonts w:asciiTheme="minorHAnsi" w:eastAsia="Times New Roman" w:hAnsiTheme="minorHAnsi" w:cs="Arial"/>
          <w:color w:val="000000"/>
          <w:sz w:val="22"/>
          <w:szCs w:val="22"/>
        </w:rPr>
        <w:footnoteReference w:id="2"/>
      </w:r>
    </w:p>
    <w:p w:rsidR="00DC3B23" w:rsidRPr="00A42447" w:rsidRDefault="00DC3B23" w:rsidP="00675543">
      <w:pPr>
        <w:numPr>
          <w:ilvl w:val="0"/>
          <w:numId w:val="7"/>
        </w:numPr>
        <w:shd w:val="clear" w:color="auto" w:fill="FFFFFF"/>
        <w:rPr>
          <w:rFonts w:asciiTheme="minorHAnsi" w:eastAsia="Times New Roman" w:hAnsiTheme="minorHAnsi" w:cs="Arial"/>
          <w:color w:val="000000"/>
          <w:sz w:val="22"/>
          <w:szCs w:val="22"/>
        </w:rPr>
      </w:pPr>
      <w:r>
        <w:rPr>
          <w:rFonts w:asciiTheme="minorHAnsi" w:eastAsia="Times New Roman" w:hAnsiTheme="minorHAnsi" w:cs="Arial"/>
          <w:color w:val="000000"/>
          <w:sz w:val="22"/>
          <w:szCs w:val="22"/>
        </w:rPr>
        <w:t>Do teachers go over the test results of the learning gains tests to determine where students, individually or as a class</w:t>
      </w:r>
      <w:r w:rsidR="00AE590E">
        <w:rPr>
          <w:rFonts w:asciiTheme="minorHAnsi" w:eastAsia="Times New Roman" w:hAnsiTheme="minorHAnsi" w:cs="Arial"/>
          <w:color w:val="000000"/>
          <w:sz w:val="22"/>
          <w:szCs w:val="22"/>
        </w:rPr>
        <w:t>, had difficulty? Do any patterns emerge? Do any trends bring about a discussion of whether or not curriculum could be adjusted?</w:t>
      </w:r>
      <w:r w:rsidR="007D5568">
        <w:rPr>
          <w:rFonts w:asciiTheme="minorHAnsi" w:eastAsia="Times New Roman" w:hAnsiTheme="minorHAnsi" w:cs="Arial"/>
          <w:color w:val="000000"/>
          <w:sz w:val="22"/>
          <w:szCs w:val="22"/>
        </w:rPr>
        <w:t xml:space="preserve"> (See the ACLS Analyzing Test Results Document regarding what is appropriate or not to do).</w:t>
      </w:r>
    </w:p>
    <w:p w:rsidR="008C072A" w:rsidRDefault="00B25B79" w:rsidP="00B25B79">
      <w:pPr>
        <w:pStyle w:val="ListParagraph"/>
        <w:numPr>
          <w:ilvl w:val="1"/>
          <w:numId w:val="7"/>
        </w:numPr>
        <w:rPr>
          <w:rFonts w:asciiTheme="minorHAnsi" w:hAnsiTheme="minorHAnsi"/>
          <w:sz w:val="22"/>
          <w:szCs w:val="22"/>
        </w:rPr>
      </w:pPr>
      <w:r w:rsidRPr="00B25B79">
        <w:rPr>
          <w:rFonts w:asciiTheme="minorHAnsi" w:hAnsiTheme="minorHAnsi"/>
          <w:i/>
          <w:sz w:val="22"/>
          <w:szCs w:val="22"/>
        </w:rPr>
        <w:t>Another ABE teacher’s comment</w:t>
      </w:r>
      <w:r>
        <w:rPr>
          <w:rFonts w:asciiTheme="minorHAnsi" w:hAnsiTheme="minorHAnsi"/>
          <w:sz w:val="22"/>
          <w:szCs w:val="22"/>
        </w:rPr>
        <w:t xml:space="preserve">: </w:t>
      </w:r>
      <w:r w:rsidR="008C072A" w:rsidRPr="00BB531F">
        <w:rPr>
          <w:rFonts w:asciiTheme="minorHAnsi" w:hAnsiTheme="minorHAnsi"/>
          <w:sz w:val="22"/>
          <w:szCs w:val="22"/>
        </w:rPr>
        <w:t xml:space="preserve">“Yes, here are many variables involved in student performance and one of them is instruction. I think teachers thinking reflectively when faced with unexpected test scores is a critical part of professional competence and growth.  I will include a reflective example of my own to illustrate. I noticed in my own teaching that I thought that the students were able to do certain things as readers that were not reflected on an assessment. What I realized was that I was doing a lot of prompting when working with students while they were reading. My students could perform well with assistance, but not when working independently. I realized that I needed to step back and observe when they were reading independently and not provide prompting all the time. I then had more a more realistic view of what the students could do when they did not have any teacher support.” Sarah </w:t>
      </w:r>
    </w:p>
    <w:p w:rsidR="00836F58" w:rsidRPr="00836F58" w:rsidRDefault="00836F58" w:rsidP="00836F58">
      <w:pPr>
        <w:rPr>
          <w:rFonts w:asciiTheme="minorHAnsi" w:hAnsiTheme="minorHAnsi"/>
          <w:sz w:val="22"/>
          <w:szCs w:val="22"/>
        </w:rPr>
      </w:pPr>
    </w:p>
    <w:p w:rsidR="008C072A" w:rsidRPr="00BB531F" w:rsidRDefault="008C072A">
      <w:pPr>
        <w:rPr>
          <w:rFonts w:asciiTheme="minorHAnsi" w:hAnsiTheme="minorHAnsi"/>
          <w:sz w:val="22"/>
          <w:szCs w:val="22"/>
        </w:rPr>
      </w:pPr>
    </w:p>
    <w:p w:rsidR="005D1B89" w:rsidRDefault="00BB531F">
      <w:pPr>
        <w:rPr>
          <w:rFonts w:asciiTheme="minorHAnsi" w:hAnsiTheme="minorHAnsi"/>
          <w:sz w:val="22"/>
          <w:szCs w:val="22"/>
        </w:rPr>
      </w:pPr>
      <w:r w:rsidRPr="00AE590E">
        <w:rPr>
          <w:rFonts w:asciiTheme="minorHAnsi" w:hAnsiTheme="minorHAnsi"/>
          <w:b/>
          <w:sz w:val="22"/>
          <w:szCs w:val="22"/>
        </w:rPr>
        <w:t>Resources</w:t>
      </w:r>
      <w:r>
        <w:rPr>
          <w:rFonts w:asciiTheme="minorHAnsi" w:hAnsiTheme="minorHAnsi"/>
          <w:sz w:val="22"/>
          <w:szCs w:val="22"/>
        </w:rPr>
        <w:t>:</w:t>
      </w:r>
    </w:p>
    <w:p w:rsidR="00BB531F" w:rsidRDefault="00B85DE4" w:rsidP="00BB531F">
      <w:pPr>
        <w:pStyle w:val="ListParagraph"/>
        <w:numPr>
          <w:ilvl w:val="0"/>
          <w:numId w:val="7"/>
        </w:numPr>
        <w:rPr>
          <w:rFonts w:asciiTheme="minorHAnsi" w:hAnsiTheme="minorHAnsi"/>
          <w:sz w:val="22"/>
          <w:szCs w:val="22"/>
        </w:rPr>
      </w:pPr>
      <w:r w:rsidRPr="00C021FD">
        <w:rPr>
          <w:rFonts w:asciiTheme="minorHAnsi" w:hAnsiTheme="minorHAnsi"/>
          <w:i/>
          <w:sz w:val="22"/>
          <w:szCs w:val="22"/>
        </w:rPr>
        <w:t xml:space="preserve">How to Do Your Best on Standardized </w:t>
      </w:r>
      <w:r w:rsidR="007F6701">
        <w:rPr>
          <w:rFonts w:asciiTheme="minorHAnsi" w:hAnsiTheme="minorHAnsi"/>
          <w:i/>
          <w:sz w:val="22"/>
          <w:szCs w:val="22"/>
        </w:rPr>
        <w:t>T</w:t>
      </w:r>
      <w:r w:rsidRPr="00C021FD">
        <w:rPr>
          <w:rFonts w:asciiTheme="minorHAnsi" w:hAnsiTheme="minorHAnsi"/>
          <w:i/>
          <w:sz w:val="22"/>
          <w:szCs w:val="22"/>
        </w:rPr>
        <w:t>ests: Some Suggestions for Adult Learners</w:t>
      </w:r>
      <w:r w:rsidRPr="00C021FD">
        <w:rPr>
          <w:rFonts w:asciiTheme="minorHAnsi" w:hAnsiTheme="minorHAnsi"/>
          <w:sz w:val="22"/>
          <w:szCs w:val="22"/>
        </w:rPr>
        <w:t xml:space="preserve">, </w:t>
      </w:r>
      <w:r w:rsidR="00BB531F" w:rsidRPr="00C021FD">
        <w:rPr>
          <w:rFonts w:asciiTheme="minorHAnsi" w:hAnsiTheme="minorHAnsi"/>
          <w:sz w:val="22"/>
          <w:szCs w:val="22"/>
        </w:rPr>
        <w:t>Ron</w:t>
      </w:r>
      <w:r w:rsidRPr="00C021FD">
        <w:rPr>
          <w:rFonts w:asciiTheme="minorHAnsi" w:hAnsiTheme="minorHAnsi"/>
          <w:sz w:val="22"/>
          <w:szCs w:val="22"/>
        </w:rPr>
        <w:t xml:space="preserve"> </w:t>
      </w:r>
      <w:r w:rsidR="00C021FD" w:rsidRPr="00C021FD">
        <w:rPr>
          <w:rFonts w:asciiTheme="minorHAnsi" w:hAnsiTheme="minorHAnsi"/>
          <w:sz w:val="22"/>
          <w:szCs w:val="22"/>
        </w:rPr>
        <w:t>H</w:t>
      </w:r>
      <w:r w:rsidRPr="00C021FD">
        <w:rPr>
          <w:rFonts w:asciiTheme="minorHAnsi" w:hAnsiTheme="minorHAnsi"/>
          <w:sz w:val="22"/>
          <w:szCs w:val="22"/>
        </w:rPr>
        <w:t xml:space="preserve">ambleton and Steven Jirka  </w:t>
      </w:r>
      <w:r w:rsidR="00C021FD" w:rsidRPr="00C021FD">
        <w:rPr>
          <w:rFonts w:asciiTheme="minorHAnsi" w:hAnsiTheme="minorHAnsi"/>
          <w:sz w:val="22"/>
          <w:szCs w:val="22"/>
        </w:rPr>
        <w:t xml:space="preserve">in </w:t>
      </w:r>
      <w:r w:rsidR="00C021FD" w:rsidRPr="00C021FD">
        <w:rPr>
          <w:rFonts w:asciiTheme="minorHAnsi" w:hAnsiTheme="minorHAnsi"/>
          <w:b/>
          <w:sz w:val="22"/>
          <w:szCs w:val="22"/>
        </w:rPr>
        <w:t>Adventures in Assessment</w:t>
      </w:r>
      <w:r w:rsidR="00C021FD" w:rsidRPr="00C021FD">
        <w:rPr>
          <w:rFonts w:asciiTheme="minorHAnsi" w:hAnsiTheme="minorHAnsi"/>
          <w:sz w:val="22"/>
          <w:szCs w:val="22"/>
        </w:rPr>
        <w:t xml:space="preserve"> (Vol. 16, Spring 2004) Retrieved March 5, 2013 at </w:t>
      </w:r>
      <w:hyperlink r:id="rId13" w:history="1">
        <w:r w:rsidRPr="00C021FD">
          <w:rPr>
            <w:rStyle w:val="Hyperlink"/>
            <w:rFonts w:asciiTheme="minorHAnsi" w:hAnsiTheme="minorHAnsi"/>
            <w:sz w:val="22"/>
            <w:szCs w:val="22"/>
          </w:rPr>
          <w:t>http://www.sabes.org/resources/publications/adventures/vol16/vol16.pdf</w:t>
        </w:r>
      </w:hyperlink>
      <w:r w:rsidRPr="00C021FD">
        <w:rPr>
          <w:rFonts w:asciiTheme="minorHAnsi" w:hAnsiTheme="minorHAnsi"/>
          <w:sz w:val="22"/>
          <w:szCs w:val="22"/>
        </w:rPr>
        <w:t xml:space="preserve"> </w:t>
      </w:r>
    </w:p>
    <w:p w:rsidR="00C021FD" w:rsidRDefault="0071270E" w:rsidP="00BB531F">
      <w:pPr>
        <w:pStyle w:val="ListParagraph"/>
        <w:numPr>
          <w:ilvl w:val="0"/>
          <w:numId w:val="7"/>
        </w:numPr>
        <w:rPr>
          <w:rFonts w:asciiTheme="minorHAnsi" w:hAnsiTheme="minorHAnsi"/>
          <w:sz w:val="22"/>
          <w:szCs w:val="22"/>
        </w:rPr>
      </w:pPr>
      <w:r w:rsidRPr="0071270E">
        <w:rPr>
          <w:rFonts w:asciiTheme="minorHAnsi" w:hAnsiTheme="minorHAnsi"/>
          <w:i/>
          <w:sz w:val="22"/>
          <w:szCs w:val="22"/>
        </w:rPr>
        <w:t>Seven Keys to Effective Feedback</w:t>
      </w:r>
      <w:r>
        <w:rPr>
          <w:rFonts w:asciiTheme="minorHAnsi" w:hAnsiTheme="minorHAnsi"/>
          <w:sz w:val="22"/>
          <w:szCs w:val="22"/>
        </w:rPr>
        <w:t xml:space="preserve">, Grant Wiggins. </w:t>
      </w:r>
      <w:r w:rsidRPr="0071270E">
        <w:rPr>
          <w:rFonts w:asciiTheme="minorHAnsi" w:hAnsiTheme="minorHAnsi"/>
          <w:b/>
          <w:sz w:val="22"/>
          <w:szCs w:val="22"/>
        </w:rPr>
        <w:t>ASCD</w:t>
      </w:r>
      <w:r>
        <w:rPr>
          <w:rFonts w:asciiTheme="minorHAnsi" w:hAnsiTheme="minorHAnsi"/>
          <w:sz w:val="22"/>
          <w:szCs w:val="22"/>
        </w:rPr>
        <w:t xml:space="preserve"> (Vol. 70, Number 1), pages 10-16</w:t>
      </w:r>
      <w:r w:rsidR="009029BA">
        <w:rPr>
          <w:rFonts w:asciiTheme="minorHAnsi" w:hAnsiTheme="minorHAnsi"/>
          <w:sz w:val="22"/>
          <w:szCs w:val="22"/>
        </w:rPr>
        <w:t xml:space="preserve"> Retrieved January, 2013 at </w:t>
      </w:r>
      <w:hyperlink r:id="rId14" w:history="1">
        <w:r w:rsidR="009029BA" w:rsidRPr="00AF516E">
          <w:rPr>
            <w:rStyle w:val="Hyperlink"/>
            <w:rFonts w:asciiTheme="minorHAnsi" w:hAnsiTheme="minorHAnsi"/>
            <w:sz w:val="22"/>
            <w:szCs w:val="22"/>
          </w:rPr>
          <w:t>http://www.ascd.org/publications/educational-leadership/sept12/vol70/num01/Seven-Keys-to-Effective-Feedback.aspx</w:t>
        </w:r>
      </w:hyperlink>
    </w:p>
    <w:p w:rsidR="00DB625C" w:rsidRPr="00DB625C" w:rsidRDefault="00DB625C" w:rsidP="00A42447">
      <w:pPr>
        <w:pStyle w:val="ListParagraph"/>
        <w:numPr>
          <w:ilvl w:val="0"/>
          <w:numId w:val="7"/>
        </w:numPr>
        <w:rPr>
          <w:rFonts w:asciiTheme="minorHAnsi" w:hAnsiTheme="minorHAnsi" w:cs="Arial"/>
          <w:sz w:val="22"/>
          <w:szCs w:val="22"/>
        </w:rPr>
      </w:pPr>
      <w:r w:rsidRPr="00DB625C">
        <w:rPr>
          <w:rFonts w:ascii="Calibri" w:eastAsia="Calibri" w:hAnsi="Calibri"/>
          <w:i/>
          <w:sz w:val="22"/>
          <w:szCs w:val="22"/>
        </w:rPr>
        <w:t>Testing—Standardized and Otherwise—and the Massachusetts ABE Pilot Test:  A Curriculum Unit for ABE Classes</w:t>
      </w:r>
      <w:r w:rsidR="007F6701">
        <w:rPr>
          <w:rFonts w:ascii="Calibri" w:eastAsia="Calibri" w:hAnsi="Calibri"/>
          <w:i/>
          <w:sz w:val="22"/>
          <w:szCs w:val="22"/>
        </w:rPr>
        <w:t>,</w:t>
      </w:r>
      <w:r w:rsidRPr="00DB625C">
        <w:rPr>
          <w:rFonts w:asciiTheme="minorHAnsi" w:hAnsiTheme="minorHAnsi"/>
          <w:sz w:val="22"/>
          <w:szCs w:val="22"/>
        </w:rPr>
        <w:t xml:space="preserve"> </w:t>
      </w:r>
      <w:r w:rsidRPr="00DB625C">
        <w:rPr>
          <w:rFonts w:ascii="Calibri" w:eastAsia="Calibri" w:hAnsi="Calibri"/>
          <w:sz w:val="22"/>
          <w:szCs w:val="22"/>
        </w:rPr>
        <w:t xml:space="preserve">Jenny Lee Utech, with Ruth Byrne and Susan Prior, for the Massachusetts Department of </w:t>
      </w:r>
      <w:r w:rsidR="007F6701">
        <w:rPr>
          <w:rFonts w:ascii="Calibri" w:eastAsia="Calibri" w:hAnsi="Calibri"/>
          <w:sz w:val="22"/>
          <w:szCs w:val="22"/>
        </w:rPr>
        <w:t xml:space="preserve">Elementary and Secondary </w:t>
      </w:r>
      <w:r w:rsidRPr="00DB625C">
        <w:rPr>
          <w:rFonts w:ascii="Calibri" w:eastAsia="Calibri" w:hAnsi="Calibri"/>
          <w:sz w:val="22"/>
          <w:szCs w:val="22"/>
        </w:rPr>
        <w:t>Education’s Adult and Community Learning Services, March 2005</w:t>
      </w:r>
      <w:r w:rsidRPr="00DB625C">
        <w:rPr>
          <w:rFonts w:asciiTheme="minorHAnsi" w:hAnsiTheme="minorHAnsi"/>
          <w:sz w:val="22"/>
          <w:szCs w:val="22"/>
        </w:rPr>
        <w:t xml:space="preserve"> Found at </w:t>
      </w:r>
      <w:hyperlink r:id="rId15" w:history="1">
        <w:r w:rsidRPr="00AF516E">
          <w:rPr>
            <w:rStyle w:val="Hyperlink"/>
            <w:rFonts w:asciiTheme="minorHAnsi" w:hAnsiTheme="minorHAnsi"/>
            <w:sz w:val="22"/>
            <w:szCs w:val="22"/>
          </w:rPr>
          <w:t>http://www.doe.mass.edu/acls/assessment/</w:t>
        </w:r>
      </w:hyperlink>
      <w:r>
        <w:rPr>
          <w:rFonts w:asciiTheme="minorHAnsi" w:hAnsiTheme="minorHAnsi"/>
          <w:sz w:val="22"/>
          <w:szCs w:val="22"/>
        </w:rPr>
        <w:t xml:space="preserve"> under “MAPT”</w:t>
      </w:r>
    </w:p>
    <w:p w:rsidR="00876638" w:rsidRPr="00A42447" w:rsidRDefault="00876638" w:rsidP="00F06F5D">
      <w:pPr>
        <w:pStyle w:val="NormalWeb"/>
        <w:rPr>
          <w:rFonts w:asciiTheme="minorHAnsi" w:hAnsiTheme="minorHAnsi" w:cs="Tahoma"/>
          <w:sz w:val="22"/>
          <w:szCs w:val="22"/>
        </w:rPr>
      </w:pPr>
    </w:p>
    <w:p w:rsidR="00DB625C" w:rsidRPr="00DB625C" w:rsidRDefault="00DB625C" w:rsidP="00DB625C">
      <w:pPr>
        <w:rPr>
          <w:rFonts w:ascii="Calibri" w:eastAsia="Calibri" w:hAnsi="Calibri"/>
          <w:sz w:val="22"/>
          <w:szCs w:val="22"/>
        </w:rPr>
      </w:pPr>
    </w:p>
    <w:p w:rsidR="00DB625C" w:rsidRDefault="00DB625C" w:rsidP="00DB625C">
      <w:pPr>
        <w:rPr>
          <w:rFonts w:eastAsia="Calibri"/>
        </w:rPr>
      </w:pPr>
    </w:p>
    <w:p w:rsidR="00DA66DE" w:rsidRPr="00A42447" w:rsidRDefault="00DA66DE" w:rsidP="00DA66DE">
      <w:pPr>
        <w:rPr>
          <w:rFonts w:asciiTheme="minorHAnsi" w:hAnsiTheme="minorHAnsi"/>
          <w:sz w:val="22"/>
          <w:szCs w:val="22"/>
        </w:rPr>
      </w:pPr>
    </w:p>
    <w:sectPr w:rsidR="00DA66DE" w:rsidRPr="00A42447" w:rsidSect="00F106A8">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D1" w:rsidRDefault="00F074D1" w:rsidP="008C072A">
      <w:r>
        <w:separator/>
      </w:r>
    </w:p>
  </w:endnote>
  <w:endnote w:type="continuationSeparator" w:id="0">
    <w:p w:rsidR="00F074D1" w:rsidRDefault="00F074D1" w:rsidP="008C07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E5" w:rsidRDefault="001A71E5" w:rsidP="001753B9">
    <w:pPr>
      <w:pStyle w:val="Footer"/>
      <w:pBdr>
        <w:top w:val="thinThickSmallGap" w:sz="24" w:space="0" w:color="622423" w:themeColor="accent2" w:themeShade="7F"/>
      </w:pBdr>
      <w:rPr>
        <w:rFonts w:asciiTheme="majorHAnsi" w:hAnsiTheme="majorHAnsi"/>
      </w:rPr>
    </w:pPr>
    <w:r w:rsidRPr="001753B9">
      <w:rPr>
        <w:rFonts w:asciiTheme="majorHAnsi" w:hAnsiTheme="majorHAnsi"/>
        <w:sz w:val="18"/>
        <w:szCs w:val="18"/>
      </w:rPr>
      <w:t>Massachusetts Department of Elementary &amp; Secondary Education, Adult &amp; Community Learning Services</w:t>
    </w:r>
    <w:r>
      <w:rPr>
        <w:rFonts w:asciiTheme="majorHAnsi" w:hAnsiTheme="majorHAnsi"/>
        <w:sz w:val="18"/>
        <w:szCs w:val="18"/>
      </w:rPr>
      <w:t>, March 2013</w:t>
    </w:r>
    <w:r>
      <w:rPr>
        <w:rFonts w:asciiTheme="majorHAnsi" w:hAnsiTheme="majorHAnsi"/>
      </w:rPr>
      <w:ptab w:relativeTo="margin" w:alignment="right" w:leader="none"/>
    </w:r>
    <w:r>
      <w:rPr>
        <w:rFonts w:asciiTheme="majorHAnsi" w:hAnsiTheme="majorHAnsi"/>
      </w:rPr>
      <w:t xml:space="preserve">Page </w:t>
    </w:r>
    <w:fldSimple w:instr=" PAGE   \* MERGEFORMAT ">
      <w:r w:rsidR="008A7E4A" w:rsidRPr="008A7E4A">
        <w:rPr>
          <w:rFonts w:asciiTheme="majorHAnsi" w:hAnsiTheme="majorHAnsi"/>
          <w:noProof/>
        </w:rPr>
        <w:t>4</w:t>
      </w:r>
    </w:fldSimple>
  </w:p>
  <w:p w:rsidR="001A71E5" w:rsidRDefault="001A7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D1" w:rsidRDefault="00F074D1" w:rsidP="008C072A">
      <w:r>
        <w:separator/>
      </w:r>
    </w:p>
  </w:footnote>
  <w:footnote w:type="continuationSeparator" w:id="0">
    <w:p w:rsidR="00F074D1" w:rsidRDefault="00F074D1" w:rsidP="008C072A">
      <w:r>
        <w:continuationSeparator/>
      </w:r>
    </w:p>
  </w:footnote>
  <w:footnote w:id="1">
    <w:p w:rsidR="001A71E5" w:rsidRDefault="001A71E5">
      <w:pPr>
        <w:pStyle w:val="FootnoteText"/>
      </w:pPr>
      <w:r>
        <w:rPr>
          <w:rStyle w:val="FootnoteReference"/>
        </w:rPr>
        <w:footnoteRef/>
      </w:r>
      <w:r>
        <w:t xml:space="preserve"> </w:t>
      </w:r>
      <w:r w:rsidRPr="007F6701">
        <w:rPr>
          <w:rFonts w:asciiTheme="minorHAnsi" w:hAnsiTheme="minorHAnsi"/>
          <w:i/>
          <w:sz w:val="18"/>
          <w:szCs w:val="18"/>
        </w:rPr>
        <w:t>Three Ways Student Data Can Inform Your Teaching</w:t>
      </w:r>
      <w:r w:rsidRPr="007F6701">
        <w:rPr>
          <w:rFonts w:asciiTheme="minorHAnsi" w:hAnsiTheme="minorHAnsi"/>
          <w:sz w:val="18"/>
          <w:szCs w:val="18"/>
        </w:rPr>
        <w:t xml:space="preserve">, by Rebecca Alber, </w:t>
      </w:r>
      <w:r w:rsidRPr="007F6701">
        <w:rPr>
          <w:rFonts w:asciiTheme="minorHAnsi" w:hAnsiTheme="minorHAnsi" w:cs="Tahoma"/>
          <w:b/>
          <w:sz w:val="18"/>
          <w:szCs w:val="18"/>
        </w:rPr>
        <w:t>Edutopia</w:t>
      </w:r>
      <w:r w:rsidRPr="007F6701">
        <w:rPr>
          <w:rFonts w:asciiTheme="minorHAnsi" w:hAnsiTheme="minorHAnsi" w:cs="Tahoma"/>
          <w:sz w:val="18"/>
          <w:szCs w:val="18"/>
        </w:rPr>
        <w:t xml:space="preserve">, </w:t>
      </w:r>
      <w:r w:rsidRPr="007F6701">
        <w:rPr>
          <w:rStyle w:val="date-formatted1"/>
          <w:rFonts w:asciiTheme="minorHAnsi" w:hAnsiTheme="minorHAnsi" w:cs="Arial"/>
          <w:color w:val="auto"/>
          <w:sz w:val="18"/>
          <w:szCs w:val="18"/>
        </w:rPr>
        <w:t xml:space="preserve">December 6, 2011. Retrieved January 20, 2013 at </w:t>
      </w:r>
      <w:hyperlink r:id="rId1" w:history="1">
        <w:r w:rsidRPr="007F6701">
          <w:rPr>
            <w:rStyle w:val="Hyperlink"/>
            <w:rFonts w:asciiTheme="minorHAnsi" w:hAnsiTheme="minorHAnsi" w:cs="Arial"/>
            <w:color w:val="auto"/>
            <w:sz w:val="18"/>
            <w:szCs w:val="18"/>
          </w:rPr>
          <w:t>http://www.edutopia.org/blog/using-student-data-inform-teaching-rebecca-alber</w:t>
        </w:r>
      </w:hyperlink>
      <w:r w:rsidRPr="007F6701">
        <w:rPr>
          <w:rStyle w:val="date-formatted1"/>
          <w:rFonts w:asciiTheme="minorHAnsi" w:hAnsiTheme="minorHAnsi" w:cs="Arial"/>
          <w:color w:val="auto"/>
          <w:sz w:val="18"/>
          <w:szCs w:val="18"/>
        </w:rPr>
        <w:t xml:space="preserve"> </w:t>
      </w:r>
      <w:r w:rsidRPr="00AE590E">
        <w:rPr>
          <w:rStyle w:val="date-formatted1"/>
          <w:rFonts w:asciiTheme="minorHAnsi" w:hAnsiTheme="minorHAnsi" w:cs="Arial"/>
          <w:color w:val="auto"/>
          <w:sz w:val="22"/>
          <w:szCs w:val="22"/>
        </w:rPr>
        <w:t xml:space="preserve"> </w:t>
      </w:r>
    </w:p>
  </w:footnote>
  <w:footnote w:id="2">
    <w:p w:rsidR="001A71E5" w:rsidRDefault="001A71E5">
      <w:pPr>
        <w:pStyle w:val="FootnoteText"/>
      </w:pPr>
      <w:r>
        <w:rPr>
          <w:rStyle w:val="FootnoteReference"/>
        </w:rPr>
        <w:footnoteRef/>
      </w:r>
      <w:r>
        <w:t xml:space="preserve"> </w:t>
      </w:r>
      <w:r>
        <w:rPr>
          <w:rFonts w:asciiTheme="minorHAnsi" w:hAnsiTheme="minorHAnsi"/>
          <w:i/>
          <w:sz w:val="18"/>
          <w:szCs w:val="18"/>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EF1"/>
    <w:multiLevelType w:val="hybridMultilevel"/>
    <w:tmpl w:val="C136D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E1981"/>
    <w:multiLevelType w:val="hybridMultilevel"/>
    <w:tmpl w:val="478E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9BB"/>
    <w:multiLevelType w:val="hybridMultilevel"/>
    <w:tmpl w:val="48DA6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40F48"/>
    <w:multiLevelType w:val="hybridMultilevel"/>
    <w:tmpl w:val="3192287A"/>
    <w:lvl w:ilvl="0" w:tplc="3E4C68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46022"/>
    <w:multiLevelType w:val="multilevel"/>
    <w:tmpl w:val="9F74A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1604E3"/>
    <w:multiLevelType w:val="hybridMultilevel"/>
    <w:tmpl w:val="2E9C7B98"/>
    <w:lvl w:ilvl="0" w:tplc="0A1883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D11CE"/>
    <w:multiLevelType w:val="hybridMultilevel"/>
    <w:tmpl w:val="B81CA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35489"/>
    <w:multiLevelType w:val="multilevel"/>
    <w:tmpl w:val="AFBE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7"/>
  </w:num>
  <w:num w:numId="5">
    <w:abstractNumId w:val="0"/>
  </w:num>
  <w:num w:numId="6">
    <w:abstractNumId w:val="1"/>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rsids>
    <w:rsidRoot w:val="002D3530"/>
    <w:rsid w:val="0006013A"/>
    <w:rsid w:val="0007059C"/>
    <w:rsid w:val="000A4A83"/>
    <w:rsid w:val="000D1FD0"/>
    <w:rsid w:val="000E3DDC"/>
    <w:rsid w:val="0014763A"/>
    <w:rsid w:val="00172FBF"/>
    <w:rsid w:val="001753B9"/>
    <w:rsid w:val="0017615E"/>
    <w:rsid w:val="001A71E5"/>
    <w:rsid w:val="001E0152"/>
    <w:rsid w:val="001F2292"/>
    <w:rsid w:val="0023456E"/>
    <w:rsid w:val="00280993"/>
    <w:rsid w:val="002A29A0"/>
    <w:rsid w:val="002C7849"/>
    <w:rsid w:val="002D3530"/>
    <w:rsid w:val="002D5DE0"/>
    <w:rsid w:val="00321811"/>
    <w:rsid w:val="00355ECD"/>
    <w:rsid w:val="00381FF6"/>
    <w:rsid w:val="003F41A5"/>
    <w:rsid w:val="0045035F"/>
    <w:rsid w:val="00487F56"/>
    <w:rsid w:val="004A0FD7"/>
    <w:rsid w:val="004D1106"/>
    <w:rsid w:val="004D6EC5"/>
    <w:rsid w:val="00582999"/>
    <w:rsid w:val="00593F66"/>
    <w:rsid w:val="005A027B"/>
    <w:rsid w:val="005D1B89"/>
    <w:rsid w:val="005E7D7E"/>
    <w:rsid w:val="005F5C0D"/>
    <w:rsid w:val="005F62F3"/>
    <w:rsid w:val="00606C84"/>
    <w:rsid w:val="00620860"/>
    <w:rsid w:val="00633548"/>
    <w:rsid w:val="00673D64"/>
    <w:rsid w:val="00675543"/>
    <w:rsid w:val="006937CD"/>
    <w:rsid w:val="006D33C1"/>
    <w:rsid w:val="0071270E"/>
    <w:rsid w:val="00726E28"/>
    <w:rsid w:val="0075136E"/>
    <w:rsid w:val="00763F41"/>
    <w:rsid w:val="00784E0E"/>
    <w:rsid w:val="007D1FD6"/>
    <w:rsid w:val="007D2142"/>
    <w:rsid w:val="007D5568"/>
    <w:rsid w:val="007D7229"/>
    <w:rsid w:val="007F6701"/>
    <w:rsid w:val="008052BD"/>
    <w:rsid w:val="00813208"/>
    <w:rsid w:val="00820DD4"/>
    <w:rsid w:val="008318A3"/>
    <w:rsid w:val="00834691"/>
    <w:rsid w:val="00836F58"/>
    <w:rsid w:val="0083718E"/>
    <w:rsid w:val="00842FBC"/>
    <w:rsid w:val="008556BE"/>
    <w:rsid w:val="008602DD"/>
    <w:rsid w:val="00876638"/>
    <w:rsid w:val="00894952"/>
    <w:rsid w:val="008A7E4A"/>
    <w:rsid w:val="008C072A"/>
    <w:rsid w:val="008D3D2D"/>
    <w:rsid w:val="008F16F8"/>
    <w:rsid w:val="00902721"/>
    <w:rsid w:val="009029BA"/>
    <w:rsid w:val="009062F3"/>
    <w:rsid w:val="00990947"/>
    <w:rsid w:val="009C1F87"/>
    <w:rsid w:val="009D020F"/>
    <w:rsid w:val="00A0224E"/>
    <w:rsid w:val="00A239F3"/>
    <w:rsid w:val="00A42447"/>
    <w:rsid w:val="00A45F52"/>
    <w:rsid w:val="00A81BB8"/>
    <w:rsid w:val="00AB7E5C"/>
    <w:rsid w:val="00AE590E"/>
    <w:rsid w:val="00B25B79"/>
    <w:rsid w:val="00B73BC4"/>
    <w:rsid w:val="00B84D97"/>
    <w:rsid w:val="00B85DE4"/>
    <w:rsid w:val="00BA0DB1"/>
    <w:rsid w:val="00BB531F"/>
    <w:rsid w:val="00BD0550"/>
    <w:rsid w:val="00BD4D83"/>
    <w:rsid w:val="00C021FD"/>
    <w:rsid w:val="00C177E4"/>
    <w:rsid w:val="00C243E0"/>
    <w:rsid w:val="00CE7558"/>
    <w:rsid w:val="00D0092D"/>
    <w:rsid w:val="00D61314"/>
    <w:rsid w:val="00DA66DE"/>
    <w:rsid w:val="00DB625C"/>
    <w:rsid w:val="00DC3B23"/>
    <w:rsid w:val="00E00D59"/>
    <w:rsid w:val="00E2393E"/>
    <w:rsid w:val="00E277C3"/>
    <w:rsid w:val="00E86CDE"/>
    <w:rsid w:val="00EB0C62"/>
    <w:rsid w:val="00EE1407"/>
    <w:rsid w:val="00F06F5D"/>
    <w:rsid w:val="00F074D1"/>
    <w:rsid w:val="00F106A8"/>
    <w:rsid w:val="00F15A91"/>
    <w:rsid w:val="00F279CF"/>
    <w:rsid w:val="00F41135"/>
    <w:rsid w:val="00F4288A"/>
    <w:rsid w:val="00F869FD"/>
    <w:rsid w:val="00FD4C9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3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76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76638"/>
    <w:pPr>
      <w:spacing w:before="206" w:after="68" w:line="300" w:lineRule="atLeast"/>
      <w:outlineLvl w:val="1"/>
    </w:pPr>
    <w:rPr>
      <w:rFonts w:eastAsia="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F5D"/>
  </w:style>
  <w:style w:type="paragraph" w:styleId="PlainText">
    <w:name w:val="Plain Text"/>
    <w:basedOn w:val="Normal"/>
    <w:link w:val="PlainTextChar"/>
    <w:uiPriority w:val="99"/>
    <w:semiHidden/>
    <w:unhideWhenUsed/>
    <w:rsid w:val="00842FBC"/>
    <w:rPr>
      <w:rFonts w:ascii="Consolas" w:hAnsi="Consolas" w:cstheme="minorBidi"/>
      <w:sz w:val="21"/>
      <w:szCs w:val="21"/>
    </w:rPr>
  </w:style>
  <w:style w:type="character" w:customStyle="1" w:styleId="PlainTextChar">
    <w:name w:val="Plain Text Char"/>
    <w:basedOn w:val="DefaultParagraphFont"/>
    <w:link w:val="PlainText"/>
    <w:uiPriority w:val="99"/>
    <w:semiHidden/>
    <w:rsid w:val="00842FBC"/>
    <w:rPr>
      <w:rFonts w:ascii="Consolas" w:hAnsi="Consolas"/>
      <w:sz w:val="21"/>
      <w:szCs w:val="21"/>
    </w:rPr>
  </w:style>
  <w:style w:type="paragraph" w:styleId="BalloonText">
    <w:name w:val="Balloon Text"/>
    <w:basedOn w:val="Normal"/>
    <w:link w:val="BalloonTextChar"/>
    <w:uiPriority w:val="99"/>
    <w:semiHidden/>
    <w:unhideWhenUsed/>
    <w:rsid w:val="00BD0550"/>
    <w:rPr>
      <w:rFonts w:ascii="Tahoma" w:hAnsi="Tahoma" w:cs="Tahoma"/>
      <w:sz w:val="16"/>
      <w:szCs w:val="16"/>
    </w:rPr>
  </w:style>
  <w:style w:type="character" w:customStyle="1" w:styleId="BalloonTextChar">
    <w:name w:val="Balloon Text Char"/>
    <w:basedOn w:val="DefaultParagraphFont"/>
    <w:link w:val="BalloonText"/>
    <w:uiPriority w:val="99"/>
    <w:semiHidden/>
    <w:rsid w:val="00BD0550"/>
    <w:rPr>
      <w:rFonts w:ascii="Tahoma" w:hAnsi="Tahoma" w:cs="Tahoma"/>
      <w:sz w:val="16"/>
      <w:szCs w:val="16"/>
    </w:rPr>
  </w:style>
  <w:style w:type="paragraph" w:styleId="ListParagraph">
    <w:name w:val="List Paragraph"/>
    <w:basedOn w:val="Normal"/>
    <w:uiPriority w:val="34"/>
    <w:qFormat/>
    <w:rsid w:val="005D1B89"/>
    <w:pPr>
      <w:ind w:left="720"/>
      <w:contextualSpacing/>
    </w:pPr>
  </w:style>
  <w:style w:type="paragraph" w:styleId="Header">
    <w:name w:val="header"/>
    <w:basedOn w:val="Normal"/>
    <w:link w:val="HeaderChar"/>
    <w:uiPriority w:val="99"/>
    <w:semiHidden/>
    <w:unhideWhenUsed/>
    <w:rsid w:val="008C072A"/>
    <w:pPr>
      <w:tabs>
        <w:tab w:val="center" w:pos="4680"/>
        <w:tab w:val="right" w:pos="9360"/>
      </w:tabs>
    </w:pPr>
  </w:style>
  <w:style w:type="character" w:customStyle="1" w:styleId="HeaderChar">
    <w:name w:val="Header Char"/>
    <w:basedOn w:val="DefaultParagraphFont"/>
    <w:link w:val="Header"/>
    <w:uiPriority w:val="99"/>
    <w:semiHidden/>
    <w:rsid w:val="008C072A"/>
    <w:rPr>
      <w:rFonts w:ascii="Times New Roman" w:hAnsi="Times New Roman" w:cs="Times New Roman"/>
      <w:sz w:val="24"/>
      <w:szCs w:val="24"/>
    </w:rPr>
  </w:style>
  <w:style w:type="paragraph" w:styleId="Footer">
    <w:name w:val="footer"/>
    <w:basedOn w:val="Normal"/>
    <w:link w:val="FooterChar"/>
    <w:uiPriority w:val="99"/>
    <w:unhideWhenUsed/>
    <w:rsid w:val="008C072A"/>
    <w:pPr>
      <w:tabs>
        <w:tab w:val="center" w:pos="4680"/>
        <w:tab w:val="right" w:pos="9360"/>
      </w:tabs>
    </w:pPr>
  </w:style>
  <w:style w:type="character" w:customStyle="1" w:styleId="FooterChar">
    <w:name w:val="Footer Char"/>
    <w:basedOn w:val="DefaultParagraphFont"/>
    <w:link w:val="Footer"/>
    <w:uiPriority w:val="99"/>
    <w:rsid w:val="008C072A"/>
    <w:rPr>
      <w:rFonts w:ascii="Times New Roman" w:hAnsi="Times New Roman" w:cs="Times New Roman"/>
      <w:sz w:val="24"/>
      <w:szCs w:val="24"/>
    </w:rPr>
  </w:style>
  <w:style w:type="character" w:customStyle="1" w:styleId="Heading2Char">
    <w:name w:val="Heading 2 Char"/>
    <w:basedOn w:val="DefaultParagraphFont"/>
    <w:link w:val="Heading2"/>
    <w:uiPriority w:val="9"/>
    <w:rsid w:val="00876638"/>
    <w:rPr>
      <w:rFonts w:ascii="Times New Roman" w:eastAsia="Times New Roman" w:hAnsi="Times New Roman" w:cs="Times New Roman"/>
      <w:b/>
      <w:bCs/>
      <w:sz w:val="48"/>
      <w:szCs w:val="48"/>
    </w:rPr>
  </w:style>
  <w:style w:type="character" w:styleId="Hyperlink">
    <w:name w:val="Hyperlink"/>
    <w:basedOn w:val="DefaultParagraphFont"/>
    <w:uiPriority w:val="99"/>
    <w:unhideWhenUsed/>
    <w:rsid w:val="00876638"/>
    <w:rPr>
      <w:strike w:val="0"/>
      <w:dstrike w:val="0"/>
      <w:color w:val="0099FF"/>
      <w:u w:val="none"/>
      <w:effect w:val="none"/>
    </w:rPr>
  </w:style>
  <w:style w:type="character" w:customStyle="1" w:styleId="print-footnote">
    <w:name w:val="print-footnote"/>
    <w:basedOn w:val="DefaultParagraphFont"/>
    <w:rsid w:val="00876638"/>
    <w:rPr>
      <w:vanish/>
      <w:webHidden w:val="0"/>
      <w:specVanish w:val="0"/>
    </w:rPr>
  </w:style>
  <w:style w:type="character" w:customStyle="1" w:styleId="googqs-tidbit-0">
    <w:name w:val="goog_qs-tidbit-0"/>
    <w:basedOn w:val="DefaultParagraphFont"/>
    <w:rsid w:val="00876638"/>
  </w:style>
  <w:style w:type="character" w:customStyle="1" w:styleId="Heading1Char">
    <w:name w:val="Heading 1 Char"/>
    <w:basedOn w:val="DefaultParagraphFont"/>
    <w:link w:val="Heading1"/>
    <w:uiPriority w:val="9"/>
    <w:rsid w:val="00876638"/>
    <w:rPr>
      <w:rFonts w:asciiTheme="majorHAnsi" w:eastAsiaTheme="majorEastAsia" w:hAnsiTheme="majorHAnsi" w:cstheme="majorBidi"/>
      <w:b/>
      <w:bCs/>
      <w:color w:val="365F91" w:themeColor="accent1" w:themeShade="BF"/>
      <w:sz w:val="28"/>
      <w:szCs w:val="28"/>
    </w:rPr>
  </w:style>
  <w:style w:type="character" w:customStyle="1" w:styleId="date-formatted1">
    <w:name w:val="date-formatted1"/>
    <w:basedOn w:val="DefaultParagraphFont"/>
    <w:rsid w:val="00876638"/>
    <w:rPr>
      <w:color w:val="808285"/>
    </w:rPr>
  </w:style>
  <w:style w:type="character" w:styleId="FollowedHyperlink">
    <w:name w:val="FollowedHyperlink"/>
    <w:basedOn w:val="DefaultParagraphFont"/>
    <w:uiPriority w:val="99"/>
    <w:semiHidden/>
    <w:unhideWhenUsed/>
    <w:rsid w:val="00DB625C"/>
    <w:rPr>
      <w:color w:val="800080" w:themeColor="followedHyperlink"/>
      <w:u w:val="single"/>
    </w:rPr>
  </w:style>
  <w:style w:type="paragraph" w:styleId="FootnoteText">
    <w:name w:val="footnote text"/>
    <w:basedOn w:val="Normal"/>
    <w:link w:val="FootnoteTextChar"/>
    <w:uiPriority w:val="99"/>
    <w:semiHidden/>
    <w:unhideWhenUsed/>
    <w:rsid w:val="007F6701"/>
    <w:rPr>
      <w:sz w:val="20"/>
      <w:szCs w:val="20"/>
    </w:rPr>
  </w:style>
  <w:style w:type="character" w:customStyle="1" w:styleId="FootnoteTextChar">
    <w:name w:val="Footnote Text Char"/>
    <w:basedOn w:val="DefaultParagraphFont"/>
    <w:link w:val="FootnoteText"/>
    <w:uiPriority w:val="99"/>
    <w:semiHidden/>
    <w:rsid w:val="007F670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F6701"/>
    <w:rPr>
      <w:vertAlign w:val="superscript"/>
    </w:rPr>
  </w:style>
  <w:style w:type="character" w:styleId="CommentReference">
    <w:name w:val="annotation reference"/>
    <w:basedOn w:val="DefaultParagraphFont"/>
    <w:uiPriority w:val="99"/>
    <w:semiHidden/>
    <w:unhideWhenUsed/>
    <w:rsid w:val="000A4A83"/>
    <w:rPr>
      <w:sz w:val="18"/>
      <w:szCs w:val="18"/>
    </w:rPr>
  </w:style>
  <w:style w:type="paragraph" w:styleId="CommentText">
    <w:name w:val="annotation text"/>
    <w:basedOn w:val="Normal"/>
    <w:link w:val="CommentTextChar"/>
    <w:uiPriority w:val="99"/>
    <w:semiHidden/>
    <w:unhideWhenUsed/>
    <w:rsid w:val="000A4A83"/>
  </w:style>
  <w:style w:type="character" w:customStyle="1" w:styleId="CommentTextChar">
    <w:name w:val="Comment Text Char"/>
    <w:basedOn w:val="DefaultParagraphFont"/>
    <w:link w:val="CommentText"/>
    <w:uiPriority w:val="99"/>
    <w:semiHidden/>
    <w:rsid w:val="000A4A8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A4A83"/>
    <w:rPr>
      <w:b/>
      <w:bCs/>
      <w:sz w:val="20"/>
      <w:szCs w:val="20"/>
    </w:rPr>
  </w:style>
  <w:style w:type="character" w:customStyle="1" w:styleId="CommentSubjectChar">
    <w:name w:val="Comment Subject Char"/>
    <w:basedOn w:val="CommentTextChar"/>
    <w:link w:val="CommentSubject"/>
    <w:uiPriority w:val="99"/>
    <w:semiHidden/>
    <w:rsid w:val="000A4A83"/>
    <w:rPr>
      <w:b/>
      <w:bCs/>
      <w:sz w:val="20"/>
      <w:szCs w:val="20"/>
    </w:rPr>
  </w:style>
</w:styles>
</file>

<file path=word/webSettings.xml><?xml version="1.0" encoding="utf-8"?>
<w:webSettings xmlns:r="http://schemas.openxmlformats.org/officeDocument/2006/relationships" xmlns:w="http://schemas.openxmlformats.org/wordprocessingml/2006/main">
  <w:divs>
    <w:div w:id="147595135">
      <w:bodyDiv w:val="1"/>
      <w:marLeft w:val="0"/>
      <w:marRight w:val="0"/>
      <w:marTop w:val="0"/>
      <w:marBottom w:val="0"/>
      <w:divBdr>
        <w:top w:val="none" w:sz="0" w:space="0" w:color="auto"/>
        <w:left w:val="none" w:sz="0" w:space="0" w:color="auto"/>
        <w:bottom w:val="none" w:sz="0" w:space="0" w:color="auto"/>
        <w:right w:val="none" w:sz="0" w:space="0" w:color="auto"/>
      </w:divBdr>
    </w:div>
    <w:div w:id="407852486">
      <w:bodyDiv w:val="1"/>
      <w:marLeft w:val="0"/>
      <w:marRight w:val="0"/>
      <w:marTop w:val="0"/>
      <w:marBottom w:val="0"/>
      <w:divBdr>
        <w:top w:val="none" w:sz="0" w:space="0" w:color="auto"/>
        <w:left w:val="none" w:sz="0" w:space="0" w:color="auto"/>
        <w:bottom w:val="none" w:sz="0" w:space="0" w:color="auto"/>
        <w:right w:val="none" w:sz="0" w:space="0" w:color="auto"/>
      </w:divBdr>
      <w:divsChild>
        <w:div w:id="758408700">
          <w:marLeft w:val="0"/>
          <w:marRight w:val="0"/>
          <w:marTop w:val="0"/>
          <w:marBottom w:val="0"/>
          <w:divBdr>
            <w:top w:val="none" w:sz="0" w:space="0" w:color="auto"/>
            <w:left w:val="none" w:sz="0" w:space="0" w:color="auto"/>
            <w:bottom w:val="none" w:sz="0" w:space="0" w:color="auto"/>
            <w:right w:val="none" w:sz="0" w:space="0" w:color="auto"/>
          </w:divBdr>
          <w:divsChild>
            <w:div w:id="1597446263">
              <w:marLeft w:val="0"/>
              <w:marRight w:val="0"/>
              <w:marTop w:val="0"/>
              <w:marBottom w:val="0"/>
              <w:divBdr>
                <w:top w:val="none" w:sz="0" w:space="0" w:color="auto"/>
                <w:left w:val="none" w:sz="0" w:space="0" w:color="auto"/>
                <w:bottom w:val="none" w:sz="0" w:space="0" w:color="auto"/>
                <w:right w:val="none" w:sz="0" w:space="0" w:color="auto"/>
              </w:divBdr>
              <w:divsChild>
                <w:div w:id="982659315">
                  <w:marLeft w:val="0"/>
                  <w:marRight w:val="0"/>
                  <w:marTop w:val="0"/>
                  <w:marBottom w:val="0"/>
                  <w:divBdr>
                    <w:top w:val="none" w:sz="0" w:space="0" w:color="auto"/>
                    <w:left w:val="none" w:sz="0" w:space="0" w:color="auto"/>
                    <w:bottom w:val="none" w:sz="0" w:space="0" w:color="auto"/>
                    <w:right w:val="none" w:sz="0" w:space="0" w:color="auto"/>
                  </w:divBdr>
                  <w:divsChild>
                    <w:div w:id="1368676066">
                      <w:marLeft w:val="0"/>
                      <w:marRight w:val="0"/>
                      <w:marTop w:val="0"/>
                      <w:marBottom w:val="0"/>
                      <w:divBdr>
                        <w:top w:val="none" w:sz="0" w:space="0" w:color="auto"/>
                        <w:left w:val="none" w:sz="0" w:space="0" w:color="auto"/>
                        <w:bottom w:val="none" w:sz="0" w:space="0" w:color="auto"/>
                        <w:right w:val="none" w:sz="0" w:space="0" w:color="auto"/>
                      </w:divBdr>
                      <w:divsChild>
                        <w:div w:id="669677685">
                          <w:marLeft w:val="0"/>
                          <w:marRight w:val="0"/>
                          <w:marTop w:val="0"/>
                          <w:marBottom w:val="0"/>
                          <w:divBdr>
                            <w:top w:val="none" w:sz="0" w:space="0" w:color="auto"/>
                            <w:left w:val="none" w:sz="0" w:space="0" w:color="auto"/>
                            <w:bottom w:val="none" w:sz="0" w:space="0" w:color="auto"/>
                            <w:right w:val="none" w:sz="0" w:space="0" w:color="auto"/>
                          </w:divBdr>
                          <w:divsChild>
                            <w:div w:id="1227648262">
                              <w:marLeft w:val="167"/>
                              <w:marRight w:val="167"/>
                              <w:marTop w:val="0"/>
                              <w:marBottom w:val="0"/>
                              <w:divBdr>
                                <w:top w:val="none" w:sz="0" w:space="0" w:color="auto"/>
                                <w:left w:val="none" w:sz="0" w:space="0" w:color="auto"/>
                                <w:bottom w:val="none" w:sz="0" w:space="0" w:color="auto"/>
                                <w:right w:val="none" w:sz="0" w:space="0" w:color="auto"/>
                              </w:divBdr>
                              <w:divsChild>
                                <w:div w:id="1769503337">
                                  <w:marLeft w:val="0"/>
                                  <w:marRight w:val="0"/>
                                  <w:marTop w:val="0"/>
                                  <w:marBottom w:val="0"/>
                                  <w:divBdr>
                                    <w:top w:val="none" w:sz="0" w:space="0" w:color="auto"/>
                                    <w:left w:val="none" w:sz="0" w:space="0" w:color="auto"/>
                                    <w:bottom w:val="none" w:sz="0" w:space="0" w:color="auto"/>
                                    <w:right w:val="none" w:sz="0" w:space="0" w:color="auto"/>
                                  </w:divBdr>
                                  <w:divsChild>
                                    <w:div w:id="14323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856457">
      <w:bodyDiv w:val="1"/>
      <w:marLeft w:val="0"/>
      <w:marRight w:val="0"/>
      <w:marTop w:val="0"/>
      <w:marBottom w:val="0"/>
      <w:divBdr>
        <w:top w:val="none" w:sz="0" w:space="0" w:color="auto"/>
        <w:left w:val="none" w:sz="0" w:space="0" w:color="auto"/>
        <w:bottom w:val="none" w:sz="0" w:space="0" w:color="auto"/>
        <w:right w:val="none" w:sz="0" w:space="0" w:color="auto"/>
      </w:divBdr>
    </w:div>
    <w:div w:id="644820733">
      <w:bodyDiv w:val="1"/>
      <w:marLeft w:val="0"/>
      <w:marRight w:val="0"/>
      <w:marTop w:val="0"/>
      <w:marBottom w:val="0"/>
      <w:divBdr>
        <w:top w:val="none" w:sz="0" w:space="0" w:color="auto"/>
        <w:left w:val="none" w:sz="0" w:space="0" w:color="auto"/>
        <w:bottom w:val="none" w:sz="0" w:space="0" w:color="auto"/>
        <w:right w:val="none" w:sz="0" w:space="0" w:color="auto"/>
      </w:divBdr>
      <w:divsChild>
        <w:div w:id="1848248165">
          <w:marLeft w:val="0"/>
          <w:marRight w:val="0"/>
          <w:marTop w:val="0"/>
          <w:marBottom w:val="0"/>
          <w:divBdr>
            <w:top w:val="none" w:sz="0" w:space="0" w:color="auto"/>
            <w:left w:val="none" w:sz="0" w:space="0" w:color="auto"/>
            <w:bottom w:val="none" w:sz="0" w:space="0" w:color="auto"/>
            <w:right w:val="none" w:sz="0" w:space="0" w:color="auto"/>
          </w:divBdr>
          <w:divsChild>
            <w:div w:id="1298493354">
              <w:marLeft w:val="0"/>
              <w:marRight w:val="0"/>
              <w:marTop w:val="0"/>
              <w:marBottom w:val="0"/>
              <w:divBdr>
                <w:top w:val="none" w:sz="0" w:space="0" w:color="auto"/>
                <w:left w:val="none" w:sz="0" w:space="0" w:color="auto"/>
                <w:bottom w:val="none" w:sz="0" w:space="0" w:color="auto"/>
                <w:right w:val="none" w:sz="0" w:space="0" w:color="auto"/>
              </w:divBdr>
              <w:divsChild>
                <w:div w:id="975917611">
                  <w:marLeft w:val="0"/>
                  <w:marRight w:val="0"/>
                  <w:marTop w:val="0"/>
                  <w:marBottom w:val="0"/>
                  <w:divBdr>
                    <w:top w:val="none" w:sz="0" w:space="0" w:color="auto"/>
                    <w:left w:val="none" w:sz="0" w:space="0" w:color="auto"/>
                    <w:bottom w:val="none" w:sz="0" w:space="0" w:color="auto"/>
                    <w:right w:val="none" w:sz="0" w:space="0" w:color="auto"/>
                  </w:divBdr>
                  <w:divsChild>
                    <w:div w:id="2085060335">
                      <w:marLeft w:val="0"/>
                      <w:marRight w:val="0"/>
                      <w:marTop w:val="0"/>
                      <w:marBottom w:val="0"/>
                      <w:divBdr>
                        <w:top w:val="none" w:sz="0" w:space="0" w:color="auto"/>
                        <w:left w:val="none" w:sz="0" w:space="0" w:color="auto"/>
                        <w:bottom w:val="none" w:sz="0" w:space="0" w:color="auto"/>
                        <w:right w:val="none" w:sz="0" w:space="0" w:color="auto"/>
                      </w:divBdr>
                      <w:divsChild>
                        <w:div w:id="808546859">
                          <w:marLeft w:val="0"/>
                          <w:marRight w:val="0"/>
                          <w:marTop w:val="0"/>
                          <w:marBottom w:val="0"/>
                          <w:divBdr>
                            <w:top w:val="none" w:sz="0" w:space="0" w:color="auto"/>
                            <w:left w:val="none" w:sz="0" w:space="0" w:color="auto"/>
                            <w:bottom w:val="none" w:sz="0" w:space="0" w:color="auto"/>
                            <w:right w:val="none" w:sz="0" w:space="0" w:color="auto"/>
                          </w:divBdr>
                          <w:divsChild>
                            <w:div w:id="1281954451">
                              <w:marLeft w:val="167"/>
                              <w:marRight w:val="167"/>
                              <w:marTop w:val="0"/>
                              <w:marBottom w:val="0"/>
                              <w:divBdr>
                                <w:top w:val="none" w:sz="0" w:space="0" w:color="auto"/>
                                <w:left w:val="none" w:sz="0" w:space="0" w:color="auto"/>
                                <w:bottom w:val="none" w:sz="0" w:space="0" w:color="auto"/>
                                <w:right w:val="none" w:sz="0" w:space="0" w:color="auto"/>
                              </w:divBdr>
                              <w:divsChild>
                                <w:div w:id="2038696205">
                                  <w:marLeft w:val="0"/>
                                  <w:marRight w:val="0"/>
                                  <w:marTop w:val="0"/>
                                  <w:marBottom w:val="0"/>
                                  <w:divBdr>
                                    <w:top w:val="none" w:sz="0" w:space="0" w:color="auto"/>
                                    <w:left w:val="none" w:sz="0" w:space="0" w:color="auto"/>
                                    <w:bottom w:val="none" w:sz="0" w:space="0" w:color="auto"/>
                                    <w:right w:val="none" w:sz="0" w:space="0" w:color="auto"/>
                                  </w:divBdr>
                                  <w:divsChild>
                                    <w:div w:id="36899814">
                                      <w:marLeft w:val="0"/>
                                      <w:marRight w:val="0"/>
                                      <w:marTop w:val="0"/>
                                      <w:marBottom w:val="0"/>
                                      <w:divBdr>
                                        <w:top w:val="none" w:sz="0" w:space="0" w:color="auto"/>
                                        <w:left w:val="none" w:sz="0" w:space="0" w:color="auto"/>
                                        <w:bottom w:val="none" w:sz="0" w:space="0" w:color="auto"/>
                                        <w:right w:val="none" w:sz="0" w:space="0" w:color="auto"/>
                                      </w:divBdr>
                                      <w:divsChild>
                                        <w:div w:id="21029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744521">
      <w:bodyDiv w:val="1"/>
      <w:marLeft w:val="0"/>
      <w:marRight w:val="0"/>
      <w:marTop w:val="0"/>
      <w:marBottom w:val="0"/>
      <w:divBdr>
        <w:top w:val="none" w:sz="0" w:space="0" w:color="auto"/>
        <w:left w:val="none" w:sz="0" w:space="0" w:color="auto"/>
        <w:bottom w:val="none" w:sz="0" w:space="0" w:color="auto"/>
        <w:right w:val="none" w:sz="0" w:space="0" w:color="auto"/>
      </w:divBdr>
    </w:div>
    <w:div w:id="1032536020">
      <w:bodyDiv w:val="1"/>
      <w:marLeft w:val="0"/>
      <w:marRight w:val="0"/>
      <w:marTop w:val="0"/>
      <w:marBottom w:val="0"/>
      <w:divBdr>
        <w:top w:val="none" w:sz="0" w:space="0" w:color="auto"/>
        <w:left w:val="none" w:sz="0" w:space="0" w:color="auto"/>
        <w:bottom w:val="none" w:sz="0" w:space="0" w:color="auto"/>
        <w:right w:val="none" w:sz="0" w:space="0" w:color="auto"/>
      </w:divBdr>
    </w:div>
    <w:div w:id="1235435239">
      <w:bodyDiv w:val="1"/>
      <w:marLeft w:val="0"/>
      <w:marRight w:val="0"/>
      <w:marTop w:val="0"/>
      <w:marBottom w:val="0"/>
      <w:divBdr>
        <w:top w:val="none" w:sz="0" w:space="0" w:color="auto"/>
        <w:left w:val="none" w:sz="0" w:space="0" w:color="auto"/>
        <w:bottom w:val="none" w:sz="0" w:space="0" w:color="auto"/>
        <w:right w:val="none" w:sz="0" w:space="0" w:color="auto"/>
      </w:divBdr>
    </w:div>
    <w:div w:id="1490754093">
      <w:bodyDiv w:val="1"/>
      <w:marLeft w:val="0"/>
      <w:marRight w:val="0"/>
      <w:marTop w:val="0"/>
      <w:marBottom w:val="0"/>
      <w:divBdr>
        <w:top w:val="none" w:sz="0" w:space="0" w:color="auto"/>
        <w:left w:val="none" w:sz="0" w:space="0" w:color="auto"/>
        <w:bottom w:val="none" w:sz="0" w:space="0" w:color="auto"/>
        <w:right w:val="none" w:sz="0" w:space="0" w:color="auto"/>
      </w:divBdr>
    </w:div>
    <w:div w:id="1604067325">
      <w:bodyDiv w:val="1"/>
      <w:marLeft w:val="0"/>
      <w:marRight w:val="0"/>
      <w:marTop w:val="0"/>
      <w:marBottom w:val="0"/>
      <w:divBdr>
        <w:top w:val="none" w:sz="0" w:space="0" w:color="auto"/>
        <w:left w:val="none" w:sz="0" w:space="0" w:color="auto"/>
        <w:bottom w:val="none" w:sz="0" w:space="0" w:color="auto"/>
        <w:right w:val="none" w:sz="0" w:space="0" w:color="auto"/>
      </w:divBdr>
    </w:div>
    <w:div w:id="16128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bes.org/resources/publications/adventures/vol16/vol1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es@doe.mas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acls/assessmen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cd.org/publications/educational-leadership/sept12/vol70/num01/Seven-Keys-to-Effective-Feedback.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dutopia.org/blog/using-student-data-inform-teaching-rebecca-al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DESE-231-11582</_dlc_DocId>
    <_dlc_DocIdUrl xmlns="733efe1c-5bbe-4968-87dc-d400e65c879f">
      <Url>https://sharepoint.doemass.org/ese/webteam/cps/_layouts/DocIdRedir.aspx?ID=DESE-231-11582</Url>
      <Description>DESE-231-11582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3DF6F-7F6E-4CDF-97FF-2C305062862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3CF27F5-2F02-43D0-9B50-401F24EE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6DC05-12B3-42D7-85F1-663B56EE5BFD}">
  <ds:schemaRefs>
    <ds:schemaRef ds:uri="http://schemas.microsoft.com/sharepoint/events"/>
  </ds:schemaRefs>
</ds:datastoreItem>
</file>

<file path=customXml/itemProps4.xml><?xml version="1.0" encoding="utf-8"?>
<ds:datastoreItem xmlns:ds="http://schemas.openxmlformats.org/officeDocument/2006/customXml" ds:itemID="{38FE1AA0-6901-4CEE-9B29-E81223F5CBFF}">
  <ds:schemaRefs>
    <ds:schemaRef ds:uri="http://schemas.microsoft.com/sharepoint/v3/contenttype/forms"/>
  </ds:schemaRefs>
</ds:datastoreItem>
</file>

<file path=customXml/itemProps5.xml><?xml version="1.0" encoding="utf-8"?>
<ds:datastoreItem xmlns:ds="http://schemas.openxmlformats.org/officeDocument/2006/customXml" ds:itemID="{4438CEE3-D6BF-4103-9446-E551B8D1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2156</Words>
  <Characters>10416</Characters>
  <Application>Microsoft Office Word</Application>
  <DocSecurity>0</DocSecurity>
  <Lines>182</Lines>
  <Paragraphs>67</Paragraphs>
  <ScaleCrop>false</ScaleCrop>
  <HeadingPairs>
    <vt:vector size="2" baseType="variant">
      <vt:variant>
        <vt:lpstr>Title</vt:lpstr>
      </vt:variant>
      <vt:variant>
        <vt:i4>1</vt:i4>
      </vt:variant>
    </vt:vector>
  </HeadingPairs>
  <TitlesOfParts>
    <vt:vector size="1" baseType="lpstr">
      <vt:lpstr>Suggestions for talking with students about assessment results</vt:lpstr>
    </vt:vector>
  </TitlesOfParts>
  <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talking with students about assessment results</dc:title>
  <dc:subject/>
  <dc:creator>ESE</dc:creator>
  <cp:keywords/>
  <dc:description/>
  <cp:lastModifiedBy>dzou</cp:lastModifiedBy>
  <cp:revision>3</cp:revision>
  <cp:lastPrinted>2013-04-12T19:44:00Z</cp:lastPrinted>
  <dcterms:created xsi:type="dcterms:W3CDTF">2014-11-04T21:37:00Z</dcterms:created>
  <dcterms:modified xsi:type="dcterms:W3CDTF">2014-11-05T15:58:00Z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2014</vt:lpwstr>
  </property>
</Properties>
</file>