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FDE1F" w14:textId="27A7A31C" w:rsidR="00CA6F81" w:rsidRPr="00D277B1" w:rsidRDefault="00856F10" w:rsidP="00F10D96">
      <w:pPr>
        <w:jc w:val="center"/>
        <w:rPr>
          <w:b/>
          <w:bCs/>
        </w:rPr>
      </w:pPr>
      <w:bookmarkStart w:id="0" w:name="_GoBack"/>
      <w:bookmarkEnd w:id="0"/>
      <w:r w:rsidRPr="00D277B1">
        <w:rPr>
          <w:b/>
          <w:bCs/>
        </w:rPr>
        <w:t>ACLS Assessment Webinars-July 9, 2020</w:t>
      </w:r>
    </w:p>
    <w:p w14:paraId="47AAD236" w14:textId="2EA7721A" w:rsidR="00856F10" w:rsidRPr="00D277B1" w:rsidRDefault="00856F10" w:rsidP="00F10D96">
      <w:pPr>
        <w:jc w:val="center"/>
        <w:rPr>
          <w:b/>
          <w:bCs/>
        </w:rPr>
      </w:pPr>
      <w:r w:rsidRPr="00D277B1">
        <w:rPr>
          <w:b/>
          <w:bCs/>
        </w:rPr>
        <w:t>Q&amp;A</w:t>
      </w:r>
    </w:p>
    <w:p w14:paraId="68D12563" w14:textId="77777777" w:rsidR="00856F10" w:rsidRPr="006C6E92" w:rsidRDefault="00856F10" w:rsidP="006C6E92">
      <w:pPr>
        <w:jc w:val="both"/>
        <w:rPr>
          <w:sz w:val="22"/>
          <w:szCs w:val="22"/>
        </w:rPr>
      </w:pPr>
    </w:p>
    <w:p w14:paraId="22E94B73" w14:textId="77777777" w:rsidR="00CA6F81" w:rsidRPr="006C6E92" w:rsidRDefault="00CA6F81" w:rsidP="006C6E92">
      <w:pPr>
        <w:jc w:val="both"/>
        <w:rPr>
          <w:sz w:val="22"/>
          <w:szCs w:val="22"/>
        </w:rPr>
      </w:pPr>
    </w:p>
    <w:p w14:paraId="05119637" w14:textId="1A6350D0" w:rsidR="00CA6F81" w:rsidRPr="00246E07" w:rsidRDefault="00856F10" w:rsidP="00246E07">
      <w:pPr>
        <w:pStyle w:val="ListParagraph"/>
        <w:numPr>
          <w:ilvl w:val="0"/>
          <w:numId w:val="14"/>
        </w:numPr>
        <w:jc w:val="both"/>
        <w:rPr>
          <w:b/>
          <w:bCs/>
          <w:color w:val="C45911" w:themeColor="accent2" w:themeShade="BF"/>
          <w:sz w:val="22"/>
          <w:szCs w:val="22"/>
        </w:rPr>
      </w:pPr>
      <w:r w:rsidRPr="00246E07">
        <w:rPr>
          <w:b/>
          <w:bCs/>
          <w:color w:val="C45911" w:themeColor="accent2" w:themeShade="BF"/>
          <w:sz w:val="22"/>
          <w:szCs w:val="22"/>
        </w:rPr>
        <w:t>Student Identification</w:t>
      </w:r>
    </w:p>
    <w:p w14:paraId="1FE24F59" w14:textId="65293273" w:rsidR="00CA6F81" w:rsidRPr="006C6E92" w:rsidRDefault="00550F97"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CA6F81" w:rsidRPr="006C6E92">
        <w:rPr>
          <w:sz w:val="22"/>
          <w:szCs w:val="22"/>
        </w:rPr>
        <w:t>Is any ID acceptable, or only state-issued?</w:t>
      </w:r>
    </w:p>
    <w:p w14:paraId="78815857" w14:textId="59BA2F48" w:rsidR="00856F10" w:rsidRPr="006C6E92" w:rsidRDefault="00856F10" w:rsidP="00246E07">
      <w:pPr>
        <w:pStyle w:val="ListParagraph"/>
        <w:ind w:left="1440"/>
        <w:jc w:val="both"/>
        <w:rPr>
          <w:sz w:val="22"/>
          <w:szCs w:val="22"/>
        </w:rPr>
      </w:pPr>
      <w:r w:rsidRPr="006C6E92">
        <w:rPr>
          <w:b/>
          <w:bCs/>
          <w:sz w:val="22"/>
          <w:szCs w:val="22"/>
        </w:rPr>
        <w:t>Answer</w:t>
      </w:r>
      <w:r w:rsidRPr="006C6E92">
        <w:rPr>
          <w:sz w:val="22"/>
          <w:szCs w:val="22"/>
        </w:rPr>
        <w:t>: Any ID is acceptable.</w:t>
      </w:r>
    </w:p>
    <w:p w14:paraId="480AC067" w14:textId="56B4C801" w:rsidR="00CA6F81" w:rsidRPr="006C6E92" w:rsidRDefault="00550F97"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CA6F81" w:rsidRPr="006C6E92">
        <w:rPr>
          <w:sz w:val="22"/>
          <w:szCs w:val="22"/>
        </w:rPr>
        <w:t>What if the student doesn't have a photo ID?</w:t>
      </w:r>
    </w:p>
    <w:p w14:paraId="7069B46A" w14:textId="4B96761A" w:rsidR="00856F10" w:rsidRPr="006C6E92" w:rsidRDefault="00856F10" w:rsidP="00246E07">
      <w:pPr>
        <w:pStyle w:val="ListParagraph"/>
        <w:ind w:left="1440"/>
        <w:jc w:val="both"/>
        <w:rPr>
          <w:sz w:val="22"/>
          <w:szCs w:val="22"/>
        </w:rPr>
      </w:pPr>
      <w:r w:rsidRPr="006C6E92">
        <w:rPr>
          <w:b/>
          <w:bCs/>
          <w:sz w:val="22"/>
          <w:szCs w:val="22"/>
        </w:rPr>
        <w:t>Answer</w:t>
      </w:r>
      <w:r w:rsidRPr="006C6E92">
        <w:rPr>
          <w:sz w:val="22"/>
          <w:szCs w:val="22"/>
        </w:rPr>
        <w:t xml:space="preserve">: </w:t>
      </w:r>
      <w:r w:rsidR="006C14D5" w:rsidRPr="006C14D5">
        <w:rPr>
          <w:rFonts w:eastAsia="Times New Roman"/>
          <w:sz w:val="22"/>
          <w:szCs w:val="22"/>
        </w:rPr>
        <w:t xml:space="preserve">Programs can ask students to send a photo to the </w:t>
      </w:r>
      <w:r w:rsidR="006C14D5">
        <w:rPr>
          <w:rFonts w:eastAsia="Times New Roman"/>
          <w:sz w:val="22"/>
          <w:szCs w:val="22"/>
        </w:rPr>
        <w:t>test administrator</w:t>
      </w:r>
      <w:r w:rsidR="006C14D5" w:rsidRPr="006C14D5">
        <w:rPr>
          <w:rFonts w:eastAsia="Times New Roman"/>
          <w:sz w:val="22"/>
          <w:szCs w:val="22"/>
        </w:rPr>
        <w:t xml:space="preserve"> when they are setting up the test session</w:t>
      </w:r>
      <w:r w:rsidR="006C14D5">
        <w:rPr>
          <w:rFonts w:eastAsia="Times New Roman"/>
          <w:sz w:val="22"/>
          <w:szCs w:val="22"/>
        </w:rPr>
        <w:t xml:space="preserve"> </w:t>
      </w:r>
      <w:r w:rsidR="006C14D5" w:rsidRPr="006C14D5">
        <w:rPr>
          <w:rFonts w:eastAsia="Times New Roman"/>
          <w:sz w:val="22"/>
          <w:szCs w:val="22"/>
        </w:rPr>
        <w:t>and use the photo to compare at the start of the test session.</w:t>
      </w:r>
    </w:p>
    <w:p w14:paraId="5E2BBD7D" w14:textId="76AAC6B0" w:rsidR="00CA6F81" w:rsidRPr="006C6E92" w:rsidRDefault="00550F97"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Could</w:t>
      </w:r>
      <w:r w:rsidR="00CA6F81" w:rsidRPr="006C6E92">
        <w:rPr>
          <w:sz w:val="22"/>
          <w:szCs w:val="22"/>
        </w:rPr>
        <w:t xml:space="preserve"> mail sent to </w:t>
      </w:r>
      <w:r w:rsidR="00F768D4">
        <w:rPr>
          <w:sz w:val="22"/>
          <w:szCs w:val="22"/>
        </w:rPr>
        <w:t>students’</w:t>
      </w:r>
      <w:r w:rsidR="00CA6F81" w:rsidRPr="006C6E92">
        <w:rPr>
          <w:sz w:val="22"/>
          <w:szCs w:val="22"/>
        </w:rPr>
        <w:t xml:space="preserve"> address</w:t>
      </w:r>
      <w:r w:rsidRPr="006C6E92">
        <w:rPr>
          <w:sz w:val="22"/>
          <w:szCs w:val="22"/>
        </w:rPr>
        <w:t xml:space="preserve"> be used as proof of ID</w:t>
      </w:r>
      <w:r w:rsidR="00CA6F81" w:rsidRPr="006C6E92">
        <w:rPr>
          <w:sz w:val="22"/>
          <w:szCs w:val="22"/>
        </w:rPr>
        <w:t>?</w:t>
      </w:r>
    </w:p>
    <w:p w14:paraId="5B9135F6" w14:textId="1AA4BE37" w:rsidR="00856F10" w:rsidRPr="006C6E92" w:rsidRDefault="00856F10" w:rsidP="00246E07">
      <w:pPr>
        <w:pStyle w:val="ListParagraph"/>
        <w:ind w:left="1440"/>
        <w:jc w:val="both"/>
        <w:rPr>
          <w:sz w:val="22"/>
          <w:szCs w:val="22"/>
        </w:rPr>
      </w:pPr>
      <w:r w:rsidRPr="006C6E92">
        <w:rPr>
          <w:b/>
          <w:bCs/>
          <w:sz w:val="22"/>
          <w:szCs w:val="22"/>
        </w:rPr>
        <w:t>Answer</w:t>
      </w:r>
      <w:r w:rsidRPr="006C14D5">
        <w:rPr>
          <w:sz w:val="22"/>
          <w:szCs w:val="22"/>
        </w:rPr>
        <w:t xml:space="preserve">: </w:t>
      </w:r>
      <w:r w:rsidR="006C14D5" w:rsidRPr="006C14D5">
        <w:rPr>
          <w:rFonts w:eastAsia="Times New Roman"/>
          <w:sz w:val="22"/>
          <w:szCs w:val="22"/>
        </w:rPr>
        <w:t>Yes, this form of ID is acceptable.</w:t>
      </w:r>
    </w:p>
    <w:p w14:paraId="11883578" w14:textId="4A090F0D" w:rsidR="00CA6F81" w:rsidRPr="006C6E92" w:rsidRDefault="00550F97"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856F10" w:rsidRPr="006C6E92">
        <w:rPr>
          <w:sz w:val="22"/>
          <w:szCs w:val="22"/>
        </w:rPr>
        <w:t>W</w:t>
      </w:r>
      <w:r w:rsidRPr="006C6E92">
        <w:rPr>
          <w:sz w:val="22"/>
          <w:szCs w:val="22"/>
        </w:rPr>
        <w:t xml:space="preserve">hat about </w:t>
      </w:r>
      <w:r w:rsidR="00CA6F81" w:rsidRPr="006C6E92">
        <w:rPr>
          <w:sz w:val="22"/>
          <w:szCs w:val="22"/>
        </w:rPr>
        <w:t>a birth certificate</w:t>
      </w:r>
      <w:r w:rsidRPr="006C6E92">
        <w:rPr>
          <w:sz w:val="22"/>
          <w:szCs w:val="22"/>
        </w:rPr>
        <w:t>?</w:t>
      </w:r>
    </w:p>
    <w:p w14:paraId="58933179" w14:textId="327AEE6F" w:rsidR="00856F10" w:rsidRPr="006C6E92" w:rsidRDefault="00856F10" w:rsidP="00246E07">
      <w:pPr>
        <w:pStyle w:val="ListParagraph"/>
        <w:ind w:left="1440"/>
        <w:jc w:val="both"/>
        <w:rPr>
          <w:sz w:val="22"/>
          <w:szCs w:val="22"/>
        </w:rPr>
      </w:pPr>
      <w:r w:rsidRPr="006C6E92">
        <w:rPr>
          <w:b/>
          <w:bCs/>
          <w:sz w:val="22"/>
          <w:szCs w:val="22"/>
        </w:rPr>
        <w:t>Answer</w:t>
      </w:r>
      <w:r w:rsidRPr="006C6E92">
        <w:rPr>
          <w:sz w:val="22"/>
          <w:szCs w:val="22"/>
        </w:rPr>
        <w:t>: Birth certificates are acceptable as well.</w:t>
      </w:r>
    </w:p>
    <w:p w14:paraId="518431A6" w14:textId="0DB94783" w:rsidR="00CA6F81" w:rsidRPr="006C6E92" w:rsidRDefault="00550F97"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CA6F81" w:rsidRPr="006C6E92">
        <w:rPr>
          <w:sz w:val="22"/>
          <w:szCs w:val="22"/>
        </w:rPr>
        <w:t>I used to process educational l</w:t>
      </w:r>
      <w:r w:rsidRPr="006C6E92">
        <w:rPr>
          <w:sz w:val="22"/>
          <w:szCs w:val="22"/>
        </w:rPr>
        <w:t>oans</w:t>
      </w:r>
      <w:r w:rsidR="00CA6F81" w:rsidRPr="006C6E92">
        <w:rPr>
          <w:sz w:val="22"/>
          <w:szCs w:val="22"/>
        </w:rPr>
        <w:t xml:space="preserve"> for parents</w:t>
      </w:r>
      <w:r w:rsidR="0017790B">
        <w:rPr>
          <w:sz w:val="22"/>
          <w:szCs w:val="22"/>
        </w:rPr>
        <w:t>,</w:t>
      </w:r>
      <w:r w:rsidR="00CA6F81" w:rsidRPr="006C6E92">
        <w:rPr>
          <w:sz w:val="22"/>
          <w:szCs w:val="22"/>
        </w:rPr>
        <w:t xml:space="preserve"> and we could use a utility bill sent to the home address as ID. Could that apply?</w:t>
      </w:r>
    </w:p>
    <w:p w14:paraId="53B1CA27" w14:textId="0BA3C37C"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xml:space="preserve">: </w:t>
      </w:r>
      <w:r w:rsidR="006C14D5">
        <w:rPr>
          <w:sz w:val="22"/>
          <w:szCs w:val="22"/>
        </w:rPr>
        <w:t>Yes, this is an acceptable form of ID.</w:t>
      </w:r>
    </w:p>
    <w:p w14:paraId="2500AF41" w14:textId="37E39CE3" w:rsidR="0034292B" w:rsidRPr="006C6E92" w:rsidRDefault="00DC108B"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34292B" w:rsidRPr="006C6E92">
        <w:rPr>
          <w:sz w:val="22"/>
          <w:szCs w:val="22"/>
        </w:rPr>
        <w:t xml:space="preserve">What if I know </w:t>
      </w:r>
      <w:r w:rsidRPr="006C6E92">
        <w:rPr>
          <w:sz w:val="22"/>
          <w:szCs w:val="22"/>
        </w:rPr>
        <w:t>students</w:t>
      </w:r>
      <w:r w:rsidR="0034292B" w:rsidRPr="006C6E92">
        <w:rPr>
          <w:sz w:val="22"/>
          <w:szCs w:val="22"/>
        </w:rPr>
        <w:t xml:space="preserve"> by face?  Do I still need to see an ID?</w:t>
      </w:r>
    </w:p>
    <w:p w14:paraId="1E8F1609" w14:textId="60FA969D"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w:t>
      </w:r>
      <w:r w:rsidR="006C14D5" w:rsidRPr="006C14D5">
        <w:rPr>
          <w:rFonts w:eastAsia="Times New Roman"/>
          <w:sz w:val="22"/>
          <w:szCs w:val="22"/>
        </w:rPr>
        <w:t xml:space="preserve"> No, if a test admin can recognize a student, that’s sufficient local identity verification.</w:t>
      </w:r>
    </w:p>
    <w:p w14:paraId="265015A0" w14:textId="471D2638" w:rsidR="0034292B" w:rsidRPr="006C6E92" w:rsidRDefault="00DC108B"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34292B" w:rsidRPr="006C6E92">
        <w:rPr>
          <w:sz w:val="22"/>
          <w:szCs w:val="22"/>
        </w:rPr>
        <w:t xml:space="preserve">If it's a new student without a photo </w:t>
      </w:r>
      <w:r w:rsidRPr="006C6E92">
        <w:rPr>
          <w:sz w:val="22"/>
          <w:szCs w:val="22"/>
        </w:rPr>
        <w:t xml:space="preserve">ID, </w:t>
      </w:r>
      <w:r w:rsidR="0034292B" w:rsidRPr="006C6E92">
        <w:rPr>
          <w:sz w:val="22"/>
          <w:szCs w:val="22"/>
        </w:rPr>
        <w:t>can that student be tested?</w:t>
      </w:r>
    </w:p>
    <w:p w14:paraId="445015A0" w14:textId="09FAFEDB"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xml:space="preserve">: </w:t>
      </w:r>
      <w:r w:rsidR="006C14D5">
        <w:rPr>
          <w:sz w:val="22"/>
          <w:szCs w:val="22"/>
        </w:rPr>
        <w:t>If the test administrator doesn’t know the student, the student can be tested as long as they provide any form of ID. The ID does not need to have a picture</w:t>
      </w:r>
      <w:r w:rsidR="006E6A50">
        <w:rPr>
          <w:sz w:val="22"/>
          <w:szCs w:val="22"/>
        </w:rPr>
        <w:t>. S</w:t>
      </w:r>
      <w:r w:rsidR="006C14D5">
        <w:rPr>
          <w:sz w:val="22"/>
          <w:szCs w:val="22"/>
        </w:rPr>
        <w:t xml:space="preserve">ee answers to Questions 3, 4, and 5 in this section. </w:t>
      </w:r>
    </w:p>
    <w:p w14:paraId="695A59C3" w14:textId="7CF647C5" w:rsidR="0034292B" w:rsidRPr="006C6E92" w:rsidRDefault="00DC108B"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34292B" w:rsidRPr="006C6E92">
        <w:rPr>
          <w:sz w:val="22"/>
          <w:szCs w:val="22"/>
        </w:rPr>
        <w:t>We don't actually ask for identification of new students when we're face to face. Why does this differ at a difference?</w:t>
      </w:r>
    </w:p>
    <w:p w14:paraId="7D36B5E2" w14:textId="564F0EC0"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Student verification is one of the requirements for remote NRS test administration from the Office of Career and Technical Adult Education (OCTAE).</w:t>
      </w:r>
    </w:p>
    <w:p w14:paraId="4A328859" w14:textId="1224575B" w:rsidR="0034292B" w:rsidRPr="006C6E92" w:rsidRDefault="00DC108B" w:rsidP="00246E07">
      <w:pPr>
        <w:pStyle w:val="ListParagraph"/>
        <w:numPr>
          <w:ilvl w:val="0"/>
          <w:numId w:val="8"/>
        </w:numPr>
        <w:ind w:left="1440"/>
        <w:jc w:val="both"/>
        <w:rPr>
          <w:sz w:val="22"/>
          <w:szCs w:val="22"/>
        </w:rPr>
      </w:pPr>
      <w:r w:rsidRPr="006C6E92">
        <w:rPr>
          <w:b/>
          <w:bCs/>
          <w:sz w:val="22"/>
          <w:szCs w:val="22"/>
        </w:rPr>
        <w:t>Question</w:t>
      </w:r>
      <w:r w:rsidRPr="006C6E92">
        <w:rPr>
          <w:sz w:val="22"/>
          <w:szCs w:val="22"/>
        </w:rPr>
        <w:t xml:space="preserve">: </w:t>
      </w:r>
      <w:r w:rsidR="0034292B" w:rsidRPr="006C6E92">
        <w:rPr>
          <w:sz w:val="22"/>
          <w:szCs w:val="22"/>
        </w:rPr>
        <w:t>Do we ask for SSN?</w:t>
      </w:r>
    </w:p>
    <w:p w14:paraId="328AE2A9" w14:textId="37C9D399"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No, test administrators should not ask for students’ SSN for the purpose of test administration.</w:t>
      </w:r>
    </w:p>
    <w:p w14:paraId="552D3E66" w14:textId="77777777" w:rsidR="00DC108B" w:rsidRPr="006C6E92" w:rsidRDefault="00DC108B" w:rsidP="006C6E92">
      <w:pPr>
        <w:jc w:val="both"/>
        <w:rPr>
          <w:sz w:val="22"/>
          <w:szCs w:val="22"/>
        </w:rPr>
      </w:pPr>
    </w:p>
    <w:p w14:paraId="7CFF1DB0" w14:textId="6BE93410" w:rsidR="00CA6F81" w:rsidRPr="00246E07" w:rsidRDefault="00DC108B" w:rsidP="00246E07">
      <w:pPr>
        <w:pStyle w:val="ListParagraph"/>
        <w:numPr>
          <w:ilvl w:val="0"/>
          <w:numId w:val="14"/>
        </w:numPr>
        <w:jc w:val="both"/>
        <w:rPr>
          <w:color w:val="C45911" w:themeColor="accent2" w:themeShade="BF"/>
          <w:sz w:val="22"/>
          <w:szCs w:val="22"/>
        </w:rPr>
      </w:pPr>
      <w:r w:rsidRPr="00246E07">
        <w:rPr>
          <w:b/>
          <w:bCs/>
          <w:color w:val="C45911" w:themeColor="accent2" w:themeShade="BF"/>
          <w:sz w:val="22"/>
          <w:szCs w:val="22"/>
        </w:rPr>
        <w:t>Assessment Policies</w:t>
      </w:r>
    </w:p>
    <w:p w14:paraId="07F9046B" w14:textId="70D918B5" w:rsidR="00DC108B" w:rsidRPr="006C6E92" w:rsidRDefault="00DC108B"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Are </w:t>
      </w:r>
      <w:r w:rsidR="006E6A50">
        <w:rPr>
          <w:sz w:val="22"/>
          <w:szCs w:val="22"/>
        </w:rPr>
        <w:t>C</w:t>
      </w:r>
      <w:r w:rsidRPr="006C6E92">
        <w:rPr>
          <w:sz w:val="22"/>
          <w:szCs w:val="22"/>
        </w:rPr>
        <w:t xml:space="preserve">ounty </w:t>
      </w:r>
      <w:r w:rsidR="006E6A50">
        <w:rPr>
          <w:sz w:val="22"/>
          <w:szCs w:val="22"/>
        </w:rPr>
        <w:t>H</w:t>
      </w:r>
      <w:r w:rsidRPr="006C6E92">
        <w:rPr>
          <w:sz w:val="22"/>
          <w:szCs w:val="22"/>
        </w:rPr>
        <w:t xml:space="preserve">ouses of </w:t>
      </w:r>
      <w:r w:rsidR="006E6A50">
        <w:rPr>
          <w:sz w:val="22"/>
          <w:szCs w:val="22"/>
        </w:rPr>
        <w:t>C</w:t>
      </w:r>
      <w:r w:rsidRPr="006C6E92">
        <w:rPr>
          <w:sz w:val="22"/>
          <w:szCs w:val="22"/>
        </w:rPr>
        <w:t xml:space="preserve">orrections and </w:t>
      </w:r>
      <w:r w:rsidR="006E6A50">
        <w:rPr>
          <w:sz w:val="22"/>
          <w:szCs w:val="22"/>
        </w:rPr>
        <w:t>P</w:t>
      </w:r>
      <w:r w:rsidRPr="006C6E92">
        <w:rPr>
          <w:sz w:val="22"/>
          <w:szCs w:val="22"/>
        </w:rPr>
        <w:t>risons held to</w:t>
      </w:r>
      <w:r w:rsidR="006E6A50">
        <w:rPr>
          <w:sz w:val="22"/>
          <w:szCs w:val="22"/>
        </w:rPr>
        <w:t xml:space="preserve"> all</w:t>
      </w:r>
      <w:r w:rsidRPr="006C6E92">
        <w:rPr>
          <w:sz w:val="22"/>
          <w:szCs w:val="22"/>
        </w:rPr>
        <w:t xml:space="preserve"> the same ACLS requirements of CALCs?  </w:t>
      </w:r>
    </w:p>
    <w:p w14:paraId="26C368DB" w14:textId="2A79D914"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xml:space="preserve">: As far as NRS test administration is concerned, yes. </w:t>
      </w:r>
    </w:p>
    <w:p w14:paraId="6D6BB46A" w14:textId="1F89AF88" w:rsidR="00CA6F81" w:rsidRPr="006C6E92" w:rsidRDefault="00550F97"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Is it permitted to test students remotely under 18</w:t>
      </w:r>
      <w:r w:rsidRPr="006C6E92">
        <w:rPr>
          <w:sz w:val="22"/>
          <w:szCs w:val="22"/>
        </w:rPr>
        <w:t xml:space="preserve"> years old</w:t>
      </w:r>
      <w:r w:rsidR="00F66D33" w:rsidRPr="006C6E92">
        <w:rPr>
          <w:sz w:val="22"/>
          <w:szCs w:val="22"/>
        </w:rPr>
        <w:t>?</w:t>
      </w:r>
    </w:p>
    <w:p w14:paraId="001FB107" w14:textId="6E5EABB6"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xml:space="preserve">: Students 16 years and older are eligible for adult education services, therefore all students attending adult education services 16 years old and </w:t>
      </w:r>
      <w:r w:rsidR="00F768D4">
        <w:rPr>
          <w:sz w:val="22"/>
          <w:szCs w:val="22"/>
        </w:rPr>
        <w:t>older</w:t>
      </w:r>
      <w:r w:rsidRPr="006C6E92">
        <w:rPr>
          <w:sz w:val="22"/>
          <w:szCs w:val="22"/>
        </w:rPr>
        <w:t xml:space="preserve"> can be tested. </w:t>
      </w:r>
    </w:p>
    <w:p w14:paraId="72DB5AC9" w14:textId="0F54806D" w:rsidR="00F66D33" w:rsidRPr="006C6E92" w:rsidRDefault="00550F97"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So how do we test students who need the TABE level L?</w:t>
      </w:r>
      <w:r w:rsidRPr="006C6E92">
        <w:rPr>
          <w:sz w:val="22"/>
          <w:szCs w:val="22"/>
        </w:rPr>
        <w:t xml:space="preserve"> </w:t>
      </w:r>
      <w:r w:rsidR="00F66D33" w:rsidRPr="006C6E92">
        <w:rPr>
          <w:sz w:val="22"/>
          <w:szCs w:val="22"/>
        </w:rPr>
        <w:t>Or TABE C</w:t>
      </w:r>
      <w:r w:rsidR="00DC108B" w:rsidRPr="006C6E92">
        <w:rPr>
          <w:sz w:val="22"/>
          <w:szCs w:val="22"/>
        </w:rPr>
        <w:t>LAS</w:t>
      </w:r>
      <w:r w:rsidR="00F768D4">
        <w:rPr>
          <w:sz w:val="22"/>
          <w:szCs w:val="22"/>
        </w:rPr>
        <w:t xml:space="preserve"> </w:t>
      </w:r>
      <w:r w:rsidR="00F66D33" w:rsidRPr="006C6E92">
        <w:rPr>
          <w:sz w:val="22"/>
          <w:szCs w:val="22"/>
        </w:rPr>
        <w:t>E?</w:t>
      </w:r>
    </w:p>
    <w:p w14:paraId="7E83F9DA" w14:textId="7B5FC586" w:rsidR="00DC108B" w:rsidRPr="006C6E92" w:rsidRDefault="00DC108B" w:rsidP="00246E07">
      <w:pPr>
        <w:pStyle w:val="ListParagraph"/>
        <w:ind w:left="1440"/>
        <w:jc w:val="both"/>
        <w:rPr>
          <w:sz w:val="22"/>
          <w:szCs w:val="22"/>
        </w:rPr>
      </w:pPr>
      <w:r w:rsidRPr="006C6E92">
        <w:rPr>
          <w:b/>
          <w:bCs/>
          <w:sz w:val="22"/>
          <w:szCs w:val="22"/>
        </w:rPr>
        <w:t>Answer</w:t>
      </w:r>
      <w:r w:rsidRPr="006C6E92">
        <w:rPr>
          <w:sz w:val="22"/>
          <w:szCs w:val="22"/>
        </w:rPr>
        <w:t xml:space="preserve">: TABE Literacy can be administered only in person as per the test publisher’s guidelines. For specific physically distant in-person TABE Literacy administration, please refer to the </w:t>
      </w:r>
      <w:hyperlink r:id="rId10"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sidRPr="006C6E92">
        <w:rPr>
          <w:rFonts w:cstheme="minorHAnsi"/>
          <w:color w:val="333333"/>
          <w:sz w:val="22"/>
          <w:szCs w:val="22"/>
          <w:shd w:val="clear" w:color="auto" w:fill="FFFFFF"/>
        </w:rPr>
        <w:t>.</w:t>
      </w:r>
    </w:p>
    <w:p w14:paraId="5CBB27D0" w14:textId="75F82E92" w:rsidR="006C6E92" w:rsidRPr="006C6E92" w:rsidRDefault="00550F97"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A</w:t>
      </w:r>
      <w:r w:rsidR="00F66D33" w:rsidRPr="006C6E92">
        <w:rPr>
          <w:sz w:val="22"/>
          <w:szCs w:val="22"/>
        </w:rPr>
        <w:t>re we allowed to only give one MAPT</w:t>
      </w:r>
      <w:r w:rsidRPr="006C6E92">
        <w:rPr>
          <w:sz w:val="22"/>
          <w:szCs w:val="22"/>
        </w:rPr>
        <w:t>-CCR</w:t>
      </w:r>
      <w:r w:rsidR="00F66D33" w:rsidRPr="006C6E92">
        <w:rPr>
          <w:sz w:val="22"/>
          <w:szCs w:val="22"/>
        </w:rPr>
        <w:t xml:space="preserve"> test, Read</w:t>
      </w:r>
      <w:r w:rsidR="006E6A50">
        <w:rPr>
          <w:sz w:val="22"/>
          <w:szCs w:val="22"/>
        </w:rPr>
        <w:t>ing</w:t>
      </w:r>
      <w:r w:rsidR="00F66D33" w:rsidRPr="006C6E92">
        <w:rPr>
          <w:sz w:val="22"/>
          <w:szCs w:val="22"/>
        </w:rPr>
        <w:t xml:space="preserve"> or Math</w:t>
      </w:r>
      <w:r w:rsidRPr="006C6E92">
        <w:rPr>
          <w:sz w:val="22"/>
          <w:szCs w:val="22"/>
        </w:rPr>
        <w:t>?</w:t>
      </w:r>
      <w:r w:rsidR="00F66D33" w:rsidRPr="006C6E92">
        <w:rPr>
          <w:sz w:val="22"/>
          <w:szCs w:val="22"/>
        </w:rPr>
        <w:t xml:space="preserve"> I can’t remember because we have been giving both for several years to show as many gains as possible.</w:t>
      </w:r>
    </w:p>
    <w:p w14:paraId="081E354B" w14:textId="24EA8B56" w:rsidR="006C6E92" w:rsidRPr="006C6E92" w:rsidRDefault="00DC108B" w:rsidP="00246E07">
      <w:pPr>
        <w:pStyle w:val="ListParagraph"/>
        <w:numPr>
          <w:ilvl w:val="0"/>
          <w:numId w:val="9"/>
        </w:numPr>
        <w:ind w:left="1440"/>
        <w:jc w:val="both"/>
        <w:rPr>
          <w:sz w:val="22"/>
          <w:szCs w:val="22"/>
        </w:rPr>
      </w:pPr>
      <w:r w:rsidRPr="006C6E92">
        <w:rPr>
          <w:b/>
          <w:bCs/>
          <w:sz w:val="22"/>
          <w:szCs w:val="22"/>
        </w:rPr>
        <w:lastRenderedPageBreak/>
        <w:t>Answer</w:t>
      </w:r>
      <w:r w:rsidRPr="006C6E92">
        <w:rPr>
          <w:sz w:val="22"/>
          <w:szCs w:val="22"/>
        </w:rPr>
        <w:t xml:space="preserve">: Programs do not have to administer both MAPT-CCR for Reading and MAPT-CCR for Math, but they can if they so choose to. </w:t>
      </w:r>
      <w:r w:rsidR="006C6E92" w:rsidRPr="006C6E92">
        <w:rPr>
          <w:sz w:val="22"/>
          <w:szCs w:val="22"/>
        </w:rPr>
        <w:t xml:space="preserve">Please see page 8 of </w:t>
      </w:r>
      <w:hyperlink r:id="rId11" w:history="1">
        <w:r w:rsidR="006C6E92" w:rsidRPr="006C6E92">
          <w:rPr>
            <w:rStyle w:val="Hyperlink"/>
            <w:sz w:val="22"/>
            <w:szCs w:val="22"/>
          </w:rPr>
          <w:t>the ACLS Assessment Manual</w:t>
        </w:r>
      </w:hyperlink>
      <w:r w:rsidR="006C6E92" w:rsidRPr="006C6E92">
        <w:rPr>
          <w:sz w:val="22"/>
          <w:szCs w:val="22"/>
        </w:rPr>
        <w:t xml:space="preserve">: </w:t>
      </w:r>
      <w:r w:rsidR="006C6E92" w:rsidRPr="006C6E92">
        <w:rPr>
          <w:b/>
          <w:i/>
          <w:sz w:val="22"/>
          <w:szCs w:val="22"/>
        </w:rPr>
        <w:t>“Pre- and Post-Testing of ABE Students at Levels 3, 4, and 5</w:t>
      </w:r>
      <w:r w:rsidR="006C6E92" w:rsidRPr="006C6E92">
        <w:rPr>
          <w:rFonts w:cstheme="minorHAnsi"/>
          <w:i/>
          <w:sz w:val="22"/>
          <w:szCs w:val="22"/>
        </w:rPr>
        <w:t>:</w:t>
      </w:r>
    </w:p>
    <w:p w14:paraId="6CB3C216" w14:textId="221BFB29" w:rsidR="00DC108B" w:rsidRPr="006C6E92" w:rsidRDefault="006C6E92" w:rsidP="00246E07">
      <w:pPr>
        <w:pStyle w:val="ListParagraph"/>
        <w:ind w:left="1440"/>
        <w:jc w:val="both"/>
        <w:rPr>
          <w:sz w:val="22"/>
          <w:szCs w:val="22"/>
        </w:rPr>
      </w:pPr>
      <w:r w:rsidRPr="006C6E92">
        <w:rPr>
          <w:rFonts w:cstheme="minorHAnsi"/>
          <w:i/>
          <w:sz w:val="22"/>
          <w:szCs w:val="22"/>
        </w:rPr>
        <w:t xml:space="preserve">ABE students at levels 3 (GLE 4-5.9), 4 (GLE 6-8.9), and 5 (GLE 9-10.9) are </w:t>
      </w:r>
      <w:r w:rsidRPr="006C6E92">
        <w:rPr>
          <w:rFonts w:cstheme="minorHAnsi"/>
          <w:b/>
          <w:i/>
          <w:sz w:val="22"/>
          <w:szCs w:val="22"/>
        </w:rPr>
        <w:t>no longer</w:t>
      </w:r>
      <w:r w:rsidRPr="006C6E92">
        <w:rPr>
          <w:rFonts w:cstheme="minorHAnsi"/>
          <w:i/>
          <w:sz w:val="22"/>
          <w:szCs w:val="22"/>
        </w:rPr>
        <w:t xml:space="preserve"> required to be pre- and post-tested tested in both reading and math. These students must be pre- and post-tested with </w:t>
      </w:r>
      <w:r w:rsidRPr="006C6E92">
        <w:rPr>
          <w:rFonts w:cstheme="minorHAnsi"/>
          <w:b/>
          <w:i/>
          <w:sz w:val="22"/>
          <w:szCs w:val="22"/>
          <w:u w:val="single"/>
        </w:rPr>
        <w:t>either</w:t>
      </w:r>
      <w:r w:rsidRPr="006C6E92">
        <w:rPr>
          <w:rFonts w:cstheme="minorHAnsi"/>
          <w:i/>
          <w:sz w:val="22"/>
          <w:szCs w:val="22"/>
        </w:rPr>
        <w:t xml:space="preserve"> the MAPT-CCR for Reading </w:t>
      </w:r>
      <w:r w:rsidRPr="006C6E92">
        <w:rPr>
          <w:rFonts w:cstheme="minorHAnsi"/>
          <w:b/>
          <w:i/>
          <w:sz w:val="22"/>
          <w:szCs w:val="22"/>
          <w:u w:val="single"/>
        </w:rPr>
        <w:t>or</w:t>
      </w:r>
      <w:r w:rsidRPr="006C6E92">
        <w:rPr>
          <w:rFonts w:cstheme="minorHAnsi"/>
          <w:b/>
          <w:i/>
          <w:sz w:val="22"/>
          <w:szCs w:val="22"/>
        </w:rPr>
        <w:t xml:space="preserve"> </w:t>
      </w:r>
      <w:r w:rsidRPr="006C6E92">
        <w:rPr>
          <w:rFonts w:cstheme="minorHAnsi"/>
          <w:i/>
          <w:sz w:val="22"/>
          <w:szCs w:val="22"/>
        </w:rPr>
        <w:t xml:space="preserve">MAPT-CCR for Math. For programs in correctional institutions and workplace education programs where students may not have access to internet-connected computers, the TABE 11/12-forms E, M, D, A, Reading </w:t>
      </w:r>
      <w:r w:rsidRPr="006C6E92">
        <w:rPr>
          <w:rFonts w:cstheme="minorHAnsi"/>
          <w:b/>
          <w:i/>
          <w:sz w:val="22"/>
          <w:szCs w:val="22"/>
        </w:rPr>
        <w:t>or</w:t>
      </w:r>
      <w:r w:rsidRPr="006C6E92">
        <w:rPr>
          <w:rFonts w:cstheme="minorHAnsi"/>
          <w:i/>
          <w:sz w:val="22"/>
          <w:szCs w:val="22"/>
        </w:rPr>
        <w:t xml:space="preserve"> Math subtests may be used. </w:t>
      </w:r>
      <w:r w:rsidRPr="006C6E92">
        <w:rPr>
          <w:rFonts w:cstheme="minorHAnsi"/>
          <w:b/>
          <w:i/>
          <w:sz w:val="22"/>
          <w:szCs w:val="22"/>
          <w:u w:val="single"/>
        </w:rPr>
        <w:t>However,</w:t>
      </w:r>
      <w:r w:rsidRPr="006C6E92">
        <w:rPr>
          <w:rFonts w:cstheme="minorHAnsi"/>
          <w:i/>
          <w:sz w:val="22"/>
          <w:szCs w:val="22"/>
        </w:rPr>
        <w:t xml:space="preserve"> programs are </w:t>
      </w:r>
      <w:r w:rsidRPr="006C6E92">
        <w:rPr>
          <w:rFonts w:cstheme="minorHAnsi"/>
          <w:b/>
          <w:i/>
          <w:sz w:val="22"/>
          <w:szCs w:val="22"/>
          <w:u w:val="single"/>
        </w:rPr>
        <w:t>encouraged</w:t>
      </w:r>
      <w:r w:rsidRPr="006C6E92">
        <w:rPr>
          <w:rFonts w:cstheme="minorHAnsi"/>
          <w:i/>
          <w:sz w:val="22"/>
          <w:szCs w:val="22"/>
        </w:rPr>
        <w:t xml:space="preserve"> to pre- and post-test students at these levels in </w:t>
      </w:r>
      <w:r w:rsidRPr="006C6E92">
        <w:rPr>
          <w:rFonts w:cstheme="minorHAnsi"/>
          <w:b/>
          <w:i/>
          <w:sz w:val="22"/>
          <w:szCs w:val="22"/>
        </w:rPr>
        <w:t>both</w:t>
      </w:r>
      <w:r w:rsidRPr="006C6E92">
        <w:rPr>
          <w:rFonts w:cstheme="minorHAnsi"/>
          <w:i/>
          <w:sz w:val="22"/>
          <w:szCs w:val="22"/>
        </w:rPr>
        <w:t xml:space="preserve"> reading and math to increase the likelihood of measurable skill gains (MSG) outcomes. </w:t>
      </w:r>
      <w:r w:rsidRPr="006C6E92">
        <w:rPr>
          <w:rFonts w:cstheme="minorHAnsi"/>
          <w:i/>
          <w:color w:val="000000" w:themeColor="text1"/>
          <w:sz w:val="22"/>
          <w:szCs w:val="22"/>
        </w:rPr>
        <w:t>Students enrolled in STAR classes must be pre- and post-tested in reading</w:t>
      </w:r>
      <w:r w:rsidRPr="006C6E92">
        <w:rPr>
          <w:sz w:val="22"/>
          <w:szCs w:val="22"/>
        </w:rPr>
        <w:t>.”</w:t>
      </w:r>
    </w:p>
    <w:p w14:paraId="7D15A795" w14:textId="77777777" w:rsidR="00F768D4" w:rsidRDefault="00550F97" w:rsidP="00F768D4">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It is a bit of a concern about moving the test forward from last year as a pre-test, many students will be out of 'classes' for close to 6 months and may have a loss of skills.  We have considered pre-testing all students, even former students, but that seems daunting.  Any thoughts on this?</w:t>
      </w:r>
    </w:p>
    <w:p w14:paraId="3CCFF7B8" w14:textId="477EE6FD" w:rsidR="007D1099" w:rsidRPr="00F768D4" w:rsidRDefault="007D1099" w:rsidP="00F768D4">
      <w:pPr>
        <w:pStyle w:val="ListParagraph"/>
        <w:ind w:left="1440"/>
        <w:jc w:val="both"/>
        <w:rPr>
          <w:sz w:val="22"/>
          <w:szCs w:val="22"/>
        </w:rPr>
      </w:pPr>
      <w:r w:rsidRPr="00F768D4">
        <w:rPr>
          <w:b/>
          <w:bCs/>
          <w:sz w:val="22"/>
          <w:szCs w:val="22"/>
        </w:rPr>
        <w:t xml:space="preserve">Answer: </w:t>
      </w:r>
      <w:r w:rsidR="006E6A50" w:rsidRPr="006E6A50">
        <w:rPr>
          <w:sz w:val="22"/>
          <w:szCs w:val="22"/>
        </w:rPr>
        <w:t xml:space="preserve">Loss of learning is indeed a reality that programs should factor in when </w:t>
      </w:r>
      <w:proofErr w:type="gramStart"/>
      <w:r w:rsidR="006E6A50" w:rsidRPr="006E6A50">
        <w:rPr>
          <w:sz w:val="22"/>
          <w:szCs w:val="22"/>
        </w:rPr>
        <w:t>making a decision</w:t>
      </w:r>
      <w:proofErr w:type="gramEnd"/>
      <w:r w:rsidR="006E6A50" w:rsidRPr="006E6A50">
        <w:rPr>
          <w:sz w:val="22"/>
          <w:szCs w:val="22"/>
        </w:rPr>
        <w:t xml:space="preserve"> regarding moving tests forward.</w:t>
      </w:r>
      <w:r w:rsidR="006E6A50">
        <w:rPr>
          <w:b/>
          <w:bCs/>
          <w:sz w:val="22"/>
          <w:szCs w:val="22"/>
        </w:rPr>
        <w:t xml:space="preserve"> </w:t>
      </w:r>
      <w:r w:rsidR="006E6A50" w:rsidRPr="006E6A50">
        <w:rPr>
          <w:sz w:val="22"/>
          <w:szCs w:val="22"/>
        </w:rPr>
        <w:t>ACLS understand</w:t>
      </w:r>
      <w:r w:rsidR="006E6A50">
        <w:rPr>
          <w:sz w:val="22"/>
          <w:szCs w:val="22"/>
        </w:rPr>
        <w:t>s</w:t>
      </w:r>
      <w:r w:rsidR="006E6A50" w:rsidRPr="006E6A50">
        <w:rPr>
          <w:sz w:val="22"/>
          <w:szCs w:val="22"/>
        </w:rPr>
        <w:t xml:space="preserve"> that each program is different and </w:t>
      </w:r>
      <w:r w:rsidR="006E6A50">
        <w:rPr>
          <w:sz w:val="22"/>
          <w:szCs w:val="22"/>
        </w:rPr>
        <w:t>has therefore provided</w:t>
      </w:r>
      <w:r w:rsidR="006E6A50" w:rsidRPr="006E6A50">
        <w:rPr>
          <w:sz w:val="22"/>
          <w:szCs w:val="22"/>
        </w:rPr>
        <w:t xml:space="preserve"> flexibility around the policy of moving tests forward</w:t>
      </w:r>
      <w:r w:rsidR="006E6A50">
        <w:rPr>
          <w:sz w:val="22"/>
          <w:szCs w:val="22"/>
        </w:rPr>
        <w:t xml:space="preserve"> to help programs start the new school year given the multifaceted logistical complexities of NRS test administration during an ongoing pandemic. </w:t>
      </w:r>
      <w:r w:rsidRPr="00F768D4">
        <w:rPr>
          <w:sz w:val="22"/>
          <w:szCs w:val="22"/>
        </w:rPr>
        <w:t>This is a</w:t>
      </w:r>
      <w:r w:rsidR="006E6A50">
        <w:rPr>
          <w:sz w:val="22"/>
          <w:szCs w:val="22"/>
        </w:rPr>
        <w:t>n educational</w:t>
      </w:r>
      <w:r w:rsidRPr="00F768D4">
        <w:rPr>
          <w:sz w:val="22"/>
          <w:szCs w:val="22"/>
        </w:rPr>
        <w:t xml:space="preserve"> decision that programs should weigh carefully</w:t>
      </w:r>
      <w:r w:rsidR="006E6A50">
        <w:rPr>
          <w:b/>
          <w:bCs/>
          <w:sz w:val="22"/>
          <w:szCs w:val="22"/>
        </w:rPr>
        <w:t xml:space="preserve"> </w:t>
      </w:r>
      <w:r w:rsidR="006E6A50" w:rsidRPr="006E6A50">
        <w:rPr>
          <w:sz w:val="22"/>
          <w:szCs w:val="22"/>
        </w:rPr>
        <w:t>in collaboration with their teaching staff.</w:t>
      </w:r>
      <w:r w:rsidR="006E6A50">
        <w:rPr>
          <w:b/>
          <w:bCs/>
          <w:sz w:val="22"/>
          <w:szCs w:val="22"/>
        </w:rPr>
        <w:t xml:space="preserve"> </w:t>
      </w:r>
    </w:p>
    <w:p w14:paraId="11193E50" w14:textId="7635BF86" w:rsidR="00F66D33" w:rsidRDefault="00550F97"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Has ACLS heard about any flexibility around MSG targets from OCTAE in FY</w:t>
      </w:r>
      <w:r w:rsidR="00F768D4">
        <w:rPr>
          <w:sz w:val="22"/>
          <w:szCs w:val="22"/>
        </w:rPr>
        <w:t>20</w:t>
      </w:r>
      <w:r w:rsidR="00F66D33" w:rsidRPr="006C6E92">
        <w:rPr>
          <w:sz w:val="22"/>
          <w:szCs w:val="22"/>
        </w:rPr>
        <w:t>21?</w:t>
      </w:r>
    </w:p>
    <w:p w14:paraId="0DB109F9" w14:textId="30113788" w:rsidR="006C6E92" w:rsidRPr="006C6E92" w:rsidRDefault="006C6E92" w:rsidP="00246E07">
      <w:pPr>
        <w:pStyle w:val="ListParagraph"/>
        <w:ind w:left="1440"/>
        <w:jc w:val="both"/>
        <w:rPr>
          <w:sz w:val="22"/>
          <w:szCs w:val="22"/>
        </w:rPr>
      </w:pPr>
      <w:r>
        <w:rPr>
          <w:b/>
          <w:bCs/>
          <w:sz w:val="22"/>
          <w:szCs w:val="22"/>
        </w:rPr>
        <w:t>Answer</w:t>
      </w:r>
      <w:r w:rsidRPr="006C6E92">
        <w:rPr>
          <w:sz w:val="22"/>
          <w:szCs w:val="22"/>
        </w:rPr>
        <w:t>:</w:t>
      </w:r>
      <w:r>
        <w:rPr>
          <w:sz w:val="22"/>
          <w:szCs w:val="22"/>
        </w:rPr>
        <w:t xml:space="preserve"> To date, ACLS has not received any updates from OCTAE regarding flexibility around Measurable Skills Gains (MSG) targets.</w:t>
      </w:r>
    </w:p>
    <w:p w14:paraId="25E4F2E1" w14:textId="7A0454C3" w:rsidR="00F66D33" w:rsidRDefault="00550F97"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 xml:space="preserve">Could ESOL students </w:t>
      </w:r>
      <w:r w:rsidR="006E6A50">
        <w:rPr>
          <w:sz w:val="22"/>
          <w:szCs w:val="22"/>
        </w:rPr>
        <w:t>at</w:t>
      </w:r>
      <w:r w:rsidR="00F66D33" w:rsidRPr="006C6E92">
        <w:rPr>
          <w:sz w:val="22"/>
          <w:szCs w:val="22"/>
        </w:rPr>
        <w:t xml:space="preserve"> exit level on </w:t>
      </w:r>
      <w:r w:rsidR="002E36AF">
        <w:rPr>
          <w:sz w:val="22"/>
          <w:szCs w:val="22"/>
        </w:rPr>
        <w:t>BEST Plus</w:t>
      </w:r>
      <w:r w:rsidR="00F66D33" w:rsidRPr="006C6E92">
        <w:rPr>
          <w:sz w:val="22"/>
          <w:szCs w:val="22"/>
        </w:rPr>
        <w:t xml:space="preserve"> </w:t>
      </w:r>
      <w:r w:rsidR="00F768D4">
        <w:rPr>
          <w:sz w:val="22"/>
          <w:szCs w:val="22"/>
        </w:rPr>
        <w:t xml:space="preserve">2.0 </w:t>
      </w:r>
      <w:r w:rsidR="00F66D33" w:rsidRPr="006C6E92">
        <w:rPr>
          <w:sz w:val="22"/>
          <w:szCs w:val="22"/>
        </w:rPr>
        <w:t>be tested on the MAPT</w:t>
      </w:r>
      <w:r w:rsidR="006C6E92">
        <w:rPr>
          <w:sz w:val="22"/>
          <w:szCs w:val="22"/>
        </w:rPr>
        <w:t>-CCR</w:t>
      </w:r>
      <w:r w:rsidR="00F66D33" w:rsidRPr="006C6E92">
        <w:rPr>
          <w:sz w:val="22"/>
          <w:szCs w:val="22"/>
        </w:rPr>
        <w:t>, if we think the level is possible for them?</w:t>
      </w:r>
    </w:p>
    <w:p w14:paraId="5ECDDA4B" w14:textId="6C4DAF2A" w:rsidR="006C6E92" w:rsidRPr="006C6E92" w:rsidRDefault="006C6E92" w:rsidP="00246E07">
      <w:pPr>
        <w:pStyle w:val="ListParagraph"/>
        <w:ind w:left="1440"/>
        <w:jc w:val="both"/>
        <w:rPr>
          <w:sz w:val="22"/>
          <w:szCs w:val="22"/>
        </w:rPr>
      </w:pPr>
      <w:r>
        <w:rPr>
          <w:b/>
          <w:bCs/>
          <w:sz w:val="22"/>
          <w:szCs w:val="22"/>
        </w:rPr>
        <w:t>Answer</w:t>
      </w:r>
      <w:r w:rsidRPr="006C6E92">
        <w:rPr>
          <w:sz w:val="22"/>
          <w:szCs w:val="22"/>
        </w:rPr>
        <w:t>:</w:t>
      </w:r>
      <w:r>
        <w:rPr>
          <w:sz w:val="22"/>
          <w:szCs w:val="22"/>
        </w:rPr>
        <w:t xml:space="preserve"> Those students would have to transition to an ABE class. The type of service and instruction students receive must match the type of NRS students </w:t>
      </w:r>
      <w:r w:rsidR="00F768D4">
        <w:rPr>
          <w:sz w:val="22"/>
          <w:szCs w:val="22"/>
        </w:rPr>
        <w:t>take</w:t>
      </w:r>
      <w:r>
        <w:rPr>
          <w:sz w:val="22"/>
          <w:szCs w:val="22"/>
        </w:rPr>
        <w:t xml:space="preserve">. In other words, students cannot be enrolled in ESOL services and be tested with an ABE NRS assessment. </w:t>
      </w:r>
    </w:p>
    <w:p w14:paraId="6F5C20ED" w14:textId="612C9E6C" w:rsidR="00F66D33" w:rsidRDefault="0097545D"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F66D33" w:rsidRPr="006C6E92">
        <w:rPr>
          <w:sz w:val="22"/>
          <w:szCs w:val="22"/>
        </w:rPr>
        <w:t>If a student has a previ</w:t>
      </w:r>
      <w:r w:rsidR="006C6E92">
        <w:rPr>
          <w:sz w:val="22"/>
          <w:szCs w:val="22"/>
        </w:rPr>
        <w:t>o</w:t>
      </w:r>
      <w:r w:rsidR="00F66D33" w:rsidRPr="006C6E92">
        <w:rPr>
          <w:sz w:val="22"/>
          <w:szCs w:val="22"/>
        </w:rPr>
        <w:t>us TABE C</w:t>
      </w:r>
      <w:r w:rsidRPr="006C6E92">
        <w:rPr>
          <w:sz w:val="22"/>
          <w:szCs w:val="22"/>
        </w:rPr>
        <w:t>LAS</w:t>
      </w:r>
      <w:r w:rsidR="00F66D33" w:rsidRPr="006C6E92">
        <w:rPr>
          <w:sz w:val="22"/>
          <w:szCs w:val="22"/>
        </w:rPr>
        <w:t>-E from last FY</w:t>
      </w:r>
      <w:r w:rsidR="00377174">
        <w:rPr>
          <w:sz w:val="22"/>
          <w:szCs w:val="22"/>
        </w:rPr>
        <w:t>,</w:t>
      </w:r>
      <w:r w:rsidR="00F66D33" w:rsidRPr="006C6E92">
        <w:rPr>
          <w:sz w:val="22"/>
          <w:szCs w:val="22"/>
        </w:rPr>
        <w:t xml:space="preserve"> can I post</w:t>
      </w:r>
      <w:r w:rsidR="00550F97" w:rsidRPr="006C6E92">
        <w:rPr>
          <w:sz w:val="22"/>
          <w:szCs w:val="22"/>
        </w:rPr>
        <w:t>-</w:t>
      </w:r>
      <w:r w:rsidR="00F66D33" w:rsidRPr="006C6E92">
        <w:rPr>
          <w:sz w:val="22"/>
          <w:szCs w:val="22"/>
        </w:rPr>
        <w:t>test the same student with remote TABE C</w:t>
      </w:r>
      <w:r w:rsidRPr="006C6E92">
        <w:rPr>
          <w:sz w:val="22"/>
          <w:szCs w:val="22"/>
        </w:rPr>
        <w:t>LAS</w:t>
      </w:r>
      <w:r w:rsidR="00F66D33" w:rsidRPr="006C6E92">
        <w:rPr>
          <w:sz w:val="22"/>
          <w:szCs w:val="22"/>
        </w:rPr>
        <w:t>-E?</w:t>
      </w:r>
    </w:p>
    <w:p w14:paraId="585BC2BC" w14:textId="4CAE24DE" w:rsidR="00377174" w:rsidRPr="006C6E92" w:rsidRDefault="00377174" w:rsidP="00246E07">
      <w:pPr>
        <w:pStyle w:val="ListParagraph"/>
        <w:ind w:left="1440"/>
        <w:jc w:val="both"/>
        <w:rPr>
          <w:sz w:val="22"/>
          <w:szCs w:val="22"/>
        </w:rPr>
      </w:pPr>
      <w:r>
        <w:rPr>
          <w:b/>
          <w:bCs/>
          <w:sz w:val="22"/>
          <w:szCs w:val="22"/>
        </w:rPr>
        <w:t>Answer</w:t>
      </w:r>
      <w:r w:rsidRPr="00377174">
        <w:rPr>
          <w:sz w:val="22"/>
          <w:szCs w:val="22"/>
        </w:rPr>
        <w:t>:</w:t>
      </w:r>
      <w:r>
        <w:rPr>
          <w:sz w:val="22"/>
          <w:szCs w:val="22"/>
        </w:rPr>
        <w:t xml:space="preserve"> It is not clear what exactly this question asks. If the question refers to a test moved forward from the previous fiscal year and used as a pre-test in the new fiscal year, yes, the post-test can be a remote or physically distant in person </w:t>
      </w:r>
      <w:r w:rsidR="00F768D4">
        <w:rPr>
          <w:sz w:val="22"/>
          <w:szCs w:val="22"/>
        </w:rPr>
        <w:t xml:space="preserve">test </w:t>
      </w:r>
      <w:r>
        <w:rPr>
          <w:sz w:val="22"/>
          <w:szCs w:val="22"/>
        </w:rPr>
        <w:t>administration.</w:t>
      </w:r>
    </w:p>
    <w:p w14:paraId="6B584A01" w14:textId="5FC77673" w:rsidR="00C714AC" w:rsidRDefault="0097545D" w:rsidP="00246E07">
      <w:pPr>
        <w:pStyle w:val="ListParagraph"/>
        <w:numPr>
          <w:ilvl w:val="0"/>
          <w:numId w:val="9"/>
        </w:numPr>
        <w:ind w:left="1440"/>
        <w:jc w:val="both"/>
        <w:rPr>
          <w:sz w:val="22"/>
          <w:szCs w:val="22"/>
        </w:rPr>
      </w:pPr>
      <w:r w:rsidRPr="006C6E92">
        <w:rPr>
          <w:b/>
          <w:bCs/>
          <w:sz w:val="22"/>
          <w:szCs w:val="22"/>
        </w:rPr>
        <w:t>Question</w:t>
      </w:r>
      <w:r w:rsidR="00C714AC" w:rsidRPr="006C6E92">
        <w:rPr>
          <w:sz w:val="22"/>
          <w:szCs w:val="22"/>
        </w:rPr>
        <w:t>: If you start with an online test like the TABE C</w:t>
      </w:r>
      <w:r w:rsidR="006C6E92">
        <w:rPr>
          <w:sz w:val="22"/>
          <w:szCs w:val="22"/>
        </w:rPr>
        <w:t>LAS</w:t>
      </w:r>
      <w:r w:rsidR="00C714AC" w:rsidRPr="006C6E92">
        <w:rPr>
          <w:sz w:val="22"/>
          <w:szCs w:val="22"/>
        </w:rPr>
        <w:t>-E</w:t>
      </w:r>
      <w:r w:rsidR="006C6E92">
        <w:rPr>
          <w:sz w:val="22"/>
          <w:szCs w:val="22"/>
        </w:rPr>
        <w:t>,</w:t>
      </w:r>
      <w:r w:rsidR="00C714AC" w:rsidRPr="006C6E92">
        <w:rPr>
          <w:sz w:val="22"/>
          <w:szCs w:val="22"/>
        </w:rPr>
        <w:t xml:space="preserve"> can you later in the year switch back to paper tests?  Or must you continue with o</w:t>
      </w:r>
      <w:r w:rsidR="00F768D4">
        <w:rPr>
          <w:sz w:val="22"/>
          <w:szCs w:val="22"/>
        </w:rPr>
        <w:t>n</w:t>
      </w:r>
      <w:r w:rsidR="00C714AC" w:rsidRPr="006C6E92">
        <w:rPr>
          <w:sz w:val="22"/>
          <w:szCs w:val="22"/>
        </w:rPr>
        <w:t>line?</w:t>
      </w:r>
    </w:p>
    <w:p w14:paraId="7F06C8DB" w14:textId="69C28048" w:rsidR="006C6E92" w:rsidRPr="006C6E92" w:rsidRDefault="006C6E92" w:rsidP="00246E07">
      <w:pPr>
        <w:pStyle w:val="ListParagraph"/>
        <w:ind w:left="1440"/>
        <w:jc w:val="both"/>
        <w:rPr>
          <w:sz w:val="22"/>
          <w:szCs w:val="22"/>
        </w:rPr>
      </w:pPr>
      <w:r>
        <w:rPr>
          <w:b/>
          <w:bCs/>
          <w:sz w:val="22"/>
          <w:szCs w:val="22"/>
        </w:rPr>
        <w:t>Answer</w:t>
      </w:r>
      <w:r w:rsidRPr="006C6E92">
        <w:rPr>
          <w:sz w:val="22"/>
          <w:szCs w:val="22"/>
        </w:rPr>
        <w:t>:</w:t>
      </w:r>
      <w:r>
        <w:rPr>
          <w:sz w:val="22"/>
          <w:szCs w:val="22"/>
        </w:rPr>
        <w:t xml:space="preserve"> Yes, if the program switches instruction to an in-person or hybrid model, students can be post-tested in person with a paper-based test (where applicable) even though their pre-test was administered remotely. </w:t>
      </w:r>
    </w:p>
    <w:p w14:paraId="6199415D" w14:textId="5BB5ABBD" w:rsidR="00C714AC" w:rsidRDefault="00792C9F" w:rsidP="00246E07">
      <w:pPr>
        <w:pStyle w:val="ListParagraph"/>
        <w:numPr>
          <w:ilvl w:val="0"/>
          <w:numId w:val="9"/>
        </w:numPr>
        <w:ind w:left="1440"/>
        <w:jc w:val="both"/>
        <w:rPr>
          <w:sz w:val="22"/>
          <w:szCs w:val="22"/>
        </w:rPr>
      </w:pPr>
      <w:r w:rsidRPr="006C6E92">
        <w:rPr>
          <w:b/>
          <w:bCs/>
          <w:sz w:val="22"/>
          <w:szCs w:val="22"/>
        </w:rPr>
        <w:t>Question</w:t>
      </w:r>
      <w:r w:rsidRPr="006C6E92">
        <w:rPr>
          <w:sz w:val="22"/>
          <w:szCs w:val="22"/>
        </w:rPr>
        <w:t xml:space="preserve">: </w:t>
      </w:r>
      <w:r w:rsidR="00C714AC" w:rsidRPr="006C6E92">
        <w:rPr>
          <w:sz w:val="22"/>
          <w:szCs w:val="22"/>
        </w:rPr>
        <w:t>Our program had a class that started this week. It is a 20 h</w:t>
      </w:r>
      <w:r w:rsidR="00377174">
        <w:rPr>
          <w:sz w:val="22"/>
          <w:szCs w:val="22"/>
        </w:rPr>
        <w:t>our</w:t>
      </w:r>
      <w:r w:rsidR="00C714AC" w:rsidRPr="006C6E92">
        <w:rPr>
          <w:sz w:val="22"/>
          <w:szCs w:val="22"/>
        </w:rPr>
        <w:t xml:space="preserve"> per week class.</w:t>
      </w:r>
      <w:r w:rsidRPr="006C6E92">
        <w:rPr>
          <w:sz w:val="22"/>
          <w:szCs w:val="22"/>
        </w:rPr>
        <w:t xml:space="preserve"> </w:t>
      </w:r>
      <w:r w:rsidR="00C714AC" w:rsidRPr="006C6E92">
        <w:rPr>
          <w:sz w:val="22"/>
          <w:szCs w:val="22"/>
        </w:rPr>
        <w:t>Technically anyone in that class that attends all hours in the first week and a half would need the MAPT</w:t>
      </w:r>
      <w:r w:rsidR="00377174">
        <w:rPr>
          <w:sz w:val="22"/>
          <w:szCs w:val="22"/>
        </w:rPr>
        <w:t xml:space="preserve">-CCR </w:t>
      </w:r>
      <w:r w:rsidR="00C714AC" w:rsidRPr="006C6E92">
        <w:rPr>
          <w:sz w:val="22"/>
          <w:szCs w:val="22"/>
        </w:rPr>
        <w:t>test by next week?</w:t>
      </w:r>
    </w:p>
    <w:p w14:paraId="638A626D" w14:textId="17563805" w:rsidR="00377174" w:rsidRPr="00CD461E" w:rsidRDefault="00377174" w:rsidP="00246E07">
      <w:pPr>
        <w:pStyle w:val="ListParagraph"/>
        <w:ind w:left="1440"/>
        <w:jc w:val="both"/>
        <w:rPr>
          <w:sz w:val="22"/>
          <w:szCs w:val="22"/>
        </w:rPr>
      </w:pPr>
      <w:r>
        <w:rPr>
          <w:b/>
          <w:bCs/>
          <w:sz w:val="22"/>
          <w:szCs w:val="22"/>
        </w:rPr>
        <w:t>Answer</w:t>
      </w:r>
      <w:r w:rsidRPr="00377174">
        <w:rPr>
          <w:sz w:val="22"/>
          <w:szCs w:val="22"/>
        </w:rPr>
        <w:t>:</w:t>
      </w:r>
      <w:r>
        <w:rPr>
          <w:sz w:val="22"/>
          <w:szCs w:val="22"/>
        </w:rPr>
        <w:t xml:space="preserve"> </w:t>
      </w:r>
      <w:r w:rsidR="00CD461E">
        <w:rPr>
          <w:sz w:val="22"/>
          <w:szCs w:val="22"/>
        </w:rPr>
        <w:t>Yes, as per the new pre-test policy</w:t>
      </w:r>
      <w:r w:rsidR="006E6A50">
        <w:rPr>
          <w:sz w:val="22"/>
          <w:szCs w:val="22"/>
        </w:rPr>
        <w:t>. S</w:t>
      </w:r>
      <w:r w:rsidR="00CD461E">
        <w:rPr>
          <w:sz w:val="22"/>
          <w:szCs w:val="22"/>
        </w:rPr>
        <w:t xml:space="preserve">ee page </w:t>
      </w:r>
      <w:r w:rsidR="00CD461E" w:rsidRPr="00CD461E">
        <w:rPr>
          <w:sz w:val="22"/>
          <w:szCs w:val="22"/>
        </w:rPr>
        <w:t>3 of the</w:t>
      </w:r>
      <w:r w:rsidR="00CD461E" w:rsidRPr="006C6E92">
        <w:rPr>
          <w:sz w:val="22"/>
          <w:szCs w:val="22"/>
        </w:rPr>
        <w:t xml:space="preserve"> </w:t>
      </w:r>
      <w:hyperlink r:id="rId12" w:history="1">
        <w:r w:rsidR="00CD461E" w:rsidRPr="006C6E92">
          <w:rPr>
            <w:rStyle w:val="Hyperlink"/>
            <w:rFonts w:cstheme="minorHAnsi"/>
            <w:sz w:val="22"/>
            <w:szCs w:val="22"/>
            <w:shd w:val="clear" w:color="auto" w:fill="FFFFFF"/>
          </w:rPr>
          <w:t>NRS Remote and Physically Distant In Person Test Administration: Guidance for MA NRS Test Administrators, July 2020</w:t>
        </w:r>
      </w:hyperlink>
      <w:r w:rsidR="00CD461E">
        <w:rPr>
          <w:sz w:val="22"/>
          <w:szCs w:val="22"/>
        </w:rPr>
        <w:t xml:space="preserve">: </w:t>
      </w:r>
      <w:r w:rsidR="00CD461E">
        <w:rPr>
          <w:rFonts w:cstheme="minorHAnsi"/>
          <w:i/>
          <w:iCs/>
          <w:sz w:val="22"/>
          <w:szCs w:val="22"/>
        </w:rPr>
        <w:t>T</w:t>
      </w:r>
      <w:r w:rsidR="00CD461E" w:rsidRPr="00CD461E">
        <w:rPr>
          <w:rFonts w:cstheme="minorHAnsi"/>
          <w:i/>
          <w:iCs/>
          <w:sz w:val="22"/>
          <w:szCs w:val="22"/>
        </w:rPr>
        <w:t>he policy that students</w:t>
      </w:r>
      <w:r w:rsidR="00CD461E" w:rsidRPr="00CD461E">
        <w:rPr>
          <w:rFonts w:cstheme="minorHAnsi"/>
          <w:i/>
          <w:iCs/>
        </w:rPr>
        <w:t xml:space="preserve"> </w:t>
      </w:r>
      <w:r w:rsidR="00CD461E" w:rsidRPr="00CD461E">
        <w:rPr>
          <w:rFonts w:cstheme="minorHAnsi"/>
          <w:i/>
          <w:iCs/>
          <w:sz w:val="22"/>
          <w:szCs w:val="22"/>
        </w:rPr>
        <w:t xml:space="preserve">must be pre-tested within the first 18 hours of </w:t>
      </w:r>
      <w:r w:rsidR="00CD461E" w:rsidRPr="00CD461E">
        <w:rPr>
          <w:rFonts w:cstheme="minorHAnsi"/>
          <w:i/>
          <w:iCs/>
          <w:sz w:val="22"/>
          <w:szCs w:val="22"/>
        </w:rPr>
        <w:lastRenderedPageBreak/>
        <w:t>contact/instruction is being relaxed for FY2021.  In FY2021, students must be pre</w:t>
      </w:r>
      <w:r w:rsidR="00CD461E">
        <w:rPr>
          <w:rFonts w:cstheme="minorHAnsi"/>
          <w:i/>
          <w:iCs/>
          <w:sz w:val="22"/>
          <w:szCs w:val="22"/>
        </w:rPr>
        <w:t>-</w:t>
      </w:r>
      <w:r w:rsidR="00CD461E" w:rsidRPr="00CD461E">
        <w:rPr>
          <w:rFonts w:cstheme="minorHAnsi"/>
          <w:i/>
          <w:iCs/>
          <w:sz w:val="22"/>
          <w:szCs w:val="22"/>
        </w:rPr>
        <w:t xml:space="preserve">tested </w:t>
      </w:r>
      <w:r w:rsidR="00CD461E" w:rsidRPr="00CD461E">
        <w:rPr>
          <w:rFonts w:cstheme="minorHAnsi"/>
          <w:b/>
          <w:bCs/>
          <w:i/>
          <w:iCs/>
          <w:sz w:val="22"/>
          <w:szCs w:val="22"/>
        </w:rPr>
        <w:t>within the first</w:t>
      </w:r>
      <w:r w:rsidR="00CD461E" w:rsidRPr="00CD461E">
        <w:rPr>
          <w:rFonts w:cstheme="minorHAnsi"/>
          <w:i/>
          <w:iCs/>
          <w:sz w:val="22"/>
          <w:szCs w:val="22"/>
        </w:rPr>
        <w:t xml:space="preserve"> </w:t>
      </w:r>
      <w:r w:rsidR="00CD461E" w:rsidRPr="00CD461E">
        <w:rPr>
          <w:rFonts w:cstheme="minorHAnsi"/>
          <w:b/>
          <w:bCs/>
          <w:i/>
          <w:iCs/>
          <w:sz w:val="22"/>
          <w:szCs w:val="22"/>
        </w:rPr>
        <w:t>30 hours of instruction</w:t>
      </w:r>
      <w:r w:rsidR="00CD461E" w:rsidRPr="00CD461E">
        <w:rPr>
          <w:rFonts w:cstheme="minorHAnsi"/>
          <w:i/>
          <w:iCs/>
          <w:sz w:val="22"/>
          <w:szCs w:val="22"/>
        </w:rPr>
        <w:t>. This policy is effective immediately.</w:t>
      </w:r>
      <w:r w:rsidR="00CD461E">
        <w:rPr>
          <w:rFonts w:cstheme="minorHAnsi"/>
          <w:i/>
          <w:iCs/>
          <w:sz w:val="22"/>
          <w:szCs w:val="22"/>
        </w:rPr>
        <w:t>”</w:t>
      </w:r>
    </w:p>
    <w:p w14:paraId="2F09A3CB" w14:textId="6EA3764D" w:rsidR="00770061" w:rsidRDefault="00CD461E" w:rsidP="00246E07">
      <w:pPr>
        <w:pStyle w:val="ListParagraph"/>
        <w:numPr>
          <w:ilvl w:val="0"/>
          <w:numId w:val="9"/>
        </w:numPr>
        <w:ind w:left="1440"/>
        <w:jc w:val="both"/>
        <w:rPr>
          <w:sz w:val="22"/>
          <w:szCs w:val="22"/>
        </w:rPr>
      </w:pPr>
      <w:r w:rsidRPr="00CD461E">
        <w:rPr>
          <w:b/>
          <w:bCs/>
          <w:sz w:val="22"/>
          <w:szCs w:val="22"/>
        </w:rPr>
        <w:t>Question</w:t>
      </w:r>
      <w:r>
        <w:rPr>
          <w:sz w:val="22"/>
          <w:szCs w:val="22"/>
        </w:rPr>
        <w:t xml:space="preserve">: </w:t>
      </w:r>
      <w:r w:rsidR="00770061" w:rsidRPr="006C6E92">
        <w:rPr>
          <w:sz w:val="22"/>
          <w:szCs w:val="22"/>
        </w:rPr>
        <w:t>Can you move both reading and math assessments forward</w:t>
      </w:r>
      <w:r w:rsidR="00453EDD">
        <w:rPr>
          <w:sz w:val="22"/>
          <w:szCs w:val="22"/>
        </w:rPr>
        <w:t>?</w:t>
      </w:r>
    </w:p>
    <w:p w14:paraId="12071C8F" w14:textId="5A01A9B4" w:rsidR="00CD461E" w:rsidRPr="006C6E92" w:rsidRDefault="00CD461E" w:rsidP="00246E07">
      <w:pPr>
        <w:pStyle w:val="ListParagraph"/>
        <w:ind w:left="1440"/>
        <w:jc w:val="both"/>
        <w:rPr>
          <w:sz w:val="22"/>
          <w:szCs w:val="22"/>
        </w:rPr>
      </w:pPr>
      <w:r w:rsidRPr="00CD461E">
        <w:rPr>
          <w:b/>
          <w:bCs/>
          <w:sz w:val="22"/>
          <w:szCs w:val="22"/>
        </w:rPr>
        <w:t>Answer</w:t>
      </w:r>
      <w:r>
        <w:rPr>
          <w:sz w:val="22"/>
          <w:szCs w:val="22"/>
        </w:rPr>
        <w:t xml:space="preserve">: Yes, more than one assessment can be moved forward. </w:t>
      </w:r>
    </w:p>
    <w:p w14:paraId="1FDD7625" w14:textId="77694231" w:rsidR="00770061" w:rsidRDefault="00CD461E" w:rsidP="00246E07">
      <w:pPr>
        <w:pStyle w:val="ListParagraph"/>
        <w:numPr>
          <w:ilvl w:val="0"/>
          <w:numId w:val="9"/>
        </w:numPr>
        <w:ind w:left="1440"/>
        <w:jc w:val="both"/>
        <w:rPr>
          <w:sz w:val="22"/>
          <w:szCs w:val="22"/>
        </w:rPr>
      </w:pPr>
      <w:r w:rsidRPr="00CD461E">
        <w:rPr>
          <w:b/>
          <w:bCs/>
          <w:sz w:val="22"/>
          <w:szCs w:val="22"/>
        </w:rPr>
        <w:t>Question</w:t>
      </w:r>
      <w:r>
        <w:rPr>
          <w:sz w:val="22"/>
          <w:szCs w:val="22"/>
        </w:rPr>
        <w:t xml:space="preserve">: </w:t>
      </w:r>
      <w:r w:rsidR="00770061" w:rsidRPr="006C6E92">
        <w:rPr>
          <w:sz w:val="22"/>
          <w:szCs w:val="22"/>
        </w:rPr>
        <w:t>Can we roll forward students</w:t>
      </w:r>
      <w:r w:rsidR="006E6A50">
        <w:rPr>
          <w:sz w:val="22"/>
          <w:szCs w:val="22"/>
        </w:rPr>
        <w:t>’</w:t>
      </w:r>
      <w:r w:rsidR="00770061" w:rsidRPr="006C6E92">
        <w:rPr>
          <w:sz w:val="22"/>
          <w:szCs w:val="22"/>
        </w:rPr>
        <w:t xml:space="preserve"> test scores from the FY20</w:t>
      </w:r>
      <w:r w:rsidR="006E6A50">
        <w:rPr>
          <w:sz w:val="22"/>
          <w:szCs w:val="22"/>
        </w:rPr>
        <w:t>20</w:t>
      </w:r>
      <w:r w:rsidR="00770061" w:rsidRPr="006C6E92">
        <w:rPr>
          <w:sz w:val="22"/>
          <w:szCs w:val="22"/>
        </w:rPr>
        <w:t xml:space="preserve"> </w:t>
      </w:r>
      <w:r w:rsidR="006E6A50">
        <w:rPr>
          <w:sz w:val="22"/>
          <w:szCs w:val="22"/>
        </w:rPr>
        <w:t>w</w:t>
      </w:r>
      <w:r w:rsidR="00770061" w:rsidRPr="006C6E92">
        <w:rPr>
          <w:sz w:val="22"/>
          <w:szCs w:val="22"/>
        </w:rPr>
        <w:t>aitlist?</w:t>
      </w:r>
    </w:p>
    <w:p w14:paraId="4F19E853" w14:textId="6F966640" w:rsidR="00CD461E" w:rsidRPr="006C6E92" w:rsidRDefault="00CD461E" w:rsidP="00246E07">
      <w:pPr>
        <w:pStyle w:val="ListParagraph"/>
        <w:ind w:left="1440"/>
        <w:jc w:val="both"/>
        <w:rPr>
          <w:sz w:val="22"/>
          <w:szCs w:val="22"/>
        </w:rPr>
      </w:pPr>
      <w:r w:rsidRPr="00CD461E">
        <w:rPr>
          <w:b/>
          <w:bCs/>
          <w:sz w:val="22"/>
          <w:szCs w:val="22"/>
        </w:rPr>
        <w:t>Answer</w:t>
      </w:r>
      <w:r>
        <w:rPr>
          <w:sz w:val="22"/>
          <w:szCs w:val="22"/>
        </w:rPr>
        <w:t xml:space="preserve">: No, only tests administered to students actively receiving services can be moved forward. </w:t>
      </w:r>
    </w:p>
    <w:p w14:paraId="0E0A234A" w14:textId="36B9A3BA" w:rsidR="00770061" w:rsidRDefault="00CD461E" w:rsidP="00246E07">
      <w:pPr>
        <w:pStyle w:val="ListParagraph"/>
        <w:numPr>
          <w:ilvl w:val="0"/>
          <w:numId w:val="9"/>
        </w:numPr>
        <w:ind w:left="1440"/>
        <w:jc w:val="both"/>
        <w:rPr>
          <w:sz w:val="22"/>
          <w:szCs w:val="22"/>
        </w:rPr>
      </w:pPr>
      <w:r w:rsidRPr="00CD461E">
        <w:rPr>
          <w:b/>
          <w:bCs/>
          <w:sz w:val="22"/>
          <w:szCs w:val="22"/>
        </w:rPr>
        <w:t>Question</w:t>
      </w:r>
      <w:r>
        <w:rPr>
          <w:sz w:val="22"/>
          <w:szCs w:val="22"/>
        </w:rPr>
        <w:t xml:space="preserve">: </w:t>
      </w:r>
      <w:r w:rsidR="00770061" w:rsidRPr="006C6E92">
        <w:rPr>
          <w:sz w:val="22"/>
          <w:szCs w:val="22"/>
        </w:rPr>
        <w:t>If we do a live pre</w:t>
      </w:r>
      <w:r>
        <w:rPr>
          <w:sz w:val="22"/>
          <w:szCs w:val="22"/>
        </w:rPr>
        <w:t>-</w:t>
      </w:r>
      <w:r w:rsidR="00770061" w:rsidRPr="006C6E92">
        <w:rPr>
          <w:sz w:val="22"/>
          <w:szCs w:val="22"/>
        </w:rPr>
        <w:t>test in the fall</w:t>
      </w:r>
      <w:r>
        <w:rPr>
          <w:sz w:val="22"/>
          <w:szCs w:val="22"/>
        </w:rPr>
        <w:t>,</w:t>
      </w:r>
      <w:r w:rsidR="00770061" w:rsidRPr="006C6E92">
        <w:rPr>
          <w:sz w:val="22"/>
          <w:szCs w:val="22"/>
        </w:rPr>
        <w:t xml:space="preserve"> does that mean we have to do a live post-test in the fall?</w:t>
      </w:r>
    </w:p>
    <w:p w14:paraId="0ACAF6C8" w14:textId="11C52447" w:rsidR="00CD461E" w:rsidRPr="006C6E92" w:rsidRDefault="00CD461E" w:rsidP="00246E07">
      <w:pPr>
        <w:pStyle w:val="ListParagraph"/>
        <w:ind w:left="1440"/>
        <w:jc w:val="both"/>
        <w:rPr>
          <w:sz w:val="22"/>
          <w:szCs w:val="22"/>
        </w:rPr>
      </w:pPr>
      <w:r>
        <w:rPr>
          <w:b/>
          <w:bCs/>
          <w:sz w:val="22"/>
          <w:szCs w:val="22"/>
        </w:rPr>
        <w:t>Answer</w:t>
      </w:r>
      <w:r w:rsidRPr="00CD461E">
        <w:rPr>
          <w:sz w:val="22"/>
          <w:szCs w:val="22"/>
        </w:rPr>
        <w:t>:</w:t>
      </w:r>
      <w:r>
        <w:rPr>
          <w:sz w:val="22"/>
          <w:szCs w:val="22"/>
        </w:rPr>
        <w:t xml:space="preserve"> It is not clear what is meant by “live” pre/post-test in this question.</w:t>
      </w:r>
      <w:r w:rsidR="00214B93">
        <w:rPr>
          <w:sz w:val="22"/>
          <w:szCs w:val="22"/>
        </w:rPr>
        <w:t xml:space="preserve"> </w:t>
      </w:r>
      <w:r w:rsidR="007C2461">
        <w:rPr>
          <w:sz w:val="22"/>
          <w:szCs w:val="22"/>
        </w:rPr>
        <w:t xml:space="preserve">If what is meant by this question is </w:t>
      </w:r>
      <w:r w:rsidR="00F768D4">
        <w:rPr>
          <w:sz w:val="22"/>
          <w:szCs w:val="22"/>
        </w:rPr>
        <w:t>“</w:t>
      </w:r>
      <w:r w:rsidR="007C2461">
        <w:rPr>
          <w:sz w:val="22"/>
          <w:szCs w:val="22"/>
        </w:rPr>
        <w:t xml:space="preserve">must programs </w:t>
      </w:r>
      <w:r w:rsidR="005B1BB8">
        <w:rPr>
          <w:sz w:val="22"/>
          <w:szCs w:val="22"/>
        </w:rPr>
        <w:t xml:space="preserve">do </w:t>
      </w:r>
      <w:r w:rsidR="007C2461">
        <w:rPr>
          <w:sz w:val="22"/>
          <w:szCs w:val="22"/>
        </w:rPr>
        <w:t>physically distant in person</w:t>
      </w:r>
      <w:r w:rsidR="005B1BB8">
        <w:rPr>
          <w:sz w:val="22"/>
          <w:szCs w:val="22"/>
        </w:rPr>
        <w:t xml:space="preserve"> post</w:t>
      </w:r>
      <w:r w:rsidR="00F768D4">
        <w:rPr>
          <w:sz w:val="22"/>
          <w:szCs w:val="22"/>
        </w:rPr>
        <w:t>-</w:t>
      </w:r>
      <w:r w:rsidR="005B1BB8">
        <w:rPr>
          <w:sz w:val="22"/>
          <w:szCs w:val="22"/>
        </w:rPr>
        <w:t>tests if the pre</w:t>
      </w:r>
      <w:r w:rsidR="00F768D4">
        <w:rPr>
          <w:sz w:val="22"/>
          <w:szCs w:val="22"/>
        </w:rPr>
        <w:t>-</w:t>
      </w:r>
      <w:r w:rsidR="005B1BB8">
        <w:rPr>
          <w:sz w:val="22"/>
          <w:szCs w:val="22"/>
        </w:rPr>
        <w:t>test is physically distant in person</w:t>
      </w:r>
      <w:r w:rsidR="00F768D4">
        <w:rPr>
          <w:sz w:val="22"/>
          <w:szCs w:val="22"/>
        </w:rPr>
        <w:t>”</w:t>
      </w:r>
      <w:r w:rsidR="005B1BB8">
        <w:rPr>
          <w:sz w:val="22"/>
          <w:szCs w:val="22"/>
        </w:rPr>
        <w:t>, the answer is no. Programs can use one delivery mode for pre</w:t>
      </w:r>
      <w:r w:rsidR="00F768D4">
        <w:rPr>
          <w:sz w:val="22"/>
          <w:szCs w:val="22"/>
        </w:rPr>
        <w:t>-</w:t>
      </w:r>
      <w:r w:rsidR="005B1BB8">
        <w:rPr>
          <w:sz w:val="22"/>
          <w:szCs w:val="22"/>
        </w:rPr>
        <w:t xml:space="preserve">test and </w:t>
      </w:r>
      <w:r w:rsidR="00F768D4">
        <w:rPr>
          <w:sz w:val="22"/>
          <w:szCs w:val="22"/>
        </w:rPr>
        <w:t>a different delivery mode</w:t>
      </w:r>
      <w:r w:rsidR="0080594B">
        <w:rPr>
          <w:sz w:val="22"/>
          <w:szCs w:val="22"/>
        </w:rPr>
        <w:t xml:space="preserve"> for post</w:t>
      </w:r>
      <w:r w:rsidR="00F768D4">
        <w:rPr>
          <w:sz w:val="22"/>
          <w:szCs w:val="22"/>
        </w:rPr>
        <w:t>-</w:t>
      </w:r>
      <w:r w:rsidR="0080594B">
        <w:rPr>
          <w:sz w:val="22"/>
          <w:szCs w:val="22"/>
        </w:rPr>
        <w:t xml:space="preserve">test. </w:t>
      </w:r>
      <w:r w:rsidR="007C2461">
        <w:rPr>
          <w:sz w:val="22"/>
          <w:szCs w:val="22"/>
        </w:rPr>
        <w:t xml:space="preserve"> </w:t>
      </w:r>
      <w:r w:rsidR="00F768D4">
        <w:rPr>
          <w:sz w:val="22"/>
          <w:szCs w:val="22"/>
        </w:rPr>
        <w:t>However, the type of test administered for pre- and post-test must be the same (e.g., BEST Plus 2.0 for pre-test, BEST Plus 2.0 for post-test; MAPT-CCR Reading for pre-test, MAPT-CCR Reading for post-test).</w:t>
      </w:r>
    </w:p>
    <w:p w14:paraId="35F88A0D" w14:textId="0A1697A8" w:rsidR="00770061" w:rsidRDefault="00CD461E" w:rsidP="00246E07">
      <w:pPr>
        <w:pStyle w:val="ListParagraph"/>
        <w:numPr>
          <w:ilvl w:val="0"/>
          <w:numId w:val="9"/>
        </w:numPr>
        <w:ind w:left="1440"/>
        <w:jc w:val="both"/>
        <w:rPr>
          <w:sz w:val="22"/>
          <w:szCs w:val="22"/>
        </w:rPr>
      </w:pPr>
      <w:r w:rsidRPr="00CD461E">
        <w:rPr>
          <w:b/>
          <w:bCs/>
          <w:sz w:val="22"/>
          <w:szCs w:val="22"/>
        </w:rPr>
        <w:t>Question</w:t>
      </w:r>
      <w:r>
        <w:rPr>
          <w:sz w:val="22"/>
          <w:szCs w:val="22"/>
        </w:rPr>
        <w:t xml:space="preserve">: </w:t>
      </w:r>
      <w:r w:rsidR="00770061" w:rsidRPr="006C6E92">
        <w:rPr>
          <w:sz w:val="22"/>
          <w:szCs w:val="22"/>
        </w:rPr>
        <w:t>Will students with only smart phones be exempt until face-to-face?</w:t>
      </w:r>
    </w:p>
    <w:p w14:paraId="1FC4CE64" w14:textId="13B012F2" w:rsidR="00CD461E" w:rsidRPr="006C6E92" w:rsidRDefault="00CD461E" w:rsidP="00246E07">
      <w:pPr>
        <w:pStyle w:val="ListParagraph"/>
        <w:ind w:left="1440"/>
        <w:jc w:val="both"/>
        <w:rPr>
          <w:sz w:val="22"/>
          <w:szCs w:val="22"/>
        </w:rPr>
      </w:pPr>
      <w:r>
        <w:rPr>
          <w:b/>
          <w:bCs/>
          <w:sz w:val="22"/>
          <w:szCs w:val="22"/>
        </w:rPr>
        <w:t>Answer</w:t>
      </w:r>
      <w:r w:rsidRPr="00CD461E">
        <w:rPr>
          <w:sz w:val="22"/>
          <w:szCs w:val="22"/>
        </w:rPr>
        <w:t>:</w:t>
      </w:r>
      <w:r>
        <w:rPr>
          <w:sz w:val="22"/>
          <w:szCs w:val="22"/>
        </w:rPr>
        <w:t xml:space="preserve"> No, </w:t>
      </w:r>
      <w:r w:rsidR="00F768D4">
        <w:rPr>
          <w:sz w:val="22"/>
          <w:szCs w:val="22"/>
        </w:rPr>
        <w:t xml:space="preserve">until further notice from ACLS, </w:t>
      </w:r>
      <w:r>
        <w:rPr>
          <w:sz w:val="22"/>
          <w:szCs w:val="22"/>
        </w:rPr>
        <w:t xml:space="preserve">these students will not be exempt from </w:t>
      </w:r>
      <w:r w:rsidR="00F768D4">
        <w:rPr>
          <w:sz w:val="22"/>
          <w:szCs w:val="22"/>
        </w:rPr>
        <w:t xml:space="preserve">NRS </w:t>
      </w:r>
      <w:r>
        <w:rPr>
          <w:sz w:val="22"/>
          <w:szCs w:val="22"/>
        </w:rPr>
        <w:t>pre/post-testing.</w:t>
      </w:r>
    </w:p>
    <w:p w14:paraId="1AD4E918" w14:textId="0E771AC3" w:rsidR="00770061" w:rsidRDefault="00CD461E" w:rsidP="00246E07">
      <w:pPr>
        <w:pStyle w:val="ListParagraph"/>
        <w:numPr>
          <w:ilvl w:val="0"/>
          <w:numId w:val="9"/>
        </w:numPr>
        <w:ind w:left="1440"/>
        <w:jc w:val="both"/>
        <w:rPr>
          <w:sz w:val="22"/>
          <w:szCs w:val="22"/>
        </w:rPr>
      </w:pPr>
      <w:r w:rsidRPr="00CD461E">
        <w:rPr>
          <w:b/>
          <w:bCs/>
          <w:sz w:val="22"/>
          <w:szCs w:val="22"/>
        </w:rPr>
        <w:t>Question</w:t>
      </w:r>
      <w:r>
        <w:rPr>
          <w:sz w:val="22"/>
          <w:szCs w:val="22"/>
        </w:rPr>
        <w:t xml:space="preserve">: </w:t>
      </w:r>
      <w:r w:rsidR="00770061" w:rsidRPr="006C6E92">
        <w:rPr>
          <w:sz w:val="22"/>
          <w:szCs w:val="22"/>
        </w:rPr>
        <w:t>Back to the question of whether students not able to test in person and not possessing tech to do online will be exempt.</w:t>
      </w:r>
    </w:p>
    <w:p w14:paraId="0A4A5F25" w14:textId="148762CA" w:rsidR="00CD461E" w:rsidRPr="006C6E92" w:rsidRDefault="00CD461E" w:rsidP="00246E07">
      <w:pPr>
        <w:pStyle w:val="ListParagraph"/>
        <w:ind w:left="1440"/>
        <w:jc w:val="both"/>
        <w:rPr>
          <w:sz w:val="22"/>
          <w:szCs w:val="22"/>
        </w:rPr>
      </w:pPr>
      <w:r>
        <w:rPr>
          <w:b/>
          <w:bCs/>
          <w:sz w:val="22"/>
          <w:szCs w:val="22"/>
        </w:rPr>
        <w:t>Answer</w:t>
      </w:r>
      <w:r w:rsidRPr="00CD461E">
        <w:rPr>
          <w:sz w:val="22"/>
          <w:szCs w:val="22"/>
        </w:rPr>
        <w:t>:</w:t>
      </w:r>
      <w:r>
        <w:rPr>
          <w:sz w:val="22"/>
          <w:szCs w:val="22"/>
        </w:rPr>
        <w:t xml:space="preserve"> See answer to Question 15 above.</w:t>
      </w:r>
    </w:p>
    <w:p w14:paraId="767FF9EA" w14:textId="33354C49" w:rsidR="00770061" w:rsidRDefault="00BF1434" w:rsidP="00246E07">
      <w:pPr>
        <w:pStyle w:val="ListParagraph"/>
        <w:numPr>
          <w:ilvl w:val="0"/>
          <w:numId w:val="9"/>
        </w:numPr>
        <w:ind w:left="1440"/>
        <w:jc w:val="both"/>
        <w:rPr>
          <w:sz w:val="22"/>
          <w:szCs w:val="22"/>
        </w:rPr>
      </w:pPr>
      <w:r w:rsidRPr="00034327">
        <w:rPr>
          <w:b/>
          <w:bCs/>
          <w:sz w:val="22"/>
          <w:szCs w:val="22"/>
        </w:rPr>
        <w:t>Question</w:t>
      </w:r>
      <w:r>
        <w:rPr>
          <w:sz w:val="22"/>
          <w:szCs w:val="22"/>
        </w:rPr>
        <w:t xml:space="preserve">: </w:t>
      </w:r>
      <w:r w:rsidR="00770061" w:rsidRPr="006C6E92">
        <w:rPr>
          <w:sz w:val="22"/>
          <w:szCs w:val="22"/>
        </w:rPr>
        <w:t xml:space="preserve">Is there any guidance on the </w:t>
      </w:r>
      <w:r w:rsidR="00034327">
        <w:rPr>
          <w:sz w:val="22"/>
          <w:szCs w:val="22"/>
        </w:rPr>
        <w:t xml:space="preserve">remote administration of the </w:t>
      </w:r>
      <w:r w:rsidR="00770061" w:rsidRPr="006C6E92">
        <w:rPr>
          <w:sz w:val="22"/>
          <w:szCs w:val="22"/>
        </w:rPr>
        <w:t>DAR test for STAR students?</w:t>
      </w:r>
    </w:p>
    <w:p w14:paraId="44832F9F" w14:textId="24007157" w:rsidR="00BF1434" w:rsidRPr="006C6E92" w:rsidRDefault="00034327" w:rsidP="00246E07">
      <w:pPr>
        <w:pStyle w:val="ListParagraph"/>
        <w:ind w:left="1440"/>
        <w:jc w:val="both"/>
        <w:rPr>
          <w:sz w:val="22"/>
          <w:szCs w:val="22"/>
        </w:rPr>
      </w:pPr>
      <w:r w:rsidRPr="00034327">
        <w:rPr>
          <w:b/>
          <w:bCs/>
          <w:sz w:val="22"/>
          <w:szCs w:val="22"/>
        </w:rPr>
        <w:t>Answer</w:t>
      </w:r>
      <w:r>
        <w:rPr>
          <w:sz w:val="22"/>
          <w:szCs w:val="22"/>
        </w:rPr>
        <w:t xml:space="preserve">: Dr. John </w:t>
      </w:r>
      <w:proofErr w:type="spellStart"/>
      <w:r>
        <w:rPr>
          <w:sz w:val="22"/>
          <w:szCs w:val="22"/>
        </w:rPr>
        <w:t>Strucker</w:t>
      </w:r>
      <w:proofErr w:type="spellEnd"/>
      <w:r>
        <w:rPr>
          <w:sz w:val="22"/>
          <w:szCs w:val="22"/>
        </w:rPr>
        <w:t xml:space="preserve"> will conduct a webinar on how to remotely administer the Diagnostic Reading Assessment on August 17 from 1-3 pm through the SABES ELA Curriculum and Instruction Center. More information and registration details can be found in the SABES calendar here: </w:t>
      </w:r>
      <w:hyperlink r:id="rId13" w:history="1">
        <w:r w:rsidRPr="00034327">
          <w:rPr>
            <w:rStyle w:val="Hyperlink"/>
            <w:sz w:val="22"/>
            <w:szCs w:val="22"/>
          </w:rPr>
          <w:t>https://sabes.org/event/21341</w:t>
        </w:r>
      </w:hyperlink>
      <w:r w:rsidRPr="00034327">
        <w:rPr>
          <w:sz w:val="22"/>
          <w:szCs w:val="22"/>
        </w:rPr>
        <w:t>.</w:t>
      </w:r>
    </w:p>
    <w:p w14:paraId="26A3859D" w14:textId="67BFA131" w:rsidR="00770061" w:rsidRDefault="00034327" w:rsidP="00246E07">
      <w:pPr>
        <w:pStyle w:val="ListParagraph"/>
        <w:numPr>
          <w:ilvl w:val="0"/>
          <w:numId w:val="9"/>
        </w:numPr>
        <w:ind w:left="1440"/>
        <w:jc w:val="both"/>
        <w:rPr>
          <w:sz w:val="22"/>
          <w:szCs w:val="22"/>
        </w:rPr>
      </w:pPr>
      <w:r w:rsidRPr="00034327">
        <w:rPr>
          <w:b/>
          <w:bCs/>
          <w:sz w:val="22"/>
          <w:szCs w:val="22"/>
        </w:rPr>
        <w:t>Question</w:t>
      </w:r>
      <w:r>
        <w:rPr>
          <w:sz w:val="22"/>
          <w:szCs w:val="22"/>
        </w:rPr>
        <w:t xml:space="preserve">: </w:t>
      </w:r>
      <w:r w:rsidR="00770061" w:rsidRPr="006C6E92">
        <w:rPr>
          <w:sz w:val="22"/>
          <w:szCs w:val="22"/>
        </w:rPr>
        <w:t>Just to confirm</w:t>
      </w:r>
      <w:r w:rsidR="00F768D4">
        <w:rPr>
          <w:sz w:val="22"/>
          <w:szCs w:val="22"/>
        </w:rPr>
        <w:t>:</w:t>
      </w:r>
      <w:r w:rsidR="00770061" w:rsidRPr="006C6E92">
        <w:rPr>
          <w:sz w:val="22"/>
          <w:szCs w:val="22"/>
        </w:rPr>
        <w:t xml:space="preserve"> one student could take one TABE CLAS E test on the </w:t>
      </w:r>
      <w:r w:rsidR="00F768D4">
        <w:rPr>
          <w:sz w:val="22"/>
          <w:szCs w:val="22"/>
        </w:rPr>
        <w:t>P</w:t>
      </w:r>
      <w:r w:rsidR="00770061" w:rsidRPr="006C6E92">
        <w:rPr>
          <w:sz w:val="22"/>
          <w:szCs w:val="22"/>
        </w:rPr>
        <w:t>ortal and the next test on paper and that would be considered a pre</w:t>
      </w:r>
      <w:r w:rsidR="00F768D4">
        <w:rPr>
          <w:sz w:val="22"/>
          <w:szCs w:val="22"/>
        </w:rPr>
        <w:t>-</w:t>
      </w:r>
      <w:r w:rsidR="00770061" w:rsidRPr="006C6E92">
        <w:rPr>
          <w:sz w:val="22"/>
          <w:szCs w:val="22"/>
        </w:rPr>
        <w:t xml:space="preserve"> and post-test</w:t>
      </w:r>
      <w:r>
        <w:rPr>
          <w:sz w:val="22"/>
          <w:szCs w:val="22"/>
        </w:rPr>
        <w:t>?</w:t>
      </w:r>
    </w:p>
    <w:p w14:paraId="5DFA0A51" w14:textId="477E423E" w:rsidR="00034327" w:rsidRPr="006C6E92" w:rsidRDefault="00034327" w:rsidP="00246E07">
      <w:pPr>
        <w:pStyle w:val="ListParagraph"/>
        <w:ind w:left="1440"/>
        <w:jc w:val="both"/>
        <w:rPr>
          <w:sz w:val="22"/>
          <w:szCs w:val="22"/>
        </w:rPr>
      </w:pPr>
      <w:r>
        <w:rPr>
          <w:b/>
          <w:bCs/>
          <w:sz w:val="22"/>
          <w:szCs w:val="22"/>
        </w:rPr>
        <w:t>Answer</w:t>
      </w:r>
      <w:r w:rsidRPr="00034327">
        <w:rPr>
          <w:sz w:val="22"/>
          <w:szCs w:val="22"/>
        </w:rPr>
        <w:t>:</w:t>
      </w:r>
      <w:r>
        <w:rPr>
          <w:sz w:val="22"/>
          <w:szCs w:val="22"/>
        </w:rPr>
        <w:t xml:space="preserve"> Yes, a student is allowed to take a TABE CLAS E pre-test remotely and a TABE CLAS E paper version in person with physical distancing rules</w:t>
      </w:r>
      <w:r w:rsidR="00F768D4">
        <w:rPr>
          <w:sz w:val="22"/>
          <w:szCs w:val="22"/>
        </w:rPr>
        <w:t xml:space="preserve"> in place.</w:t>
      </w:r>
    </w:p>
    <w:p w14:paraId="6A499865" w14:textId="3026ECA8" w:rsidR="00770061" w:rsidRDefault="00034327" w:rsidP="00246E07">
      <w:pPr>
        <w:pStyle w:val="ListParagraph"/>
        <w:numPr>
          <w:ilvl w:val="0"/>
          <w:numId w:val="9"/>
        </w:numPr>
        <w:ind w:left="1440"/>
        <w:jc w:val="both"/>
        <w:rPr>
          <w:sz w:val="22"/>
          <w:szCs w:val="22"/>
        </w:rPr>
      </w:pPr>
      <w:r w:rsidRPr="00034327">
        <w:rPr>
          <w:b/>
          <w:bCs/>
          <w:sz w:val="22"/>
          <w:szCs w:val="22"/>
        </w:rPr>
        <w:t>Question</w:t>
      </w:r>
      <w:r>
        <w:rPr>
          <w:sz w:val="22"/>
          <w:szCs w:val="22"/>
        </w:rPr>
        <w:t xml:space="preserve">: </w:t>
      </w:r>
      <w:r w:rsidR="00770061" w:rsidRPr="006C6E92">
        <w:rPr>
          <w:sz w:val="22"/>
          <w:szCs w:val="22"/>
        </w:rPr>
        <w:t>Are sub</w:t>
      </w:r>
      <w:r w:rsidR="001020E9">
        <w:rPr>
          <w:sz w:val="22"/>
          <w:szCs w:val="22"/>
        </w:rPr>
        <w:t>stitute</w:t>
      </w:r>
      <w:r w:rsidR="00770061" w:rsidRPr="006C6E92">
        <w:rPr>
          <w:sz w:val="22"/>
          <w:szCs w:val="22"/>
        </w:rPr>
        <w:t xml:space="preserve"> testers going to be available to programs from other sites?</w:t>
      </w:r>
    </w:p>
    <w:p w14:paraId="3B35F016" w14:textId="3F348F68" w:rsidR="00034327" w:rsidRPr="00034327" w:rsidRDefault="00034327" w:rsidP="00246E07">
      <w:pPr>
        <w:pStyle w:val="ListParagraph"/>
        <w:ind w:left="1440"/>
      </w:pPr>
      <w:r w:rsidRPr="00034327">
        <w:rPr>
          <w:b/>
          <w:bCs/>
          <w:sz w:val="22"/>
          <w:szCs w:val="22"/>
        </w:rPr>
        <w:t>Answer</w:t>
      </w:r>
      <w:r>
        <w:rPr>
          <w:sz w:val="22"/>
          <w:szCs w:val="22"/>
        </w:rPr>
        <w:t xml:space="preserve">: UMass Center for Educational Assessment (UMass CEA) has a list of substitute test administrators. Programs interested in hiring these substitutes can contact UMass CEA at </w:t>
      </w:r>
      <w:hyperlink r:id="rId14" w:history="1">
        <w:r w:rsidRPr="00AF7141">
          <w:rPr>
            <w:rStyle w:val="Hyperlink"/>
            <w:rFonts w:eastAsiaTheme="majorEastAsia"/>
            <w:sz w:val="22"/>
            <w:szCs w:val="22"/>
          </w:rPr>
          <w:t>aclstesthelp@educ.umass.edu</w:t>
        </w:r>
      </w:hyperlink>
      <w:r w:rsidR="00B32589">
        <w:rPr>
          <w:rFonts w:eastAsiaTheme="majorEastAsia"/>
          <w:sz w:val="22"/>
          <w:szCs w:val="22"/>
        </w:rPr>
        <w:t>.</w:t>
      </w:r>
    </w:p>
    <w:p w14:paraId="24685C05" w14:textId="687BE9EE" w:rsidR="00770061" w:rsidRDefault="00034327" w:rsidP="00246E07">
      <w:pPr>
        <w:pStyle w:val="ListParagraph"/>
        <w:numPr>
          <w:ilvl w:val="0"/>
          <w:numId w:val="9"/>
        </w:numPr>
        <w:ind w:left="1440"/>
        <w:jc w:val="both"/>
        <w:rPr>
          <w:sz w:val="22"/>
          <w:szCs w:val="22"/>
        </w:rPr>
      </w:pPr>
      <w:r w:rsidRPr="00034327">
        <w:rPr>
          <w:b/>
          <w:bCs/>
          <w:sz w:val="22"/>
          <w:szCs w:val="22"/>
        </w:rPr>
        <w:t>Question</w:t>
      </w:r>
      <w:r>
        <w:rPr>
          <w:sz w:val="22"/>
          <w:szCs w:val="22"/>
        </w:rPr>
        <w:t xml:space="preserve">: </w:t>
      </w:r>
      <w:r w:rsidR="00770061" w:rsidRPr="006C6E92">
        <w:rPr>
          <w:sz w:val="22"/>
          <w:szCs w:val="22"/>
        </w:rPr>
        <w:t>We should start implementing these new guidelines right away?</w:t>
      </w:r>
    </w:p>
    <w:p w14:paraId="549265C7" w14:textId="6437EB94" w:rsidR="00034327" w:rsidRDefault="00034327" w:rsidP="00246E07">
      <w:pPr>
        <w:pStyle w:val="ListParagraph"/>
        <w:ind w:left="1440"/>
        <w:jc w:val="both"/>
        <w:rPr>
          <w:sz w:val="22"/>
          <w:szCs w:val="22"/>
        </w:rPr>
      </w:pPr>
      <w:r w:rsidRPr="00034327">
        <w:rPr>
          <w:b/>
          <w:bCs/>
          <w:sz w:val="22"/>
          <w:szCs w:val="22"/>
        </w:rPr>
        <w:t>Answer</w:t>
      </w:r>
      <w:r>
        <w:rPr>
          <w:sz w:val="22"/>
          <w:szCs w:val="22"/>
        </w:rPr>
        <w:t xml:space="preserve">: The new guidelines for NRS testing in Massachusetts during COVID-19 are effective July 1, 2020. </w:t>
      </w:r>
    </w:p>
    <w:p w14:paraId="50556A0D" w14:textId="77777777" w:rsidR="00F10D96" w:rsidRPr="006C6E92" w:rsidRDefault="00F10D96" w:rsidP="00246E07">
      <w:pPr>
        <w:pStyle w:val="ListParagraph"/>
        <w:ind w:left="1440"/>
        <w:jc w:val="both"/>
        <w:rPr>
          <w:sz w:val="22"/>
          <w:szCs w:val="22"/>
        </w:rPr>
      </w:pPr>
    </w:p>
    <w:p w14:paraId="13D78929" w14:textId="77777777" w:rsidR="00F10D96" w:rsidRPr="00AF3F42" w:rsidRDefault="00F10D96" w:rsidP="00F10D96">
      <w:pPr>
        <w:pStyle w:val="ListParagraph"/>
        <w:numPr>
          <w:ilvl w:val="0"/>
          <w:numId w:val="14"/>
        </w:numPr>
        <w:jc w:val="both"/>
        <w:rPr>
          <w:b/>
          <w:bCs/>
          <w:color w:val="C45911" w:themeColor="accent2" w:themeShade="BF"/>
          <w:sz w:val="22"/>
          <w:szCs w:val="22"/>
        </w:rPr>
      </w:pPr>
      <w:r w:rsidRPr="00AF3F42">
        <w:rPr>
          <w:b/>
          <w:bCs/>
          <w:color w:val="C45911" w:themeColor="accent2" w:themeShade="BF"/>
          <w:sz w:val="22"/>
          <w:szCs w:val="22"/>
        </w:rPr>
        <w:t>Technology and Videoconferencing</w:t>
      </w:r>
    </w:p>
    <w:p w14:paraId="4EB59AD2" w14:textId="22C3A24F" w:rsidR="00F10D96" w:rsidRDefault="00F10D96" w:rsidP="00F10D96">
      <w:pPr>
        <w:pStyle w:val="ListParagraph"/>
        <w:numPr>
          <w:ilvl w:val="0"/>
          <w:numId w:val="3"/>
        </w:numPr>
        <w:ind w:left="1440"/>
        <w:jc w:val="both"/>
        <w:rPr>
          <w:sz w:val="22"/>
          <w:szCs w:val="22"/>
        </w:rPr>
      </w:pPr>
      <w:r w:rsidRPr="00AF3F42">
        <w:rPr>
          <w:b/>
          <w:bCs/>
          <w:sz w:val="22"/>
          <w:szCs w:val="22"/>
        </w:rPr>
        <w:t>Question</w:t>
      </w:r>
      <w:r>
        <w:rPr>
          <w:sz w:val="22"/>
          <w:szCs w:val="22"/>
        </w:rPr>
        <w:t xml:space="preserve">: </w:t>
      </w:r>
      <w:r w:rsidRPr="006C6E92">
        <w:rPr>
          <w:sz w:val="22"/>
          <w:szCs w:val="22"/>
        </w:rPr>
        <w:t>What kinds of devices will the students need to use?</w:t>
      </w:r>
      <w:r>
        <w:rPr>
          <w:sz w:val="22"/>
          <w:szCs w:val="22"/>
        </w:rPr>
        <w:t xml:space="preserve"> A</w:t>
      </w:r>
      <w:r w:rsidRPr="006C6E92">
        <w:rPr>
          <w:sz w:val="22"/>
          <w:szCs w:val="22"/>
        </w:rPr>
        <w:t xml:space="preserve"> tablet and a Chromebook would be </w:t>
      </w:r>
      <w:r w:rsidR="001020E9">
        <w:rPr>
          <w:sz w:val="22"/>
          <w:szCs w:val="22"/>
        </w:rPr>
        <w:t>OK</w:t>
      </w:r>
      <w:r w:rsidRPr="006C6E92">
        <w:rPr>
          <w:sz w:val="22"/>
          <w:szCs w:val="22"/>
        </w:rPr>
        <w:t>?</w:t>
      </w:r>
    </w:p>
    <w:p w14:paraId="28015B95" w14:textId="77777777" w:rsidR="00F10D96" w:rsidRPr="00625972" w:rsidRDefault="00F10D96" w:rsidP="00F10D96">
      <w:pPr>
        <w:pStyle w:val="ListParagraph"/>
        <w:ind w:left="1440"/>
        <w:jc w:val="both"/>
        <w:rPr>
          <w:i/>
          <w:iCs/>
          <w:sz w:val="22"/>
          <w:szCs w:val="22"/>
        </w:rPr>
      </w:pPr>
      <w:r>
        <w:rPr>
          <w:b/>
          <w:bCs/>
          <w:sz w:val="22"/>
          <w:szCs w:val="22"/>
        </w:rPr>
        <w:t>Answer</w:t>
      </w:r>
      <w:r w:rsidRPr="00AF3F42">
        <w:rPr>
          <w:sz w:val="22"/>
          <w:szCs w:val="22"/>
        </w:rPr>
        <w:t>:</w:t>
      </w:r>
      <w:r>
        <w:rPr>
          <w:sz w:val="22"/>
          <w:szCs w:val="22"/>
        </w:rPr>
        <w:t xml:space="preserve"> Yes, both tablets and Chromebooks that have a video camera are appropriate to administer NRS tests remotely. </w:t>
      </w:r>
    </w:p>
    <w:p w14:paraId="57232F2E" w14:textId="77777777" w:rsidR="00F10D96" w:rsidRDefault="00F10D96" w:rsidP="00F10D96">
      <w:pPr>
        <w:pStyle w:val="ListParagraph"/>
        <w:numPr>
          <w:ilvl w:val="0"/>
          <w:numId w:val="3"/>
        </w:numPr>
        <w:ind w:left="1440"/>
        <w:jc w:val="both"/>
        <w:rPr>
          <w:sz w:val="22"/>
          <w:szCs w:val="22"/>
        </w:rPr>
      </w:pPr>
      <w:r w:rsidRPr="00AF3F42">
        <w:rPr>
          <w:b/>
          <w:bCs/>
          <w:sz w:val="22"/>
          <w:szCs w:val="22"/>
        </w:rPr>
        <w:t>Question</w:t>
      </w:r>
      <w:r>
        <w:rPr>
          <w:sz w:val="22"/>
          <w:szCs w:val="22"/>
        </w:rPr>
        <w:t xml:space="preserve">: </w:t>
      </w:r>
      <w:r w:rsidRPr="006C6E92">
        <w:rPr>
          <w:sz w:val="22"/>
          <w:szCs w:val="22"/>
        </w:rPr>
        <w:t>Is the testing given on Zoom?</w:t>
      </w:r>
    </w:p>
    <w:p w14:paraId="7BD5DF8F" w14:textId="68140CFB" w:rsidR="00F10D96" w:rsidRDefault="00F10D96" w:rsidP="00F10D96">
      <w:pPr>
        <w:pStyle w:val="ListParagraph"/>
        <w:ind w:left="1440"/>
        <w:jc w:val="both"/>
        <w:rPr>
          <w:rFonts w:cstheme="minorHAnsi"/>
          <w:color w:val="333333"/>
          <w:sz w:val="22"/>
          <w:szCs w:val="22"/>
          <w:shd w:val="clear" w:color="auto" w:fill="FFFFFF"/>
        </w:rPr>
      </w:pPr>
      <w:r>
        <w:rPr>
          <w:b/>
          <w:bCs/>
          <w:sz w:val="22"/>
          <w:szCs w:val="22"/>
        </w:rPr>
        <w:lastRenderedPageBreak/>
        <w:t>Answer</w:t>
      </w:r>
      <w:r w:rsidRPr="00AF3F42">
        <w:rPr>
          <w:sz w:val="22"/>
          <w:szCs w:val="22"/>
        </w:rPr>
        <w:t>:</w:t>
      </w:r>
      <w:r>
        <w:rPr>
          <w:sz w:val="22"/>
          <w:szCs w:val="22"/>
        </w:rPr>
        <w:t xml:space="preserve"> Zoom is one example of </w:t>
      </w:r>
      <w:r w:rsidR="006E6A50">
        <w:rPr>
          <w:sz w:val="22"/>
          <w:szCs w:val="22"/>
        </w:rPr>
        <w:t>a</w:t>
      </w:r>
      <w:r>
        <w:rPr>
          <w:sz w:val="22"/>
          <w:szCs w:val="22"/>
        </w:rPr>
        <w:t xml:space="preserve"> platform that can be used for remote NRS test administration. For more details, see page 7 of the </w:t>
      </w:r>
      <w:hyperlink r:id="rId15"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Pr>
          <w:rFonts w:cstheme="minorHAnsi"/>
          <w:color w:val="333333"/>
          <w:sz w:val="22"/>
          <w:szCs w:val="22"/>
          <w:shd w:val="clear" w:color="auto" w:fill="FFFFFF"/>
        </w:rPr>
        <w:t>:</w:t>
      </w:r>
    </w:p>
    <w:p w14:paraId="130D8736" w14:textId="5B15D4C4" w:rsidR="00F10D96" w:rsidRPr="00F10D96" w:rsidRDefault="00F10D96" w:rsidP="00F10D96">
      <w:pPr>
        <w:pStyle w:val="ListParagraph"/>
        <w:ind w:left="1440"/>
        <w:jc w:val="both"/>
        <w:rPr>
          <w:sz w:val="22"/>
          <w:szCs w:val="22"/>
        </w:rPr>
      </w:pPr>
      <w:r w:rsidRPr="00625972">
        <w:rPr>
          <w:i/>
          <w:iCs/>
          <w:sz w:val="22"/>
          <w:szCs w:val="22"/>
        </w:rPr>
        <w:t>“Remote test administration requires that test administrators and students connect via web meeting software such as Zoom, Google Meet, Microsoft Teams, GoToMeeting, Skype, or the equivalent. In all cases, programs must ensure that their web meeting software accounts permit enough time for the test to take place. All NRS-approved assessments must be proctored, and the use of web conferencing programs allows test administrators to verify student identity, to follow test delivery procedures, and to monitor the test administration.”</w:t>
      </w:r>
    </w:p>
    <w:p w14:paraId="0908F125" w14:textId="77777777" w:rsidR="00F10D96" w:rsidRDefault="00F10D96" w:rsidP="00F10D96">
      <w:pPr>
        <w:pStyle w:val="ListParagraph"/>
        <w:numPr>
          <w:ilvl w:val="0"/>
          <w:numId w:val="3"/>
        </w:numPr>
        <w:ind w:left="1440"/>
        <w:jc w:val="both"/>
        <w:rPr>
          <w:sz w:val="22"/>
          <w:szCs w:val="22"/>
        </w:rPr>
      </w:pPr>
      <w:r w:rsidRPr="00625972">
        <w:rPr>
          <w:b/>
          <w:bCs/>
          <w:sz w:val="22"/>
          <w:szCs w:val="22"/>
        </w:rPr>
        <w:t>Question</w:t>
      </w:r>
      <w:r>
        <w:rPr>
          <w:sz w:val="22"/>
          <w:szCs w:val="22"/>
        </w:rPr>
        <w:t xml:space="preserve">: </w:t>
      </w:r>
      <w:r w:rsidRPr="006C6E92">
        <w:rPr>
          <w:sz w:val="22"/>
          <w:szCs w:val="22"/>
        </w:rPr>
        <w:t xml:space="preserve">Can TABE </w:t>
      </w:r>
      <w:r>
        <w:rPr>
          <w:sz w:val="22"/>
          <w:szCs w:val="22"/>
        </w:rPr>
        <w:t>CLAS E</w:t>
      </w:r>
      <w:r w:rsidRPr="006C6E92">
        <w:rPr>
          <w:sz w:val="22"/>
          <w:szCs w:val="22"/>
        </w:rPr>
        <w:t xml:space="preserve"> </w:t>
      </w:r>
      <w:r>
        <w:rPr>
          <w:sz w:val="22"/>
          <w:szCs w:val="22"/>
        </w:rPr>
        <w:t>R</w:t>
      </w:r>
      <w:r w:rsidRPr="006C6E92">
        <w:rPr>
          <w:sz w:val="22"/>
          <w:szCs w:val="22"/>
        </w:rPr>
        <w:t>eading be done on a phone?</w:t>
      </w:r>
    </w:p>
    <w:p w14:paraId="3717D9B4" w14:textId="77777777" w:rsidR="00F10D96" w:rsidRPr="006C6E92" w:rsidRDefault="00F10D96" w:rsidP="00F10D96">
      <w:pPr>
        <w:pStyle w:val="ListParagraph"/>
        <w:ind w:left="1440"/>
        <w:jc w:val="both"/>
        <w:rPr>
          <w:sz w:val="22"/>
          <w:szCs w:val="22"/>
        </w:rPr>
      </w:pPr>
      <w:r>
        <w:rPr>
          <w:b/>
          <w:bCs/>
          <w:sz w:val="22"/>
          <w:szCs w:val="22"/>
        </w:rPr>
        <w:t>Answer</w:t>
      </w:r>
      <w:r w:rsidRPr="00625972">
        <w:rPr>
          <w:sz w:val="22"/>
          <w:szCs w:val="22"/>
        </w:rPr>
        <w:t>:</w:t>
      </w:r>
      <w:r>
        <w:rPr>
          <w:sz w:val="22"/>
          <w:szCs w:val="22"/>
        </w:rPr>
        <w:t xml:space="preserve"> No, TABE CLAS E tests cannot be taken on the phone.</w:t>
      </w:r>
    </w:p>
    <w:p w14:paraId="2907B040" w14:textId="77777777" w:rsidR="00F10D96" w:rsidRDefault="00F10D96" w:rsidP="00F10D96">
      <w:pPr>
        <w:pStyle w:val="ListParagraph"/>
        <w:numPr>
          <w:ilvl w:val="0"/>
          <w:numId w:val="3"/>
        </w:numPr>
        <w:ind w:left="1440"/>
        <w:jc w:val="both"/>
        <w:rPr>
          <w:sz w:val="22"/>
          <w:szCs w:val="22"/>
        </w:rPr>
      </w:pPr>
      <w:r w:rsidRPr="00625972">
        <w:rPr>
          <w:b/>
          <w:bCs/>
          <w:sz w:val="22"/>
          <w:szCs w:val="22"/>
        </w:rPr>
        <w:t>Question</w:t>
      </w:r>
      <w:r>
        <w:rPr>
          <w:sz w:val="22"/>
          <w:szCs w:val="22"/>
        </w:rPr>
        <w:t xml:space="preserve">: </w:t>
      </w:r>
      <w:r w:rsidRPr="006C6E92">
        <w:rPr>
          <w:sz w:val="22"/>
          <w:szCs w:val="22"/>
        </w:rPr>
        <w:t>I didn’t understand how we are able to monitor students if they are sent into a breakout room alone.</w:t>
      </w:r>
    </w:p>
    <w:p w14:paraId="27014345" w14:textId="09B19AC1" w:rsidR="00F10D96" w:rsidRPr="006C6E92" w:rsidRDefault="00F10D96" w:rsidP="00F10D96">
      <w:pPr>
        <w:pStyle w:val="ListParagraph"/>
        <w:ind w:left="1440"/>
        <w:jc w:val="both"/>
        <w:rPr>
          <w:sz w:val="22"/>
          <w:szCs w:val="22"/>
        </w:rPr>
      </w:pPr>
      <w:r>
        <w:rPr>
          <w:b/>
          <w:bCs/>
          <w:sz w:val="22"/>
          <w:szCs w:val="22"/>
        </w:rPr>
        <w:t>Answer</w:t>
      </w:r>
      <w:r w:rsidRPr="00625972">
        <w:rPr>
          <w:sz w:val="22"/>
          <w:szCs w:val="22"/>
        </w:rPr>
        <w:t>:</w:t>
      </w:r>
      <w:r>
        <w:rPr>
          <w:sz w:val="22"/>
          <w:szCs w:val="22"/>
        </w:rPr>
        <w:t xml:space="preserve"> </w:t>
      </w:r>
      <w:r w:rsidR="001020E9">
        <w:rPr>
          <w:sz w:val="22"/>
          <w:szCs w:val="22"/>
        </w:rPr>
        <w:t>W</w:t>
      </w:r>
      <w:r>
        <w:rPr>
          <w:sz w:val="22"/>
          <w:szCs w:val="22"/>
        </w:rPr>
        <w:t xml:space="preserve">eb conferencing programs allow test administrators to see students in breakout rooms. Please check out the </w:t>
      </w:r>
      <w:hyperlink r:id="rId16" w:history="1">
        <w:r w:rsidRPr="00625972">
          <w:rPr>
            <w:rStyle w:val="Hyperlink"/>
            <w:sz w:val="22"/>
            <w:szCs w:val="22"/>
          </w:rPr>
          <w:t>SABES Calendar</w:t>
        </w:r>
      </w:hyperlink>
      <w:r>
        <w:rPr>
          <w:sz w:val="22"/>
          <w:szCs w:val="22"/>
        </w:rPr>
        <w:t xml:space="preserve"> for training offerings on use of video</w:t>
      </w:r>
      <w:r w:rsidR="001020E9">
        <w:rPr>
          <w:sz w:val="22"/>
          <w:szCs w:val="22"/>
        </w:rPr>
        <w:t xml:space="preserve"> </w:t>
      </w:r>
      <w:r>
        <w:rPr>
          <w:sz w:val="22"/>
          <w:szCs w:val="22"/>
        </w:rPr>
        <w:t>conferencing platforms.</w:t>
      </w:r>
    </w:p>
    <w:p w14:paraId="767E747F" w14:textId="77777777" w:rsidR="00F10D96" w:rsidRDefault="00F10D96" w:rsidP="00F10D96">
      <w:pPr>
        <w:pStyle w:val="ListParagraph"/>
        <w:numPr>
          <w:ilvl w:val="0"/>
          <w:numId w:val="3"/>
        </w:numPr>
        <w:ind w:left="1440"/>
        <w:jc w:val="both"/>
        <w:rPr>
          <w:sz w:val="22"/>
          <w:szCs w:val="22"/>
        </w:rPr>
      </w:pPr>
      <w:r w:rsidRPr="00625972">
        <w:rPr>
          <w:b/>
          <w:bCs/>
          <w:sz w:val="22"/>
          <w:szCs w:val="22"/>
        </w:rPr>
        <w:t>Question</w:t>
      </w:r>
      <w:r>
        <w:rPr>
          <w:sz w:val="22"/>
          <w:szCs w:val="22"/>
        </w:rPr>
        <w:t xml:space="preserve">: </w:t>
      </w:r>
      <w:r w:rsidRPr="006C6E92">
        <w:rPr>
          <w:sz w:val="22"/>
          <w:szCs w:val="22"/>
        </w:rPr>
        <w:t>What if we do not use Zoom? We have a Google district so use Google Meets for our programming.</w:t>
      </w:r>
    </w:p>
    <w:p w14:paraId="6C482272" w14:textId="7EE839F6" w:rsidR="00F10D96" w:rsidRPr="006C6E92" w:rsidRDefault="00F10D96" w:rsidP="00F10D96">
      <w:pPr>
        <w:pStyle w:val="ListParagraph"/>
        <w:ind w:left="1440"/>
        <w:jc w:val="both"/>
        <w:rPr>
          <w:sz w:val="22"/>
          <w:szCs w:val="22"/>
        </w:rPr>
      </w:pPr>
      <w:r>
        <w:rPr>
          <w:b/>
          <w:bCs/>
          <w:sz w:val="22"/>
          <w:szCs w:val="22"/>
        </w:rPr>
        <w:t>Answer</w:t>
      </w:r>
      <w:r w:rsidRPr="00625972">
        <w:rPr>
          <w:sz w:val="22"/>
          <w:szCs w:val="22"/>
        </w:rPr>
        <w:t>:</w:t>
      </w:r>
      <w:r>
        <w:rPr>
          <w:sz w:val="22"/>
          <w:szCs w:val="22"/>
        </w:rPr>
        <w:t xml:space="preserve"> Please see answer to Question 2 above </w:t>
      </w:r>
      <w:r w:rsidR="001020E9">
        <w:rPr>
          <w:sz w:val="22"/>
          <w:szCs w:val="22"/>
        </w:rPr>
        <w:t>in</w:t>
      </w:r>
      <w:r>
        <w:rPr>
          <w:sz w:val="22"/>
          <w:szCs w:val="22"/>
        </w:rPr>
        <w:t xml:space="preserve"> this section. </w:t>
      </w:r>
    </w:p>
    <w:p w14:paraId="265E686D" w14:textId="77777777" w:rsidR="00F10D96" w:rsidRDefault="00F10D96" w:rsidP="00F10D96">
      <w:pPr>
        <w:pStyle w:val="ListParagraph"/>
        <w:numPr>
          <w:ilvl w:val="0"/>
          <w:numId w:val="3"/>
        </w:numPr>
        <w:ind w:left="1440"/>
        <w:jc w:val="both"/>
        <w:rPr>
          <w:sz w:val="22"/>
          <w:szCs w:val="22"/>
        </w:rPr>
      </w:pPr>
      <w:r w:rsidRPr="00625972">
        <w:rPr>
          <w:b/>
          <w:bCs/>
          <w:sz w:val="22"/>
          <w:szCs w:val="22"/>
        </w:rPr>
        <w:t>Question</w:t>
      </w:r>
      <w:r>
        <w:rPr>
          <w:sz w:val="22"/>
          <w:szCs w:val="22"/>
        </w:rPr>
        <w:t xml:space="preserve">: </w:t>
      </w:r>
      <w:r w:rsidRPr="006C6E92">
        <w:rPr>
          <w:sz w:val="22"/>
          <w:szCs w:val="22"/>
        </w:rPr>
        <w:t>When done in person</w:t>
      </w:r>
      <w:r>
        <w:rPr>
          <w:sz w:val="22"/>
          <w:szCs w:val="22"/>
        </w:rPr>
        <w:t>,</w:t>
      </w:r>
      <w:r w:rsidRPr="006C6E92">
        <w:rPr>
          <w:sz w:val="22"/>
          <w:szCs w:val="22"/>
        </w:rPr>
        <w:t xml:space="preserve"> do both the student and the tester use their own device?</w:t>
      </w:r>
    </w:p>
    <w:p w14:paraId="0ED8DE90" w14:textId="7E94D282" w:rsidR="00F10D96" w:rsidRPr="006C6E92" w:rsidRDefault="00F10D96" w:rsidP="00F10D96">
      <w:pPr>
        <w:pStyle w:val="ListParagraph"/>
        <w:ind w:left="1440"/>
        <w:jc w:val="both"/>
        <w:rPr>
          <w:sz w:val="22"/>
          <w:szCs w:val="22"/>
        </w:rPr>
      </w:pPr>
      <w:r>
        <w:rPr>
          <w:b/>
          <w:bCs/>
          <w:sz w:val="22"/>
          <w:szCs w:val="22"/>
        </w:rPr>
        <w:t>Answer</w:t>
      </w:r>
      <w:r w:rsidRPr="00625972">
        <w:rPr>
          <w:sz w:val="22"/>
          <w:szCs w:val="22"/>
        </w:rPr>
        <w:t>:</w:t>
      </w:r>
      <w:r>
        <w:rPr>
          <w:sz w:val="22"/>
          <w:szCs w:val="22"/>
        </w:rPr>
        <w:t xml:space="preserve"> This depends on the type of test being administered and the capacity of each program. Please read the test specific section of part B of the </w:t>
      </w:r>
      <w:hyperlink r:id="rId17"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Pr>
          <w:rFonts w:cstheme="minorHAnsi"/>
          <w:color w:val="333333"/>
          <w:sz w:val="22"/>
          <w:szCs w:val="22"/>
          <w:shd w:val="clear" w:color="auto" w:fill="FFFFFF"/>
        </w:rPr>
        <w:t>.</w:t>
      </w:r>
      <w:r w:rsidR="00673866">
        <w:rPr>
          <w:rFonts w:cstheme="minorHAnsi"/>
          <w:color w:val="333333"/>
          <w:sz w:val="22"/>
          <w:szCs w:val="22"/>
          <w:shd w:val="clear" w:color="auto" w:fill="FFFFFF"/>
        </w:rPr>
        <w:t xml:space="preserve"> </w:t>
      </w:r>
    </w:p>
    <w:p w14:paraId="30DF004C" w14:textId="77777777" w:rsidR="00F10D96" w:rsidRDefault="00F10D96" w:rsidP="00F10D96">
      <w:pPr>
        <w:pStyle w:val="ListParagraph"/>
        <w:numPr>
          <w:ilvl w:val="0"/>
          <w:numId w:val="3"/>
        </w:numPr>
        <w:ind w:left="1440"/>
        <w:jc w:val="both"/>
        <w:rPr>
          <w:sz w:val="22"/>
          <w:szCs w:val="22"/>
        </w:rPr>
      </w:pPr>
      <w:r w:rsidRPr="00625972">
        <w:rPr>
          <w:b/>
          <w:bCs/>
          <w:sz w:val="22"/>
          <w:szCs w:val="22"/>
        </w:rPr>
        <w:t>Question</w:t>
      </w:r>
      <w:r>
        <w:rPr>
          <w:sz w:val="22"/>
          <w:szCs w:val="22"/>
        </w:rPr>
        <w:t xml:space="preserve">: </w:t>
      </w:r>
      <w:r w:rsidRPr="006C6E92">
        <w:rPr>
          <w:sz w:val="22"/>
          <w:szCs w:val="22"/>
        </w:rPr>
        <w:t>Do we have to record the testing sessions?</w:t>
      </w:r>
    </w:p>
    <w:p w14:paraId="761B301C" w14:textId="77777777" w:rsidR="00F10D96" w:rsidRPr="006C6E92" w:rsidRDefault="00F10D96" w:rsidP="00F10D96">
      <w:pPr>
        <w:pStyle w:val="ListParagraph"/>
        <w:ind w:left="1440"/>
        <w:jc w:val="both"/>
        <w:rPr>
          <w:sz w:val="22"/>
          <w:szCs w:val="22"/>
        </w:rPr>
      </w:pPr>
      <w:r>
        <w:rPr>
          <w:b/>
          <w:bCs/>
          <w:sz w:val="22"/>
          <w:szCs w:val="22"/>
        </w:rPr>
        <w:t>Answer</w:t>
      </w:r>
      <w:r w:rsidRPr="00625972">
        <w:rPr>
          <w:sz w:val="22"/>
          <w:szCs w:val="22"/>
        </w:rPr>
        <w:t>:</w:t>
      </w:r>
      <w:r>
        <w:rPr>
          <w:sz w:val="22"/>
          <w:szCs w:val="22"/>
        </w:rPr>
        <w:t xml:space="preserve"> No, testing sessions should not be recorded. </w:t>
      </w:r>
    </w:p>
    <w:p w14:paraId="0C118D79" w14:textId="77777777" w:rsidR="00F10D96" w:rsidRDefault="00F10D96" w:rsidP="00F10D96">
      <w:pPr>
        <w:pStyle w:val="ListParagraph"/>
        <w:numPr>
          <w:ilvl w:val="0"/>
          <w:numId w:val="3"/>
        </w:numPr>
        <w:ind w:left="1440"/>
        <w:jc w:val="both"/>
        <w:rPr>
          <w:sz w:val="22"/>
          <w:szCs w:val="22"/>
        </w:rPr>
      </w:pPr>
      <w:r w:rsidRPr="00FD5D82">
        <w:rPr>
          <w:b/>
          <w:bCs/>
          <w:sz w:val="22"/>
          <w:szCs w:val="22"/>
        </w:rPr>
        <w:t>Question</w:t>
      </w:r>
      <w:r>
        <w:rPr>
          <w:sz w:val="22"/>
          <w:szCs w:val="22"/>
        </w:rPr>
        <w:t xml:space="preserve">: </w:t>
      </w:r>
      <w:r w:rsidRPr="006C6E92">
        <w:rPr>
          <w:sz w:val="22"/>
          <w:szCs w:val="22"/>
        </w:rPr>
        <w:t xml:space="preserve">Is the state considering buying Zoom licenses to allow for assessment </w:t>
      </w:r>
      <w:r>
        <w:rPr>
          <w:sz w:val="22"/>
          <w:szCs w:val="22"/>
        </w:rPr>
        <w:t>and</w:t>
      </w:r>
      <w:r w:rsidRPr="006C6E92">
        <w:rPr>
          <w:sz w:val="22"/>
          <w:szCs w:val="22"/>
        </w:rPr>
        <w:t>/or instruction?</w:t>
      </w:r>
    </w:p>
    <w:p w14:paraId="186D12A2" w14:textId="2DDBE1B4" w:rsidR="00F10D96" w:rsidRPr="00A34124" w:rsidRDefault="00F10D96" w:rsidP="00F10D96">
      <w:pPr>
        <w:pStyle w:val="ListParagraph"/>
        <w:ind w:left="1440"/>
        <w:jc w:val="both"/>
        <w:rPr>
          <w:sz w:val="22"/>
          <w:szCs w:val="22"/>
        </w:rPr>
      </w:pPr>
      <w:r>
        <w:rPr>
          <w:b/>
          <w:bCs/>
          <w:sz w:val="22"/>
          <w:szCs w:val="22"/>
        </w:rPr>
        <w:t>Answer</w:t>
      </w:r>
      <w:r w:rsidRPr="00FD5D82">
        <w:rPr>
          <w:sz w:val="22"/>
          <w:szCs w:val="22"/>
        </w:rPr>
        <w:t>:</w:t>
      </w:r>
      <w:r>
        <w:rPr>
          <w:sz w:val="22"/>
          <w:szCs w:val="22"/>
        </w:rPr>
        <w:t xml:space="preserve"> There are currently no such plans for adult education at the state level. Should this change, ACLS will promptly </w:t>
      </w:r>
      <w:r w:rsidR="00647CD7">
        <w:rPr>
          <w:sz w:val="22"/>
          <w:szCs w:val="22"/>
        </w:rPr>
        <w:t>inform programs</w:t>
      </w:r>
      <w:r>
        <w:rPr>
          <w:sz w:val="22"/>
          <w:szCs w:val="22"/>
        </w:rPr>
        <w:t xml:space="preserve">. </w:t>
      </w:r>
    </w:p>
    <w:p w14:paraId="2B7082C1" w14:textId="77777777" w:rsidR="00F10D96" w:rsidRDefault="00F10D96" w:rsidP="00F10D96">
      <w:pPr>
        <w:pStyle w:val="ListParagraph"/>
        <w:numPr>
          <w:ilvl w:val="0"/>
          <w:numId w:val="3"/>
        </w:numPr>
        <w:ind w:left="1440"/>
        <w:jc w:val="both"/>
        <w:rPr>
          <w:sz w:val="22"/>
          <w:szCs w:val="22"/>
        </w:rPr>
      </w:pPr>
      <w:r w:rsidRPr="00D43248">
        <w:rPr>
          <w:b/>
          <w:bCs/>
          <w:sz w:val="22"/>
          <w:szCs w:val="22"/>
        </w:rPr>
        <w:t>Question</w:t>
      </w:r>
      <w:r>
        <w:rPr>
          <w:sz w:val="22"/>
          <w:szCs w:val="22"/>
        </w:rPr>
        <w:t xml:space="preserve">: </w:t>
      </w:r>
      <w:r w:rsidRPr="006C6E92">
        <w:rPr>
          <w:sz w:val="22"/>
          <w:szCs w:val="22"/>
        </w:rPr>
        <w:t>I don't think you can see breakout rooms in the gallery view?</w:t>
      </w:r>
    </w:p>
    <w:p w14:paraId="1654FEE8" w14:textId="77777777" w:rsidR="00F10D96" w:rsidRPr="006C6E92" w:rsidRDefault="00F10D96" w:rsidP="00F10D96">
      <w:pPr>
        <w:pStyle w:val="ListParagraph"/>
        <w:ind w:left="1440"/>
        <w:jc w:val="both"/>
        <w:rPr>
          <w:sz w:val="22"/>
          <w:szCs w:val="22"/>
        </w:rPr>
      </w:pPr>
      <w:r w:rsidRPr="00D43248">
        <w:rPr>
          <w:b/>
          <w:bCs/>
          <w:sz w:val="22"/>
          <w:szCs w:val="22"/>
        </w:rPr>
        <w:t>Answer</w:t>
      </w:r>
      <w:r>
        <w:rPr>
          <w:sz w:val="22"/>
          <w:szCs w:val="22"/>
        </w:rPr>
        <w:t>: See answer to Question 4 of this section.</w:t>
      </w:r>
    </w:p>
    <w:p w14:paraId="55C3C71F" w14:textId="77777777" w:rsidR="00F10D96" w:rsidRDefault="00F10D96" w:rsidP="00F10D96">
      <w:pPr>
        <w:pStyle w:val="ListParagraph"/>
        <w:numPr>
          <w:ilvl w:val="0"/>
          <w:numId w:val="3"/>
        </w:numPr>
        <w:ind w:left="1440"/>
        <w:jc w:val="both"/>
        <w:rPr>
          <w:sz w:val="22"/>
          <w:szCs w:val="22"/>
        </w:rPr>
      </w:pPr>
      <w:r w:rsidRPr="00D43248">
        <w:rPr>
          <w:b/>
          <w:bCs/>
          <w:sz w:val="22"/>
          <w:szCs w:val="22"/>
        </w:rPr>
        <w:t>Question</w:t>
      </w:r>
      <w:r w:rsidRPr="00D43248">
        <w:rPr>
          <w:sz w:val="22"/>
          <w:szCs w:val="22"/>
        </w:rPr>
        <w:t>: The person in the breakout room can get the attention of the administrator, but the administrator cannot see all people in all the rooms at once. This means that students cannot be 100% supervised during a testing session. Would that be OK?</w:t>
      </w:r>
    </w:p>
    <w:p w14:paraId="52BADCFB" w14:textId="77777777" w:rsidR="00F10D96" w:rsidRDefault="00F10D96" w:rsidP="00F10D96">
      <w:pPr>
        <w:pStyle w:val="ListParagraph"/>
        <w:ind w:left="1440"/>
        <w:jc w:val="both"/>
        <w:rPr>
          <w:sz w:val="22"/>
          <w:szCs w:val="22"/>
        </w:rPr>
      </w:pPr>
      <w:r>
        <w:rPr>
          <w:b/>
          <w:bCs/>
          <w:sz w:val="22"/>
          <w:szCs w:val="22"/>
        </w:rPr>
        <w:t>Answer</w:t>
      </w:r>
      <w:r w:rsidRPr="00D43248">
        <w:rPr>
          <w:sz w:val="22"/>
          <w:szCs w:val="22"/>
        </w:rPr>
        <w:t>:</w:t>
      </w:r>
      <w:r>
        <w:rPr>
          <w:sz w:val="22"/>
          <w:szCs w:val="22"/>
        </w:rPr>
        <w:t xml:space="preserve"> See answer to Question 4 of this section.</w:t>
      </w:r>
    </w:p>
    <w:p w14:paraId="65BC7886" w14:textId="69863950" w:rsidR="00F10D96" w:rsidRDefault="00F10D96" w:rsidP="00F10D96">
      <w:pPr>
        <w:pStyle w:val="ListParagraph"/>
        <w:numPr>
          <w:ilvl w:val="0"/>
          <w:numId w:val="3"/>
        </w:numPr>
        <w:ind w:left="1440"/>
        <w:jc w:val="both"/>
        <w:rPr>
          <w:sz w:val="22"/>
          <w:szCs w:val="22"/>
        </w:rPr>
      </w:pPr>
      <w:r w:rsidRPr="00D43248">
        <w:rPr>
          <w:b/>
          <w:bCs/>
          <w:sz w:val="22"/>
          <w:szCs w:val="22"/>
        </w:rPr>
        <w:t>Question</w:t>
      </w:r>
      <w:r>
        <w:rPr>
          <w:sz w:val="22"/>
          <w:szCs w:val="22"/>
        </w:rPr>
        <w:t xml:space="preserve">: </w:t>
      </w:r>
      <w:r w:rsidRPr="00D43248">
        <w:rPr>
          <w:sz w:val="22"/>
          <w:szCs w:val="22"/>
        </w:rPr>
        <w:t xml:space="preserve">What if the majority of your students only have </w:t>
      </w:r>
      <w:r w:rsidR="004F1A8D">
        <w:rPr>
          <w:sz w:val="22"/>
          <w:szCs w:val="22"/>
        </w:rPr>
        <w:t>smart</w:t>
      </w:r>
      <w:r w:rsidRPr="00D43248">
        <w:rPr>
          <w:sz w:val="22"/>
          <w:szCs w:val="22"/>
        </w:rPr>
        <w:t>phones and no Chromebooks/laptops or computer</w:t>
      </w:r>
      <w:r>
        <w:rPr>
          <w:sz w:val="22"/>
          <w:szCs w:val="22"/>
        </w:rPr>
        <w:t>s?</w:t>
      </w:r>
    </w:p>
    <w:p w14:paraId="0A68A9BD" w14:textId="04B19D6C" w:rsidR="00F10D96" w:rsidRPr="00D43248" w:rsidRDefault="00F10D96" w:rsidP="00F10D96">
      <w:pPr>
        <w:pStyle w:val="ListParagraph"/>
        <w:ind w:left="1440"/>
        <w:jc w:val="both"/>
        <w:rPr>
          <w:sz w:val="22"/>
          <w:szCs w:val="22"/>
        </w:rPr>
      </w:pPr>
      <w:r>
        <w:rPr>
          <w:b/>
          <w:bCs/>
          <w:sz w:val="22"/>
          <w:szCs w:val="22"/>
        </w:rPr>
        <w:t>Answer</w:t>
      </w:r>
      <w:r w:rsidRPr="00D43248">
        <w:rPr>
          <w:sz w:val="22"/>
          <w:szCs w:val="22"/>
        </w:rPr>
        <w:t>:</w:t>
      </w:r>
      <w:r>
        <w:rPr>
          <w:sz w:val="22"/>
          <w:szCs w:val="22"/>
        </w:rPr>
        <w:t xml:space="preserve"> As per test publishers’ guidelines, MAPT-CCR, TABE 11/12, </w:t>
      </w:r>
      <w:r w:rsidR="001020E9">
        <w:rPr>
          <w:sz w:val="22"/>
          <w:szCs w:val="22"/>
        </w:rPr>
        <w:t xml:space="preserve">and </w:t>
      </w:r>
      <w:r>
        <w:rPr>
          <w:sz w:val="22"/>
          <w:szCs w:val="22"/>
        </w:rPr>
        <w:t xml:space="preserve">TABE CLAS E tests cannot be taken on a </w:t>
      </w:r>
      <w:r w:rsidR="004F1A8D">
        <w:rPr>
          <w:sz w:val="22"/>
          <w:szCs w:val="22"/>
        </w:rPr>
        <w:t>smart</w:t>
      </w:r>
      <w:r>
        <w:rPr>
          <w:sz w:val="22"/>
          <w:szCs w:val="22"/>
        </w:rPr>
        <w:t xml:space="preserve">phone. ACLS and UMass CEA are currently exploring the possibility of MAPT-CCR administration on </w:t>
      </w:r>
      <w:r w:rsidR="004F1A8D">
        <w:rPr>
          <w:sz w:val="22"/>
          <w:szCs w:val="22"/>
        </w:rPr>
        <w:t>smart</w:t>
      </w:r>
      <w:r>
        <w:rPr>
          <w:sz w:val="22"/>
          <w:szCs w:val="22"/>
        </w:rPr>
        <w:t>phones.</w:t>
      </w:r>
    </w:p>
    <w:p w14:paraId="6C447134" w14:textId="02E9EA19" w:rsidR="00F10D96" w:rsidRDefault="00F10D96" w:rsidP="00F10D96">
      <w:pPr>
        <w:pStyle w:val="ListParagraph"/>
        <w:numPr>
          <w:ilvl w:val="0"/>
          <w:numId w:val="3"/>
        </w:numPr>
        <w:ind w:left="1440"/>
        <w:jc w:val="both"/>
        <w:rPr>
          <w:sz w:val="22"/>
          <w:szCs w:val="22"/>
        </w:rPr>
      </w:pPr>
      <w:r w:rsidRPr="00D43248">
        <w:rPr>
          <w:b/>
          <w:bCs/>
          <w:sz w:val="22"/>
          <w:szCs w:val="22"/>
        </w:rPr>
        <w:t>Question</w:t>
      </w:r>
      <w:r>
        <w:rPr>
          <w:sz w:val="22"/>
          <w:szCs w:val="22"/>
        </w:rPr>
        <w:t xml:space="preserve">: </w:t>
      </w:r>
      <w:r w:rsidRPr="006C6E92">
        <w:rPr>
          <w:sz w:val="22"/>
          <w:szCs w:val="22"/>
        </w:rPr>
        <w:t>Is there a plan to get all students Chromebooks</w:t>
      </w:r>
      <w:r w:rsidR="001020E9">
        <w:rPr>
          <w:sz w:val="22"/>
          <w:szCs w:val="22"/>
        </w:rPr>
        <w:t xml:space="preserve"> </w:t>
      </w:r>
      <w:r w:rsidRPr="006C6E92">
        <w:rPr>
          <w:sz w:val="22"/>
          <w:szCs w:val="22"/>
        </w:rPr>
        <w:t>since having a device is now as important as having a textbook?</w:t>
      </w:r>
    </w:p>
    <w:p w14:paraId="5D0A0392" w14:textId="100C30B3" w:rsidR="00F10D96" w:rsidRPr="00F10D96" w:rsidRDefault="00F10D96" w:rsidP="00F10D96">
      <w:pPr>
        <w:pStyle w:val="ListParagraph"/>
        <w:ind w:left="1440"/>
        <w:jc w:val="both"/>
        <w:rPr>
          <w:sz w:val="22"/>
          <w:szCs w:val="22"/>
        </w:rPr>
      </w:pPr>
      <w:r>
        <w:rPr>
          <w:b/>
          <w:bCs/>
          <w:sz w:val="22"/>
          <w:szCs w:val="22"/>
        </w:rPr>
        <w:t>Answer</w:t>
      </w:r>
      <w:r w:rsidRPr="00D43248">
        <w:rPr>
          <w:sz w:val="22"/>
          <w:szCs w:val="22"/>
        </w:rPr>
        <w:t>:</w:t>
      </w:r>
      <w:r>
        <w:rPr>
          <w:sz w:val="22"/>
          <w:szCs w:val="22"/>
        </w:rPr>
        <w:t xml:space="preserve"> Adult education funds can be used for the purchase of Chromebooks for students and staff. Test administrators should work with their program directors to address such inquiries. Program directors should work with their assigned program specialist for </w:t>
      </w:r>
      <w:r w:rsidRPr="00544C7E">
        <w:rPr>
          <w:strike/>
          <w:sz w:val="22"/>
          <w:szCs w:val="22"/>
        </w:rPr>
        <w:t>any</w:t>
      </w:r>
      <w:r>
        <w:rPr>
          <w:sz w:val="22"/>
          <w:szCs w:val="22"/>
        </w:rPr>
        <w:t xml:space="preserve"> questions related to budgets</w:t>
      </w:r>
      <w:r w:rsidR="001020E9">
        <w:rPr>
          <w:sz w:val="22"/>
          <w:szCs w:val="22"/>
        </w:rPr>
        <w:t xml:space="preserve"> and </w:t>
      </w:r>
      <w:r>
        <w:rPr>
          <w:sz w:val="22"/>
          <w:szCs w:val="22"/>
        </w:rPr>
        <w:t>purchase of technology devices.</w:t>
      </w:r>
    </w:p>
    <w:p w14:paraId="238A50B9" w14:textId="2F5C9A81" w:rsidR="00CA6F81" w:rsidRPr="006C6E92" w:rsidRDefault="00034327" w:rsidP="00F10D96">
      <w:pPr>
        <w:pStyle w:val="ListParagraph"/>
        <w:ind w:left="1440"/>
        <w:jc w:val="both"/>
        <w:rPr>
          <w:sz w:val="22"/>
          <w:szCs w:val="22"/>
        </w:rPr>
      </w:pPr>
      <w:r>
        <w:rPr>
          <w:sz w:val="22"/>
          <w:szCs w:val="22"/>
        </w:rPr>
        <w:lastRenderedPageBreak/>
        <w:t xml:space="preserve"> </w:t>
      </w:r>
    </w:p>
    <w:p w14:paraId="436AFB51" w14:textId="68527CED" w:rsidR="00CA6F81" w:rsidRPr="00246E07" w:rsidRDefault="00B25947" w:rsidP="00246E07">
      <w:pPr>
        <w:pStyle w:val="ListParagraph"/>
        <w:numPr>
          <w:ilvl w:val="0"/>
          <w:numId w:val="14"/>
        </w:numPr>
        <w:jc w:val="both"/>
        <w:rPr>
          <w:b/>
          <w:bCs/>
          <w:color w:val="C45911" w:themeColor="accent2" w:themeShade="BF"/>
          <w:sz w:val="22"/>
          <w:szCs w:val="22"/>
        </w:rPr>
      </w:pPr>
      <w:r w:rsidRPr="00246E07">
        <w:rPr>
          <w:b/>
          <w:bCs/>
          <w:color w:val="C45911" w:themeColor="accent2" w:themeShade="BF"/>
          <w:sz w:val="22"/>
          <w:szCs w:val="22"/>
        </w:rPr>
        <w:t>Assessment Trainings</w:t>
      </w:r>
    </w:p>
    <w:p w14:paraId="059E1568" w14:textId="3488A774" w:rsidR="00CA6F81" w:rsidRDefault="00792C9F" w:rsidP="00246E07">
      <w:pPr>
        <w:pStyle w:val="ListParagraph"/>
        <w:numPr>
          <w:ilvl w:val="0"/>
          <w:numId w:val="2"/>
        </w:numPr>
        <w:ind w:left="1440"/>
        <w:jc w:val="both"/>
        <w:rPr>
          <w:sz w:val="22"/>
          <w:szCs w:val="22"/>
        </w:rPr>
      </w:pPr>
      <w:r w:rsidRPr="006C6E92">
        <w:rPr>
          <w:b/>
          <w:bCs/>
          <w:sz w:val="22"/>
          <w:szCs w:val="22"/>
        </w:rPr>
        <w:t>Question</w:t>
      </w:r>
      <w:r w:rsidRPr="006C6E92">
        <w:rPr>
          <w:sz w:val="22"/>
          <w:szCs w:val="22"/>
        </w:rPr>
        <w:t>:</w:t>
      </w:r>
      <w:r w:rsidR="00CA6F81" w:rsidRPr="006C6E92">
        <w:rPr>
          <w:sz w:val="22"/>
          <w:szCs w:val="22"/>
        </w:rPr>
        <w:t xml:space="preserve"> How can I get staff certified to administer the MAPT</w:t>
      </w:r>
      <w:r w:rsidR="00B25947">
        <w:rPr>
          <w:sz w:val="22"/>
          <w:szCs w:val="22"/>
        </w:rPr>
        <w:t>-CCR</w:t>
      </w:r>
      <w:r w:rsidR="00CA6F81" w:rsidRPr="006C6E92">
        <w:rPr>
          <w:sz w:val="22"/>
          <w:szCs w:val="22"/>
        </w:rPr>
        <w:t>?</w:t>
      </w:r>
    </w:p>
    <w:p w14:paraId="4C6E7AE0" w14:textId="3F75A3A1" w:rsidR="00F83066" w:rsidRPr="00F83066" w:rsidRDefault="00B25947" w:rsidP="00246E07">
      <w:pPr>
        <w:pStyle w:val="ListParagraph"/>
        <w:ind w:left="1440"/>
        <w:jc w:val="both"/>
        <w:rPr>
          <w:sz w:val="22"/>
          <w:szCs w:val="22"/>
        </w:rPr>
      </w:pPr>
      <w:r>
        <w:rPr>
          <w:b/>
          <w:bCs/>
          <w:sz w:val="22"/>
          <w:szCs w:val="22"/>
        </w:rPr>
        <w:t>Answer</w:t>
      </w:r>
      <w:r w:rsidRPr="00B25947">
        <w:rPr>
          <w:sz w:val="22"/>
          <w:szCs w:val="22"/>
        </w:rPr>
        <w:t>:</w:t>
      </w:r>
      <w:r>
        <w:rPr>
          <w:sz w:val="22"/>
          <w:szCs w:val="22"/>
        </w:rPr>
        <w:t xml:space="preserve"> Adult education practitioners interested in becoming MAPT-CCR certified test administrators can take the online, self-pace</w:t>
      </w:r>
      <w:r w:rsidR="001020E9">
        <w:rPr>
          <w:sz w:val="22"/>
          <w:szCs w:val="22"/>
        </w:rPr>
        <w:t>d</w:t>
      </w:r>
      <w:r>
        <w:rPr>
          <w:sz w:val="22"/>
          <w:szCs w:val="22"/>
        </w:rPr>
        <w:t xml:space="preserve"> MAPT-CCR test </w:t>
      </w:r>
      <w:r w:rsidR="00F83066">
        <w:rPr>
          <w:sz w:val="22"/>
          <w:szCs w:val="22"/>
        </w:rPr>
        <w:t>administration</w:t>
      </w:r>
      <w:r>
        <w:rPr>
          <w:sz w:val="22"/>
          <w:szCs w:val="22"/>
        </w:rPr>
        <w:t xml:space="preserve"> training by using the</w:t>
      </w:r>
      <w:r w:rsidR="00F83066">
        <w:rPr>
          <w:sz w:val="22"/>
          <w:szCs w:val="22"/>
        </w:rPr>
        <w:t xml:space="preserve"> </w:t>
      </w:r>
      <w:r w:rsidRPr="00F83066">
        <w:rPr>
          <w:sz w:val="22"/>
          <w:szCs w:val="22"/>
        </w:rPr>
        <w:t xml:space="preserve">following link: </w:t>
      </w:r>
    </w:p>
    <w:p w14:paraId="6FA58C67" w14:textId="77777777" w:rsidR="0017790B" w:rsidRDefault="00EE60CB" w:rsidP="00246E07">
      <w:pPr>
        <w:pStyle w:val="ListParagraph"/>
        <w:ind w:left="1440"/>
        <w:jc w:val="both"/>
        <w:rPr>
          <w:sz w:val="22"/>
          <w:szCs w:val="22"/>
        </w:rPr>
      </w:pPr>
      <w:hyperlink r:id="rId18" w:history="1">
        <w:r w:rsidR="00F83066" w:rsidRPr="00F83066">
          <w:rPr>
            <w:rStyle w:val="Hyperlink"/>
            <w:sz w:val="22"/>
            <w:szCs w:val="22"/>
          </w:rPr>
          <w:t>https://umassamherst.co1.qualtrics.com/jfe/form/SV_cOzTFuhOmYmilX7?Q_JFE=qdg</w:t>
        </w:r>
      </w:hyperlink>
      <w:r w:rsidR="00F83066" w:rsidRPr="00F83066">
        <w:rPr>
          <w:sz w:val="22"/>
          <w:szCs w:val="22"/>
        </w:rPr>
        <w:t xml:space="preserve">. </w:t>
      </w:r>
      <w:r w:rsidR="00F83066">
        <w:rPr>
          <w:sz w:val="22"/>
          <w:szCs w:val="22"/>
        </w:rPr>
        <w:t>This link is also posted on the ACLS assessment page</w:t>
      </w:r>
      <w:r w:rsidR="00F83066" w:rsidRPr="00F83066">
        <w:rPr>
          <w:sz w:val="22"/>
          <w:szCs w:val="22"/>
        </w:rPr>
        <w:t>:</w:t>
      </w:r>
    </w:p>
    <w:p w14:paraId="798CECD2" w14:textId="1A5D5B6E" w:rsidR="00B25947" w:rsidRDefault="00EE60CB" w:rsidP="00246E07">
      <w:pPr>
        <w:pStyle w:val="ListParagraph"/>
        <w:ind w:left="1440"/>
        <w:jc w:val="both"/>
        <w:rPr>
          <w:sz w:val="22"/>
          <w:szCs w:val="22"/>
        </w:rPr>
      </w:pPr>
      <w:hyperlink r:id="rId19" w:history="1">
        <w:r w:rsidR="0017790B" w:rsidRPr="004D0B05">
          <w:rPr>
            <w:rStyle w:val="Hyperlink"/>
            <w:sz w:val="22"/>
            <w:szCs w:val="22"/>
          </w:rPr>
          <w:t>http://www.doe.mass.edu/acls/assessment/</w:t>
        </w:r>
      </w:hyperlink>
      <w:r w:rsidR="00F83066">
        <w:rPr>
          <w:sz w:val="22"/>
          <w:szCs w:val="22"/>
        </w:rPr>
        <w:t xml:space="preserve"> and in the SABES calendar at the beginning of each month</w:t>
      </w:r>
      <w:r w:rsidR="00F83066" w:rsidRPr="00F83066">
        <w:rPr>
          <w:sz w:val="22"/>
          <w:szCs w:val="22"/>
        </w:rPr>
        <w:t xml:space="preserve">: </w:t>
      </w:r>
      <w:hyperlink r:id="rId20" w:history="1">
        <w:r w:rsidR="00F83066" w:rsidRPr="00F83066">
          <w:rPr>
            <w:rStyle w:val="Hyperlink"/>
            <w:sz w:val="22"/>
            <w:szCs w:val="22"/>
          </w:rPr>
          <w:t>https://sabes.org/calendar</w:t>
        </w:r>
      </w:hyperlink>
      <w:r w:rsidR="00F83066">
        <w:rPr>
          <w:sz w:val="22"/>
          <w:szCs w:val="22"/>
        </w:rPr>
        <w:t>.</w:t>
      </w:r>
    </w:p>
    <w:p w14:paraId="597FC2A9" w14:textId="35A3C1A4" w:rsidR="00F83066" w:rsidRPr="00F83066" w:rsidRDefault="00F83066" w:rsidP="00246E07">
      <w:pPr>
        <w:pStyle w:val="ListParagraph"/>
        <w:ind w:left="1440"/>
        <w:jc w:val="both"/>
        <w:rPr>
          <w:sz w:val="22"/>
          <w:szCs w:val="22"/>
        </w:rPr>
      </w:pPr>
      <w:r w:rsidRPr="001020E9">
        <w:rPr>
          <w:b/>
          <w:bCs/>
          <w:sz w:val="22"/>
          <w:szCs w:val="22"/>
        </w:rPr>
        <w:t>Note</w:t>
      </w:r>
      <w:r>
        <w:rPr>
          <w:sz w:val="22"/>
          <w:szCs w:val="22"/>
        </w:rPr>
        <w:t xml:space="preserve">: UMass CEA is in the process of updating all online, self-paced and remote trainings to reflect the new guidelines released in the </w:t>
      </w:r>
      <w:hyperlink r:id="rId21"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Pr>
          <w:sz w:val="22"/>
          <w:szCs w:val="22"/>
        </w:rPr>
        <w:t>.</w:t>
      </w:r>
    </w:p>
    <w:p w14:paraId="4DF688BB" w14:textId="3FB4058A" w:rsidR="00CA6F81" w:rsidRDefault="00792C9F" w:rsidP="00246E07">
      <w:pPr>
        <w:pStyle w:val="ListParagraph"/>
        <w:numPr>
          <w:ilvl w:val="0"/>
          <w:numId w:val="2"/>
        </w:numPr>
        <w:ind w:left="1440"/>
        <w:jc w:val="both"/>
        <w:rPr>
          <w:sz w:val="22"/>
          <w:szCs w:val="22"/>
        </w:rPr>
      </w:pPr>
      <w:r w:rsidRPr="00F83066">
        <w:rPr>
          <w:b/>
          <w:bCs/>
          <w:sz w:val="22"/>
          <w:szCs w:val="22"/>
        </w:rPr>
        <w:t>Question</w:t>
      </w:r>
      <w:r w:rsidRPr="00F83066">
        <w:rPr>
          <w:sz w:val="22"/>
          <w:szCs w:val="22"/>
        </w:rPr>
        <w:t xml:space="preserve">: </w:t>
      </w:r>
      <w:r w:rsidR="00CA6F81" w:rsidRPr="00F83066">
        <w:rPr>
          <w:sz w:val="22"/>
          <w:szCs w:val="22"/>
        </w:rPr>
        <w:t>D</w:t>
      </w:r>
      <w:r w:rsidRPr="00F83066">
        <w:rPr>
          <w:sz w:val="22"/>
          <w:szCs w:val="22"/>
        </w:rPr>
        <w:t>o</w:t>
      </w:r>
      <w:r w:rsidR="00CA6F81" w:rsidRPr="00F83066">
        <w:rPr>
          <w:sz w:val="22"/>
          <w:szCs w:val="22"/>
        </w:rPr>
        <w:t xml:space="preserve"> those of us who are already certified in MAPT</w:t>
      </w:r>
      <w:r w:rsidR="00B25947" w:rsidRPr="00F83066">
        <w:rPr>
          <w:sz w:val="22"/>
          <w:szCs w:val="22"/>
        </w:rPr>
        <w:t>-CCR</w:t>
      </w:r>
      <w:r w:rsidR="00CA6F81" w:rsidRPr="00F83066">
        <w:rPr>
          <w:sz w:val="22"/>
          <w:szCs w:val="22"/>
        </w:rPr>
        <w:t xml:space="preserve"> and TABE C</w:t>
      </w:r>
      <w:r w:rsidR="00B25947" w:rsidRPr="00F83066">
        <w:rPr>
          <w:sz w:val="22"/>
          <w:szCs w:val="22"/>
        </w:rPr>
        <w:t>LAS</w:t>
      </w:r>
      <w:r w:rsidR="001020E9">
        <w:rPr>
          <w:sz w:val="22"/>
          <w:szCs w:val="22"/>
        </w:rPr>
        <w:t xml:space="preserve"> </w:t>
      </w:r>
      <w:r w:rsidR="00CA6F81" w:rsidRPr="00F83066">
        <w:rPr>
          <w:sz w:val="22"/>
          <w:szCs w:val="22"/>
        </w:rPr>
        <w:t>E need</w:t>
      </w:r>
      <w:r w:rsidR="00CA6F81" w:rsidRPr="006C6E92">
        <w:rPr>
          <w:sz w:val="22"/>
          <w:szCs w:val="22"/>
        </w:rPr>
        <w:t xml:space="preserve"> to do another certification for online testing?</w:t>
      </w:r>
    </w:p>
    <w:p w14:paraId="12CDDABC" w14:textId="28D5025F" w:rsidR="00F83066" w:rsidRPr="006C6E92" w:rsidRDefault="00F83066" w:rsidP="00246E07">
      <w:pPr>
        <w:pStyle w:val="ListParagraph"/>
        <w:ind w:left="1440"/>
        <w:jc w:val="both"/>
        <w:rPr>
          <w:sz w:val="22"/>
          <w:szCs w:val="22"/>
        </w:rPr>
      </w:pPr>
      <w:r>
        <w:rPr>
          <w:b/>
          <w:bCs/>
          <w:sz w:val="22"/>
          <w:szCs w:val="22"/>
        </w:rPr>
        <w:t>A</w:t>
      </w:r>
      <w:r w:rsidR="00246E07">
        <w:rPr>
          <w:b/>
          <w:bCs/>
          <w:sz w:val="22"/>
          <w:szCs w:val="22"/>
        </w:rPr>
        <w:t>ns</w:t>
      </w:r>
      <w:r>
        <w:rPr>
          <w:b/>
          <w:bCs/>
          <w:sz w:val="22"/>
          <w:szCs w:val="22"/>
        </w:rPr>
        <w:t>wer</w:t>
      </w:r>
      <w:r w:rsidRPr="00F83066">
        <w:rPr>
          <w:sz w:val="22"/>
          <w:szCs w:val="22"/>
        </w:rPr>
        <w:t>:</w:t>
      </w:r>
      <w:r>
        <w:rPr>
          <w:sz w:val="22"/>
          <w:szCs w:val="22"/>
        </w:rPr>
        <w:t xml:space="preserve"> No, currently certified Massachusetts test administrators do not need to recertify but must read the </w:t>
      </w:r>
      <w:hyperlink r:id="rId22"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Pr>
          <w:sz w:val="22"/>
          <w:szCs w:val="22"/>
        </w:rPr>
        <w:t xml:space="preserve"> before administering tests in FY2021.</w:t>
      </w:r>
    </w:p>
    <w:p w14:paraId="2E2DAFEB" w14:textId="66DC17AD" w:rsidR="00CA6F81" w:rsidRDefault="0034292B" w:rsidP="00246E07">
      <w:pPr>
        <w:pStyle w:val="ListParagraph"/>
        <w:numPr>
          <w:ilvl w:val="0"/>
          <w:numId w:val="2"/>
        </w:numPr>
        <w:ind w:left="1440"/>
        <w:jc w:val="both"/>
        <w:rPr>
          <w:sz w:val="22"/>
          <w:szCs w:val="22"/>
        </w:rPr>
      </w:pPr>
      <w:r w:rsidRPr="00F83066">
        <w:rPr>
          <w:b/>
          <w:bCs/>
          <w:sz w:val="22"/>
          <w:szCs w:val="22"/>
        </w:rPr>
        <w:t>Question</w:t>
      </w:r>
      <w:r w:rsidRPr="006C6E92">
        <w:rPr>
          <w:sz w:val="22"/>
          <w:szCs w:val="22"/>
        </w:rPr>
        <w:t xml:space="preserve">: </w:t>
      </w:r>
      <w:r w:rsidR="00CA6F81" w:rsidRPr="006C6E92">
        <w:rPr>
          <w:sz w:val="22"/>
          <w:szCs w:val="22"/>
        </w:rPr>
        <w:t>Do you have the link for the administrator training?</w:t>
      </w:r>
    </w:p>
    <w:p w14:paraId="24854355" w14:textId="465AB49E" w:rsidR="00F83066" w:rsidRPr="00F83066" w:rsidRDefault="00F83066" w:rsidP="00246E07">
      <w:pPr>
        <w:pStyle w:val="ListParagraph"/>
        <w:ind w:left="1440"/>
        <w:jc w:val="both"/>
        <w:rPr>
          <w:sz w:val="22"/>
          <w:szCs w:val="22"/>
        </w:rPr>
      </w:pPr>
      <w:r>
        <w:rPr>
          <w:b/>
          <w:bCs/>
          <w:sz w:val="22"/>
          <w:szCs w:val="22"/>
        </w:rPr>
        <w:t>Answer</w:t>
      </w:r>
      <w:r w:rsidRPr="00F83066">
        <w:rPr>
          <w:sz w:val="22"/>
          <w:szCs w:val="22"/>
        </w:rPr>
        <w:t>:</w:t>
      </w:r>
      <w:r>
        <w:rPr>
          <w:sz w:val="22"/>
          <w:szCs w:val="22"/>
        </w:rPr>
        <w:t xml:space="preserve"> All online, self-paced </w:t>
      </w:r>
      <w:r w:rsidR="001020E9">
        <w:rPr>
          <w:sz w:val="22"/>
          <w:szCs w:val="22"/>
        </w:rPr>
        <w:t xml:space="preserve">and live </w:t>
      </w:r>
      <w:r>
        <w:rPr>
          <w:sz w:val="22"/>
          <w:szCs w:val="22"/>
        </w:rPr>
        <w:t xml:space="preserve">remote test administrator trainings are posted in the SABES </w:t>
      </w:r>
      <w:r w:rsidRPr="00F83066">
        <w:rPr>
          <w:sz w:val="22"/>
          <w:szCs w:val="22"/>
        </w:rPr>
        <w:t xml:space="preserve">calendar: </w:t>
      </w:r>
      <w:hyperlink r:id="rId23" w:history="1">
        <w:r w:rsidRPr="00F83066">
          <w:rPr>
            <w:rStyle w:val="Hyperlink"/>
            <w:sz w:val="22"/>
            <w:szCs w:val="22"/>
          </w:rPr>
          <w:t>https://sabes.org/calendar</w:t>
        </w:r>
      </w:hyperlink>
      <w:r w:rsidRPr="00F83066">
        <w:rPr>
          <w:sz w:val="22"/>
          <w:szCs w:val="22"/>
        </w:rPr>
        <w:t xml:space="preserve">. </w:t>
      </w:r>
    </w:p>
    <w:p w14:paraId="5FC5A550" w14:textId="65ADFBBE" w:rsidR="00F66D33" w:rsidRDefault="0034292B" w:rsidP="00246E07">
      <w:pPr>
        <w:pStyle w:val="ListParagraph"/>
        <w:numPr>
          <w:ilvl w:val="0"/>
          <w:numId w:val="2"/>
        </w:numPr>
        <w:ind w:left="1440"/>
        <w:jc w:val="both"/>
        <w:rPr>
          <w:sz w:val="22"/>
          <w:szCs w:val="22"/>
        </w:rPr>
      </w:pPr>
      <w:r w:rsidRPr="00F83066">
        <w:rPr>
          <w:b/>
          <w:bCs/>
          <w:sz w:val="22"/>
          <w:szCs w:val="22"/>
        </w:rPr>
        <w:t>Question</w:t>
      </w:r>
      <w:r w:rsidRPr="006C6E92">
        <w:rPr>
          <w:sz w:val="22"/>
          <w:szCs w:val="22"/>
        </w:rPr>
        <w:t xml:space="preserve">: </w:t>
      </w:r>
      <w:r w:rsidR="00F66D33" w:rsidRPr="006C6E92">
        <w:rPr>
          <w:sz w:val="22"/>
          <w:szCs w:val="22"/>
        </w:rPr>
        <w:t>W</w:t>
      </w:r>
      <w:r w:rsidR="00F83066">
        <w:rPr>
          <w:sz w:val="22"/>
          <w:szCs w:val="22"/>
        </w:rPr>
        <w:t>h</w:t>
      </w:r>
      <w:r w:rsidR="00F66D33" w:rsidRPr="006C6E92">
        <w:rPr>
          <w:sz w:val="22"/>
          <w:szCs w:val="22"/>
        </w:rPr>
        <w:t>ere/How can I become certified in BEST PLUS</w:t>
      </w:r>
      <w:r w:rsidR="00F83066">
        <w:rPr>
          <w:sz w:val="22"/>
          <w:szCs w:val="22"/>
        </w:rPr>
        <w:t xml:space="preserve"> 2.0</w:t>
      </w:r>
      <w:r w:rsidR="00F66D33" w:rsidRPr="006C6E92">
        <w:rPr>
          <w:sz w:val="22"/>
          <w:szCs w:val="22"/>
        </w:rPr>
        <w:t xml:space="preserve">? That was the last certification I needed to obtain and my </w:t>
      </w:r>
      <w:proofErr w:type="gramStart"/>
      <w:r w:rsidR="00F66D33" w:rsidRPr="006C6E92">
        <w:rPr>
          <w:sz w:val="22"/>
          <w:szCs w:val="22"/>
        </w:rPr>
        <w:t>in</w:t>
      </w:r>
      <w:r w:rsidR="001020E9">
        <w:rPr>
          <w:sz w:val="22"/>
          <w:szCs w:val="22"/>
        </w:rPr>
        <w:t xml:space="preserve"> </w:t>
      </w:r>
      <w:r w:rsidR="00F66D33" w:rsidRPr="006C6E92">
        <w:rPr>
          <w:sz w:val="22"/>
          <w:szCs w:val="22"/>
        </w:rPr>
        <w:t>person</w:t>
      </w:r>
      <w:proofErr w:type="gramEnd"/>
      <w:r w:rsidR="00F66D33" w:rsidRPr="006C6E92">
        <w:rPr>
          <w:sz w:val="22"/>
          <w:szCs w:val="22"/>
        </w:rPr>
        <w:t xml:space="preserve"> training was, understandably, cancelled. </w:t>
      </w:r>
    </w:p>
    <w:p w14:paraId="08467D3D" w14:textId="2F97A1A6" w:rsidR="00F83066" w:rsidRPr="006C6E92" w:rsidRDefault="00F83066" w:rsidP="00246E07">
      <w:pPr>
        <w:pStyle w:val="ListParagraph"/>
        <w:ind w:left="1440"/>
        <w:jc w:val="both"/>
        <w:rPr>
          <w:sz w:val="22"/>
          <w:szCs w:val="22"/>
        </w:rPr>
      </w:pPr>
      <w:r>
        <w:rPr>
          <w:b/>
          <w:bCs/>
          <w:sz w:val="22"/>
          <w:szCs w:val="22"/>
        </w:rPr>
        <w:t>Answer</w:t>
      </w:r>
      <w:r w:rsidRPr="00F83066">
        <w:rPr>
          <w:sz w:val="22"/>
          <w:szCs w:val="22"/>
        </w:rPr>
        <w:t>:</w:t>
      </w:r>
      <w:r>
        <w:rPr>
          <w:sz w:val="22"/>
          <w:szCs w:val="22"/>
        </w:rPr>
        <w:t xml:space="preserve"> UMass CEA is currently in the process of scheduling remote BEST Plus 2.0 </w:t>
      </w:r>
      <w:r w:rsidR="00752190">
        <w:rPr>
          <w:sz w:val="22"/>
          <w:szCs w:val="22"/>
        </w:rPr>
        <w:t xml:space="preserve">and CLAS E Writing Scoring </w:t>
      </w:r>
      <w:r>
        <w:rPr>
          <w:sz w:val="22"/>
          <w:szCs w:val="22"/>
        </w:rPr>
        <w:t xml:space="preserve">trainings. Please watch the </w:t>
      </w:r>
      <w:hyperlink r:id="rId24" w:history="1">
        <w:r w:rsidRPr="00F83066">
          <w:rPr>
            <w:rStyle w:val="Hyperlink"/>
            <w:sz w:val="22"/>
            <w:szCs w:val="22"/>
          </w:rPr>
          <w:t>SABES Calendar</w:t>
        </w:r>
      </w:hyperlink>
      <w:r>
        <w:rPr>
          <w:sz w:val="22"/>
          <w:szCs w:val="22"/>
        </w:rPr>
        <w:t xml:space="preserve"> and the ACLS monthly mailings for updates. </w:t>
      </w:r>
    </w:p>
    <w:p w14:paraId="5D7C9D9F" w14:textId="23137534" w:rsidR="00F66D33" w:rsidRDefault="0034292B" w:rsidP="00246E07">
      <w:pPr>
        <w:pStyle w:val="ListParagraph"/>
        <w:numPr>
          <w:ilvl w:val="0"/>
          <w:numId w:val="2"/>
        </w:numPr>
        <w:ind w:left="1440"/>
        <w:jc w:val="both"/>
        <w:rPr>
          <w:sz w:val="22"/>
          <w:szCs w:val="22"/>
        </w:rPr>
      </w:pPr>
      <w:r w:rsidRPr="00F83066">
        <w:rPr>
          <w:b/>
          <w:bCs/>
          <w:sz w:val="22"/>
          <w:szCs w:val="22"/>
        </w:rPr>
        <w:t>Question</w:t>
      </w:r>
      <w:r w:rsidRPr="006C6E92">
        <w:rPr>
          <w:sz w:val="22"/>
          <w:szCs w:val="22"/>
        </w:rPr>
        <w:t>:</w:t>
      </w:r>
      <w:r w:rsidR="00F66D33" w:rsidRPr="006C6E92">
        <w:rPr>
          <w:sz w:val="22"/>
          <w:szCs w:val="22"/>
        </w:rPr>
        <w:t xml:space="preserve"> Have the</w:t>
      </w:r>
      <w:r w:rsidRPr="006C6E92">
        <w:rPr>
          <w:sz w:val="22"/>
          <w:szCs w:val="22"/>
        </w:rPr>
        <w:t xml:space="preserve"> training dates</w:t>
      </w:r>
      <w:r w:rsidR="00F66D33" w:rsidRPr="006C6E92">
        <w:rPr>
          <w:sz w:val="22"/>
          <w:szCs w:val="22"/>
        </w:rPr>
        <w:t xml:space="preserve"> been posted yet?</w:t>
      </w:r>
    </w:p>
    <w:p w14:paraId="3C840330" w14:textId="1EE2B61E" w:rsidR="00F83066" w:rsidRPr="006C6E92" w:rsidRDefault="00F83066" w:rsidP="00246E07">
      <w:pPr>
        <w:pStyle w:val="ListParagraph"/>
        <w:ind w:left="1440"/>
        <w:jc w:val="both"/>
        <w:rPr>
          <w:sz w:val="22"/>
          <w:szCs w:val="22"/>
        </w:rPr>
      </w:pPr>
      <w:r>
        <w:rPr>
          <w:b/>
          <w:bCs/>
          <w:sz w:val="22"/>
          <w:szCs w:val="22"/>
        </w:rPr>
        <w:t>Answer</w:t>
      </w:r>
      <w:r w:rsidRPr="00F83066">
        <w:rPr>
          <w:sz w:val="22"/>
          <w:szCs w:val="22"/>
        </w:rPr>
        <w:t>:</w:t>
      </w:r>
      <w:r>
        <w:rPr>
          <w:sz w:val="22"/>
          <w:szCs w:val="22"/>
        </w:rPr>
        <w:t xml:space="preserve"> See </w:t>
      </w:r>
      <w:r w:rsidR="00752190">
        <w:rPr>
          <w:sz w:val="22"/>
          <w:szCs w:val="22"/>
        </w:rPr>
        <w:t xml:space="preserve">answer to Question 4 </w:t>
      </w:r>
      <w:r w:rsidR="001020E9">
        <w:rPr>
          <w:sz w:val="22"/>
          <w:szCs w:val="22"/>
        </w:rPr>
        <w:t>of this section.</w:t>
      </w:r>
    </w:p>
    <w:p w14:paraId="5C696C29" w14:textId="5AA78AC2" w:rsidR="00F66D33" w:rsidRDefault="0034292B" w:rsidP="00246E07">
      <w:pPr>
        <w:pStyle w:val="ListParagraph"/>
        <w:numPr>
          <w:ilvl w:val="0"/>
          <w:numId w:val="2"/>
        </w:numPr>
        <w:ind w:left="1440"/>
        <w:jc w:val="both"/>
        <w:rPr>
          <w:sz w:val="22"/>
          <w:szCs w:val="22"/>
        </w:rPr>
      </w:pPr>
      <w:r w:rsidRPr="00752190">
        <w:rPr>
          <w:b/>
          <w:bCs/>
          <w:sz w:val="22"/>
          <w:szCs w:val="22"/>
        </w:rPr>
        <w:t>Question</w:t>
      </w:r>
      <w:r w:rsidR="00F66D33" w:rsidRPr="006C6E92">
        <w:rPr>
          <w:sz w:val="22"/>
          <w:szCs w:val="22"/>
        </w:rPr>
        <w:t xml:space="preserve">: </w:t>
      </w:r>
      <w:r w:rsidRPr="006C6E92">
        <w:rPr>
          <w:sz w:val="22"/>
          <w:szCs w:val="22"/>
        </w:rPr>
        <w:t>I</w:t>
      </w:r>
      <w:r w:rsidR="00F66D33" w:rsidRPr="006C6E92">
        <w:rPr>
          <w:sz w:val="22"/>
          <w:szCs w:val="22"/>
        </w:rPr>
        <w:t>s there training for how to administer TABE C</w:t>
      </w:r>
      <w:r w:rsidR="00752190">
        <w:rPr>
          <w:sz w:val="22"/>
          <w:szCs w:val="22"/>
        </w:rPr>
        <w:t>LAS E</w:t>
      </w:r>
      <w:r w:rsidR="00F66D33" w:rsidRPr="006C6E92">
        <w:rPr>
          <w:sz w:val="22"/>
          <w:szCs w:val="22"/>
        </w:rPr>
        <w:t xml:space="preserve"> remotely?</w:t>
      </w:r>
    </w:p>
    <w:p w14:paraId="2350BA2C" w14:textId="16C4E25E" w:rsidR="00752190" w:rsidRPr="006C6E92" w:rsidRDefault="00752190" w:rsidP="00246E07">
      <w:pPr>
        <w:pStyle w:val="ListParagraph"/>
        <w:ind w:left="1440"/>
        <w:jc w:val="both"/>
        <w:rPr>
          <w:sz w:val="22"/>
          <w:szCs w:val="22"/>
        </w:rPr>
      </w:pPr>
      <w:r>
        <w:rPr>
          <w:b/>
          <w:bCs/>
          <w:sz w:val="22"/>
          <w:szCs w:val="22"/>
        </w:rPr>
        <w:t>Answer</w:t>
      </w:r>
      <w:r w:rsidRPr="00752190">
        <w:rPr>
          <w:sz w:val="22"/>
          <w:szCs w:val="22"/>
        </w:rPr>
        <w:t>:</w:t>
      </w:r>
      <w:r>
        <w:rPr>
          <w:sz w:val="22"/>
          <w:szCs w:val="22"/>
        </w:rPr>
        <w:t xml:space="preserve"> </w:t>
      </w:r>
      <w:r w:rsidR="00246E07">
        <w:rPr>
          <w:sz w:val="22"/>
          <w:szCs w:val="22"/>
        </w:rPr>
        <w:t>The online self-paced trainings for the Administration and Scoring of CLAS E Reading</w:t>
      </w:r>
      <w:r w:rsidR="00AF3F42">
        <w:rPr>
          <w:sz w:val="22"/>
          <w:szCs w:val="22"/>
        </w:rPr>
        <w:t xml:space="preserve">, </w:t>
      </w:r>
      <w:r w:rsidR="00246E07">
        <w:rPr>
          <w:sz w:val="22"/>
          <w:szCs w:val="22"/>
        </w:rPr>
        <w:t>the Scoring of CLAS E Writing</w:t>
      </w:r>
      <w:r w:rsidR="00AF3F42">
        <w:rPr>
          <w:sz w:val="22"/>
          <w:szCs w:val="22"/>
        </w:rPr>
        <w:t>, and the administration and scoring of TABE 11/12</w:t>
      </w:r>
      <w:r w:rsidR="00246E07">
        <w:rPr>
          <w:sz w:val="22"/>
          <w:szCs w:val="22"/>
        </w:rPr>
        <w:t xml:space="preserve"> are currently being updated to reflect the new guidance. UMass CEA anticipates releasing the updated training modules </w:t>
      </w:r>
      <w:r w:rsidR="00647CD7">
        <w:rPr>
          <w:sz w:val="22"/>
          <w:szCs w:val="22"/>
        </w:rPr>
        <w:t>before classes resume in the fall</w:t>
      </w:r>
      <w:r w:rsidR="00246E07">
        <w:rPr>
          <w:sz w:val="22"/>
          <w:szCs w:val="22"/>
        </w:rPr>
        <w:t xml:space="preserve">. In the interim, practitioners seeking certification can take the current self-paced online training and read the new guidance on remote test administration. </w:t>
      </w:r>
    </w:p>
    <w:p w14:paraId="729AEB78" w14:textId="1F63B5E7" w:rsidR="0034292B" w:rsidRDefault="0034292B" w:rsidP="00246E07">
      <w:pPr>
        <w:pStyle w:val="ListParagraph"/>
        <w:numPr>
          <w:ilvl w:val="0"/>
          <w:numId w:val="2"/>
        </w:numPr>
        <w:ind w:left="1440"/>
        <w:jc w:val="both"/>
        <w:rPr>
          <w:sz w:val="22"/>
          <w:szCs w:val="22"/>
        </w:rPr>
      </w:pPr>
      <w:bookmarkStart w:id="1" w:name="_Hlk46935210"/>
      <w:r w:rsidRPr="00246E07">
        <w:rPr>
          <w:b/>
          <w:bCs/>
          <w:sz w:val="22"/>
          <w:szCs w:val="22"/>
        </w:rPr>
        <w:t>Question</w:t>
      </w:r>
      <w:r w:rsidRPr="006C6E92">
        <w:rPr>
          <w:sz w:val="22"/>
          <w:szCs w:val="22"/>
        </w:rPr>
        <w:t xml:space="preserve">: </w:t>
      </w:r>
      <w:r w:rsidR="00F66D33" w:rsidRPr="006C6E92">
        <w:rPr>
          <w:sz w:val="22"/>
          <w:szCs w:val="22"/>
        </w:rPr>
        <w:t>For those being trained, will there be exception to 10 students they need to test?  School closed, and summer classes will be out.</w:t>
      </w:r>
    </w:p>
    <w:p w14:paraId="4F4612D8" w14:textId="530CEA24" w:rsidR="00246E07" w:rsidRPr="00246E07" w:rsidRDefault="00246E07" w:rsidP="00246E07">
      <w:pPr>
        <w:ind w:left="1440"/>
        <w:jc w:val="both"/>
        <w:rPr>
          <w:sz w:val="22"/>
          <w:szCs w:val="22"/>
        </w:rPr>
      </w:pPr>
      <w:r w:rsidRPr="00246E07">
        <w:rPr>
          <w:b/>
          <w:bCs/>
          <w:sz w:val="22"/>
          <w:szCs w:val="22"/>
        </w:rPr>
        <w:t>Answer</w:t>
      </w:r>
      <w:r>
        <w:rPr>
          <w:sz w:val="22"/>
          <w:szCs w:val="22"/>
        </w:rPr>
        <w:t xml:space="preserve">: </w:t>
      </w:r>
      <w:r w:rsidR="00A210A9">
        <w:rPr>
          <w:sz w:val="22"/>
          <w:szCs w:val="22"/>
        </w:rPr>
        <w:t xml:space="preserve">Currently there are no exceptions to the number of </w:t>
      </w:r>
      <w:proofErr w:type="gramStart"/>
      <w:r w:rsidR="00A210A9">
        <w:rPr>
          <w:sz w:val="22"/>
          <w:szCs w:val="22"/>
        </w:rPr>
        <w:t>students</w:t>
      </w:r>
      <w:proofErr w:type="gramEnd"/>
      <w:r w:rsidR="00A210A9">
        <w:rPr>
          <w:sz w:val="22"/>
          <w:szCs w:val="22"/>
        </w:rPr>
        <w:t xml:space="preserve"> practitioners seeking BEST Plus 2.0 certification need to practice testing on in order to pass the certification requirements. </w:t>
      </w:r>
    </w:p>
    <w:bookmarkEnd w:id="1"/>
    <w:p w14:paraId="2D5E08FD" w14:textId="206C26BF" w:rsidR="0034292B" w:rsidRDefault="00246E07" w:rsidP="00246E07">
      <w:pPr>
        <w:pStyle w:val="ListParagraph"/>
        <w:numPr>
          <w:ilvl w:val="0"/>
          <w:numId w:val="2"/>
        </w:numPr>
        <w:ind w:left="1440"/>
        <w:jc w:val="both"/>
        <w:rPr>
          <w:sz w:val="22"/>
          <w:szCs w:val="22"/>
        </w:rPr>
      </w:pPr>
      <w:r w:rsidRPr="00246E07">
        <w:rPr>
          <w:b/>
          <w:bCs/>
          <w:sz w:val="22"/>
          <w:szCs w:val="22"/>
        </w:rPr>
        <w:t>Question</w:t>
      </w:r>
      <w:r>
        <w:rPr>
          <w:sz w:val="22"/>
          <w:szCs w:val="22"/>
        </w:rPr>
        <w:t xml:space="preserve">: </w:t>
      </w:r>
      <w:r w:rsidR="00F66D33" w:rsidRPr="006C6E92">
        <w:rPr>
          <w:sz w:val="22"/>
          <w:szCs w:val="22"/>
        </w:rPr>
        <w:t>Is there a way to be notified as soon as these trainings are posted on SABES website?</w:t>
      </w:r>
    </w:p>
    <w:p w14:paraId="701739D0" w14:textId="7407EAF9" w:rsidR="00246E07" w:rsidRPr="006C6E92" w:rsidRDefault="00246E07" w:rsidP="00246E07">
      <w:pPr>
        <w:pStyle w:val="ListParagraph"/>
        <w:ind w:left="1440"/>
        <w:jc w:val="both"/>
        <w:rPr>
          <w:sz w:val="22"/>
          <w:szCs w:val="22"/>
        </w:rPr>
      </w:pPr>
      <w:r>
        <w:rPr>
          <w:b/>
          <w:bCs/>
          <w:sz w:val="22"/>
          <w:szCs w:val="22"/>
        </w:rPr>
        <w:t>Answer</w:t>
      </w:r>
      <w:r w:rsidRPr="00246E07">
        <w:rPr>
          <w:sz w:val="22"/>
          <w:szCs w:val="22"/>
        </w:rPr>
        <w:t>:</w:t>
      </w:r>
      <w:r>
        <w:rPr>
          <w:sz w:val="22"/>
          <w:szCs w:val="22"/>
        </w:rPr>
        <w:t xml:space="preserve"> Yes, </w:t>
      </w:r>
      <w:r w:rsidR="00AF3F42">
        <w:rPr>
          <w:sz w:val="22"/>
          <w:szCs w:val="22"/>
        </w:rPr>
        <w:t xml:space="preserve">ACLS and UMass CEA will send updates as soon as the new trainings are posted. </w:t>
      </w:r>
      <w:r>
        <w:rPr>
          <w:sz w:val="22"/>
          <w:szCs w:val="22"/>
        </w:rPr>
        <w:t xml:space="preserve"> </w:t>
      </w:r>
    </w:p>
    <w:p w14:paraId="19E4815A" w14:textId="0012DC43" w:rsidR="0034292B" w:rsidRDefault="00AF3F42" w:rsidP="00246E07">
      <w:pPr>
        <w:pStyle w:val="ListParagraph"/>
        <w:numPr>
          <w:ilvl w:val="0"/>
          <w:numId w:val="2"/>
        </w:numPr>
        <w:ind w:left="1440"/>
        <w:jc w:val="both"/>
        <w:rPr>
          <w:sz w:val="22"/>
          <w:szCs w:val="22"/>
        </w:rPr>
      </w:pPr>
      <w:r w:rsidRPr="00AF3F42">
        <w:rPr>
          <w:b/>
          <w:bCs/>
          <w:sz w:val="22"/>
          <w:szCs w:val="22"/>
        </w:rPr>
        <w:t>Question</w:t>
      </w:r>
      <w:r>
        <w:rPr>
          <w:sz w:val="22"/>
          <w:szCs w:val="22"/>
        </w:rPr>
        <w:t xml:space="preserve">: </w:t>
      </w:r>
      <w:r w:rsidR="00F66D33" w:rsidRPr="006C6E92">
        <w:rPr>
          <w:sz w:val="22"/>
          <w:szCs w:val="22"/>
        </w:rPr>
        <w:t>I have staff that need to become MAPT</w:t>
      </w:r>
      <w:r>
        <w:rPr>
          <w:sz w:val="22"/>
          <w:szCs w:val="22"/>
        </w:rPr>
        <w:t>-CCR</w:t>
      </w:r>
      <w:r w:rsidR="00F66D33" w:rsidRPr="006C6E92">
        <w:rPr>
          <w:sz w:val="22"/>
          <w:szCs w:val="22"/>
        </w:rPr>
        <w:t xml:space="preserve"> and TABE 11/12 certified before our classes begin in September. Any ideas when these online trainings will be offered, if at all this summer? </w:t>
      </w:r>
    </w:p>
    <w:p w14:paraId="6E98B80D" w14:textId="3CD0B8F9" w:rsidR="00AF3F42" w:rsidRPr="006C6E92" w:rsidRDefault="00AF3F42" w:rsidP="00AF3F42">
      <w:pPr>
        <w:pStyle w:val="ListParagraph"/>
        <w:ind w:left="1440"/>
        <w:jc w:val="both"/>
        <w:rPr>
          <w:sz w:val="22"/>
          <w:szCs w:val="22"/>
        </w:rPr>
      </w:pPr>
      <w:r>
        <w:rPr>
          <w:b/>
          <w:bCs/>
          <w:sz w:val="22"/>
          <w:szCs w:val="22"/>
        </w:rPr>
        <w:lastRenderedPageBreak/>
        <w:t>Answer</w:t>
      </w:r>
      <w:r w:rsidRPr="00AF3F42">
        <w:rPr>
          <w:sz w:val="22"/>
          <w:szCs w:val="22"/>
        </w:rPr>
        <w:t>:</w:t>
      </w:r>
      <w:r>
        <w:rPr>
          <w:sz w:val="22"/>
          <w:szCs w:val="22"/>
        </w:rPr>
        <w:t xml:space="preserve"> See answer to Question 6 </w:t>
      </w:r>
      <w:r w:rsidR="001020E9">
        <w:rPr>
          <w:sz w:val="22"/>
          <w:szCs w:val="22"/>
        </w:rPr>
        <w:t>of this section</w:t>
      </w:r>
      <w:r>
        <w:rPr>
          <w:sz w:val="22"/>
          <w:szCs w:val="22"/>
        </w:rPr>
        <w:t xml:space="preserve">. </w:t>
      </w:r>
    </w:p>
    <w:p w14:paraId="4436CA16" w14:textId="77777777" w:rsidR="0006285B" w:rsidRPr="0006285B" w:rsidRDefault="00AF3F42" w:rsidP="0006285B">
      <w:pPr>
        <w:pStyle w:val="ListParagraph"/>
        <w:numPr>
          <w:ilvl w:val="0"/>
          <w:numId w:val="2"/>
        </w:numPr>
        <w:ind w:left="1440"/>
        <w:jc w:val="both"/>
        <w:rPr>
          <w:sz w:val="22"/>
          <w:szCs w:val="22"/>
        </w:rPr>
      </w:pPr>
      <w:r w:rsidRPr="00AF3F42">
        <w:rPr>
          <w:b/>
          <w:bCs/>
          <w:sz w:val="22"/>
          <w:szCs w:val="22"/>
        </w:rPr>
        <w:t>Question</w:t>
      </w:r>
      <w:r>
        <w:rPr>
          <w:sz w:val="22"/>
          <w:szCs w:val="22"/>
        </w:rPr>
        <w:t xml:space="preserve">: </w:t>
      </w:r>
      <w:r w:rsidR="00F3659B" w:rsidRPr="0006285B">
        <w:rPr>
          <w:rFonts w:eastAsia="Times New Roman"/>
          <w:sz w:val="22"/>
          <w:szCs w:val="22"/>
        </w:rPr>
        <w:t>We pushed forward several FY</w:t>
      </w:r>
      <w:r w:rsidR="0006285B">
        <w:rPr>
          <w:rFonts w:eastAsia="Times New Roman"/>
          <w:sz w:val="22"/>
          <w:szCs w:val="22"/>
        </w:rPr>
        <w:t>20</w:t>
      </w:r>
      <w:r w:rsidR="00F3659B" w:rsidRPr="0006285B">
        <w:rPr>
          <w:rFonts w:eastAsia="Times New Roman"/>
          <w:sz w:val="22"/>
          <w:szCs w:val="22"/>
        </w:rPr>
        <w:t>19 post</w:t>
      </w:r>
      <w:r w:rsidR="0006285B">
        <w:rPr>
          <w:rFonts w:eastAsia="Times New Roman"/>
          <w:sz w:val="22"/>
          <w:szCs w:val="22"/>
        </w:rPr>
        <w:t>-</w:t>
      </w:r>
      <w:r w:rsidR="00F3659B" w:rsidRPr="0006285B">
        <w:rPr>
          <w:rFonts w:eastAsia="Times New Roman"/>
          <w:sz w:val="22"/>
          <w:szCs w:val="22"/>
        </w:rPr>
        <w:t>tests to be FY</w:t>
      </w:r>
      <w:r w:rsidR="0006285B">
        <w:rPr>
          <w:rFonts w:eastAsia="Times New Roman"/>
          <w:sz w:val="22"/>
          <w:szCs w:val="22"/>
        </w:rPr>
        <w:t>20</w:t>
      </w:r>
      <w:r w:rsidR="00F3659B" w:rsidRPr="0006285B">
        <w:rPr>
          <w:rFonts w:eastAsia="Times New Roman"/>
          <w:sz w:val="22"/>
          <w:szCs w:val="22"/>
        </w:rPr>
        <w:t>20 pre</w:t>
      </w:r>
      <w:r w:rsidR="0006285B">
        <w:rPr>
          <w:rFonts w:eastAsia="Times New Roman"/>
          <w:sz w:val="22"/>
          <w:szCs w:val="22"/>
        </w:rPr>
        <w:t>-</w:t>
      </w:r>
      <w:r w:rsidR="00F3659B" w:rsidRPr="0006285B">
        <w:rPr>
          <w:rFonts w:eastAsia="Times New Roman"/>
          <w:sz w:val="22"/>
          <w:szCs w:val="22"/>
        </w:rPr>
        <w:t>tests. For other learners, we did new pre</w:t>
      </w:r>
      <w:r w:rsidR="0006285B">
        <w:rPr>
          <w:rFonts w:eastAsia="Times New Roman"/>
          <w:sz w:val="22"/>
          <w:szCs w:val="22"/>
        </w:rPr>
        <w:t>-</w:t>
      </w:r>
      <w:r w:rsidR="00F3659B" w:rsidRPr="0006285B">
        <w:rPr>
          <w:rFonts w:eastAsia="Times New Roman"/>
          <w:sz w:val="22"/>
          <w:szCs w:val="22"/>
        </w:rPr>
        <w:t>tests in FY</w:t>
      </w:r>
      <w:r w:rsidR="0006285B">
        <w:rPr>
          <w:rFonts w:eastAsia="Times New Roman"/>
          <w:sz w:val="22"/>
          <w:szCs w:val="22"/>
        </w:rPr>
        <w:t>20</w:t>
      </w:r>
      <w:r w:rsidR="00F3659B" w:rsidRPr="0006285B">
        <w:rPr>
          <w:rFonts w:eastAsia="Times New Roman"/>
          <w:sz w:val="22"/>
          <w:szCs w:val="22"/>
        </w:rPr>
        <w:t>20. Our determination wa</w:t>
      </w:r>
      <w:r w:rsidR="0006285B" w:rsidRPr="0006285B">
        <w:rPr>
          <w:rFonts w:eastAsia="Times New Roman"/>
          <w:sz w:val="22"/>
          <w:szCs w:val="22"/>
        </w:rPr>
        <w:t xml:space="preserve">s </w:t>
      </w:r>
      <w:r w:rsidR="00F3659B" w:rsidRPr="0006285B">
        <w:rPr>
          <w:rFonts w:eastAsia="Times New Roman"/>
          <w:sz w:val="22"/>
          <w:szCs w:val="22"/>
        </w:rPr>
        <w:t>that the FY</w:t>
      </w:r>
      <w:r w:rsidR="0006285B">
        <w:rPr>
          <w:rFonts w:eastAsia="Times New Roman"/>
          <w:sz w:val="22"/>
          <w:szCs w:val="22"/>
        </w:rPr>
        <w:t>20</w:t>
      </w:r>
      <w:r w:rsidR="00F3659B" w:rsidRPr="0006285B">
        <w:rPr>
          <w:rFonts w:eastAsia="Times New Roman"/>
          <w:sz w:val="22"/>
          <w:szCs w:val="22"/>
        </w:rPr>
        <w:t>19 post</w:t>
      </w:r>
      <w:r w:rsidR="0006285B">
        <w:rPr>
          <w:rFonts w:eastAsia="Times New Roman"/>
          <w:sz w:val="22"/>
          <w:szCs w:val="22"/>
        </w:rPr>
        <w:t>-</w:t>
      </w:r>
      <w:r w:rsidR="00F3659B" w:rsidRPr="0006285B">
        <w:rPr>
          <w:rFonts w:eastAsia="Times New Roman"/>
          <w:sz w:val="22"/>
          <w:szCs w:val="22"/>
        </w:rPr>
        <w:t>tests pushed forward and the new FY</w:t>
      </w:r>
      <w:r w:rsidR="0006285B">
        <w:rPr>
          <w:rFonts w:eastAsia="Times New Roman"/>
          <w:sz w:val="22"/>
          <w:szCs w:val="22"/>
        </w:rPr>
        <w:t>20</w:t>
      </w:r>
      <w:r w:rsidR="00F3659B" w:rsidRPr="0006285B">
        <w:rPr>
          <w:rFonts w:eastAsia="Times New Roman"/>
          <w:sz w:val="22"/>
          <w:szCs w:val="22"/>
        </w:rPr>
        <w:t>20 pre</w:t>
      </w:r>
      <w:r w:rsidR="0006285B">
        <w:rPr>
          <w:rFonts w:eastAsia="Times New Roman"/>
          <w:sz w:val="22"/>
          <w:szCs w:val="22"/>
        </w:rPr>
        <w:t>-</w:t>
      </w:r>
      <w:r w:rsidR="00F3659B" w:rsidRPr="0006285B">
        <w:rPr>
          <w:rFonts w:eastAsia="Times New Roman"/>
          <w:sz w:val="22"/>
          <w:szCs w:val="22"/>
        </w:rPr>
        <w:t>tests would be the same form on TABE CLAS-E: form B.</w:t>
      </w:r>
      <w:r w:rsidR="0006285B" w:rsidRPr="0006285B">
        <w:rPr>
          <w:rFonts w:eastAsia="Times New Roman"/>
          <w:sz w:val="22"/>
          <w:szCs w:val="22"/>
        </w:rPr>
        <w:t xml:space="preserve"> So now we can push our FY</w:t>
      </w:r>
      <w:r w:rsidR="0006285B">
        <w:rPr>
          <w:rFonts w:eastAsia="Times New Roman"/>
          <w:sz w:val="22"/>
          <w:szCs w:val="22"/>
        </w:rPr>
        <w:t>20</w:t>
      </w:r>
      <w:r w:rsidR="0006285B" w:rsidRPr="0006285B">
        <w:rPr>
          <w:rFonts w:eastAsia="Times New Roman"/>
          <w:sz w:val="22"/>
          <w:szCs w:val="22"/>
        </w:rPr>
        <w:t>20 pre</w:t>
      </w:r>
      <w:r w:rsidR="0006285B">
        <w:rPr>
          <w:rFonts w:eastAsia="Times New Roman"/>
          <w:sz w:val="22"/>
          <w:szCs w:val="22"/>
        </w:rPr>
        <w:t>-</w:t>
      </w:r>
      <w:r w:rsidR="0006285B" w:rsidRPr="0006285B">
        <w:rPr>
          <w:rFonts w:eastAsia="Times New Roman"/>
          <w:sz w:val="22"/>
          <w:szCs w:val="22"/>
        </w:rPr>
        <w:t>tests forward to FY</w:t>
      </w:r>
      <w:r w:rsidR="0006285B">
        <w:rPr>
          <w:rFonts w:eastAsia="Times New Roman"/>
          <w:sz w:val="22"/>
          <w:szCs w:val="22"/>
        </w:rPr>
        <w:t>20</w:t>
      </w:r>
      <w:r w:rsidR="0006285B" w:rsidRPr="0006285B">
        <w:rPr>
          <w:rFonts w:eastAsia="Times New Roman"/>
          <w:sz w:val="22"/>
          <w:szCs w:val="22"/>
        </w:rPr>
        <w:t xml:space="preserve">21. Those TABE CLAS-E tests will be form B. But several learners will need new pretests—new learners </w:t>
      </w:r>
      <w:r w:rsidR="0006285B">
        <w:rPr>
          <w:rFonts w:eastAsia="Times New Roman"/>
          <w:sz w:val="22"/>
          <w:szCs w:val="22"/>
        </w:rPr>
        <w:t>AND</w:t>
      </w:r>
      <w:r w:rsidR="0006285B" w:rsidRPr="0006285B">
        <w:rPr>
          <w:rFonts w:eastAsia="Times New Roman"/>
          <w:sz w:val="22"/>
          <w:szCs w:val="22"/>
        </w:rPr>
        <w:t xml:space="preserve"> those whose FY</w:t>
      </w:r>
      <w:r w:rsidR="0006285B">
        <w:rPr>
          <w:rFonts w:eastAsia="Times New Roman"/>
          <w:sz w:val="22"/>
          <w:szCs w:val="22"/>
        </w:rPr>
        <w:t>20</w:t>
      </w:r>
      <w:r w:rsidR="0006285B" w:rsidRPr="0006285B">
        <w:rPr>
          <w:rFonts w:eastAsia="Times New Roman"/>
          <w:sz w:val="22"/>
          <w:szCs w:val="22"/>
        </w:rPr>
        <w:t>19 post</w:t>
      </w:r>
      <w:r w:rsidR="0006285B">
        <w:rPr>
          <w:rFonts w:eastAsia="Times New Roman"/>
          <w:sz w:val="22"/>
          <w:szCs w:val="22"/>
        </w:rPr>
        <w:t>-</w:t>
      </w:r>
      <w:r w:rsidR="0006285B" w:rsidRPr="0006285B">
        <w:rPr>
          <w:rFonts w:eastAsia="Times New Roman"/>
          <w:sz w:val="22"/>
          <w:szCs w:val="22"/>
        </w:rPr>
        <w:t>tests were moved forward to FY</w:t>
      </w:r>
      <w:r w:rsidR="0006285B">
        <w:rPr>
          <w:rFonts w:eastAsia="Times New Roman"/>
          <w:sz w:val="22"/>
          <w:szCs w:val="22"/>
        </w:rPr>
        <w:t>20</w:t>
      </w:r>
      <w:r w:rsidR="0006285B" w:rsidRPr="0006285B">
        <w:rPr>
          <w:rFonts w:eastAsia="Times New Roman"/>
          <w:sz w:val="22"/>
          <w:szCs w:val="22"/>
        </w:rPr>
        <w:t>20. Our question is: Could we use form B for those FY</w:t>
      </w:r>
      <w:r w:rsidR="0006285B">
        <w:rPr>
          <w:rFonts w:eastAsia="Times New Roman"/>
          <w:sz w:val="22"/>
          <w:szCs w:val="22"/>
        </w:rPr>
        <w:t>20</w:t>
      </w:r>
      <w:r w:rsidR="0006285B" w:rsidRPr="0006285B">
        <w:rPr>
          <w:rFonts w:eastAsia="Times New Roman"/>
          <w:sz w:val="22"/>
          <w:szCs w:val="22"/>
        </w:rPr>
        <w:t>21 pre</w:t>
      </w:r>
      <w:r w:rsidR="0006285B">
        <w:rPr>
          <w:rFonts w:eastAsia="Times New Roman"/>
          <w:sz w:val="22"/>
          <w:szCs w:val="22"/>
        </w:rPr>
        <w:t>-</w:t>
      </w:r>
      <w:r w:rsidR="0006285B" w:rsidRPr="0006285B">
        <w:rPr>
          <w:rFonts w:eastAsia="Times New Roman"/>
          <w:sz w:val="22"/>
          <w:szCs w:val="22"/>
        </w:rPr>
        <w:t>tests, even for those whose FY</w:t>
      </w:r>
      <w:r w:rsidR="0006285B">
        <w:rPr>
          <w:rFonts w:eastAsia="Times New Roman"/>
          <w:sz w:val="22"/>
          <w:szCs w:val="22"/>
        </w:rPr>
        <w:t>20</w:t>
      </w:r>
      <w:r w:rsidR="0006285B" w:rsidRPr="0006285B">
        <w:rPr>
          <w:rFonts w:eastAsia="Times New Roman"/>
          <w:sz w:val="22"/>
          <w:szCs w:val="22"/>
        </w:rPr>
        <w:t>19 post</w:t>
      </w:r>
      <w:r w:rsidR="0006285B">
        <w:rPr>
          <w:rFonts w:eastAsia="Times New Roman"/>
          <w:sz w:val="22"/>
          <w:szCs w:val="22"/>
        </w:rPr>
        <w:t>-</w:t>
      </w:r>
      <w:r w:rsidR="0006285B" w:rsidRPr="0006285B">
        <w:rPr>
          <w:rFonts w:eastAsia="Times New Roman"/>
          <w:sz w:val="22"/>
          <w:szCs w:val="22"/>
        </w:rPr>
        <w:t>test was form B? If we can’t and have to use form A for those learners, it will mean that we will have some of our FY</w:t>
      </w:r>
      <w:r w:rsidR="0006285B">
        <w:rPr>
          <w:rFonts w:eastAsia="Times New Roman"/>
          <w:sz w:val="22"/>
          <w:szCs w:val="22"/>
        </w:rPr>
        <w:t>20</w:t>
      </w:r>
      <w:r w:rsidR="0006285B" w:rsidRPr="0006285B">
        <w:rPr>
          <w:rFonts w:eastAsia="Times New Roman"/>
          <w:sz w:val="22"/>
          <w:szCs w:val="22"/>
        </w:rPr>
        <w:t>21 post</w:t>
      </w:r>
      <w:r w:rsidR="0006285B">
        <w:rPr>
          <w:rFonts w:eastAsia="Times New Roman"/>
          <w:sz w:val="22"/>
          <w:szCs w:val="22"/>
        </w:rPr>
        <w:t>-</w:t>
      </w:r>
      <w:r w:rsidR="0006285B" w:rsidRPr="0006285B">
        <w:rPr>
          <w:rFonts w:eastAsia="Times New Roman"/>
          <w:sz w:val="22"/>
          <w:szCs w:val="22"/>
        </w:rPr>
        <w:t>tests be form A and others be form B. In the midst of all the other chaos and uncertainty, we’d like to avoid that</w:t>
      </w:r>
      <w:r w:rsidR="0006285B">
        <w:rPr>
          <w:rFonts w:eastAsia="Times New Roman"/>
          <w:sz w:val="22"/>
          <w:szCs w:val="22"/>
        </w:rPr>
        <w:t>.</w:t>
      </w:r>
    </w:p>
    <w:p w14:paraId="272C1828" w14:textId="0D8F2B99" w:rsidR="00AF3F42" w:rsidRPr="0006285B" w:rsidRDefault="00AF3F42" w:rsidP="0006285B">
      <w:pPr>
        <w:pStyle w:val="ListParagraph"/>
        <w:ind w:left="1440"/>
        <w:jc w:val="both"/>
        <w:rPr>
          <w:sz w:val="22"/>
          <w:szCs w:val="22"/>
        </w:rPr>
      </w:pPr>
      <w:r w:rsidRPr="00B23005">
        <w:rPr>
          <w:b/>
          <w:bCs/>
          <w:sz w:val="22"/>
          <w:szCs w:val="22"/>
        </w:rPr>
        <w:t>Answer</w:t>
      </w:r>
      <w:r w:rsidRPr="00B23005">
        <w:rPr>
          <w:sz w:val="22"/>
          <w:szCs w:val="22"/>
        </w:rPr>
        <w:t xml:space="preserve">: </w:t>
      </w:r>
      <w:r w:rsidR="0006285B" w:rsidRPr="00B23005">
        <w:rPr>
          <w:sz w:val="22"/>
          <w:szCs w:val="22"/>
        </w:rPr>
        <w:t xml:space="preserve">Yes, form B can be used in this case. </w:t>
      </w:r>
    </w:p>
    <w:p w14:paraId="2E95D9E4" w14:textId="7972F9BB" w:rsidR="00AF3F42" w:rsidRDefault="00AF3F42" w:rsidP="00AF3F42">
      <w:pPr>
        <w:pStyle w:val="ListParagraph"/>
        <w:numPr>
          <w:ilvl w:val="0"/>
          <w:numId w:val="2"/>
        </w:numPr>
        <w:ind w:left="1440"/>
        <w:jc w:val="both"/>
        <w:rPr>
          <w:sz w:val="22"/>
          <w:szCs w:val="22"/>
        </w:rPr>
      </w:pPr>
      <w:r w:rsidRPr="00AF3F42">
        <w:rPr>
          <w:b/>
          <w:bCs/>
          <w:sz w:val="22"/>
          <w:szCs w:val="22"/>
        </w:rPr>
        <w:t>Question</w:t>
      </w:r>
      <w:r>
        <w:rPr>
          <w:sz w:val="22"/>
          <w:szCs w:val="22"/>
        </w:rPr>
        <w:t xml:space="preserve">: </w:t>
      </w:r>
      <w:r w:rsidR="0034292B" w:rsidRPr="006C6E92">
        <w:rPr>
          <w:sz w:val="22"/>
          <w:szCs w:val="22"/>
        </w:rPr>
        <w:t>Will MAPT</w:t>
      </w:r>
      <w:r>
        <w:rPr>
          <w:sz w:val="22"/>
          <w:szCs w:val="22"/>
        </w:rPr>
        <w:t>-CCR</w:t>
      </w:r>
      <w:r w:rsidR="0034292B" w:rsidRPr="006C6E92">
        <w:rPr>
          <w:sz w:val="22"/>
          <w:szCs w:val="22"/>
        </w:rPr>
        <w:t xml:space="preserve"> certification training be offered this summer?  Now that we can test only </w:t>
      </w:r>
      <w:r w:rsidR="00647CD7">
        <w:rPr>
          <w:sz w:val="22"/>
          <w:szCs w:val="22"/>
        </w:rPr>
        <w:t>five</w:t>
      </w:r>
      <w:r w:rsidR="0034292B" w:rsidRPr="006C6E92">
        <w:rPr>
          <w:sz w:val="22"/>
          <w:szCs w:val="22"/>
        </w:rPr>
        <w:t xml:space="preserve"> at a time, we may need to add certified administrators in our program. </w:t>
      </w:r>
    </w:p>
    <w:p w14:paraId="43E51C6F" w14:textId="2C77A4EA" w:rsidR="00AF3F42" w:rsidRPr="00AF3F42" w:rsidRDefault="00AF3F42" w:rsidP="00AF3F42">
      <w:pPr>
        <w:pStyle w:val="ListParagraph"/>
        <w:ind w:left="1440"/>
        <w:jc w:val="both"/>
        <w:rPr>
          <w:sz w:val="22"/>
          <w:szCs w:val="22"/>
        </w:rPr>
      </w:pPr>
      <w:r>
        <w:rPr>
          <w:b/>
          <w:bCs/>
          <w:sz w:val="22"/>
          <w:szCs w:val="22"/>
        </w:rPr>
        <w:t>Answer</w:t>
      </w:r>
      <w:r w:rsidRPr="00AF3F42">
        <w:rPr>
          <w:sz w:val="22"/>
          <w:szCs w:val="22"/>
        </w:rPr>
        <w:t>:</w:t>
      </w:r>
      <w:r>
        <w:rPr>
          <w:sz w:val="22"/>
          <w:szCs w:val="22"/>
        </w:rPr>
        <w:t xml:space="preserve"> See answer to Question 6 </w:t>
      </w:r>
      <w:r w:rsidR="001020E9">
        <w:rPr>
          <w:sz w:val="22"/>
          <w:szCs w:val="22"/>
        </w:rPr>
        <w:t>of this section</w:t>
      </w:r>
      <w:r>
        <w:rPr>
          <w:sz w:val="22"/>
          <w:szCs w:val="22"/>
        </w:rPr>
        <w:t>.</w:t>
      </w:r>
    </w:p>
    <w:p w14:paraId="330F94D4" w14:textId="4AE3706C" w:rsidR="0034292B" w:rsidRDefault="00AF3F42" w:rsidP="00246E07">
      <w:pPr>
        <w:pStyle w:val="ListParagraph"/>
        <w:numPr>
          <w:ilvl w:val="0"/>
          <w:numId w:val="2"/>
        </w:numPr>
        <w:ind w:left="1440"/>
        <w:jc w:val="both"/>
        <w:rPr>
          <w:sz w:val="22"/>
          <w:szCs w:val="22"/>
        </w:rPr>
      </w:pPr>
      <w:r w:rsidRPr="00AF3F42">
        <w:rPr>
          <w:b/>
          <w:bCs/>
          <w:sz w:val="22"/>
          <w:szCs w:val="22"/>
        </w:rPr>
        <w:t>Question</w:t>
      </w:r>
      <w:r>
        <w:rPr>
          <w:sz w:val="22"/>
          <w:szCs w:val="22"/>
        </w:rPr>
        <w:t xml:space="preserve">: </w:t>
      </w:r>
      <w:r w:rsidR="0034292B" w:rsidRPr="006C6E92">
        <w:rPr>
          <w:sz w:val="22"/>
          <w:szCs w:val="22"/>
        </w:rPr>
        <w:t>Are the training</w:t>
      </w:r>
      <w:r w:rsidR="00647CD7">
        <w:rPr>
          <w:sz w:val="22"/>
          <w:szCs w:val="22"/>
        </w:rPr>
        <w:t>s</w:t>
      </w:r>
      <w:r w:rsidR="0034292B" w:rsidRPr="006C6E92">
        <w:rPr>
          <w:sz w:val="22"/>
          <w:szCs w:val="22"/>
        </w:rPr>
        <w:t xml:space="preserve"> for new administrators or for current test administrators to learn to proctor remotely?</w:t>
      </w:r>
    </w:p>
    <w:p w14:paraId="02DAFC5E" w14:textId="1F6154C7" w:rsidR="00AF3F42" w:rsidRPr="006C6E92" w:rsidRDefault="00AF3F42" w:rsidP="00AF3F42">
      <w:pPr>
        <w:pStyle w:val="ListParagraph"/>
        <w:ind w:left="1440"/>
        <w:jc w:val="both"/>
        <w:rPr>
          <w:sz w:val="22"/>
          <w:szCs w:val="22"/>
        </w:rPr>
      </w:pPr>
      <w:r>
        <w:rPr>
          <w:b/>
          <w:bCs/>
          <w:sz w:val="22"/>
          <w:szCs w:val="22"/>
        </w:rPr>
        <w:t>Answer</w:t>
      </w:r>
      <w:r w:rsidRPr="00AF3F42">
        <w:rPr>
          <w:sz w:val="22"/>
          <w:szCs w:val="22"/>
        </w:rPr>
        <w:t>:</w:t>
      </w:r>
      <w:r>
        <w:rPr>
          <w:sz w:val="22"/>
          <w:szCs w:val="22"/>
        </w:rPr>
        <w:t xml:space="preserve"> See answer to Question 6 </w:t>
      </w:r>
      <w:r w:rsidR="001020E9">
        <w:rPr>
          <w:sz w:val="22"/>
          <w:szCs w:val="22"/>
        </w:rPr>
        <w:t>of this section</w:t>
      </w:r>
      <w:r>
        <w:rPr>
          <w:sz w:val="22"/>
          <w:szCs w:val="22"/>
        </w:rPr>
        <w:t>.</w:t>
      </w:r>
    </w:p>
    <w:p w14:paraId="58BC82DF" w14:textId="77777777" w:rsidR="0034292B" w:rsidRPr="006C6E92" w:rsidRDefault="0034292B" w:rsidP="006C6E92">
      <w:pPr>
        <w:pStyle w:val="ListParagraph"/>
        <w:jc w:val="both"/>
        <w:rPr>
          <w:sz w:val="22"/>
          <w:szCs w:val="22"/>
        </w:rPr>
      </w:pPr>
    </w:p>
    <w:p w14:paraId="04585B37" w14:textId="261CD229" w:rsidR="00F10D96" w:rsidRPr="006C14D5" w:rsidRDefault="006C14D5" w:rsidP="006C14D5">
      <w:pPr>
        <w:pStyle w:val="ListParagraph"/>
        <w:numPr>
          <w:ilvl w:val="0"/>
          <w:numId w:val="14"/>
        </w:numPr>
        <w:jc w:val="both"/>
        <w:rPr>
          <w:b/>
          <w:bCs/>
          <w:color w:val="C45911" w:themeColor="accent2" w:themeShade="BF"/>
          <w:sz w:val="22"/>
          <w:szCs w:val="22"/>
        </w:rPr>
      </w:pPr>
      <w:r w:rsidRPr="006C14D5">
        <w:rPr>
          <w:b/>
          <w:bCs/>
          <w:color w:val="C45911" w:themeColor="accent2" w:themeShade="BF"/>
          <w:sz w:val="22"/>
          <w:szCs w:val="22"/>
        </w:rPr>
        <w:t>Placement Testing</w:t>
      </w:r>
    </w:p>
    <w:p w14:paraId="4CAFED6D" w14:textId="30EDEB55" w:rsidR="00F10D96" w:rsidRDefault="006C14D5" w:rsidP="00F10D96">
      <w:pPr>
        <w:pStyle w:val="ListParagraph"/>
        <w:numPr>
          <w:ilvl w:val="0"/>
          <w:numId w:val="10"/>
        </w:numPr>
        <w:jc w:val="both"/>
        <w:rPr>
          <w:sz w:val="22"/>
          <w:szCs w:val="22"/>
        </w:rPr>
      </w:pPr>
      <w:r w:rsidRPr="006C14D5">
        <w:rPr>
          <w:b/>
          <w:bCs/>
          <w:sz w:val="22"/>
          <w:szCs w:val="22"/>
        </w:rPr>
        <w:t>Question</w:t>
      </w:r>
      <w:r>
        <w:rPr>
          <w:sz w:val="22"/>
          <w:szCs w:val="22"/>
        </w:rPr>
        <w:t xml:space="preserve">: </w:t>
      </w:r>
      <w:r w:rsidR="00F10D96" w:rsidRPr="006C6E92">
        <w:rPr>
          <w:sz w:val="22"/>
          <w:szCs w:val="22"/>
        </w:rPr>
        <w:t>Is there guidance about placement testing? Previous to C</w:t>
      </w:r>
      <w:r>
        <w:rPr>
          <w:sz w:val="22"/>
          <w:szCs w:val="22"/>
        </w:rPr>
        <w:t>O</w:t>
      </w:r>
      <w:r w:rsidR="00F10D96" w:rsidRPr="006C6E92">
        <w:rPr>
          <w:sz w:val="22"/>
          <w:szCs w:val="22"/>
        </w:rPr>
        <w:t xml:space="preserve">VID-19, our intake </w:t>
      </w:r>
      <w:r w:rsidR="00186A12">
        <w:rPr>
          <w:sz w:val="22"/>
          <w:szCs w:val="22"/>
        </w:rPr>
        <w:t>and</w:t>
      </w:r>
      <w:r w:rsidR="00F10D96" w:rsidRPr="006C6E92">
        <w:rPr>
          <w:sz w:val="22"/>
          <w:szCs w:val="22"/>
        </w:rPr>
        <w:t xml:space="preserve"> referral team used paper</w:t>
      </w:r>
      <w:r w:rsidR="00186A12">
        <w:rPr>
          <w:sz w:val="22"/>
          <w:szCs w:val="22"/>
        </w:rPr>
        <w:t>-</w:t>
      </w:r>
      <w:r w:rsidR="00F10D96" w:rsidRPr="006C6E92">
        <w:rPr>
          <w:sz w:val="22"/>
          <w:szCs w:val="22"/>
        </w:rPr>
        <w:t>based TABE. The cost to purchase the online TABE is</w:t>
      </w:r>
      <w:r w:rsidR="00186A12">
        <w:rPr>
          <w:sz w:val="22"/>
          <w:szCs w:val="22"/>
        </w:rPr>
        <w:t xml:space="preserve"> </w:t>
      </w:r>
      <w:r w:rsidR="00F10D96" w:rsidRPr="006C6E92">
        <w:rPr>
          <w:sz w:val="22"/>
          <w:szCs w:val="22"/>
        </w:rPr>
        <w:t>prohibitive. Should programs instead use home</w:t>
      </w:r>
      <w:r w:rsidR="00186A12">
        <w:rPr>
          <w:sz w:val="22"/>
          <w:szCs w:val="22"/>
        </w:rPr>
        <w:t>-</w:t>
      </w:r>
      <w:r w:rsidR="00F10D96" w:rsidRPr="006C6E92">
        <w:rPr>
          <w:sz w:val="22"/>
          <w:szCs w:val="22"/>
        </w:rPr>
        <w:t>grown online assessments or is ACLS planning to purchase online TABE tests?</w:t>
      </w:r>
    </w:p>
    <w:p w14:paraId="5F506860" w14:textId="3CE918C4" w:rsidR="006C14D5" w:rsidRPr="006C6E92" w:rsidRDefault="006C14D5" w:rsidP="006C14D5">
      <w:pPr>
        <w:pStyle w:val="ListParagraph"/>
        <w:ind w:left="1440"/>
        <w:jc w:val="both"/>
        <w:rPr>
          <w:sz w:val="22"/>
          <w:szCs w:val="22"/>
        </w:rPr>
      </w:pPr>
      <w:r w:rsidRPr="006C14D5">
        <w:rPr>
          <w:b/>
          <w:bCs/>
          <w:sz w:val="22"/>
          <w:szCs w:val="22"/>
        </w:rPr>
        <w:t>A</w:t>
      </w:r>
      <w:r>
        <w:rPr>
          <w:b/>
          <w:bCs/>
          <w:sz w:val="22"/>
          <w:szCs w:val="22"/>
        </w:rPr>
        <w:t>ns</w:t>
      </w:r>
      <w:r w:rsidRPr="006C14D5">
        <w:rPr>
          <w:b/>
          <w:bCs/>
          <w:sz w:val="22"/>
          <w:szCs w:val="22"/>
        </w:rPr>
        <w:t>wer</w:t>
      </w:r>
      <w:r>
        <w:rPr>
          <w:sz w:val="22"/>
          <w:szCs w:val="22"/>
        </w:rPr>
        <w:t>:</w:t>
      </w:r>
      <w:r w:rsidR="00186A12">
        <w:rPr>
          <w:sz w:val="22"/>
          <w:szCs w:val="22"/>
        </w:rPr>
        <w:t xml:space="preserve"> ACLS is currently exploring the possibility of one </w:t>
      </w:r>
      <w:proofErr w:type="gramStart"/>
      <w:r w:rsidR="00186A12">
        <w:rPr>
          <w:sz w:val="22"/>
          <w:szCs w:val="22"/>
        </w:rPr>
        <w:t>state-purchased</w:t>
      </w:r>
      <w:proofErr w:type="gramEnd"/>
      <w:r w:rsidR="00186A12">
        <w:rPr>
          <w:sz w:val="22"/>
          <w:szCs w:val="22"/>
        </w:rPr>
        <w:t xml:space="preserve"> TABE account. Until further notice, programs should buy TABE test administrations directly from the test publisher. </w:t>
      </w:r>
    </w:p>
    <w:p w14:paraId="32E0E681" w14:textId="77777777" w:rsidR="00186A12" w:rsidRDefault="006C14D5" w:rsidP="00186A12">
      <w:pPr>
        <w:pStyle w:val="ListParagraph"/>
        <w:numPr>
          <w:ilvl w:val="0"/>
          <w:numId w:val="10"/>
        </w:numPr>
        <w:jc w:val="both"/>
        <w:rPr>
          <w:sz w:val="22"/>
          <w:szCs w:val="22"/>
        </w:rPr>
      </w:pPr>
      <w:r w:rsidRPr="006C14D5">
        <w:rPr>
          <w:b/>
          <w:bCs/>
          <w:sz w:val="22"/>
          <w:szCs w:val="22"/>
        </w:rPr>
        <w:t>Question</w:t>
      </w:r>
      <w:r>
        <w:rPr>
          <w:sz w:val="22"/>
          <w:szCs w:val="22"/>
        </w:rPr>
        <w:t xml:space="preserve">: </w:t>
      </w:r>
      <w:r w:rsidR="00F10D96" w:rsidRPr="006C6E92">
        <w:rPr>
          <w:sz w:val="22"/>
          <w:szCs w:val="22"/>
        </w:rPr>
        <w:t>Any guidance on placement for ESOL tests? We have our own, but obviously on paper. I’m assuming it would be just the same as the other test</w:t>
      </w:r>
      <w:r w:rsidR="00186A12">
        <w:rPr>
          <w:sz w:val="22"/>
          <w:szCs w:val="22"/>
        </w:rPr>
        <w:t>s,</w:t>
      </w:r>
      <w:r w:rsidR="00F10D96" w:rsidRPr="006C6E92">
        <w:rPr>
          <w:sz w:val="22"/>
          <w:szCs w:val="22"/>
        </w:rPr>
        <w:t xml:space="preserve"> make it digital if possible. Correct?</w:t>
      </w:r>
    </w:p>
    <w:p w14:paraId="4A373F80" w14:textId="75E603EC" w:rsidR="00693906" w:rsidRDefault="006C14D5" w:rsidP="00693906">
      <w:pPr>
        <w:pStyle w:val="ListParagraph"/>
        <w:ind w:left="1440"/>
        <w:jc w:val="both"/>
        <w:rPr>
          <w:rFonts w:cstheme="minorHAnsi"/>
          <w:i/>
          <w:color w:val="000000" w:themeColor="text1"/>
          <w:sz w:val="22"/>
          <w:szCs w:val="22"/>
        </w:rPr>
      </w:pPr>
      <w:r w:rsidRPr="00186A12">
        <w:rPr>
          <w:b/>
          <w:bCs/>
          <w:sz w:val="22"/>
          <w:szCs w:val="22"/>
        </w:rPr>
        <w:t>Answer</w:t>
      </w:r>
      <w:r w:rsidRPr="00186A12">
        <w:rPr>
          <w:sz w:val="22"/>
          <w:szCs w:val="22"/>
        </w:rPr>
        <w:t>:</w:t>
      </w:r>
      <w:r w:rsidR="00186A12" w:rsidRPr="00186A12">
        <w:rPr>
          <w:sz w:val="22"/>
          <w:szCs w:val="22"/>
        </w:rPr>
        <w:t xml:space="preserve"> Programs can administer homegrown placement tests remotely when physically distant in</w:t>
      </w:r>
      <w:r w:rsidR="001020E9">
        <w:rPr>
          <w:sz w:val="22"/>
          <w:szCs w:val="22"/>
        </w:rPr>
        <w:t xml:space="preserve"> </w:t>
      </w:r>
      <w:r w:rsidR="00186A12" w:rsidRPr="00186A12">
        <w:rPr>
          <w:sz w:val="22"/>
          <w:szCs w:val="22"/>
        </w:rPr>
        <w:t xml:space="preserve">person placement testing is not possible. The following NRS </w:t>
      </w:r>
      <w:r w:rsidR="00693906" w:rsidRPr="00186A12">
        <w:rPr>
          <w:sz w:val="22"/>
          <w:szCs w:val="22"/>
        </w:rPr>
        <w:t>assessments</w:t>
      </w:r>
      <w:r w:rsidR="00186A12" w:rsidRPr="00186A12">
        <w:rPr>
          <w:sz w:val="22"/>
          <w:szCs w:val="22"/>
        </w:rPr>
        <w:t xml:space="preserve"> can also be used as placement tests:</w:t>
      </w:r>
      <w:r w:rsidR="00693906">
        <w:rPr>
          <w:rFonts w:cstheme="minorHAnsi"/>
          <w:i/>
          <w:color w:val="000000" w:themeColor="text1"/>
          <w:sz w:val="22"/>
          <w:szCs w:val="22"/>
        </w:rPr>
        <w:t xml:space="preserve"> </w:t>
      </w:r>
    </w:p>
    <w:p w14:paraId="2CAA997E" w14:textId="4612D4D2" w:rsidR="00693906" w:rsidRPr="00693906" w:rsidRDefault="00693906" w:rsidP="00186A12">
      <w:pPr>
        <w:pStyle w:val="ListParagraph"/>
        <w:numPr>
          <w:ilvl w:val="0"/>
          <w:numId w:val="15"/>
        </w:numPr>
        <w:jc w:val="both"/>
        <w:rPr>
          <w:iCs/>
          <w:sz w:val="22"/>
          <w:szCs w:val="22"/>
        </w:rPr>
      </w:pPr>
      <w:r w:rsidRPr="00693906">
        <w:rPr>
          <w:rFonts w:cstheme="minorHAnsi"/>
          <w:iCs/>
          <w:color w:val="000000" w:themeColor="text1"/>
          <w:sz w:val="22"/>
          <w:szCs w:val="22"/>
        </w:rPr>
        <w:t>TABE 11/12 for p</w:t>
      </w:r>
      <w:r w:rsidR="00186A12" w:rsidRPr="00693906">
        <w:rPr>
          <w:rFonts w:cstheme="minorHAnsi"/>
          <w:iCs/>
          <w:color w:val="000000" w:themeColor="text1"/>
          <w:sz w:val="22"/>
          <w:szCs w:val="22"/>
        </w:rPr>
        <w:t>rograms using the MAPT-CCR for Reading and/or the MAPT-CCR for Math for pre- and post-testing purposes</w:t>
      </w:r>
    </w:p>
    <w:p w14:paraId="6A4CAC3B" w14:textId="5B7B5813" w:rsidR="00693906" w:rsidRPr="00693906" w:rsidRDefault="00186A12" w:rsidP="00186A12">
      <w:pPr>
        <w:pStyle w:val="ListParagraph"/>
        <w:numPr>
          <w:ilvl w:val="0"/>
          <w:numId w:val="15"/>
        </w:numPr>
        <w:jc w:val="both"/>
        <w:rPr>
          <w:iCs/>
          <w:sz w:val="22"/>
          <w:szCs w:val="22"/>
        </w:rPr>
      </w:pPr>
      <w:r w:rsidRPr="00693906">
        <w:rPr>
          <w:iCs/>
          <w:sz w:val="22"/>
          <w:szCs w:val="22"/>
        </w:rPr>
        <w:t>BEST Plus 2.0</w:t>
      </w:r>
    </w:p>
    <w:p w14:paraId="693B204A" w14:textId="77777777" w:rsidR="001020E9" w:rsidRDefault="00186A12" w:rsidP="00D277B1">
      <w:pPr>
        <w:pStyle w:val="ListParagraph"/>
        <w:numPr>
          <w:ilvl w:val="0"/>
          <w:numId w:val="15"/>
        </w:numPr>
        <w:jc w:val="both"/>
        <w:rPr>
          <w:iCs/>
          <w:sz w:val="22"/>
          <w:szCs w:val="22"/>
        </w:rPr>
      </w:pPr>
      <w:r w:rsidRPr="00693906">
        <w:rPr>
          <w:iCs/>
          <w:sz w:val="22"/>
          <w:szCs w:val="22"/>
        </w:rPr>
        <w:t>CLAS-E Writin</w:t>
      </w:r>
      <w:r w:rsidR="00693906" w:rsidRPr="00693906">
        <w:rPr>
          <w:iCs/>
          <w:sz w:val="22"/>
          <w:szCs w:val="22"/>
        </w:rPr>
        <w:t>g</w:t>
      </w:r>
    </w:p>
    <w:p w14:paraId="0505B035" w14:textId="125CB1E2" w:rsidR="006C14D5" w:rsidRPr="00D277B1" w:rsidRDefault="00186A12" w:rsidP="00D277B1">
      <w:pPr>
        <w:pStyle w:val="ListParagraph"/>
        <w:numPr>
          <w:ilvl w:val="0"/>
          <w:numId w:val="15"/>
        </w:numPr>
        <w:jc w:val="both"/>
        <w:rPr>
          <w:iCs/>
          <w:sz w:val="22"/>
          <w:szCs w:val="22"/>
        </w:rPr>
      </w:pPr>
      <w:r w:rsidRPr="00693906">
        <w:rPr>
          <w:iCs/>
          <w:sz w:val="22"/>
          <w:szCs w:val="22"/>
        </w:rPr>
        <w:t>CLAS-E Reading</w:t>
      </w:r>
    </w:p>
    <w:p w14:paraId="32C93983" w14:textId="212B6A88" w:rsidR="00F10D96" w:rsidRDefault="006C14D5" w:rsidP="00F10D96">
      <w:pPr>
        <w:pStyle w:val="ListParagraph"/>
        <w:numPr>
          <w:ilvl w:val="0"/>
          <w:numId w:val="10"/>
        </w:numPr>
        <w:jc w:val="both"/>
        <w:rPr>
          <w:sz w:val="22"/>
          <w:szCs w:val="22"/>
        </w:rPr>
      </w:pPr>
      <w:r w:rsidRPr="006C14D5">
        <w:rPr>
          <w:b/>
          <w:bCs/>
          <w:sz w:val="22"/>
          <w:szCs w:val="22"/>
        </w:rPr>
        <w:t>Question</w:t>
      </w:r>
      <w:r>
        <w:rPr>
          <w:sz w:val="22"/>
          <w:szCs w:val="22"/>
        </w:rPr>
        <w:t xml:space="preserve">: </w:t>
      </w:r>
      <w:r w:rsidR="00F10D96" w:rsidRPr="006C6E92">
        <w:rPr>
          <w:sz w:val="22"/>
          <w:szCs w:val="22"/>
        </w:rPr>
        <w:t>For placement only, can programs use a home</w:t>
      </w:r>
      <w:r>
        <w:rPr>
          <w:sz w:val="22"/>
          <w:szCs w:val="22"/>
        </w:rPr>
        <w:t>-</w:t>
      </w:r>
      <w:r w:rsidR="00F10D96" w:rsidRPr="006C6E92">
        <w:rPr>
          <w:sz w:val="22"/>
          <w:szCs w:val="22"/>
        </w:rPr>
        <w:t>grown assessment instead of TABE?</w:t>
      </w:r>
    </w:p>
    <w:p w14:paraId="71F62BF4" w14:textId="25BC06E5" w:rsidR="006C14D5" w:rsidRPr="006C6E92" w:rsidRDefault="006C14D5" w:rsidP="006C14D5">
      <w:pPr>
        <w:pStyle w:val="ListParagraph"/>
        <w:ind w:left="1440"/>
        <w:jc w:val="both"/>
        <w:rPr>
          <w:sz w:val="22"/>
          <w:szCs w:val="22"/>
        </w:rPr>
      </w:pPr>
      <w:r w:rsidRPr="006C14D5">
        <w:rPr>
          <w:b/>
          <w:bCs/>
          <w:sz w:val="22"/>
          <w:szCs w:val="22"/>
        </w:rPr>
        <w:t>Answer</w:t>
      </w:r>
      <w:r>
        <w:rPr>
          <w:sz w:val="22"/>
          <w:szCs w:val="22"/>
        </w:rPr>
        <w:t>:</w:t>
      </w:r>
      <w:r w:rsidR="00186A12">
        <w:rPr>
          <w:sz w:val="22"/>
          <w:szCs w:val="22"/>
        </w:rPr>
        <w:t xml:space="preserve"> Yes. See also answer to Question 2 of this section. </w:t>
      </w:r>
    </w:p>
    <w:p w14:paraId="6CB01261" w14:textId="19C1C7D3" w:rsidR="00F10D96" w:rsidRDefault="006C14D5" w:rsidP="00F10D96">
      <w:pPr>
        <w:pStyle w:val="ListParagraph"/>
        <w:numPr>
          <w:ilvl w:val="0"/>
          <w:numId w:val="10"/>
        </w:numPr>
        <w:jc w:val="both"/>
        <w:rPr>
          <w:sz w:val="22"/>
          <w:szCs w:val="22"/>
        </w:rPr>
      </w:pPr>
      <w:r w:rsidRPr="006C14D5">
        <w:rPr>
          <w:b/>
          <w:bCs/>
          <w:sz w:val="22"/>
          <w:szCs w:val="22"/>
        </w:rPr>
        <w:t>Question</w:t>
      </w:r>
      <w:r>
        <w:rPr>
          <w:sz w:val="22"/>
          <w:szCs w:val="22"/>
        </w:rPr>
        <w:t xml:space="preserve">: </w:t>
      </w:r>
      <w:r w:rsidR="00F10D96" w:rsidRPr="006C6E92">
        <w:rPr>
          <w:sz w:val="22"/>
          <w:szCs w:val="22"/>
        </w:rPr>
        <w:t>To second another question, can we use a homegrown assessment instead of TABE for placement only?</w:t>
      </w:r>
    </w:p>
    <w:p w14:paraId="3A1B9B1B" w14:textId="70577C45" w:rsidR="006C14D5" w:rsidRPr="006C6E92" w:rsidRDefault="006C14D5" w:rsidP="006C14D5">
      <w:pPr>
        <w:pStyle w:val="ListParagraph"/>
        <w:ind w:left="1440"/>
        <w:jc w:val="both"/>
        <w:rPr>
          <w:sz w:val="22"/>
          <w:szCs w:val="22"/>
        </w:rPr>
      </w:pPr>
      <w:r>
        <w:rPr>
          <w:b/>
          <w:bCs/>
          <w:sz w:val="22"/>
          <w:szCs w:val="22"/>
        </w:rPr>
        <w:t>Answer</w:t>
      </w:r>
      <w:r w:rsidRPr="006C14D5">
        <w:rPr>
          <w:sz w:val="22"/>
          <w:szCs w:val="22"/>
        </w:rPr>
        <w:t>:</w:t>
      </w:r>
      <w:r w:rsidR="00693906">
        <w:rPr>
          <w:sz w:val="22"/>
          <w:szCs w:val="22"/>
        </w:rPr>
        <w:t xml:space="preserve"> Yes</w:t>
      </w:r>
      <w:r w:rsidR="00647CD7">
        <w:rPr>
          <w:sz w:val="22"/>
          <w:szCs w:val="22"/>
        </w:rPr>
        <w:t>. S</w:t>
      </w:r>
      <w:r w:rsidR="00693906">
        <w:rPr>
          <w:sz w:val="22"/>
          <w:szCs w:val="22"/>
        </w:rPr>
        <w:t xml:space="preserve">ee also answers to Questions 2 and 3 of this section. </w:t>
      </w:r>
    </w:p>
    <w:p w14:paraId="4BB1EB29" w14:textId="77777777" w:rsidR="00F10D96" w:rsidRPr="006C6E92" w:rsidRDefault="00F10D96" w:rsidP="00F10D96">
      <w:pPr>
        <w:jc w:val="both"/>
        <w:rPr>
          <w:sz w:val="22"/>
          <w:szCs w:val="22"/>
        </w:rPr>
      </w:pPr>
    </w:p>
    <w:p w14:paraId="03975C50" w14:textId="7E08F6DB" w:rsidR="00F10D96" w:rsidRPr="006C14D5" w:rsidRDefault="006C14D5" w:rsidP="006C14D5">
      <w:pPr>
        <w:pStyle w:val="ListParagraph"/>
        <w:numPr>
          <w:ilvl w:val="0"/>
          <w:numId w:val="14"/>
        </w:numPr>
        <w:jc w:val="both"/>
        <w:rPr>
          <w:b/>
          <w:bCs/>
          <w:color w:val="C45911" w:themeColor="accent2" w:themeShade="BF"/>
          <w:sz w:val="22"/>
          <w:szCs w:val="22"/>
        </w:rPr>
      </w:pPr>
      <w:r w:rsidRPr="006C14D5">
        <w:rPr>
          <w:b/>
          <w:bCs/>
          <w:color w:val="C45911" w:themeColor="accent2" w:themeShade="BF"/>
          <w:sz w:val="22"/>
          <w:szCs w:val="22"/>
        </w:rPr>
        <w:t>Test Administration Conditions</w:t>
      </w:r>
    </w:p>
    <w:p w14:paraId="60BD296D" w14:textId="327AD2AE" w:rsidR="00F10D96" w:rsidRDefault="00693906" w:rsidP="00F10D96">
      <w:pPr>
        <w:pStyle w:val="ListParagraph"/>
        <w:numPr>
          <w:ilvl w:val="0"/>
          <w:numId w:val="11"/>
        </w:numPr>
        <w:jc w:val="both"/>
        <w:rPr>
          <w:sz w:val="22"/>
          <w:szCs w:val="22"/>
        </w:rPr>
      </w:pPr>
      <w:r w:rsidRPr="00693906">
        <w:rPr>
          <w:b/>
          <w:bCs/>
          <w:sz w:val="22"/>
          <w:szCs w:val="22"/>
        </w:rPr>
        <w:t>Question</w:t>
      </w:r>
      <w:r>
        <w:rPr>
          <w:sz w:val="22"/>
          <w:szCs w:val="22"/>
        </w:rPr>
        <w:t xml:space="preserve">: </w:t>
      </w:r>
      <w:r w:rsidR="00F10D96" w:rsidRPr="006C6E92">
        <w:rPr>
          <w:sz w:val="22"/>
          <w:szCs w:val="22"/>
        </w:rPr>
        <w:t>Should remote testing be done one</w:t>
      </w:r>
      <w:r>
        <w:rPr>
          <w:sz w:val="22"/>
          <w:szCs w:val="22"/>
        </w:rPr>
        <w:t>-</w:t>
      </w:r>
      <w:r w:rsidR="00F10D96" w:rsidRPr="006C6E92">
        <w:rPr>
          <w:sz w:val="22"/>
          <w:szCs w:val="22"/>
        </w:rPr>
        <w:t>on</w:t>
      </w:r>
      <w:r>
        <w:rPr>
          <w:sz w:val="22"/>
          <w:szCs w:val="22"/>
        </w:rPr>
        <w:t>-</w:t>
      </w:r>
      <w:r w:rsidR="00F10D96" w:rsidRPr="006C6E92">
        <w:rPr>
          <w:sz w:val="22"/>
          <w:szCs w:val="22"/>
        </w:rPr>
        <w:t>one or can group testing be administered?</w:t>
      </w:r>
    </w:p>
    <w:p w14:paraId="6BACE11B" w14:textId="1EF19623" w:rsidR="00693906" w:rsidRDefault="00693906" w:rsidP="00693906">
      <w:pPr>
        <w:pStyle w:val="ListParagraph"/>
        <w:ind w:left="1440"/>
        <w:jc w:val="both"/>
        <w:rPr>
          <w:sz w:val="22"/>
          <w:szCs w:val="22"/>
        </w:rPr>
      </w:pPr>
      <w:r w:rsidRPr="00693906">
        <w:rPr>
          <w:b/>
          <w:bCs/>
          <w:sz w:val="22"/>
          <w:szCs w:val="22"/>
        </w:rPr>
        <w:lastRenderedPageBreak/>
        <w:t>Answer</w:t>
      </w:r>
      <w:r>
        <w:rPr>
          <w:sz w:val="22"/>
          <w:szCs w:val="22"/>
        </w:rPr>
        <w:t xml:space="preserve">: BEST Plus 2.0 must be administered one-on-one. Depending on </w:t>
      </w:r>
      <w:r w:rsidR="00647CD7">
        <w:rPr>
          <w:sz w:val="22"/>
          <w:szCs w:val="22"/>
        </w:rPr>
        <w:t xml:space="preserve">the </w:t>
      </w:r>
      <w:r>
        <w:rPr>
          <w:sz w:val="22"/>
          <w:szCs w:val="22"/>
        </w:rPr>
        <w:t xml:space="preserve">program’s capacity, MAPT-CCR, TABE 11/12 and TABE CLAS E tests can be administered either one-on-one or as a small group of five students. </w:t>
      </w:r>
    </w:p>
    <w:p w14:paraId="4C6BB52F" w14:textId="77777777" w:rsidR="001020E9" w:rsidRPr="00647CD7" w:rsidRDefault="001020E9" w:rsidP="00647CD7">
      <w:pPr>
        <w:jc w:val="both"/>
        <w:rPr>
          <w:sz w:val="22"/>
          <w:szCs w:val="22"/>
        </w:rPr>
      </w:pPr>
    </w:p>
    <w:p w14:paraId="7CA6FC6B" w14:textId="77777777" w:rsidR="00F10D96" w:rsidRPr="006C6E92" w:rsidRDefault="00F10D96" w:rsidP="00F10D96">
      <w:pPr>
        <w:jc w:val="both"/>
        <w:rPr>
          <w:sz w:val="22"/>
          <w:szCs w:val="22"/>
        </w:rPr>
      </w:pPr>
    </w:p>
    <w:p w14:paraId="2D2E7D2C" w14:textId="4A7A589C" w:rsidR="00F10D96" w:rsidRPr="00186A12" w:rsidRDefault="00186A12"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Test Experience</w:t>
      </w:r>
    </w:p>
    <w:p w14:paraId="6B84D4D4" w14:textId="5DC9898C" w:rsidR="00F10D96" w:rsidRDefault="00693906" w:rsidP="00F10D96">
      <w:pPr>
        <w:pStyle w:val="ListParagraph"/>
        <w:numPr>
          <w:ilvl w:val="0"/>
          <w:numId w:val="12"/>
        </w:numPr>
        <w:jc w:val="both"/>
        <w:rPr>
          <w:sz w:val="22"/>
          <w:szCs w:val="22"/>
        </w:rPr>
      </w:pPr>
      <w:r w:rsidRPr="00693906">
        <w:rPr>
          <w:b/>
          <w:bCs/>
          <w:sz w:val="22"/>
          <w:szCs w:val="22"/>
        </w:rPr>
        <w:t>Question</w:t>
      </w:r>
      <w:r>
        <w:rPr>
          <w:sz w:val="22"/>
          <w:szCs w:val="22"/>
        </w:rPr>
        <w:t xml:space="preserve">: </w:t>
      </w:r>
      <w:r w:rsidR="00F10D96" w:rsidRPr="006C6E92">
        <w:rPr>
          <w:sz w:val="22"/>
          <w:szCs w:val="22"/>
        </w:rPr>
        <w:t>What would happen if there's a tech glitch while the student is taking the test (e.g., student's computer freezes, internet stops, zoom freezes)? Would the student's responses to that point have been saved?</w:t>
      </w:r>
    </w:p>
    <w:p w14:paraId="17AEB93F" w14:textId="1A0CCFB3" w:rsidR="00693906" w:rsidRPr="006C6E92" w:rsidRDefault="00693906" w:rsidP="00693906">
      <w:pPr>
        <w:pStyle w:val="ListParagraph"/>
        <w:ind w:left="1440"/>
        <w:jc w:val="both"/>
        <w:rPr>
          <w:sz w:val="22"/>
          <w:szCs w:val="22"/>
        </w:rPr>
      </w:pPr>
      <w:bookmarkStart w:id="2" w:name="_Hlk47080480"/>
      <w:r>
        <w:rPr>
          <w:b/>
          <w:bCs/>
          <w:sz w:val="22"/>
          <w:szCs w:val="22"/>
        </w:rPr>
        <w:t>Answer</w:t>
      </w:r>
      <w:r w:rsidRPr="00A210A9">
        <w:rPr>
          <w:sz w:val="22"/>
          <w:szCs w:val="22"/>
        </w:rPr>
        <w:t>:</w:t>
      </w:r>
      <w:r w:rsidR="00A210A9" w:rsidRPr="00A210A9">
        <w:rPr>
          <w:sz w:val="22"/>
          <w:szCs w:val="22"/>
        </w:rPr>
        <w:t xml:space="preserve"> It depends on the test being administered</w:t>
      </w:r>
      <w:r w:rsidR="00647CD7">
        <w:rPr>
          <w:sz w:val="22"/>
          <w:szCs w:val="22"/>
        </w:rPr>
        <w:t>.</w:t>
      </w:r>
      <w:r w:rsidR="00A210A9" w:rsidRPr="00A210A9">
        <w:rPr>
          <w:sz w:val="22"/>
          <w:szCs w:val="22"/>
        </w:rPr>
        <w:t xml:space="preserve"> For MAPT-CCR</w:t>
      </w:r>
      <w:r w:rsidR="00B23005">
        <w:rPr>
          <w:sz w:val="22"/>
          <w:szCs w:val="22"/>
        </w:rPr>
        <w:t xml:space="preserve"> and TABE </w:t>
      </w:r>
      <w:r w:rsidR="00647CD7">
        <w:rPr>
          <w:sz w:val="22"/>
          <w:szCs w:val="22"/>
        </w:rPr>
        <w:t>o</w:t>
      </w:r>
      <w:r w:rsidR="00B23005">
        <w:rPr>
          <w:sz w:val="22"/>
          <w:szCs w:val="22"/>
        </w:rPr>
        <w:t>nline</w:t>
      </w:r>
      <w:r w:rsidR="00A210A9" w:rsidRPr="00A210A9">
        <w:rPr>
          <w:sz w:val="22"/>
          <w:szCs w:val="22"/>
        </w:rPr>
        <w:t>, any work students do prior to the glitch is saved</w:t>
      </w:r>
      <w:r w:rsidR="00A210A9">
        <w:t xml:space="preserve">.  </w:t>
      </w:r>
      <w:r w:rsidR="00A210A9" w:rsidRPr="00A210A9">
        <w:rPr>
          <w:sz w:val="22"/>
          <w:szCs w:val="22"/>
        </w:rPr>
        <w:t xml:space="preserve">For </w:t>
      </w:r>
      <w:r w:rsidR="00B23005">
        <w:rPr>
          <w:sz w:val="22"/>
          <w:szCs w:val="22"/>
        </w:rPr>
        <w:t>BEST Plus 2.0</w:t>
      </w:r>
      <w:r w:rsidR="00A210A9" w:rsidRPr="00A210A9">
        <w:rPr>
          <w:sz w:val="22"/>
          <w:szCs w:val="22"/>
        </w:rPr>
        <w:t xml:space="preserve">, student work is not </w:t>
      </w:r>
      <w:r w:rsidR="00E36180" w:rsidRPr="00A210A9">
        <w:rPr>
          <w:sz w:val="22"/>
          <w:szCs w:val="22"/>
        </w:rPr>
        <w:t>saved,</w:t>
      </w:r>
      <w:r w:rsidR="00E36180">
        <w:rPr>
          <w:sz w:val="22"/>
          <w:szCs w:val="22"/>
        </w:rPr>
        <w:t xml:space="preserve"> </w:t>
      </w:r>
      <w:r w:rsidR="00A210A9" w:rsidRPr="00A210A9">
        <w:rPr>
          <w:sz w:val="22"/>
          <w:szCs w:val="22"/>
        </w:rPr>
        <w:t xml:space="preserve">and </w:t>
      </w:r>
      <w:r w:rsidR="00B23005">
        <w:rPr>
          <w:sz w:val="22"/>
          <w:szCs w:val="22"/>
        </w:rPr>
        <w:t xml:space="preserve">the </w:t>
      </w:r>
      <w:r w:rsidR="00A210A9" w:rsidRPr="00A210A9">
        <w:rPr>
          <w:sz w:val="22"/>
          <w:szCs w:val="22"/>
        </w:rPr>
        <w:t>test session would need to be restarted</w:t>
      </w:r>
      <w:r w:rsidR="00A210A9">
        <w:t xml:space="preserve">. </w:t>
      </w:r>
    </w:p>
    <w:bookmarkEnd w:id="2"/>
    <w:p w14:paraId="61E5ACAB" w14:textId="074F8856" w:rsidR="00F10D96" w:rsidRDefault="00A210A9" w:rsidP="00F10D96">
      <w:pPr>
        <w:pStyle w:val="ListParagraph"/>
        <w:numPr>
          <w:ilvl w:val="0"/>
          <w:numId w:val="12"/>
        </w:numPr>
        <w:jc w:val="both"/>
        <w:rPr>
          <w:sz w:val="22"/>
          <w:szCs w:val="22"/>
        </w:rPr>
      </w:pPr>
      <w:r w:rsidRPr="00A210A9">
        <w:rPr>
          <w:b/>
          <w:bCs/>
          <w:sz w:val="22"/>
          <w:szCs w:val="22"/>
        </w:rPr>
        <w:t>Question</w:t>
      </w:r>
      <w:r>
        <w:rPr>
          <w:sz w:val="22"/>
          <w:szCs w:val="22"/>
        </w:rPr>
        <w:t xml:space="preserve">: </w:t>
      </w:r>
      <w:r w:rsidR="00F10D96" w:rsidRPr="006C6E92">
        <w:rPr>
          <w:sz w:val="22"/>
          <w:szCs w:val="22"/>
        </w:rPr>
        <w:t xml:space="preserve">Were you going to talk about the possibility of testing in groups bigger than </w:t>
      </w:r>
      <w:r w:rsidR="001020E9">
        <w:rPr>
          <w:sz w:val="22"/>
          <w:szCs w:val="22"/>
        </w:rPr>
        <w:t>five</w:t>
      </w:r>
      <w:r w:rsidR="00F10D96" w:rsidRPr="006C6E92">
        <w:rPr>
          <w:sz w:val="22"/>
          <w:szCs w:val="22"/>
        </w:rPr>
        <w:t>?  And can they be all in the meeting room, or are break out rooms required?</w:t>
      </w:r>
    </w:p>
    <w:p w14:paraId="432376A4" w14:textId="06216715" w:rsidR="00A210A9" w:rsidRPr="006C6E92" w:rsidRDefault="00A210A9" w:rsidP="00A210A9">
      <w:pPr>
        <w:pStyle w:val="ListParagraph"/>
        <w:ind w:left="1440"/>
        <w:jc w:val="both"/>
        <w:rPr>
          <w:sz w:val="22"/>
          <w:szCs w:val="22"/>
        </w:rPr>
      </w:pPr>
      <w:r>
        <w:rPr>
          <w:b/>
          <w:bCs/>
          <w:sz w:val="22"/>
          <w:szCs w:val="22"/>
        </w:rPr>
        <w:t>Answer</w:t>
      </w:r>
      <w:r w:rsidRPr="00A210A9">
        <w:rPr>
          <w:sz w:val="22"/>
          <w:szCs w:val="22"/>
        </w:rPr>
        <w:t>:</w:t>
      </w:r>
      <w:r>
        <w:rPr>
          <w:sz w:val="22"/>
          <w:szCs w:val="22"/>
        </w:rPr>
        <w:t xml:space="preserve"> ACLS and UMass CEA strongly recommend that programs start remote testing with groups of five. </w:t>
      </w:r>
      <w:r w:rsidR="00C27D70">
        <w:rPr>
          <w:sz w:val="22"/>
          <w:szCs w:val="22"/>
        </w:rPr>
        <w:t xml:space="preserve">Once test administrators become comfortable and are able to navigate all the technical requirements of remote testing, groups can be expanded to seven students.  </w:t>
      </w:r>
    </w:p>
    <w:p w14:paraId="431E0C70" w14:textId="423B01AB" w:rsidR="00F10D96" w:rsidRDefault="00C27D70" w:rsidP="00F10D96">
      <w:pPr>
        <w:pStyle w:val="ListParagraph"/>
        <w:numPr>
          <w:ilvl w:val="0"/>
          <w:numId w:val="12"/>
        </w:numPr>
        <w:jc w:val="both"/>
        <w:rPr>
          <w:sz w:val="22"/>
          <w:szCs w:val="22"/>
        </w:rPr>
      </w:pPr>
      <w:r w:rsidRPr="00C27D70">
        <w:rPr>
          <w:b/>
          <w:bCs/>
          <w:sz w:val="22"/>
          <w:szCs w:val="22"/>
        </w:rPr>
        <w:t>Question</w:t>
      </w:r>
      <w:r>
        <w:rPr>
          <w:sz w:val="22"/>
          <w:szCs w:val="22"/>
        </w:rPr>
        <w:t xml:space="preserve">: </w:t>
      </w:r>
      <w:r w:rsidR="00F10D96" w:rsidRPr="006C6E92">
        <w:rPr>
          <w:sz w:val="22"/>
          <w:szCs w:val="22"/>
        </w:rPr>
        <w:t xml:space="preserve">Is the group </w:t>
      </w:r>
      <w:r>
        <w:rPr>
          <w:sz w:val="22"/>
          <w:szCs w:val="22"/>
        </w:rPr>
        <w:t xml:space="preserve">of seven students </w:t>
      </w:r>
      <w:r w:rsidR="00F10D96" w:rsidRPr="006C6E92">
        <w:rPr>
          <w:sz w:val="22"/>
          <w:szCs w:val="22"/>
        </w:rPr>
        <w:t>for testing only for remote testing?  Can we test more students face to face?</w:t>
      </w:r>
    </w:p>
    <w:p w14:paraId="6A82F76D" w14:textId="366AE0D9" w:rsidR="00C27D70" w:rsidRPr="006C6E92" w:rsidRDefault="00C27D70" w:rsidP="00C27D70">
      <w:pPr>
        <w:pStyle w:val="ListParagraph"/>
        <w:ind w:left="1440"/>
        <w:jc w:val="both"/>
        <w:rPr>
          <w:sz w:val="22"/>
          <w:szCs w:val="22"/>
        </w:rPr>
      </w:pPr>
      <w:r>
        <w:rPr>
          <w:b/>
          <w:bCs/>
          <w:sz w:val="22"/>
          <w:szCs w:val="22"/>
        </w:rPr>
        <w:t>Answer</w:t>
      </w:r>
      <w:r w:rsidRPr="00C27D70">
        <w:rPr>
          <w:sz w:val="22"/>
          <w:szCs w:val="22"/>
        </w:rPr>
        <w:t>:</w:t>
      </w:r>
      <w:r>
        <w:rPr>
          <w:sz w:val="22"/>
          <w:szCs w:val="22"/>
        </w:rPr>
        <w:t xml:space="preserve"> More students can be tested at a time during a physically distant in</w:t>
      </w:r>
      <w:r w:rsidR="001020E9">
        <w:rPr>
          <w:sz w:val="22"/>
          <w:szCs w:val="22"/>
        </w:rPr>
        <w:t xml:space="preserve"> </w:t>
      </w:r>
      <w:r>
        <w:rPr>
          <w:sz w:val="22"/>
          <w:szCs w:val="22"/>
        </w:rPr>
        <w:t>person assessment session as long as all the health safety requirements are in place</w:t>
      </w:r>
      <w:r w:rsidR="00647CD7">
        <w:rPr>
          <w:sz w:val="22"/>
          <w:szCs w:val="22"/>
        </w:rPr>
        <w:t>. S</w:t>
      </w:r>
      <w:r>
        <w:rPr>
          <w:sz w:val="22"/>
          <w:szCs w:val="22"/>
        </w:rPr>
        <w:t xml:space="preserve">ee part B of the </w:t>
      </w:r>
      <w:hyperlink r:id="rId25" w:history="1">
        <w:r w:rsidRPr="006C6E92">
          <w:rPr>
            <w:rStyle w:val="Hyperlink"/>
            <w:rFonts w:cstheme="minorHAnsi"/>
            <w:sz w:val="22"/>
            <w:szCs w:val="22"/>
            <w:shd w:val="clear" w:color="auto" w:fill="FFFFFF"/>
          </w:rPr>
          <w:t>NRS Remote and Physically Distant In Person Test Administration: Guidance for MA NRS Test Administrators, July 2020</w:t>
        </w:r>
      </w:hyperlink>
      <w:r>
        <w:rPr>
          <w:rStyle w:val="Hyperlink"/>
          <w:rFonts w:cstheme="minorHAnsi"/>
          <w:sz w:val="22"/>
          <w:szCs w:val="22"/>
          <w:shd w:val="clear" w:color="auto" w:fill="FFFFFF"/>
        </w:rPr>
        <w:t>.</w:t>
      </w:r>
      <w:r>
        <w:rPr>
          <w:sz w:val="22"/>
          <w:szCs w:val="22"/>
        </w:rPr>
        <w:t xml:space="preserve"> </w:t>
      </w:r>
    </w:p>
    <w:p w14:paraId="63837A37" w14:textId="45F47908" w:rsidR="00CA6F81" w:rsidRPr="006C6E92" w:rsidRDefault="00CA6F81" w:rsidP="006C6E92">
      <w:pPr>
        <w:jc w:val="both"/>
        <w:rPr>
          <w:sz w:val="22"/>
          <w:szCs w:val="22"/>
        </w:rPr>
      </w:pPr>
    </w:p>
    <w:p w14:paraId="4ED3F4B5" w14:textId="234F58F8" w:rsidR="00CA6F81" w:rsidRPr="00186A12" w:rsidRDefault="00186A12"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MAPT-CCR Specific</w:t>
      </w:r>
    </w:p>
    <w:p w14:paraId="08357F73" w14:textId="1FF46E00" w:rsidR="00C714AC" w:rsidRDefault="00907CD1" w:rsidP="00186A12">
      <w:pPr>
        <w:pStyle w:val="ListParagraph"/>
        <w:numPr>
          <w:ilvl w:val="0"/>
          <w:numId w:val="5"/>
        </w:numPr>
        <w:ind w:left="1440"/>
        <w:jc w:val="both"/>
        <w:rPr>
          <w:sz w:val="22"/>
          <w:szCs w:val="22"/>
        </w:rPr>
      </w:pPr>
      <w:r w:rsidRPr="00907CD1">
        <w:rPr>
          <w:b/>
          <w:bCs/>
          <w:sz w:val="22"/>
          <w:szCs w:val="22"/>
        </w:rPr>
        <w:t>Question</w:t>
      </w:r>
      <w:r>
        <w:rPr>
          <w:sz w:val="22"/>
          <w:szCs w:val="22"/>
        </w:rPr>
        <w:t xml:space="preserve">: </w:t>
      </w:r>
      <w:r w:rsidR="00C714AC" w:rsidRPr="006C6E92">
        <w:rPr>
          <w:sz w:val="22"/>
          <w:szCs w:val="22"/>
        </w:rPr>
        <w:t xml:space="preserve">Would you please provide the correct </w:t>
      </w:r>
      <w:r>
        <w:rPr>
          <w:sz w:val="22"/>
          <w:szCs w:val="22"/>
        </w:rPr>
        <w:t>link</w:t>
      </w:r>
      <w:r w:rsidR="00C714AC" w:rsidRPr="006C6E92">
        <w:rPr>
          <w:sz w:val="22"/>
          <w:szCs w:val="22"/>
        </w:rPr>
        <w:t xml:space="preserve"> to the MAPT</w:t>
      </w:r>
      <w:r>
        <w:rPr>
          <w:sz w:val="22"/>
          <w:szCs w:val="22"/>
        </w:rPr>
        <w:t>-CCR</w:t>
      </w:r>
      <w:r w:rsidR="00C714AC" w:rsidRPr="006C6E92">
        <w:rPr>
          <w:sz w:val="22"/>
          <w:szCs w:val="22"/>
        </w:rPr>
        <w:t xml:space="preserve"> testing platform?  </w:t>
      </w:r>
    </w:p>
    <w:p w14:paraId="6EF7874A" w14:textId="78C873AD" w:rsidR="00907CD1" w:rsidRPr="00907CD1" w:rsidRDefault="00907CD1" w:rsidP="00907CD1">
      <w:pPr>
        <w:pStyle w:val="ListParagraph"/>
        <w:ind w:left="1440"/>
        <w:jc w:val="both"/>
        <w:rPr>
          <w:sz w:val="22"/>
          <w:szCs w:val="22"/>
        </w:rPr>
      </w:pPr>
      <w:r w:rsidRPr="00907CD1">
        <w:rPr>
          <w:b/>
          <w:bCs/>
          <w:sz w:val="22"/>
          <w:szCs w:val="22"/>
        </w:rPr>
        <w:t>Answer</w:t>
      </w:r>
      <w:r>
        <w:rPr>
          <w:sz w:val="22"/>
          <w:szCs w:val="22"/>
        </w:rPr>
        <w:t xml:space="preserve">: MAPT-CCR OWL link for Community Adult Learning Centers (CALC) can be found </w:t>
      </w:r>
      <w:hyperlink r:id="rId26" w:history="1">
        <w:r w:rsidRPr="00907CD1">
          <w:rPr>
            <w:rStyle w:val="Hyperlink"/>
            <w:sz w:val="22"/>
            <w:szCs w:val="22"/>
          </w:rPr>
          <w:t>here</w:t>
        </w:r>
      </w:hyperlink>
      <w:r>
        <w:rPr>
          <w:sz w:val="22"/>
          <w:szCs w:val="22"/>
        </w:rPr>
        <w:t xml:space="preserve"> and the MAPT-CCR OWL link for Correctional Institutions</w:t>
      </w:r>
      <w:r w:rsidR="00647CD7">
        <w:rPr>
          <w:sz w:val="22"/>
          <w:szCs w:val="22"/>
        </w:rPr>
        <w:t xml:space="preserve"> </w:t>
      </w:r>
      <w:hyperlink r:id="rId27" w:history="1">
        <w:r w:rsidRPr="00C27D70">
          <w:rPr>
            <w:rStyle w:val="Hyperlink"/>
            <w:sz w:val="22"/>
            <w:szCs w:val="22"/>
          </w:rPr>
          <w:t>here</w:t>
        </w:r>
      </w:hyperlink>
      <w:r>
        <w:rPr>
          <w:sz w:val="22"/>
          <w:szCs w:val="22"/>
        </w:rPr>
        <w:t>.</w:t>
      </w:r>
    </w:p>
    <w:p w14:paraId="6E0A2526" w14:textId="213FAFE0" w:rsidR="00F66D33" w:rsidRDefault="00907CD1" w:rsidP="00186A12">
      <w:pPr>
        <w:pStyle w:val="ListParagraph"/>
        <w:numPr>
          <w:ilvl w:val="0"/>
          <w:numId w:val="5"/>
        </w:numPr>
        <w:ind w:left="1440"/>
        <w:jc w:val="both"/>
        <w:rPr>
          <w:sz w:val="22"/>
          <w:szCs w:val="22"/>
        </w:rPr>
      </w:pPr>
      <w:r w:rsidRPr="00907CD1">
        <w:rPr>
          <w:b/>
          <w:bCs/>
          <w:sz w:val="22"/>
          <w:szCs w:val="22"/>
        </w:rPr>
        <w:t>Question</w:t>
      </w:r>
      <w:r>
        <w:rPr>
          <w:sz w:val="22"/>
          <w:szCs w:val="22"/>
        </w:rPr>
        <w:t xml:space="preserve">: </w:t>
      </w:r>
      <w:r w:rsidR="0034292B" w:rsidRPr="006C6E92">
        <w:rPr>
          <w:sz w:val="22"/>
          <w:szCs w:val="22"/>
        </w:rPr>
        <w:t>F</w:t>
      </w:r>
      <w:r w:rsidR="00F66D33" w:rsidRPr="006C6E92">
        <w:rPr>
          <w:sz w:val="22"/>
          <w:szCs w:val="22"/>
        </w:rPr>
        <w:t>or remote MAPT</w:t>
      </w:r>
      <w:r>
        <w:rPr>
          <w:sz w:val="22"/>
          <w:szCs w:val="22"/>
        </w:rPr>
        <w:t>-CCR</w:t>
      </w:r>
      <w:r w:rsidR="00F66D33" w:rsidRPr="006C6E92">
        <w:rPr>
          <w:sz w:val="22"/>
          <w:szCs w:val="22"/>
        </w:rPr>
        <w:t xml:space="preserve">, is it ok for students to use scrap paper? </w:t>
      </w:r>
      <w:r>
        <w:rPr>
          <w:sz w:val="22"/>
          <w:szCs w:val="22"/>
        </w:rPr>
        <w:t>F</w:t>
      </w:r>
      <w:r w:rsidR="00F66D33" w:rsidRPr="006C6E92">
        <w:rPr>
          <w:sz w:val="22"/>
          <w:szCs w:val="22"/>
        </w:rPr>
        <w:t>or math they usually do in person.</w:t>
      </w:r>
    </w:p>
    <w:p w14:paraId="234AEC88" w14:textId="6C31EC75" w:rsidR="00907CD1" w:rsidRPr="006C6E92" w:rsidRDefault="00907CD1" w:rsidP="00907CD1">
      <w:pPr>
        <w:pStyle w:val="ListParagraph"/>
        <w:ind w:left="1440"/>
        <w:jc w:val="both"/>
        <w:rPr>
          <w:sz w:val="22"/>
          <w:szCs w:val="22"/>
        </w:rPr>
      </w:pPr>
      <w:r w:rsidRPr="00907CD1">
        <w:rPr>
          <w:b/>
          <w:bCs/>
          <w:sz w:val="22"/>
          <w:szCs w:val="22"/>
        </w:rPr>
        <w:t>Answer</w:t>
      </w:r>
      <w:r>
        <w:rPr>
          <w:sz w:val="22"/>
          <w:szCs w:val="22"/>
        </w:rPr>
        <w:t>: Yes, this is allowed.</w:t>
      </w:r>
    </w:p>
    <w:p w14:paraId="1218EA45" w14:textId="125D4F15" w:rsidR="00770061" w:rsidRDefault="00907CD1" w:rsidP="00186A12">
      <w:pPr>
        <w:pStyle w:val="ListParagraph"/>
        <w:numPr>
          <w:ilvl w:val="0"/>
          <w:numId w:val="5"/>
        </w:numPr>
        <w:ind w:left="1440"/>
        <w:jc w:val="both"/>
        <w:rPr>
          <w:sz w:val="22"/>
          <w:szCs w:val="22"/>
        </w:rPr>
      </w:pPr>
      <w:bookmarkStart w:id="3" w:name="_Hlk46998180"/>
      <w:r w:rsidRPr="00907CD1">
        <w:rPr>
          <w:b/>
          <w:bCs/>
          <w:sz w:val="22"/>
          <w:szCs w:val="22"/>
        </w:rPr>
        <w:t>Question</w:t>
      </w:r>
      <w:r>
        <w:rPr>
          <w:sz w:val="22"/>
          <w:szCs w:val="22"/>
        </w:rPr>
        <w:t xml:space="preserve">: </w:t>
      </w:r>
      <w:r w:rsidR="00770061" w:rsidRPr="006C6E92">
        <w:rPr>
          <w:sz w:val="22"/>
          <w:szCs w:val="22"/>
        </w:rPr>
        <w:t>Is there a MAPT</w:t>
      </w:r>
      <w:r w:rsidR="00C27D70">
        <w:rPr>
          <w:sz w:val="22"/>
          <w:szCs w:val="22"/>
        </w:rPr>
        <w:t>-CCR</w:t>
      </w:r>
      <w:r w:rsidR="00770061" w:rsidRPr="006C6E92">
        <w:rPr>
          <w:sz w:val="22"/>
          <w:szCs w:val="22"/>
        </w:rPr>
        <w:t xml:space="preserve"> 'test' site that programs could use to test out their meeting platform and try out the features? We recommend that staff try new tools out among staff before trying them with students. Not sure if that's possible with practicing to administer the MAPT.</w:t>
      </w:r>
    </w:p>
    <w:bookmarkEnd w:id="3"/>
    <w:p w14:paraId="61EFB1D1" w14:textId="62F86B8B" w:rsidR="00907CD1" w:rsidRPr="006C6E92" w:rsidRDefault="00907CD1" w:rsidP="00907CD1">
      <w:pPr>
        <w:pStyle w:val="ListParagraph"/>
        <w:ind w:left="1440"/>
        <w:jc w:val="both"/>
        <w:rPr>
          <w:sz w:val="22"/>
          <w:szCs w:val="22"/>
        </w:rPr>
      </w:pPr>
      <w:r>
        <w:rPr>
          <w:b/>
          <w:bCs/>
          <w:sz w:val="22"/>
          <w:szCs w:val="22"/>
        </w:rPr>
        <w:t>Answer</w:t>
      </w:r>
      <w:r w:rsidRPr="00907CD1">
        <w:rPr>
          <w:sz w:val="22"/>
          <w:szCs w:val="22"/>
        </w:rPr>
        <w:t>:</w:t>
      </w:r>
      <w:r w:rsidR="00BA04EF">
        <w:rPr>
          <w:sz w:val="22"/>
          <w:szCs w:val="22"/>
        </w:rPr>
        <w:t xml:space="preserve"> Program staff who are certified</w:t>
      </w:r>
      <w:r w:rsidR="00183313">
        <w:rPr>
          <w:sz w:val="22"/>
          <w:szCs w:val="22"/>
        </w:rPr>
        <w:t xml:space="preserve"> to administer the MAPT-CCR can use their test administrator login to </w:t>
      </w:r>
      <w:r w:rsidR="00307CF3">
        <w:rPr>
          <w:sz w:val="22"/>
          <w:szCs w:val="22"/>
        </w:rPr>
        <w:t xml:space="preserve">access the </w:t>
      </w:r>
      <w:r w:rsidR="00307CF3" w:rsidRPr="001020E9">
        <w:rPr>
          <w:i/>
          <w:iCs/>
          <w:sz w:val="22"/>
          <w:szCs w:val="22"/>
        </w:rPr>
        <w:t>Sample Questions</w:t>
      </w:r>
      <w:r w:rsidR="00307CF3">
        <w:rPr>
          <w:sz w:val="22"/>
          <w:szCs w:val="22"/>
        </w:rPr>
        <w:t xml:space="preserve"> and </w:t>
      </w:r>
      <w:r w:rsidR="00307CF3" w:rsidRPr="001020E9">
        <w:rPr>
          <w:i/>
          <w:iCs/>
          <w:sz w:val="22"/>
          <w:szCs w:val="22"/>
        </w:rPr>
        <w:t>Practice Tests</w:t>
      </w:r>
      <w:r w:rsidR="00307CF3">
        <w:rPr>
          <w:sz w:val="22"/>
          <w:szCs w:val="22"/>
        </w:rPr>
        <w:t xml:space="preserve"> in order to test out the meeting platform and try out the experience of remote testing. </w:t>
      </w:r>
    </w:p>
    <w:p w14:paraId="60E00160" w14:textId="1F16E88D" w:rsidR="00770061" w:rsidRDefault="00D277B1" w:rsidP="00186A12">
      <w:pPr>
        <w:pStyle w:val="ListParagraph"/>
        <w:numPr>
          <w:ilvl w:val="0"/>
          <w:numId w:val="5"/>
        </w:numPr>
        <w:ind w:left="1440"/>
        <w:jc w:val="both"/>
        <w:rPr>
          <w:sz w:val="22"/>
          <w:szCs w:val="22"/>
        </w:rPr>
      </w:pPr>
      <w:r w:rsidRPr="00D277B1">
        <w:rPr>
          <w:b/>
          <w:bCs/>
          <w:sz w:val="22"/>
          <w:szCs w:val="22"/>
        </w:rPr>
        <w:t>Question</w:t>
      </w:r>
      <w:r>
        <w:rPr>
          <w:sz w:val="22"/>
          <w:szCs w:val="22"/>
        </w:rPr>
        <w:t xml:space="preserve">: </w:t>
      </w:r>
      <w:r w:rsidR="00770061" w:rsidRPr="006C6E92">
        <w:rPr>
          <w:sz w:val="22"/>
          <w:szCs w:val="22"/>
        </w:rPr>
        <w:t>Would you consider sending username/password and link to test site via WhatsApp “secure”?</w:t>
      </w:r>
    </w:p>
    <w:p w14:paraId="4CE4337A" w14:textId="2953F821" w:rsidR="00D277B1" w:rsidRPr="006C6E92" w:rsidRDefault="00D277B1" w:rsidP="00D277B1">
      <w:pPr>
        <w:pStyle w:val="ListParagraph"/>
        <w:ind w:left="1440"/>
        <w:jc w:val="both"/>
        <w:rPr>
          <w:sz w:val="22"/>
          <w:szCs w:val="22"/>
        </w:rPr>
      </w:pPr>
      <w:r w:rsidRPr="00D277B1">
        <w:rPr>
          <w:b/>
          <w:bCs/>
          <w:sz w:val="22"/>
          <w:szCs w:val="22"/>
        </w:rPr>
        <w:t>Answer</w:t>
      </w:r>
      <w:r>
        <w:rPr>
          <w:sz w:val="22"/>
          <w:szCs w:val="22"/>
        </w:rPr>
        <w:t>:</w:t>
      </w:r>
      <w:r w:rsidR="00C27D70">
        <w:rPr>
          <w:sz w:val="22"/>
          <w:szCs w:val="22"/>
        </w:rPr>
        <w:t xml:space="preserve"> Programs should use their best judgment when selecting a </w:t>
      </w:r>
      <w:r w:rsidR="000809F7">
        <w:rPr>
          <w:sz w:val="22"/>
          <w:szCs w:val="22"/>
        </w:rPr>
        <w:t>method</w:t>
      </w:r>
      <w:r w:rsidR="00C27D70">
        <w:rPr>
          <w:sz w:val="22"/>
          <w:szCs w:val="22"/>
        </w:rPr>
        <w:t xml:space="preserve"> to send username/password information.</w:t>
      </w:r>
    </w:p>
    <w:p w14:paraId="0CA1B571" w14:textId="361F83A1" w:rsidR="00770061" w:rsidRDefault="00D277B1" w:rsidP="00186A12">
      <w:pPr>
        <w:pStyle w:val="ListParagraph"/>
        <w:numPr>
          <w:ilvl w:val="0"/>
          <w:numId w:val="5"/>
        </w:numPr>
        <w:ind w:left="1440"/>
        <w:jc w:val="both"/>
        <w:rPr>
          <w:sz w:val="22"/>
          <w:szCs w:val="22"/>
        </w:rPr>
      </w:pPr>
      <w:r w:rsidRPr="00D277B1">
        <w:rPr>
          <w:b/>
          <w:bCs/>
          <w:sz w:val="22"/>
          <w:szCs w:val="22"/>
        </w:rPr>
        <w:t>Question</w:t>
      </w:r>
      <w:r>
        <w:rPr>
          <w:sz w:val="22"/>
          <w:szCs w:val="22"/>
        </w:rPr>
        <w:t xml:space="preserve">: </w:t>
      </w:r>
      <w:r w:rsidR="00770061" w:rsidRPr="006C6E92">
        <w:rPr>
          <w:sz w:val="22"/>
          <w:szCs w:val="22"/>
        </w:rPr>
        <w:t>Can you do MAPT-CCR on tablets?</w:t>
      </w:r>
    </w:p>
    <w:p w14:paraId="7209937F" w14:textId="0B2DD20A" w:rsidR="00D277B1" w:rsidRPr="006C6E92" w:rsidRDefault="00D277B1" w:rsidP="00D277B1">
      <w:pPr>
        <w:pStyle w:val="ListParagraph"/>
        <w:ind w:left="1440"/>
        <w:jc w:val="both"/>
        <w:rPr>
          <w:sz w:val="22"/>
          <w:szCs w:val="22"/>
        </w:rPr>
      </w:pPr>
      <w:r w:rsidRPr="00D277B1">
        <w:rPr>
          <w:b/>
          <w:bCs/>
          <w:sz w:val="22"/>
          <w:szCs w:val="22"/>
        </w:rPr>
        <w:t>Answer</w:t>
      </w:r>
      <w:r>
        <w:rPr>
          <w:sz w:val="22"/>
          <w:szCs w:val="22"/>
        </w:rPr>
        <w:t>: Yes, MAPT-CCR can be taken on tablets.</w:t>
      </w:r>
    </w:p>
    <w:p w14:paraId="32BA634E" w14:textId="35DAF8CE" w:rsidR="00770061" w:rsidRDefault="00D277B1" w:rsidP="00D277B1">
      <w:pPr>
        <w:pStyle w:val="ListParagraph"/>
        <w:numPr>
          <w:ilvl w:val="0"/>
          <w:numId w:val="5"/>
        </w:numPr>
        <w:ind w:left="1440"/>
        <w:jc w:val="both"/>
        <w:rPr>
          <w:sz w:val="22"/>
          <w:szCs w:val="22"/>
        </w:rPr>
      </w:pPr>
      <w:r w:rsidRPr="00D277B1">
        <w:rPr>
          <w:b/>
          <w:bCs/>
          <w:sz w:val="22"/>
          <w:szCs w:val="22"/>
        </w:rPr>
        <w:t>Question</w:t>
      </w:r>
      <w:r>
        <w:rPr>
          <w:sz w:val="22"/>
          <w:szCs w:val="22"/>
        </w:rPr>
        <w:t xml:space="preserve">: </w:t>
      </w:r>
      <w:r w:rsidR="00770061" w:rsidRPr="00D277B1">
        <w:rPr>
          <w:sz w:val="22"/>
          <w:szCs w:val="22"/>
        </w:rPr>
        <w:t xml:space="preserve">Is it possible for a student to </w:t>
      </w:r>
      <w:r>
        <w:rPr>
          <w:sz w:val="22"/>
          <w:szCs w:val="22"/>
        </w:rPr>
        <w:t xml:space="preserve">take </w:t>
      </w:r>
      <w:r w:rsidR="00770061" w:rsidRPr="00D277B1">
        <w:rPr>
          <w:sz w:val="22"/>
          <w:szCs w:val="22"/>
        </w:rPr>
        <w:t>screen shots of questions that can be inappropriately passed on or kept?</w:t>
      </w:r>
    </w:p>
    <w:p w14:paraId="74B59B14" w14:textId="55951625" w:rsidR="00D277B1" w:rsidRPr="0048657C" w:rsidRDefault="00D277B1" w:rsidP="0048657C">
      <w:pPr>
        <w:pStyle w:val="ListParagraph"/>
        <w:ind w:left="1440"/>
        <w:rPr>
          <w:sz w:val="22"/>
          <w:szCs w:val="22"/>
        </w:rPr>
      </w:pPr>
      <w:r w:rsidRPr="0048657C">
        <w:rPr>
          <w:b/>
          <w:bCs/>
          <w:sz w:val="22"/>
          <w:szCs w:val="22"/>
        </w:rPr>
        <w:lastRenderedPageBreak/>
        <w:t>Answer</w:t>
      </w:r>
      <w:r>
        <w:rPr>
          <w:sz w:val="22"/>
          <w:szCs w:val="22"/>
        </w:rPr>
        <w:t>:</w:t>
      </w:r>
      <w:r w:rsidR="00CF2EA7">
        <w:rPr>
          <w:sz w:val="22"/>
          <w:szCs w:val="22"/>
        </w:rPr>
        <w:t xml:space="preserve"> This is a possibility. </w:t>
      </w:r>
      <w:r w:rsidR="0048657C" w:rsidRPr="0048657C">
        <w:rPr>
          <w:sz w:val="22"/>
          <w:szCs w:val="22"/>
        </w:rPr>
        <w:t>Test administrators have a responsibility to maintain the security of test forms when tests are administered remotely. T</w:t>
      </w:r>
      <w:r w:rsidR="0048657C">
        <w:rPr>
          <w:sz w:val="22"/>
          <w:szCs w:val="22"/>
        </w:rPr>
        <w:t>hey</w:t>
      </w:r>
      <w:r w:rsidR="0048657C" w:rsidRPr="0048657C">
        <w:rPr>
          <w:sz w:val="22"/>
          <w:szCs w:val="22"/>
        </w:rPr>
        <w:t xml:space="preserve"> should use the web conferencing video feeds to monitor students for cheating behaviors (e.g., movement in physical space, use of cellphone, reflection of another screen in glasses or other reflective surface). At any time, students can be asked to share their screen with the </w:t>
      </w:r>
      <w:r w:rsidR="0048657C">
        <w:rPr>
          <w:sz w:val="22"/>
          <w:szCs w:val="22"/>
        </w:rPr>
        <w:t>t</w:t>
      </w:r>
      <w:r w:rsidR="0048657C" w:rsidRPr="0048657C">
        <w:rPr>
          <w:sz w:val="22"/>
          <w:szCs w:val="22"/>
        </w:rPr>
        <w:t xml:space="preserve">est administrator; if they fail to comply, the test session will be invalidated. Test administrators should remind students that while taking a test remotely they may not receive help on test content from anyone; if they fail to comply, the test session may be invalidated. </w:t>
      </w:r>
    </w:p>
    <w:p w14:paraId="3380641B" w14:textId="2EC97068" w:rsidR="00770061" w:rsidRDefault="0048657C" w:rsidP="00186A12">
      <w:pPr>
        <w:pStyle w:val="ListParagraph"/>
        <w:numPr>
          <w:ilvl w:val="0"/>
          <w:numId w:val="5"/>
        </w:numPr>
        <w:ind w:left="1440"/>
        <w:jc w:val="both"/>
        <w:rPr>
          <w:sz w:val="22"/>
          <w:szCs w:val="22"/>
        </w:rPr>
      </w:pPr>
      <w:r w:rsidRPr="0048657C">
        <w:rPr>
          <w:b/>
          <w:bCs/>
          <w:sz w:val="22"/>
          <w:szCs w:val="22"/>
        </w:rPr>
        <w:t>Question</w:t>
      </w:r>
      <w:r>
        <w:rPr>
          <w:sz w:val="22"/>
          <w:szCs w:val="22"/>
        </w:rPr>
        <w:t xml:space="preserve">: </w:t>
      </w:r>
      <w:r w:rsidR="00770061" w:rsidRPr="006C6E92">
        <w:rPr>
          <w:sz w:val="22"/>
          <w:szCs w:val="22"/>
        </w:rPr>
        <w:t>Can you eliminate the possibility that students can log in outside of scheduled test sessions?</w:t>
      </w:r>
    </w:p>
    <w:p w14:paraId="00EA1C54" w14:textId="1DA77138" w:rsidR="0048657C" w:rsidRPr="006C6E92" w:rsidRDefault="0048657C" w:rsidP="0048657C">
      <w:pPr>
        <w:pStyle w:val="ListParagraph"/>
        <w:ind w:left="1440"/>
        <w:jc w:val="both"/>
        <w:rPr>
          <w:sz w:val="22"/>
          <w:szCs w:val="22"/>
        </w:rPr>
      </w:pPr>
      <w:r w:rsidRPr="0048657C">
        <w:rPr>
          <w:b/>
          <w:bCs/>
          <w:sz w:val="22"/>
          <w:szCs w:val="22"/>
        </w:rPr>
        <w:t>Answer</w:t>
      </w:r>
      <w:r>
        <w:rPr>
          <w:sz w:val="22"/>
          <w:szCs w:val="22"/>
        </w:rPr>
        <w:t xml:space="preserve">: No, but UMass CEA can flag unusual times of day/night when test sessions are taken and can invalidate those sessions. </w:t>
      </w:r>
    </w:p>
    <w:p w14:paraId="5F8D1F32" w14:textId="2717E6E6" w:rsidR="00770061" w:rsidRDefault="0048657C" w:rsidP="00186A12">
      <w:pPr>
        <w:pStyle w:val="ListParagraph"/>
        <w:numPr>
          <w:ilvl w:val="0"/>
          <w:numId w:val="5"/>
        </w:numPr>
        <w:ind w:left="1440"/>
        <w:jc w:val="both"/>
        <w:rPr>
          <w:sz w:val="22"/>
          <w:szCs w:val="22"/>
        </w:rPr>
      </w:pPr>
      <w:r w:rsidRPr="00922D55">
        <w:rPr>
          <w:b/>
          <w:bCs/>
          <w:sz w:val="22"/>
          <w:szCs w:val="22"/>
        </w:rPr>
        <w:t>Question</w:t>
      </w:r>
      <w:r>
        <w:rPr>
          <w:sz w:val="22"/>
          <w:szCs w:val="22"/>
        </w:rPr>
        <w:t xml:space="preserve">: </w:t>
      </w:r>
      <w:r w:rsidR="00770061" w:rsidRPr="006C6E92">
        <w:rPr>
          <w:sz w:val="22"/>
          <w:szCs w:val="22"/>
        </w:rPr>
        <w:t>What is the date that we can begin to MAPT</w:t>
      </w:r>
      <w:r w:rsidR="00D277B1">
        <w:rPr>
          <w:sz w:val="22"/>
          <w:szCs w:val="22"/>
        </w:rPr>
        <w:t>-CCR</w:t>
      </w:r>
      <w:r w:rsidR="00770061" w:rsidRPr="006C6E92">
        <w:rPr>
          <w:sz w:val="22"/>
          <w:szCs w:val="22"/>
        </w:rPr>
        <w:t xml:space="preserve"> test?</w:t>
      </w:r>
    </w:p>
    <w:p w14:paraId="5B01D953" w14:textId="5E664C19" w:rsidR="0048657C" w:rsidRPr="006C6E92" w:rsidRDefault="0048657C" w:rsidP="0048657C">
      <w:pPr>
        <w:pStyle w:val="ListParagraph"/>
        <w:ind w:left="1440"/>
        <w:jc w:val="both"/>
        <w:rPr>
          <w:sz w:val="22"/>
          <w:szCs w:val="22"/>
        </w:rPr>
      </w:pPr>
      <w:r w:rsidRPr="00922D55">
        <w:rPr>
          <w:b/>
          <w:bCs/>
          <w:sz w:val="22"/>
          <w:szCs w:val="22"/>
        </w:rPr>
        <w:t>Answer</w:t>
      </w:r>
      <w:r>
        <w:rPr>
          <w:sz w:val="22"/>
          <w:szCs w:val="22"/>
        </w:rPr>
        <w:t xml:space="preserve">: The guidelines for remote and physically distant in-person assessment have been in effect since July 1, 2020.  </w:t>
      </w:r>
    </w:p>
    <w:p w14:paraId="20F92BFA" w14:textId="77777777" w:rsidR="00770061" w:rsidRPr="006C6E92" w:rsidRDefault="00770061" w:rsidP="00186A12">
      <w:pPr>
        <w:pStyle w:val="ListParagraph"/>
        <w:ind w:left="1440"/>
        <w:jc w:val="both"/>
        <w:rPr>
          <w:sz w:val="22"/>
          <w:szCs w:val="22"/>
        </w:rPr>
      </w:pPr>
    </w:p>
    <w:p w14:paraId="35ED1C16" w14:textId="6A0984E0" w:rsidR="00186A12" w:rsidRPr="00186A12" w:rsidRDefault="00186A12"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BEST Plus 2.0 Specific</w:t>
      </w:r>
    </w:p>
    <w:p w14:paraId="645B47A4" w14:textId="37B3AD4E" w:rsidR="00186A12" w:rsidRDefault="00922D55" w:rsidP="00186A12">
      <w:pPr>
        <w:pStyle w:val="ListParagraph"/>
        <w:numPr>
          <w:ilvl w:val="0"/>
          <w:numId w:val="7"/>
        </w:numPr>
        <w:jc w:val="both"/>
        <w:rPr>
          <w:sz w:val="22"/>
          <w:szCs w:val="22"/>
        </w:rPr>
      </w:pPr>
      <w:r w:rsidRPr="00922D55">
        <w:rPr>
          <w:b/>
          <w:bCs/>
          <w:sz w:val="22"/>
          <w:szCs w:val="22"/>
        </w:rPr>
        <w:t>Question</w:t>
      </w:r>
      <w:r>
        <w:rPr>
          <w:sz w:val="22"/>
          <w:szCs w:val="22"/>
        </w:rPr>
        <w:t xml:space="preserve">: </w:t>
      </w:r>
      <w:r w:rsidR="00186A12" w:rsidRPr="006C6E92">
        <w:rPr>
          <w:sz w:val="22"/>
          <w:szCs w:val="22"/>
        </w:rPr>
        <w:t xml:space="preserve">Is it </w:t>
      </w:r>
      <w:r w:rsidR="00D277B1">
        <w:rPr>
          <w:sz w:val="22"/>
          <w:szCs w:val="22"/>
        </w:rPr>
        <w:t>OK</w:t>
      </w:r>
      <w:r w:rsidR="00186A12" w:rsidRPr="006C6E92">
        <w:rPr>
          <w:sz w:val="22"/>
          <w:szCs w:val="22"/>
        </w:rPr>
        <w:t xml:space="preserve"> to use </w:t>
      </w:r>
      <w:r w:rsidR="00D277B1">
        <w:rPr>
          <w:sz w:val="22"/>
          <w:szCs w:val="22"/>
        </w:rPr>
        <w:t>two</w:t>
      </w:r>
      <w:r w:rsidR="00186A12" w:rsidRPr="006C6E92">
        <w:rPr>
          <w:sz w:val="22"/>
          <w:szCs w:val="22"/>
        </w:rPr>
        <w:t xml:space="preserve"> computers for BEST Plus</w:t>
      </w:r>
      <w:r w:rsidR="00D277B1">
        <w:rPr>
          <w:sz w:val="22"/>
          <w:szCs w:val="22"/>
        </w:rPr>
        <w:t xml:space="preserve"> 2.0</w:t>
      </w:r>
      <w:r w:rsidR="00186A12" w:rsidRPr="006C6E92">
        <w:rPr>
          <w:sz w:val="22"/>
          <w:szCs w:val="22"/>
        </w:rPr>
        <w:t>?  One has the test and the other has the student on video</w:t>
      </w:r>
      <w:r>
        <w:rPr>
          <w:sz w:val="22"/>
          <w:szCs w:val="22"/>
        </w:rPr>
        <w:t>,</w:t>
      </w:r>
      <w:r w:rsidR="00186A12" w:rsidRPr="006C6E92">
        <w:rPr>
          <w:sz w:val="22"/>
          <w:szCs w:val="22"/>
        </w:rPr>
        <w:t xml:space="preserve"> then show the pictures by facing the </w:t>
      </w:r>
      <w:r w:rsidR="00D277B1">
        <w:rPr>
          <w:sz w:val="22"/>
          <w:szCs w:val="22"/>
        </w:rPr>
        <w:t>two</w:t>
      </w:r>
      <w:r w:rsidR="00186A12" w:rsidRPr="006C6E92">
        <w:rPr>
          <w:sz w:val="22"/>
          <w:szCs w:val="22"/>
        </w:rPr>
        <w:t xml:space="preserve"> computers to one another?</w:t>
      </w:r>
    </w:p>
    <w:p w14:paraId="0FB1DE21" w14:textId="52DB6CF4" w:rsidR="00922D55" w:rsidRPr="00922D55" w:rsidRDefault="00922D55" w:rsidP="00922D55">
      <w:pPr>
        <w:pStyle w:val="ListParagraph"/>
        <w:ind w:left="1440"/>
        <w:jc w:val="both"/>
        <w:rPr>
          <w:sz w:val="22"/>
          <w:szCs w:val="22"/>
        </w:rPr>
      </w:pPr>
      <w:r>
        <w:rPr>
          <w:b/>
          <w:bCs/>
          <w:sz w:val="22"/>
          <w:szCs w:val="22"/>
        </w:rPr>
        <w:t>Answer</w:t>
      </w:r>
      <w:r w:rsidRPr="00922D55">
        <w:rPr>
          <w:sz w:val="22"/>
          <w:szCs w:val="22"/>
        </w:rPr>
        <w:t>:</w:t>
      </w:r>
      <w:r>
        <w:rPr>
          <w:sz w:val="22"/>
          <w:szCs w:val="22"/>
        </w:rPr>
        <w:t xml:space="preserve"> Yes. The guidance from the </w:t>
      </w:r>
      <w:hyperlink r:id="rId28" w:history="1">
        <w:r w:rsidRPr="00F233CD">
          <w:rPr>
            <w:rStyle w:val="Hyperlink"/>
            <w:sz w:val="22"/>
            <w:szCs w:val="22"/>
          </w:rPr>
          <w:t>Center for Applied Linguistics (CAL) on the remote administration of BEST Plus</w:t>
        </w:r>
        <w:r w:rsidR="00F233CD" w:rsidRPr="00F233CD">
          <w:rPr>
            <w:rStyle w:val="Hyperlink"/>
            <w:sz w:val="22"/>
            <w:szCs w:val="22"/>
          </w:rPr>
          <w:t xml:space="preserve"> 2.0</w:t>
        </w:r>
      </w:hyperlink>
      <w:r>
        <w:rPr>
          <w:sz w:val="22"/>
          <w:szCs w:val="22"/>
        </w:rPr>
        <w:t xml:space="preserve"> reads: “</w:t>
      </w:r>
      <w:r w:rsidRPr="00922D55">
        <w:rPr>
          <w:sz w:val="22"/>
          <w:szCs w:val="22"/>
        </w:rPr>
        <w:t>For the computer-based version of BEST Plus 2.0, we recommend that test administrators use two devices: one to display the video-based connection (e.g., call or conference) with the student, and a second device to run the BEST Plus 2.0 software. If two devices aren’t available to the test administrator, then a single device can be used. Students must also use a video-enabled device.”</w:t>
      </w:r>
    </w:p>
    <w:p w14:paraId="1CD83BA4" w14:textId="6EA96CD9" w:rsidR="00186A12" w:rsidRDefault="00922D55" w:rsidP="00186A12">
      <w:pPr>
        <w:pStyle w:val="ListParagraph"/>
        <w:numPr>
          <w:ilvl w:val="0"/>
          <w:numId w:val="7"/>
        </w:numPr>
        <w:jc w:val="both"/>
        <w:rPr>
          <w:sz w:val="22"/>
          <w:szCs w:val="22"/>
        </w:rPr>
      </w:pPr>
      <w:r w:rsidRPr="00922D55">
        <w:rPr>
          <w:b/>
          <w:bCs/>
          <w:sz w:val="22"/>
          <w:szCs w:val="22"/>
        </w:rPr>
        <w:t>Question</w:t>
      </w:r>
      <w:r>
        <w:rPr>
          <w:sz w:val="22"/>
          <w:szCs w:val="22"/>
        </w:rPr>
        <w:t xml:space="preserve">: </w:t>
      </w:r>
      <w:r w:rsidR="00186A12" w:rsidRPr="006C6E92">
        <w:rPr>
          <w:sz w:val="22"/>
          <w:szCs w:val="22"/>
        </w:rPr>
        <w:t>Can the pictures be copied and handed out?</w:t>
      </w:r>
    </w:p>
    <w:p w14:paraId="74C1AE13" w14:textId="65685CCD" w:rsidR="00922D55" w:rsidRPr="006C6E92" w:rsidRDefault="00922D55" w:rsidP="00922D55">
      <w:pPr>
        <w:pStyle w:val="ListParagraph"/>
        <w:ind w:left="1440"/>
        <w:jc w:val="both"/>
        <w:rPr>
          <w:sz w:val="22"/>
          <w:szCs w:val="22"/>
        </w:rPr>
      </w:pPr>
      <w:r w:rsidRPr="00922D55">
        <w:rPr>
          <w:b/>
          <w:bCs/>
          <w:sz w:val="22"/>
          <w:szCs w:val="22"/>
        </w:rPr>
        <w:t>Answer</w:t>
      </w:r>
      <w:r>
        <w:rPr>
          <w:sz w:val="22"/>
          <w:szCs w:val="22"/>
        </w:rPr>
        <w:t>: No. In order to preserve test security, test administrators may not make copies of picture test items of the BEST Plus 2.0.</w:t>
      </w:r>
    </w:p>
    <w:p w14:paraId="2E74CCFC" w14:textId="4AA88D31" w:rsidR="00186A12" w:rsidRDefault="00922D55" w:rsidP="00186A12">
      <w:pPr>
        <w:pStyle w:val="ListParagraph"/>
        <w:numPr>
          <w:ilvl w:val="0"/>
          <w:numId w:val="7"/>
        </w:numPr>
        <w:jc w:val="both"/>
        <w:rPr>
          <w:sz w:val="22"/>
          <w:szCs w:val="22"/>
        </w:rPr>
      </w:pPr>
      <w:r w:rsidRPr="00922D55">
        <w:rPr>
          <w:b/>
          <w:bCs/>
          <w:sz w:val="22"/>
          <w:szCs w:val="22"/>
        </w:rPr>
        <w:t>Question</w:t>
      </w:r>
      <w:r>
        <w:rPr>
          <w:sz w:val="22"/>
          <w:szCs w:val="22"/>
        </w:rPr>
        <w:t xml:space="preserve">: </w:t>
      </w:r>
      <w:r w:rsidR="00186A12" w:rsidRPr="006C6E92">
        <w:rPr>
          <w:sz w:val="22"/>
          <w:szCs w:val="22"/>
        </w:rPr>
        <w:t>How would you know which pictures will come up?</w:t>
      </w:r>
    </w:p>
    <w:p w14:paraId="3F3D5DFA" w14:textId="55ACA43D" w:rsidR="00922D55" w:rsidRPr="006C6E92" w:rsidRDefault="00922D55" w:rsidP="00922D55">
      <w:pPr>
        <w:pStyle w:val="ListParagraph"/>
        <w:ind w:left="1440"/>
        <w:jc w:val="both"/>
        <w:rPr>
          <w:sz w:val="22"/>
          <w:szCs w:val="22"/>
        </w:rPr>
      </w:pPr>
      <w:r>
        <w:rPr>
          <w:b/>
          <w:bCs/>
          <w:sz w:val="22"/>
          <w:szCs w:val="22"/>
        </w:rPr>
        <w:t>Answer</w:t>
      </w:r>
      <w:r w:rsidRPr="00922D55">
        <w:rPr>
          <w:rFonts w:cstheme="minorHAnsi"/>
          <w:sz w:val="22"/>
          <w:szCs w:val="22"/>
        </w:rPr>
        <w:t xml:space="preserve">: BEST Plus 2.0 is a self-adaptive test, which means that </w:t>
      </w:r>
      <w:r w:rsidRPr="00922D55">
        <w:rPr>
          <w:rFonts w:cstheme="minorHAnsi"/>
          <w:color w:val="000000"/>
          <w:sz w:val="22"/>
          <w:szCs w:val="22"/>
          <w:shd w:val="clear" w:color="auto" w:fill="FFFFFF"/>
        </w:rPr>
        <w:t xml:space="preserve">computer software selects test items appropriate to the examinee's ability, therefore test administrators </w:t>
      </w:r>
      <w:r w:rsidR="00F233CD">
        <w:rPr>
          <w:rFonts w:cstheme="minorHAnsi"/>
          <w:color w:val="000000"/>
          <w:sz w:val="22"/>
          <w:szCs w:val="22"/>
          <w:shd w:val="clear" w:color="auto" w:fill="FFFFFF"/>
        </w:rPr>
        <w:t xml:space="preserve">and examinees </w:t>
      </w:r>
      <w:r w:rsidRPr="00922D55">
        <w:rPr>
          <w:rFonts w:cstheme="minorHAnsi"/>
          <w:color w:val="000000"/>
          <w:sz w:val="22"/>
          <w:szCs w:val="22"/>
          <w:shd w:val="clear" w:color="auto" w:fill="FFFFFF"/>
        </w:rPr>
        <w:t>will not know which pictures will come up.</w:t>
      </w:r>
      <w:r>
        <w:rPr>
          <w:rFonts w:ascii="Arial" w:hAnsi="Arial" w:cs="Arial"/>
          <w:color w:val="000000"/>
          <w:sz w:val="20"/>
          <w:szCs w:val="20"/>
          <w:shd w:val="clear" w:color="auto" w:fill="FFFFFF"/>
        </w:rPr>
        <w:t xml:space="preserve"> </w:t>
      </w:r>
    </w:p>
    <w:p w14:paraId="51E8A12F" w14:textId="09F6D9CB" w:rsidR="00186A12" w:rsidRDefault="00922D55" w:rsidP="00186A12">
      <w:pPr>
        <w:pStyle w:val="ListParagraph"/>
        <w:numPr>
          <w:ilvl w:val="0"/>
          <w:numId w:val="7"/>
        </w:numPr>
        <w:jc w:val="both"/>
        <w:rPr>
          <w:sz w:val="22"/>
          <w:szCs w:val="22"/>
        </w:rPr>
      </w:pPr>
      <w:r w:rsidRPr="00922D55">
        <w:rPr>
          <w:b/>
          <w:bCs/>
          <w:sz w:val="22"/>
          <w:szCs w:val="22"/>
        </w:rPr>
        <w:t>Question</w:t>
      </w:r>
      <w:r>
        <w:rPr>
          <w:sz w:val="22"/>
          <w:szCs w:val="22"/>
        </w:rPr>
        <w:t xml:space="preserve">: </w:t>
      </w:r>
      <w:r w:rsidR="00186A12" w:rsidRPr="006C6E92">
        <w:rPr>
          <w:sz w:val="22"/>
          <w:szCs w:val="22"/>
        </w:rPr>
        <w:t xml:space="preserve">Are both tester and students wearing masks for </w:t>
      </w:r>
      <w:r w:rsidR="000F7685">
        <w:rPr>
          <w:sz w:val="22"/>
          <w:szCs w:val="22"/>
        </w:rPr>
        <w:t>BEST</w:t>
      </w:r>
      <w:r w:rsidR="00186A12" w:rsidRPr="006C6E92">
        <w:rPr>
          <w:sz w:val="22"/>
          <w:szCs w:val="22"/>
        </w:rPr>
        <w:t xml:space="preserve"> </w:t>
      </w:r>
      <w:r w:rsidR="000F7685">
        <w:rPr>
          <w:sz w:val="22"/>
          <w:szCs w:val="22"/>
        </w:rPr>
        <w:t>P</w:t>
      </w:r>
      <w:r w:rsidR="00186A12" w:rsidRPr="006C6E92">
        <w:rPr>
          <w:sz w:val="22"/>
          <w:szCs w:val="22"/>
        </w:rPr>
        <w:t>lus</w:t>
      </w:r>
      <w:r w:rsidR="000F7685">
        <w:rPr>
          <w:sz w:val="22"/>
          <w:szCs w:val="22"/>
        </w:rPr>
        <w:t xml:space="preserve"> 2.0</w:t>
      </w:r>
      <w:r w:rsidR="00186A12" w:rsidRPr="006C6E92">
        <w:rPr>
          <w:sz w:val="22"/>
          <w:szCs w:val="22"/>
        </w:rPr>
        <w:t xml:space="preserve"> when oral comprehension is critical?</w:t>
      </w:r>
    </w:p>
    <w:p w14:paraId="746383AE" w14:textId="2822C972" w:rsidR="00922D55" w:rsidRPr="006C6E92" w:rsidRDefault="00922D55" w:rsidP="00922D55">
      <w:pPr>
        <w:pStyle w:val="ListParagraph"/>
        <w:ind w:left="1440"/>
        <w:jc w:val="both"/>
        <w:rPr>
          <w:sz w:val="22"/>
          <w:szCs w:val="22"/>
        </w:rPr>
      </w:pPr>
      <w:r>
        <w:rPr>
          <w:b/>
          <w:bCs/>
          <w:sz w:val="22"/>
          <w:szCs w:val="22"/>
        </w:rPr>
        <w:t>Answer</w:t>
      </w:r>
      <w:r w:rsidRPr="00922D55">
        <w:rPr>
          <w:sz w:val="22"/>
          <w:szCs w:val="22"/>
        </w:rPr>
        <w:t>:</w:t>
      </w:r>
      <w:r>
        <w:rPr>
          <w:sz w:val="22"/>
          <w:szCs w:val="22"/>
        </w:rPr>
        <w:t xml:space="preserve"> Due to the COVID-19 pandemic, face masks are necessary to maintain the health </w:t>
      </w:r>
      <w:r w:rsidR="00647CD7">
        <w:rPr>
          <w:sz w:val="22"/>
          <w:szCs w:val="22"/>
        </w:rPr>
        <w:t xml:space="preserve">and </w:t>
      </w:r>
      <w:r>
        <w:rPr>
          <w:sz w:val="22"/>
          <w:szCs w:val="22"/>
        </w:rPr>
        <w:t xml:space="preserve">safety of both the examinee and the test administrator. If face masks cannot for any reason be worn, a plexiglass </w:t>
      </w:r>
      <w:r w:rsidR="000F7682">
        <w:rPr>
          <w:sz w:val="22"/>
          <w:szCs w:val="22"/>
        </w:rPr>
        <w:t xml:space="preserve">divider </w:t>
      </w:r>
      <w:r>
        <w:rPr>
          <w:sz w:val="22"/>
          <w:szCs w:val="22"/>
        </w:rPr>
        <w:t>can be installed between the examinee and the test administrator.</w:t>
      </w:r>
    </w:p>
    <w:p w14:paraId="647C6668" w14:textId="42406AAE" w:rsidR="00186A12" w:rsidRDefault="00922D55" w:rsidP="00186A12">
      <w:pPr>
        <w:pStyle w:val="ListParagraph"/>
        <w:numPr>
          <w:ilvl w:val="0"/>
          <w:numId w:val="7"/>
        </w:numPr>
        <w:jc w:val="both"/>
        <w:rPr>
          <w:sz w:val="22"/>
          <w:szCs w:val="22"/>
        </w:rPr>
      </w:pPr>
      <w:r w:rsidRPr="00922D55">
        <w:rPr>
          <w:b/>
          <w:bCs/>
          <w:sz w:val="22"/>
          <w:szCs w:val="22"/>
        </w:rPr>
        <w:t>Question</w:t>
      </w:r>
      <w:r>
        <w:rPr>
          <w:sz w:val="22"/>
          <w:szCs w:val="22"/>
        </w:rPr>
        <w:t xml:space="preserve">: </w:t>
      </w:r>
      <w:r w:rsidR="00186A12" w:rsidRPr="006C6E92">
        <w:rPr>
          <w:sz w:val="22"/>
          <w:szCs w:val="22"/>
        </w:rPr>
        <w:t xml:space="preserve">Will </w:t>
      </w:r>
      <w:r>
        <w:rPr>
          <w:sz w:val="22"/>
          <w:szCs w:val="22"/>
        </w:rPr>
        <w:t>BEST Plus 2.0</w:t>
      </w:r>
      <w:r w:rsidR="00186A12" w:rsidRPr="006C6E92">
        <w:rPr>
          <w:sz w:val="22"/>
          <w:szCs w:val="22"/>
        </w:rPr>
        <w:t xml:space="preserve"> tests be available online?</w:t>
      </w:r>
    </w:p>
    <w:p w14:paraId="2C49718B" w14:textId="5944D317" w:rsidR="00922D55" w:rsidRPr="006C6E92" w:rsidRDefault="00922D55" w:rsidP="00922D55">
      <w:pPr>
        <w:pStyle w:val="ListParagraph"/>
        <w:ind w:left="1440"/>
        <w:jc w:val="both"/>
        <w:rPr>
          <w:sz w:val="22"/>
          <w:szCs w:val="22"/>
        </w:rPr>
      </w:pPr>
      <w:r>
        <w:rPr>
          <w:b/>
          <w:bCs/>
          <w:sz w:val="22"/>
          <w:szCs w:val="22"/>
        </w:rPr>
        <w:t>Answer</w:t>
      </w:r>
      <w:r w:rsidRPr="00922D55">
        <w:rPr>
          <w:sz w:val="22"/>
          <w:szCs w:val="22"/>
        </w:rPr>
        <w:t>:</w:t>
      </w:r>
      <w:r>
        <w:rPr>
          <w:sz w:val="22"/>
          <w:szCs w:val="22"/>
        </w:rPr>
        <w:t xml:space="preserve"> </w:t>
      </w:r>
      <w:r w:rsidR="00F233CD">
        <w:rPr>
          <w:sz w:val="22"/>
          <w:szCs w:val="22"/>
        </w:rPr>
        <w:t xml:space="preserve">BEST Plus 2.0 test items are not available on an online platform.  </w:t>
      </w:r>
      <w:r w:rsidR="00F233CD" w:rsidRPr="00F233CD">
        <w:rPr>
          <w:rFonts w:cstheme="minorHAnsi"/>
          <w:color w:val="000000"/>
          <w:sz w:val="22"/>
          <w:szCs w:val="22"/>
          <w:shd w:val="clear" w:color="auto" w:fill="FFFFFF"/>
        </w:rPr>
        <w:t>The BEST Plus 2.0 software is available on USB</w:t>
      </w:r>
      <w:r w:rsidR="00647CD7">
        <w:rPr>
          <w:rFonts w:cstheme="minorHAnsi"/>
          <w:color w:val="000000"/>
          <w:sz w:val="22"/>
          <w:szCs w:val="22"/>
          <w:shd w:val="clear" w:color="auto" w:fill="FFFFFF"/>
        </w:rPr>
        <w:t xml:space="preserve"> thumb drive</w:t>
      </w:r>
      <w:r w:rsidR="00F233CD" w:rsidRPr="00F233CD">
        <w:rPr>
          <w:rFonts w:cstheme="minorHAnsi"/>
          <w:color w:val="000000"/>
          <w:sz w:val="22"/>
          <w:szCs w:val="22"/>
          <w:shd w:val="clear" w:color="auto" w:fill="FFFFFF"/>
        </w:rPr>
        <w:t>, which includes the test administration software, score management guide, test transfer program, and practice software.</w:t>
      </w:r>
      <w:r w:rsidR="00F233CD">
        <w:rPr>
          <w:rFonts w:cstheme="minorHAnsi"/>
          <w:color w:val="000000"/>
          <w:sz w:val="22"/>
          <w:szCs w:val="22"/>
          <w:shd w:val="clear" w:color="auto" w:fill="FFFFFF"/>
        </w:rPr>
        <w:t xml:space="preserve"> Test administrators must have the BEST Plus 2.0 software installed prior to administering the test remotely via a video conferencing platform. </w:t>
      </w:r>
      <w:r w:rsidR="000F7682">
        <w:rPr>
          <w:rFonts w:cstheme="minorHAnsi"/>
          <w:color w:val="000000"/>
          <w:sz w:val="22"/>
          <w:szCs w:val="22"/>
          <w:shd w:val="clear" w:color="auto" w:fill="FFFFFF"/>
        </w:rPr>
        <w:t>BEST Plus 2.0 software can only be installed on a PC running Windows XP or higher operating system.</w:t>
      </w:r>
    </w:p>
    <w:p w14:paraId="137197EC" w14:textId="0E59DAC0" w:rsidR="00186A12" w:rsidRDefault="00F233CD" w:rsidP="00186A12">
      <w:pPr>
        <w:pStyle w:val="ListParagraph"/>
        <w:numPr>
          <w:ilvl w:val="0"/>
          <w:numId w:val="7"/>
        </w:numPr>
        <w:jc w:val="both"/>
        <w:rPr>
          <w:sz w:val="22"/>
          <w:szCs w:val="22"/>
        </w:rPr>
      </w:pPr>
      <w:r w:rsidRPr="00F233CD">
        <w:rPr>
          <w:b/>
          <w:bCs/>
          <w:sz w:val="22"/>
          <w:szCs w:val="22"/>
        </w:rPr>
        <w:t>Question</w:t>
      </w:r>
      <w:r>
        <w:rPr>
          <w:sz w:val="22"/>
          <w:szCs w:val="22"/>
        </w:rPr>
        <w:t xml:space="preserve">: </w:t>
      </w:r>
      <w:r w:rsidR="00186A12" w:rsidRPr="006C6E92">
        <w:rPr>
          <w:sz w:val="22"/>
          <w:szCs w:val="22"/>
        </w:rPr>
        <w:t>Will training be provided to administer B</w:t>
      </w:r>
      <w:r>
        <w:rPr>
          <w:sz w:val="22"/>
          <w:szCs w:val="22"/>
        </w:rPr>
        <w:t>EST</w:t>
      </w:r>
      <w:r w:rsidR="00186A12" w:rsidRPr="006C6E92">
        <w:rPr>
          <w:sz w:val="22"/>
          <w:szCs w:val="22"/>
        </w:rPr>
        <w:t xml:space="preserve"> Plus</w:t>
      </w:r>
      <w:r>
        <w:rPr>
          <w:sz w:val="22"/>
          <w:szCs w:val="22"/>
        </w:rPr>
        <w:t xml:space="preserve"> 2.0</w:t>
      </w:r>
      <w:r w:rsidR="00186A12" w:rsidRPr="006C6E92">
        <w:rPr>
          <w:sz w:val="22"/>
          <w:szCs w:val="22"/>
        </w:rPr>
        <w:t xml:space="preserve"> remotely?</w:t>
      </w:r>
    </w:p>
    <w:p w14:paraId="13E99841" w14:textId="034FD706" w:rsidR="00F233CD" w:rsidRPr="006C6E92" w:rsidRDefault="00F233CD" w:rsidP="00F233CD">
      <w:pPr>
        <w:pStyle w:val="ListParagraph"/>
        <w:ind w:left="1440"/>
        <w:jc w:val="both"/>
        <w:rPr>
          <w:sz w:val="22"/>
          <w:szCs w:val="22"/>
        </w:rPr>
      </w:pPr>
      <w:r>
        <w:rPr>
          <w:b/>
          <w:bCs/>
          <w:sz w:val="22"/>
          <w:szCs w:val="22"/>
        </w:rPr>
        <w:lastRenderedPageBreak/>
        <w:t>Answer</w:t>
      </w:r>
      <w:r w:rsidRPr="00F233CD">
        <w:rPr>
          <w:sz w:val="22"/>
          <w:szCs w:val="22"/>
        </w:rPr>
        <w:t>:</w:t>
      </w:r>
      <w:r>
        <w:rPr>
          <w:sz w:val="22"/>
          <w:szCs w:val="22"/>
        </w:rPr>
        <w:t xml:space="preserve"> UMass CEA is currently updating the BEST Plus 2.0 training and training dates will be posted in the </w:t>
      </w:r>
      <w:hyperlink r:id="rId29" w:history="1">
        <w:r w:rsidRPr="00F233CD">
          <w:rPr>
            <w:rStyle w:val="Hyperlink"/>
            <w:sz w:val="22"/>
            <w:szCs w:val="22"/>
          </w:rPr>
          <w:t>SABES Calendar</w:t>
        </w:r>
      </w:hyperlink>
      <w:r>
        <w:rPr>
          <w:sz w:val="22"/>
          <w:szCs w:val="22"/>
        </w:rPr>
        <w:t xml:space="preserve"> soon. </w:t>
      </w:r>
    </w:p>
    <w:p w14:paraId="07DE010B" w14:textId="65EAF6E2" w:rsidR="00186A12" w:rsidRDefault="001C4E0A" w:rsidP="00186A12">
      <w:pPr>
        <w:pStyle w:val="ListParagraph"/>
        <w:numPr>
          <w:ilvl w:val="0"/>
          <w:numId w:val="7"/>
        </w:numPr>
        <w:jc w:val="both"/>
        <w:rPr>
          <w:sz w:val="22"/>
          <w:szCs w:val="22"/>
        </w:rPr>
      </w:pPr>
      <w:r w:rsidRPr="001C4E0A">
        <w:rPr>
          <w:b/>
          <w:bCs/>
          <w:sz w:val="22"/>
          <w:szCs w:val="22"/>
        </w:rPr>
        <w:t>Question</w:t>
      </w:r>
      <w:r>
        <w:rPr>
          <w:sz w:val="22"/>
          <w:szCs w:val="22"/>
        </w:rPr>
        <w:t xml:space="preserve">: </w:t>
      </w:r>
      <w:r w:rsidR="00186A12" w:rsidRPr="006C6E92">
        <w:rPr>
          <w:sz w:val="22"/>
          <w:szCs w:val="22"/>
        </w:rPr>
        <w:t xml:space="preserve">Will </w:t>
      </w:r>
      <w:r w:rsidR="00D277B1">
        <w:rPr>
          <w:sz w:val="22"/>
          <w:szCs w:val="22"/>
        </w:rPr>
        <w:t>BES</w:t>
      </w:r>
      <w:r>
        <w:rPr>
          <w:sz w:val="22"/>
          <w:szCs w:val="22"/>
        </w:rPr>
        <w:t>T</w:t>
      </w:r>
      <w:r w:rsidR="00186A12" w:rsidRPr="006C6E92">
        <w:rPr>
          <w:sz w:val="22"/>
          <w:szCs w:val="22"/>
        </w:rPr>
        <w:t xml:space="preserve"> </w:t>
      </w:r>
      <w:r w:rsidR="00D277B1">
        <w:rPr>
          <w:sz w:val="22"/>
          <w:szCs w:val="22"/>
        </w:rPr>
        <w:t>Plus</w:t>
      </w:r>
      <w:r w:rsidR="00186A12" w:rsidRPr="006C6E92">
        <w:rPr>
          <w:sz w:val="22"/>
          <w:szCs w:val="22"/>
        </w:rPr>
        <w:t xml:space="preserve"> </w:t>
      </w:r>
      <w:r>
        <w:rPr>
          <w:sz w:val="22"/>
          <w:szCs w:val="22"/>
        </w:rPr>
        <w:t xml:space="preserve">2.0 </w:t>
      </w:r>
      <w:r w:rsidR="00186A12" w:rsidRPr="006C6E92">
        <w:rPr>
          <w:sz w:val="22"/>
          <w:szCs w:val="22"/>
        </w:rPr>
        <w:t>recertification training be online?</w:t>
      </w:r>
    </w:p>
    <w:p w14:paraId="020E2A07" w14:textId="3AB0D608" w:rsidR="001C4E0A" w:rsidRPr="006C6E92" w:rsidRDefault="001C4E0A" w:rsidP="001C4E0A">
      <w:pPr>
        <w:pStyle w:val="ListParagraph"/>
        <w:ind w:left="1440"/>
        <w:jc w:val="both"/>
        <w:rPr>
          <w:sz w:val="22"/>
          <w:szCs w:val="22"/>
        </w:rPr>
      </w:pPr>
      <w:r w:rsidRPr="001C4E0A">
        <w:rPr>
          <w:b/>
          <w:bCs/>
          <w:sz w:val="22"/>
          <w:szCs w:val="22"/>
        </w:rPr>
        <w:t>Answer</w:t>
      </w:r>
      <w:r>
        <w:rPr>
          <w:sz w:val="22"/>
          <w:szCs w:val="22"/>
        </w:rPr>
        <w:t xml:space="preserve">: BEST Plus 2.0 recertification will continue to be online as it has been for the last several years. </w:t>
      </w:r>
    </w:p>
    <w:p w14:paraId="6ADAC156" w14:textId="59CEF75A" w:rsidR="00186A12" w:rsidRDefault="001C4E0A" w:rsidP="00186A12">
      <w:pPr>
        <w:pStyle w:val="ListParagraph"/>
        <w:numPr>
          <w:ilvl w:val="0"/>
          <w:numId w:val="7"/>
        </w:numPr>
        <w:jc w:val="both"/>
        <w:rPr>
          <w:sz w:val="22"/>
          <w:szCs w:val="22"/>
        </w:rPr>
      </w:pPr>
      <w:r w:rsidRPr="001C4E0A">
        <w:rPr>
          <w:b/>
          <w:bCs/>
          <w:sz w:val="22"/>
          <w:szCs w:val="22"/>
        </w:rPr>
        <w:t>Question</w:t>
      </w:r>
      <w:r>
        <w:rPr>
          <w:sz w:val="22"/>
          <w:szCs w:val="22"/>
        </w:rPr>
        <w:t xml:space="preserve">: </w:t>
      </w:r>
      <w:bookmarkStart w:id="4" w:name="_Hlk47011201"/>
      <w:r w:rsidR="00186A12" w:rsidRPr="006C6E92">
        <w:rPr>
          <w:sz w:val="22"/>
          <w:szCs w:val="22"/>
        </w:rPr>
        <w:t xml:space="preserve">Recertification uses a </w:t>
      </w:r>
      <w:r w:rsidR="00D277B1">
        <w:rPr>
          <w:sz w:val="22"/>
          <w:szCs w:val="22"/>
        </w:rPr>
        <w:t>DVD</w:t>
      </w:r>
      <w:r w:rsidR="00186A12" w:rsidRPr="006C6E92">
        <w:rPr>
          <w:sz w:val="22"/>
          <w:szCs w:val="22"/>
        </w:rPr>
        <w:t xml:space="preserve"> for training? </w:t>
      </w:r>
      <w:r w:rsidR="00D277B1">
        <w:rPr>
          <w:sz w:val="22"/>
          <w:szCs w:val="22"/>
        </w:rPr>
        <w:t>Th</w:t>
      </w:r>
      <w:r w:rsidR="00186A12" w:rsidRPr="006C6E92">
        <w:rPr>
          <w:sz w:val="22"/>
          <w:szCs w:val="22"/>
        </w:rPr>
        <w:t xml:space="preserve">e </w:t>
      </w:r>
      <w:r w:rsidR="00D277B1">
        <w:rPr>
          <w:sz w:val="22"/>
          <w:szCs w:val="22"/>
        </w:rPr>
        <w:t>DVD</w:t>
      </w:r>
      <w:r w:rsidR="00186A12" w:rsidRPr="006C6E92">
        <w:rPr>
          <w:sz w:val="22"/>
          <w:szCs w:val="22"/>
        </w:rPr>
        <w:t xml:space="preserve"> isn't online</w:t>
      </w:r>
      <w:r w:rsidR="00D277B1">
        <w:rPr>
          <w:sz w:val="22"/>
          <w:szCs w:val="22"/>
        </w:rPr>
        <w:t>.</w:t>
      </w:r>
    </w:p>
    <w:bookmarkEnd w:id="4"/>
    <w:p w14:paraId="73F40AA3" w14:textId="1231FF48" w:rsidR="001C4E0A" w:rsidRPr="006C6E92" w:rsidRDefault="001C4E0A" w:rsidP="001C4E0A">
      <w:pPr>
        <w:pStyle w:val="ListParagraph"/>
        <w:ind w:left="1440"/>
        <w:jc w:val="both"/>
        <w:rPr>
          <w:sz w:val="22"/>
          <w:szCs w:val="22"/>
        </w:rPr>
      </w:pPr>
      <w:r>
        <w:rPr>
          <w:b/>
          <w:bCs/>
          <w:sz w:val="22"/>
          <w:szCs w:val="22"/>
        </w:rPr>
        <w:t>Answer</w:t>
      </w:r>
      <w:r w:rsidRPr="001C4E0A">
        <w:rPr>
          <w:sz w:val="22"/>
          <w:szCs w:val="22"/>
        </w:rPr>
        <w:t>:</w:t>
      </w:r>
      <w:r>
        <w:rPr>
          <w:sz w:val="22"/>
          <w:szCs w:val="22"/>
        </w:rPr>
        <w:t xml:space="preserve"> </w:t>
      </w:r>
      <w:r w:rsidR="00B63209">
        <w:rPr>
          <w:sz w:val="22"/>
          <w:szCs w:val="22"/>
        </w:rPr>
        <w:t>Recertification procedures will be announced in December 2020/January 2021.</w:t>
      </w:r>
    </w:p>
    <w:p w14:paraId="6537DEE0" w14:textId="104ECA52" w:rsidR="00186A12" w:rsidRDefault="00D72007" w:rsidP="00186A12">
      <w:pPr>
        <w:pStyle w:val="ListParagraph"/>
        <w:numPr>
          <w:ilvl w:val="0"/>
          <w:numId w:val="7"/>
        </w:numPr>
        <w:jc w:val="both"/>
        <w:rPr>
          <w:sz w:val="22"/>
          <w:szCs w:val="22"/>
        </w:rPr>
      </w:pPr>
      <w:r w:rsidRPr="00EF34D3">
        <w:rPr>
          <w:b/>
          <w:bCs/>
          <w:sz w:val="22"/>
          <w:szCs w:val="22"/>
        </w:rPr>
        <w:t>Question</w:t>
      </w:r>
      <w:r w:rsidRPr="00EF34D3">
        <w:rPr>
          <w:sz w:val="22"/>
          <w:szCs w:val="22"/>
        </w:rPr>
        <w:t xml:space="preserve">: </w:t>
      </w:r>
      <w:r w:rsidR="00186A12" w:rsidRPr="00EF34D3">
        <w:rPr>
          <w:sz w:val="22"/>
          <w:szCs w:val="22"/>
        </w:rPr>
        <w:t>Regarding</w:t>
      </w:r>
      <w:r w:rsidR="00186A12" w:rsidRPr="006C6E92">
        <w:rPr>
          <w:sz w:val="22"/>
          <w:szCs w:val="22"/>
        </w:rPr>
        <w:t xml:space="preserve"> B</w:t>
      </w:r>
      <w:r w:rsidR="00D277B1">
        <w:rPr>
          <w:sz w:val="22"/>
          <w:szCs w:val="22"/>
        </w:rPr>
        <w:t>EST Plus 2.0</w:t>
      </w:r>
      <w:r w:rsidR="00186A12" w:rsidRPr="006C6E92">
        <w:rPr>
          <w:sz w:val="22"/>
          <w:szCs w:val="22"/>
        </w:rPr>
        <w:t xml:space="preserve"> </w:t>
      </w:r>
      <w:r w:rsidR="00D277B1">
        <w:rPr>
          <w:sz w:val="22"/>
          <w:szCs w:val="22"/>
        </w:rPr>
        <w:t>a</w:t>
      </w:r>
      <w:r w:rsidR="00186A12" w:rsidRPr="006C6E92">
        <w:rPr>
          <w:sz w:val="22"/>
          <w:szCs w:val="22"/>
        </w:rPr>
        <w:t xml:space="preserve">dministration, in addition to the USB drive, I read in the new assessment guidelines that free digital files will be available from the publisher. Is this information correct? </w:t>
      </w:r>
    </w:p>
    <w:p w14:paraId="39B4730C" w14:textId="7A2CCF66" w:rsidR="00D72007" w:rsidRPr="006C6E92" w:rsidRDefault="00D72007" w:rsidP="00D72007">
      <w:pPr>
        <w:pStyle w:val="ListParagraph"/>
        <w:ind w:left="1440"/>
        <w:jc w:val="both"/>
        <w:rPr>
          <w:sz w:val="22"/>
          <w:szCs w:val="22"/>
        </w:rPr>
      </w:pPr>
      <w:r w:rsidRPr="00B23005">
        <w:rPr>
          <w:b/>
          <w:bCs/>
          <w:sz w:val="22"/>
          <w:szCs w:val="22"/>
        </w:rPr>
        <w:t>Answer</w:t>
      </w:r>
      <w:r w:rsidRPr="00B23005">
        <w:rPr>
          <w:sz w:val="22"/>
          <w:szCs w:val="22"/>
        </w:rPr>
        <w:t>:</w:t>
      </w:r>
      <w:r w:rsidR="00EF34D3" w:rsidRPr="00B23005">
        <w:rPr>
          <w:sz w:val="22"/>
          <w:szCs w:val="22"/>
        </w:rPr>
        <w:t xml:space="preserve"> </w:t>
      </w:r>
      <w:r w:rsidR="00B63209" w:rsidRPr="00B23005">
        <w:rPr>
          <w:sz w:val="22"/>
          <w:szCs w:val="22"/>
        </w:rPr>
        <w:t>C</w:t>
      </w:r>
      <w:r w:rsidR="00EE1158">
        <w:rPr>
          <w:sz w:val="22"/>
          <w:szCs w:val="22"/>
        </w:rPr>
        <w:t>enter for Applied Linguistics (C</w:t>
      </w:r>
      <w:r w:rsidR="00B63209" w:rsidRPr="00B23005">
        <w:rPr>
          <w:sz w:val="22"/>
          <w:szCs w:val="22"/>
        </w:rPr>
        <w:t>AL</w:t>
      </w:r>
      <w:r w:rsidR="00EE1158">
        <w:rPr>
          <w:sz w:val="22"/>
          <w:szCs w:val="22"/>
        </w:rPr>
        <w:t>)</w:t>
      </w:r>
      <w:r w:rsidR="00B63209" w:rsidRPr="00B23005">
        <w:rPr>
          <w:sz w:val="22"/>
          <w:szCs w:val="22"/>
        </w:rPr>
        <w:t>, the publisher of BEST Plus</w:t>
      </w:r>
      <w:r w:rsidR="00EE1158">
        <w:rPr>
          <w:sz w:val="22"/>
          <w:szCs w:val="22"/>
        </w:rPr>
        <w:t xml:space="preserve"> 2.0</w:t>
      </w:r>
      <w:r w:rsidR="00B63209" w:rsidRPr="00B23005">
        <w:rPr>
          <w:sz w:val="22"/>
          <w:szCs w:val="22"/>
        </w:rPr>
        <w:t xml:space="preserve">, made numerous files available in Spring 2020. It is not clear if these files will continue to be offered </w:t>
      </w:r>
      <w:r w:rsidR="00FA314F" w:rsidRPr="00B23005">
        <w:rPr>
          <w:sz w:val="22"/>
          <w:szCs w:val="22"/>
        </w:rPr>
        <w:t>in 2020 and 2021. Please contact the U</w:t>
      </w:r>
      <w:r w:rsidR="00EE1158">
        <w:rPr>
          <w:sz w:val="22"/>
          <w:szCs w:val="22"/>
        </w:rPr>
        <w:t>M</w:t>
      </w:r>
      <w:r w:rsidR="00FA314F" w:rsidRPr="00B23005">
        <w:rPr>
          <w:sz w:val="22"/>
          <w:szCs w:val="22"/>
        </w:rPr>
        <w:t xml:space="preserve">ass CEA if there are specific BEST Plus 2.0 resources that you are </w:t>
      </w:r>
      <w:r w:rsidR="009C10EF" w:rsidRPr="00B23005">
        <w:rPr>
          <w:sz w:val="22"/>
          <w:szCs w:val="22"/>
        </w:rPr>
        <w:t xml:space="preserve">interested in obtaining. </w:t>
      </w:r>
      <w:r w:rsidR="00B63209" w:rsidRPr="00B23005">
        <w:rPr>
          <w:sz w:val="22"/>
          <w:szCs w:val="22"/>
        </w:rPr>
        <w:t xml:space="preserve"> </w:t>
      </w:r>
    </w:p>
    <w:p w14:paraId="3AF8A13C" w14:textId="44E61619" w:rsidR="00186A12" w:rsidRDefault="00D72007" w:rsidP="00186A12">
      <w:pPr>
        <w:pStyle w:val="ListParagraph"/>
        <w:numPr>
          <w:ilvl w:val="0"/>
          <w:numId w:val="7"/>
        </w:numPr>
        <w:jc w:val="both"/>
        <w:rPr>
          <w:sz w:val="22"/>
          <w:szCs w:val="22"/>
        </w:rPr>
      </w:pPr>
      <w:r w:rsidRPr="00D72007">
        <w:rPr>
          <w:b/>
          <w:bCs/>
          <w:sz w:val="22"/>
          <w:szCs w:val="22"/>
        </w:rPr>
        <w:t>Question</w:t>
      </w:r>
      <w:r>
        <w:rPr>
          <w:sz w:val="22"/>
          <w:szCs w:val="22"/>
        </w:rPr>
        <w:t xml:space="preserve">: </w:t>
      </w:r>
      <w:r w:rsidR="00186A12" w:rsidRPr="006C6E92">
        <w:rPr>
          <w:sz w:val="22"/>
          <w:szCs w:val="22"/>
        </w:rPr>
        <w:t>Can it be installed on a</w:t>
      </w:r>
      <w:r>
        <w:rPr>
          <w:sz w:val="22"/>
          <w:szCs w:val="22"/>
        </w:rPr>
        <w:t xml:space="preserve"> PC </w:t>
      </w:r>
      <w:r w:rsidR="00186A12" w:rsidRPr="006C6E92">
        <w:rPr>
          <w:sz w:val="22"/>
          <w:szCs w:val="22"/>
        </w:rPr>
        <w:t>at home for remote?</w:t>
      </w:r>
    </w:p>
    <w:p w14:paraId="49EA9B44" w14:textId="4506D3A3" w:rsidR="00D72007" w:rsidRPr="006C6E92" w:rsidRDefault="00D72007" w:rsidP="00D72007">
      <w:pPr>
        <w:pStyle w:val="ListParagraph"/>
        <w:ind w:left="1440"/>
        <w:jc w:val="both"/>
        <w:rPr>
          <w:sz w:val="22"/>
          <w:szCs w:val="22"/>
        </w:rPr>
      </w:pPr>
      <w:r>
        <w:rPr>
          <w:b/>
          <w:bCs/>
          <w:sz w:val="22"/>
          <w:szCs w:val="22"/>
        </w:rPr>
        <w:t>Answer</w:t>
      </w:r>
      <w:r w:rsidRPr="00D72007">
        <w:rPr>
          <w:sz w:val="22"/>
          <w:szCs w:val="22"/>
        </w:rPr>
        <w:t>:</w:t>
      </w:r>
      <w:r>
        <w:rPr>
          <w:sz w:val="22"/>
          <w:szCs w:val="22"/>
        </w:rPr>
        <w:t xml:space="preserve"> The BEST Plus 2.0 software </w:t>
      </w:r>
      <w:r w:rsidR="002E665E">
        <w:rPr>
          <w:sz w:val="22"/>
          <w:szCs w:val="22"/>
        </w:rPr>
        <w:t>can be installed on a home PC</w:t>
      </w:r>
      <w:r w:rsidR="00EE1158">
        <w:rPr>
          <w:sz w:val="22"/>
          <w:szCs w:val="22"/>
        </w:rPr>
        <w:t xml:space="preserve"> </w:t>
      </w:r>
      <w:r w:rsidR="00EE1158">
        <w:rPr>
          <w:rFonts w:cstheme="minorHAnsi"/>
          <w:color w:val="000000"/>
          <w:sz w:val="22"/>
          <w:szCs w:val="22"/>
          <w:shd w:val="clear" w:color="auto" w:fill="FFFFFF"/>
        </w:rPr>
        <w:t>running Windows XP or higher operating system</w:t>
      </w:r>
    </w:p>
    <w:p w14:paraId="6F4E5CE0" w14:textId="047D2AB9" w:rsidR="00186A12" w:rsidRDefault="00D72007" w:rsidP="00186A12">
      <w:pPr>
        <w:pStyle w:val="ListParagraph"/>
        <w:numPr>
          <w:ilvl w:val="0"/>
          <w:numId w:val="7"/>
        </w:numPr>
        <w:jc w:val="both"/>
        <w:rPr>
          <w:sz w:val="22"/>
          <w:szCs w:val="22"/>
        </w:rPr>
      </w:pPr>
      <w:r w:rsidRPr="00D72007">
        <w:rPr>
          <w:b/>
          <w:bCs/>
          <w:sz w:val="22"/>
          <w:szCs w:val="22"/>
        </w:rPr>
        <w:t>Question</w:t>
      </w:r>
      <w:r>
        <w:rPr>
          <w:sz w:val="22"/>
          <w:szCs w:val="22"/>
        </w:rPr>
        <w:t xml:space="preserve">: </w:t>
      </w:r>
      <w:r w:rsidR="00186A12" w:rsidRPr="006C6E92">
        <w:rPr>
          <w:sz w:val="22"/>
          <w:szCs w:val="22"/>
        </w:rPr>
        <w:t>So, we can repeat without decreasing their comprehension score?</w:t>
      </w:r>
    </w:p>
    <w:p w14:paraId="50DCBF51" w14:textId="419B2D38" w:rsidR="00D72007" w:rsidRPr="006C6E92" w:rsidRDefault="00D72007" w:rsidP="00D72007">
      <w:pPr>
        <w:pStyle w:val="ListParagraph"/>
        <w:ind w:left="1440"/>
        <w:jc w:val="both"/>
        <w:rPr>
          <w:sz w:val="22"/>
          <w:szCs w:val="22"/>
        </w:rPr>
      </w:pPr>
      <w:r>
        <w:rPr>
          <w:b/>
          <w:bCs/>
          <w:sz w:val="22"/>
          <w:szCs w:val="22"/>
        </w:rPr>
        <w:t>Answer</w:t>
      </w:r>
      <w:r w:rsidRPr="00D72007">
        <w:rPr>
          <w:sz w:val="22"/>
          <w:szCs w:val="22"/>
        </w:rPr>
        <w:t>:</w:t>
      </w:r>
      <w:r w:rsidR="009C10EF">
        <w:rPr>
          <w:sz w:val="22"/>
          <w:szCs w:val="22"/>
        </w:rPr>
        <w:t xml:space="preserve"> In cases where there may be a technical glitch, </w:t>
      </w:r>
      <w:r w:rsidR="00F706BC">
        <w:rPr>
          <w:sz w:val="22"/>
          <w:szCs w:val="22"/>
        </w:rPr>
        <w:t xml:space="preserve">the test administrator may repeat </w:t>
      </w:r>
      <w:r w:rsidR="00EE1158">
        <w:rPr>
          <w:sz w:val="22"/>
          <w:szCs w:val="22"/>
        </w:rPr>
        <w:t xml:space="preserve">only </w:t>
      </w:r>
      <w:r w:rsidR="00F706BC">
        <w:rPr>
          <w:sz w:val="22"/>
          <w:szCs w:val="22"/>
        </w:rPr>
        <w:t xml:space="preserve">once. </w:t>
      </w:r>
    </w:p>
    <w:p w14:paraId="2C4DF4AA" w14:textId="562E7999" w:rsidR="00186A12" w:rsidRDefault="00D72007" w:rsidP="00186A12">
      <w:pPr>
        <w:pStyle w:val="ListParagraph"/>
        <w:numPr>
          <w:ilvl w:val="0"/>
          <w:numId w:val="7"/>
        </w:numPr>
        <w:jc w:val="both"/>
        <w:rPr>
          <w:sz w:val="22"/>
          <w:szCs w:val="22"/>
        </w:rPr>
      </w:pPr>
      <w:r w:rsidRPr="00D72007">
        <w:rPr>
          <w:b/>
          <w:bCs/>
          <w:sz w:val="22"/>
          <w:szCs w:val="22"/>
        </w:rPr>
        <w:t>Question</w:t>
      </w:r>
      <w:r>
        <w:rPr>
          <w:sz w:val="22"/>
          <w:szCs w:val="22"/>
        </w:rPr>
        <w:t xml:space="preserve">: </w:t>
      </w:r>
      <w:r w:rsidR="00186A12" w:rsidRPr="006C6E92">
        <w:rPr>
          <w:sz w:val="22"/>
          <w:szCs w:val="22"/>
        </w:rPr>
        <w:t>So B</w:t>
      </w:r>
      <w:r>
        <w:rPr>
          <w:sz w:val="22"/>
          <w:szCs w:val="22"/>
        </w:rPr>
        <w:t>EST Plu</w:t>
      </w:r>
      <w:r w:rsidR="00186A12" w:rsidRPr="006C6E92">
        <w:rPr>
          <w:sz w:val="22"/>
          <w:szCs w:val="22"/>
        </w:rPr>
        <w:t xml:space="preserve">s </w:t>
      </w:r>
      <w:r>
        <w:rPr>
          <w:sz w:val="22"/>
          <w:szCs w:val="22"/>
        </w:rPr>
        <w:t xml:space="preserve">2.0 </w:t>
      </w:r>
      <w:r w:rsidR="00186A12" w:rsidRPr="006C6E92">
        <w:rPr>
          <w:sz w:val="22"/>
          <w:szCs w:val="22"/>
        </w:rPr>
        <w:t>could be administered with students who only have smartphones?</w:t>
      </w:r>
    </w:p>
    <w:p w14:paraId="71F33B4F" w14:textId="0426047C" w:rsidR="00D72007" w:rsidRPr="006C6E92" w:rsidRDefault="00D72007" w:rsidP="00D72007">
      <w:pPr>
        <w:pStyle w:val="ListParagraph"/>
        <w:ind w:left="1440"/>
        <w:jc w:val="both"/>
        <w:rPr>
          <w:sz w:val="22"/>
          <w:szCs w:val="22"/>
        </w:rPr>
      </w:pPr>
      <w:r>
        <w:rPr>
          <w:b/>
          <w:bCs/>
          <w:sz w:val="22"/>
          <w:szCs w:val="22"/>
        </w:rPr>
        <w:t>Answer</w:t>
      </w:r>
      <w:r w:rsidRPr="00D72007">
        <w:rPr>
          <w:sz w:val="22"/>
          <w:szCs w:val="22"/>
        </w:rPr>
        <w:t>:</w:t>
      </w:r>
      <w:r>
        <w:rPr>
          <w:sz w:val="22"/>
          <w:szCs w:val="22"/>
        </w:rPr>
        <w:t xml:space="preserve"> BEST Plus 2.0 can be taken on the phone as long as the phone allows for video conferencing. </w:t>
      </w:r>
    </w:p>
    <w:p w14:paraId="2D7DE252" w14:textId="51602101" w:rsidR="00C714AC" w:rsidRPr="006C6E92" w:rsidRDefault="00C714AC" w:rsidP="006C6E92">
      <w:pPr>
        <w:jc w:val="both"/>
        <w:rPr>
          <w:sz w:val="22"/>
          <w:szCs w:val="22"/>
        </w:rPr>
      </w:pPr>
    </w:p>
    <w:p w14:paraId="6FDF0C8F" w14:textId="72DE3393" w:rsidR="00C714AC" w:rsidRPr="00186A12" w:rsidRDefault="00186A12"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TABE Administrations/DRC I</w:t>
      </w:r>
      <w:r w:rsidR="00F768D4">
        <w:rPr>
          <w:b/>
          <w:bCs/>
          <w:color w:val="C45911" w:themeColor="accent2" w:themeShade="BF"/>
          <w:sz w:val="22"/>
          <w:szCs w:val="22"/>
        </w:rPr>
        <w:t>NSIGHT</w:t>
      </w:r>
      <w:r w:rsidRPr="00186A12">
        <w:rPr>
          <w:b/>
          <w:bCs/>
          <w:color w:val="C45911" w:themeColor="accent2" w:themeShade="BF"/>
          <w:sz w:val="22"/>
          <w:szCs w:val="22"/>
        </w:rPr>
        <w:t xml:space="preserve"> Platform</w:t>
      </w:r>
    </w:p>
    <w:p w14:paraId="232C292F" w14:textId="2D24EDE5" w:rsidR="00F66D33" w:rsidRDefault="00D23AF6" w:rsidP="006C6E92">
      <w:pPr>
        <w:pStyle w:val="ListParagraph"/>
        <w:numPr>
          <w:ilvl w:val="0"/>
          <w:numId w:val="6"/>
        </w:numPr>
        <w:jc w:val="both"/>
        <w:rPr>
          <w:sz w:val="22"/>
          <w:szCs w:val="22"/>
        </w:rPr>
      </w:pPr>
      <w:r w:rsidRPr="00D23AF6">
        <w:rPr>
          <w:b/>
          <w:bCs/>
          <w:sz w:val="22"/>
          <w:szCs w:val="22"/>
        </w:rPr>
        <w:t>Question</w:t>
      </w:r>
      <w:r>
        <w:rPr>
          <w:sz w:val="22"/>
          <w:szCs w:val="22"/>
        </w:rPr>
        <w:t xml:space="preserve">: </w:t>
      </w:r>
      <w:r w:rsidR="00F66D33" w:rsidRPr="006C6E92">
        <w:rPr>
          <w:sz w:val="22"/>
          <w:szCs w:val="22"/>
        </w:rPr>
        <w:t>Does anyone know how much the administrations cost?</w:t>
      </w:r>
    </w:p>
    <w:p w14:paraId="7CC7350B" w14:textId="2181B00E" w:rsidR="00D23AF6" w:rsidRPr="006C6E92" w:rsidRDefault="00D23AF6" w:rsidP="00D23AF6">
      <w:pPr>
        <w:pStyle w:val="ListParagraph"/>
        <w:ind w:left="1440"/>
        <w:jc w:val="both"/>
        <w:rPr>
          <w:sz w:val="22"/>
          <w:szCs w:val="22"/>
        </w:rPr>
      </w:pPr>
      <w:r w:rsidRPr="00D23AF6">
        <w:rPr>
          <w:b/>
          <w:bCs/>
          <w:sz w:val="22"/>
          <w:szCs w:val="22"/>
        </w:rPr>
        <w:t>Answer</w:t>
      </w:r>
      <w:r>
        <w:rPr>
          <w:sz w:val="22"/>
          <w:szCs w:val="22"/>
        </w:rPr>
        <w:t xml:space="preserve">: </w:t>
      </w:r>
      <w:r w:rsidR="009F4664">
        <w:rPr>
          <w:sz w:val="22"/>
          <w:szCs w:val="22"/>
        </w:rPr>
        <w:t>Pricing information for TABE tests is available on the Data Recognition Corporation (DRC) website</w:t>
      </w:r>
      <w:r w:rsidR="009F4664" w:rsidRPr="009F4664">
        <w:rPr>
          <w:sz w:val="22"/>
          <w:szCs w:val="22"/>
        </w:rPr>
        <w:t xml:space="preserve">: </w:t>
      </w:r>
      <w:hyperlink r:id="rId30" w:history="1">
        <w:r w:rsidR="009F4664" w:rsidRPr="009F4664">
          <w:rPr>
            <w:rStyle w:val="Hyperlink"/>
            <w:sz w:val="22"/>
            <w:szCs w:val="22"/>
          </w:rPr>
          <w:t>https://tabetest.com/order-forms/</w:t>
        </w:r>
      </w:hyperlink>
      <w:r w:rsidR="009F4664" w:rsidRPr="009F4664">
        <w:rPr>
          <w:sz w:val="22"/>
          <w:szCs w:val="22"/>
        </w:rPr>
        <w:t>.</w:t>
      </w:r>
    </w:p>
    <w:p w14:paraId="462075F3" w14:textId="6892940A" w:rsidR="0034292B" w:rsidRDefault="009F4664" w:rsidP="006C6E92">
      <w:pPr>
        <w:pStyle w:val="ListParagraph"/>
        <w:numPr>
          <w:ilvl w:val="0"/>
          <w:numId w:val="6"/>
        </w:numPr>
        <w:jc w:val="both"/>
        <w:rPr>
          <w:sz w:val="22"/>
          <w:szCs w:val="22"/>
        </w:rPr>
      </w:pPr>
      <w:r w:rsidRPr="009F4664">
        <w:rPr>
          <w:b/>
          <w:bCs/>
          <w:sz w:val="22"/>
          <w:szCs w:val="22"/>
        </w:rPr>
        <w:t>Question</w:t>
      </w:r>
      <w:r>
        <w:rPr>
          <w:sz w:val="22"/>
          <w:szCs w:val="22"/>
        </w:rPr>
        <w:t xml:space="preserve">: </w:t>
      </w:r>
      <w:r w:rsidR="00F66D33" w:rsidRPr="006C6E92">
        <w:rPr>
          <w:sz w:val="22"/>
          <w:szCs w:val="22"/>
        </w:rPr>
        <w:t>Did I read correctly that TABE C</w:t>
      </w:r>
      <w:r w:rsidR="00186A12">
        <w:rPr>
          <w:sz w:val="22"/>
          <w:szCs w:val="22"/>
        </w:rPr>
        <w:t>LAS</w:t>
      </w:r>
      <w:r w:rsidR="00F66D33" w:rsidRPr="006C6E92">
        <w:rPr>
          <w:sz w:val="22"/>
          <w:szCs w:val="22"/>
        </w:rPr>
        <w:t xml:space="preserve"> E admins must be purchased in groups of 500? </w:t>
      </w:r>
      <w:r w:rsidR="0034292B" w:rsidRPr="006C6E92">
        <w:rPr>
          <w:sz w:val="22"/>
          <w:szCs w:val="22"/>
        </w:rPr>
        <w:t>Is that for both locator and test?</w:t>
      </w:r>
    </w:p>
    <w:p w14:paraId="5A464063" w14:textId="1EE9D181" w:rsidR="009F4664" w:rsidRPr="009F4664" w:rsidRDefault="009F4664" w:rsidP="009F4664">
      <w:pPr>
        <w:pStyle w:val="ListParagraph"/>
        <w:ind w:left="1440"/>
        <w:jc w:val="both"/>
        <w:rPr>
          <w:sz w:val="22"/>
          <w:szCs w:val="22"/>
        </w:rPr>
      </w:pPr>
      <w:r>
        <w:rPr>
          <w:b/>
          <w:bCs/>
          <w:sz w:val="22"/>
          <w:szCs w:val="22"/>
        </w:rPr>
        <w:t>Answer</w:t>
      </w:r>
      <w:r w:rsidRPr="009F4664">
        <w:rPr>
          <w:sz w:val="22"/>
          <w:szCs w:val="22"/>
        </w:rPr>
        <w:t>:</w:t>
      </w:r>
      <w:r>
        <w:rPr>
          <w:sz w:val="22"/>
          <w:szCs w:val="22"/>
        </w:rPr>
        <w:t xml:space="preserve"> A minimum purchase of 500 test administration is correct for TABE CLAS E tests. For more </w:t>
      </w:r>
      <w:r w:rsidRPr="009F4664">
        <w:rPr>
          <w:sz w:val="22"/>
          <w:szCs w:val="22"/>
        </w:rPr>
        <w:t xml:space="preserve">information, please refer to the DRC website: </w:t>
      </w:r>
      <w:hyperlink r:id="rId31" w:history="1">
        <w:r w:rsidRPr="009F4664">
          <w:rPr>
            <w:rStyle w:val="Hyperlink"/>
            <w:sz w:val="22"/>
            <w:szCs w:val="22"/>
          </w:rPr>
          <w:t>https://tabetest.com/order-forms/</w:t>
        </w:r>
      </w:hyperlink>
      <w:r w:rsidRPr="009F4664">
        <w:rPr>
          <w:sz w:val="22"/>
          <w:szCs w:val="22"/>
        </w:rPr>
        <w:t>.</w:t>
      </w:r>
      <w:r w:rsidR="002E665E">
        <w:rPr>
          <w:sz w:val="22"/>
          <w:szCs w:val="22"/>
        </w:rPr>
        <w:t xml:space="preserve"> However, programs have the option to participate in the TABE CLAS E online pilot and thus have access to unlimited subtest administrations until the end of the pilot period (October 31, 2020).</w:t>
      </w:r>
    </w:p>
    <w:p w14:paraId="133D7393" w14:textId="38682615" w:rsidR="00F66D33" w:rsidRDefault="009F4664" w:rsidP="006C6E92">
      <w:pPr>
        <w:pStyle w:val="ListParagraph"/>
        <w:numPr>
          <w:ilvl w:val="0"/>
          <w:numId w:val="6"/>
        </w:numPr>
        <w:jc w:val="both"/>
        <w:rPr>
          <w:sz w:val="22"/>
          <w:szCs w:val="22"/>
        </w:rPr>
      </w:pPr>
      <w:r w:rsidRPr="009F4664">
        <w:rPr>
          <w:b/>
          <w:bCs/>
          <w:sz w:val="22"/>
          <w:szCs w:val="22"/>
        </w:rPr>
        <w:t>Question</w:t>
      </w:r>
      <w:r>
        <w:rPr>
          <w:sz w:val="22"/>
          <w:szCs w:val="22"/>
        </w:rPr>
        <w:t xml:space="preserve">: </w:t>
      </w:r>
      <w:r w:rsidR="00F66D33" w:rsidRPr="006C6E92">
        <w:rPr>
          <w:sz w:val="22"/>
          <w:szCs w:val="22"/>
        </w:rPr>
        <w:t>Might there be a way for either DESE or programs to pool orders to access smaller test amounts?</w:t>
      </w:r>
    </w:p>
    <w:p w14:paraId="0E89B365" w14:textId="4DABC8C3" w:rsidR="009F4664" w:rsidRPr="006C6E92" w:rsidRDefault="009F4664" w:rsidP="009F4664">
      <w:pPr>
        <w:pStyle w:val="ListParagraph"/>
        <w:ind w:left="1440"/>
        <w:jc w:val="both"/>
        <w:rPr>
          <w:sz w:val="22"/>
          <w:szCs w:val="22"/>
        </w:rPr>
      </w:pPr>
      <w:r>
        <w:rPr>
          <w:b/>
          <w:bCs/>
          <w:sz w:val="22"/>
          <w:szCs w:val="22"/>
        </w:rPr>
        <w:t>Answer</w:t>
      </w:r>
      <w:r w:rsidRPr="009F4664">
        <w:rPr>
          <w:sz w:val="22"/>
          <w:szCs w:val="22"/>
        </w:rPr>
        <w:t>:</w:t>
      </w:r>
      <w:r>
        <w:rPr>
          <w:sz w:val="22"/>
          <w:szCs w:val="22"/>
        </w:rPr>
        <w:t xml:space="preserve"> ACLS is currently exploring this option. Until </w:t>
      </w:r>
      <w:r w:rsidR="008821F2">
        <w:rPr>
          <w:sz w:val="22"/>
          <w:szCs w:val="22"/>
        </w:rPr>
        <w:t>f</w:t>
      </w:r>
      <w:r>
        <w:rPr>
          <w:sz w:val="22"/>
          <w:szCs w:val="22"/>
        </w:rPr>
        <w:t>urther notice, programs should purchase test administrations (except for the MAPT-CCR</w:t>
      </w:r>
      <w:r w:rsidR="002E665E">
        <w:rPr>
          <w:sz w:val="22"/>
          <w:szCs w:val="22"/>
        </w:rPr>
        <w:t xml:space="preserve"> which is free of cost</w:t>
      </w:r>
      <w:r>
        <w:rPr>
          <w:sz w:val="22"/>
          <w:szCs w:val="22"/>
        </w:rPr>
        <w:t xml:space="preserve">) directly from test publishers. </w:t>
      </w:r>
    </w:p>
    <w:p w14:paraId="4237FC08" w14:textId="3A96CCDA" w:rsidR="00F66D33" w:rsidRDefault="009F4664" w:rsidP="009F4664">
      <w:pPr>
        <w:pStyle w:val="ListParagraph"/>
        <w:numPr>
          <w:ilvl w:val="0"/>
          <w:numId w:val="6"/>
        </w:numPr>
        <w:jc w:val="both"/>
        <w:rPr>
          <w:sz w:val="22"/>
          <w:szCs w:val="22"/>
        </w:rPr>
      </w:pPr>
      <w:r w:rsidRPr="009F4664">
        <w:rPr>
          <w:b/>
          <w:bCs/>
          <w:sz w:val="22"/>
          <w:szCs w:val="22"/>
        </w:rPr>
        <w:t>Question</w:t>
      </w:r>
      <w:r>
        <w:rPr>
          <w:sz w:val="22"/>
          <w:szCs w:val="22"/>
        </w:rPr>
        <w:t xml:space="preserve">: </w:t>
      </w:r>
      <w:r w:rsidR="00F66D33" w:rsidRPr="009F4664">
        <w:rPr>
          <w:sz w:val="22"/>
          <w:szCs w:val="22"/>
        </w:rPr>
        <w:t xml:space="preserve">Can programs share them? It'll take us years to go through 500 tests. </w:t>
      </w:r>
    </w:p>
    <w:p w14:paraId="463DA156" w14:textId="04BAEC56" w:rsidR="009F4664" w:rsidRPr="009F4664" w:rsidRDefault="009F4664" w:rsidP="009F4664">
      <w:pPr>
        <w:pStyle w:val="ListParagraph"/>
        <w:ind w:left="1440"/>
        <w:jc w:val="both"/>
        <w:rPr>
          <w:sz w:val="22"/>
          <w:szCs w:val="22"/>
        </w:rPr>
      </w:pPr>
      <w:r w:rsidRPr="009F4664">
        <w:rPr>
          <w:b/>
          <w:bCs/>
          <w:sz w:val="22"/>
          <w:szCs w:val="22"/>
        </w:rPr>
        <w:t>Answer</w:t>
      </w:r>
      <w:r>
        <w:rPr>
          <w:sz w:val="22"/>
          <w:szCs w:val="22"/>
        </w:rPr>
        <w:t>: It is up to each individual program to decide how to manage test administrations.</w:t>
      </w:r>
    </w:p>
    <w:p w14:paraId="594F489D" w14:textId="35E3C341" w:rsidR="00F66D33" w:rsidRDefault="009F4664" w:rsidP="006C6E92">
      <w:pPr>
        <w:pStyle w:val="ListParagraph"/>
        <w:numPr>
          <w:ilvl w:val="0"/>
          <w:numId w:val="6"/>
        </w:numPr>
        <w:jc w:val="both"/>
        <w:rPr>
          <w:sz w:val="22"/>
          <w:szCs w:val="22"/>
        </w:rPr>
      </w:pPr>
      <w:r w:rsidRPr="009F4664">
        <w:rPr>
          <w:b/>
          <w:bCs/>
          <w:sz w:val="22"/>
          <w:szCs w:val="22"/>
        </w:rPr>
        <w:t>Question</w:t>
      </w:r>
      <w:r>
        <w:rPr>
          <w:sz w:val="22"/>
          <w:szCs w:val="22"/>
        </w:rPr>
        <w:t xml:space="preserve">: </w:t>
      </w:r>
      <w:r w:rsidR="00F66D33" w:rsidRPr="006C6E92">
        <w:rPr>
          <w:sz w:val="22"/>
          <w:szCs w:val="22"/>
        </w:rPr>
        <w:t>Can DESE purchase and have programs buy what they need from DESE?</w:t>
      </w:r>
    </w:p>
    <w:p w14:paraId="7DC66AA1" w14:textId="60BC95CE" w:rsidR="009F4664" w:rsidRPr="006C6E92" w:rsidRDefault="009F4664" w:rsidP="009F4664">
      <w:pPr>
        <w:pStyle w:val="ListParagraph"/>
        <w:ind w:left="1440"/>
        <w:jc w:val="both"/>
        <w:rPr>
          <w:sz w:val="22"/>
          <w:szCs w:val="22"/>
        </w:rPr>
      </w:pPr>
      <w:r w:rsidRPr="009F4664">
        <w:rPr>
          <w:b/>
          <w:bCs/>
          <w:sz w:val="22"/>
          <w:szCs w:val="22"/>
        </w:rPr>
        <w:t>Answer</w:t>
      </w:r>
      <w:r>
        <w:rPr>
          <w:sz w:val="22"/>
          <w:szCs w:val="22"/>
        </w:rPr>
        <w:t>: See answer to Question 3 of this section.</w:t>
      </w:r>
    </w:p>
    <w:p w14:paraId="2EE4E231" w14:textId="21FE8FFB" w:rsidR="00C714AC" w:rsidRDefault="009F4664" w:rsidP="006C6E92">
      <w:pPr>
        <w:pStyle w:val="ListParagraph"/>
        <w:numPr>
          <w:ilvl w:val="0"/>
          <w:numId w:val="6"/>
        </w:numPr>
        <w:jc w:val="both"/>
        <w:rPr>
          <w:sz w:val="22"/>
          <w:szCs w:val="22"/>
        </w:rPr>
      </w:pPr>
      <w:r w:rsidRPr="009F4664">
        <w:rPr>
          <w:b/>
          <w:bCs/>
          <w:sz w:val="22"/>
          <w:szCs w:val="22"/>
        </w:rPr>
        <w:t>Question</w:t>
      </w:r>
      <w:r>
        <w:rPr>
          <w:sz w:val="22"/>
          <w:szCs w:val="22"/>
        </w:rPr>
        <w:t xml:space="preserve">: </w:t>
      </w:r>
      <w:r w:rsidR="00C714AC" w:rsidRPr="006C6E92">
        <w:rPr>
          <w:sz w:val="22"/>
          <w:szCs w:val="22"/>
        </w:rPr>
        <w:t>How do we access the DRC Portal?</w:t>
      </w:r>
    </w:p>
    <w:p w14:paraId="3DE6654D" w14:textId="3AEDE356" w:rsidR="009F4664" w:rsidRPr="006C6E92" w:rsidRDefault="009F4664" w:rsidP="009F4664">
      <w:pPr>
        <w:pStyle w:val="ListParagraph"/>
        <w:ind w:left="1440"/>
        <w:jc w:val="both"/>
        <w:rPr>
          <w:sz w:val="22"/>
          <w:szCs w:val="22"/>
        </w:rPr>
      </w:pPr>
      <w:r>
        <w:rPr>
          <w:b/>
          <w:bCs/>
          <w:sz w:val="22"/>
          <w:szCs w:val="22"/>
        </w:rPr>
        <w:lastRenderedPageBreak/>
        <w:t>Answer</w:t>
      </w:r>
      <w:r w:rsidRPr="009F4664">
        <w:rPr>
          <w:sz w:val="22"/>
          <w:szCs w:val="22"/>
        </w:rPr>
        <w:t>:</w:t>
      </w:r>
      <w:r>
        <w:rPr>
          <w:sz w:val="22"/>
          <w:szCs w:val="22"/>
        </w:rPr>
        <w:t xml:space="preserve"> Prog</w:t>
      </w:r>
      <w:r w:rsidR="008821F2">
        <w:rPr>
          <w:sz w:val="22"/>
          <w:szCs w:val="22"/>
        </w:rPr>
        <w:t xml:space="preserve">rams must purchase test administrations first </w:t>
      </w:r>
      <w:r w:rsidR="00647CD7">
        <w:rPr>
          <w:sz w:val="22"/>
          <w:szCs w:val="22"/>
        </w:rPr>
        <w:t>before opening</w:t>
      </w:r>
      <w:r w:rsidR="008821F2">
        <w:rPr>
          <w:sz w:val="22"/>
          <w:szCs w:val="22"/>
        </w:rPr>
        <w:t xml:space="preserve"> an account </w:t>
      </w:r>
      <w:r w:rsidR="00647CD7">
        <w:rPr>
          <w:sz w:val="22"/>
          <w:szCs w:val="22"/>
        </w:rPr>
        <w:t xml:space="preserve">to </w:t>
      </w:r>
      <w:r w:rsidR="008821F2">
        <w:rPr>
          <w:sz w:val="22"/>
          <w:szCs w:val="22"/>
        </w:rPr>
        <w:t>access the DRC I</w:t>
      </w:r>
      <w:r w:rsidR="00F768D4">
        <w:rPr>
          <w:sz w:val="22"/>
          <w:szCs w:val="22"/>
        </w:rPr>
        <w:t>NSIGHT</w:t>
      </w:r>
      <w:r w:rsidR="008821F2">
        <w:rPr>
          <w:sz w:val="22"/>
          <w:szCs w:val="22"/>
        </w:rPr>
        <w:t xml:space="preserve"> System. For more information on the DRC I</w:t>
      </w:r>
      <w:r w:rsidR="00F768D4">
        <w:rPr>
          <w:sz w:val="22"/>
          <w:szCs w:val="22"/>
        </w:rPr>
        <w:t>NSIGHT</w:t>
      </w:r>
      <w:r w:rsidR="008821F2">
        <w:rPr>
          <w:sz w:val="22"/>
          <w:szCs w:val="22"/>
        </w:rPr>
        <w:t xml:space="preserve"> System, please follow this link: </w:t>
      </w:r>
      <w:hyperlink r:id="rId32" w:history="1">
        <w:r w:rsidR="008821F2" w:rsidRPr="008821F2">
          <w:rPr>
            <w:rStyle w:val="Hyperlink"/>
            <w:sz w:val="22"/>
            <w:szCs w:val="22"/>
          </w:rPr>
          <w:t>https://tabetest.com/insight/</w:t>
        </w:r>
      </w:hyperlink>
      <w:r w:rsidR="008821F2" w:rsidRPr="008821F2">
        <w:rPr>
          <w:sz w:val="22"/>
          <w:szCs w:val="22"/>
        </w:rPr>
        <w:t>.</w:t>
      </w:r>
      <w:r w:rsidR="008821F2">
        <w:t xml:space="preserve"> </w:t>
      </w:r>
    </w:p>
    <w:p w14:paraId="31F90C6E" w14:textId="19C23908" w:rsidR="00C714AC" w:rsidRDefault="008821F2" w:rsidP="006C6E92">
      <w:pPr>
        <w:pStyle w:val="ListParagraph"/>
        <w:numPr>
          <w:ilvl w:val="0"/>
          <w:numId w:val="6"/>
        </w:numPr>
        <w:jc w:val="both"/>
        <w:rPr>
          <w:sz w:val="22"/>
          <w:szCs w:val="22"/>
        </w:rPr>
      </w:pPr>
      <w:r w:rsidRPr="008821F2">
        <w:rPr>
          <w:b/>
          <w:bCs/>
          <w:sz w:val="22"/>
          <w:szCs w:val="22"/>
        </w:rPr>
        <w:t>Question</w:t>
      </w:r>
      <w:r>
        <w:rPr>
          <w:sz w:val="22"/>
          <w:szCs w:val="22"/>
        </w:rPr>
        <w:t xml:space="preserve">: </w:t>
      </w:r>
      <w:r w:rsidR="00C714AC" w:rsidRPr="006C6E92">
        <w:rPr>
          <w:sz w:val="22"/>
          <w:szCs w:val="22"/>
        </w:rPr>
        <w:t xml:space="preserve">If you purchase administrations for </w:t>
      </w:r>
      <w:r w:rsidR="00EE1158">
        <w:rPr>
          <w:sz w:val="22"/>
          <w:szCs w:val="22"/>
        </w:rPr>
        <w:t xml:space="preserve">the </w:t>
      </w:r>
      <w:r w:rsidR="00C714AC" w:rsidRPr="006C6E92">
        <w:rPr>
          <w:sz w:val="22"/>
          <w:szCs w:val="22"/>
        </w:rPr>
        <w:t>DRC Online Portal, are you choosing up-front the Reading or Writing? Or are they generic administrations that we can later decide which subtest to us?</w:t>
      </w:r>
    </w:p>
    <w:p w14:paraId="66DC5E64" w14:textId="1E66C742" w:rsidR="008821F2" w:rsidRPr="006C6E92" w:rsidRDefault="008821F2" w:rsidP="008821F2">
      <w:pPr>
        <w:pStyle w:val="ListParagraph"/>
        <w:ind w:left="1440"/>
        <w:jc w:val="both"/>
        <w:rPr>
          <w:sz w:val="22"/>
          <w:szCs w:val="22"/>
        </w:rPr>
      </w:pPr>
      <w:r w:rsidRPr="00B23005">
        <w:rPr>
          <w:b/>
          <w:bCs/>
          <w:sz w:val="22"/>
          <w:szCs w:val="22"/>
        </w:rPr>
        <w:t>Answer</w:t>
      </w:r>
      <w:r w:rsidRPr="00B23005">
        <w:rPr>
          <w:sz w:val="22"/>
          <w:szCs w:val="22"/>
        </w:rPr>
        <w:t xml:space="preserve">: </w:t>
      </w:r>
      <w:r w:rsidR="00AA4136" w:rsidRPr="00B23005">
        <w:rPr>
          <w:sz w:val="22"/>
          <w:szCs w:val="22"/>
        </w:rPr>
        <w:t>When purchasing</w:t>
      </w:r>
      <w:r w:rsidR="00AA4136">
        <w:rPr>
          <w:sz w:val="22"/>
          <w:szCs w:val="22"/>
        </w:rPr>
        <w:t xml:space="preserve"> administrations, programs are buying generic administrations that </w:t>
      </w:r>
      <w:r w:rsidR="00A16B4A">
        <w:rPr>
          <w:sz w:val="22"/>
          <w:szCs w:val="22"/>
        </w:rPr>
        <w:t>can be used for either TABE CLAS</w:t>
      </w:r>
      <w:r w:rsidR="00F768D4">
        <w:rPr>
          <w:sz w:val="22"/>
          <w:szCs w:val="22"/>
        </w:rPr>
        <w:t xml:space="preserve"> </w:t>
      </w:r>
      <w:r w:rsidR="00A16B4A">
        <w:rPr>
          <w:sz w:val="22"/>
          <w:szCs w:val="22"/>
        </w:rPr>
        <w:t xml:space="preserve">E subtest as needed. </w:t>
      </w:r>
    </w:p>
    <w:p w14:paraId="618A64D9" w14:textId="63D18522" w:rsidR="00856F10" w:rsidRDefault="008821F2" w:rsidP="006C6E92">
      <w:pPr>
        <w:pStyle w:val="ListParagraph"/>
        <w:numPr>
          <w:ilvl w:val="0"/>
          <w:numId w:val="6"/>
        </w:numPr>
        <w:jc w:val="both"/>
        <w:rPr>
          <w:sz w:val="22"/>
          <w:szCs w:val="22"/>
        </w:rPr>
      </w:pPr>
      <w:r w:rsidRPr="008821F2">
        <w:rPr>
          <w:b/>
          <w:bCs/>
          <w:sz w:val="22"/>
          <w:szCs w:val="22"/>
        </w:rPr>
        <w:t>Question</w:t>
      </w:r>
      <w:r>
        <w:rPr>
          <w:sz w:val="22"/>
          <w:szCs w:val="22"/>
        </w:rPr>
        <w:t xml:space="preserve">: </w:t>
      </w:r>
      <w:r w:rsidR="00856F10" w:rsidRPr="006C6E92">
        <w:rPr>
          <w:sz w:val="22"/>
          <w:szCs w:val="22"/>
        </w:rPr>
        <w:t>Will we have access to the D</w:t>
      </w:r>
      <w:r>
        <w:rPr>
          <w:sz w:val="22"/>
          <w:szCs w:val="22"/>
        </w:rPr>
        <w:t>RC</w:t>
      </w:r>
      <w:r w:rsidR="00856F10" w:rsidRPr="006C6E92">
        <w:rPr>
          <w:sz w:val="22"/>
          <w:szCs w:val="22"/>
        </w:rPr>
        <w:t xml:space="preserve"> </w:t>
      </w:r>
      <w:r w:rsidR="00F768D4">
        <w:rPr>
          <w:sz w:val="22"/>
          <w:szCs w:val="22"/>
        </w:rPr>
        <w:t>P</w:t>
      </w:r>
      <w:r w:rsidR="00856F10" w:rsidRPr="006C6E92">
        <w:rPr>
          <w:sz w:val="22"/>
          <w:szCs w:val="22"/>
        </w:rPr>
        <w:t>ortal once we purchase administrations (from the vendor or from DESE)</w:t>
      </w:r>
      <w:r w:rsidR="00F60A2C">
        <w:rPr>
          <w:sz w:val="22"/>
          <w:szCs w:val="22"/>
        </w:rPr>
        <w:t>?</w:t>
      </w:r>
    </w:p>
    <w:p w14:paraId="5AD69471" w14:textId="78EDCC71" w:rsidR="008821F2" w:rsidRPr="006C6E92" w:rsidRDefault="008821F2" w:rsidP="008821F2">
      <w:pPr>
        <w:pStyle w:val="ListParagraph"/>
        <w:ind w:left="1440"/>
        <w:jc w:val="both"/>
        <w:rPr>
          <w:sz w:val="22"/>
          <w:szCs w:val="22"/>
        </w:rPr>
      </w:pPr>
      <w:r w:rsidRPr="008821F2">
        <w:rPr>
          <w:b/>
          <w:bCs/>
          <w:sz w:val="22"/>
          <w:szCs w:val="22"/>
        </w:rPr>
        <w:t>Answer</w:t>
      </w:r>
      <w:r>
        <w:rPr>
          <w:sz w:val="22"/>
          <w:szCs w:val="22"/>
        </w:rPr>
        <w:t>: Yes</w:t>
      </w:r>
      <w:r w:rsidR="002E665E">
        <w:rPr>
          <w:sz w:val="22"/>
          <w:szCs w:val="22"/>
        </w:rPr>
        <w:t xml:space="preserve">. However, test administrators and students can access the test practice site without a test purchase: </w:t>
      </w:r>
      <w:hyperlink r:id="rId33" w:history="1">
        <w:r w:rsidR="002E665E" w:rsidRPr="002E665E">
          <w:rPr>
            <w:rStyle w:val="Hyperlink"/>
            <w:sz w:val="22"/>
            <w:szCs w:val="22"/>
          </w:rPr>
          <w:t>https://wbte.drcedirect.com/TABE/portals/tabe</w:t>
        </w:r>
      </w:hyperlink>
      <w:r w:rsidR="002E665E" w:rsidRPr="002E665E">
        <w:rPr>
          <w:sz w:val="22"/>
          <w:szCs w:val="22"/>
        </w:rPr>
        <w:t xml:space="preserve">. Once on this page, click on the </w:t>
      </w:r>
      <w:r w:rsidR="002E665E" w:rsidRPr="00F768D4">
        <w:rPr>
          <w:i/>
          <w:iCs/>
          <w:sz w:val="22"/>
          <w:szCs w:val="22"/>
        </w:rPr>
        <w:t>Online Tools Training</w:t>
      </w:r>
      <w:r w:rsidR="002E665E" w:rsidRPr="002E665E">
        <w:rPr>
          <w:sz w:val="22"/>
          <w:szCs w:val="22"/>
        </w:rPr>
        <w:t xml:space="preserve"> tab.</w:t>
      </w:r>
    </w:p>
    <w:p w14:paraId="154BBD0D" w14:textId="32C3A7EA" w:rsidR="00856F10" w:rsidRDefault="002E665E" w:rsidP="006C6E92">
      <w:pPr>
        <w:pStyle w:val="ListParagraph"/>
        <w:numPr>
          <w:ilvl w:val="0"/>
          <w:numId w:val="6"/>
        </w:numPr>
        <w:jc w:val="both"/>
        <w:rPr>
          <w:sz w:val="22"/>
          <w:szCs w:val="22"/>
        </w:rPr>
      </w:pPr>
      <w:r w:rsidRPr="002E665E">
        <w:rPr>
          <w:b/>
          <w:bCs/>
          <w:sz w:val="22"/>
          <w:szCs w:val="22"/>
        </w:rPr>
        <w:t>Question</w:t>
      </w:r>
      <w:r>
        <w:rPr>
          <w:sz w:val="22"/>
          <w:szCs w:val="22"/>
        </w:rPr>
        <w:t xml:space="preserve">: </w:t>
      </w:r>
      <w:r w:rsidR="00856F10" w:rsidRPr="006C6E92">
        <w:rPr>
          <w:sz w:val="22"/>
          <w:szCs w:val="22"/>
        </w:rPr>
        <w:t xml:space="preserve">For screening/isolation procedures for what happens if a student becomes sick or show symptoms </w:t>
      </w:r>
      <w:r w:rsidR="00647CD7">
        <w:rPr>
          <w:sz w:val="22"/>
          <w:szCs w:val="22"/>
        </w:rPr>
        <w:t>of</w:t>
      </w:r>
      <w:r w:rsidR="00856F10" w:rsidRPr="006C6E92">
        <w:rPr>
          <w:sz w:val="22"/>
          <w:szCs w:val="22"/>
        </w:rPr>
        <w:t xml:space="preserve"> illness while on-site, will we have to submit these to DESE?</w:t>
      </w:r>
    </w:p>
    <w:p w14:paraId="79030926" w14:textId="4A9D06DB" w:rsidR="002E665E" w:rsidRPr="002E665E" w:rsidRDefault="002E665E" w:rsidP="002E665E">
      <w:pPr>
        <w:pStyle w:val="ListParagraph"/>
        <w:ind w:left="1440"/>
        <w:jc w:val="both"/>
        <w:rPr>
          <w:b/>
          <w:bCs/>
          <w:sz w:val="22"/>
          <w:szCs w:val="22"/>
        </w:rPr>
      </w:pPr>
      <w:r w:rsidRPr="002E665E">
        <w:rPr>
          <w:b/>
          <w:bCs/>
          <w:sz w:val="22"/>
          <w:szCs w:val="22"/>
        </w:rPr>
        <w:t>A</w:t>
      </w:r>
      <w:r>
        <w:rPr>
          <w:b/>
          <w:bCs/>
          <w:sz w:val="22"/>
          <w:szCs w:val="22"/>
        </w:rPr>
        <w:t xml:space="preserve">nswer: </w:t>
      </w:r>
      <w:r w:rsidRPr="002E665E">
        <w:rPr>
          <w:sz w:val="22"/>
          <w:szCs w:val="22"/>
        </w:rPr>
        <w:t>Programs should develop procedures</w:t>
      </w:r>
      <w:r>
        <w:rPr>
          <w:sz w:val="22"/>
          <w:szCs w:val="22"/>
        </w:rPr>
        <w:t xml:space="preserve"> and protocols to manage the appearance of COVID-19 cases on site. </w:t>
      </w:r>
      <w:r w:rsidR="00552AE9">
        <w:rPr>
          <w:sz w:val="22"/>
          <w:szCs w:val="22"/>
        </w:rPr>
        <w:t xml:space="preserve">Please also see the </w:t>
      </w:r>
      <w:hyperlink r:id="rId34" w:history="1">
        <w:r w:rsidR="00552AE9" w:rsidRPr="00552AE9">
          <w:rPr>
            <w:rStyle w:val="Hyperlink"/>
            <w:sz w:val="22"/>
            <w:szCs w:val="22"/>
          </w:rPr>
          <w:t>DESE COVID-19 FAQ document</w:t>
        </w:r>
      </w:hyperlink>
      <w:r w:rsidR="00552AE9">
        <w:rPr>
          <w:sz w:val="22"/>
          <w:szCs w:val="22"/>
        </w:rPr>
        <w:t xml:space="preserve"> in particular answers to questions 6,</w:t>
      </w:r>
      <w:r w:rsidR="00635244">
        <w:rPr>
          <w:sz w:val="22"/>
          <w:szCs w:val="22"/>
        </w:rPr>
        <w:t xml:space="preserve"> </w:t>
      </w:r>
      <w:r w:rsidR="00552AE9">
        <w:rPr>
          <w:sz w:val="22"/>
          <w:szCs w:val="22"/>
        </w:rPr>
        <w:t>7,</w:t>
      </w:r>
      <w:r w:rsidR="00635244">
        <w:rPr>
          <w:sz w:val="22"/>
          <w:szCs w:val="22"/>
        </w:rPr>
        <w:t xml:space="preserve"> </w:t>
      </w:r>
      <w:r w:rsidR="00552AE9">
        <w:rPr>
          <w:sz w:val="22"/>
          <w:szCs w:val="22"/>
        </w:rPr>
        <w:t>8,</w:t>
      </w:r>
      <w:r w:rsidR="00635244">
        <w:rPr>
          <w:sz w:val="22"/>
          <w:szCs w:val="22"/>
        </w:rPr>
        <w:t xml:space="preserve"> </w:t>
      </w:r>
      <w:r w:rsidR="00552AE9">
        <w:rPr>
          <w:sz w:val="22"/>
          <w:szCs w:val="22"/>
        </w:rPr>
        <w:t xml:space="preserve">9 of the </w:t>
      </w:r>
      <w:r w:rsidR="00552AE9" w:rsidRPr="00552AE9">
        <w:rPr>
          <w:i/>
          <w:iCs/>
          <w:sz w:val="22"/>
          <w:szCs w:val="22"/>
        </w:rPr>
        <w:t>Health and Safety</w:t>
      </w:r>
      <w:r w:rsidR="00552AE9">
        <w:rPr>
          <w:sz w:val="22"/>
          <w:szCs w:val="22"/>
        </w:rPr>
        <w:t xml:space="preserve"> section.</w:t>
      </w:r>
    </w:p>
    <w:p w14:paraId="15A06036" w14:textId="12AB0DCF" w:rsidR="00856F10" w:rsidRDefault="002E665E" w:rsidP="006C6E92">
      <w:pPr>
        <w:pStyle w:val="ListParagraph"/>
        <w:numPr>
          <w:ilvl w:val="0"/>
          <w:numId w:val="6"/>
        </w:numPr>
        <w:jc w:val="both"/>
        <w:rPr>
          <w:sz w:val="22"/>
          <w:szCs w:val="22"/>
        </w:rPr>
      </w:pPr>
      <w:r w:rsidRPr="002E665E">
        <w:rPr>
          <w:b/>
          <w:bCs/>
          <w:sz w:val="22"/>
          <w:szCs w:val="22"/>
        </w:rPr>
        <w:t>Question</w:t>
      </w:r>
      <w:r>
        <w:rPr>
          <w:sz w:val="22"/>
          <w:szCs w:val="22"/>
        </w:rPr>
        <w:t xml:space="preserve">: </w:t>
      </w:r>
      <w:r w:rsidR="00856F10" w:rsidRPr="006C6E92">
        <w:rPr>
          <w:sz w:val="22"/>
          <w:szCs w:val="22"/>
        </w:rPr>
        <w:t>Can we have a training specifically on assessing, administering, and collecting data using the DRC portal</w:t>
      </w:r>
      <w:r>
        <w:rPr>
          <w:sz w:val="22"/>
          <w:szCs w:val="22"/>
        </w:rPr>
        <w:t>?</w:t>
      </w:r>
      <w:r w:rsidR="00856F10" w:rsidRPr="006C6E92">
        <w:rPr>
          <w:sz w:val="22"/>
          <w:szCs w:val="22"/>
        </w:rPr>
        <w:t xml:space="preserve"> How do we get scores?  How do we access the portal, etc.? </w:t>
      </w:r>
    </w:p>
    <w:p w14:paraId="473D7845" w14:textId="7A34FBE7" w:rsidR="002E665E" w:rsidRPr="006C6E92" w:rsidRDefault="002E665E" w:rsidP="002E665E">
      <w:pPr>
        <w:pStyle w:val="ListParagraph"/>
        <w:ind w:left="1440"/>
        <w:jc w:val="both"/>
        <w:rPr>
          <w:sz w:val="22"/>
          <w:szCs w:val="22"/>
        </w:rPr>
      </w:pPr>
      <w:r w:rsidRPr="00B23005">
        <w:rPr>
          <w:b/>
          <w:bCs/>
          <w:sz w:val="22"/>
          <w:szCs w:val="22"/>
        </w:rPr>
        <w:t>Answer</w:t>
      </w:r>
      <w:r w:rsidRPr="00B23005">
        <w:rPr>
          <w:sz w:val="22"/>
          <w:szCs w:val="22"/>
        </w:rPr>
        <w:t xml:space="preserve">: </w:t>
      </w:r>
      <w:r w:rsidR="00F60A2C" w:rsidRPr="00B23005">
        <w:rPr>
          <w:sz w:val="22"/>
          <w:szCs w:val="22"/>
        </w:rPr>
        <w:t xml:space="preserve">The UMass CEA is planning to </w:t>
      </w:r>
      <w:r w:rsidR="008A41FC" w:rsidRPr="00B23005">
        <w:rPr>
          <w:sz w:val="22"/>
          <w:szCs w:val="22"/>
        </w:rPr>
        <w:t xml:space="preserve">run a webinar (and make a recording available) of procedures for using the DRC INSIGHT </w:t>
      </w:r>
      <w:r w:rsidR="003D052E">
        <w:rPr>
          <w:sz w:val="22"/>
          <w:szCs w:val="22"/>
        </w:rPr>
        <w:t>P</w:t>
      </w:r>
      <w:r w:rsidR="008A41FC" w:rsidRPr="00B23005">
        <w:rPr>
          <w:sz w:val="22"/>
          <w:szCs w:val="22"/>
        </w:rPr>
        <w:t>ortal.</w:t>
      </w:r>
      <w:r w:rsidR="008A41FC">
        <w:rPr>
          <w:sz w:val="22"/>
          <w:szCs w:val="22"/>
        </w:rPr>
        <w:t xml:space="preserve"> </w:t>
      </w:r>
      <w:r w:rsidR="00F60A2C">
        <w:rPr>
          <w:sz w:val="22"/>
          <w:szCs w:val="22"/>
        </w:rPr>
        <w:t xml:space="preserve"> </w:t>
      </w:r>
    </w:p>
    <w:p w14:paraId="09A8481A" w14:textId="1C5D1B16" w:rsidR="00856F10" w:rsidRDefault="00517339" w:rsidP="00517339">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517339">
        <w:rPr>
          <w:sz w:val="22"/>
          <w:szCs w:val="22"/>
        </w:rPr>
        <w:t>Will more time be given for the folios?</w:t>
      </w:r>
    </w:p>
    <w:p w14:paraId="3AE4CA33" w14:textId="5F64367E" w:rsidR="00517339" w:rsidRPr="00517339" w:rsidRDefault="00517339" w:rsidP="00517339">
      <w:pPr>
        <w:pStyle w:val="ListParagraph"/>
        <w:ind w:left="1440"/>
        <w:jc w:val="both"/>
        <w:rPr>
          <w:sz w:val="22"/>
          <w:szCs w:val="22"/>
        </w:rPr>
      </w:pPr>
      <w:r>
        <w:rPr>
          <w:b/>
          <w:bCs/>
          <w:sz w:val="22"/>
          <w:szCs w:val="22"/>
        </w:rPr>
        <w:t>Answer</w:t>
      </w:r>
      <w:r w:rsidRPr="00517339">
        <w:rPr>
          <w:sz w:val="22"/>
          <w:szCs w:val="22"/>
        </w:rPr>
        <w:t>:</w:t>
      </w:r>
      <w:r>
        <w:rPr>
          <w:sz w:val="22"/>
          <w:szCs w:val="22"/>
        </w:rPr>
        <w:t xml:space="preserve"> No. The time limits for the test items in the CLAS E Writing expository folios remain the same</w:t>
      </w:r>
      <w:r w:rsidR="00BD171D">
        <w:rPr>
          <w:sz w:val="22"/>
          <w:szCs w:val="22"/>
        </w:rPr>
        <w:t xml:space="preserve"> regardless of paper-based or </w:t>
      </w:r>
      <w:r w:rsidR="00267C82">
        <w:rPr>
          <w:sz w:val="22"/>
          <w:szCs w:val="22"/>
        </w:rPr>
        <w:t xml:space="preserve">DRC INSIGHT </w:t>
      </w:r>
      <w:r w:rsidR="003D052E">
        <w:rPr>
          <w:sz w:val="22"/>
          <w:szCs w:val="22"/>
        </w:rPr>
        <w:t>P</w:t>
      </w:r>
      <w:r w:rsidR="00267C82">
        <w:rPr>
          <w:sz w:val="22"/>
          <w:szCs w:val="22"/>
        </w:rPr>
        <w:t>ortal</w:t>
      </w:r>
      <w:r w:rsidR="00BD171D">
        <w:rPr>
          <w:sz w:val="22"/>
          <w:szCs w:val="22"/>
        </w:rPr>
        <w:t xml:space="preserve"> delivery</w:t>
      </w:r>
      <w:r>
        <w:rPr>
          <w:sz w:val="22"/>
          <w:szCs w:val="22"/>
        </w:rPr>
        <w:t xml:space="preserve">. </w:t>
      </w:r>
    </w:p>
    <w:p w14:paraId="17E2BDA1" w14:textId="51AA815A"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I think I know the answer already, but will students get more time in each TABE section to accommodate the change to typing answers?</w:t>
      </w:r>
    </w:p>
    <w:p w14:paraId="15314D76" w14:textId="7A36970C" w:rsidR="00517339" w:rsidRPr="006C6E92" w:rsidRDefault="00517339" w:rsidP="00517339">
      <w:pPr>
        <w:pStyle w:val="ListParagraph"/>
        <w:ind w:left="1440"/>
        <w:jc w:val="both"/>
        <w:rPr>
          <w:sz w:val="22"/>
          <w:szCs w:val="22"/>
        </w:rPr>
      </w:pPr>
      <w:r>
        <w:rPr>
          <w:b/>
          <w:bCs/>
          <w:sz w:val="22"/>
          <w:szCs w:val="22"/>
        </w:rPr>
        <w:t xml:space="preserve">Answer: </w:t>
      </w:r>
      <w:r w:rsidRPr="00517339">
        <w:rPr>
          <w:sz w:val="22"/>
          <w:szCs w:val="22"/>
        </w:rPr>
        <w:t>No, as per DRC guidelines, students will not be granted more time.</w:t>
      </w:r>
      <w:r>
        <w:rPr>
          <w:b/>
          <w:bCs/>
          <w:sz w:val="22"/>
          <w:szCs w:val="22"/>
        </w:rPr>
        <w:t xml:space="preserve"> </w:t>
      </w:r>
    </w:p>
    <w:p w14:paraId="70917518" w14:textId="3A04DAD4" w:rsidR="00856F10" w:rsidRDefault="00517339" w:rsidP="006C6E92">
      <w:pPr>
        <w:pStyle w:val="ListParagraph"/>
        <w:numPr>
          <w:ilvl w:val="0"/>
          <w:numId w:val="6"/>
        </w:numPr>
        <w:jc w:val="both"/>
        <w:rPr>
          <w:sz w:val="22"/>
          <w:szCs w:val="22"/>
        </w:rPr>
      </w:pPr>
      <w:r w:rsidRPr="003D052E">
        <w:rPr>
          <w:b/>
          <w:bCs/>
          <w:sz w:val="22"/>
          <w:szCs w:val="22"/>
        </w:rPr>
        <w:t>Question</w:t>
      </w:r>
      <w:r>
        <w:rPr>
          <w:sz w:val="22"/>
          <w:szCs w:val="22"/>
        </w:rPr>
        <w:t xml:space="preserve">: </w:t>
      </w:r>
      <w:r w:rsidR="00856F10" w:rsidRPr="006C6E92">
        <w:rPr>
          <w:sz w:val="22"/>
          <w:szCs w:val="22"/>
        </w:rPr>
        <w:t>How do we get access to DRC I</w:t>
      </w:r>
      <w:r w:rsidR="00F768D4">
        <w:rPr>
          <w:sz w:val="22"/>
          <w:szCs w:val="22"/>
        </w:rPr>
        <w:t>NSIGHT</w:t>
      </w:r>
      <w:r w:rsidR="00856F10" w:rsidRPr="006C6E92">
        <w:rPr>
          <w:sz w:val="22"/>
          <w:szCs w:val="22"/>
        </w:rPr>
        <w:t xml:space="preserve"> Portal?</w:t>
      </w:r>
    </w:p>
    <w:p w14:paraId="7DF62253" w14:textId="5F18F828" w:rsidR="00517339" w:rsidRPr="006C6E92" w:rsidRDefault="00517339" w:rsidP="00517339">
      <w:pPr>
        <w:pStyle w:val="ListParagraph"/>
        <w:ind w:left="1440"/>
        <w:jc w:val="both"/>
        <w:rPr>
          <w:sz w:val="22"/>
          <w:szCs w:val="22"/>
        </w:rPr>
      </w:pPr>
      <w:r w:rsidRPr="003D052E">
        <w:rPr>
          <w:b/>
          <w:bCs/>
          <w:sz w:val="22"/>
          <w:szCs w:val="22"/>
        </w:rPr>
        <w:t>Answer</w:t>
      </w:r>
      <w:r>
        <w:rPr>
          <w:sz w:val="22"/>
          <w:szCs w:val="22"/>
        </w:rPr>
        <w:t xml:space="preserve">: See answer to Question 8 of this section. </w:t>
      </w:r>
    </w:p>
    <w:p w14:paraId="17460EFC" w14:textId="13ECD70A"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Do we have to purchase these CLAS-E remote tests?</w:t>
      </w:r>
    </w:p>
    <w:p w14:paraId="61EC5932" w14:textId="6EED532D" w:rsidR="00517339" w:rsidRPr="006C6E92" w:rsidRDefault="00517339" w:rsidP="00517339">
      <w:pPr>
        <w:pStyle w:val="ListParagraph"/>
        <w:ind w:left="1440"/>
        <w:jc w:val="both"/>
        <w:rPr>
          <w:sz w:val="22"/>
          <w:szCs w:val="22"/>
        </w:rPr>
      </w:pPr>
      <w:r w:rsidRPr="00517339">
        <w:rPr>
          <w:b/>
          <w:bCs/>
          <w:sz w:val="22"/>
          <w:szCs w:val="22"/>
        </w:rPr>
        <w:t>Answer</w:t>
      </w:r>
      <w:r>
        <w:rPr>
          <w:sz w:val="22"/>
          <w:szCs w:val="22"/>
        </w:rPr>
        <w:t xml:space="preserve">: Programs that choose to administer CLAS E tests remotely must </w:t>
      </w:r>
      <w:r w:rsidR="003D052E">
        <w:rPr>
          <w:sz w:val="22"/>
          <w:szCs w:val="22"/>
        </w:rPr>
        <w:t>purchase</w:t>
      </w:r>
      <w:r>
        <w:rPr>
          <w:sz w:val="22"/>
          <w:szCs w:val="22"/>
        </w:rPr>
        <w:t xml:space="preserve"> CLAS E online test administrations. CLAS E paper tests may not be administered remotely. </w:t>
      </w:r>
    </w:p>
    <w:p w14:paraId="75B9975C" w14:textId="18459E66"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Just so I understand, the reading test booklets are online for students?</w:t>
      </w:r>
    </w:p>
    <w:p w14:paraId="41DA647B" w14:textId="3A5A6E4B" w:rsidR="00517339" w:rsidRPr="006C6E92" w:rsidRDefault="00517339" w:rsidP="00517339">
      <w:pPr>
        <w:pStyle w:val="ListParagraph"/>
        <w:ind w:left="1440"/>
        <w:jc w:val="both"/>
        <w:rPr>
          <w:sz w:val="22"/>
          <w:szCs w:val="22"/>
        </w:rPr>
      </w:pPr>
      <w:r>
        <w:rPr>
          <w:b/>
          <w:bCs/>
          <w:sz w:val="22"/>
          <w:szCs w:val="22"/>
        </w:rPr>
        <w:t>Answer</w:t>
      </w:r>
      <w:r w:rsidRPr="00517339">
        <w:rPr>
          <w:sz w:val="22"/>
          <w:szCs w:val="22"/>
        </w:rPr>
        <w:t>:</w:t>
      </w:r>
      <w:r>
        <w:rPr>
          <w:sz w:val="22"/>
          <w:szCs w:val="22"/>
        </w:rPr>
        <w:t xml:space="preserve"> Yes, the CLAS E Reading test is now in</w:t>
      </w:r>
      <w:r w:rsidR="00CE5119">
        <w:rPr>
          <w:sz w:val="22"/>
          <w:szCs w:val="22"/>
        </w:rPr>
        <w:t xml:space="preserve"> an</w:t>
      </w:r>
      <w:r>
        <w:rPr>
          <w:sz w:val="22"/>
          <w:szCs w:val="22"/>
        </w:rPr>
        <w:t xml:space="preserve"> online version as well. </w:t>
      </w:r>
    </w:p>
    <w:p w14:paraId="6BF09F01" w14:textId="7E5481D9"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 xml:space="preserve">How do the </w:t>
      </w:r>
      <w:r w:rsidR="00B40605">
        <w:rPr>
          <w:sz w:val="22"/>
          <w:szCs w:val="22"/>
        </w:rPr>
        <w:t>DRC INSIGHT</w:t>
      </w:r>
      <w:r w:rsidR="00856F10" w:rsidRPr="006C6E92">
        <w:rPr>
          <w:sz w:val="22"/>
          <w:szCs w:val="22"/>
        </w:rPr>
        <w:t xml:space="preserve"> </w:t>
      </w:r>
      <w:r w:rsidR="003D052E">
        <w:rPr>
          <w:sz w:val="22"/>
          <w:szCs w:val="22"/>
        </w:rPr>
        <w:t>P</w:t>
      </w:r>
      <w:r w:rsidR="00856F10" w:rsidRPr="006C6E92">
        <w:rPr>
          <w:sz w:val="22"/>
          <w:szCs w:val="22"/>
        </w:rPr>
        <w:t>ortal prices compare with the paper test?</w:t>
      </w:r>
    </w:p>
    <w:p w14:paraId="257CC4C4" w14:textId="42D6A3A8" w:rsidR="00517339" w:rsidRDefault="00517339" w:rsidP="00517339">
      <w:pPr>
        <w:pStyle w:val="ListParagraph"/>
        <w:ind w:left="1440"/>
        <w:jc w:val="both"/>
        <w:rPr>
          <w:sz w:val="22"/>
          <w:szCs w:val="22"/>
        </w:rPr>
      </w:pPr>
      <w:r>
        <w:rPr>
          <w:b/>
          <w:bCs/>
          <w:sz w:val="22"/>
          <w:szCs w:val="22"/>
        </w:rPr>
        <w:t>Answer</w:t>
      </w:r>
      <w:r w:rsidRPr="00517339">
        <w:rPr>
          <w:sz w:val="22"/>
          <w:szCs w:val="22"/>
        </w:rPr>
        <w:t>:</w:t>
      </w:r>
      <w:r>
        <w:rPr>
          <w:sz w:val="22"/>
          <w:szCs w:val="22"/>
        </w:rPr>
        <w:t xml:space="preserve"> Information about online and paper versions of TABE tests can be found here: </w:t>
      </w:r>
    </w:p>
    <w:p w14:paraId="3156416F" w14:textId="448B9EF7" w:rsidR="00517339" w:rsidRPr="00517339" w:rsidRDefault="00EE60CB" w:rsidP="00517339">
      <w:pPr>
        <w:pStyle w:val="ListParagraph"/>
        <w:ind w:left="1440"/>
        <w:jc w:val="both"/>
        <w:rPr>
          <w:sz w:val="22"/>
          <w:szCs w:val="22"/>
        </w:rPr>
      </w:pPr>
      <w:hyperlink r:id="rId35" w:history="1">
        <w:r w:rsidR="00517339" w:rsidRPr="00517339">
          <w:rPr>
            <w:rStyle w:val="Hyperlink"/>
            <w:sz w:val="22"/>
            <w:szCs w:val="22"/>
          </w:rPr>
          <w:t>https://tabetest.com/order-forms/</w:t>
        </w:r>
      </w:hyperlink>
      <w:r w:rsidR="00517339" w:rsidRPr="00517339">
        <w:rPr>
          <w:sz w:val="22"/>
          <w:szCs w:val="22"/>
        </w:rPr>
        <w:t>.</w:t>
      </w:r>
    </w:p>
    <w:p w14:paraId="0910C980" w14:textId="70D23546"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So just to be clear, the TABE</w:t>
      </w:r>
      <w:r>
        <w:rPr>
          <w:sz w:val="22"/>
          <w:szCs w:val="22"/>
        </w:rPr>
        <w:t xml:space="preserve"> CLAS </w:t>
      </w:r>
      <w:r w:rsidR="00856F10" w:rsidRPr="006C6E92">
        <w:rPr>
          <w:sz w:val="22"/>
          <w:szCs w:val="22"/>
        </w:rPr>
        <w:t>E will now be like the BEST Plus 2.0 wherein each administered test has a cost, correct?</w:t>
      </w:r>
    </w:p>
    <w:p w14:paraId="4B52C11B" w14:textId="0E4AE502" w:rsidR="00517339" w:rsidRPr="006C6E92" w:rsidRDefault="00517339" w:rsidP="00517339">
      <w:pPr>
        <w:pStyle w:val="ListParagraph"/>
        <w:ind w:left="1440"/>
        <w:jc w:val="both"/>
        <w:rPr>
          <w:sz w:val="22"/>
          <w:szCs w:val="22"/>
        </w:rPr>
      </w:pPr>
      <w:r w:rsidRPr="00517339">
        <w:rPr>
          <w:b/>
          <w:bCs/>
          <w:sz w:val="22"/>
          <w:szCs w:val="22"/>
        </w:rPr>
        <w:t>Answer</w:t>
      </w:r>
      <w:r>
        <w:rPr>
          <w:sz w:val="22"/>
          <w:szCs w:val="22"/>
        </w:rPr>
        <w:t>: Yes, this is correct.</w:t>
      </w:r>
    </w:p>
    <w:p w14:paraId="640EE8C6" w14:textId="283A4441" w:rsidR="00856F10" w:rsidRDefault="00517339" w:rsidP="006C6E9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$1</w:t>
      </w:r>
      <w:r>
        <w:rPr>
          <w:sz w:val="22"/>
          <w:szCs w:val="22"/>
        </w:rPr>
        <w:t>,</w:t>
      </w:r>
      <w:r w:rsidR="00856F10" w:rsidRPr="006C6E92">
        <w:rPr>
          <w:sz w:val="22"/>
          <w:szCs w:val="22"/>
        </w:rPr>
        <w:t>100 is cost prohibitive for smaller programs.  Our current budget for paper-based testing is $600.  Any advice on cost savings would be appreciated.</w:t>
      </w:r>
    </w:p>
    <w:p w14:paraId="5E5935A6" w14:textId="77024794" w:rsidR="00517339" w:rsidRPr="006C6E92" w:rsidRDefault="00517339" w:rsidP="00517339">
      <w:pPr>
        <w:pStyle w:val="ListParagraph"/>
        <w:ind w:left="1440"/>
        <w:jc w:val="both"/>
        <w:rPr>
          <w:sz w:val="22"/>
          <w:szCs w:val="22"/>
        </w:rPr>
      </w:pPr>
      <w:r w:rsidRPr="00517339">
        <w:rPr>
          <w:b/>
          <w:bCs/>
          <w:sz w:val="22"/>
          <w:szCs w:val="22"/>
        </w:rPr>
        <w:t>Answer</w:t>
      </w:r>
      <w:r>
        <w:rPr>
          <w:sz w:val="22"/>
          <w:szCs w:val="22"/>
        </w:rPr>
        <w:t xml:space="preserve">: Program directors should consult with their assigned ACLS program specialist regarding budget-related decisions. </w:t>
      </w:r>
    </w:p>
    <w:p w14:paraId="2B644CC6" w14:textId="1D151216" w:rsidR="00770061" w:rsidRDefault="00517339" w:rsidP="00186A12">
      <w:pPr>
        <w:pStyle w:val="ListParagraph"/>
        <w:numPr>
          <w:ilvl w:val="0"/>
          <w:numId w:val="6"/>
        </w:numPr>
        <w:jc w:val="both"/>
        <w:rPr>
          <w:sz w:val="22"/>
          <w:szCs w:val="22"/>
        </w:rPr>
      </w:pPr>
      <w:r w:rsidRPr="00517339">
        <w:rPr>
          <w:b/>
          <w:bCs/>
          <w:sz w:val="22"/>
          <w:szCs w:val="22"/>
        </w:rPr>
        <w:t>Question</w:t>
      </w:r>
      <w:r>
        <w:rPr>
          <w:sz w:val="22"/>
          <w:szCs w:val="22"/>
        </w:rPr>
        <w:t xml:space="preserve">: </w:t>
      </w:r>
      <w:r w:rsidR="00856F10" w:rsidRPr="006C6E92">
        <w:rPr>
          <w:sz w:val="22"/>
          <w:szCs w:val="22"/>
        </w:rPr>
        <w:t>Do you have any information about whether DCR will score the folios?</w:t>
      </w:r>
    </w:p>
    <w:p w14:paraId="4C63A557" w14:textId="3E6CD3C5" w:rsidR="00517339" w:rsidRPr="00B07B9D" w:rsidRDefault="00517339" w:rsidP="00517339">
      <w:pPr>
        <w:pStyle w:val="ListParagraph"/>
        <w:ind w:left="1440"/>
        <w:jc w:val="both"/>
        <w:rPr>
          <w:sz w:val="22"/>
          <w:szCs w:val="22"/>
        </w:rPr>
      </w:pPr>
      <w:r w:rsidRPr="00517339">
        <w:rPr>
          <w:b/>
          <w:bCs/>
          <w:sz w:val="22"/>
          <w:szCs w:val="22"/>
        </w:rPr>
        <w:lastRenderedPageBreak/>
        <w:t>Answer</w:t>
      </w:r>
      <w:r>
        <w:rPr>
          <w:sz w:val="22"/>
          <w:szCs w:val="22"/>
        </w:rPr>
        <w:t xml:space="preserve">: DRC will not score the CLAS E Writing Expository Folio test items. These must still be scored by certified test </w:t>
      </w:r>
      <w:r w:rsidR="00B40605">
        <w:rPr>
          <w:sz w:val="22"/>
          <w:szCs w:val="22"/>
        </w:rPr>
        <w:t xml:space="preserve">scorers who have completed the </w:t>
      </w:r>
      <w:r w:rsidR="00394C05">
        <w:rPr>
          <w:sz w:val="22"/>
          <w:szCs w:val="22"/>
        </w:rPr>
        <w:t>training in CLAS-E Writing Scoring</w:t>
      </w:r>
      <w:r>
        <w:rPr>
          <w:sz w:val="22"/>
          <w:szCs w:val="22"/>
        </w:rPr>
        <w:t xml:space="preserve">. </w:t>
      </w:r>
    </w:p>
    <w:p w14:paraId="0B3EB345" w14:textId="7F7015A9" w:rsidR="00C714AC" w:rsidRPr="006C6E92" w:rsidRDefault="00C714AC" w:rsidP="006C6E92">
      <w:pPr>
        <w:jc w:val="both"/>
        <w:rPr>
          <w:sz w:val="22"/>
          <w:szCs w:val="22"/>
        </w:rPr>
      </w:pPr>
    </w:p>
    <w:p w14:paraId="01E2FD31" w14:textId="77777777" w:rsidR="001A234D" w:rsidRPr="006C6E92" w:rsidRDefault="001A234D" w:rsidP="006C6E92">
      <w:pPr>
        <w:jc w:val="both"/>
        <w:rPr>
          <w:sz w:val="22"/>
          <w:szCs w:val="22"/>
        </w:rPr>
      </w:pPr>
    </w:p>
    <w:p w14:paraId="4DD30652" w14:textId="3885D7A6" w:rsidR="00F10D96" w:rsidRPr="00186A12" w:rsidRDefault="00F10D96"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Personal protective Equipment (PPE)</w:t>
      </w:r>
    </w:p>
    <w:p w14:paraId="33A65946" w14:textId="28278B7C" w:rsidR="00F10D96" w:rsidRDefault="00F10D96" w:rsidP="00F10D96">
      <w:pPr>
        <w:pStyle w:val="ListParagraph"/>
        <w:numPr>
          <w:ilvl w:val="0"/>
          <w:numId w:val="4"/>
        </w:numPr>
        <w:jc w:val="both"/>
        <w:rPr>
          <w:sz w:val="22"/>
          <w:szCs w:val="22"/>
        </w:rPr>
      </w:pPr>
      <w:r w:rsidRPr="00517339">
        <w:rPr>
          <w:b/>
          <w:bCs/>
          <w:sz w:val="22"/>
          <w:szCs w:val="22"/>
        </w:rPr>
        <w:t>Question</w:t>
      </w:r>
      <w:r w:rsidRPr="00186A12">
        <w:rPr>
          <w:sz w:val="22"/>
          <w:szCs w:val="22"/>
        </w:rPr>
        <w:t>: Does DESE have access to PPE for us?  Haven’t been able to obtain disinfecting wipes, etc.</w:t>
      </w:r>
    </w:p>
    <w:p w14:paraId="101EECEA" w14:textId="5E329E4E" w:rsidR="00517339" w:rsidRPr="00186A12" w:rsidRDefault="00517339" w:rsidP="00517339">
      <w:pPr>
        <w:pStyle w:val="ListParagraph"/>
        <w:ind w:left="1440"/>
        <w:jc w:val="both"/>
        <w:rPr>
          <w:sz w:val="22"/>
          <w:szCs w:val="22"/>
        </w:rPr>
      </w:pPr>
      <w:r>
        <w:rPr>
          <w:b/>
          <w:bCs/>
          <w:sz w:val="22"/>
          <w:szCs w:val="22"/>
        </w:rPr>
        <w:t>Answer</w:t>
      </w:r>
      <w:r w:rsidRPr="00517339">
        <w:rPr>
          <w:sz w:val="22"/>
          <w:szCs w:val="22"/>
        </w:rPr>
        <w:t>:</w:t>
      </w:r>
      <w:r>
        <w:rPr>
          <w:sz w:val="22"/>
          <w:szCs w:val="22"/>
        </w:rPr>
        <w:t xml:space="preserve"> ACLS </w:t>
      </w:r>
      <w:r w:rsidR="003D052E">
        <w:rPr>
          <w:sz w:val="22"/>
          <w:szCs w:val="22"/>
        </w:rPr>
        <w:t>does not</w:t>
      </w:r>
      <w:r>
        <w:rPr>
          <w:sz w:val="22"/>
          <w:szCs w:val="22"/>
        </w:rPr>
        <w:t xml:space="preserve"> purchase PPE for adult education providers. For more information on purchasing PPE, see </w:t>
      </w:r>
      <w:hyperlink r:id="rId36" w:history="1">
        <w:r w:rsidRPr="00186A12">
          <w:rPr>
            <w:rStyle w:val="Hyperlink"/>
            <w:sz w:val="22"/>
            <w:szCs w:val="22"/>
          </w:rPr>
          <w:t>http://www.doe.mass.edu/covid19/on-desktop.html</w:t>
        </w:r>
      </w:hyperlink>
      <w:r>
        <w:rPr>
          <w:rStyle w:val="Hyperlink"/>
          <w:sz w:val="22"/>
          <w:szCs w:val="22"/>
        </w:rPr>
        <w:t>.</w:t>
      </w:r>
    </w:p>
    <w:p w14:paraId="29DBB222" w14:textId="48B4168C" w:rsidR="00F10D96" w:rsidRDefault="00F3659B" w:rsidP="00F3659B">
      <w:pPr>
        <w:pStyle w:val="ListParagraph"/>
        <w:numPr>
          <w:ilvl w:val="0"/>
          <w:numId w:val="4"/>
        </w:numPr>
        <w:jc w:val="both"/>
        <w:rPr>
          <w:sz w:val="22"/>
          <w:szCs w:val="22"/>
        </w:rPr>
      </w:pPr>
      <w:r w:rsidRPr="00F3659B">
        <w:rPr>
          <w:b/>
          <w:bCs/>
          <w:sz w:val="22"/>
          <w:szCs w:val="22"/>
        </w:rPr>
        <w:t>Question</w:t>
      </w:r>
      <w:r>
        <w:rPr>
          <w:sz w:val="22"/>
          <w:szCs w:val="22"/>
        </w:rPr>
        <w:t xml:space="preserve">: </w:t>
      </w:r>
      <w:r w:rsidR="00F10D96" w:rsidRPr="00F3659B">
        <w:rPr>
          <w:sz w:val="22"/>
          <w:szCs w:val="22"/>
        </w:rPr>
        <w:t xml:space="preserve">I know we can purchase them, having trouble obtaining them from our current vendors.  They are not available to us, only hospitals, medical facilities, the priority. A list of the vendors will be helpful. </w:t>
      </w:r>
    </w:p>
    <w:p w14:paraId="24B083BA" w14:textId="301E15AF" w:rsidR="00552AE9" w:rsidRPr="00635244" w:rsidRDefault="00F3659B" w:rsidP="00F3659B">
      <w:pPr>
        <w:pStyle w:val="ListParagraph"/>
        <w:ind w:left="1440"/>
        <w:jc w:val="both"/>
        <w:rPr>
          <w:sz w:val="22"/>
          <w:szCs w:val="22"/>
        </w:rPr>
      </w:pPr>
      <w:r w:rsidRPr="00635244">
        <w:rPr>
          <w:b/>
          <w:bCs/>
          <w:sz w:val="22"/>
          <w:szCs w:val="22"/>
        </w:rPr>
        <w:t>Answer</w:t>
      </w:r>
      <w:r w:rsidRPr="00635244">
        <w:rPr>
          <w:sz w:val="22"/>
          <w:szCs w:val="22"/>
        </w:rPr>
        <w:t xml:space="preserve">: </w:t>
      </w:r>
      <w:r w:rsidR="003D052E" w:rsidRPr="00635244">
        <w:rPr>
          <w:sz w:val="22"/>
          <w:szCs w:val="22"/>
        </w:rPr>
        <w:t>I</w:t>
      </w:r>
      <w:r w:rsidR="00552AE9" w:rsidRPr="00635244">
        <w:rPr>
          <w:sz w:val="22"/>
          <w:szCs w:val="22"/>
        </w:rPr>
        <w:t xml:space="preserve">nformation on Massachusetts PPE vendors can be found here: </w:t>
      </w:r>
    </w:p>
    <w:p w14:paraId="3FD1E654" w14:textId="747BFB1C" w:rsidR="00F3659B" w:rsidRPr="00F3659B" w:rsidRDefault="00EE60CB" w:rsidP="00F3659B">
      <w:pPr>
        <w:pStyle w:val="ListParagraph"/>
        <w:ind w:left="1440"/>
        <w:jc w:val="both"/>
        <w:rPr>
          <w:sz w:val="22"/>
          <w:szCs w:val="22"/>
        </w:rPr>
      </w:pPr>
      <w:hyperlink r:id="rId37" w:anchor="ppe-list-of-vendors-" w:history="1">
        <w:r w:rsidR="00552AE9" w:rsidRPr="00635244">
          <w:rPr>
            <w:rStyle w:val="Hyperlink"/>
            <w:sz w:val="22"/>
            <w:szCs w:val="22"/>
          </w:rPr>
          <w:t>https://www.mass.gov/info-details/covid-19-statewide-contract-resources-for-ppe#ppe-list-of-vendor</w:t>
        </w:r>
        <w:r w:rsidR="00552AE9" w:rsidRPr="00635244">
          <w:rPr>
            <w:rStyle w:val="Hyperlink"/>
          </w:rPr>
          <w:t>s-</w:t>
        </w:r>
      </w:hyperlink>
      <w:r w:rsidR="003D052E" w:rsidRPr="00635244">
        <w:rPr>
          <w:sz w:val="22"/>
          <w:szCs w:val="22"/>
        </w:rPr>
        <w:t>.</w:t>
      </w:r>
    </w:p>
    <w:p w14:paraId="6C4D906D" w14:textId="0943031F" w:rsidR="00F10D96" w:rsidRDefault="00F3659B" w:rsidP="00F10D96">
      <w:pPr>
        <w:pStyle w:val="ListParagraph"/>
        <w:numPr>
          <w:ilvl w:val="0"/>
          <w:numId w:val="4"/>
        </w:numPr>
        <w:jc w:val="both"/>
        <w:rPr>
          <w:sz w:val="22"/>
          <w:szCs w:val="22"/>
        </w:rPr>
      </w:pPr>
      <w:r w:rsidRPr="00F3659B">
        <w:rPr>
          <w:b/>
          <w:bCs/>
          <w:sz w:val="22"/>
          <w:szCs w:val="22"/>
        </w:rPr>
        <w:t>Question</w:t>
      </w:r>
      <w:r>
        <w:rPr>
          <w:sz w:val="22"/>
          <w:szCs w:val="22"/>
        </w:rPr>
        <w:t xml:space="preserve">: </w:t>
      </w:r>
      <w:r w:rsidR="00F10D96" w:rsidRPr="00186A12">
        <w:rPr>
          <w:sz w:val="22"/>
          <w:szCs w:val="22"/>
        </w:rPr>
        <w:t>It would be great to receive guidance about where we can get PPE, including funding for this and where it can be accessed.</w:t>
      </w:r>
    </w:p>
    <w:p w14:paraId="6ADB731B" w14:textId="0A7ECD63" w:rsidR="00F3659B" w:rsidRPr="00186A12" w:rsidRDefault="00F3659B" w:rsidP="00F3659B">
      <w:pPr>
        <w:pStyle w:val="ListParagraph"/>
        <w:ind w:left="1440"/>
        <w:jc w:val="both"/>
        <w:rPr>
          <w:sz w:val="22"/>
          <w:szCs w:val="22"/>
        </w:rPr>
      </w:pPr>
      <w:r w:rsidRPr="00F3659B">
        <w:rPr>
          <w:b/>
          <w:bCs/>
          <w:sz w:val="22"/>
          <w:szCs w:val="22"/>
        </w:rPr>
        <w:t>Answer</w:t>
      </w:r>
      <w:r>
        <w:rPr>
          <w:sz w:val="22"/>
          <w:szCs w:val="22"/>
        </w:rPr>
        <w:t xml:space="preserve">: ACLS-funded programs can use adult education funds to purchase PPE. Program directors should contact their ACLS assigned program specialist to discuss such expenses. </w:t>
      </w:r>
    </w:p>
    <w:p w14:paraId="76AA89C6" w14:textId="79C67833" w:rsidR="00F10D96" w:rsidRDefault="00F3659B" w:rsidP="00F10D96">
      <w:pPr>
        <w:pStyle w:val="ListParagraph"/>
        <w:numPr>
          <w:ilvl w:val="0"/>
          <w:numId w:val="4"/>
        </w:numPr>
        <w:jc w:val="both"/>
        <w:rPr>
          <w:sz w:val="22"/>
          <w:szCs w:val="22"/>
        </w:rPr>
      </w:pPr>
      <w:r w:rsidRPr="00F3659B">
        <w:rPr>
          <w:b/>
          <w:bCs/>
          <w:sz w:val="22"/>
          <w:szCs w:val="22"/>
        </w:rPr>
        <w:t>Question</w:t>
      </w:r>
      <w:r>
        <w:rPr>
          <w:sz w:val="22"/>
          <w:szCs w:val="22"/>
        </w:rPr>
        <w:t xml:space="preserve">: </w:t>
      </w:r>
      <w:r w:rsidR="00F10D96" w:rsidRPr="00186A12">
        <w:rPr>
          <w:sz w:val="22"/>
          <w:szCs w:val="22"/>
        </w:rPr>
        <w:t>What about use of face shields?</w:t>
      </w:r>
    </w:p>
    <w:p w14:paraId="4DFE44D2" w14:textId="737F6639" w:rsidR="00F3659B" w:rsidRPr="00186A12" w:rsidRDefault="00F3659B" w:rsidP="00F3659B">
      <w:pPr>
        <w:pStyle w:val="ListParagraph"/>
        <w:ind w:left="1440"/>
        <w:jc w:val="both"/>
        <w:rPr>
          <w:sz w:val="22"/>
          <w:szCs w:val="22"/>
        </w:rPr>
      </w:pPr>
      <w:r w:rsidRPr="00F3659B">
        <w:rPr>
          <w:b/>
          <w:bCs/>
          <w:sz w:val="22"/>
          <w:szCs w:val="22"/>
        </w:rPr>
        <w:t>Answer</w:t>
      </w:r>
      <w:r>
        <w:rPr>
          <w:sz w:val="22"/>
          <w:szCs w:val="22"/>
        </w:rPr>
        <w:t xml:space="preserve">: Face shields are PPE and can be purchased with adult education funds. </w:t>
      </w:r>
    </w:p>
    <w:p w14:paraId="3DBF5EF9" w14:textId="77777777" w:rsidR="00810AE5" w:rsidRPr="006C6E92" w:rsidRDefault="00810AE5" w:rsidP="006C6E92">
      <w:pPr>
        <w:jc w:val="both"/>
        <w:rPr>
          <w:sz w:val="22"/>
          <w:szCs w:val="22"/>
        </w:rPr>
      </w:pPr>
    </w:p>
    <w:p w14:paraId="548C4978" w14:textId="4B3AC2B0" w:rsidR="001A234D" w:rsidRPr="006C6E92" w:rsidRDefault="001A234D" w:rsidP="006C6E92">
      <w:pPr>
        <w:jc w:val="both"/>
        <w:rPr>
          <w:sz w:val="22"/>
          <w:szCs w:val="22"/>
        </w:rPr>
      </w:pPr>
    </w:p>
    <w:p w14:paraId="5026E5A7" w14:textId="7F44AB95" w:rsidR="00F10D96" w:rsidRPr="00186A12" w:rsidRDefault="00F10D96" w:rsidP="00186A12">
      <w:pPr>
        <w:pStyle w:val="ListParagraph"/>
        <w:numPr>
          <w:ilvl w:val="0"/>
          <w:numId w:val="14"/>
        </w:numPr>
        <w:jc w:val="both"/>
        <w:rPr>
          <w:b/>
          <w:bCs/>
          <w:color w:val="C45911" w:themeColor="accent2" w:themeShade="BF"/>
          <w:sz w:val="22"/>
          <w:szCs w:val="22"/>
        </w:rPr>
      </w:pPr>
      <w:r w:rsidRPr="00186A12">
        <w:rPr>
          <w:b/>
          <w:bCs/>
          <w:color w:val="C45911" w:themeColor="accent2" w:themeShade="BF"/>
          <w:sz w:val="22"/>
          <w:szCs w:val="22"/>
        </w:rPr>
        <w:t>Slides and Communication</w:t>
      </w:r>
    </w:p>
    <w:p w14:paraId="6C41B2AE" w14:textId="77777777" w:rsidR="00F3659B" w:rsidRDefault="00F10D96" w:rsidP="00F3659B">
      <w:pPr>
        <w:pStyle w:val="ListParagraph"/>
        <w:numPr>
          <w:ilvl w:val="0"/>
          <w:numId w:val="13"/>
        </w:numPr>
        <w:ind w:left="1440"/>
        <w:jc w:val="both"/>
        <w:rPr>
          <w:sz w:val="22"/>
          <w:szCs w:val="22"/>
        </w:rPr>
      </w:pPr>
      <w:r w:rsidRPr="006C6E92">
        <w:rPr>
          <w:b/>
          <w:bCs/>
          <w:sz w:val="22"/>
          <w:szCs w:val="22"/>
        </w:rPr>
        <w:t>Question</w:t>
      </w:r>
      <w:r w:rsidRPr="006C6E92">
        <w:rPr>
          <w:sz w:val="22"/>
          <w:szCs w:val="22"/>
        </w:rPr>
        <w:t>: Will these slides be sent out after webinar?</w:t>
      </w:r>
    </w:p>
    <w:p w14:paraId="1A3B9D31" w14:textId="7D9426F3" w:rsidR="00F10D96" w:rsidRPr="00F3659B" w:rsidRDefault="00F10D96" w:rsidP="00F3659B">
      <w:pPr>
        <w:pStyle w:val="ListParagraph"/>
        <w:ind w:left="1440"/>
        <w:jc w:val="both"/>
        <w:rPr>
          <w:sz w:val="22"/>
          <w:szCs w:val="22"/>
        </w:rPr>
      </w:pPr>
      <w:r w:rsidRPr="00F3659B">
        <w:rPr>
          <w:b/>
          <w:bCs/>
          <w:sz w:val="22"/>
          <w:szCs w:val="22"/>
        </w:rPr>
        <w:t>Answer</w:t>
      </w:r>
      <w:r w:rsidRPr="00F3659B">
        <w:rPr>
          <w:sz w:val="22"/>
          <w:szCs w:val="22"/>
        </w:rPr>
        <w:t xml:space="preserve">: The PPT slide deck </w:t>
      </w:r>
      <w:r w:rsidR="00F3659B" w:rsidRPr="00F3659B">
        <w:rPr>
          <w:sz w:val="22"/>
          <w:szCs w:val="22"/>
        </w:rPr>
        <w:t xml:space="preserve">and webinar recording </w:t>
      </w:r>
      <w:r w:rsidRPr="00F3659B">
        <w:rPr>
          <w:sz w:val="22"/>
          <w:szCs w:val="22"/>
        </w:rPr>
        <w:t>will be</w:t>
      </w:r>
      <w:r w:rsidR="00F3659B" w:rsidRPr="00F3659B">
        <w:rPr>
          <w:sz w:val="22"/>
          <w:szCs w:val="22"/>
        </w:rPr>
        <w:t xml:space="preserve"> posted on the state as a partner website: </w:t>
      </w:r>
      <w:hyperlink r:id="rId38" w:history="1">
        <w:r w:rsidR="00F3659B" w:rsidRPr="00F3659B">
          <w:rPr>
            <w:rStyle w:val="Hyperlink"/>
            <w:sz w:val="22"/>
            <w:szCs w:val="22"/>
          </w:rPr>
          <w:t>https://sites.google.com/view/acls-state-as-partner-site/home</w:t>
        </w:r>
      </w:hyperlink>
      <w:r w:rsidR="00F3659B" w:rsidRPr="00F3659B">
        <w:rPr>
          <w:sz w:val="22"/>
          <w:szCs w:val="22"/>
        </w:rPr>
        <w:t>.</w:t>
      </w:r>
    </w:p>
    <w:p w14:paraId="7C0A19AB" w14:textId="764DB394" w:rsidR="00F10D96" w:rsidRPr="006C6E92" w:rsidRDefault="00F10D96" w:rsidP="00F10D96">
      <w:pPr>
        <w:pStyle w:val="ListParagraph"/>
        <w:numPr>
          <w:ilvl w:val="0"/>
          <w:numId w:val="13"/>
        </w:numPr>
        <w:ind w:left="1440"/>
        <w:jc w:val="both"/>
        <w:rPr>
          <w:sz w:val="22"/>
          <w:szCs w:val="22"/>
        </w:rPr>
      </w:pPr>
      <w:r w:rsidRPr="006C6E92">
        <w:rPr>
          <w:b/>
          <w:bCs/>
          <w:sz w:val="22"/>
          <w:szCs w:val="22"/>
        </w:rPr>
        <w:t>Question</w:t>
      </w:r>
      <w:r w:rsidRPr="006C6E92">
        <w:rPr>
          <w:sz w:val="22"/>
          <w:szCs w:val="22"/>
        </w:rPr>
        <w:t xml:space="preserve">: I know you are referencing guidelines that have been sent out. I am newer to my position and do not know where to look to see these "guidelines". Can anyone assist? </w:t>
      </w:r>
    </w:p>
    <w:p w14:paraId="2A87B028" w14:textId="77777777" w:rsidR="00F10D96" w:rsidRPr="006C6E92" w:rsidRDefault="00F10D96" w:rsidP="00F10D96">
      <w:pPr>
        <w:pStyle w:val="ListParagraph"/>
        <w:ind w:left="1440"/>
        <w:jc w:val="both"/>
        <w:rPr>
          <w:sz w:val="22"/>
          <w:szCs w:val="22"/>
        </w:rPr>
      </w:pPr>
      <w:r w:rsidRPr="006C6E92">
        <w:rPr>
          <w:b/>
          <w:bCs/>
          <w:sz w:val="22"/>
          <w:szCs w:val="22"/>
        </w:rPr>
        <w:t>Answer</w:t>
      </w:r>
      <w:r w:rsidRPr="006C6E92">
        <w:rPr>
          <w:sz w:val="22"/>
          <w:szCs w:val="22"/>
        </w:rPr>
        <w:t>:</w:t>
      </w:r>
      <w:r>
        <w:rPr>
          <w:sz w:val="22"/>
          <w:szCs w:val="22"/>
        </w:rPr>
        <w:t xml:space="preserve"> </w:t>
      </w:r>
      <w:r w:rsidRPr="006C6E92">
        <w:rPr>
          <w:sz w:val="22"/>
          <w:szCs w:val="22"/>
        </w:rPr>
        <w:t>The</w:t>
      </w:r>
      <w:r>
        <w:rPr>
          <w:sz w:val="22"/>
          <w:szCs w:val="22"/>
        </w:rPr>
        <w:t xml:space="preserve"> </w:t>
      </w:r>
      <w:r w:rsidRPr="006C6E92">
        <w:rPr>
          <w:sz w:val="22"/>
          <w:szCs w:val="22"/>
        </w:rPr>
        <w:t xml:space="preserve">latest ACLS assessment guidelines can be found here: </w:t>
      </w:r>
      <w:hyperlink r:id="rId39" w:history="1">
        <w:r w:rsidRPr="006C6E92">
          <w:rPr>
            <w:rStyle w:val="Hyperlink"/>
            <w:sz w:val="22"/>
            <w:szCs w:val="22"/>
          </w:rPr>
          <w:t>http://www.doe.mass.edu/acls/</w:t>
        </w:r>
      </w:hyperlink>
      <w:r w:rsidRPr="006C6E92">
        <w:rPr>
          <w:sz w:val="22"/>
          <w:szCs w:val="22"/>
        </w:rPr>
        <w:t xml:space="preserve"> and here: </w:t>
      </w:r>
      <w:hyperlink r:id="rId40" w:history="1">
        <w:r w:rsidRPr="006C6E92">
          <w:rPr>
            <w:rStyle w:val="Hyperlink"/>
            <w:sz w:val="22"/>
            <w:szCs w:val="22"/>
          </w:rPr>
          <w:t>http://www.doe.mass.edu/acls/assessment/</w:t>
        </w:r>
      </w:hyperlink>
      <w:r w:rsidRPr="006C6E92">
        <w:rPr>
          <w:sz w:val="22"/>
          <w:szCs w:val="22"/>
        </w:rPr>
        <w:t>.</w:t>
      </w:r>
    </w:p>
    <w:p w14:paraId="017B43CF" w14:textId="77777777" w:rsidR="00F66D33" w:rsidRPr="006C6E92" w:rsidRDefault="00F66D33" w:rsidP="006C6E92">
      <w:pPr>
        <w:jc w:val="both"/>
        <w:rPr>
          <w:sz w:val="22"/>
          <w:szCs w:val="22"/>
        </w:rPr>
      </w:pPr>
    </w:p>
    <w:sectPr w:rsidR="00F66D33" w:rsidRPr="006C6E92" w:rsidSect="0029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7BBB"/>
    <w:multiLevelType w:val="hybridMultilevel"/>
    <w:tmpl w:val="F3CC7E58"/>
    <w:lvl w:ilvl="0" w:tplc="7864F97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7A2E"/>
    <w:multiLevelType w:val="hybridMultilevel"/>
    <w:tmpl w:val="69EACC6A"/>
    <w:lvl w:ilvl="0" w:tplc="BC6C21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81AFC"/>
    <w:multiLevelType w:val="hybridMultilevel"/>
    <w:tmpl w:val="2424BD6C"/>
    <w:lvl w:ilvl="0" w:tplc="74C2C832">
      <w:start w:val="1"/>
      <w:numFmt w:val="upperLetter"/>
      <w:lvlText w:val="%1."/>
      <w:lvlJc w:val="left"/>
      <w:pPr>
        <w:ind w:left="1080" w:hanging="720"/>
      </w:pPr>
      <w:rPr>
        <w:rFonts w:hint="default"/>
        <w:b/>
        <w:bCs/>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55EB1"/>
    <w:multiLevelType w:val="hybridMultilevel"/>
    <w:tmpl w:val="09FEC84E"/>
    <w:lvl w:ilvl="0" w:tplc="F4EE0C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03E6"/>
    <w:multiLevelType w:val="hybridMultilevel"/>
    <w:tmpl w:val="BC44297A"/>
    <w:lvl w:ilvl="0" w:tplc="B8A0514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3B0C40"/>
    <w:multiLevelType w:val="hybridMultilevel"/>
    <w:tmpl w:val="9C804DF4"/>
    <w:lvl w:ilvl="0" w:tplc="FD44C1E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5B721C"/>
    <w:multiLevelType w:val="hybridMultilevel"/>
    <w:tmpl w:val="B94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10FB1"/>
    <w:multiLevelType w:val="hybridMultilevel"/>
    <w:tmpl w:val="8B501880"/>
    <w:lvl w:ilvl="0" w:tplc="4992D8A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E614E0"/>
    <w:multiLevelType w:val="hybridMultilevel"/>
    <w:tmpl w:val="F5B48122"/>
    <w:lvl w:ilvl="0" w:tplc="8AC06A3C">
      <w:start w:val="1"/>
      <w:numFmt w:val="bullet"/>
      <w:lvlText w:val=""/>
      <w:lvlJc w:val="left"/>
      <w:pPr>
        <w:tabs>
          <w:tab w:val="num" w:pos="720"/>
        </w:tabs>
        <w:ind w:left="720" w:hanging="360"/>
      </w:pPr>
      <w:rPr>
        <w:rFonts w:ascii="Symbol" w:hAnsi="Symbol" w:hint="default"/>
      </w:rPr>
    </w:lvl>
    <w:lvl w:ilvl="1" w:tplc="FF0E54D6" w:tentative="1">
      <w:start w:val="1"/>
      <w:numFmt w:val="bullet"/>
      <w:lvlText w:val=""/>
      <w:lvlJc w:val="left"/>
      <w:pPr>
        <w:tabs>
          <w:tab w:val="num" w:pos="1440"/>
        </w:tabs>
        <w:ind w:left="1440" w:hanging="360"/>
      </w:pPr>
      <w:rPr>
        <w:rFonts w:ascii="Symbol" w:hAnsi="Symbol" w:hint="default"/>
      </w:rPr>
    </w:lvl>
    <w:lvl w:ilvl="2" w:tplc="FF82C248" w:tentative="1">
      <w:start w:val="1"/>
      <w:numFmt w:val="bullet"/>
      <w:lvlText w:val=""/>
      <w:lvlJc w:val="left"/>
      <w:pPr>
        <w:tabs>
          <w:tab w:val="num" w:pos="2160"/>
        </w:tabs>
        <w:ind w:left="2160" w:hanging="360"/>
      </w:pPr>
      <w:rPr>
        <w:rFonts w:ascii="Symbol" w:hAnsi="Symbol" w:hint="default"/>
      </w:rPr>
    </w:lvl>
    <w:lvl w:ilvl="3" w:tplc="D11E1EC4" w:tentative="1">
      <w:start w:val="1"/>
      <w:numFmt w:val="bullet"/>
      <w:lvlText w:val=""/>
      <w:lvlJc w:val="left"/>
      <w:pPr>
        <w:tabs>
          <w:tab w:val="num" w:pos="2880"/>
        </w:tabs>
        <w:ind w:left="2880" w:hanging="360"/>
      </w:pPr>
      <w:rPr>
        <w:rFonts w:ascii="Symbol" w:hAnsi="Symbol" w:hint="default"/>
      </w:rPr>
    </w:lvl>
    <w:lvl w:ilvl="4" w:tplc="B04028E0" w:tentative="1">
      <w:start w:val="1"/>
      <w:numFmt w:val="bullet"/>
      <w:lvlText w:val=""/>
      <w:lvlJc w:val="left"/>
      <w:pPr>
        <w:tabs>
          <w:tab w:val="num" w:pos="3600"/>
        </w:tabs>
        <w:ind w:left="3600" w:hanging="360"/>
      </w:pPr>
      <w:rPr>
        <w:rFonts w:ascii="Symbol" w:hAnsi="Symbol" w:hint="default"/>
      </w:rPr>
    </w:lvl>
    <w:lvl w:ilvl="5" w:tplc="6C266E44" w:tentative="1">
      <w:start w:val="1"/>
      <w:numFmt w:val="bullet"/>
      <w:lvlText w:val=""/>
      <w:lvlJc w:val="left"/>
      <w:pPr>
        <w:tabs>
          <w:tab w:val="num" w:pos="4320"/>
        </w:tabs>
        <w:ind w:left="4320" w:hanging="360"/>
      </w:pPr>
      <w:rPr>
        <w:rFonts w:ascii="Symbol" w:hAnsi="Symbol" w:hint="default"/>
      </w:rPr>
    </w:lvl>
    <w:lvl w:ilvl="6" w:tplc="8604E04E" w:tentative="1">
      <w:start w:val="1"/>
      <w:numFmt w:val="bullet"/>
      <w:lvlText w:val=""/>
      <w:lvlJc w:val="left"/>
      <w:pPr>
        <w:tabs>
          <w:tab w:val="num" w:pos="5040"/>
        </w:tabs>
        <w:ind w:left="5040" w:hanging="360"/>
      </w:pPr>
      <w:rPr>
        <w:rFonts w:ascii="Symbol" w:hAnsi="Symbol" w:hint="default"/>
      </w:rPr>
    </w:lvl>
    <w:lvl w:ilvl="7" w:tplc="BABE7DC8" w:tentative="1">
      <w:start w:val="1"/>
      <w:numFmt w:val="bullet"/>
      <w:lvlText w:val=""/>
      <w:lvlJc w:val="left"/>
      <w:pPr>
        <w:tabs>
          <w:tab w:val="num" w:pos="5760"/>
        </w:tabs>
        <w:ind w:left="5760" w:hanging="360"/>
      </w:pPr>
      <w:rPr>
        <w:rFonts w:ascii="Symbol" w:hAnsi="Symbol" w:hint="default"/>
      </w:rPr>
    </w:lvl>
    <w:lvl w:ilvl="8" w:tplc="D972942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69456F6"/>
    <w:multiLevelType w:val="hybridMultilevel"/>
    <w:tmpl w:val="EC867B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AC5BFF"/>
    <w:multiLevelType w:val="hybridMultilevel"/>
    <w:tmpl w:val="B17C79EE"/>
    <w:lvl w:ilvl="0" w:tplc="2D4AE5C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0A378E"/>
    <w:multiLevelType w:val="hybridMultilevel"/>
    <w:tmpl w:val="A0D20B90"/>
    <w:lvl w:ilvl="0" w:tplc="F564C9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E16B7"/>
    <w:multiLevelType w:val="hybridMultilevel"/>
    <w:tmpl w:val="4DFC289C"/>
    <w:lvl w:ilvl="0" w:tplc="764253C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3F1AA8"/>
    <w:multiLevelType w:val="hybridMultilevel"/>
    <w:tmpl w:val="BB5AE444"/>
    <w:lvl w:ilvl="0" w:tplc="C02AA88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91B69"/>
    <w:multiLevelType w:val="hybridMultilevel"/>
    <w:tmpl w:val="B0846C82"/>
    <w:lvl w:ilvl="0" w:tplc="29E6CF4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C23226"/>
    <w:multiLevelType w:val="hybridMultilevel"/>
    <w:tmpl w:val="D550F60A"/>
    <w:lvl w:ilvl="0" w:tplc="893C38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5"/>
  </w:num>
  <w:num w:numId="5">
    <w:abstractNumId w:val="13"/>
  </w:num>
  <w:num w:numId="6">
    <w:abstractNumId w:val="4"/>
  </w:num>
  <w:num w:numId="7">
    <w:abstractNumId w:val="7"/>
  </w:num>
  <w:num w:numId="8">
    <w:abstractNumId w:val="3"/>
  </w:num>
  <w:num w:numId="9">
    <w:abstractNumId w:val="15"/>
  </w:num>
  <w:num w:numId="10">
    <w:abstractNumId w:val="10"/>
  </w:num>
  <w:num w:numId="11">
    <w:abstractNumId w:val="14"/>
  </w:num>
  <w:num w:numId="12">
    <w:abstractNumId w:val="12"/>
  </w:num>
  <w:num w:numId="13">
    <w:abstractNumId w:val="1"/>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C1"/>
    <w:rsid w:val="00034327"/>
    <w:rsid w:val="0006285B"/>
    <w:rsid w:val="0007070C"/>
    <w:rsid w:val="000809F7"/>
    <w:rsid w:val="000F7682"/>
    <w:rsid w:val="000F7685"/>
    <w:rsid w:val="001020E9"/>
    <w:rsid w:val="00103D17"/>
    <w:rsid w:val="00130BF4"/>
    <w:rsid w:val="00147D8C"/>
    <w:rsid w:val="0017790B"/>
    <w:rsid w:val="00183313"/>
    <w:rsid w:val="00186A12"/>
    <w:rsid w:val="00196E0D"/>
    <w:rsid w:val="001A234D"/>
    <w:rsid w:val="001B1EDA"/>
    <w:rsid w:val="001C4E0A"/>
    <w:rsid w:val="00214B93"/>
    <w:rsid w:val="00246E07"/>
    <w:rsid w:val="00251B66"/>
    <w:rsid w:val="00267C82"/>
    <w:rsid w:val="0029611E"/>
    <w:rsid w:val="002C1702"/>
    <w:rsid w:val="002E36AF"/>
    <w:rsid w:val="002E665E"/>
    <w:rsid w:val="00307CF3"/>
    <w:rsid w:val="003272B0"/>
    <w:rsid w:val="0034292B"/>
    <w:rsid w:val="00377174"/>
    <w:rsid w:val="00394C05"/>
    <w:rsid w:val="003B0BC6"/>
    <w:rsid w:val="003D052E"/>
    <w:rsid w:val="00435A74"/>
    <w:rsid w:val="00453EDD"/>
    <w:rsid w:val="0048463E"/>
    <w:rsid w:val="0048657C"/>
    <w:rsid w:val="004F1A8D"/>
    <w:rsid w:val="00517339"/>
    <w:rsid w:val="00544C7E"/>
    <w:rsid w:val="00550F97"/>
    <w:rsid w:val="00552AE9"/>
    <w:rsid w:val="005B1BB8"/>
    <w:rsid w:val="005C077A"/>
    <w:rsid w:val="005E20C1"/>
    <w:rsid w:val="00625972"/>
    <w:rsid w:val="00635244"/>
    <w:rsid w:val="00647CD7"/>
    <w:rsid w:val="00673866"/>
    <w:rsid w:val="00693906"/>
    <w:rsid w:val="006C14D5"/>
    <w:rsid w:val="006C6E92"/>
    <w:rsid w:val="006E6A50"/>
    <w:rsid w:val="0073098A"/>
    <w:rsid w:val="007346C1"/>
    <w:rsid w:val="00752190"/>
    <w:rsid w:val="00770061"/>
    <w:rsid w:val="007873A9"/>
    <w:rsid w:val="00792C9F"/>
    <w:rsid w:val="007C2461"/>
    <w:rsid w:val="007D1099"/>
    <w:rsid w:val="007F547D"/>
    <w:rsid w:val="0080594B"/>
    <w:rsid w:val="00810AE5"/>
    <w:rsid w:val="00856F10"/>
    <w:rsid w:val="0086358C"/>
    <w:rsid w:val="008821F2"/>
    <w:rsid w:val="008A41FC"/>
    <w:rsid w:val="008D14A4"/>
    <w:rsid w:val="00907CD1"/>
    <w:rsid w:val="00922D55"/>
    <w:rsid w:val="0097545D"/>
    <w:rsid w:val="009C10EF"/>
    <w:rsid w:val="009F4664"/>
    <w:rsid w:val="00A16B4A"/>
    <w:rsid w:val="00A210A9"/>
    <w:rsid w:val="00A34124"/>
    <w:rsid w:val="00A869FD"/>
    <w:rsid w:val="00AA4136"/>
    <w:rsid w:val="00AF3F42"/>
    <w:rsid w:val="00B05B66"/>
    <w:rsid w:val="00B07B9D"/>
    <w:rsid w:val="00B23005"/>
    <w:rsid w:val="00B25947"/>
    <w:rsid w:val="00B32589"/>
    <w:rsid w:val="00B40605"/>
    <w:rsid w:val="00B63209"/>
    <w:rsid w:val="00BA04EF"/>
    <w:rsid w:val="00BD171D"/>
    <w:rsid w:val="00BF1434"/>
    <w:rsid w:val="00C27D70"/>
    <w:rsid w:val="00C714AC"/>
    <w:rsid w:val="00CA6F81"/>
    <w:rsid w:val="00CD461E"/>
    <w:rsid w:val="00CE0FF5"/>
    <w:rsid w:val="00CE5119"/>
    <w:rsid w:val="00CF2EA7"/>
    <w:rsid w:val="00D17DE7"/>
    <w:rsid w:val="00D23AF6"/>
    <w:rsid w:val="00D277B1"/>
    <w:rsid w:val="00D33D7A"/>
    <w:rsid w:val="00D43248"/>
    <w:rsid w:val="00D72007"/>
    <w:rsid w:val="00DB7B9E"/>
    <w:rsid w:val="00DC108B"/>
    <w:rsid w:val="00DE204C"/>
    <w:rsid w:val="00E266D8"/>
    <w:rsid w:val="00E36180"/>
    <w:rsid w:val="00EC6720"/>
    <w:rsid w:val="00EC6BF1"/>
    <w:rsid w:val="00EE1158"/>
    <w:rsid w:val="00EE60CB"/>
    <w:rsid w:val="00EF34D3"/>
    <w:rsid w:val="00F10D96"/>
    <w:rsid w:val="00F233CD"/>
    <w:rsid w:val="00F310C1"/>
    <w:rsid w:val="00F3659B"/>
    <w:rsid w:val="00F60A2C"/>
    <w:rsid w:val="00F66D33"/>
    <w:rsid w:val="00F706BC"/>
    <w:rsid w:val="00F768D4"/>
    <w:rsid w:val="00F83066"/>
    <w:rsid w:val="00FA314F"/>
    <w:rsid w:val="00FD5D82"/>
    <w:rsid w:val="00FE3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E48E"/>
  <w15:chartTrackingRefBased/>
  <w15:docId w15:val="{8A771BD5-2545-AD4A-876C-2EA87A3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C6E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97"/>
    <w:rPr>
      <w:color w:val="0563C1" w:themeColor="hyperlink"/>
      <w:u w:val="single"/>
    </w:rPr>
  </w:style>
  <w:style w:type="character" w:styleId="UnresolvedMention">
    <w:name w:val="Unresolved Mention"/>
    <w:basedOn w:val="DefaultParagraphFont"/>
    <w:uiPriority w:val="99"/>
    <w:semiHidden/>
    <w:unhideWhenUsed/>
    <w:rsid w:val="00550F97"/>
    <w:rPr>
      <w:color w:val="605E5C"/>
      <w:shd w:val="clear" w:color="auto" w:fill="E1DFDD"/>
    </w:rPr>
  </w:style>
  <w:style w:type="paragraph" w:styleId="ListParagraph">
    <w:name w:val="List Paragraph"/>
    <w:basedOn w:val="Normal"/>
    <w:uiPriority w:val="34"/>
    <w:qFormat/>
    <w:rsid w:val="0034292B"/>
    <w:pPr>
      <w:ind w:left="720"/>
      <w:contextualSpacing/>
    </w:pPr>
  </w:style>
  <w:style w:type="character" w:customStyle="1" w:styleId="Heading3Char">
    <w:name w:val="Heading 3 Char"/>
    <w:basedOn w:val="DefaultParagraphFont"/>
    <w:link w:val="Heading3"/>
    <w:uiPriority w:val="9"/>
    <w:rsid w:val="006C6E9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8657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17339"/>
    <w:rPr>
      <w:color w:val="954F72" w:themeColor="followedHyperlink"/>
      <w:u w:val="single"/>
    </w:rPr>
  </w:style>
  <w:style w:type="paragraph" w:styleId="BalloonText">
    <w:name w:val="Balloon Text"/>
    <w:basedOn w:val="Normal"/>
    <w:link w:val="BalloonTextChar"/>
    <w:uiPriority w:val="99"/>
    <w:semiHidden/>
    <w:unhideWhenUsed/>
    <w:rsid w:val="007D1099"/>
    <w:rPr>
      <w:rFonts w:ascii="Arial" w:hAnsi="Arial" w:cs="Arial"/>
      <w:sz w:val="18"/>
      <w:szCs w:val="18"/>
    </w:rPr>
  </w:style>
  <w:style w:type="character" w:customStyle="1" w:styleId="BalloonTextChar">
    <w:name w:val="Balloon Text Char"/>
    <w:basedOn w:val="DefaultParagraphFont"/>
    <w:link w:val="BalloonText"/>
    <w:uiPriority w:val="99"/>
    <w:semiHidden/>
    <w:rsid w:val="007D1099"/>
    <w:rPr>
      <w:rFonts w:ascii="Arial" w:hAnsi="Arial" w:cs="Arial"/>
      <w:sz w:val="18"/>
      <w:szCs w:val="18"/>
    </w:rPr>
  </w:style>
  <w:style w:type="character" w:styleId="CommentReference">
    <w:name w:val="annotation reference"/>
    <w:basedOn w:val="DefaultParagraphFont"/>
    <w:uiPriority w:val="99"/>
    <w:semiHidden/>
    <w:unhideWhenUsed/>
    <w:rsid w:val="00E266D8"/>
    <w:rPr>
      <w:sz w:val="16"/>
      <w:szCs w:val="16"/>
    </w:rPr>
  </w:style>
  <w:style w:type="paragraph" w:styleId="CommentText">
    <w:name w:val="annotation text"/>
    <w:basedOn w:val="Normal"/>
    <w:link w:val="CommentTextChar"/>
    <w:uiPriority w:val="99"/>
    <w:unhideWhenUsed/>
    <w:rsid w:val="00E266D8"/>
    <w:rPr>
      <w:sz w:val="20"/>
      <w:szCs w:val="20"/>
    </w:rPr>
  </w:style>
  <w:style w:type="character" w:customStyle="1" w:styleId="CommentTextChar">
    <w:name w:val="Comment Text Char"/>
    <w:basedOn w:val="DefaultParagraphFont"/>
    <w:link w:val="CommentText"/>
    <w:uiPriority w:val="99"/>
    <w:rsid w:val="00E266D8"/>
    <w:rPr>
      <w:sz w:val="20"/>
      <w:szCs w:val="20"/>
    </w:rPr>
  </w:style>
  <w:style w:type="paragraph" w:styleId="CommentSubject">
    <w:name w:val="annotation subject"/>
    <w:basedOn w:val="CommentText"/>
    <w:next w:val="CommentText"/>
    <w:link w:val="CommentSubjectChar"/>
    <w:uiPriority w:val="99"/>
    <w:semiHidden/>
    <w:unhideWhenUsed/>
    <w:rsid w:val="00E266D8"/>
    <w:rPr>
      <w:b/>
      <w:bCs/>
    </w:rPr>
  </w:style>
  <w:style w:type="character" w:customStyle="1" w:styleId="CommentSubjectChar">
    <w:name w:val="Comment Subject Char"/>
    <w:basedOn w:val="CommentTextChar"/>
    <w:link w:val="CommentSubject"/>
    <w:uiPriority w:val="99"/>
    <w:semiHidden/>
    <w:rsid w:val="00E266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8021">
      <w:bodyDiv w:val="1"/>
      <w:marLeft w:val="0"/>
      <w:marRight w:val="0"/>
      <w:marTop w:val="0"/>
      <w:marBottom w:val="0"/>
      <w:divBdr>
        <w:top w:val="none" w:sz="0" w:space="0" w:color="auto"/>
        <w:left w:val="none" w:sz="0" w:space="0" w:color="auto"/>
        <w:bottom w:val="none" w:sz="0" w:space="0" w:color="auto"/>
        <w:right w:val="none" w:sz="0" w:space="0" w:color="auto"/>
      </w:divBdr>
    </w:div>
    <w:div w:id="140780530">
      <w:bodyDiv w:val="1"/>
      <w:marLeft w:val="0"/>
      <w:marRight w:val="0"/>
      <w:marTop w:val="0"/>
      <w:marBottom w:val="0"/>
      <w:divBdr>
        <w:top w:val="none" w:sz="0" w:space="0" w:color="auto"/>
        <w:left w:val="none" w:sz="0" w:space="0" w:color="auto"/>
        <w:bottom w:val="none" w:sz="0" w:space="0" w:color="auto"/>
        <w:right w:val="none" w:sz="0" w:space="0" w:color="auto"/>
      </w:divBdr>
    </w:div>
    <w:div w:id="309940341">
      <w:bodyDiv w:val="1"/>
      <w:marLeft w:val="0"/>
      <w:marRight w:val="0"/>
      <w:marTop w:val="0"/>
      <w:marBottom w:val="0"/>
      <w:divBdr>
        <w:top w:val="none" w:sz="0" w:space="0" w:color="auto"/>
        <w:left w:val="none" w:sz="0" w:space="0" w:color="auto"/>
        <w:bottom w:val="none" w:sz="0" w:space="0" w:color="auto"/>
        <w:right w:val="none" w:sz="0" w:space="0" w:color="auto"/>
      </w:divBdr>
    </w:div>
    <w:div w:id="907375374">
      <w:bodyDiv w:val="1"/>
      <w:marLeft w:val="0"/>
      <w:marRight w:val="0"/>
      <w:marTop w:val="0"/>
      <w:marBottom w:val="0"/>
      <w:divBdr>
        <w:top w:val="none" w:sz="0" w:space="0" w:color="auto"/>
        <w:left w:val="none" w:sz="0" w:space="0" w:color="auto"/>
        <w:bottom w:val="none" w:sz="0" w:space="0" w:color="auto"/>
        <w:right w:val="none" w:sz="0" w:space="0" w:color="auto"/>
      </w:divBdr>
      <w:divsChild>
        <w:div w:id="1673753692">
          <w:marLeft w:val="547"/>
          <w:marRight w:val="0"/>
          <w:marTop w:val="0"/>
          <w:marBottom w:val="0"/>
          <w:divBdr>
            <w:top w:val="none" w:sz="0" w:space="0" w:color="auto"/>
            <w:left w:val="none" w:sz="0" w:space="0" w:color="auto"/>
            <w:bottom w:val="none" w:sz="0" w:space="0" w:color="auto"/>
            <w:right w:val="none" w:sz="0" w:space="0" w:color="auto"/>
          </w:divBdr>
        </w:div>
        <w:div w:id="1723096472">
          <w:marLeft w:val="547"/>
          <w:marRight w:val="0"/>
          <w:marTop w:val="0"/>
          <w:marBottom w:val="0"/>
          <w:divBdr>
            <w:top w:val="none" w:sz="0" w:space="0" w:color="auto"/>
            <w:left w:val="none" w:sz="0" w:space="0" w:color="auto"/>
            <w:bottom w:val="none" w:sz="0" w:space="0" w:color="auto"/>
            <w:right w:val="none" w:sz="0" w:space="0" w:color="auto"/>
          </w:divBdr>
        </w:div>
        <w:div w:id="1834251964">
          <w:marLeft w:val="547"/>
          <w:marRight w:val="0"/>
          <w:marTop w:val="0"/>
          <w:marBottom w:val="0"/>
          <w:divBdr>
            <w:top w:val="none" w:sz="0" w:space="0" w:color="auto"/>
            <w:left w:val="none" w:sz="0" w:space="0" w:color="auto"/>
            <w:bottom w:val="none" w:sz="0" w:space="0" w:color="auto"/>
            <w:right w:val="none" w:sz="0" w:space="0" w:color="auto"/>
          </w:divBdr>
        </w:div>
      </w:divsChild>
    </w:div>
    <w:div w:id="1650673017">
      <w:bodyDiv w:val="1"/>
      <w:marLeft w:val="0"/>
      <w:marRight w:val="0"/>
      <w:marTop w:val="0"/>
      <w:marBottom w:val="0"/>
      <w:divBdr>
        <w:top w:val="none" w:sz="0" w:space="0" w:color="auto"/>
        <w:left w:val="none" w:sz="0" w:space="0" w:color="auto"/>
        <w:bottom w:val="none" w:sz="0" w:space="0" w:color="auto"/>
        <w:right w:val="none" w:sz="0" w:space="0" w:color="auto"/>
      </w:divBdr>
    </w:div>
    <w:div w:id="1861509060">
      <w:bodyDiv w:val="1"/>
      <w:marLeft w:val="0"/>
      <w:marRight w:val="0"/>
      <w:marTop w:val="0"/>
      <w:marBottom w:val="0"/>
      <w:divBdr>
        <w:top w:val="none" w:sz="0" w:space="0" w:color="auto"/>
        <w:left w:val="none" w:sz="0" w:space="0" w:color="auto"/>
        <w:bottom w:val="none" w:sz="0" w:space="0" w:color="auto"/>
        <w:right w:val="none" w:sz="0" w:space="0" w:color="auto"/>
      </w:divBdr>
    </w:div>
    <w:div w:id="19869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bes.org/event/21341" TargetMode="External"/><Relationship Id="rId18" Type="http://schemas.openxmlformats.org/officeDocument/2006/relationships/hyperlink" Target="https://umassamherst.co1.qualtrics.com/jfe/form/SV_cOzTFuhOmYmilX7?Q_JFE=qdg" TargetMode="External"/><Relationship Id="rId26" Type="http://schemas.openxmlformats.org/officeDocument/2006/relationships/hyperlink" Target="https://mapt-ccr.owl.umass.edu/owlj/servlet/OwlPreLogin?fxn=aclslogin&amp;mode=loginpage&amp;datasrc=OwlCtrEdAssess&amp;Server=owl-ctredassess" TargetMode="External"/><Relationship Id="rId39" Type="http://schemas.openxmlformats.org/officeDocument/2006/relationships/hyperlink" Target="http://www.doe.mass.edu/acls/" TargetMode="External"/><Relationship Id="rId3" Type="http://schemas.openxmlformats.org/officeDocument/2006/relationships/customXml" Target="../customXml/item3.xml"/><Relationship Id="rId21" Type="http://schemas.openxmlformats.org/officeDocument/2006/relationships/hyperlink" Target="http://www.doe.mass.edu/acls/assessment/" TargetMode="External"/><Relationship Id="rId34" Type="http://schemas.openxmlformats.org/officeDocument/2006/relationships/hyperlink" Target="http://www.doe.mass.edu/covid19/faq/"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acls/assessment/" TargetMode="External"/><Relationship Id="rId17" Type="http://schemas.openxmlformats.org/officeDocument/2006/relationships/hyperlink" Target="http://www.doe.mass.edu/acls/assessment/" TargetMode="External"/><Relationship Id="rId25" Type="http://schemas.openxmlformats.org/officeDocument/2006/relationships/hyperlink" Target="http://www.doe.mass.edu/acls/assessment/" TargetMode="External"/><Relationship Id="rId33" Type="http://schemas.openxmlformats.org/officeDocument/2006/relationships/hyperlink" Target="https://wbte.drcedirect.com/TABE/portals/tabe" TargetMode="External"/><Relationship Id="rId38" Type="http://schemas.openxmlformats.org/officeDocument/2006/relationships/hyperlink" Target="https://sites.google.com/view/acls-state-as-partner-site/home" TargetMode="External"/><Relationship Id="rId2" Type="http://schemas.openxmlformats.org/officeDocument/2006/relationships/customXml" Target="../customXml/item2.xml"/><Relationship Id="rId16" Type="http://schemas.openxmlformats.org/officeDocument/2006/relationships/hyperlink" Target="https://sabes.org/calendar" TargetMode="External"/><Relationship Id="rId20" Type="http://schemas.openxmlformats.org/officeDocument/2006/relationships/hyperlink" Target="https://sabes.org/calendar" TargetMode="External"/><Relationship Id="rId29" Type="http://schemas.openxmlformats.org/officeDocument/2006/relationships/hyperlink" Target="https://www.sabes.org/calend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acls/assessment/" TargetMode="External"/><Relationship Id="rId24" Type="http://schemas.openxmlformats.org/officeDocument/2006/relationships/hyperlink" Target="https://sabes.org/calendar" TargetMode="External"/><Relationship Id="rId32" Type="http://schemas.openxmlformats.org/officeDocument/2006/relationships/hyperlink" Target="https://tabetest.com/insight/" TargetMode="External"/><Relationship Id="rId37" Type="http://schemas.openxmlformats.org/officeDocument/2006/relationships/hyperlink" Target="https://www.mass.gov/info-details/covid-19-statewide-contract-resources-for-ppe" TargetMode="External"/><Relationship Id="rId40" Type="http://schemas.openxmlformats.org/officeDocument/2006/relationships/hyperlink" Target="http://www.doe.mass.edu/acls/assessment/" TargetMode="External"/><Relationship Id="rId5" Type="http://schemas.openxmlformats.org/officeDocument/2006/relationships/customXml" Target="../customXml/item5.xml"/><Relationship Id="rId15" Type="http://schemas.openxmlformats.org/officeDocument/2006/relationships/hyperlink" Target="http://www.doe.mass.edu/acls/assessment/" TargetMode="External"/><Relationship Id="rId23" Type="http://schemas.openxmlformats.org/officeDocument/2006/relationships/hyperlink" Target="https://sabes.org/calendar" TargetMode="External"/><Relationship Id="rId28" Type="http://schemas.openxmlformats.org/officeDocument/2006/relationships/hyperlink" Target="http://www.cal.org/aea/covid-19/" TargetMode="External"/><Relationship Id="rId36" Type="http://schemas.openxmlformats.org/officeDocument/2006/relationships/hyperlink" Target="http://www.doe.mass.edu/covid19/on-desktop.html" TargetMode="External"/><Relationship Id="rId10" Type="http://schemas.openxmlformats.org/officeDocument/2006/relationships/hyperlink" Target="http://www.doe.mass.edu/acls/assessment/" TargetMode="External"/><Relationship Id="rId19" Type="http://schemas.openxmlformats.org/officeDocument/2006/relationships/hyperlink" Target="http://www.doe.mass.edu/acls/assessment/" TargetMode="External"/><Relationship Id="rId31" Type="http://schemas.openxmlformats.org/officeDocument/2006/relationships/hyperlink" Target="https://tabetest.com/order-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lstesthelp@educ.umass.edu" TargetMode="External"/><Relationship Id="rId22" Type="http://schemas.openxmlformats.org/officeDocument/2006/relationships/hyperlink" Target="http://www.doe.mass.edu/acls/assessment/" TargetMode="External"/><Relationship Id="rId27" Type="http://schemas.openxmlformats.org/officeDocument/2006/relationships/hyperlink" Target="https://mapt-ccr-cf.owl.umass.edu/owlj/servlet/OwlPreLogin?fxn=aclslogin&amp;mode=loginpage&amp;datasrc=OwlCtrEdAssess&amp;Server=owl-ctredassess" TargetMode="External"/><Relationship Id="rId30" Type="http://schemas.openxmlformats.org/officeDocument/2006/relationships/hyperlink" Target="https://tabetest.com/order-forms/" TargetMode="External"/><Relationship Id="rId35" Type="http://schemas.openxmlformats.org/officeDocument/2006/relationships/hyperlink" Target="https://tabetest.com/orde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DESE-231-63604</_dlc_DocId>
    <_dlc_DocIdUrl xmlns="733efe1c-5bbe-4968-87dc-d400e65c879f">
      <Url>https://sharepoint.doemass.org/ese/webteam/cps/_layouts/DocIdRedir.aspx?ID=DESE-231-63604</Url>
      <Description>DESE-231-63604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F9BB-C1E9-43C2-B10E-1F75BC2F36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698D55E-B16A-43B3-BF6A-FD011F0D69E6}">
  <ds:schemaRefs>
    <ds:schemaRef ds:uri="http://schemas.microsoft.com/sharepoint/v3/contenttype/forms"/>
  </ds:schemaRefs>
</ds:datastoreItem>
</file>

<file path=customXml/itemProps3.xml><?xml version="1.0" encoding="utf-8"?>
<ds:datastoreItem xmlns:ds="http://schemas.openxmlformats.org/officeDocument/2006/customXml" ds:itemID="{67810800-17B9-4DFA-A66C-63D71B89B8A2}">
  <ds:schemaRefs>
    <ds:schemaRef ds:uri="http://schemas.microsoft.com/sharepoint/events"/>
  </ds:schemaRefs>
</ds:datastoreItem>
</file>

<file path=customXml/itemProps4.xml><?xml version="1.0" encoding="utf-8"?>
<ds:datastoreItem xmlns:ds="http://schemas.openxmlformats.org/officeDocument/2006/customXml" ds:itemID="{5B780276-B062-4D8A-BFC7-2111D16A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5D144-B9FA-46F9-A85D-E08E895F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5371</Words>
  <Characters>27679</Characters>
  <Application>Microsoft Office Word</Application>
  <DocSecurity>0</DocSecurity>
  <Lines>504</Lines>
  <Paragraphs>235</Paragraphs>
  <ScaleCrop>false</ScaleCrop>
  <HeadingPairs>
    <vt:vector size="2" baseType="variant">
      <vt:variant>
        <vt:lpstr>Title</vt:lpstr>
      </vt:variant>
      <vt:variant>
        <vt:i4>1</vt:i4>
      </vt:variant>
    </vt:vector>
  </HeadingPairs>
  <TitlesOfParts>
    <vt:vector size="1" baseType="lpstr">
      <vt:lpstr>Assessment Webinar Q&amp;A</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Webinar Q&amp;A</dc:title>
  <dc:subject/>
  <dc:creator>DESE</dc:creator>
  <cp:keywords>assessment, webinar, July, Q&amp;A</cp:keywords>
  <dc:description>Q&amp;A for July 9, 2020 assessment webinars</dc:description>
  <cp:lastModifiedBy>Zou, Dong (EOE)</cp:lastModifiedBy>
  <cp:revision>9</cp:revision>
  <cp:lastPrinted>2020-07-09T15:32:00Z</cp:lastPrinted>
  <dcterms:created xsi:type="dcterms:W3CDTF">2020-08-06T14:11:00Z</dcterms:created>
  <dcterms:modified xsi:type="dcterms:W3CDTF">2020-08-18T14:37:00Z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