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59C" w:rsidRDefault="00F1559C" w:rsidP="00F1559C">
      <w:pPr>
        <w:rPr>
          <w:rFonts w:asciiTheme="minorHAnsi" w:hAnsiTheme="minorHAnsi"/>
          <w:b/>
          <w:sz w:val="28"/>
          <w:szCs w:val="22"/>
        </w:rPr>
      </w:pPr>
      <w:r w:rsidRPr="008759F2">
        <w:rPr>
          <w:rFonts w:asciiTheme="minorHAnsi" w:hAnsiTheme="minorHAnsi"/>
          <w:b/>
          <w:sz w:val="28"/>
          <w:szCs w:val="22"/>
        </w:rPr>
        <w:t>Pathways for Program Curriculum Development</w:t>
      </w:r>
    </w:p>
    <w:p w:rsidR="00F1559C" w:rsidRPr="008759F2" w:rsidRDefault="00F1559C" w:rsidP="00F1559C">
      <w:pPr>
        <w:rPr>
          <w:rFonts w:asciiTheme="minorHAnsi" w:hAnsiTheme="minorHAnsi"/>
          <w:b/>
          <w:sz w:val="28"/>
          <w:szCs w:val="22"/>
        </w:rPr>
      </w:pPr>
      <w:r>
        <w:rPr>
          <w:rFonts w:asciiTheme="minorHAnsi" w:hAnsiTheme="minorHAnsi"/>
          <w:b/>
          <w:sz w:val="28"/>
          <w:szCs w:val="22"/>
        </w:rPr>
        <w:t>March 2016</w:t>
      </w:r>
    </w:p>
    <w:p w:rsidR="00F1559C" w:rsidRDefault="00F1559C" w:rsidP="00F1559C">
      <w:pPr>
        <w:rPr>
          <w:rFonts w:asciiTheme="minorHAnsi" w:hAnsiTheme="minorHAnsi"/>
          <w:sz w:val="22"/>
          <w:szCs w:val="22"/>
        </w:rPr>
      </w:pPr>
    </w:p>
    <w:p w:rsidR="00F1559C" w:rsidRDefault="00F1559C" w:rsidP="00F1559C">
      <w:pPr>
        <w:rPr>
          <w:rFonts w:asciiTheme="minorHAnsi" w:hAnsiTheme="minorHAnsi"/>
          <w:sz w:val="22"/>
          <w:szCs w:val="22"/>
        </w:rPr>
      </w:pPr>
      <w:r>
        <w:rPr>
          <w:rFonts w:asciiTheme="minorHAnsi" w:hAnsiTheme="minorHAnsi"/>
          <w:sz w:val="22"/>
          <w:szCs w:val="22"/>
        </w:rPr>
        <w:t xml:space="preserve">The following charts outline pathways for using a unified, standards-aligned curriculum that includes a scope and sequence for all levels, instructional units based on the scope and sequence, and sample lesson plans reflective of the instructional units. Units and lesson plans developed as part of the curriculum are required to be the basis for classroom instruction. </w:t>
      </w:r>
    </w:p>
    <w:p w:rsidR="00F1559C" w:rsidRDefault="00F1559C" w:rsidP="00F1559C">
      <w:pPr>
        <w:rPr>
          <w:rFonts w:asciiTheme="minorHAnsi" w:hAnsiTheme="minorHAnsi"/>
          <w:sz w:val="22"/>
          <w:szCs w:val="22"/>
        </w:rPr>
      </w:pPr>
    </w:p>
    <w:p w:rsidR="00F1559C" w:rsidRDefault="00F1559C" w:rsidP="00F1559C">
      <w:pPr>
        <w:rPr>
          <w:rFonts w:asciiTheme="minorHAnsi" w:hAnsiTheme="minorHAnsi"/>
          <w:sz w:val="22"/>
          <w:szCs w:val="22"/>
        </w:rPr>
      </w:pPr>
      <w:r>
        <w:rPr>
          <w:rFonts w:asciiTheme="minorHAnsi" w:hAnsiTheme="minorHAnsi"/>
          <w:sz w:val="22"/>
          <w:szCs w:val="22"/>
        </w:rPr>
        <w:t xml:space="preserve">These charts describe the minimum requirements for what programs will develop and submit annually to ACLS to show progress in completing their curriculum that guides instruction. </w:t>
      </w:r>
      <w:r w:rsidR="006D447C">
        <w:rPr>
          <w:rFonts w:asciiTheme="minorHAnsi" w:hAnsiTheme="minorHAnsi"/>
          <w:sz w:val="22"/>
          <w:szCs w:val="22"/>
        </w:rPr>
        <w:t>W</w:t>
      </w:r>
      <w:r w:rsidRPr="00A6421F">
        <w:rPr>
          <w:rFonts w:asciiTheme="minorHAnsi" w:hAnsiTheme="minorHAnsi"/>
          <w:sz w:val="22"/>
          <w:szCs w:val="22"/>
        </w:rPr>
        <w:t xml:space="preserve">hat </w:t>
      </w:r>
      <w:r>
        <w:rPr>
          <w:rFonts w:asciiTheme="minorHAnsi" w:hAnsiTheme="minorHAnsi"/>
          <w:sz w:val="22"/>
          <w:szCs w:val="22"/>
        </w:rPr>
        <w:t xml:space="preserve">programs </w:t>
      </w:r>
      <w:r w:rsidRPr="00A6421F">
        <w:rPr>
          <w:rFonts w:asciiTheme="minorHAnsi" w:hAnsiTheme="minorHAnsi"/>
          <w:sz w:val="22"/>
          <w:szCs w:val="22"/>
        </w:rPr>
        <w:t xml:space="preserve">develop </w:t>
      </w:r>
      <w:r w:rsidR="006D447C">
        <w:rPr>
          <w:rFonts w:asciiTheme="minorHAnsi" w:hAnsiTheme="minorHAnsi"/>
          <w:sz w:val="22"/>
          <w:szCs w:val="22"/>
        </w:rPr>
        <w:t xml:space="preserve">each year </w:t>
      </w:r>
      <w:r>
        <w:rPr>
          <w:rFonts w:asciiTheme="minorHAnsi" w:hAnsiTheme="minorHAnsi"/>
          <w:sz w:val="22"/>
          <w:szCs w:val="22"/>
        </w:rPr>
        <w:t>will bring them closer to meeting the minimum requirements described in the curriculum policy: that all programs offering ABE and/or ESOL services must be using a standards-aligned curriculum for each content area by 6/30/19</w:t>
      </w:r>
      <w:r w:rsidRPr="00A6421F">
        <w:rPr>
          <w:rFonts w:asciiTheme="minorHAnsi" w:hAnsiTheme="minorHAnsi"/>
          <w:sz w:val="22"/>
          <w:szCs w:val="22"/>
        </w:rPr>
        <w:t>.</w:t>
      </w:r>
      <w:r>
        <w:rPr>
          <w:rFonts w:asciiTheme="minorHAnsi" w:hAnsiTheme="minorHAnsi"/>
          <w:sz w:val="22"/>
          <w:szCs w:val="22"/>
        </w:rPr>
        <w:t xml:space="preserve"> Materials to be submitted are meant to be a review and checkpoint for the more extensive materials that the program develops and uses daily.</w:t>
      </w:r>
    </w:p>
    <w:p w:rsidR="00F1559C" w:rsidRDefault="00F1559C" w:rsidP="00F1559C">
      <w:pPr>
        <w:rPr>
          <w:rFonts w:asciiTheme="minorHAnsi" w:hAnsiTheme="minorHAnsi"/>
          <w:sz w:val="22"/>
          <w:szCs w:val="22"/>
        </w:rPr>
      </w:pPr>
    </w:p>
    <w:p w:rsidR="00F1559C" w:rsidRDefault="00F1559C" w:rsidP="00F1559C">
      <w:pPr>
        <w:rPr>
          <w:rFonts w:asciiTheme="minorHAnsi" w:hAnsiTheme="minorHAnsi"/>
          <w:sz w:val="22"/>
          <w:szCs w:val="22"/>
        </w:rPr>
      </w:pPr>
      <w:r>
        <w:rPr>
          <w:rFonts w:asciiTheme="minorHAnsi" w:hAnsiTheme="minorHAnsi"/>
          <w:sz w:val="22"/>
          <w:szCs w:val="22"/>
        </w:rPr>
        <w:t xml:space="preserve">For each content area of ESOL, ELA, and math, there are separate charts that describe what is required for completing each content area. Depending on the instructional services provided by the program (e.g., ESOL-only, ABE-only, or both), individual programs may need to follow only the ESOL chart, or only the ELA and Math charts, </w:t>
      </w:r>
      <w:r w:rsidRPr="003654AD">
        <w:rPr>
          <w:rFonts w:asciiTheme="minorHAnsi" w:hAnsiTheme="minorHAnsi"/>
          <w:sz w:val="22"/>
          <w:szCs w:val="22"/>
        </w:rPr>
        <w:t xml:space="preserve">or </w:t>
      </w:r>
      <w:r>
        <w:rPr>
          <w:rFonts w:asciiTheme="minorHAnsi" w:hAnsiTheme="minorHAnsi"/>
          <w:sz w:val="22"/>
          <w:szCs w:val="22"/>
        </w:rPr>
        <w:t xml:space="preserve">all three </w:t>
      </w:r>
      <w:r w:rsidRPr="003654AD">
        <w:rPr>
          <w:rFonts w:asciiTheme="minorHAnsi" w:hAnsiTheme="minorHAnsi"/>
          <w:sz w:val="22"/>
          <w:szCs w:val="22"/>
        </w:rPr>
        <w:t>charts</w:t>
      </w:r>
      <w:r>
        <w:rPr>
          <w:rFonts w:asciiTheme="minorHAnsi" w:hAnsiTheme="minorHAnsi"/>
          <w:sz w:val="22"/>
          <w:szCs w:val="22"/>
        </w:rPr>
        <w:t xml:space="preserve">.  Remember the end goal: standards-aligned curricula for </w:t>
      </w:r>
      <w:r w:rsidRPr="008759F2">
        <w:rPr>
          <w:rFonts w:asciiTheme="minorHAnsi" w:hAnsiTheme="minorHAnsi"/>
          <w:i/>
          <w:sz w:val="22"/>
          <w:szCs w:val="22"/>
        </w:rPr>
        <w:t>all</w:t>
      </w:r>
      <w:r>
        <w:rPr>
          <w:rFonts w:asciiTheme="minorHAnsi" w:hAnsiTheme="minorHAnsi"/>
          <w:sz w:val="22"/>
          <w:szCs w:val="22"/>
        </w:rPr>
        <w:t xml:space="preserve"> content areas by 6/30/19.</w:t>
      </w:r>
    </w:p>
    <w:p w:rsidR="00F1559C" w:rsidRDefault="00F1559C" w:rsidP="00F1559C">
      <w:pPr>
        <w:rPr>
          <w:rFonts w:asciiTheme="minorHAnsi" w:hAnsiTheme="minorHAnsi"/>
          <w:sz w:val="22"/>
          <w:szCs w:val="22"/>
        </w:rPr>
      </w:pPr>
    </w:p>
    <w:p w:rsidR="00F1559C" w:rsidRDefault="00F1559C" w:rsidP="00F1559C">
      <w:pPr>
        <w:rPr>
          <w:rFonts w:asciiTheme="minorHAnsi" w:hAnsiTheme="minorHAnsi"/>
          <w:sz w:val="22"/>
          <w:szCs w:val="22"/>
        </w:rPr>
      </w:pPr>
      <w:r w:rsidRPr="0003300C">
        <w:rPr>
          <w:rFonts w:asciiTheme="minorHAnsi" w:hAnsiTheme="minorHAnsi"/>
          <w:sz w:val="22"/>
          <w:szCs w:val="22"/>
        </w:rPr>
        <w:t>For ESOL and ELA</w:t>
      </w:r>
      <w:r>
        <w:rPr>
          <w:rFonts w:asciiTheme="minorHAnsi" w:hAnsiTheme="minorHAnsi"/>
          <w:sz w:val="22"/>
          <w:szCs w:val="22"/>
        </w:rPr>
        <w:t xml:space="preserve"> submissions</w:t>
      </w:r>
      <w:r w:rsidRPr="0003300C">
        <w:rPr>
          <w:rFonts w:asciiTheme="minorHAnsi" w:hAnsiTheme="minorHAnsi"/>
          <w:sz w:val="22"/>
          <w:szCs w:val="22"/>
        </w:rPr>
        <w:t xml:space="preserve">, </w:t>
      </w:r>
      <w:r>
        <w:rPr>
          <w:rFonts w:asciiTheme="minorHAnsi" w:hAnsiTheme="minorHAnsi"/>
          <w:sz w:val="22"/>
          <w:szCs w:val="22"/>
        </w:rPr>
        <w:t>there are four options each, and programs must select one of the options to remain on through 2019. P</w:t>
      </w:r>
      <w:r w:rsidRPr="0003300C">
        <w:rPr>
          <w:rFonts w:asciiTheme="minorHAnsi" w:hAnsiTheme="minorHAnsi"/>
          <w:sz w:val="22"/>
          <w:szCs w:val="22"/>
        </w:rPr>
        <w:t xml:space="preserve">rograms may choose whether to start with developing </w:t>
      </w:r>
      <w:r>
        <w:rPr>
          <w:rFonts w:asciiTheme="minorHAnsi" w:hAnsiTheme="minorHAnsi"/>
          <w:sz w:val="22"/>
          <w:szCs w:val="22"/>
        </w:rPr>
        <w:t xml:space="preserve">all </w:t>
      </w:r>
      <w:r w:rsidRPr="0003300C">
        <w:rPr>
          <w:rFonts w:asciiTheme="minorHAnsi" w:hAnsiTheme="minorHAnsi"/>
          <w:sz w:val="22"/>
          <w:szCs w:val="22"/>
        </w:rPr>
        <w:t>levels</w:t>
      </w:r>
      <w:r w:rsidR="006D447C">
        <w:rPr>
          <w:rFonts w:asciiTheme="minorHAnsi" w:hAnsiTheme="minorHAnsi"/>
          <w:sz w:val="22"/>
          <w:szCs w:val="22"/>
        </w:rPr>
        <w:t xml:space="preserve"> of a scope and sequence or to start with developing all units </w:t>
      </w:r>
      <w:r w:rsidR="00AD7D6D">
        <w:rPr>
          <w:rFonts w:asciiTheme="minorHAnsi" w:hAnsiTheme="minorHAnsi"/>
          <w:sz w:val="22"/>
          <w:szCs w:val="22"/>
        </w:rPr>
        <w:t xml:space="preserve">and </w:t>
      </w:r>
      <w:r w:rsidR="006D447C">
        <w:rPr>
          <w:rFonts w:asciiTheme="minorHAnsi" w:hAnsiTheme="minorHAnsi"/>
          <w:sz w:val="22"/>
          <w:szCs w:val="22"/>
        </w:rPr>
        <w:t xml:space="preserve">sample lesson plans within one level. Tracks 1 and 2 are for programs that </w:t>
      </w:r>
      <w:r w:rsidR="006D447C">
        <w:rPr>
          <w:rFonts w:asciiTheme="minorHAnsi" w:hAnsiTheme="minorHAnsi"/>
          <w:sz w:val="22"/>
          <w:szCs w:val="22"/>
        </w:rPr>
        <w:t xml:space="preserve">submitted an ESOL or ELA scope and sequence in 2015. Tracks 3 and 4 are for programs that did </w:t>
      </w:r>
      <w:r w:rsidR="006D447C" w:rsidRPr="006D447C">
        <w:rPr>
          <w:rFonts w:asciiTheme="minorHAnsi" w:hAnsiTheme="minorHAnsi"/>
          <w:sz w:val="22"/>
          <w:szCs w:val="22"/>
          <w:u w:val="single"/>
        </w:rPr>
        <w:t>not</w:t>
      </w:r>
      <w:r w:rsidR="006D447C">
        <w:rPr>
          <w:rFonts w:asciiTheme="minorHAnsi" w:hAnsiTheme="minorHAnsi"/>
          <w:sz w:val="22"/>
          <w:szCs w:val="22"/>
        </w:rPr>
        <w:t xml:space="preserve"> submit one in 2015. </w:t>
      </w:r>
    </w:p>
    <w:p w:rsidR="0027522B" w:rsidRDefault="0027522B" w:rsidP="00F1559C">
      <w:pPr>
        <w:rPr>
          <w:rFonts w:asciiTheme="minorHAnsi" w:hAnsiTheme="minorHAnsi"/>
          <w:sz w:val="22"/>
          <w:szCs w:val="22"/>
        </w:rPr>
      </w:pPr>
    </w:p>
    <w:p w:rsidR="003F23FD" w:rsidRPr="006D447C" w:rsidRDefault="0027522B" w:rsidP="003F23FD">
      <w:pPr>
        <w:spacing w:after="100" w:afterAutospacing="1"/>
        <w:rPr>
          <w:rFonts w:asciiTheme="minorHAnsi" w:hAnsiTheme="minorHAnsi"/>
          <w:color w:val="7030A0"/>
          <w:sz w:val="22"/>
          <w:szCs w:val="22"/>
        </w:rPr>
      </w:pPr>
      <w:r w:rsidRPr="00525861">
        <w:rPr>
          <w:rFonts w:asciiTheme="minorHAnsi" w:hAnsiTheme="minorHAnsi"/>
          <w:sz w:val="22"/>
          <w:szCs w:val="22"/>
        </w:rPr>
        <w:t>Individual teachers are responsible for creating lessons that are aligned to the instructional units of the curriculum. These lessons must reflect the curriculum. Teachers may modify lessons to accommodate class needs and it is understood that those submitted are representative lessons. The format of templates for developing a scope and sequence, units, and lesson plans may be adapted as long as all of the components of the templates are addressed.</w:t>
      </w:r>
      <w:r w:rsidRPr="003F23FD">
        <w:rPr>
          <w:rFonts w:asciiTheme="minorHAnsi" w:hAnsiTheme="minorHAnsi"/>
          <w:color w:val="C00000"/>
          <w:sz w:val="22"/>
          <w:szCs w:val="22"/>
        </w:rPr>
        <w:t xml:space="preserve"> </w:t>
      </w:r>
      <w:r w:rsidR="007A1773" w:rsidRPr="00E20EBB">
        <w:rPr>
          <w:rFonts w:asciiTheme="minorHAnsi" w:hAnsiTheme="minorHAnsi"/>
          <w:color w:val="000000"/>
          <w:sz w:val="22"/>
          <w:szCs w:val="22"/>
        </w:rPr>
        <w:t>Please see the ACLS Curriculum and Instruction Resources web page for scope and sequence templates that have been s</w:t>
      </w:r>
      <w:r w:rsidR="007A1773">
        <w:rPr>
          <w:rFonts w:asciiTheme="minorHAnsi" w:hAnsiTheme="minorHAnsi"/>
          <w:color w:val="000000"/>
          <w:sz w:val="22"/>
          <w:szCs w:val="22"/>
        </w:rPr>
        <w:t xml:space="preserve">lightly revised for ease of use: </w:t>
      </w:r>
      <w:hyperlink r:id="rId12" w:history="1">
        <w:r w:rsidR="0059034E" w:rsidRPr="00E060C8">
          <w:rPr>
            <w:rStyle w:val="Hyperlink"/>
            <w:rFonts w:asciiTheme="minorHAnsi" w:hAnsiTheme="minorHAnsi"/>
            <w:sz w:val="22"/>
            <w:szCs w:val="22"/>
          </w:rPr>
          <w:t>http://www.doe.mass.edu/acls/frameworks/resources.html</w:t>
        </w:r>
      </w:hyperlink>
      <w:r w:rsidR="007A1773">
        <w:rPr>
          <w:rFonts w:asciiTheme="minorHAnsi" w:hAnsiTheme="minorHAnsi"/>
          <w:color w:val="000000"/>
          <w:sz w:val="22"/>
          <w:szCs w:val="22"/>
        </w:rPr>
        <w:t>.</w:t>
      </w:r>
      <w:r w:rsidR="007A1773" w:rsidRPr="00E20EBB">
        <w:rPr>
          <w:rFonts w:asciiTheme="minorHAnsi" w:hAnsiTheme="minorHAnsi"/>
          <w:color w:val="000000"/>
          <w:sz w:val="22"/>
          <w:szCs w:val="22"/>
        </w:rPr>
        <w:t xml:space="preserve"> </w:t>
      </w:r>
    </w:p>
    <w:p w:rsidR="00F1559C" w:rsidRPr="00486E51" w:rsidRDefault="00F1559C" w:rsidP="00F1559C">
      <w:pPr>
        <w:rPr>
          <w:rFonts w:asciiTheme="minorHAnsi" w:hAnsiTheme="minorHAnsi"/>
          <w:sz w:val="22"/>
          <w:szCs w:val="22"/>
        </w:rPr>
      </w:pPr>
      <w:r>
        <w:rPr>
          <w:rFonts w:asciiTheme="minorHAnsi" w:hAnsiTheme="minorHAnsi"/>
          <w:sz w:val="22"/>
          <w:szCs w:val="22"/>
        </w:rPr>
        <w:t>For M</w:t>
      </w:r>
      <w:r w:rsidRPr="00486E51">
        <w:rPr>
          <w:rFonts w:asciiTheme="minorHAnsi" w:hAnsiTheme="minorHAnsi"/>
          <w:sz w:val="22"/>
          <w:szCs w:val="22"/>
        </w:rPr>
        <w:t xml:space="preserve">ath, all programs will submit </w:t>
      </w:r>
      <w:r>
        <w:rPr>
          <w:rFonts w:asciiTheme="minorHAnsi" w:hAnsiTheme="minorHAnsi"/>
          <w:sz w:val="22"/>
          <w:szCs w:val="22"/>
        </w:rPr>
        <w:t>i</w:t>
      </w:r>
      <w:r w:rsidRPr="00486E51">
        <w:rPr>
          <w:rFonts w:asciiTheme="minorHAnsi" w:hAnsiTheme="minorHAnsi"/>
          <w:sz w:val="22"/>
          <w:szCs w:val="22"/>
        </w:rPr>
        <w:t xml:space="preserve">nstructional </w:t>
      </w:r>
      <w:r>
        <w:rPr>
          <w:rFonts w:asciiTheme="minorHAnsi" w:hAnsiTheme="minorHAnsi"/>
          <w:sz w:val="22"/>
          <w:szCs w:val="22"/>
        </w:rPr>
        <w:t>u</w:t>
      </w:r>
      <w:r w:rsidRPr="00486E51">
        <w:rPr>
          <w:rFonts w:asciiTheme="minorHAnsi" w:hAnsiTheme="minorHAnsi"/>
          <w:sz w:val="22"/>
          <w:szCs w:val="22"/>
        </w:rPr>
        <w:t xml:space="preserve">nits and sample lessons, as outlined in </w:t>
      </w:r>
      <w:r>
        <w:rPr>
          <w:rFonts w:asciiTheme="minorHAnsi" w:hAnsiTheme="minorHAnsi"/>
          <w:sz w:val="22"/>
          <w:szCs w:val="22"/>
        </w:rPr>
        <w:t xml:space="preserve">either Track </w:t>
      </w:r>
      <w:r w:rsidR="00597DEA">
        <w:rPr>
          <w:rFonts w:asciiTheme="minorHAnsi" w:hAnsiTheme="minorHAnsi"/>
          <w:sz w:val="22"/>
          <w:szCs w:val="22"/>
        </w:rPr>
        <w:t>1</w:t>
      </w:r>
      <w:r>
        <w:rPr>
          <w:rFonts w:asciiTheme="minorHAnsi" w:hAnsiTheme="minorHAnsi"/>
          <w:sz w:val="22"/>
          <w:szCs w:val="22"/>
        </w:rPr>
        <w:t xml:space="preserve"> or Track </w:t>
      </w:r>
      <w:r w:rsidR="00597DEA">
        <w:rPr>
          <w:rFonts w:asciiTheme="minorHAnsi" w:hAnsiTheme="minorHAnsi"/>
          <w:sz w:val="22"/>
          <w:szCs w:val="22"/>
        </w:rPr>
        <w:t>2</w:t>
      </w:r>
      <w:r>
        <w:rPr>
          <w:rFonts w:asciiTheme="minorHAnsi" w:hAnsiTheme="minorHAnsi"/>
          <w:sz w:val="22"/>
          <w:szCs w:val="22"/>
        </w:rPr>
        <w:t xml:space="preserve"> </w:t>
      </w:r>
      <w:r w:rsidRPr="00486E51">
        <w:rPr>
          <w:rFonts w:asciiTheme="minorHAnsi" w:hAnsiTheme="minorHAnsi"/>
          <w:sz w:val="22"/>
          <w:szCs w:val="22"/>
        </w:rPr>
        <w:t xml:space="preserve">and described more fully in Appendix A of this document. These </w:t>
      </w:r>
      <w:r>
        <w:rPr>
          <w:rFonts w:asciiTheme="minorHAnsi" w:hAnsiTheme="minorHAnsi"/>
          <w:sz w:val="22"/>
          <w:szCs w:val="22"/>
        </w:rPr>
        <w:t>u</w:t>
      </w:r>
      <w:r w:rsidRPr="00486E51">
        <w:rPr>
          <w:rFonts w:asciiTheme="minorHAnsi" w:hAnsiTheme="minorHAnsi"/>
          <w:sz w:val="22"/>
          <w:szCs w:val="22"/>
        </w:rPr>
        <w:t>nits will</w:t>
      </w:r>
      <w:r>
        <w:rPr>
          <w:rFonts w:asciiTheme="minorHAnsi" w:hAnsiTheme="minorHAnsi"/>
          <w:sz w:val="22"/>
          <w:szCs w:val="22"/>
        </w:rPr>
        <w:t xml:space="preserve"> be</w:t>
      </w:r>
      <w:r w:rsidRPr="00486E51">
        <w:rPr>
          <w:rFonts w:asciiTheme="minorHAnsi" w:hAnsiTheme="minorHAnsi"/>
          <w:sz w:val="22"/>
          <w:szCs w:val="22"/>
        </w:rPr>
        <w:t xml:space="preserve"> developed from a program’s </w:t>
      </w:r>
      <w:r>
        <w:rPr>
          <w:rFonts w:asciiTheme="minorHAnsi" w:hAnsiTheme="minorHAnsi"/>
          <w:sz w:val="22"/>
          <w:szCs w:val="22"/>
        </w:rPr>
        <w:t>s</w:t>
      </w:r>
      <w:r w:rsidRPr="00486E51">
        <w:rPr>
          <w:rFonts w:asciiTheme="minorHAnsi" w:hAnsiTheme="minorHAnsi"/>
          <w:sz w:val="22"/>
          <w:szCs w:val="22"/>
        </w:rPr>
        <w:t xml:space="preserve">cope and </w:t>
      </w:r>
      <w:r>
        <w:rPr>
          <w:rFonts w:asciiTheme="minorHAnsi" w:hAnsiTheme="minorHAnsi"/>
          <w:sz w:val="22"/>
          <w:szCs w:val="22"/>
        </w:rPr>
        <w:t>s</w:t>
      </w:r>
      <w:r w:rsidRPr="00486E51">
        <w:rPr>
          <w:rFonts w:asciiTheme="minorHAnsi" w:hAnsiTheme="minorHAnsi"/>
          <w:sz w:val="22"/>
          <w:szCs w:val="22"/>
        </w:rPr>
        <w:t xml:space="preserve">equence, with targeted and intensive professional development readily available. It is felt that several components of a math </w:t>
      </w:r>
      <w:r>
        <w:rPr>
          <w:rFonts w:asciiTheme="minorHAnsi" w:hAnsiTheme="minorHAnsi"/>
          <w:sz w:val="22"/>
          <w:szCs w:val="22"/>
        </w:rPr>
        <w:t>s</w:t>
      </w:r>
      <w:r w:rsidRPr="00486E51">
        <w:rPr>
          <w:rFonts w:asciiTheme="minorHAnsi" w:hAnsiTheme="minorHAnsi"/>
          <w:sz w:val="22"/>
          <w:szCs w:val="22"/>
        </w:rPr>
        <w:t xml:space="preserve">cope and </w:t>
      </w:r>
      <w:r>
        <w:rPr>
          <w:rFonts w:asciiTheme="minorHAnsi" w:hAnsiTheme="minorHAnsi"/>
          <w:sz w:val="22"/>
          <w:szCs w:val="22"/>
        </w:rPr>
        <w:t>s</w:t>
      </w:r>
      <w:r w:rsidRPr="00486E51">
        <w:rPr>
          <w:rFonts w:asciiTheme="minorHAnsi" w:hAnsiTheme="minorHAnsi"/>
          <w:sz w:val="22"/>
          <w:szCs w:val="22"/>
        </w:rPr>
        <w:t xml:space="preserve">equence, such as formative </w:t>
      </w:r>
      <w:r>
        <w:rPr>
          <w:rFonts w:asciiTheme="minorHAnsi" w:hAnsiTheme="minorHAnsi"/>
          <w:sz w:val="22"/>
          <w:szCs w:val="22"/>
        </w:rPr>
        <w:t xml:space="preserve">assessments </w:t>
      </w:r>
      <w:r w:rsidRPr="00486E51">
        <w:rPr>
          <w:rFonts w:asciiTheme="minorHAnsi" w:hAnsiTheme="minorHAnsi"/>
          <w:sz w:val="22"/>
          <w:szCs w:val="22"/>
        </w:rPr>
        <w:t xml:space="preserve">and the implementation of the Mathematical Practices, can be more realistically and deeply developed at the level of the </w:t>
      </w:r>
      <w:r>
        <w:rPr>
          <w:rFonts w:asciiTheme="minorHAnsi" w:hAnsiTheme="minorHAnsi"/>
          <w:sz w:val="22"/>
          <w:szCs w:val="22"/>
        </w:rPr>
        <w:t>u</w:t>
      </w:r>
      <w:r w:rsidRPr="00486E51">
        <w:rPr>
          <w:rFonts w:asciiTheme="minorHAnsi" w:hAnsiTheme="minorHAnsi"/>
          <w:sz w:val="22"/>
          <w:szCs w:val="22"/>
        </w:rPr>
        <w:t xml:space="preserve">nit and the lesson. The </w:t>
      </w:r>
      <w:r>
        <w:rPr>
          <w:rFonts w:asciiTheme="minorHAnsi" w:hAnsiTheme="minorHAnsi"/>
          <w:sz w:val="22"/>
          <w:szCs w:val="22"/>
        </w:rPr>
        <w:t>u</w:t>
      </w:r>
      <w:r w:rsidRPr="00486E51">
        <w:rPr>
          <w:rFonts w:asciiTheme="minorHAnsi" w:hAnsiTheme="minorHAnsi"/>
          <w:sz w:val="22"/>
          <w:szCs w:val="22"/>
        </w:rPr>
        <w:t>nits created through this process will be critical building blocks for a full curriculum.</w:t>
      </w:r>
    </w:p>
    <w:p w:rsidR="00F1559C" w:rsidRDefault="00F1559C" w:rsidP="00F1559C">
      <w:pPr>
        <w:rPr>
          <w:rFonts w:asciiTheme="minorHAnsi" w:hAnsiTheme="minorHAnsi"/>
          <w:sz w:val="22"/>
          <w:szCs w:val="22"/>
        </w:rPr>
      </w:pPr>
    </w:p>
    <w:p w:rsidR="00F1559C" w:rsidRDefault="00F1559C" w:rsidP="00F1559C">
      <w:pPr>
        <w:rPr>
          <w:rFonts w:asciiTheme="minorHAnsi" w:hAnsiTheme="minorHAnsi"/>
          <w:color w:val="000000"/>
          <w:sz w:val="22"/>
          <w:szCs w:val="22"/>
        </w:rPr>
      </w:pPr>
      <w:r>
        <w:rPr>
          <w:rFonts w:asciiTheme="minorHAnsi" w:hAnsiTheme="minorHAnsi"/>
          <w:sz w:val="22"/>
          <w:szCs w:val="22"/>
        </w:rPr>
        <w:t xml:space="preserve">After submission each year, SABES will provide feedback to programs. </w:t>
      </w:r>
      <w:r w:rsidR="00597DEA" w:rsidRPr="00597DEA">
        <w:rPr>
          <w:rFonts w:asciiTheme="minorHAnsi" w:hAnsiTheme="minorHAnsi"/>
          <w:i/>
          <w:sz w:val="22"/>
          <w:szCs w:val="22"/>
        </w:rPr>
        <w:t>Annual submissions</w:t>
      </w:r>
      <w:r w:rsidR="00597DEA">
        <w:rPr>
          <w:rFonts w:asciiTheme="minorHAnsi" w:hAnsiTheme="minorHAnsi"/>
          <w:sz w:val="22"/>
          <w:szCs w:val="22"/>
        </w:rPr>
        <w:t xml:space="preserve"> </w:t>
      </w:r>
      <w:r w:rsidRPr="008759F2">
        <w:rPr>
          <w:rFonts w:asciiTheme="minorHAnsi" w:hAnsiTheme="minorHAnsi"/>
          <w:i/>
          <w:sz w:val="22"/>
          <w:szCs w:val="22"/>
        </w:rPr>
        <w:t xml:space="preserve">must </w:t>
      </w:r>
      <w:r w:rsidRPr="008759F2">
        <w:rPr>
          <w:rFonts w:asciiTheme="minorHAnsi" w:hAnsiTheme="minorHAnsi"/>
          <w:i/>
          <w:color w:val="000000"/>
          <w:sz w:val="22"/>
          <w:szCs w:val="22"/>
        </w:rPr>
        <w:t>incorporate relevant feedback received from SABES the previous year.</w:t>
      </w:r>
      <w:r>
        <w:rPr>
          <w:rFonts w:asciiTheme="minorHAnsi" w:hAnsiTheme="minorHAnsi"/>
          <w:color w:val="000000"/>
          <w:sz w:val="22"/>
          <w:szCs w:val="22"/>
        </w:rPr>
        <w:t xml:space="preserve"> </w:t>
      </w:r>
      <w:r w:rsidRPr="00E20EBB">
        <w:rPr>
          <w:rFonts w:asciiTheme="minorHAnsi" w:hAnsiTheme="minorHAnsi"/>
          <w:color w:val="000000"/>
          <w:sz w:val="22"/>
          <w:szCs w:val="22"/>
        </w:rPr>
        <w:t xml:space="preserve">Due to the volume of submissions at each of the annual checkpoints, additional materials submitted </w:t>
      </w:r>
      <w:r>
        <w:rPr>
          <w:rFonts w:asciiTheme="minorHAnsi" w:hAnsiTheme="minorHAnsi"/>
          <w:color w:val="000000"/>
          <w:sz w:val="22"/>
          <w:szCs w:val="22"/>
        </w:rPr>
        <w:t xml:space="preserve">at that time </w:t>
      </w:r>
      <w:r w:rsidRPr="00E20EBB">
        <w:rPr>
          <w:rFonts w:asciiTheme="minorHAnsi" w:hAnsiTheme="minorHAnsi"/>
          <w:color w:val="000000"/>
          <w:sz w:val="22"/>
          <w:szCs w:val="22"/>
        </w:rPr>
        <w:t>will not receive feedback.</w:t>
      </w:r>
    </w:p>
    <w:p w:rsidR="00F1559C" w:rsidRDefault="00F1559C" w:rsidP="00F1559C">
      <w:pPr>
        <w:rPr>
          <w:rFonts w:asciiTheme="minorHAnsi" w:hAnsiTheme="minorHAnsi"/>
          <w:b/>
          <w:sz w:val="22"/>
          <w:szCs w:val="22"/>
        </w:rPr>
      </w:pPr>
    </w:p>
    <w:p w:rsidR="00F1559C" w:rsidRDefault="00F1559C" w:rsidP="00841AF5">
      <w:pPr>
        <w:spacing w:after="240"/>
        <w:rPr>
          <w:rFonts w:asciiTheme="minorHAnsi" w:hAnsiTheme="minorHAnsi"/>
          <w:sz w:val="22"/>
          <w:szCs w:val="22"/>
        </w:rPr>
      </w:pPr>
      <w:r w:rsidRPr="00613079">
        <w:rPr>
          <w:rFonts w:asciiTheme="minorHAnsi" w:hAnsiTheme="minorHAnsi"/>
          <w:b/>
          <w:sz w:val="22"/>
          <w:szCs w:val="22"/>
        </w:rPr>
        <w:t>Questions?</w:t>
      </w:r>
      <w:r>
        <w:rPr>
          <w:rFonts w:asciiTheme="minorHAnsi" w:hAnsiTheme="minorHAnsi"/>
          <w:sz w:val="22"/>
          <w:szCs w:val="22"/>
        </w:rPr>
        <w:t xml:space="preserve"> Please refer to Jane Schwerdtfeger, Curriculum Specialist at ACLS: </w:t>
      </w:r>
      <w:hyperlink r:id="rId13" w:history="1">
        <w:r w:rsidRPr="00732421">
          <w:rPr>
            <w:rStyle w:val="Hyperlink"/>
            <w:rFonts w:asciiTheme="minorHAnsi" w:hAnsiTheme="minorHAnsi"/>
            <w:sz w:val="22"/>
            <w:szCs w:val="22"/>
          </w:rPr>
          <w:t>janes@doe.mass.edu</w:t>
        </w:r>
      </w:hyperlink>
      <w:r>
        <w:rPr>
          <w:rFonts w:asciiTheme="minorHAnsi" w:hAnsiTheme="minorHAnsi"/>
          <w:sz w:val="22"/>
          <w:szCs w:val="22"/>
        </w:rPr>
        <w:t xml:space="preserve">. </w:t>
      </w:r>
    </w:p>
    <w:p w:rsidR="00604E83" w:rsidRDefault="00604E83" w:rsidP="001A3D30">
      <w:pPr>
        <w:rPr>
          <w:rFonts w:asciiTheme="minorHAnsi" w:hAnsiTheme="minorHAnsi"/>
          <w:b/>
          <w:sz w:val="22"/>
          <w:szCs w:val="22"/>
        </w:rPr>
        <w:sectPr w:rsidR="00604E83" w:rsidSect="00F744D8">
          <w:footerReference w:type="default" r:id="rId14"/>
          <w:pgSz w:w="15840" w:h="12240" w:orient="landscape"/>
          <w:pgMar w:top="1008" w:right="1152" w:bottom="864" w:left="1296" w:header="720" w:footer="720" w:gutter="0"/>
          <w:cols w:num="2" w:space="720"/>
          <w:docGrid w:linePitch="360"/>
        </w:sectPr>
      </w:pPr>
    </w:p>
    <w:p w:rsidR="006D447C" w:rsidRDefault="00841AF5" w:rsidP="00841AF5">
      <w:pPr>
        <w:jc w:val="center"/>
        <w:rPr>
          <w:rFonts w:asciiTheme="minorHAnsi" w:hAnsiTheme="minorHAnsi"/>
          <w:b/>
          <w:sz w:val="22"/>
          <w:szCs w:val="22"/>
        </w:rPr>
      </w:pPr>
      <w:r>
        <w:rPr>
          <w:rFonts w:asciiTheme="minorHAnsi" w:hAnsiTheme="minorHAnsi"/>
          <w:b/>
          <w:noProof/>
          <w:sz w:val="22"/>
          <w:szCs w:val="22"/>
          <w:lang w:eastAsia="zh-TW"/>
        </w:rPr>
        <mc:AlternateContent>
          <mc:Choice Requires="wps">
            <w:drawing>
              <wp:inline distT="0" distB="0" distL="0" distR="0">
                <wp:extent cx="7099935" cy="350520"/>
                <wp:effectExtent l="0" t="0" r="24765" b="1143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350520"/>
                        </a:xfrm>
                        <a:prstGeom prst="rect">
                          <a:avLst/>
                        </a:prstGeom>
                        <a:solidFill>
                          <a:srgbClr val="FFFFFF"/>
                        </a:solidFill>
                        <a:ln w="9525">
                          <a:solidFill>
                            <a:srgbClr val="000000"/>
                          </a:solidFill>
                          <a:miter lim="800000"/>
                          <a:headEnd/>
                          <a:tailEnd/>
                        </a:ln>
                      </wps:spPr>
                      <wps:txbx>
                        <w:txbxContent>
                          <w:p w:rsidR="006D447C" w:rsidRPr="006D447C" w:rsidRDefault="006D447C">
                            <w:pPr>
                              <w:rPr>
                                <w:rFonts w:asciiTheme="minorHAnsi" w:hAnsiTheme="minorHAnsi"/>
                                <w:b/>
                                <w:sz w:val="22"/>
                                <w:szCs w:val="22"/>
                              </w:rPr>
                            </w:pPr>
                            <w:r w:rsidRPr="006D447C">
                              <w:rPr>
                                <w:rFonts w:asciiTheme="minorHAnsi" w:hAnsiTheme="minorHAnsi"/>
                                <w:b/>
                                <w:sz w:val="22"/>
                                <w:szCs w:val="22"/>
                              </w:rPr>
                              <w:t xml:space="preserve">ACLS encourages programs to attend SABES PD and to contact the SABES PD Centers for assistance at </w:t>
                            </w:r>
                            <w:hyperlink r:id="rId15" w:history="1">
                              <w:r w:rsidRPr="006D447C">
                                <w:rPr>
                                  <w:rStyle w:val="Hyperlink"/>
                                  <w:rFonts w:asciiTheme="minorHAnsi" w:hAnsiTheme="minorHAnsi"/>
                                  <w:b/>
                                  <w:sz w:val="22"/>
                                  <w:szCs w:val="22"/>
                                </w:rPr>
                                <w:t>www.sabes.org</w:t>
                              </w:r>
                            </w:hyperlink>
                            <w:r w:rsidRPr="006D447C">
                              <w:rPr>
                                <w:rFonts w:asciiTheme="minorHAnsi" w:hAnsiTheme="minorHAnsi"/>
                                <w:b/>
                                <w:sz w:val="22"/>
                                <w:szCs w:val="22"/>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559.0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">
                <v:textbox>
                  <w:txbxContent>
                    <w:p w:rsidR="006D447C" w:rsidRPr="006D447C" w:rsidRDefault="006D447C">
                      <w:pPr>
                        <w:rPr>
                          <w:rFonts w:asciiTheme="minorHAnsi" w:hAnsiTheme="minorHAnsi"/>
                          <w:b/>
                          <w:sz w:val="22"/>
                          <w:szCs w:val="22"/>
                        </w:rPr>
                      </w:pPr>
                      <w:r w:rsidRPr="006D447C">
                        <w:rPr>
                          <w:rFonts w:asciiTheme="minorHAnsi" w:hAnsiTheme="minorHAnsi"/>
                          <w:b/>
                          <w:sz w:val="22"/>
                          <w:szCs w:val="22"/>
                        </w:rPr>
                        <w:t xml:space="preserve">ACLS encourages programs to attend SABES PD and to contact the SABES PD Centers for assistance at </w:t>
                      </w:r>
                      <w:hyperlink r:id="rId16" w:history="1">
                        <w:r w:rsidRPr="006D447C">
                          <w:rPr>
                            <w:rStyle w:val="Hyperlink"/>
                            <w:rFonts w:asciiTheme="minorHAnsi" w:hAnsiTheme="minorHAnsi"/>
                            <w:b/>
                            <w:sz w:val="22"/>
                            <w:szCs w:val="22"/>
                          </w:rPr>
                          <w:t>www.sabes.org</w:t>
                        </w:r>
                      </w:hyperlink>
                      <w:r w:rsidRPr="006D447C">
                        <w:rPr>
                          <w:rFonts w:asciiTheme="minorHAnsi" w:hAnsiTheme="minorHAnsi"/>
                          <w:b/>
                          <w:sz w:val="22"/>
                          <w:szCs w:val="22"/>
                        </w:rPr>
                        <w:t xml:space="preserve">. </w:t>
                      </w:r>
                    </w:p>
                  </w:txbxContent>
                </v:textbox>
                <w10:anchorlock/>
              </v:shape>
            </w:pict>
          </mc:Fallback>
        </mc:AlternateContent>
      </w:r>
    </w:p>
    <w:p w:rsidR="001A3D30" w:rsidRDefault="00604E83" w:rsidP="001A3D30">
      <w:pPr>
        <w:rPr>
          <w:rFonts w:asciiTheme="minorHAnsi" w:hAnsiTheme="minorHAnsi"/>
          <w:b/>
          <w:sz w:val="22"/>
          <w:szCs w:val="22"/>
        </w:rPr>
      </w:pPr>
      <w:r>
        <w:rPr>
          <w:rFonts w:asciiTheme="minorHAnsi" w:hAnsiTheme="minorHAnsi"/>
          <w:b/>
          <w:sz w:val="22"/>
          <w:szCs w:val="22"/>
        </w:rPr>
        <w:br w:type="page"/>
      </w:r>
      <w:r w:rsidR="002C3765">
        <w:rPr>
          <w:rFonts w:asciiTheme="minorHAnsi" w:hAnsiTheme="minorHAnsi"/>
          <w:b/>
          <w:sz w:val="22"/>
          <w:szCs w:val="22"/>
        </w:rPr>
        <w:lastRenderedPageBreak/>
        <w:t xml:space="preserve">ESOL Tracks </w:t>
      </w:r>
      <w:r w:rsidR="00AD11CD">
        <w:rPr>
          <w:rFonts w:asciiTheme="minorHAnsi" w:hAnsiTheme="minorHAnsi"/>
          <w:b/>
          <w:sz w:val="22"/>
          <w:szCs w:val="22"/>
        </w:rPr>
        <w:t>1</w:t>
      </w:r>
      <w:r w:rsidR="002C3765">
        <w:rPr>
          <w:rFonts w:asciiTheme="minorHAnsi" w:hAnsiTheme="minorHAnsi"/>
          <w:b/>
          <w:sz w:val="22"/>
          <w:szCs w:val="22"/>
        </w:rPr>
        <w:t xml:space="preserve"> and </w:t>
      </w:r>
      <w:r w:rsidR="00AD11CD">
        <w:rPr>
          <w:rFonts w:asciiTheme="minorHAnsi" w:hAnsiTheme="minorHAnsi"/>
          <w:b/>
          <w:sz w:val="22"/>
          <w:szCs w:val="22"/>
        </w:rPr>
        <w:t>2</w:t>
      </w:r>
      <w:r w:rsidR="002C3765">
        <w:rPr>
          <w:rFonts w:asciiTheme="minorHAnsi" w:hAnsiTheme="minorHAnsi"/>
          <w:b/>
          <w:sz w:val="22"/>
          <w:szCs w:val="22"/>
        </w:rPr>
        <w:t>: F</w:t>
      </w:r>
      <w:r w:rsidR="001A3D30" w:rsidRPr="006F21A2">
        <w:rPr>
          <w:rFonts w:asciiTheme="minorHAnsi" w:hAnsiTheme="minorHAnsi"/>
          <w:b/>
          <w:sz w:val="22"/>
          <w:szCs w:val="22"/>
        </w:rPr>
        <w:t xml:space="preserve">or Programs </w:t>
      </w:r>
      <w:r w:rsidR="002C3765">
        <w:rPr>
          <w:rFonts w:asciiTheme="minorHAnsi" w:hAnsiTheme="minorHAnsi"/>
          <w:b/>
          <w:sz w:val="22"/>
          <w:szCs w:val="22"/>
        </w:rPr>
        <w:t>that Submitted One Level of an ESOL Scope and Sequence in 2015</w:t>
      </w:r>
      <w:r w:rsidR="001A3D30" w:rsidRPr="006F21A2">
        <w:rPr>
          <w:rFonts w:asciiTheme="minorHAnsi" w:hAnsiTheme="minorHAnsi"/>
          <w:b/>
          <w:sz w:val="22"/>
          <w:szCs w:val="22"/>
        </w:rPr>
        <w:t xml:space="preserve"> </w:t>
      </w:r>
    </w:p>
    <w:p w:rsidR="002C3765" w:rsidRDefault="002C3765" w:rsidP="001A3D30">
      <w:pPr>
        <w:rPr>
          <w:rFonts w:asciiTheme="minorHAnsi" w:hAnsiTheme="minorHAnsi"/>
          <w:b/>
          <w:sz w:val="22"/>
          <w:szCs w:val="22"/>
        </w:rPr>
      </w:pPr>
    </w:p>
    <w:tbl>
      <w:tblPr>
        <w:tblStyle w:val="TableGrid"/>
        <w:tblW w:w="13860" w:type="dxa"/>
        <w:tblInd w:w="-432" w:type="dxa"/>
        <w:tblLook w:val="0420" w:firstRow="1" w:lastRow="0" w:firstColumn="0" w:lastColumn="0" w:noHBand="0" w:noVBand="1"/>
      </w:tblPr>
      <w:tblGrid>
        <w:gridCol w:w="1620"/>
        <w:gridCol w:w="3060"/>
        <w:gridCol w:w="2970"/>
        <w:gridCol w:w="3150"/>
        <w:gridCol w:w="3060"/>
      </w:tblGrid>
      <w:tr w:rsidR="00A4461D" w:rsidTr="00841AF5">
        <w:tc>
          <w:tcPr>
            <w:tcW w:w="1620" w:type="dxa"/>
            <w:vMerge w:val="restart"/>
          </w:tcPr>
          <w:p w:rsidR="00A4461D" w:rsidRDefault="00A4461D" w:rsidP="00063D1C"/>
          <w:p w:rsidR="00A4461D" w:rsidRDefault="00A4461D" w:rsidP="00063D1C"/>
          <w:p w:rsidR="00BF12E9" w:rsidRDefault="00BF12E9" w:rsidP="00063D1C">
            <w:pPr>
              <w:rPr>
                <w:rFonts w:asciiTheme="minorHAnsi" w:hAnsiTheme="minorHAnsi"/>
                <w:b/>
                <w:sz w:val="22"/>
                <w:szCs w:val="22"/>
              </w:rPr>
            </w:pPr>
          </w:p>
          <w:p w:rsidR="00BF12E9" w:rsidRDefault="00BF12E9" w:rsidP="00063D1C">
            <w:pPr>
              <w:rPr>
                <w:rFonts w:asciiTheme="minorHAnsi" w:hAnsiTheme="minorHAnsi"/>
                <w:b/>
                <w:sz w:val="22"/>
                <w:szCs w:val="22"/>
              </w:rPr>
            </w:pPr>
          </w:p>
          <w:p w:rsidR="00BF12E9" w:rsidRDefault="00BF12E9" w:rsidP="00063D1C">
            <w:pPr>
              <w:rPr>
                <w:rFonts w:asciiTheme="minorHAnsi" w:hAnsiTheme="minorHAnsi"/>
                <w:b/>
                <w:sz w:val="22"/>
                <w:szCs w:val="22"/>
              </w:rPr>
            </w:pPr>
          </w:p>
          <w:p w:rsidR="00A4461D" w:rsidRDefault="00297FB9" w:rsidP="00063D1C">
            <w:pPr>
              <w:rPr>
                <w:rFonts w:asciiTheme="minorHAnsi" w:hAnsiTheme="minorHAnsi"/>
                <w:sz w:val="22"/>
                <w:szCs w:val="22"/>
              </w:rPr>
            </w:pPr>
            <w:r w:rsidRPr="00297FB9">
              <w:rPr>
                <w:rFonts w:asciiTheme="minorHAnsi" w:hAnsiTheme="minorHAnsi"/>
                <w:b/>
                <w:sz w:val="22"/>
                <w:szCs w:val="22"/>
              </w:rPr>
              <w:t xml:space="preserve">ESOL Track </w:t>
            </w:r>
            <w:r w:rsidR="00386044">
              <w:rPr>
                <w:rFonts w:asciiTheme="minorHAnsi" w:hAnsiTheme="minorHAnsi"/>
                <w:b/>
                <w:sz w:val="22"/>
                <w:szCs w:val="22"/>
              </w:rPr>
              <w:t>1</w:t>
            </w:r>
            <w:r w:rsidRPr="00297FB9">
              <w:rPr>
                <w:rFonts w:asciiTheme="minorHAnsi" w:hAnsiTheme="minorHAnsi"/>
                <w:sz w:val="22"/>
                <w:szCs w:val="22"/>
              </w:rPr>
              <w:t>:</w:t>
            </w:r>
          </w:p>
          <w:p w:rsidR="002C3765" w:rsidRDefault="002C3765" w:rsidP="00063D1C">
            <w:pPr>
              <w:rPr>
                <w:rFonts w:asciiTheme="minorHAnsi" w:hAnsiTheme="minorHAnsi"/>
                <w:sz w:val="22"/>
                <w:szCs w:val="22"/>
              </w:rPr>
            </w:pPr>
          </w:p>
          <w:p w:rsidR="00A4461D" w:rsidRPr="002C3765" w:rsidRDefault="002C3765" w:rsidP="00063D1C">
            <w:pPr>
              <w:rPr>
                <w:b/>
              </w:rPr>
            </w:pPr>
            <w:r w:rsidRPr="002C3765">
              <w:rPr>
                <w:rFonts w:asciiTheme="minorHAnsi" w:hAnsiTheme="minorHAnsi"/>
                <w:b/>
                <w:color w:val="000000"/>
                <w:sz w:val="22"/>
                <w:szCs w:val="22"/>
              </w:rPr>
              <w:t>Start with the Scope and Sequence</w:t>
            </w:r>
          </w:p>
          <w:p w:rsidR="00A4461D" w:rsidRDefault="00A4461D" w:rsidP="00063D1C">
            <w:pPr>
              <w:rPr>
                <w:rFonts w:asciiTheme="minorHAnsi" w:hAnsiTheme="minorHAnsi"/>
                <w:b/>
                <w:sz w:val="22"/>
                <w:szCs w:val="22"/>
              </w:rPr>
            </w:pPr>
          </w:p>
        </w:tc>
        <w:tc>
          <w:tcPr>
            <w:tcW w:w="3060" w:type="dxa"/>
          </w:tcPr>
          <w:p w:rsidR="00A4461D" w:rsidRPr="00BF12E9" w:rsidRDefault="00A4461D" w:rsidP="009161D9">
            <w:pPr>
              <w:rPr>
                <w:rFonts w:asciiTheme="minorHAnsi" w:hAnsiTheme="minorHAnsi"/>
                <w:sz w:val="22"/>
                <w:szCs w:val="22"/>
              </w:rPr>
            </w:pPr>
            <w:r w:rsidRPr="00BF12E9">
              <w:rPr>
                <w:rFonts w:asciiTheme="minorHAnsi" w:hAnsiTheme="minorHAnsi"/>
                <w:color w:val="000000"/>
                <w:sz w:val="22"/>
                <w:szCs w:val="22"/>
              </w:rPr>
              <w:t xml:space="preserve">By 8/15/16,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and what to </w:t>
            </w:r>
            <w:r w:rsidRPr="00BF12E9">
              <w:rPr>
                <w:rFonts w:asciiTheme="minorHAnsi" w:hAnsiTheme="minorHAnsi"/>
                <w:color w:val="000000"/>
                <w:sz w:val="22"/>
                <w:szCs w:val="22"/>
                <w:u w:val="single"/>
              </w:rPr>
              <w:t>submit</w:t>
            </w:r>
            <w:r w:rsidRPr="00BF12E9">
              <w:rPr>
                <w:rFonts w:asciiTheme="minorHAnsi" w:hAnsiTheme="minorHAnsi"/>
                <w:color w:val="000000"/>
                <w:sz w:val="22"/>
                <w:szCs w:val="22"/>
              </w:rPr>
              <w:t>:</w:t>
            </w:r>
          </w:p>
        </w:tc>
        <w:tc>
          <w:tcPr>
            <w:tcW w:w="2970" w:type="dxa"/>
          </w:tcPr>
          <w:p w:rsidR="00A4461D" w:rsidRPr="00BF12E9" w:rsidRDefault="00A4461D" w:rsidP="00DA1B05">
            <w:pPr>
              <w:jc w:val="center"/>
              <w:rPr>
                <w:rFonts w:asciiTheme="minorHAnsi" w:hAnsiTheme="minorHAnsi"/>
                <w:sz w:val="22"/>
                <w:szCs w:val="22"/>
              </w:rPr>
            </w:pPr>
            <w:r w:rsidRPr="00BF12E9">
              <w:rPr>
                <w:rFonts w:asciiTheme="minorHAnsi" w:hAnsiTheme="minorHAnsi"/>
                <w:color w:val="000000"/>
                <w:sz w:val="22"/>
                <w:szCs w:val="22"/>
              </w:rPr>
              <w:t xml:space="preserve">By 8/15/17, what to </w:t>
            </w:r>
            <w:r w:rsidR="009161D9">
              <w:rPr>
                <w:rFonts w:asciiTheme="minorHAnsi" w:hAnsiTheme="minorHAnsi"/>
                <w:color w:val="000000"/>
                <w:sz w:val="22"/>
                <w:szCs w:val="22"/>
                <w:u w:val="single"/>
              </w:rPr>
              <w:t>complete</w:t>
            </w:r>
            <w:r w:rsidR="00DA1B05" w:rsidRPr="00BF12E9">
              <w:rPr>
                <w:rFonts w:asciiTheme="minorHAnsi" w:hAnsiTheme="minorHAnsi"/>
                <w:color w:val="000000"/>
                <w:sz w:val="22"/>
                <w:szCs w:val="22"/>
              </w:rPr>
              <w:t>:</w:t>
            </w:r>
            <w:r w:rsidR="00A176B7" w:rsidRPr="00BF12E9">
              <w:rPr>
                <w:rFonts w:asciiTheme="minorHAnsi" w:hAnsiTheme="minorHAnsi"/>
                <w:color w:val="000000"/>
                <w:sz w:val="22"/>
                <w:szCs w:val="22"/>
              </w:rPr>
              <w:t xml:space="preserve"> </w:t>
            </w:r>
            <w:r w:rsidR="00DA1B05" w:rsidRPr="00BF12E9">
              <w:rPr>
                <w:rFonts w:asciiTheme="minorHAnsi" w:hAnsiTheme="minorHAnsi"/>
                <w:color w:val="000000"/>
                <w:sz w:val="22"/>
                <w:szCs w:val="22"/>
              </w:rPr>
              <w:t>(Submission TBD)</w:t>
            </w:r>
          </w:p>
        </w:tc>
        <w:tc>
          <w:tcPr>
            <w:tcW w:w="3150" w:type="dxa"/>
          </w:tcPr>
          <w:p w:rsidR="00A4461D" w:rsidRPr="00BF12E9" w:rsidRDefault="00A4461D" w:rsidP="00063D1C">
            <w:pPr>
              <w:rPr>
                <w:rFonts w:asciiTheme="minorHAnsi" w:hAnsiTheme="minorHAnsi"/>
                <w:color w:val="000000"/>
                <w:sz w:val="22"/>
                <w:szCs w:val="22"/>
              </w:rPr>
            </w:pPr>
            <w:r w:rsidRPr="00BF12E9">
              <w:rPr>
                <w:rFonts w:asciiTheme="minorHAnsi" w:hAnsiTheme="minorHAnsi"/>
                <w:color w:val="000000"/>
                <w:sz w:val="22"/>
                <w:szCs w:val="22"/>
              </w:rPr>
              <w:t xml:space="preserve">By 8/15/18,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w:t>
            </w:r>
          </w:p>
          <w:p w:rsidR="00A4461D" w:rsidRPr="00BF12E9" w:rsidRDefault="00A4461D" w:rsidP="00DA1B05">
            <w:pPr>
              <w:jc w:val="center"/>
              <w:rPr>
                <w:rFonts w:asciiTheme="minorHAnsi" w:hAnsiTheme="minorHAnsi"/>
                <w:sz w:val="22"/>
                <w:szCs w:val="22"/>
              </w:rPr>
            </w:pPr>
            <w:r w:rsidRPr="00BF12E9">
              <w:rPr>
                <w:rFonts w:asciiTheme="minorHAnsi" w:hAnsiTheme="minorHAnsi"/>
                <w:color w:val="000000"/>
                <w:sz w:val="22"/>
                <w:szCs w:val="22"/>
              </w:rPr>
              <w:t>(Submission TBD)</w:t>
            </w:r>
          </w:p>
        </w:tc>
        <w:tc>
          <w:tcPr>
            <w:tcW w:w="3060" w:type="dxa"/>
          </w:tcPr>
          <w:p w:rsidR="00A4461D" w:rsidRPr="00BF12E9" w:rsidRDefault="00A4461D" w:rsidP="00063D1C">
            <w:pPr>
              <w:rPr>
                <w:rFonts w:asciiTheme="minorHAnsi" w:hAnsiTheme="minorHAnsi"/>
                <w:color w:val="000000"/>
                <w:sz w:val="22"/>
                <w:szCs w:val="22"/>
              </w:rPr>
            </w:pPr>
            <w:r w:rsidRPr="00BF12E9">
              <w:rPr>
                <w:rFonts w:asciiTheme="minorHAnsi" w:hAnsiTheme="minorHAnsi"/>
                <w:color w:val="000000"/>
                <w:sz w:val="22"/>
                <w:szCs w:val="22"/>
              </w:rPr>
              <w:t xml:space="preserve">By </w:t>
            </w:r>
            <w:r w:rsidR="009161D9">
              <w:rPr>
                <w:rFonts w:asciiTheme="minorHAnsi" w:hAnsiTheme="minorHAnsi"/>
                <w:color w:val="000000"/>
                <w:sz w:val="22"/>
                <w:szCs w:val="22"/>
              </w:rPr>
              <w:t>6</w:t>
            </w:r>
            <w:r w:rsidRPr="00BF12E9">
              <w:rPr>
                <w:rFonts w:asciiTheme="minorHAnsi" w:hAnsiTheme="minorHAnsi"/>
                <w:color w:val="000000"/>
                <w:sz w:val="22"/>
                <w:szCs w:val="22"/>
              </w:rPr>
              <w:t>/</w:t>
            </w:r>
            <w:r w:rsidR="009161D9">
              <w:rPr>
                <w:rFonts w:asciiTheme="minorHAnsi" w:hAnsiTheme="minorHAnsi"/>
                <w:color w:val="000000"/>
                <w:sz w:val="22"/>
                <w:szCs w:val="22"/>
              </w:rPr>
              <w:t>30</w:t>
            </w:r>
            <w:r w:rsidRPr="00BF12E9">
              <w:rPr>
                <w:rFonts w:asciiTheme="minorHAnsi" w:hAnsiTheme="minorHAnsi"/>
                <w:color w:val="000000"/>
                <w:sz w:val="22"/>
                <w:szCs w:val="22"/>
              </w:rPr>
              <w:t xml:space="preserve">/19,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w:t>
            </w:r>
          </w:p>
          <w:p w:rsidR="00A4461D" w:rsidRPr="00BF12E9" w:rsidRDefault="00A4461D" w:rsidP="00DA1B05">
            <w:pPr>
              <w:jc w:val="center"/>
              <w:rPr>
                <w:rFonts w:asciiTheme="minorHAnsi" w:hAnsiTheme="minorHAnsi"/>
                <w:sz w:val="22"/>
                <w:szCs w:val="22"/>
              </w:rPr>
            </w:pPr>
            <w:r w:rsidRPr="00BF12E9">
              <w:rPr>
                <w:rFonts w:asciiTheme="minorHAnsi" w:hAnsiTheme="minorHAnsi"/>
                <w:color w:val="000000"/>
                <w:sz w:val="22"/>
                <w:szCs w:val="22"/>
              </w:rPr>
              <w:t>(Submission TBD)</w:t>
            </w:r>
          </w:p>
        </w:tc>
      </w:tr>
      <w:tr w:rsidR="001A3D30" w:rsidTr="00841AF5">
        <w:tc>
          <w:tcPr>
            <w:tcW w:w="1620" w:type="dxa"/>
            <w:vMerge/>
          </w:tcPr>
          <w:p w:rsidR="001A3D30" w:rsidRDefault="001A3D30" w:rsidP="00063D1C">
            <w:pPr>
              <w:rPr>
                <w:rFonts w:asciiTheme="minorHAnsi" w:hAnsiTheme="minorHAnsi"/>
                <w:b/>
                <w:sz w:val="22"/>
                <w:szCs w:val="22"/>
              </w:rPr>
            </w:pPr>
          </w:p>
        </w:tc>
        <w:tc>
          <w:tcPr>
            <w:tcW w:w="12240" w:type="dxa"/>
            <w:gridSpan w:val="4"/>
            <w:shd w:val="clear" w:color="auto" w:fill="C6D9F1" w:themeFill="text2" w:themeFillTint="33"/>
          </w:tcPr>
          <w:p w:rsidR="001A3D30" w:rsidRPr="006720BC" w:rsidRDefault="00C57036" w:rsidP="00286E24">
            <w:pPr>
              <w:jc w:val="center"/>
              <w:rPr>
                <w:rFonts w:asciiTheme="minorHAnsi" w:hAnsiTheme="minorHAnsi"/>
                <w:b/>
                <w:sz w:val="22"/>
                <w:szCs w:val="22"/>
              </w:rPr>
            </w:pPr>
            <w:r>
              <w:rPr>
                <w:rFonts w:asciiTheme="minorHAnsi" w:hAnsiTheme="minorHAnsi"/>
                <w:b/>
                <w:sz w:val="28"/>
                <w:szCs w:val="28"/>
                <w:u w:val="single"/>
              </w:rPr>
              <w:t xml:space="preserve">ESOL </w:t>
            </w:r>
            <w:r w:rsidR="00286E24">
              <w:rPr>
                <w:rFonts w:asciiTheme="minorHAnsi" w:hAnsiTheme="minorHAnsi"/>
                <w:b/>
                <w:sz w:val="28"/>
                <w:szCs w:val="28"/>
                <w:u w:val="single"/>
              </w:rPr>
              <w:t>Track</w:t>
            </w:r>
            <w:r w:rsidR="001A3D30" w:rsidRPr="006720BC">
              <w:rPr>
                <w:rFonts w:asciiTheme="minorHAnsi" w:hAnsiTheme="minorHAnsi"/>
                <w:b/>
                <w:sz w:val="28"/>
                <w:szCs w:val="28"/>
                <w:u w:val="single"/>
              </w:rPr>
              <w:t xml:space="preserve"> 1</w:t>
            </w:r>
          </w:p>
        </w:tc>
      </w:tr>
      <w:tr w:rsidR="001A3D30" w:rsidTr="00841AF5">
        <w:tc>
          <w:tcPr>
            <w:tcW w:w="1620" w:type="dxa"/>
            <w:vMerge/>
          </w:tcPr>
          <w:p w:rsidR="001A3D30" w:rsidRDefault="001A3D30" w:rsidP="00063D1C">
            <w:pPr>
              <w:rPr>
                <w:rFonts w:asciiTheme="minorHAnsi" w:hAnsiTheme="minorHAnsi"/>
                <w:b/>
                <w:sz w:val="22"/>
                <w:szCs w:val="22"/>
              </w:rPr>
            </w:pPr>
          </w:p>
        </w:tc>
        <w:tc>
          <w:tcPr>
            <w:tcW w:w="3060" w:type="dxa"/>
            <w:shd w:val="clear" w:color="auto" w:fill="C6D9F1" w:themeFill="text2" w:themeFillTint="33"/>
          </w:tcPr>
          <w:p w:rsidR="00C57036" w:rsidRPr="00346D32" w:rsidRDefault="00C57036" w:rsidP="00C57036">
            <w:pPr>
              <w:rPr>
                <w:rFonts w:asciiTheme="minorHAnsi" w:hAnsiTheme="minorHAnsi"/>
                <w:b/>
                <w:sz w:val="22"/>
                <w:szCs w:val="22"/>
              </w:rPr>
            </w:pPr>
            <w:r w:rsidRPr="006720BC">
              <w:rPr>
                <w:rFonts w:asciiTheme="minorHAnsi" w:hAnsiTheme="minorHAnsi"/>
                <w:b/>
                <w:sz w:val="22"/>
                <w:szCs w:val="22"/>
              </w:rPr>
              <w:t>Submit</w:t>
            </w:r>
            <w:r w:rsidRPr="006720BC">
              <w:rPr>
                <w:rFonts w:asciiTheme="minorHAnsi" w:hAnsiTheme="minorHAnsi"/>
                <w:sz w:val="22"/>
                <w:szCs w:val="22"/>
              </w:rPr>
              <w:t>:</w:t>
            </w:r>
          </w:p>
          <w:p w:rsidR="00C57036" w:rsidRPr="00A176B7" w:rsidRDefault="00C57036" w:rsidP="00A176B7">
            <w:pPr>
              <w:pStyle w:val="ListParagraph"/>
              <w:numPr>
                <w:ilvl w:val="0"/>
                <w:numId w:val="41"/>
              </w:numPr>
              <w:rPr>
                <w:rFonts w:asciiTheme="minorHAnsi" w:hAnsiTheme="minorHAnsi"/>
                <w:sz w:val="22"/>
                <w:szCs w:val="22"/>
              </w:rPr>
            </w:pPr>
            <w:r w:rsidRPr="00A176B7">
              <w:rPr>
                <w:rFonts w:asciiTheme="minorHAnsi" w:hAnsiTheme="minorHAnsi"/>
                <w:sz w:val="22"/>
                <w:szCs w:val="22"/>
              </w:rPr>
              <w:t xml:space="preserve">Second level of a scope &amp; sequence </w:t>
            </w:r>
          </w:p>
          <w:p w:rsidR="00C57036" w:rsidRDefault="00C57036" w:rsidP="00C57036">
            <w:pPr>
              <w:rPr>
                <w:rFonts w:asciiTheme="minorHAnsi" w:hAnsiTheme="minorHAnsi"/>
                <w:sz w:val="22"/>
                <w:szCs w:val="22"/>
              </w:rPr>
            </w:pPr>
          </w:p>
          <w:p w:rsidR="001211B8" w:rsidRPr="001211B8" w:rsidRDefault="00FA2E65" w:rsidP="001211B8">
            <w:pPr>
              <w:rPr>
                <w:rFonts w:asciiTheme="minorHAnsi" w:hAnsiTheme="minorHAnsi"/>
                <w:b/>
                <w:sz w:val="22"/>
                <w:szCs w:val="22"/>
              </w:rPr>
            </w:pPr>
            <w:r>
              <w:rPr>
                <w:rFonts w:asciiTheme="minorHAnsi" w:hAnsiTheme="minorHAnsi"/>
                <w:b/>
                <w:sz w:val="22"/>
                <w:szCs w:val="22"/>
              </w:rPr>
              <w:t>Complete</w:t>
            </w:r>
            <w:r w:rsidR="001211B8" w:rsidRPr="00274421">
              <w:rPr>
                <w:rFonts w:asciiTheme="minorHAnsi" w:hAnsiTheme="minorHAnsi"/>
                <w:sz w:val="22"/>
                <w:szCs w:val="22"/>
              </w:rPr>
              <w:t>:</w:t>
            </w:r>
          </w:p>
          <w:p w:rsidR="001211B8" w:rsidRPr="001211B8" w:rsidRDefault="00FA2E65" w:rsidP="00063D1C">
            <w:pPr>
              <w:pStyle w:val="ListParagraph"/>
              <w:numPr>
                <w:ilvl w:val="0"/>
                <w:numId w:val="37"/>
              </w:numPr>
              <w:rPr>
                <w:rFonts w:asciiTheme="minorHAnsi" w:hAnsiTheme="minorHAnsi"/>
                <w:b/>
                <w:sz w:val="22"/>
                <w:szCs w:val="22"/>
              </w:rPr>
            </w:pPr>
            <w:r>
              <w:rPr>
                <w:rFonts w:asciiTheme="minorHAnsi" w:hAnsiTheme="minorHAnsi"/>
                <w:sz w:val="22"/>
                <w:szCs w:val="22"/>
              </w:rPr>
              <w:t xml:space="preserve">Second and </w:t>
            </w:r>
            <w:r w:rsidR="001211B8">
              <w:rPr>
                <w:rFonts w:asciiTheme="minorHAnsi" w:hAnsiTheme="minorHAnsi"/>
                <w:sz w:val="22"/>
                <w:szCs w:val="22"/>
              </w:rPr>
              <w:t>third level</w:t>
            </w:r>
            <w:r>
              <w:rPr>
                <w:rFonts w:asciiTheme="minorHAnsi" w:hAnsiTheme="minorHAnsi"/>
                <w:sz w:val="22"/>
                <w:szCs w:val="22"/>
              </w:rPr>
              <w:t>s</w:t>
            </w:r>
            <w:r w:rsidR="001211B8">
              <w:rPr>
                <w:rFonts w:asciiTheme="minorHAnsi" w:hAnsiTheme="minorHAnsi"/>
                <w:sz w:val="22"/>
                <w:szCs w:val="22"/>
              </w:rPr>
              <w:t xml:space="preserve"> of scope &amp; sequence</w:t>
            </w:r>
          </w:p>
          <w:p w:rsidR="001A3D30" w:rsidRDefault="001A3D30" w:rsidP="00FA2E65">
            <w:pPr>
              <w:pStyle w:val="ListParagraph"/>
              <w:ind w:left="360"/>
              <w:rPr>
                <w:rFonts w:asciiTheme="minorHAnsi" w:hAnsiTheme="minorHAnsi"/>
                <w:b/>
                <w:sz w:val="22"/>
                <w:szCs w:val="22"/>
              </w:rPr>
            </w:pPr>
          </w:p>
        </w:tc>
        <w:tc>
          <w:tcPr>
            <w:tcW w:w="2970" w:type="dxa"/>
            <w:shd w:val="clear" w:color="auto" w:fill="C6D9F1" w:themeFill="text2" w:themeFillTint="33"/>
          </w:tcPr>
          <w:p w:rsidR="00A176B7" w:rsidRDefault="00234A9A" w:rsidP="00063D1C">
            <w:pPr>
              <w:rPr>
                <w:rFonts w:asciiTheme="minorHAnsi" w:hAnsiTheme="minorHAnsi"/>
                <w:b/>
                <w:sz w:val="22"/>
                <w:szCs w:val="22"/>
              </w:rPr>
            </w:pPr>
            <w:r>
              <w:rPr>
                <w:rFonts w:asciiTheme="minorHAnsi" w:hAnsiTheme="minorHAnsi"/>
                <w:b/>
                <w:sz w:val="22"/>
                <w:szCs w:val="22"/>
              </w:rPr>
              <w:t>Submit:</w:t>
            </w:r>
            <w:r w:rsidR="00A176B7">
              <w:rPr>
                <w:rFonts w:asciiTheme="minorHAnsi" w:hAnsiTheme="minorHAnsi"/>
                <w:b/>
                <w:sz w:val="22"/>
                <w:szCs w:val="22"/>
              </w:rPr>
              <w:t xml:space="preserve"> </w:t>
            </w:r>
            <w:r w:rsidR="00DA1B05" w:rsidRPr="00DA1B05">
              <w:rPr>
                <w:rFonts w:asciiTheme="minorHAnsi" w:hAnsiTheme="minorHAnsi"/>
                <w:sz w:val="22"/>
                <w:szCs w:val="22"/>
              </w:rPr>
              <w:t>TBD</w:t>
            </w:r>
            <w:bookmarkStart w:id="0" w:name="_GoBack"/>
          </w:p>
          <w:p w:rsidR="00C57036" w:rsidRDefault="00C57036" w:rsidP="00063D1C">
            <w:pPr>
              <w:rPr>
                <w:rFonts w:asciiTheme="minorHAnsi" w:hAnsiTheme="minorHAnsi"/>
                <w:b/>
                <w:sz w:val="22"/>
                <w:szCs w:val="22"/>
              </w:rPr>
            </w:pPr>
          </w:p>
          <w:p w:rsidR="00C57036" w:rsidRDefault="00C57036" w:rsidP="00063D1C">
            <w:pPr>
              <w:rPr>
                <w:rFonts w:asciiTheme="minorHAnsi" w:hAnsiTheme="minorHAnsi"/>
                <w:b/>
                <w:sz w:val="22"/>
                <w:szCs w:val="22"/>
              </w:rPr>
            </w:pPr>
          </w:p>
          <w:p w:rsidR="00C57036" w:rsidRDefault="00C57036" w:rsidP="00063D1C">
            <w:pPr>
              <w:rPr>
                <w:rFonts w:asciiTheme="minorHAnsi" w:hAnsiTheme="minorHAnsi"/>
                <w:b/>
                <w:sz w:val="22"/>
                <w:szCs w:val="22"/>
              </w:rPr>
            </w:pPr>
          </w:p>
          <w:bookmarkEnd w:id="0"/>
          <w:p w:rsidR="001A3D30" w:rsidRPr="00346D32" w:rsidRDefault="009161D9" w:rsidP="00063D1C">
            <w:pPr>
              <w:rPr>
                <w:rFonts w:asciiTheme="minorHAnsi" w:hAnsiTheme="minorHAnsi"/>
                <w:color w:val="000000"/>
                <w:sz w:val="22"/>
                <w:szCs w:val="22"/>
              </w:rPr>
            </w:pPr>
            <w:r>
              <w:rPr>
                <w:rFonts w:asciiTheme="minorHAnsi" w:hAnsiTheme="minorHAnsi"/>
                <w:b/>
                <w:sz w:val="22"/>
                <w:szCs w:val="22"/>
              </w:rPr>
              <w:t>Complete</w:t>
            </w:r>
            <w:r w:rsidR="001A3D30" w:rsidRPr="00274421">
              <w:rPr>
                <w:rFonts w:asciiTheme="minorHAnsi" w:hAnsiTheme="minorHAnsi"/>
                <w:b/>
                <w:sz w:val="22"/>
                <w:szCs w:val="22"/>
              </w:rPr>
              <w:t>:</w:t>
            </w:r>
          </w:p>
          <w:p w:rsidR="00FA2E65" w:rsidRPr="00274421" w:rsidRDefault="00FA2E65" w:rsidP="00CB5E5D">
            <w:pPr>
              <w:pStyle w:val="ListParagraph"/>
              <w:numPr>
                <w:ilvl w:val="0"/>
                <w:numId w:val="37"/>
              </w:numPr>
              <w:rPr>
                <w:rFonts w:asciiTheme="minorHAnsi" w:hAnsiTheme="minorHAnsi"/>
                <w:b/>
                <w:sz w:val="22"/>
                <w:szCs w:val="22"/>
              </w:rPr>
            </w:pPr>
            <w:r>
              <w:rPr>
                <w:rFonts w:asciiTheme="minorHAnsi" w:hAnsiTheme="minorHAnsi"/>
                <w:sz w:val="22"/>
                <w:szCs w:val="22"/>
              </w:rPr>
              <w:t>Units &amp; one fully</w:t>
            </w:r>
            <w:r w:rsidR="00CB5E5D">
              <w:rPr>
                <w:rFonts w:asciiTheme="minorHAnsi" w:hAnsiTheme="minorHAnsi"/>
                <w:sz w:val="22"/>
                <w:szCs w:val="22"/>
              </w:rPr>
              <w:t>-</w:t>
            </w:r>
            <w:r>
              <w:rPr>
                <w:rFonts w:asciiTheme="minorHAnsi" w:hAnsiTheme="minorHAnsi"/>
                <w:sz w:val="22"/>
                <w:szCs w:val="22"/>
              </w:rPr>
              <w:t xml:space="preserve"> developed lesson per unit for </w:t>
            </w:r>
            <w:r w:rsidR="00CB5E5D">
              <w:rPr>
                <w:rFonts w:asciiTheme="minorHAnsi" w:hAnsiTheme="minorHAnsi"/>
                <w:sz w:val="22"/>
                <w:szCs w:val="22"/>
              </w:rPr>
              <w:t xml:space="preserve">the </w:t>
            </w:r>
            <w:r>
              <w:rPr>
                <w:rFonts w:asciiTheme="minorHAnsi" w:hAnsiTheme="minorHAnsi"/>
                <w:sz w:val="22"/>
                <w:szCs w:val="22"/>
              </w:rPr>
              <w:t xml:space="preserve">first level of </w:t>
            </w:r>
            <w:r w:rsidR="00CB5E5D">
              <w:rPr>
                <w:rFonts w:asciiTheme="minorHAnsi" w:hAnsiTheme="minorHAnsi"/>
                <w:sz w:val="22"/>
                <w:szCs w:val="22"/>
              </w:rPr>
              <w:t xml:space="preserve">the </w:t>
            </w:r>
            <w:r>
              <w:rPr>
                <w:rFonts w:asciiTheme="minorHAnsi" w:hAnsiTheme="minorHAnsi"/>
                <w:sz w:val="22"/>
                <w:szCs w:val="22"/>
              </w:rPr>
              <w:t>scope &amp; sequence</w:t>
            </w:r>
          </w:p>
          <w:p w:rsidR="001A3D30" w:rsidRPr="00774785" w:rsidRDefault="001A3D30" w:rsidP="00FA2E65">
            <w:pPr>
              <w:pStyle w:val="ListParagraph"/>
              <w:ind w:left="360"/>
              <w:rPr>
                <w:rFonts w:asciiTheme="minorHAnsi" w:hAnsiTheme="minorHAnsi"/>
                <w:color w:val="000000"/>
                <w:sz w:val="22"/>
                <w:szCs w:val="22"/>
              </w:rPr>
            </w:pPr>
          </w:p>
          <w:p w:rsidR="008A2EA3" w:rsidRDefault="008A2EA3" w:rsidP="00063D1C">
            <w:pPr>
              <w:rPr>
                <w:rFonts w:asciiTheme="minorHAnsi" w:hAnsiTheme="minorHAnsi"/>
                <w:b/>
                <w:color w:val="000000"/>
                <w:sz w:val="22"/>
                <w:szCs w:val="22"/>
              </w:rPr>
            </w:pPr>
          </w:p>
          <w:p w:rsidR="001A3D30" w:rsidRDefault="001A3D30" w:rsidP="00523EFC">
            <w:pPr>
              <w:pStyle w:val="ListParagraph"/>
              <w:ind w:left="360"/>
              <w:rPr>
                <w:rFonts w:asciiTheme="minorHAnsi" w:hAnsiTheme="minorHAnsi"/>
                <w:b/>
                <w:sz w:val="22"/>
                <w:szCs w:val="22"/>
              </w:rPr>
            </w:pPr>
          </w:p>
        </w:tc>
        <w:tc>
          <w:tcPr>
            <w:tcW w:w="3150" w:type="dxa"/>
            <w:shd w:val="clear" w:color="auto" w:fill="C6D9F1" w:themeFill="text2" w:themeFillTint="33"/>
          </w:tcPr>
          <w:p w:rsidR="00C57036" w:rsidRDefault="00A176B7" w:rsidP="00063D1C">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C57036" w:rsidRDefault="00C57036" w:rsidP="00063D1C">
            <w:pPr>
              <w:rPr>
                <w:rFonts w:asciiTheme="minorHAnsi" w:hAnsiTheme="minorHAnsi"/>
                <w:b/>
                <w:sz w:val="22"/>
                <w:szCs w:val="22"/>
              </w:rPr>
            </w:pPr>
          </w:p>
          <w:p w:rsidR="00C57036" w:rsidRDefault="00C57036" w:rsidP="00063D1C">
            <w:pPr>
              <w:rPr>
                <w:rFonts w:asciiTheme="minorHAnsi" w:hAnsiTheme="minorHAnsi"/>
                <w:b/>
                <w:sz w:val="22"/>
                <w:szCs w:val="22"/>
              </w:rPr>
            </w:pPr>
          </w:p>
          <w:p w:rsidR="00C57036" w:rsidRDefault="00C57036" w:rsidP="00063D1C">
            <w:pPr>
              <w:rPr>
                <w:rFonts w:asciiTheme="minorHAnsi" w:hAnsiTheme="minorHAnsi"/>
                <w:b/>
                <w:sz w:val="22"/>
                <w:szCs w:val="22"/>
              </w:rPr>
            </w:pPr>
          </w:p>
          <w:p w:rsidR="001A3D30" w:rsidRPr="00346D32" w:rsidRDefault="009161D9" w:rsidP="00063D1C">
            <w:pPr>
              <w:rPr>
                <w:rFonts w:asciiTheme="minorHAnsi" w:hAnsiTheme="minorHAnsi"/>
                <w:color w:val="000000"/>
                <w:sz w:val="22"/>
                <w:szCs w:val="22"/>
              </w:rPr>
            </w:pPr>
            <w:r>
              <w:rPr>
                <w:rFonts w:asciiTheme="minorHAnsi" w:hAnsiTheme="minorHAnsi"/>
                <w:b/>
                <w:sz w:val="22"/>
                <w:szCs w:val="22"/>
              </w:rPr>
              <w:t>Complete</w:t>
            </w:r>
            <w:r w:rsidR="001A3D30" w:rsidRPr="006720BC">
              <w:rPr>
                <w:rFonts w:asciiTheme="minorHAnsi" w:hAnsiTheme="minorHAnsi"/>
                <w:sz w:val="22"/>
                <w:szCs w:val="22"/>
              </w:rPr>
              <w:t>:</w:t>
            </w:r>
          </w:p>
          <w:p w:rsidR="001A3D30" w:rsidRPr="006720BC" w:rsidRDefault="00FA2E65" w:rsidP="00063D1C">
            <w:pPr>
              <w:pStyle w:val="ListParagraph"/>
              <w:numPr>
                <w:ilvl w:val="0"/>
                <w:numId w:val="38"/>
              </w:numPr>
              <w:rPr>
                <w:rFonts w:asciiTheme="minorHAnsi" w:hAnsiTheme="minorHAnsi"/>
                <w:color w:val="000000"/>
                <w:sz w:val="22"/>
                <w:szCs w:val="22"/>
              </w:rPr>
            </w:pPr>
            <w:r>
              <w:rPr>
                <w:rFonts w:asciiTheme="minorHAnsi" w:hAnsiTheme="minorHAnsi"/>
                <w:sz w:val="22"/>
                <w:szCs w:val="22"/>
              </w:rPr>
              <w:t>Units &amp; one fully-developed lesson per unit for the second level of the scope &amp; sequence</w:t>
            </w:r>
          </w:p>
          <w:p w:rsidR="001A3D30" w:rsidRPr="00D1528D" w:rsidRDefault="001A3D30" w:rsidP="00063D1C">
            <w:pPr>
              <w:pStyle w:val="ListParagraph"/>
              <w:ind w:left="360"/>
              <w:rPr>
                <w:rFonts w:asciiTheme="minorHAnsi" w:hAnsiTheme="minorHAnsi"/>
                <w:b/>
                <w:sz w:val="22"/>
                <w:szCs w:val="22"/>
              </w:rPr>
            </w:pPr>
          </w:p>
          <w:p w:rsidR="001A3D30" w:rsidRDefault="001A3D30" w:rsidP="00523EFC">
            <w:pPr>
              <w:pStyle w:val="ListParagraph"/>
              <w:ind w:left="360"/>
              <w:rPr>
                <w:rFonts w:asciiTheme="minorHAnsi" w:hAnsiTheme="minorHAnsi"/>
                <w:b/>
                <w:sz w:val="22"/>
                <w:szCs w:val="22"/>
              </w:rPr>
            </w:pPr>
          </w:p>
        </w:tc>
        <w:tc>
          <w:tcPr>
            <w:tcW w:w="3060" w:type="dxa"/>
            <w:shd w:val="clear" w:color="auto" w:fill="C6D9F1" w:themeFill="text2" w:themeFillTint="33"/>
          </w:tcPr>
          <w:p w:rsidR="00A176B7" w:rsidRDefault="00A176B7" w:rsidP="00A176B7">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C57036" w:rsidRDefault="00C57036" w:rsidP="00063D1C">
            <w:pPr>
              <w:rPr>
                <w:rFonts w:asciiTheme="minorHAnsi" w:hAnsiTheme="minorHAnsi"/>
                <w:b/>
                <w:sz w:val="22"/>
                <w:szCs w:val="22"/>
              </w:rPr>
            </w:pPr>
          </w:p>
          <w:p w:rsidR="00C57036" w:rsidRDefault="00C57036" w:rsidP="00063D1C">
            <w:pPr>
              <w:rPr>
                <w:rFonts w:asciiTheme="minorHAnsi" w:hAnsiTheme="minorHAnsi"/>
                <w:b/>
                <w:sz w:val="22"/>
                <w:szCs w:val="22"/>
              </w:rPr>
            </w:pPr>
          </w:p>
          <w:p w:rsidR="00C57036" w:rsidRDefault="00C57036" w:rsidP="00063D1C">
            <w:pPr>
              <w:rPr>
                <w:rFonts w:asciiTheme="minorHAnsi" w:hAnsiTheme="minorHAnsi"/>
                <w:b/>
                <w:sz w:val="22"/>
                <w:szCs w:val="22"/>
              </w:rPr>
            </w:pPr>
          </w:p>
          <w:p w:rsidR="001A3D30" w:rsidRPr="00346D32" w:rsidRDefault="009161D9" w:rsidP="00063D1C">
            <w:pPr>
              <w:rPr>
                <w:rFonts w:asciiTheme="minorHAnsi" w:hAnsiTheme="minorHAnsi"/>
                <w:sz w:val="22"/>
                <w:szCs w:val="22"/>
              </w:rPr>
            </w:pPr>
            <w:r>
              <w:rPr>
                <w:rFonts w:asciiTheme="minorHAnsi" w:hAnsiTheme="minorHAnsi"/>
                <w:b/>
                <w:sz w:val="22"/>
                <w:szCs w:val="22"/>
              </w:rPr>
              <w:t>Complete</w:t>
            </w:r>
            <w:r w:rsidR="001A3D30" w:rsidRPr="006720BC">
              <w:rPr>
                <w:rFonts w:asciiTheme="minorHAnsi" w:hAnsiTheme="minorHAnsi"/>
                <w:sz w:val="22"/>
                <w:szCs w:val="22"/>
              </w:rPr>
              <w:t>:</w:t>
            </w:r>
          </w:p>
          <w:p w:rsidR="00FA2E65" w:rsidRPr="00FA2E65" w:rsidRDefault="00FA2E65" w:rsidP="00063D1C">
            <w:pPr>
              <w:pStyle w:val="ListParagraph"/>
              <w:numPr>
                <w:ilvl w:val="0"/>
                <w:numId w:val="38"/>
              </w:numPr>
              <w:rPr>
                <w:rFonts w:asciiTheme="minorHAnsi" w:hAnsiTheme="minorHAnsi"/>
                <w:sz w:val="22"/>
                <w:szCs w:val="22"/>
              </w:rPr>
            </w:pPr>
            <w:r>
              <w:rPr>
                <w:rFonts w:asciiTheme="minorHAnsi" w:hAnsiTheme="minorHAnsi"/>
                <w:color w:val="000000"/>
                <w:sz w:val="22"/>
                <w:szCs w:val="22"/>
              </w:rPr>
              <w:t>Units &amp; one fully</w:t>
            </w:r>
            <w:r w:rsidR="00CB5E5D">
              <w:rPr>
                <w:rFonts w:asciiTheme="minorHAnsi" w:hAnsiTheme="minorHAnsi"/>
                <w:color w:val="000000"/>
                <w:sz w:val="22"/>
                <w:szCs w:val="22"/>
              </w:rPr>
              <w:t>-</w:t>
            </w:r>
            <w:r>
              <w:rPr>
                <w:rFonts w:asciiTheme="minorHAnsi" w:hAnsiTheme="minorHAnsi"/>
                <w:color w:val="000000"/>
                <w:sz w:val="22"/>
                <w:szCs w:val="22"/>
              </w:rPr>
              <w:t>developed lesson per unit for the third level of the scope &amp; sequence</w:t>
            </w:r>
          </w:p>
          <w:p w:rsidR="001A3D30" w:rsidRPr="006720BC" w:rsidRDefault="00FA2E65" w:rsidP="00063D1C">
            <w:pPr>
              <w:pStyle w:val="ListParagraph"/>
              <w:numPr>
                <w:ilvl w:val="0"/>
                <w:numId w:val="38"/>
              </w:numPr>
              <w:rPr>
                <w:rFonts w:asciiTheme="minorHAnsi" w:hAnsiTheme="minorHAnsi"/>
                <w:sz w:val="22"/>
                <w:szCs w:val="22"/>
              </w:rPr>
            </w:pPr>
            <w:r>
              <w:rPr>
                <w:rFonts w:asciiTheme="minorHAnsi" w:hAnsiTheme="minorHAnsi"/>
                <w:color w:val="000000"/>
                <w:sz w:val="22"/>
                <w:szCs w:val="22"/>
              </w:rPr>
              <w:t>U</w:t>
            </w:r>
            <w:r w:rsidR="00774785">
              <w:rPr>
                <w:rFonts w:asciiTheme="minorHAnsi" w:hAnsiTheme="minorHAnsi"/>
                <w:color w:val="000000"/>
                <w:sz w:val="22"/>
                <w:szCs w:val="22"/>
              </w:rPr>
              <w:t xml:space="preserve">nits </w:t>
            </w:r>
            <w:r w:rsidR="00ED5331">
              <w:rPr>
                <w:rFonts w:asciiTheme="minorHAnsi" w:hAnsiTheme="minorHAnsi"/>
                <w:color w:val="000000"/>
                <w:sz w:val="22"/>
                <w:szCs w:val="22"/>
              </w:rPr>
              <w:t>&amp;</w:t>
            </w:r>
            <w:r w:rsidR="00774785">
              <w:rPr>
                <w:rFonts w:asciiTheme="minorHAnsi" w:hAnsiTheme="minorHAnsi"/>
                <w:color w:val="000000"/>
                <w:sz w:val="22"/>
                <w:szCs w:val="22"/>
              </w:rPr>
              <w:t xml:space="preserve"> one fully</w:t>
            </w:r>
            <w:r w:rsidR="00CB5E5D">
              <w:rPr>
                <w:rFonts w:asciiTheme="minorHAnsi" w:hAnsiTheme="minorHAnsi"/>
                <w:color w:val="000000"/>
                <w:sz w:val="22"/>
                <w:szCs w:val="22"/>
              </w:rPr>
              <w:t>-</w:t>
            </w:r>
            <w:r w:rsidR="00774785">
              <w:rPr>
                <w:rFonts w:asciiTheme="minorHAnsi" w:hAnsiTheme="minorHAnsi"/>
                <w:color w:val="000000"/>
                <w:sz w:val="22"/>
                <w:szCs w:val="22"/>
              </w:rPr>
              <w:t>developed lesson per unit for any remaining levels</w:t>
            </w:r>
            <w:r w:rsidR="00AB551E">
              <w:rPr>
                <w:rFonts w:asciiTheme="minorHAnsi" w:hAnsiTheme="minorHAnsi"/>
                <w:color w:val="000000"/>
                <w:sz w:val="22"/>
                <w:szCs w:val="22"/>
              </w:rPr>
              <w:t xml:space="preserve"> </w:t>
            </w:r>
          </w:p>
          <w:p w:rsidR="001A3D30" w:rsidRPr="006720BC" w:rsidRDefault="001A3D30" w:rsidP="00063D1C">
            <w:pPr>
              <w:pStyle w:val="ListParagraph"/>
              <w:ind w:left="360"/>
              <w:rPr>
                <w:rFonts w:asciiTheme="minorHAnsi" w:hAnsiTheme="minorHAnsi"/>
                <w:color w:val="000000"/>
                <w:sz w:val="22"/>
                <w:szCs w:val="22"/>
              </w:rPr>
            </w:pPr>
          </w:p>
          <w:p w:rsidR="001A3D30" w:rsidRDefault="001A3D30" w:rsidP="00523EFC">
            <w:pPr>
              <w:pStyle w:val="ListParagraph"/>
              <w:ind w:left="360"/>
              <w:rPr>
                <w:rFonts w:asciiTheme="minorHAnsi" w:hAnsiTheme="minorHAnsi"/>
                <w:b/>
                <w:sz w:val="22"/>
                <w:szCs w:val="22"/>
              </w:rPr>
            </w:pPr>
          </w:p>
        </w:tc>
      </w:tr>
      <w:tr w:rsidR="00C57036" w:rsidTr="00841AF5">
        <w:tc>
          <w:tcPr>
            <w:tcW w:w="1620" w:type="dxa"/>
            <w:shd w:val="clear" w:color="auto" w:fill="auto"/>
          </w:tcPr>
          <w:p w:rsidR="00C57036" w:rsidRDefault="00C57036" w:rsidP="00063D1C">
            <w:pPr>
              <w:rPr>
                <w:rFonts w:asciiTheme="minorHAnsi" w:hAnsiTheme="minorHAnsi"/>
                <w:b/>
                <w:sz w:val="22"/>
                <w:szCs w:val="22"/>
              </w:rPr>
            </w:pPr>
          </w:p>
        </w:tc>
        <w:tc>
          <w:tcPr>
            <w:tcW w:w="3060" w:type="dxa"/>
            <w:shd w:val="clear" w:color="auto" w:fill="auto"/>
          </w:tcPr>
          <w:p w:rsidR="00C57036" w:rsidRPr="00C909D6" w:rsidRDefault="00C57036" w:rsidP="00063D1C">
            <w:pPr>
              <w:jc w:val="center"/>
              <w:rPr>
                <w:rFonts w:asciiTheme="minorHAnsi" w:hAnsiTheme="minorHAnsi"/>
                <w:b/>
                <w:sz w:val="22"/>
                <w:szCs w:val="22"/>
              </w:rPr>
            </w:pPr>
            <w:r w:rsidRPr="00C909D6">
              <w:rPr>
                <w:rFonts w:asciiTheme="minorHAnsi" w:hAnsiTheme="minorHAnsi"/>
                <w:b/>
                <w:sz w:val="22"/>
                <w:szCs w:val="22"/>
              </w:rPr>
              <w:t>OR</w:t>
            </w:r>
          </w:p>
        </w:tc>
        <w:tc>
          <w:tcPr>
            <w:tcW w:w="2970" w:type="dxa"/>
            <w:shd w:val="clear" w:color="auto" w:fill="auto"/>
          </w:tcPr>
          <w:p w:rsidR="00C57036" w:rsidRDefault="00C57036" w:rsidP="00C57036">
            <w:pPr>
              <w:jc w:val="center"/>
              <w:rPr>
                <w:rFonts w:asciiTheme="minorHAnsi" w:hAnsiTheme="minorHAnsi"/>
                <w:b/>
                <w:sz w:val="22"/>
                <w:szCs w:val="22"/>
              </w:rPr>
            </w:pPr>
            <w:r w:rsidRPr="00C909D6">
              <w:rPr>
                <w:rFonts w:asciiTheme="minorHAnsi" w:hAnsiTheme="minorHAnsi"/>
                <w:b/>
                <w:sz w:val="22"/>
                <w:szCs w:val="22"/>
              </w:rPr>
              <w:t>OR</w:t>
            </w:r>
          </w:p>
        </w:tc>
        <w:tc>
          <w:tcPr>
            <w:tcW w:w="3150" w:type="dxa"/>
            <w:shd w:val="clear" w:color="auto" w:fill="auto"/>
          </w:tcPr>
          <w:p w:rsidR="00C57036" w:rsidRDefault="00C57036" w:rsidP="00C57036">
            <w:pPr>
              <w:jc w:val="center"/>
              <w:rPr>
                <w:rFonts w:asciiTheme="minorHAnsi" w:hAnsiTheme="minorHAnsi"/>
                <w:b/>
                <w:sz w:val="22"/>
                <w:szCs w:val="22"/>
              </w:rPr>
            </w:pPr>
            <w:r w:rsidRPr="00C909D6">
              <w:rPr>
                <w:rFonts w:asciiTheme="minorHAnsi" w:hAnsiTheme="minorHAnsi"/>
                <w:b/>
                <w:sz w:val="22"/>
                <w:szCs w:val="22"/>
              </w:rPr>
              <w:t>OR</w:t>
            </w:r>
          </w:p>
        </w:tc>
        <w:tc>
          <w:tcPr>
            <w:tcW w:w="3060" w:type="dxa"/>
            <w:shd w:val="clear" w:color="auto" w:fill="auto"/>
          </w:tcPr>
          <w:p w:rsidR="00C57036" w:rsidRPr="00C909D6" w:rsidRDefault="00C57036" w:rsidP="00063D1C">
            <w:pPr>
              <w:jc w:val="center"/>
              <w:rPr>
                <w:rFonts w:asciiTheme="minorHAnsi" w:hAnsiTheme="minorHAnsi"/>
                <w:b/>
                <w:sz w:val="22"/>
                <w:szCs w:val="22"/>
              </w:rPr>
            </w:pPr>
            <w:r w:rsidRPr="00C909D6">
              <w:rPr>
                <w:rFonts w:asciiTheme="minorHAnsi" w:hAnsiTheme="minorHAnsi"/>
                <w:b/>
                <w:sz w:val="22"/>
                <w:szCs w:val="22"/>
              </w:rPr>
              <w:t>OR</w:t>
            </w:r>
          </w:p>
        </w:tc>
      </w:tr>
      <w:tr w:rsidR="00300AED" w:rsidTr="00841AF5">
        <w:tc>
          <w:tcPr>
            <w:tcW w:w="1620" w:type="dxa"/>
            <w:vMerge w:val="restart"/>
          </w:tcPr>
          <w:p w:rsidR="00300AED" w:rsidRDefault="00300AED" w:rsidP="00063D1C">
            <w:pPr>
              <w:rPr>
                <w:rFonts w:asciiTheme="minorHAnsi" w:hAnsiTheme="minorHAnsi"/>
                <w:b/>
                <w:sz w:val="22"/>
                <w:szCs w:val="22"/>
              </w:rPr>
            </w:pPr>
          </w:p>
          <w:p w:rsidR="00300AED" w:rsidRDefault="00300AED" w:rsidP="002C3765">
            <w:pPr>
              <w:rPr>
                <w:rFonts w:asciiTheme="minorHAnsi" w:hAnsiTheme="minorHAnsi"/>
                <w:b/>
                <w:sz w:val="22"/>
                <w:szCs w:val="22"/>
              </w:rPr>
            </w:pPr>
          </w:p>
          <w:p w:rsidR="00300AED" w:rsidRDefault="00300AED" w:rsidP="002C3765">
            <w:pPr>
              <w:rPr>
                <w:rFonts w:asciiTheme="minorHAnsi" w:hAnsiTheme="minorHAnsi"/>
                <w:b/>
                <w:sz w:val="22"/>
                <w:szCs w:val="22"/>
              </w:rPr>
            </w:pPr>
          </w:p>
          <w:p w:rsidR="00300AED" w:rsidRDefault="00300AED" w:rsidP="002C3765">
            <w:pPr>
              <w:rPr>
                <w:rFonts w:asciiTheme="minorHAnsi" w:hAnsiTheme="minorHAnsi"/>
                <w:sz w:val="22"/>
                <w:szCs w:val="22"/>
              </w:rPr>
            </w:pPr>
            <w:r>
              <w:rPr>
                <w:rFonts w:asciiTheme="minorHAnsi" w:hAnsiTheme="minorHAnsi"/>
                <w:b/>
                <w:sz w:val="22"/>
                <w:szCs w:val="22"/>
              </w:rPr>
              <w:t>ESOL Track 2</w:t>
            </w:r>
            <w:r w:rsidRPr="002C3765">
              <w:rPr>
                <w:rFonts w:asciiTheme="minorHAnsi" w:hAnsiTheme="minorHAnsi"/>
                <w:sz w:val="22"/>
                <w:szCs w:val="22"/>
              </w:rPr>
              <w:t>:</w:t>
            </w:r>
            <w:r>
              <w:rPr>
                <w:rFonts w:asciiTheme="minorHAnsi" w:hAnsiTheme="minorHAnsi"/>
                <w:sz w:val="22"/>
                <w:szCs w:val="22"/>
              </w:rPr>
              <w:t xml:space="preserve"> </w:t>
            </w:r>
          </w:p>
          <w:p w:rsidR="00300AED" w:rsidRDefault="00300AED" w:rsidP="002C3765">
            <w:pPr>
              <w:rPr>
                <w:rFonts w:asciiTheme="minorHAnsi" w:hAnsiTheme="minorHAnsi"/>
                <w:sz w:val="22"/>
                <w:szCs w:val="22"/>
              </w:rPr>
            </w:pPr>
          </w:p>
          <w:p w:rsidR="00300AED" w:rsidRPr="002C3765" w:rsidRDefault="00300AED" w:rsidP="002C3765">
            <w:pPr>
              <w:rPr>
                <w:b/>
              </w:rPr>
            </w:pPr>
            <w:r w:rsidRPr="002C3765">
              <w:rPr>
                <w:rFonts w:asciiTheme="minorHAnsi" w:hAnsiTheme="minorHAnsi"/>
                <w:b/>
                <w:sz w:val="22"/>
                <w:szCs w:val="22"/>
              </w:rPr>
              <w:t>Start with the Units</w:t>
            </w:r>
          </w:p>
          <w:p w:rsidR="00300AED" w:rsidRDefault="00300AED" w:rsidP="00063D1C">
            <w:pPr>
              <w:rPr>
                <w:rFonts w:asciiTheme="minorHAnsi" w:hAnsiTheme="minorHAnsi"/>
                <w:b/>
                <w:sz w:val="22"/>
                <w:szCs w:val="22"/>
              </w:rPr>
            </w:pPr>
          </w:p>
          <w:p w:rsidR="00300AED" w:rsidRDefault="00300AED" w:rsidP="00063D1C">
            <w:pPr>
              <w:rPr>
                <w:rFonts w:asciiTheme="minorHAnsi" w:hAnsiTheme="minorHAnsi"/>
                <w:b/>
                <w:sz w:val="22"/>
                <w:szCs w:val="22"/>
              </w:rPr>
            </w:pPr>
          </w:p>
        </w:tc>
        <w:tc>
          <w:tcPr>
            <w:tcW w:w="12240" w:type="dxa"/>
            <w:gridSpan w:val="4"/>
            <w:shd w:val="clear" w:color="auto" w:fill="F2DBDB" w:themeFill="accent2" w:themeFillTint="33"/>
          </w:tcPr>
          <w:p w:rsidR="00300AED" w:rsidRDefault="00300AED" w:rsidP="00207B9C">
            <w:pPr>
              <w:rPr>
                <w:rFonts w:asciiTheme="minorHAnsi" w:hAnsiTheme="minorHAnsi"/>
                <w:b/>
                <w:sz w:val="22"/>
                <w:szCs w:val="22"/>
              </w:rPr>
            </w:pPr>
            <w:r>
              <w:rPr>
                <w:rFonts w:asciiTheme="minorHAnsi" w:hAnsiTheme="minorHAnsi"/>
                <w:b/>
                <w:sz w:val="22"/>
                <w:szCs w:val="22"/>
              </w:rPr>
              <w:t xml:space="preserve">                                          </w:t>
            </w:r>
            <w:r w:rsidRPr="00C57036">
              <w:rPr>
                <w:rFonts w:asciiTheme="minorHAnsi" w:hAnsiTheme="minorHAnsi"/>
                <w:b/>
                <w:sz w:val="28"/>
                <w:szCs w:val="28"/>
              </w:rPr>
              <w:t xml:space="preserve">                                            </w:t>
            </w:r>
            <w:r w:rsidR="00207B9C">
              <w:rPr>
                <w:rFonts w:asciiTheme="minorHAnsi" w:hAnsiTheme="minorHAnsi"/>
                <w:b/>
                <w:sz w:val="28"/>
                <w:szCs w:val="28"/>
              </w:rPr>
              <w:t xml:space="preserve">   </w:t>
            </w:r>
            <w:r>
              <w:rPr>
                <w:rFonts w:asciiTheme="minorHAnsi" w:hAnsiTheme="minorHAnsi"/>
                <w:b/>
                <w:sz w:val="28"/>
                <w:szCs w:val="28"/>
                <w:u w:val="single"/>
              </w:rPr>
              <w:t>ESOL Track</w:t>
            </w:r>
            <w:r w:rsidRPr="006720BC">
              <w:rPr>
                <w:rFonts w:asciiTheme="minorHAnsi" w:hAnsiTheme="minorHAnsi"/>
                <w:b/>
                <w:sz w:val="28"/>
                <w:szCs w:val="28"/>
                <w:u w:val="single"/>
              </w:rPr>
              <w:t xml:space="preserve"> 2</w:t>
            </w:r>
          </w:p>
        </w:tc>
      </w:tr>
      <w:tr w:rsidR="001A3D30" w:rsidTr="00841AF5">
        <w:tc>
          <w:tcPr>
            <w:tcW w:w="1620" w:type="dxa"/>
            <w:vMerge/>
          </w:tcPr>
          <w:p w:rsidR="001A3D30" w:rsidRDefault="001A3D30" w:rsidP="00063D1C">
            <w:pPr>
              <w:rPr>
                <w:rFonts w:asciiTheme="minorHAnsi" w:hAnsiTheme="minorHAnsi"/>
                <w:b/>
                <w:sz w:val="22"/>
                <w:szCs w:val="22"/>
              </w:rPr>
            </w:pPr>
          </w:p>
        </w:tc>
        <w:tc>
          <w:tcPr>
            <w:tcW w:w="3060" w:type="dxa"/>
            <w:shd w:val="clear" w:color="auto" w:fill="F2DBDB" w:themeFill="accent2" w:themeFillTint="33"/>
          </w:tcPr>
          <w:p w:rsidR="00C57036" w:rsidRPr="00346D32" w:rsidRDefault="00C57036" w:rsidP="00C57036">
            <w:pPr>
              <w:rPr>
                <w:rFonts w:asciiTheme="minorHAnsi" w:hAnsiTheme="minorHAnsi"/>
                <w:sz w:val="22"/>
                <w:szCs w:val="22"/>
              </w:rPr>
            </w:pPr>
            <w:r w:rsidRPr="00825E7A">
              <w:rPr>
                <w:rFonts w:asciiTheme="minorHAnsi" w:hAnsiTheme="minorHAnsi"/>
                <w:b/>
                <w:sz w:val="22"/>
                <w:szCs w:val="22"/>
              </w:rPr>
              <w:t>Submit</w:t>
            </w:r>
            <w:r w:rsidRPr="00825E7A">
              <w:rPr>
                <w:rFonts w:asciiTheme="minorHAnsi" w:hAnsiTheme="minorHAnsi"/>
                <w:sz w:val="22"/>
                <w:szCs w:val="22"/>
              </w:rPr>
              <w:t>:</w:t>
            </w:r>
          </w:p>
          <w:p w:rsidR="00C57036" w:rsidRPr="00ED5331" w:rsidRDefault="00C57036" w:rsidP="00C57036">
            <w:pPr>
              <w:pStyle w:val="ListParagraph"/>
              <w:numPr>
                <w:ilvl w:val="0"/>
                <w:numId w:val="37"/>
              </w:numPr>
              <w:rPr>
                <w:rFonts w:asciiTheme="minorHAnsi" w:hAnsiTheme="minorHAnsi"/>
                <w:sz w:val="22"/>
                <w:szCs w:val="22"/>
              </w:rPr>
            </w:pPr>
            <w:r w:rsidRPr="00825E7A">
              <w:rPr>
                <w:rFonts w:asciiTheme="minorHAnsi" w:hAnsiTheme="minorHAnsi"/>
                <w:color w:val="000000"/>
                <w:sz w:val="22"/>
                <w:szCs w:val="22"/>
              </w:rPr>
              <w:t>T</w:t>
            </w:r>
            <w:r w:rsidR="001E0863">
              <w:rPr>
                <w:rFonts w:asciiTheme="minorHAnsi" w:hAnsiTheme="minorHAnsi"/>
                <w:color w:val="000000"/>
                <w:sz w:val="22"/>
                <w:szCs w:val="22"/>
              </w:rPr>
              <w:t>hree</w:t>
            </w:r>
            <w:r w:rsidRPr="00825E7A">
              <w:rPr>
                <w:rFonts w:asciiTheme="minorHAnsi" w:hAnsiTheme="minorHAnsi"/>
                <w:color w:val="000000"/>
                <w:sz w:val="22"/>
                <w:szCs w:val="22"/>
              </w:rPr>
              <w:t xml:space="preserve"> units for the scope </w:t>
            </w:r>
            <w:r>
              <w:rPr>
                <w:rFonts w:asciiTheme="minorHAnsi" w:hAnsiTheme="minorHAnsi"/>
                <w:color w:val="000000"/>
                <w:sz w:val="22"/>
                <w:szCs w:val="22"/>
              </w:rPr>
              <w:t>&amp;</w:t>
            </w:r>
            <w:r w:rsidRPr="00825E7A">
              <w:rPr>
                <w:rFonts w:asciiTheme="minorHAnsi" w:hAnsiTheme="minorHAnsi"/>
                <w:color w:val="000000"/>
                <w:sz w:val="22"/>
                <w:szCs w:val="22"/>
              </w:rPr>
              <w:t xml:space="preserve"> sequence level submitted </w:t>
            </w:r>
            <w:r w:rsidR="00ED5331">
              <w:rPr>
                <w:rFonts w:asciiTheme="minorHAnsi" w:hAnsiTheme="minorHAnsi"/>
                <w:color w:val="000000"/>
                <w:sz w:val="22"/>
                <w:szCs w:val="22"/>
              </w:rPr>
              <w:t xml:space="preserve">in </w:t>
            </w:r>
            <w:r w:rsidRPr="00825E7A">
              <w:rPr>
                <w:rFonts w:asciiTheme="minorHAnsi" w:hAnsiTheme="minorHAnsi"/>
                <w:color w:val="000000"/>
                <w:sz w:val="22"/>
                <w:szCs w:val="22"/>
              </w:rPr>
              <w:t>2015</w:t>
            </w:r>
          </w:p>
          <w:p w:rsidR="00ED5331" w:rsidRPr="00825E7A" w:rsidRDefault="00ED5331" w:rsidP="00C57036">
            <w:pPr>
              <w:pStyle w:val="ListParagraph"/>
              <w:numPr>
                <w:ilvl w:val="0"/>
                <w:numId w:val="37"/>
              </w:numPr>
              <w:rPr>
                <w:rFonts w:asciiTheme="minorHAnsi" w:hAnsiTheme="minorHAnsi"/>
                <w:sz w:val="22"/>
                <w:szCs w:val="22"/>
              </w:rPr>
            </w:pPr>
            <w:r>
              <w:rPr>
                <w:rFonts w:asciiTheme="minorHAnsi" w:hAnsiTheme="minorHAnsi"/>
                <w:color w:val="000000"/>
                <w:sz w:val="22"/>
                <w:szCs w:val="22"/>
              </w:rPr>
              <w:t>One fully-developed lesson per unit for these three units</w:t>
            </w:r>
          </w:p>
          <w:p w:rsidR="001A3D30" w:rsidRPr="00346D32" w:rsidRDefault="00207B9C" w:rsidP="00063D1C">
            <w:pPr>
              <w:rPr>
                <w:rFonts w:asciiTheme="minorHAnsi" w:hAnsiTheme="minorHAnsi"/>
                <w:sz w:val="22"/>
                <w:szCs w:val="22"/>
              </w:rPr>
            </w:pPr>
            <w:r>
              <w:rPr>
                <w:rFonts w:asciiTheme="minorHAnsi" w:hAnsiTheme="minorHAnsi"/>
                <w:b/>
                <w:sz w:val="22"/>
                <w:szCs w:val="22"/>
              </w:rPr>
              <w:t>Complete</w:t>
            </w:r>
            <w:r w:rsidR="001A3D30" w:rsidRPr="006720BC">
              <w:rPr>
                <w:rFonts w:asciiTheme="minorHAnsi" w:hAnsiTheme="minorHAnsi"/>
                <w:sz w:val="22"/>
                <w:szCs w:val="22"/>
              </w:rPr>
              <w:t>:</w:t>
            </w:r>
          </w:p>
          <w:p w:rsidR="001A3D30" w:rsidRDefault="00207B9C" w:rsidP="00207B9C">
            <w:pPr>
              <w:pStyle w:val="ListParagraph"/>
              <w:numPr>
                <w:ilvl w:val="0"/>
                <w:numId w:val="37"/>
              </w:numPr>
              <w:rPr>
                <w:rFonts w:asciiTheme="minorHAnsi" w:hAnsiTheme="minorHAnsi"/>
                <w:b/>
                <w:sz w:val="22"/>
                <w:szCs w:val="22"/>
              </w:rPr>
            </w:pPr>
            <w:r>
              <w:rPr>
                <w:rFonts w:asciiTheme="minorHAnsi" w:hAnsiTheme="minorHAnsi"/>
                <w:color w:val="000000"/>
                <w:sz w:val="22"/>
                <w:szCs w:val="22"/>
              </w:rPr>
              <w:t xml:space="preserve">Units for the scope &amp; sequence level submitted in 2015 &amp; one fully-developed lesson per unit </w:t>
            </w:r>
          </w:p>
        </w:tc>
        <w:tc>
          <w:tcPr>
            <w:tcW w:w="2970" w:type="dxa"/>
            <w:shd w:val="clear" w:color="auto" w:fill="F2DBDB" w:themeFill="accent2" w:themeFillTint="33"/>
          </w:tcPr>
          <w:p w:rsidR="002E76A6" w:rsidRPr="00346D32" w:rsidRDefault="002E76A6" w:rsidP="002E76A6">
            <w:pPr>
              <w:rPr>
                <w:rFonts w:asciiTheme="minorHAnsi" w:hAnsiTheme="minorHAnsi"/>
                <w:sz w:val="22"/>
                <w:szCs w:val="22"/>
              </w:rPr>
            </w:pPr>
            <w:r w:rsidRPr="00825E7A">
              <w:rPr>
                <w:rFonts w:asciiTheme="minorHAnsi" w:hAnsiTheme="minorHAnsi"/>
                <w:b/>
                <w:sz w:val="22"/>
                <w:szCs w:val="22"/>
              </w:rPr>
              <w:t>Submit</w:t>
            </w:r>
            <w:r w:rsidRPr="00825E7A">
              <w:rPr>
                <w:rFonts w:asciiTheme="minorHAnsi" w:hAnsiTheme="minorHAnsi"/>
                <w:sz w:val="22"/>
                <w:szCs w:val="22"/>
              </w:rPr>
              <w:t>:</w:t>
            </w:r>
            <w:r w:rsidR="00DA1B05">
              <w:rPr>
                <w:rFonts w:asciiTheme="minorHAnsi" w:hAnsiTheme="minorHAnsi"/>
                <w:sz w:val="22"/>
                <w:szCs w:val="22"/>
              </w:rPr>
              <w:t xml:space="preserve"> TBD</w:t>
            </w:r>
          </w:p>
          <w:p w:rsidR="00C57036" w:rsidRDefault="00C57036" w:rsidP="00063D1C">
            <w:pPr>
              <w:rPr>
                <w:rFonts w:asciiTheme="minorHAnsi" w:hAnsiTheme="minorHAnsi"/>
                <w:b/>
                <w:sz w:val="22"/>
                <w:szCs w:val="22"/>
              </w:rPr>
            </w:pPr>
          </w:p>
          <w:p w:rsidR="00DA1B05" w:rsidRDefault="00DA1B05" w:rsidP="00063D1C">
            <w:pPr>
              <w:rPr>
                <w:rFonts w:asciiTheme="minorHAnsi" w:hAnsiTheme="minorHAnsi"/>
                <w:b/>
                <w:sz w:val="22"/>
                <w:szCs w:val="22"/>
              </w:rPr>
            </w:pPr>
          </w:p>
          <w:p w:rsidR="003B0CF6" w:rsidRDefault="003B0CF6" w:rsidP="00063D1C">
            <w:pPr>
              <w:rPr>
                <w:rFonts w:asciiTheme="minorHAnsi" w:hAnsiTheme="minorHAnsi"/>
                <w:b/>
                <w:sz w:val="22"/>
                <w:szCs w:val="22"/>
              </w:rPr>
            </w:pPr>
          </w:p>
          <w:p w:rsidR="001A3D30" w:rsidRPr="00346D32" w:rsidRDefault="009161D9" w:rsidP="00063D1C">
            <w:pPr>
              <w:rPr>
                <w:rFonts w:asciiTheme="minorHAnsi" w:hAnsiTheme="minorHAnsi"/>
                <w:sz w:val="22"/>
                <w:szCs w:val="22"/>
              </w:rPr>
            </w:pPr>
            <w:r>
              <w:rPr>
                <w:rFonts w:asciiTheme="minorHAnsi" w:hAnsiTheme="minorHAnsi"/>
                <w:b/>
                <w:sz w:val="22"/>
                <w:szCs w:val="22"/>
              </w:rPr>
              <w:t>Complete</w:t>
            </w:r>
            <w:r w:rsidR="001A3D30" w:rsidRPr="006720BC">
              <w:rPr>
                <w:rFonts w:asciiTheme="minorHAnsi" w:hAnsiTheme="minorHAnsi"/>
                <w:sz w:val="22"/>
                <w:szCs w:val="22"/>
              </w:rPr>
              <w:t>:</w:t>
            </w:r>
          </w:p>
          <w:p w:rsidR="001A3D30" w:rsidRPr="00ED5331" w:rsidRDefault="00207B9C" w:rsidP="00063D1C">
            <w:pPr>
              <w:pStyle w:val="ListParagraph"/>
              <w:numPr>
                <w:ilvl w:val="0"/>
                <w:numId w:val="37"/>
              </w:numPr>
              <w:rPr>
                <w:rFonts w:asciiTheme="minorHAnsi" w:hAnsiTheme="minorHAnsi"/>
                <w:sz w:val="22"/>
                <w:szCs w:val="22"/>
              </w:rPr>
            </w:pPr>
            <w:r>
              <w:rPr>
                <w:rFonts w:asciiTheme="minorHAnsi" w:hAnsiTheme="minorHAnsi"/>
                <w:color w:val="000000"/>
                <w:sz w:val="22"/>
                <w:szCs w:val="22"/>
              </w:rPr>
              <w:t>S</w:t>
            </w:r>
            <w:r w:rsidR="00ED5331">
              <w:rPr>
                <w:rFonts w:asciiTheme="minorHAnsi" w:hAnsiTheme="minorHAnsi"/>
                <w:color w:val="000000"/>
                <w:sz w:val="22"/>
                <w:szCs w:val="22"/>
              </w:rPr>
              <w:t xml:space="preserve">econd level of the scope </w:t>
            </w:r>
            <w:r w:rsidR="003B0CF6">
              <w:rPr>
                <w:rFonts w:asciiTheme="minorHAnsi" w:hAnsiTheme="minorHAnsi"/>
                <w:color w:val="000000"/>
                <w:sz w:val="22"/>
                <w:szCs w:val="22"/>
              </w:rPr>
              <w:t>&amp;</w:t>
            </w:r>
            <w:r w:rsidR="00ED5331">
              <w:rPr>
                <w:rFonts w:asciiTheme="minorHAnsi" w:hAnsiTheme="minorHAnsi"/>
                <w:color w:val="000000"/>
                <w:sz w:val="22"/>
                <w:szCs w:val="22"/>
              </w:rPr>
              <w:t xml:space="preserve"> sequence</w:t>
            </w:r>
          </w:p>
          <w:p w:rsidR="001A3D30" w:rsidRDefault="00207B9C" w:rsidP="00207B9C">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003B0CF6">
              <w:rPr>
                <w:rFonts w:asciiTheme="minorHAnsi" w:hAnsiTheme="minorHAnsi"/>
                <w:color w:val="000000"/>
                <w:sz w:val="22"/>
                <w:szCs w:val="22"/>
              </w:rPr>
              <w:t>nits &amp; one fully-developed lesson per unit for the second level of scope &amp; sequence</w:t>
            </w:r>
          </w:p>
        </w:tc>
        <w:tc>
          <w:tcPr>
            <w:tcW w:w="3150" w:type="dxa"/>
            <w:shd w:val="clear" w:color="auto" w:fill="F2DBDB" w:themeFill="accent2" w:themeFillTint="33"/>
          </w:tcPr>
          <w:p w:rsidR="00A176B7" w:rsidRDefault="00A176B7" w:rsidP="00A176B7">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C57036" w:rsidRDefault="00C57036" w:rsidP="00063D1C">
            <w:pPr>
              <w:rPr>
                <w:rFonts w:asciiTheme="minorHAnsi" w:hAnsiTheme="minorHAnsi"/>
                <w:b/>
                <w:sz w:val="22"/>
                <w:szCs w:val="22"/>
              </w:rPr>
            </w:pPr>
          </w:p>
          <w:p w:rsidR="00C57036" w:rsidRDefault="00C57036" w:rsidP="00063D1C">
            <w:pPr>
              <w:rPr>
                <w:rFonts w:asciiTheme="minorHAnsi" w:hAnsiTheme="minorHAnsi"/>
                <w:b/>
                <w:sz w:val="22"/>
                <w:szCs w:val="22"/>
              </w:rPr>
            </w:pPr>
          </w:p>
          <w:p w:rsidR="003B0CF6" w:rsidRDefault="003B0CF6" w:rsidP="00063D1C">
            <w:pPr>
              <w:rPr>
                <w:rFonts w:asciiTheme="minorHAnsi" w:hAnsiTheme="minorHAnsi"/>
                <w:b/>
                <w:sz w:val="22"/>
                <w:szCs w:val="22"/>
              </w:rPr>
            </w:pPr>
          </w:p>
          <w:p w:rsidR="001A3D30" w:rsidRPr="00346D32" w:rsidRDefault="009161D9" w:rsidP="00063D1C">
            <w:pPr>
              <w:rPr>
                <w:rFonts w:asciiTheme="minorHAnsi" w:hAnsiTheme="minorHAnsi"/>
                <w:color w:val="000000"/>
                <w:sz w:val="22"/>
                <w:szCs w:val="22"/>
              </w:rPr>
            </w:pPr>
            <w:r>
              <w:rPr>
                <w:rFonts w:asciiTheme="minorHAnsi" w:hAnsiTheme="minorHAnsi"/>
                <w:b/>
                <w:sz w:val="22"/>
                <w:szCs w:val="22"/>
              </w:rPr>
              <w:t>Complete</w:t>
            </w:r>
            <w:r w:rsidR="001A3D30" w:rsidRPr="006720BC">
              <w:rPr>
                <w:rFonts w:asciiTheme="minorHAnsi" w:hAnsiTheme="minorHAnsi"/>
                <w:sz w:val="22"/>
                <w:szCs w:val="22"/>
              </w:rPr>
              <w:t>:</w:t>
            </w:r>
          </w:p>
          <w:p w:rsidR="001A3D30" w:rsidRDefault="00207B9C" w:rsidP="00063D1C">
            <w:pPr>
              <w:pStyle w:val="ListParagraph"/>
              <w:numPr>
                <w:ilvl w:val="0"/>
                <w:numId w:val="37"/>
              </w:numPr>
              <w:rPr>
                <w:rFonts w:asciiTheme="minorHAnsi" w:hAnsiTheme="minorHAnsi"/>
                <w:color w:val="000000"/>
                <w:sz w:val="22"/>
                <w:szCs w:val="22"/>
              </w:rPr>
            </w:pPr>
            <w:r>
              <w:rPr>
                <w:rFonts w:asciiTheme="minorHAnsi" w:hAnsiTheme="minorHAnsi"/>
                <w:color w:val="000000"/>
                <w:sz w:val="22"/>
                <w:szCs w:val="22"/>
              </w:rPr>
              <w:t>T</w:t>
            </w:r>
            <w:r w:rsidR="003B0CF6">
              <w:rPr>
                <w:rFonts w:asciiTheme="minorHAnsi" w:hAnsiTheme="minorHAnsi"/>
                <w:color w:val="000000"/>
                <w:sz w:val="22"/>
                <w:szCs w:val="22"/>
              </w:rPr>
              <w:t>hird level of the scope &amp; sequence</w:t>
            </w:r>
          </w:p>
          <w:p w:rsidR="001A3D30" w:rsidRDefault="00207B9C" w:rsidP="003B0CF6">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003B0CF6">
              <w:rPr>
                <w:rFonts w:asciiTheme="minorHAnsi" w:hAnsiTheme="minorHAnsi"/>
                <w:color w:val="000000"/>
                <w:sz w:val="22"/>
                <w:szCs w:val="22"/>
              </w:rPr>
              <w:t>nits &amp; one fully-developed lesson per unit for the third level of scope &amp; sequence</w:t>
            </w:r>
          </w:p>
        </w:tc>
        <w:tc>
          <w:tcPr>
            <w:tcW w:w="3060" w:type="dxa"/>
            <w:shd w:val="clear" w:color="auto" w:fill="F2DBDB" w:themeFill="accent2" w:themeFillTint="33"/>
          </w:tcPr>
          <w:p w:rsidR="00A176B7" w:rsidRDefault="00A176B7" w:rsidP="00A176B7">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C57036" w:rsidRDefault="00C57036" w:rsidP="00063D1C">
            <w:pPr>
              <w:rPr>
                <w:rFonts w:asciiTheme="minorHAnsi" w:hAnsiTheme="minorHAnsi"/>
                <w:b/>
                <w:sz w:val="22"/>
                <w:szCs w:val="22"/>
              </w:rPr>
            </w:pPr>
          </w:p>
          <w:p w:rsidR="00C57036" w:rsidRDefault="00C57036" w:rsidP="00063D1C">
            <w:pPr>
              <w:rPr>
                <w:rFonts w:asciiTheme="minorHAnsi" w:hAnsiTheme="minorHAnsi"/>
                <w:b/>
                <w:sz w:val="22"/>
                <w:szCs w:val="22"/>
              </w:rPr>
            </w:pPr>
          </w:p>
          <w:p w:rsidR="003B0CF6" w:rsidRDefault="003B0CF6" w:rsidP="00063D1C">
            <w:pPr>
              <w:rPr>
                <w:rFonts w:asciiTheme="minorHAnsi" w:hAnsiTheme="minorHAnsi"/>
                <w:b/>
                <w:sz w:val="22"/>
                <w:szCs w:val="22"/>
              </w:rPr>
            </w:pPr>
          </w:p>
          <w:p w:rsidR="001A3D30" w:rsidRPr="00346D32" w:rsidRDefault="009161D9" w:rsidP="00063D1C">
            <w:pPr>
              <w:rPr>
                <w:rFonts w:asciiTheme="minorHAnsi" w:hAnsiTheme="minorHAnsi"/>
                <w:b/>
                <w:sz w:val="22"/>
                <w:szCs w:val="22"/>
              </w:rPr>
            </w:pPr>
            <w:r>
              <w:rPr>
                <w:rFonts w:asciiTheme="minorHAnsi" w:hAnsiTheme="minorHAnsi"/>
                <w:b/>
                <w:sz w:val="22"/>
                <w:szCs w:val="22"/>
              </w:rPr>
              <w:t>Complete</w:t>
            </w:r>
            <w:r w:rsidR="001A3D30" w:rsidRPr="006720BC">
              <w:rPr>
                <w:rFonts w:asciiTheme="minorHAnsi" w:hAnsiTheme="minorHAnsi"/>
                <w:sz w:val="22"/>
                <w:szCs w:val="22"/>
              </w:rPr>
              <w:t>:</w:t>
            </w:r>
          </w:p>
          <w:p w:rsidR="003B0CF6" w:rsidRPr="003B0CF6" w:rsidRDefault="00207B9C" w:rsidP="00063D1C">
            <w:pPr>
              <w:pStyle w:val="ListParagraph"/>
              <w:numPr>
                <w:ilvl w:val="0"/>
                <w:numId w:val="37"/>
              </w:numPr>
              <w:rPr>
                <w:rFonts w:asciiTheme="minorHAnsi" w:hAnsiTheme="minorHAnsi"/>
                <w:b/>
                <w:sz w:val="22"/>
                <w:szCs w:val="22"/>
              </w:rPr>
            </w:pPr>
            <w:r>
              <w:rPr>
                <w:rFonts w:asciiTheme="minorHAnsi" w:hAnsiTheme="minorHAnsi"/>
                <w:color w:val="000000"/>
                <w:sz w:val="22"/>
                <w:szCs w:val="22"/>
              </w:rPr>
              <w:t>A</w:t>
            </w:r>
            <w:r w:rsidR="003B0CF6">
              <w:rPr>
                <w:rFonts w:asciiTheme="minorHAnsi" w:hAnsiTheme="minorHAnsi"/>
                <w:color w:val="000000"/>
                <w:sz w:val="22"/>
                <w:szCs w:val="22"/>
              </w:rPr>
              <w:t xml:space="preserve">ny remaining levels of the scope &amp; sequence </w:t>
            </w:r>
          </w:p>
          <w:p w:rsidR="00AB551E" w:rsidRPr="003B0CF6" w:rsidRDefault="00207B9C" w:rsidP="00063D1C">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003B0CF6" w:rsidRPr="003B0CF6">
              <w:rPr>
                <w:rFonts w:asciiTheme="minorHAnsi" w:hAnsiTheme="minorHAnsi"/>
                <w:color w:val="000000"/>
                <w:sz w:val="22"/>
                <w:szCs w:val="22"/>
              </w:rPr>
              <w:t xml:space="preserve">nits &amp; one fully-developed lesson per unit for </w:t>
            </w:r>
            <w:r w:rsidR="002062E6">
              <w:rPr>
                <w:rFonts w:asciiTheme="minorHAnsi" w:hAnsiTheme="minorHAnsi"/>
                <w:color w:val="000000"/>
                <w:sz w:val="22"/>
                <w:szCs w:val="22"/>
              </w:rPr>
              <w:t xml:space="preserve">any </w:t>
            </w:r>
            <w:r w:rsidR="003B0CF6" w:rsidRPr="003B0CF6">
              <w:rPr>
                <w:rFonts w:asciiTheme="minorHAnsi" w:hAnsiTheme="minorHAnsi"/>
                <w:color w:val="000000"/>
                <w:sz w:val="22"/>
                <w:szCs w:val="22"/>
              </w:rPr>
              <w:t>remaining levels</w:t>
            </w:r>
          </w:p>
          <w:p w:rsidR="001A3D30" w:rsidRDefault="001A3D30" w:rsidP="00523EFC">
            <w:pPr>
              <w:pStyle w:val="ListParagraph"/>
              <w:ind w:left="360"/>
              <w:rPr>
                <w:rFonts w:asciiTheme="minorHAnsi" w:hAnsiTheme="minorHAnsi"/>
                <w:b/>
                <w:sz w:val="22"/>
                <w:szCs w:val="22"/>
              </w:rPr>
            </w:pPr>
          </w:p>
        </w:tc>
      </w:tr>
    </w:tbl>
    <w:p w:rsidR="007A1773" w:rsidRPr="007A1773" w:rsidRDefault="00915E7A" w:rsidP="007A1773">
      <w:pPr>
        <w:rPr>
          <w:rFonts w:asciiTheme="minorHAnsi" w:hAnsiTheme="minorHAnsi"/>
          <w:b/>
          <w:sz w:val="22"/>
          <w:szCs w:val="22"/>
        </w:rPr>
      </w:pPr>
      <w:r w:rsidRPr="00565E34">
        <w:rPr>
          <w:rFonts w:asciiTheme="minorHAnsi" w:hAnsiTheme="minorHAnsi"/>
          <w:b/>
          <w:sz w:val="22"/>
          <w:szCs w:val="22"/>
        </w:rPr>
        <w:t>*</w:t>
      </w:r>
      <w:r w:rsidR="0072152E" w:rsidRPr="00565E34">
        <w:rPr>
          <w:rFonts w:asciiTheme="minorHAnsi" w:hAnsiTheme="minorHAnsi"/>
          <w:b/>
          <w:sz w:val="22"/>
          <w:szCs w:val="22"/>
        </w:rPr>
        <w:t>Teachers are required to develop lesson plans based on the units.</w:t>
      </w:r>
      <w:r w:rsidRPr="00565E34">
        <w:rPr>
          <w:rFonts w:asciiTheme="minorHAnsi" w:hAnsiTheme="minorHAnsi"/>
          <w:sz w:val="22"/>
          <w:szCs w:val="22"/>
        </w:rPr>
        <w:t xml:space="preserve"> </w:t>
      </w:r>
      <w:r w:rsidR="007A1773" w:rsidRPr="007A1773">
        <w:rPr>
          <w:rFonts w:asciiTheme="minorHAnsi" w:hAnsiTheme="minorHAnsi"/>
          <w:b/>
          <w:sz w:val="22"/>
          <w:szCs w:val="22"/>
        </w:rPr>
        <w:t>Teachers may modify lessons to accommodate class needs and it is understood that those submitted are representative lessons.</w:t>
      </w:r>
    </w:p>
    <w:p w:rsidR="00BF12E9" w:rsidRDefault="00BE37A4" w:rsidP="00BF12E9">
      <w:pPr>
        <w:rPr>
          <w:rFonts w:asciiTheme="minorHAnsi" w:hAnsiTheme="minorHAnsi"/>
          <w:b/>
          <w:sz w:val="22"/>
          <w:szCs w:val="22"/>
        </w:rPr>
      </w:pPr>
      <w:r>
        <w:rPr>
          <w:rFonts w:asciiTheme="minorHAnsi" w:hAnsiTheme="minorHAnsi"/>
          <w:sz w:val="22"/>
          <w:szCs w:val="22"/>
        </w:rPr>
        <w:br w:type="page"/>
      </w:r>
      <w:r w:rsidR="00BF12E9">
        <w:rPr>
          <w:rFonts w:asciiTheme="minorHAnsi" w:hAnsiTheme="minorHAnsi"/>
          <w:b/>
          <w:sz w:val="22"/>
          <w:szCs w:val="22"/>
        </w:rPr>
        <w:lastRenderedPageBreak/>
        <w:t xml:space="preserve">ESOL Tracks </w:t>
      </w:r>
      <w:r w:rsidR="00545298">
        <w:rPr>
          <w:rFonts w:asciiTheme="minorHAnsi" w:hAnsiTheme="minorHAnsi"/>
          <w:b/>
          <w:sz w:val="22"/>
          <w:szCs w:val="22"/>
        </w:rPr>
        <w:t>3</w:t>
      </w:r>
      <w:r w:rsidR="00BF12E9">
        <w:rPr>
          <w:rFonts w:asciiTheme="minorHAnsi" w:hAnsiTheme="minorHAnsi"/>
          <w:b/>
          <w:sz w:val="22"/>
          <w:szCs w:val="22"/>
        </w:rPr>
        <w:t xml:space="preserve"> and </w:t>
      </w:r>
      <w:r w:rsidR="00545298">
        <w:rPr>
          <w:rFonts w:asciiTheme="minorHAnsi" w:hAnsiTheme="minorHAnsi"/>
          <w:b/>
          <w:sz w:val="22"/>
          <w:szCs w:val="22"/>
        </w:rPr>
        <w:t>4</w:t>
      </w:r>
      <w:r w:rsidR="00BF12E9">
        <w:rPr>
          <w:rFonts w:asciiTheme="minorHAnsi" w:hAnsiTheme="minorHAnsi"/>
          <w:b/>
          <w:sz w:val="22"/>
          <w:szCs w:val="22"/>
        </w:rPr>
        <w:t>: F</w:t>
      </w:r>
      <w:r w:rsidR="00BF12E9" w:rsidRPr="006F21A2">
        <w:rPr>
          <w:rFonts w:asciiTheme="minorHAnsi" w:hAnsiTheme="minorHAnsi"/>
          <w:b/>
          <w:sz w:val="22"/>
          <w:szCs w:val="22"/>
        </w:rPr>
        <w:t xml:space="preserve">or Programs </w:t>
      </w:r>
      <w:r w:rsidR="00BF12E9">
        <w:rPr>
          <w:rFonts w:asciiTheme="minorHAnsi" w:hAnsiTheme="minorHAnsi"/>
          <w:b/>
          <w:sz w:val="22"/>
          <w:szCs w:val="22"/>
        </w:rPr>
        <w:t xml:space="preserve">that </w:t>
      </w:r>
      <w:r w:rsidR="00BF12E9" w:rsidRPr="00BF12E9">
        <w:rPr>
          <w:rFonts w:asciiTheme="minorHAnsi" w:hAnsiTheme="minorHAnsi"/>
          <w:b/>
          <w:sz w:val="22"/>
          <w:szCs w:val="22"/>
          <w:u w:val="single"/>
        </w:rPr>
        <w:t>DID NOT</w:t>
      </w:r>
      <w:r w:rsidR="00BF12E9">
        <w:rPr>
          <w:rFonts w:asciiTheme="minorHAnsi" w:hAnsiTheme="minorHAnsi"/>
          <w:b/>
          <w:sz w:val="22"/>
          <w:szCs w:val="22"/>
        </w:rPr>
        <w:t xml:space="preserve"> Submit One Level of an ESOL Scope and Sequence in 2015</w:t>
      </w:r>
      <w:r w:rsidR="00BF12E9" w:rsidRPr="006F21A2">
        <w:rPr>
          <w:rFonts w:asciiTheme="minorHAnsi" w:hAnsiTheme="minorHAnsi"/>
          <w:b/>
          <w:sz w:val="22"/>
          <w:szCs w:val="22"/>
        </w:rPr>
        <w:t xml:space="preserve"> </w:t>
      </w:r>
    </w:p>
    <w:p w:rsidR="00BF12E9" w:rsidRPr="006D6E6F" w:rsidRDefault="00BF12E9" w:rsidP="001E0863">
      <w:pPr>
        <w:rPr>
          <w:rFonts w:asciiTheme="minorHAnsi" w:hAnsiTheme="minorHAnsi"/>
          <w:sz w:val="22"/>
          <w:szCs w:val="22"/>
        </w:rPr>
      </w:pPr>
    </w:p>
    <w:tbl>
      <w:tblPr>
        <w:tblStyle w:val="TableGrid"/>
        <w:tblW w:w="13860" w:type="dxa"/>
        <w:tblInd w:w="-432" w:type="dxa"/>
        <w:tblLook w:val="0420" w:firstRow="1" w:lastRow="0" w:firstColumn="0" w:lastColumn="0" w:noHBand="0" w:noVBand="1"/>
      </w:tblPr>
      <w:tblGrid>
        <w:gridCol w:w="1620"/>
        <w:gridCol w:w="3060"/>
        <w:gridCol w:w="2970"/>
        <w:gridCol w:w="90"/>
        <w:gridCol w:w="3060"/>
        <w:gridCol w:w="3060"/>
      </w:tblGrid>
      <w:tr w:rsidR="00297FB9" w:rsidTr="00841AF5">
        <w:tc>
          <w:tcPr>
            <w:tcW w:w="1620" w:type="dxa"/>
            <w:vMerge w:val="restart"/>
          </w:tcPr>
          <w:p w:rsidR="00297FB9" w:rsidRDefault="00297FB9" w:rsidP="00063D1C"/>
          <w:p w:rsidR="00297FB9" w:rsidRDefault="00297FB9" w:rsidP="00063D1C"/>
          <w:p w:rsidR="00297FB9" w:rsidRDefault="00297FB9" w:rsidP="00063D1C"/>
          <w:p w:rsidR="00297FB9" w:rsidRDefault="00297FB9" w:rsidP="00063D1C"/>
          <w:p w:rsidR="00BF12E9" w:rsidRDefault="00BF12E9" w:rsidP="00063D1C">
            <w:pPr>
              <w:rPr>
                <w:rFonts w:asciiTheme="minorHAnsi" w:hAnsiTheme="minorHAnsi"/>
                <w:b/>
                <w:sz w:val="22"/>
                <w:szCs w:val="22"/>
              </w:rPr>
            </w:pPr>
          </w:p>
          <w:p w:rsidR="00297FB9" w:rsidRPr="00297FB9" w:rsidRDefault="00297FB9" w:rsidP="00063D1C">
            <w:pPr>
              <w:rPr>
                <w:rFonts w:asciiTheme="minorHAnsi" w:hAnsiTheme="minorHAnsi"/>
                <w:sz w:val="22"/>
                <w:szCs w:val="22"/>
              </w:rPr>
            </w:pPr>
            <w:r w:rsidRPr="00297FB9">
              <w:rPr>
                <w:rFonts w:asciiTheme="minorHAnsi" w:hAnsiTheme="minorHAnsi"/>
                <w:b/>
                <w:sz w:val="22"/>
                <w:szCs w:val="22"/>
              </w:rPr>
              <w:t xml:space="preserve">ESOL Track </w:t>
            </w:r>
            <w:r w:rsidR="00386044">
              <w:rPr>
                <w:rFonts w:asciiTheme="minorHAnsi" w:hAnsiTheme="minorHAnsi"/>
                <w:b/>
                <w:sz w:val="22"/>
                <w:szCs w:val="22"/>
              </w:rPr>
              <w:t>3</w:t>
            </w:r>
            <w:r w:rsidRPr="00297FB9">
              <w:rPr>
                <w:rFonts w:asciiTheme="minorHAnsi" w:hAnsiTheme="minorHAnsi"/>
                <w:sz w:val="22"/>
                <w:szCs w:val="22"/>
              </w:rPr>
              <w:t>:</w:t>
            </w:r>
          </w:p>
          <w:p w:rsidR="00386044" w:rsidRDefault="00386044" w:rsidP="00386044">
            <w:pPr>
              <w:rPr>
                <w:rFonts w:asciiTheme="minorHAnsi" w:hAnsiTheme="minorHAnsi"/>
                <w:b/>
                <w:color w:val="000000"/>
                <w:sz w:val="22"/>
                <w:szCs w:val="22"/>
              </w:rPr>
            </w:pPr>
          </w:p>
          <w:p w:rsidR="00386044" w:rsidRPr="002C3765" w:rsidRDefault="00386044" w:rsidP="00386044">
            <w:pPr>
              <w:rPr>
                <w:b/>
              </w:rPr>
            </w:pPr>
            <w:r w:rsidRPr="002C3765">
              <w:rPr>
                <w:rFonts w:asciiTheme="minorHAnsi" w:hAnsiTheme="minorHAnsi"/>
                <w:b/>
                <w:color w:val="000000"/>
                <w:sz w:val="22"/>
                <w:szCs w:val="22"/>
              </w:rPr>
              <w:t>Start with the Scope and Sequence</w:t>
            </w:r>
          </w:p>
          <w:p w:rsidR="00297FB9" w:rsidRDefault="00297FB9" w:rsidP="002C3765">
            <w:pPr>
              <w:rPr>
                <w:rFonts w:asciiTheme="minorHAnsi" w:hAnsiTheme="minorHAnsi"/>
                <w:b/>
                <w:sz w:val="22"/>
                <w:szCs w:val="22"/>
              </w:rPr>
            </w:pPr>
          </w:p>
        </w:tc>
        <w:tc>
          <w:tcPr>
            <w:tcW w:w="3060" w:type="dxa"/>
          </w:tcPr>
          <w:p w:rsidR="00297FB9" w:rsidRPr="00BF12E9" w:rsidRDefault="00297FB9" w:rsidP="00063D1C">
            <w:pPr>
              <w:rPr>
                <w:rFonts w:asciiTheme="minorHAnsi" w:hAnsiTheme="minorHAnsi"/>
                <w:sz w:val="22"/>
                <w:szCs w:val="22"/>
              </w:rPr>
            </w:pPr>
            <w:r w:rsidRPr="00BF12E9">
              <w:rPr>
                <w:rFonts w:asciiTheme="minorHAnsi" w:hAnsiTheme="minorHAnsi"/>
                <w:color w:val="000000"/>
                <w:sz w:val="22"/>
                <w:szCs w:val="22"/>
              </w:rPr>
              <w:t xml:space="preserve">By 8/15/16,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and what to </w:t>
            </w:r>
            <w:r w:rsidRPr="00BF12E9">
              <w:rPr>
                <w:rFonts w:asciiTheme="minorHAnsi" w:hAnsiTheme="minorHAnsi"/>
                <w:color w:val="000000"/>
                <w:sz w:val="22"/>
                <w:szCs w:val="22"/>
                <w:u w:val="single"/>
              </w:rPr>
              <w:t>submit</w:t>
            </w:r>
            <w:r w:rsidRPr="00BF12E9">
              <w:rPr>
                <w:rFonts w:asciiTheme="minorHAnsi" w:hAnsiTheme="minorHAnsi"/>
                <w:color w:val="000000"/>
                <w:sz w:val="22"/>
                <w:szCs w:val="22"/>
              </w:rPr>
              <w:t>:</w:t>
            </w:r>
          </w:p>
        </w:tc>
        <w:tc>
          <w:tcPr>
            <w:tcW w:w="3060" w:type="dxa"/>
            <w:gridSpan w:val="2"/>
          </w:tcPr>
          <w:p w:rsidR="00297FB9" w:rsidRPr="00BF12E9" w:rsidRDefault="00297FB9" w:rsidP="00063D1C">
            <w:pPr>
              <w:jc w:val="center"/>
              <w:rPr>
                <w:rFonts w:asciiTheme="minorHAnsi" w:hAnsiTheme="minorHAnsi"/>
                <w:sz w:val="22"/>
                <w:szCs w:val="22"/>
              </w:rPr>
            </w:pPr>
            <w:r w:rsidRPr="00BF12E9">
              <w:rPr>
                <w:rFonts w:asciiTheme="minorHAnsi" w:hAnsiTheme="minorHAnsi"/>
                <w:color w:val="000000"/>
                <w:sz w:val="22"/>
                <w:szCs w:val="22"/>
              </w:rPr>
              <w:t xml:space="preserve">By 8/15/17,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(Submission TBD)</w:t>
            </w:r>
          </w:p>
        </w:tc>
        <w:tc>
          <w:tcPr>
            <w:tcW w:w="3060" w:type="dxa"/>
          </w:tcPr>
          <w:p w:rsidR="00297FB9" w:rsidRPr="00BF12E9" w:rsidRDefault="00297FB9" w:rsidP="00063D1C">
            <w:pPr>
              <w:rPr>
                <w:rFonts w:asciiTheme="minorHAnsi" w:hAnsiTheme="minorHAnsi"/>
                <w:color w:val="000000"/>
                <w:sz w:val="22"/>
                <w:szCs w:val="22"/>
              </w:rPr>
            </w:pPr>
            <w:r w:rsidRPr="00BF12E9">
              <w:rPr>
                <w:rFonts w:asciiTheme="minorHAnsi" w:hAnsiTheme="minorHAnsi"/>
                <w:color w:val="000000"/>
                <w:sz w:val="22"/>
                <w:szCs w:val="22"/>
              </w:rPr>
              <w:t xml:space="preserve">By 8/15/18,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w:t>
            </w:r>
          </w:p>
          <w:p w:rsidR="00297FB9" w:rsidRPr="00BF12E9" w:rsidRDefault="00297FB9" w:rsidP="00063D1C">
            <w:pPr>
              <w:jc w:val="center"/>
              <w:rPr>
                <w:rFonts w:asciiTheme="minorHAnsi" w:hAnsiTheme="minorHAnsi"/>
                <w:sz w:val="22"/>
                <w:szCs w:val="22"/>
              </w:rPr>
            </w:pPr>
            <w:r w:rsidRPr="00BF12E9">
              <w:rPr>
                <w:rFonts w:asciiTheme="minorHAnsi" w:hAnsiTheme="minorHAnsi"/>
                <w:color w:val="000000"/>
                <w:sz w:val="22"/>
                <w:szCs w:val="22"/>
              </w:rPr>
              <w:t>(Submission TBD)</w:t>
            </w:r>
          </w:p>
        </w:tc>
        <w:tc>
          <w:tcPr>
            <w:tcW w:w="3060" w:type="dxa"/>
          </w:tcPr>
          <w:p w:rsidR="00297FB9" w:rsidRPr="00BF12E9" w:rsidRDefault="00297FB9" w:rsidP="00063D1C">
            <w:pPr>
              <w:rPr>
                <w:rFonts w:asciiTheme="minorHAnsi" w:hAnsiTheme="minorHAnsi"/>
                <w:color w:val="000000"/>
                <w:sz w:val="22"/>
                <w:szCs w:val="22"/>
              </w:rPr>
            </w:pPr>
            <w:r w:rsidRPr="00BF12E9">
              <w:rPr>
                <w:rFonts w:asciiTheme="minorHAnsi" w:hAnsiTheme="minorHAnsi"/>
                <w:color w:val="000000"/>
                <w:sz w:val="22"/>
                <w:szCs w:val="22"/>
              </w:rPr>
              <w:t xml:space="preserve">By </w:t>
            </w:r>
            <w:r w:rsidR="009161D9">
              <w:rPr>
                <w:rFonts w:asciiTheme="minorHAnsi" w:hAnsiTheme="minorHAnsi"/>
                <w:color w:val="000000"/>
                <w:sz w:val="22"/>
                <w:szCs w:val="22"/>
              </w:rPr>
              <w:t>6</w:t>
            </w:r>
            <w:r w:rsidRPr="00BF12E9">
              <w:rPr>
                <w:rFonts w:asciiTheme="minorHAnsi" w:hAnsiTheme="minorHAnsi"/>
                <w:color w:val="000000"/>
                <w:sz w:val="22"/>
                <w:szCs w:val="22"/>
              </w:rPr>
              <w:t>/</w:t>
            </w:r>
            <w:r w:rsidR="009161D9">
              <w:rPr>
                <w:rFonts w:asciiTheme="minorHAnsi" w:hAnsiTheme="minorHAnsi"/>
                <w:color w:val="000000"/>
                <w:sz w:val="22"/>
                <w:szCs w:val="22"/>
              </w:rPr>
              <w:t>30</w:t>
            </w:r>
            <w:r w:rsidRPr="00BF12E9">
              <w:rPr>
                <w:rFonts w:asciiTheme="minorHAnsi" w:hAnsiTheme="minorHAnsi"/>
                <w:color w:val="000000"/>
                <w:sz w:val="22"/>
                <w:szCs w:val="22"/>
              </w:rPr>
              <w:t xml:space="preserve">/19,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w:t>
            </w:r>
          </w:p>
          <w:p w:rsidR="00297FB9" w:rsidRPr="00BF12E9" w:rsidRDefault="00297FB9" w:rsidP="00063D1C">
            <w:pPr>
              <w:jc w:val="center"/>
              <w:rPr>
                <w:rFonts w:asciiTheme="minorHAnsi" w:hAnsiTheme="minorHAnsi"/>
                <w:sz w:val="22"/>
                <w:szCs w:val="22"/>
              </w:rPr>
            </w:pPr>
            <w:r w:rsidRPr="00BF12E9">
              <w:rPr>
                <w:rFonts w:asciiTheme="minorHAnsi" w:hAnsiTheme="minorHAnsi"/>
                <w:color w:val="000000"/>
                <w:sz w:val="22"/>
                <w:szCs w:val="22"/>
              </w:rPr>
              <w:t>(Submission TBD)</w:t>
            </w:r>
          </w:p>
        </w:tc>
      </w:tr>
      <w:tr w:rsidR="00297FB9" w:rsidTr="00841AF5">
        <w:tc>
          <w:tcPr>
            <w:tcW w:w="1620" w:type="dxa"/>
            <w:vMerge/>
          </w:tcPr>
          <w:p w:rsidR="00297FB9" w:rsidRDefault="00297FB9" w:rsidP="00063D1C">
            <w:pPr>
              <w:rPr>
                <w:rFonts w:asciiTheme="minorHAnsi" w:hAnsiTheme="minorHAnsi"/>
                <w:b/>
                <w:sz w:val="22"/>
                <w:szCs w:val="22"/>
              </w:rPr>
            </w:pPr>
          </w:p>
        </w:tc>
        <w:tc>
          <w:tcPr>
            <w:tcW w:w="12240" w:type="dxa"/>
            <w:gridSpan w:val="5"/>
            <w:shd w:val="clear" w:color="auto" w:fill="D6E3BC" w:themeFill="accent3" w:themeFillTint="66"/>
          </w:tcPr>
          <w:p w:rsidR="00297FB9" w:rsidRPr="006720BC" w:rsidRDefault="00297FB9" w:rsidP="00297FB9">
            <w:pPr>
              <w:jc w:val="center"/>
              <w:rPr>
                <w:rFonts w:asciiTheme="minorHAnsi" w:hAnsiTheme="minorHAnsi"/>
                <w:b/>
                <w:sz w:val="22"/>
                <w:szCs w:val="22"/>
              </w:rPr>
            </w:pPr>
            <w:r>
              <w:rPr>
                <w:rFonts w:asciiTheme="minorHAnsi" w:hAnsiTheme="minorHAnsi"/>
                <w:b/>
                <w:sz w:val="28"/>
                <w:szCs w:val="28"/>
                <w:u w:val="single"/>
              </w:rPr>
              <w:t>ESOL Track</w:t>
            </w:r>
            <w:r w:rsidRPr="006720BC">
              <w:rPr>
                <w:rFonts w:asciiTheme="minorHAnsi" w:hAnsiTheme="minorHAnsi"/>
                <w:b/>
                <w:sz w:val="28"/>
                <w:szCs w:val="28"/>
                <w:u w:val="single"/>
              </w:rPr>
              <w:t xml:space="preserve"> </w:t>
            </w:r>
            <w:r>
              <w:rPr>
                <w:rFonts w:asciiTheme="minorHAnsi" w:hAnsiTheme="minorHAnsi"/>
                <w:b/>
                <w:sz w:val="28"/>
                <w:szCs w:val="28"/>
                <w:u w:val="single"/>
              </w:rPr>
              <w:t>3</w:t>
            </w:r>
          </w:p>
        </w:tc>
      </w:tr>
      <w:tr w:rsidR="00297FB9" w:rsidTr="00841AF5">
        <w:tc>
          <w:tcPr>
            <w:tcW w:w="1620" w:type="dxa"/>
            <w:vMerge/>
          </w:tcPr>
          <w:p w:rsidR="00297FB9" w:rsidRDefault="00297FB9" w:rsidP="00063D1C">
            <w:pPr>
              <w:rPr>
                <w:rFonts w:asciiTheme="minorHAnsi" w:hAnsiTheme="minorHAnsi"/>
                <w:b/>
                <w:sz w:val="22"/>
                <w:szCs w:val="22"/>
              </w:rPr>
            </w:pPr>
          </w:p>
        </w:tc>
        <w:tc>
          <w:tcPr>
            <w:tcW w:w="3060" w:type="dxa"/>
            <w:shd w:val="clear" w:color="auto" w:fill="D6E3BC" w:themeFill="accent3" w:themeFillTint="66"/>
          </w:tcPr>
          <w:p w:rsidR="00297FB9" w:rsidRPr="00346D32" w:rsidRDefault="00297FB9" w:rsidP="00063D1C">
            <w:pPr>
              <w:rPr>
                <w:rFonts w:asciiTheme="minorHAnsi" w:hAnsiTheme="minorHAnsi"/>
                <w:b/>
                <w:sz w:val="22"/>
                <w:szCs w:val="22"/>
              </w:rPr>
            </w:pPr>
            <w:r w:rsidRPr="006720BC">
              <w:rPr>
                <w:rFonts w:asciiTheme="minorHAnsi" w:hAnsiTheme="minorHAnsi"/>
                <w:b/>
                <w:sz w:val="22"/>
                <w:szCs w:val="22"/>
              </w:rPr>
              <w:t>Submit</w:t>
            </w:r>
            <w:r w:rsidRPr="006720BC">
              <w:rPr>
                <w:rFonts w:asciiTheme="minorHAnsi" w:hAnsiTheme="minorHAnsi"/>
                <w:sz w:val="22"/>
                <w:szCs w:val="22"/>
              </w:rPr>
              <w:t>:</w:t>
            </w:r>
          </w:p>
          <w:p w:rsidR="00297FB9" w:rsidRPr="00A176B7" w:rsidRDefault="009A7022" w:rsidP="00063D1C">
            <w:pPr>
              <w:pStyle w:val="ListParagraph"/>
              <w:numPr>
                <w:ilvl w:val="0"/>
                <w:numId w:val="41"/>
              </w:numPr>
              <w:rPr>
                <w:rFonts w:asciiTheme="minorHAnsi" w:hAnsiTheme="minorHAnsi"/>
                <w:sz w:val="22"/>
                <w:szCs w:val="22"/>
              </w:rPr>
            </w:pPr>
            <w:r>
              <w:rPr>
                <w:rFonts w:asciiTheme="minorHAnsi" w:hAnsiTheme="minorHAnsi"/>
                <w:sz w:val="22"/>
                <w:szCs w:val="22"/>
              </w:rPr>
              <w:t xml:space="preserve">First level of a scope </w:t>
            </w:r>
            <w:r w:rsidR="002E67A1">
              <w:rPr>
                <w:rFonts w:asciiTheme="minorHAnsi" w:hAnsiTheme="minorHAnsi"/>
                <w:sz w:val="22"/>
                <w:szCs w:val="22"/>
              </w:rPr>
              <w:t>&amp;</w:t>
            </w:r>
            <w:r>
              <w:rPr>
                <w:rFonts w:asciiTheme="minorHAnsi" w:hAnsiTheme="minorHAnsi"/>
                <w:sz w:val="22"/>
                <w:szCs w:val="22"/>
              </w:rPr>
              <w:t xml:space="preserve"> sequence</w:t>
            </w:r>
          </w:p>
          <w:p w:rsidR="00297FB9" w:rsidRDefault="00297FB9" w:rsidP="00063D1C">
            <w:pPr>
              <w:rPr>
                <w:rFonts w:asciiTheme="minorHAnsi" w:hAnsiTheme="minorHAnsi"/>
                <w:sz w:val="22"/>
                <w:szCs w:val="22"/>
              </w:rPr>
            </w:pPr>
          </w:p>
          <w:p w:rsidR="009A7022" w:rsidRPr="00346D32" w:rsidRDefault="00207B9C" w:rsidP="009A7022">
            <w:pPr>
              <w:rPr>
                <w:rFonts w:asciiTheme="minorHAnsi" w:hAnsiTheme="minorHAnsi"/>
                <w:sz w:val="22"/>
                <w:szCs w:val="22"/>
              </w:rPr>
            </w:pPr>
            <w:r>
              <w:rPr>
                <w:rFonts w:asciiTheme="minorHAnsi" w:hAnsiTheme="minorHAnsi"/>
                <w:b/>
                <w:sz w:val="22"/>
                <w:szCs w:val="22"/>
              </w:rPr>
              <w:t>Complete</w:t>
            </w:r>
            <w:r w:rsidR="009A7022" w:rsidRPr="006720BC">
              <w:rPr>
                <w:rFonts w:asciiTheme="minorHAnsi" w:hAnsiTheme="minorHAnsi"/>
                <w:sz w:val="22"/>
                <w:szCs w:val="22"/>
              </w:rPr>
              <w:t>:</w:t>
            </w:r>
          </w:p>
          <w:p w:rsidR="00F63A69" w:rsidRPr="00F63A69" w:rsidRDefault="00207B9C" w:rsidP="00F63A69">
            <w:pPr>
              <w:pStyle w:val="ListParagraph"/>
              <w:numPr>
                <w:ilvl w:val="0"/>
                <w:numId w:val="37"/>
              </w:numPr>
              <w:rPr>
                <w:rFonts w:asciiTheme="minorHAnsi" w:hAnsiTheme="minorHAnsi"/>
                <w:b/>
                <w:sz w:val="22"/>
                <w:szCs w:val="22"/>
              </w:rPr>
            </w:pPr>
            <w:r>
              <w:rPr>
                <w:rFonts w:asciiTheme="minorHAnsi" w:hAnsiTheme="minorHAnsi"/>
                <w:sz w:val="22"/>
                <w:szCs w:val="22"/>
              </w:rPr>
              <w:t>First, s</w:t>
            </w:r>
            <w:r w:rsidR="00297FB9" w:rsidRPr="006720BC">
              <w:rPr>
                <w:rFonts w:asciiTheme="minorHAnsi" w:hAnsiTheme="minorHAnsi"/>
                <w:sz w:val="22"/>
                <w:szCs w:val="22"/>
              </w:rPr>
              <w:t xml:space="preserve">econd </w:t>
            </w:r>
            <w:r w:rsidR="00C14485">
              <w:rPr>
                <w:rFonts w:asciiTheme="minorHAnsi" w:hAnsiTheme="minorHAnsi"/>
                <w:sz w:val="22"/>
                <w:szCs w:val="22"/>
              </w:rPr>
              <w:t>&amp;</w:t>
            </w:r>
            <w:r w:rsidR="002E67A1">
              <w:rPr>
                <w:rFonts w:asciiTheme="minorHAnsi" w:hAnsiTheme="minorHAnsi"/>
                <w:sz w:val="22"/>
                <w:szCs w:val="22"/>
              </w:rPr>
              <w:t xml:space="preserve"> third </w:t>
            </w:r>
            <w:r w:rsidR="00297FB9" w:rsidRPr="006720BC">
              <w:rPr>
                <w:rFonts w:asciiTheme="minorHAnsi" w:hAnsiTheme="minorHAnsi"/>
                <w:sz w:val="22"/>
                <w:szCs w:val="22"/>
              </w:rPr>
              <w:t>level</w:t>
            </w:r>
            <w:r w:rsidR="002E67A1">
              <w:rPr>
                <w:rFonts w:asciiTheme="minorHAnsi" w:hAnsiTheme="minorHAnsi"/>
                <w:sz w:val="22"/>
                <w:szCs w:val="22"/>
              </w:rPr>
              <w:t>s</w:t>
            </w:r>
            <w:r w:rsidR="00297FB9" w:rsidRPr="006720BC">
              <w:rPr>
                <w:rFonts w:asciiTheme="minorHAnsi" w:hAnsiTheme="minorHAnsi"/>
                <w:sz w:val="22"/>
                <w:szCs w:val="22"/>
              </w:rPr>
              <w:t xml:space="preserve"> of a scope </w:t>
            </w:r>
            <w:r w:rsidR="00297FB9">
              <w:rPr>
                <w:rFonts w:asciiTheme="minorHAnsi" w:hAnsiTheme="minorHAnsi"/>
                <w:sz w:val="22"/>
                <w:szCs w:val="22"/>
              </w:rPr>
              <w:t>&amp;</w:t>
            </w:r>
            <w:r w:rsidR="00297FB9" w:rsidRPr="006720BC">
              <w:rPr>
                <w:rFonts w:asciiTheme="minorHAnsi" w:hAnsiTheme="minorHAnsi"/>
                <w:sz w:val="22"/>
                <w:szCs w:val="22"/>
              </w:rPr>
              <w:t xml:space="preserve"> sequence</w:t>
            </w:r>
          </w:p>
          <w:p w:rsidR="00300AED" w:rsidRDefault="00300AED" w:rsidP="00207B9C">
            <w:pPr>
              <w:pStyle w:val="ListParagraph"/>
              <w:ind w:left="360"/>
              <w:rPr>
                <w:rFonts w:asciiTheme="minorHAnsi" w:hAnsiTheme="minorHAnsi"/>
                <w:b/>
                <w:sz w:val="22"/>
                <w:szCs w:val="22"/>
              </w:rPr>
            </w:pPr>
          </w:p>
        </w:tc>
        <w:tc>
          <w:tcPr>
            <w:tcW w:w="2970" w:type="dxa"/>
            <w:shd w:val="clear" w:color="auto" w:fill="D6E3BC" w:themeFill="accent3" w:themeFillTint="66"/>
          </w:tcPr>
          <w:p w:rsidR="00297FB9" w:rsidRDefault="00297FB9" w:rsidP="00063D1C">
            <w:pPr>
              <w:rPr>
                <w:rFonts w:asciiTheme="minorHAnsi" w:hAnsiTheme="minorHAnsi"/>
                <w:b/>
                <w:sz w:val="22"/>
                <w:szCs w:val="22"/>
              </w:rPr>
            </w:pPr>
            <w:r>
              <w:rPr>
                <w:rFonts w:asciiTheme="minorHAnsi" w:hAnsiTheme="minorHAnsi"/>
                <w:b/>
                <w:sz w:val="22"/>
                <w:szCs w:val="22"/>
              </w:rPr>
              <w:t xml:space="preserve">Submit: </w:t>
            </w:r>
            <w:r w:rsidRPr="00DA1B05">
              <w:rPr>
                <w:rFonts w:asciiTheme="minorHAnsi" w:hAnsiTheme="minorHAnsi"/>
                <w:sz w:val="22"/>
                <w:szCs w:val="22"/>
              </w:rPr>
              <w:t>TBD</w:t>
            </w: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Pr="00346D32" w:rsidRDefault="009161D9" w:rsidP="00063D1C">
            <w:pPr>
              <w:rPr>
                <w:rFonts w:asciiTheme="minorHAnsi" w:hAnsiTheme="minorHAnsi"/>
                <w:color w:val="000000"/>
                <w:sz w:val="22"/>
                <w:szCs w:val="22"/>
              </w:rPr>
            </w:pPr>
            <w:r>
              <w:rPr>
                <w:rFonts w:asciiTheme="minorHAnsi" w:hAnsiTheme="minorHAnsi"/>
                <w:b/>
                <w:sz w:val="22"/>
                <w:szCs w:val="22"/>
              </w:rPr>
              <w:t>Complete</w:t>
            </w:r>
            <w:r w:rsidR="00297FB9" w:rsidRPr="006720BC">
              <w:rPr>
                <w:rFonts w:asciiTheme="minorHAnsi" w:hAnsiTheme="minorHAnsi"/>
                <w:sz w:val="22"/>
                <w:szCs w:val="22"/>
              </w:rPr>
              <w:t>:</w:t>
            </w:r>
          </w:p>
          <w:p w:rsidR="00297FB9" w:rsidRPr="00300AED" w:rsidRDefault="00207B9C" w:rsidP="00063D1C">
            <w:pPr>
              <w:pStyle w:val="ListParagraph"/>
              <w:numPr>
                <w:ilvl w:val="0"/>
                <w:numId w:val="37"/>
              </w:numPr>
              <w:rPr>
                <w:rFonts w:asciiTheme="minorHAnsi" w:hAnsiTheme="minorHAnsi"/>
                <w:color w:val="000000"/>
                <w:sz w:val="22"/>
                <w:szCs w:val="22"/>
              </w:rPr>
            </w:pPr>
            <w:r>
              <w:rPr>
                <w:rFonts w:asciiTheme="minorHAnsi" w:hAnsiTheme="minorHAnsi"/>
                <w:sz w:val="22"/>
                <w:szCs w:val="22"/>
              </w:rPr>
              <w:t>U</w:t>
            </w:r>
            <w:r w:rsidR="002E67A1">
              <w:rPr>
                <w:rFonts w:asciiTheme="minorHAnsi" w:hAnsiTheme="minorHAnsi"/>
                <w:sz w:val="22"/>
                <w:szCs w:val="22"/>
              </w:rPr>
              <w:t>nits &amp; one fully-developed lesson per unit for the first level of the scope &amp; sequence</w:t>
            </w:r>
          </w:p>
          <w:p w:rsidR="00297FB9" w:rsidRDefault="00297FB9" w:rsidP="00300AED">
            <w:pPr>
              <w:pStyle w:val="ListParagraph"/>
              <w:ind w:left="360"/>
              <w:rPr>
                <w:rFonts w:asciiTheme="minorHAnsi" w:hAnsiTheme="minorHAnsi"/>
                <w:b/>
                <w:sz w:val="22"/>
                <w:szCs w:val="22"/>
              </w:rPr>
            </w:pPr>
          </w:p>
        </w:tc>
        <w:tc>
          <w:tcPr>
            <w:tcW w:w="3150" w:type="dxa"/>
            <w:gridSpan w:val="2"/>
            <w:shd w:val="clear" w:color="auto" w:fill="D6E3BC" w:themeFill="accent3" w:themeFillTint="66"/>
          </w:tcPr>
          <w:p w:rsidR="00297FB9" w:rsidRDefault="00297FB9" w:rsidP="00063D1C">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Pr="00346D32" w:rsidRDefault="009161D9" w:rsidP="00063D1C">
            <w:pPr>
              <w:rPr>
                <w:rFonts w:asciiTheme="minorHAnsi" w:hAnsiTheme="minorHAnsi"/>
                <w:color w:val="000000"/>
                <w:sz w:val="22"/>
                <w:szCs w:val="22"/>
              </w:rPr>
            </w:pPr>
            <w:r>
              <w:rPr>
                <w:rFonts w:asciiTheme="minorHAnsi" w:hAnsiTheme="minorHAnsi"/>
                <w:b/>
                <w:sz w:val="22"/>
                <w:szCs w:val="22"/>
              </w:rPr>
              <w:t>Complete</w:t>
            </w:r>
            <w:r w:rsidR="00297FB9" w:rsidRPr="006720BC">
              <w:rPr>
                <w:rFonts w:asciiTheme="minorHAnsi" w:hAnsiTheme="minorHAnsi"/>
                <w:sz w:val="22"/>
                <w:szCs w:val="22"/>
              </w:rPr>
              <w:t>:</w:t>
            </w:r>
          </w:p>
          <w:p w:rsidR="00297FB9" w:rsidRDefault="00207B9C" w:rsidP="00063D1C">
            <w:pPr>
              <w:pStyle w:val="ListParagraph"/>
              <w:numPr>
                <w:ilvl w:val="0"/>
                <w:numId w:val="38"/>
              </w:numPr>
              <w:rPr>
                <w:rFonts w:asciiTheme="minorHAnsi" w:hAnsiTheme="minorHAnsi"/>
                <w:color w:val="000000"/>
                <w:sz w:val="22"/>
                <w:szCs w:val="22"/>
              </w:rPr>
            </w:pPr>
            <w:r>
              <w:rPr>
                <w:rFonts w:asciiTheme="minorHAnsi" w:hAnsiTheme="minorHAnsi"/>
                <w:color w:val="000000"/>
                <w:sz w:val="22"/>
                <w:szCs w:val="22"/>
              </w:rPr>
              <w:t>A</w:t>
            </w:r>
            <w:r w:rsidR="00063D1C">
              <w:rPr>
                <w:rFonts w:asciiTheme="minorHAnsi" w:hAnsiTheme="minorHAnsi"/>
                <w:color w:val="000000"/>
                <w:sz w:val="22"/>
                <w:szCs w:val="22"/>
              </w:rPr>
              <w:t xml:space="preserve">ny remaining levels of scope </w:t>
            </w:r>
            <w:r w:rsidR="00C14485">
              <w:rPr>
                <w:rFonts w:asciiTheme="minorHAnsi" w:hAnsiTheme="minorHAnsi"/>
                <w:color w:val="000000"/>
                <w:sz w:val="22"/>
                <w:szCs w:val="22"/>
              </w:rPr>
              <w:t>&amp;</w:t>
            </w:r>
            <w:r w:rsidR="00063D1C">
              <w:rPr>
                <w:rFonts w:asciiTheme="minorHAnsi" w:hAnsiTheme="minorHAnsi"/>
                <w:color w:val="000000"/>
                <w:sz w:val="22"/>
                <w:szCs w:val="22"/>
              </w:rPr>
              <w:t xml:space="preserve"> sequence</w:t>
            </w:r>
          </w:p>
          <w:p w:rsidR="00297FB9" w:rsidRPr="00063D1C" w:rsidRDefault="00207B9C" w:rsidP="00063D1C">
            <w:pPr>
              <w:pStyle w:val="ListParagraph"/>
              <w:numPr>
                <w:ilvl w:val="0"/>
                <w:numId w:val="37"/>
              </w:numPr>
              <w:rPr>
                <w:rFonts w:asciiTheme="minorHAnsi" w:hAnsiTheme="minorHAnsi"/>
                <w:b/>
                <w:sz w:val="22"/>
                <w:szCs w:val="22"/>
              </w:rPr>
            </w:pPr>
            <w:r>
              <w:rPr>
                <w:rFonts w:asciiTheme="minorHAnsi" w:hAnsiTheme="minorHAnsi"/>
                <w:sz w:val="22"/>
                <w:szCs w:val="22"/>
              </w:rPr>
              <w:t>U</w:t>
            </w:r>
            <w:r w:rsidR="00063D1C" w:rsidRPr="00063D1C">
              <w:rPr>
                <w:rFonts w:asciiTheme="minorHAnsi" w:hAnsiTheme="minorHAnsi"/>
                <w:sz w:val="22"/>
                <w:szCs w:val="22"/>
              </w:rPr>
              <w:t xml:space="preserve">nits &amp; one fully-developed lesson per unit for the second </w:t>
            </w:r>
            <w:r w:rsidR="00C14485">
              <w:rPr>
                <w:rFonts w:asciiTheme="minorHAnsi" w:hAnsiTheme="minorHAnsi"/>
                <w:sz w:val="22"/>
                <w:szCs w:val="22"/>
              </w:rPr>
              <w:t>&amp;</w:t>
            </w:r>
            <w:r w:rsidR="00063D1C" w:rsidRPr="00063D1C">
              <w:rPr>
                <w:rFonts w:asciiTheme="minorHAnsi" w:hAnsiTheme="minorHAnsi"/>
                <w:sz w:val="22"/>
                <w:szCs w:val="22"/>
              </w:rPr>
              <w:t xml:space="preserve"> third levels of the scope &amp; sequence</w:t>
            </w:r>
          </w:p>
          <w:p w:rsidR="00297FB9" w:rsidRDefault="00297FB9" w:rsidP="00063D1C">
            <w:pPr>
              <w:pStyle w:val="ListParagraph"/>
              <w:ind w:left="360"/>
              <w:rPr>
                <w:rFonts w:asciiTheme="minorHAnsi" w:hAnsiTheme="minorHAnsi"/>
                <w:b/>
                <w:sz w:val="22"/>
                <w:szCs w:val="22"/>
              </w:rPr>
            </w:pPr>
          </w:p>
        </w:tc>
        <w:tc>
          <w:tcPr>
            <w:tcW w:w="3060" w:type="dxa"/>
            <w:shd w:val="clear" w:color="auto" w:fill="D6E3BC" w:themeFill="accent3" w:themeFillTint="66"/>
          </w:tcPr>
          <w:p w:rsidR="00297FB9" w:rsidRDefault="00297FB9" w:rsidP="00063D1C">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Pr="00346D32" w:rsidRDefault="009161D9" w:rsidP="00063D1C">
            <w:pPr>
              <w:rPr>
                <w:rFonts w:asciiTheme="minorHAnsi" w:hAnsiTheme="minorHAnsi"/>
                <w:sz w:val="22"/>
                <w:szCs w:val="22"/>
              </w:rPr>
            </w:pPr>
            <w:r>
              <w:rPr>
                <w:rFonts w:asciiTheme="minorHAnsi" w:hAnsiTheme="minorHAnsi"/>
                <w:b/>
                <w:sz w:val="22"/>
                <w:szCs w:val="22"/>
              </w:rPr>
              <w:t>Complete</w:t>
            </w:r>
            <w:r w:rsidR="00297FB9" w:rsidRPr="006720BC">
              <w:rPr>
                <w:rFonts w:asciiTheme="minorHAnsi" w:hAnsiTheme="minorHAnsi"/>
                <w:sz w:val="22"/>
                <w:szCs w:val="22"/>
              </w:rPr>
              <w:t>:</w:t>
            </w:r>
          </w:p>
          <w:p w:rsidR="00063D1C" w:rsidRPr="00300AED" w:rsidRDefault="00207B9C" w:rsidP="00063D1C">
            <w:pPr>
              <w:pStyle w:val="ListParagraph"/>
              <w:numPr>
                <w:ilvl w:val="0"/>
                <w:numId w:val="37"/>
              </w:numPr>
              <w:rPr>
                <w:rFonts w:asciiTheme="minorHAnsi" w:hAnsiTheme="minorHAnsi"/>
                <w:color w:val="000000"/>
                <w:sz w:val="22"/>
                <w:szCs w:val="22"/>
              </w:rPr>
            </w:pPr>
            <w:r>
              <w:rPr>
                <w:rFonts w:asciiTheme="minorHAnsi" w:hAnsiTheme="minorHAnsi"/>
                <w:sz w:val="22"/>
                <w:szCs w:val="22"/>
              </w:rPr>
              <w:t>U</w:t>
            </w:r>
            <w:r w:rsidR="00063D1C">
              <w:rPr>
                <w:rFonts w:asciiTheme="minorHAnsi" w:hAnsiTheme="minorHAnsi"/>
                <w:sz w:val="22"/>
                <w:szCs w:val="22"/>
              </w:rPr>
              <w:t>nits &amp; one fully-developed lesson per unit for any remaining levels of the scope &amp; sequence</w:t>
            </w:r>
          </w:p>
          <w:p w:rsidR="00297FB9" w:rsidRPr="006720BC" w:rsidRDefault="00297FB9" w:rsidP="00063D1C">
            <w:pPr>
              <w:pStyle w:val="ListParagraph"/>
              <w:ind w:left="360"/>
              <w:rPr>
                <w:rFonts w:asciiTheme="minorHAnsi" w:hAnsiTheme="minorHAnsi"/>
                <w:color w:val="000000"/>
                <w:sz w:val="22"/>
                <w:szCs w:val="22"/>
              </w:rPr>
            </w:pPr>
          </w:p>
          <w:p w:rsidR="00297FB9" w:rsidRDefault="00297FB9" w:rsidP="00063D1C">
            <w:pPr>
              <w:pStyle w:val="ListParagraph"/>
              <w:ind w:left="360"/>
              <w:rPr>
                <w:rFonts w:asciiTheme="minorHAnsi" w:hAnsiTheme="minorHAnsi"/>
                <w:b/>
                <w:sz w:val="22"/>
                <w:szCs w:val="22"/>
              </w:rPr>
            </w:pPr>
          </w:p>
        </w:tc>
      </w:tr>
      <w:tr w:rsidR="00297FB9" w:rsidTr="00841AF5">
        <w:tc>
          <w:tcPr>
            <w:tcW w:w="1620" w:type="dxa"/>
            <w:shd w:val="clear" w:color="auto" w:fill="auto"/>
          </w:tcPr>
          <w:p w:rsidR="00297FB9" w:rsidRDefault="00297FB9" w:rsidP="00063D1C">
            <w:pPr>
              <w:rPr>
                <w:rFonts w:asciiTheme="minorHAnsi" w:hAnsiTheme="minorHAnsi"/>
                <w:b/>
                <w:sz w:val="22"/>
                <w:szCs w:val="22"/>
              </w:rPr>
            </w:pPr>
          </w:p>
        </w:tc>
        <w:tc>
          <w:tcPr>
            <w:tcW w:w="3060" w:type="dxa"/>
            <w:shd w:val="clear" w:color="auto" w:fill="auto"/>
          </w:tcPr>
          <w:p w:rsidR="00297FB9" w:rsidRPr="00C909D6" w:rsidRDefault="00297FB9" w:rsidP="00063D1C">
            <w:pPr>
              <w:jc w:val="center"/>
              <w:rPr>
                <w:rFonts w:asciiTheme="minorHAnsi" w:hAnsiTheme="minorHAnsi"/>
                <w:b/>
                <w:sz w:val="22"/>
                <w:szCs w:val="22"/>
              </w:rPr>
            </w:pPr>
            <w:r w:rsidRPr="00C909D6">
              <w:rPr>
                <w:rFonts w:asciiTheme="minorHAnsi" w:hAnsiTheme="minorHAnsi"/>
                <w:b/>
                <w:sz w:val="22"/>
                <w:szCs w:val="22"/>
              </w:rPr>
              <w:t>OR</w:t>
            </w:r>
          </w:p>
        </w:tc>
        <w:tc>
          <w:tcPr>
            <w:tcW w:w="2970" w:type="dxa"/>
            <w:shd w:val="clear" w:color="auto" w:fill="auto"/>
          </w:tcPr>
          <w:p w:rsidR="00297FB9" w:rsidRDefault="00297FB9" w:rsidP="00063D1C">
            <w:pPr>
              <w:jc w:val="center"/>
              <w:rPr>
                <w:rFonts w:asciiTheme="minorHAnsi" w:hAnsiTheme="minorHAnsi"/>
                <w:b/>
                <w:sz w:val="22"/>
                <w:szCs w:val="22"/>
              </w:rPr>
            </w:pPr>
            <w:r w:rsidRPr="00C909D6">
              <w:rPr>
                <w:rFonts w:asciiTheme="minorHAnsi" w:hAnsiTheme="minorHAnsi"/>
                <w:b/>
                <w:sz w:val="22"/>
                <w:szCs w:val="22"/>
              </w:rPr>
              <w:t>OR</w:t>
            </w:r>
          </w:p>
        </w:tc>
        <w:tc>
          <w:tcPr>
            <w:tcW w:w="3150" w:type="dxa"/>
            <w:gridSpan w:val="2"/>
            <w:shd w:val="clear" w:color="auto" w:fill="auto"/>
          </w:tcPr>
          <w:p w:rsidR="00297FB9" w:rsidRDefault="00297FB9" w:rsidP="00063D1C">
            <w:pPr>
              <w:jc w:val="center"/>
              <w:rPr>
                <w:rFonts w:asciiTheme="minorHAnsi" w:hAnsiTheme="minorHAnsi"/>
                <w:b/>
                <w:sz w:val="22"/>
                <w:szCs w:val="22"/>
              </w:rPr>
            </w:pPr>
            <w:r w:rsidRPr="00C909D6">
              <w:rPr>
                <w:rFonts w:asciiTheme="minorHAnsi" w:hAnsiTheme="minorHAnsi"/>
                <w:b/>
                <w:sz w:val="22"/>
                <w:szCs w:val="22"/>
              </w:rPr>
              <w:t>OR</w:t>
            </w:r>
          </w:p>
        </w:tc>
        <w:tc>
          <w:tcPr>
            <w:tcW w:w="3060" w:type="dxa"/>
            <w:shd w:val="clear" w:color="auto" w:fill="auto"/>
          </w:tcPr>
          <w:p w:rsidR="00297FB9" w:rsidRPr="00C909D6" w:rsidRDefault="00297FB9" w:rsidP="00063D1C">
            <w:pPr>
              <w:jc w:val="center"/>
              <w:rPr>
                <w:rFonts w:asciiTheme="minorHAnsi" w:hAnsiTheme="minorHAnsi"/>
                <w:b/>
                <w:sz w:val="22"/>
                <w:szCs w:val="22"/>
              </w:rPr>
            </w:pPr>
            <w:r w:rsidRPr="00C909D6">
              <w:rPr>
                <w:rFonts w:asciiTheme="minorHAnsi" w:hAnsiTheme="minorHAnsi"/>
                <w:b/>
                <w:sz w:val="22"/>
                <w:szCs w:val="22"/>
              </w:rPr>
              <w:t>OR</w:t>
            </w:r>
          </w:p>
        </w:tc>
      </w:tr>
      <w:tr w:rsidR="00300AED" w:rsidTr="00841AF5">
        <w:trPr>
          <w:trHeight w:val="359"/>
        </w:trPr>
        <w:tc>
          <w:tcPr>
            <w:tcW w:w="1620" w:type="dxa"/>
            <w:vMerge w:val="restart"/>
          </w:tcPr>
          <w:p w:rsidR="00300AED" w:rsidRDefault="00300AED" w:rsidP="00063D1C">
            <w:pPr>
              <w:rPr>
                <w:rFonts w:asciiTheme="minorHAnsi" w:hAnsiTheme="minorHAnsi"/>
                <w:b/>
                <w:sz w:val="22"/>
                <w:szCs w:val="22"/>
              </w:rPr>
            </w:pPr>
          </w:p>
          <w:p w:rsidR="00300AED" w:rsidRDefault="00300AED" w:rsidP="00063D1C">
            <w:pPr>
              <w:rPr>
                <w:rFonts w:asciiTheme="minorHAnsi" w:hAnsiTheme="minorHAnsi"/>
                <w:b/>
                <w:sz w:val="22"/>
                <w:szCs w:val="22"/>
              </w:rPr>
            </w:pPr>
          </w:p>
          <w:p w:rsidR="00300AED" w:rsidRDefault="00300AED" w:rsidP="00386044">
            <w:pPr>
              <w:rPr>
                <w:rFonts w:asciiTheme="minorHAnsi" w:hAnsiTheme="minorHAnsi"/>
                <w:b/>
                <w:sz w:val="22"/>
                <w:szCs w:val="22"/>
              </w:rPr>
            </w:pPr>
          </w:p>
          <w:p w:rsidR="00300AED" w:rsidRPr="00297FB9" w:rsidRDefault="00300AED" w:rsidP="00386044">
            <w:pPr>
              <w:rPr>
                <w:rFonts w:asciiTheme="minorHAnsi" w:hAnsiTheme="minorHAnsi"/>
                <w:sz w:val="22"/>
                <w:szCs w:val="22"/>
              </w:rPr>
            </w:pPr>
            <w:r w:rsidRPr="00297FB9">
              <w:rPr>
                <w:rFonts w:asciiTheme="minorHAnsi" w:hAnsiTheme="minorHAnsi"/>
                <w:b/>
                <w:sz w:val="22"/>
                <w:szCs w:val="22"/>
              </w:rPr>
              <w:t xml:space="preserve">ESOL Track </w:t>
            </w:r>
            <w:r>
              <w:rPr>
                <w:rFonts w:asciiTheme="minorHAnsi" w:hAnsiTheme="minorHAnsi"/>
                <w:b/>
                <w:sz w:val="22"/>
                <w:szCs w:val="22"/>
              </w:rPr>
              <w:t>4</w:t>
            </w:r>
            <w:r w:rsidRPr="00297FB9">
              <w:rPr>
                <w:rFonts w:asciiTheme="minorHAnsi" w:hAnsiTheme="minorHAnsi"/>
                <w:sz w:val="22"/>
                <w:szCs w:val="22"/>
              </w:rPr>
              <w:t>:</w:t>
            </w:r>
          </w:p>
          <w:p w:rsidR="00300AED" w:rsidRDefault="00300AED" w:rsidP="00386044">
            <w:pPr>
              <w:rPr>
                <w:rFonts w:asciiTheme="minorHAnsi" w:hAnsiTheme="minorHAnsi"/>
                <w:b/>
                <w:color w:val="000000"/>
                <w:sz w:val="22"/>
                <w:szCs w:val="22"/>
              </w:rPr>
            </w:pPr>
          </w:p>
          <w:p w:rsidR="00300AED" w:rsidRPr="002C3765" w:rsidRDefault="00300AED" w:rsidP="00386044">
            <w:pPr>
              <w:rPr>
                <w:b/>
              </w:rPr>
            </w:pPr>
            <w:r w:rsidRPr="002C3765">
              <w:rPr>
                <w:rFonts w:asciiTheme="minorHAnsi" w:hAnsiTheme="minorHAnsi"/>
                <w:b/>
                <w:color w:val="000000"/>
                <w:sz w:val="22"/>
                <w:szCs w:val="22"/>
              </w:rPr>
              <w:t xml:space="preserve">Start with the </w:t>
            </w:r>
            <w:r>
              <w:rPr>
                <w:rFonts w:asciiTheme="minorHAnsi" w:hAnsiTheme="minorHAnsi"/>
                <w:b/>
                <w:color w:val="000000"/>
                <w:sz w:val="22"/>
                <w:szCs w:val="22"/>
              </w:rPr>
              <w:t>Units</w:t>
            </w:r>
          </w:p>
          <w:p w:rsidR="00300AED" w:rsidRDefault="00300AED" w:rsidP="00063D1C">
            <w:pPr>
              <w:rPr>
                <w:rFonts w:asciiTheme="minorHAnsi" w:hAnsiTheme="minorHAnsi"/>
                <w:b/>
                <w:sz w:val="22"/>
                <w:szCs w:val="22"/>
              </w:rPr>
            </w:pPr>
          </w:p>
        </w:tc>
        <w:tc>
          <w:tcPr>
            <w:tcW w:w="12240" w:type="dxa"/>
            <w:gridSpan w:val="5"/>
            <w:shd w:val="clear" w:color="auto" w:fill="CCC0D9" w:themeFill="accent4" w:themeFillTint="66"/>
          </w:tcPr>
          <w:p w:rsidR="00300AED" w:rsidRDefault="00300AED" w:rsidP="00300AED">
            <w:pPr>
              <w:rPr>
                <w:rFonts w:asciiTheme="minorHAnsi" w:hAnsiTheme="minorHAnsi"/>
                <w:b/>
                <w:sz w:val="22"/>
                <w:szCs w:val="22"/>
              </w:rPr>
            </w:pPr>
            <w:r>
              <w:rPr>
                <w:rFonts w:asciiTheme="minorHAnsi" w:hAnsiTheme="minorHAnsi"/>
                <w:b/>
                <w:sz w:val="22"/>
                <w:szCs w:val="22"/>
              </w:rPr>
              <w:t xml:space="preserve">                                          </w:t>
            </w:r>
            <w:r w:rsidRPr="00C57036">
              <w:rPr>
                <w:rFonts w:asciiTheme="minorHAnsi" w:hAnsiTheme="minorHAnsi"/>
                <w:b/>
                <w:sz w:val="28"/>
                <w:szCs w:val="28"/>
              </w:rPr>
              <w:t xml:space="preserve">                                           </w:t>
            </w:r>
            <w:r>
              <w:rPr>
                <w:rFonts w:asciiTheme="minorHAnsi" w:hAnsiTheme="minorHAnsi"/>
                <w:b/>
                <w:sz w:val="28"/>
                <w:szCs w:val="28"/>
              </w:rPr>
              <w:t xml:space="preserve">     </w:t>
            </w:r>
            <w:r w:rsidRPr="00C57036">
              <w:rPr>
                <w:rFonts w:asciiTheme="minorHAnsi" w:hAnsiTheme="minorHAnsi"/>
                <w:b/>
                <w:sz w:val="28"/>
                <w:szCs w:val="28"/>
              </w:rPr>
              <w:t xml:space="preserve"> </w:t>
            </w:r>
            <w:r>
              <w:rPr>
                <w:rFonts w:asciiTheme="minorHAnsi" w:hAnsiTheme="minorHAnsi"/>
                <w:b/>
                <w:sz w:val="28"/>
                <w:szCs w:val="28"/>
                <w:u w:val="single"/>
              </w:rPr>
              <w:t>ESOL Track</w:t>
            </w:r>
            <w:r w:rsidRPr="006720BC">
              <w:rPr>
                <w:rFonts w:asciiTheme="minorHAnsi" w:hAnsiTheme="minorHAnsi"/>
                <w:b/>
                <w:sz w:val="28"/>
                <w:szCs w:val="28"/>
                <w:u w:val="single"/>
              </w:rPr>
              <w:t xml:space="preserve"> </w:t>
            </w:r>
            <w:r>
              <w:rPr>
                <w:rFonts w:asciiTheme="minorHAnsi" w:hAnsiTheme="minorHAnsi"/>
                <w:b/>
                <w:sz w:val="28"/>
                <w:szCs w:val="28"/>
                <w:u w:val="single"/>
              </w:rPr>
              <w:t>4</w:t>
            </w:r>
          </w:p>
        </w:tc>
      </w:tr>
      <w:tr w:rsidR="00297FB9" w:rsidTr="00841AF5">
        <w:tc>
          <w:tcPr>
            <w:tcW w:w="1620" w:type="dxa"/>
            <w:vMerge/>
          </w:tcPr>
          <w:p w:rsidR="00297FB9" w:rsidRDefault="00297FB9" w:rsidP="00063D1C">
            <w:pPr>
              <w:rPr>
                <w:rFonts w:asciiTheme="minorHAnsi" w:hAnsiTheme="minorHAnsi"/>
                <w:b/>
                <w:sz w:val="22"/>
                <w:szCs w:val="22"/>
              </w:rPr>
            </w:pPr>
          </w:p>
        </w:tc>
        <w:tc>
          <w:tcPr>
            <w:tcW w:w="3060" w:type="dxa"/>
            <w:shd w:val="clear" w:color="auto" w:fill="CCC0D9" w:themeFill="accent4" w:themeFillTint="66"/>
          </w:tcPr>
          <w:p w:rsidR="00297FB9" w:rsidRPr="00346D32" w:rsidRDefault="00297FB9" w:rsidP="002C3765">
            <w:pPr>
              <w:shd w:val="clear" w:color="auto" w:fill="CCC0D9" w:themeFill="accent4" w:themeFillTint="66"/>
              <w:rPr>
                <w:rFonts w:asciiTheme="minorHAnsi" w:hAnsiTheme="minorHAnsi"/>
                <w:sz w:val="22"/>
                <w:szCs w:val="22"/>
              </w:rPr>
            </w:pPr>
            <w:r w:rsidRPr="00825E7A">
              <w:rPr>
                <w:rFonts w:asciiTheme="minorHAnsi" w:hAnsiTheme="minorHAnsi"/>
                <w:b/>
                <w:sz w:val="22"/>
                <w:szCs w:val="22"/>
              </w:rPr>
              <w:t>Submit</w:t>
            </w:r>
            <w:r w:rsidRPr="00825E7A">
              <w:rPr>
                <w:rFonts w:asciiTheme="minorHAnsi" w:hAnsiTheme="minorHAnsi"/>
                <w:sz w:val="22"/>
                <w:szCs w:val="22"/>
              </w:rPr>
              <w:t>:</w:t>
            </w:r>
          </w:p>
          <w:p w:rsidR="00063D1C" w:rsidRPr="00A176B7" w:rsidRDefault="00063D1C" w:rsidP="00063D1C">
            <w:pPr>
              <w:pStyle w:val="ListParagraph"/>
              <w:numPr>
                <w:ilvl w:val="0"/>
                <w:numId w:val="41"/>
              </w:numPr>
              <w:rPr>
                <w:rFonts w:asciiTheme="minorHAnsi" w:hAnsiTheme="minorHAnsi"/>
                <w:sz w:val="22"/>
                <w:szCs w:val="22"/>
              </w:rPr>
            </w:pPr>
            <w:r>
              <w:rPr>
                <w:rFonts w:asciiTheme="minorHAnsi" w:hAnsiTheme="minorHAnsi"/>
                <w:sz w:val="22"/>
                <w:szCs w:val="22"/>
              </w:rPr>
              <w:t>First level of a scope &amp; sequence</w:t>
            </w:r>
          </w:p>
          <w:p w:rsidR="00063D1C" w:rsidRPr="00ED5331" w:rsidRDefault="00063D1C" w:rsidP="00063D1C">
            <w:pPr>
              <w:pStyle w:val="ListParagraph"/>
              <w:numPr>
                <w:ilvl w:val="0"/>
                <w:numId w:val="37"/>
              </w:numPr>
              <w:rPr>
                <w:rFonts w:asciiTheme="minorHAnsi" w:hAnsiTheme="minorHAnsi"/>
                <w:sz w:val="22"/>
                <w:szCs w:val="22"/>
              </w:rPr>
            </w:pPr>
            <w:r w:rsidRPr="00825E7A">
              <w:rPr>
                <w:rFonts w:asciiTheme="minorHAnsi" w:hAnsiTheme="minorHAnsi"/>
                <w:color w:val="000000"/>
                <w:sz w:val="22"/>
                <w:szCs w:val="22"/>
              </w:rPr>
              <w:t>T</w:t>
            </w:r>
            <w:r>
              <w:rPr>
                <w:rFonts w:asciiTheme="minorHAnsi" w:hAnsiTheme="minorHAnsi"/>
                <w:color w:val="000000"/>
                <w:sz w:val="22"/>
                <w:szCs w:val="22"/>
              </w:rPr>
              <w:t>hree</w:t>
            </w:r>
            <w:r w:rsidRPr="00825E7A">
              <w:rPr>
                <w:rFonts w:asciiTheme="minorHAnsi" w:hAnsiTheme="minorHAnsi"/>
                <w:color w:val="000000"/>
                <w:sz w:val="22"/>
                <w:szCs w:val="22"/>
              </w:rPr>
              <w:t xml:space="preserve"> units for the </w:t>
            </w:r>
            <w:r>
              <w:rPr>
                <w:rFonts w:asciiTheme="minorHAnsi" w:hAnsiTheme="minorHAnsi"/>
                <w:color w:val="000000"/>
                <w:sz w:val="22"/>
                <w:szCs w:val="22"/>
              </w:rPr>
              <w:t>first level of a scope &amp; sequence</w:t>
            </w:r>
          </w:p>
          <w:p w:rsidR="00297FB9" w:rsidRDefault="00297FB9" w:rsidP="002C3765">
            <w:pPr>
              <w:shd w:val="clear" w:color="auto" w:fill="CCC0D9" w:themeFill="accent4" w:themeFillTint="66"/>
              <w:rPr>
                <w:rFonts w:asciiTheme="minorHAnsi" w:hAnsiTheme="minorHAnsi"/>
                <w:b/>
                <w:sz w:val="22"/>
                <w:szCs w:val="22"/>
              </w:rPr>
            </w:pPr>
          </w:p>
          <w:p w:rsidR="00297FB9" w:rsidRPr="00346D32" w:rsidRDefault="00207B9C" w:rsidP="002C3765">
            <w:pPr>
              <w:shd w:val="clear" w:color="auto" w:fill="CCC0D9" w:themeFill="accent4" w:themeFillTint="66"/>
              <w:rPr>
                <w:rFonts w:asciiTheme="minorHAnsi" w:hAnsiTheme="minorHAnsi"/>
                <w:sz w:val="22"/>
                <w:szCs w:val="22"/>
              </w:rPr>
            </w:pPr>
            <w:r>
              <w:rPr>
                <w:rFonts w:asciiTheme="minorHAnsi" w:hAnsiTheme="minorHAnsi"/>
                <w:b/>
                <w:sz w:val="22"/>
                <w:szCs w:val="22"/>
              </w:rPr>
              <w:t>Complete</w:t>
            </w:r>
            <w:r w:rsidR="00297FB9" w:rsidRPr="006720BC">
              <w:rPr>
                <w:rFonts w:asciiTheme="minorHAnsi" w:hAnsiTheme="minorHAnsi"/>
                <w:sz w:val="22"/>
                <w:szCs w:val="22"/>
              </w:rPr>
              <w:t>:</w:t>
            </w:r>
          </w:p>
          <w:p w:rsidR="00207B9C" w:rsidRPr="00A176B7" w:rsidRDefault="00207B9C" w:rsidP="00207B9C">
            <w:pPr>
              <w:pStyle w:val="ListParagraph"/>
              <w:numPr>
                <w:ilvl w:val="0"/>
                <w:numId w:val="41"/>
              </w:numPr>
              <w:rPr>
                <w:rFonts w:asciiTheme="minorHAnsi" w:hAnsiTheme="minorHAnsi"/>
                <w:sz w:val="22"/>
                <w:szCs w:val="22"/>
              </w:rPr>
            </w:pPr>
            <w:r>
              <w:rPr>
                <w:rFonts w:asciiTheme="minorHAnsi" w:hAnsiTheme="minorHAnsi"/>
                <w:sz w:val="22"/>
                <w:szCs w:val="22"/>
              </w:rPr>
              <w:t>First level of a scope &amp; sequence</w:t>
            </w:r>
          </w:p>
          <w:p w:rsidR="00063D1C" w:rsidRPr="00850953" w:rsidRDefault="00207B9C" w:rsidP="00850953">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Pr="00825E7A">
              <w:rPr>
                <w:rFonts w:asciiTheme="minorHAnsi" w:hAnsiTheme="minorHAnsi"/>
                <w:color w:val="000000"/>
                <w:sz w:val="22"/>
                <w:szCs w:val="22"/>
              </w:rPr>
              <w:t xml:space="preserve">nits for the </w:t>
            </w:r>
            <w:r>
              <w:rPr>
                <w:rFonts w:asciiTheme="minorHAnsi" w:hAnsiTheme="minorHAnsi"/>
                <w:color w:val="000000"/>
                <w:sz w:val="22"/>
                <w:szCs w:val="22"/>
              </w:rPr>
              <w:t>first level of a scope &amp; sequence</w:t>
            </w:r>
            <w:r w:rsidR="00850953">
              <w:rPr>
                <w:rFonts w:asciiTheme="minorHAnsi" w:hAnsiTheme="minorHAnsi"/>
                <w:color w:val="000000"/>
                <w:sz w:val="22"/>
                <w:szCs w:val="22"/>
              </w:rPr>
              <w:t xml:space="preserve"> &amp; one fully-developed lesson per unit </w:t>
            </w:r>
            <w:r w:rsidR="00063D1C">
              <w:rPr>
                <w:rFonts w:asciiTheme="minorHAnsi" w:hAnsiTheme="minorHAnsi"/>
                <w:color w:val="000000"/>
                <w:sz w:val="22"/>
                <w:szCs w:val="22"/>
              </w:rPr>
              <w:t>for these three units</w:t>
            </w:r>
          </w:p>
          <w:p w:rsidR="00850953" w:rsidRDefault="00850953" w:rsidP="00850953">
            <w:pPr>
              <w:pStyle w:val="ListParagraph"/>
              <w:ind w:left="360"/>
              <w:rPr>
                <w:rFonts w:asciiTheme="minorHAnsi" w:hAnsiTheme="minorHAnsi"/>
                <w:b/>
                <w:sz w:val="22"/>
                <w:szCs w:val="22"/>
              </w:rPr>
            </w:pPr>
          </w:p>
        </w:tc>
        <w:tc>
          <w:tcPr>
            <w:tcW w:w="2970" w:type="dxa"/>
            <w:shd w:val="clear" w:color="auto" w:fill="CCC0D9" w:themeFill="accent4" w:themeFillTint="66"/>
          </w:tcPr>
          <w:p w:rsidR="00297FB9" w:rsidRPr="00346D32" w:rsidRDefault="00297FB9" w:rsidP="00063D1C">
            <w:pPr>
              <w:rPr>
                <w:rFonts w:asciiTheme="minorHAnsi" w:hAnsiTheme="minorHAnsi"/>
                <w:sz w:val="22"/>
                <w:szCs w:val="22"/>
              </w:rPr>
            </w:pPr>
            <w:r w:rsidRPr="00825E7A">
              <w:rPr>
                <w:rFonts w:asciiTheme="minorHAnsi" w:hAnsiTheme="minorHAnsi"/>
                <w:b/>
                <w:sz w:val="22"/>
                <w:szCs w:val="22"/>
              </w:rPr>
              <w:t>Submit</w:t>
            </w:r>
            <w:r w:rsidRPr="00825E7A">
              <w:rPr>
                <w:rFonts w:asciiTheme="minorHAnsi" w:hAnsiTheme="minorHAnsi"/>
                <w:sz w:val="22"/>
                <w:szCs w:val="22"/>
              </w:rPr>
              <w:t>:</w:t>
            </w:r>
            <w:r>
              <w:rPr>
                <w:rFonts w:asciiTheme="minorHAnsi" w:hAnsiTheme="minorHAnsi"/>
                <w:sz w:val="22"/>
                <w:szCs w:val="22"/>
              </w:rPr>
              <w:t xml:space="preserve"> TBD</w:t>
            </w: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Pr="00346D32" w:rsidRDefault="009161D9" w:rsidP="00063D1C">
            <w:pPr>
              <w:rPr>
                <w:rFonts w:asciiTheme="minorHAnsi" w:hAnsiTheme="minorHAnsi"/>
                <w:sz w:val="22"/>
                <w:szCs w:val="22"/>
              </w:rPr>
            </w:pPr>
            <w:r>
              <w:rPr>
                <w:rFonts w:asciiTheme="minorHAnsi" w:hAnsiTheme="minorHAnsi"/>
                <w:b/>
                <w:sz w:val="22"/>
                <w:szCs w:val="22"/>
              </w:rPr>
              <w:t>Complete</w:t>
            </w:r>
            <w:r w:rsidR="00297FB9" w:rsidRPr="006720BC">
              <w:rPr>
                <w:rFonts w:asciiTheme="minorHAnsi" w:hAnsiTheme="minorHAnsi"/>
                <w:sz w:val="22"/>
                <w:szCs w:val="22"/>
              </w:rPr>
              <w:t>:</w:t>
            </w:r>
          </w:p>
          <w:p w:rsidR="00063D1C" w:rsidRPr="00063D1C" w:rsidRDefault="00207B9C" w:rsidP="00063D1C">
            <w:pPr>
              <w:pStyle w:val="ListParagraph"/>
              <w:numPr>
                <w:ilvl w:val="0"/>
                <w:numId w:val="37"/>
              </w:numPr>
              <w:rPr>
                <w:rFonts w:asciiTheme="minorHAnsi" w:hAnsiTheme="minorHAnsi"/>
                <w:b/>
                <w:sz w:val="22"/>
                <w:szCs w:val="22"/>
              </w:rPr>
            </w:pPr>
            <w:r>
              <w:rPr>
                <w:rFonts w:asciiTheme="minorHAnsi" w:hAnsiTheme="minorHAnsi"/>
                <w:color w:val="000000"/>
                <w:sz w:val="22"/>
                <w:szCs w:val="22"/>
              </w:rPr>
              <w:t>S</w:t>
            </w:r>
            <w:r w:rsidR="00063D1C">
              <w:rPr>
                <w:rFonts w:asciiTheme="minorHAnsi" w:hAnsiTheme="minorHAnsi"/>
                <w:color w:val="000000"/>
                <w:sz w:val="22"/>
                <w:szCs w:val="22"/>
              </w:rPr>
              <w:t>econd level of the scope &amp; sequence</w:t>
            </w:r>
          </w:p>
          <w:p w:rsidR="00297FB9" w:rsidRDefault="00207B9C" w:rsidP="00063D1C">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00063D1C">
              <w:rPr>
                <w:rFonts w:asciiTheme="minorHAnsi" w:hAnsiTheme="minorHAnsi"/>
                <w:color w:val="000000"/>
                <w:sz w:val="22"/>
                <w:szCs w:val="22"/>
              </w:rPr>
              <w:t>nits &amp; one fully-developed lesson per unit for the second level of scope &amp; sequence</w:t>
            </w:r>
            <w:r w:rsidR="00063D1C">
              <w:rPr>
                <w:rFonts w:asciiTheme="minorHAnsi" w:hAnsiTheme="minorHAnsi"/>
                <w:b/>
                <w:sz w:val="22"/>
                <w:szCs w:val="22"/>
              </w:rPr>
              <w:t xml:space="preserve"> </w:t>
            </w:r>
          </w:p>
        </w:tc>
        <w:tc>
          <w:tcPr>
            <w:tcW w:w="3150" w:type="dxa"/>
            <w:gridSpan w:val="2"/>
            <w:shd w:val="clear" w:color="auto" w:fill="CCC0D9" w:themeFill="accent4" w:themeFillTint="66"/>
          </w:tcPr>
          <w:p w:rsidR="00297FB9" w:rsidRDefault="00297FB9" w:rsidP="00063D1C">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Pr="00346D32" w:rsidRDefault="009161D9" w:rsidP="00063D1C">
            <w:pPr>
              <w:rPr>
                <w:rFonts w:asciiTheme="minorHAnsi" w:hAnsiTheme="minorHAnsi"/>
                <w:color w:val="000000"/>
                <w:sz w:val="22"/>
                <w:szCs w:val="22"/>
              </w:rPr>
            </w:pPr>
            <w:r>
              <w:rPr>
                <w:rFonts w:asciiTheme="minorHAnsi" w:hAnsiTheme="minorHAnsi"/>
                <w:b/>
                <w:sz w:val="22"/>
                <w:szCs w:val="22"/>
              </w:rPr>
              <w:t>Complete</w:t>
            </w:r>
            <w:r w:rsidR="00297FB9" w:rsidRPr="006720BC">
              <w:rPr>
                <w:rFonts w:asciiTheme="minorHAnsi" w:hAnsiTheme="minorHAnsi"/>
                <w:sz w:val="22"/>
                <w:szCs w:val="22"/>
              </w:rPr>
              <w:t>:</w:t>
            </w:r>
          </w:p>
          <w:p w:rsidR="00063D1C" w:rsidRDefault="00207B9C" w:rsidP="00063D1C">
            <w:pPr>
              <w:pStyle w:val="ListParagraph"/>
              <w:numPr>
                <w:ilvl w:val="0"/>
                <w:numId w:val="37"/>
              </w:numPr>
              <w:rPr>
                <w:rFonts w:asciiTheme="minorHAnsi" w:hAnsiTheme="minorHAnsi"/>
                <w:color w:val="000000"/>
                <w:sz w:val="22"/>
                <w:szCs w:val="22"/>
              </w:rPr>
            </w:pPr>
            <w:r>
              <w:rPr>
                <w:rFonts w:asciiTheme="minorHAnsi" w:hAnsiTheme="minorHAnsi"/>
                <w:color w:val="000000"/>
                <w:sz w:val="22"/>
                <w:szCs w:val="22"/>
              </w:rPr>
              <w:t>T</w:t>
            </w:r>
            <w:r w:rsidR="00063D1C">
              <w:rPr>
                <w:rFonts w:asciiTheme="minorHAnsi" w:hAnsiTheme="minorHAnsi"/>
                <w:color w:val="000000"/>
                <w:sz w:val="22"/>
                <w:szCs w:val="22"/>
              </w:rPr>
              <w:t>hird level of the scope &amp; sequence</w:t>
            </w:r>
          </w:p>
          <w:p w:rsidR="00297FB9" w:rsidRDefault="00207B9C" w:rsidP="00063D1C">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00063D1C">
              <w:rPr>
                <w:rFonts w:asciiTheme="minorHAnsi" w:hAnsiTheme="minorHAnsi"/>
                <w:color w:val="000000"/>
                <w:sz w:val="22"/>
                <w:szCs w:val="22"/>
              </w:rPr>
              <w:t>nits &amp; one fully-developed lesson per unit for the third level of scope &amp; sequence</w:t>
            </w:r>
            <w:r w:rsidR="00063D1C">
              <w:rPr>
                <w:rFonts w:asciiTheme="minorHAnsi" w:hAnsiTheme="minorHAnsi"/>
                <w:b/>
                <w:sz w:val="22"/>
                <w:szCs w:val="22"/>
              </w:rPr>
              <w:t xml:space="preserve"> </w:t>
            </w:r>
          </w:p>
        </w:tc>
        <w:tc>
          <w:tcPr>
            <w:tcW w:w="3060" w:type="dxa"/>
            <w:shd w:val="clear" w:color="auto" w:fill="CCC0D9" w:themeFill="accent4" w:themeFillTint="66"/>
          </w:tcPr>
          <w:p w:rsidR="00297FB9" w:rsidRDefault="00297FB9" w:rsidP="00063D1C">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Default="00297FB9" w:rsidP="00063D1C">
            <w:pPr>
              <w:rPr>
                <w:rFonts w:asciiTheme="minorHAnsi" w:hAnsiTheme="minorHAnsi"/>
                <w:b/>
                <w:sz w:val="22"/>
                <w:szCs w:val="22"/>
              </w:rPr>
            </w:pPr>
          </w:p>
          <w:p w:rsidR="00297FB9" w:rsidRPr="00346D32" w:rsidRDefault="009161D9" w:rsidP="00063D1C">
            <w:pPr>
              <w:rPr>
                <w:rFonts w:asciiTheme="minorHAnsi" w:hAnsiTheme="minorHAnsi"/>
                <w:b/>
                <w:sz w:val="22"/>
                <w:szCs w:val="22"/>
              </w:rPr>
            </w:pPr>
            <w:r>
              <w:rPr>
                <w:rFonts w:asciiTheme="minorHAnsi" w:hAnsiTheme="minorHAnsi"/>
                <w:b/>
                <w:sz w:val="22"/>
                <w:szCs w:val="22"/>
              </w:rPr>
              <w:t>Complete</w:t>
            </w:r>
            <w:r w:rsidR="00297FB9" w:rsidRPr="006720BC">
              <w:rPr>
                <w:rFonts w:asciiTheme="minorHAnsi" w:hAnsiTheme="minorHAnsi"/>
                <w:sz w:val="22"/>
                <w:szCs w:val="22"/>
              </w:rPr>
              <w:t>:</w:t>
            </w:r>
          </w:p>
          <w:p w:rsidR="00063D1C" w:rsidRPr="003B0CF6" w:rsidRDefault="00207B9C" w:rsidP="00063D1C">
            <w:pPr>
              <w:pStyle w:val="ListParagraph"/>
              <w:numPr>
                <w:ilvl w:val="0"/>
                <w:numId w:val="37"/>
              </w:numPr>
              <w:rPr>
                <w:rFonts w:asciiTheme="minorHAnsi" w:hAnsiTheme="minorHAnsi"/>
                <w:b/>
                <w:sz w:val="22"/>
                <w:szCs w:val="22"/>
              </w:rPr>
            </w:pPr>
            <w:r>
              <w:rPr>
                <w:rFonts w:asciiTheme="minorHAnsi" w:hAnsiTheme="minorHAnsi"/>
                <w:color w:val="000000"/>
                <w:sz w:val="22"/>
                <w:szCs w:val="22"/>
              </w:rPr>
              <w:t>A</w:t>
            </w:r>
            <w:r w:rsidR="00063D1C">
              <w:rPr>
                <w:rFonts w:asciiTheme="minorHAnsi" w:hAnsiTheme="minorHAnsi"/>
                <w:color w:val="000000"/>
                <w:sz w:val="22"/>
                <w:szCs w:val="22"/>
              </w:rPr>
              <w:t xml:space="preserve">ny remaining levels of the scope &amp; sequence </w:t>
            </w:r>
          </w:p>
          <w:p w:rsidR="00297FB9" w:rsidRPr="00063D1C" w:rsidRDefault="00207B9C" w:rsidP="00063D1C">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00063D1C" w:rsidRPr="00063D1C">
              <w:rPr>
                <w:rFonts w:asciiTheme="minorHAnsi" w:hAnsiTheme="minorHAnsi"/>
                <w:color w:val="000000"/>
                <w:sz w:val="22"/>
                <w:szCs w:val="22"/>
              </w:rPr>
              <w:t xml:space="preserve">nits &amp; one fully-developed lesson per unit for </w:t>
            </w:r>
            <w:r w:rsidR="00AD7D6D">
              <w:rPr>
                <w:rFonts w:asciiTheme="minorHAnsi" w:hAnsiTheme="minorHAnsi"/>
                <w:color w:val="000000"/>
                <w:sz w:val="22"/>
                <w:szCs w:val="22"/>
              </w:rPr>
              <w:t xml:space="preserve">any </w:t>
            </w:r>
            <w:r w:rsidR="00063D1C" w:rsidRPr="00063D1C">
              <w:rPr>
                <w:rFonts w:asciiTheme="minorHAnsi" w:hAnsiTheme="minorHAnsi"/>
                <w:color w:val="000000"/>
                <w:sz w:val="22"/>
                <w:szCs w:val="22"/>
              </w:rPr>
              <w:t>remaining levels</w:t>
            </w:r>
          </w:p>
          <w:p w:rsidR="00297FB9" w:rsidRDefault="00297FB9" w:rsidP="00063D1C">
            <w:pPr>
              <w:pStyle w:val="ListParagraph"/>
              <w:ind w:left="360"/>
              <w:rPr>
                <w:rFonts w:asciiTheme="minorHAnsi" w:hAnsiTheme="minorHAnsi"/>
                <w:b/>
                <w:sz w:val="22"/>
                <w:szCs w:val="22"/>
              </w:rPr>
            </w:pPr>
          </w:p>
        </w:tc>
      </w:tr>
    </w:tbl>
    <w:p w:rsidR="00850953" w:rsidRDefault="00850953" w:rsidP="00297FB9">
      <w:pPr>
        <w:rPr>
          <w:rFonts w:asciiTheme="minorHAnsi" w:hAnsiTheme="minorHAnsi"/>
          <w:sz w:val="22"/>
          <w:szCs w:val="22"/>
        </w:rPr>
      </w:pPr>
    </w:p>
    <w:p w:rsidR="007A1773" w:rsidRPr="007A1773" w:rsidRDefault="00297FB9" w:rsidP="007A1773">
      <w:pPr>
        <w:rPr>
          <w:rFonts w:asciiTheme="minorHAnsi" w:hAnsiTheme="minorHAnsi"/>
          <w:b/>
          <w:sz w:val="22"/>
          <w:szCs w:val="22"/>
        </w:rPr>
      </w:pPr>
      <w:r w:rsidRPr="00AE2EB2">
        <w:rPr>
          <w:rFonts w:asciiTheme="minorHAnsi" w:hAnsiTheme="minorHAnsi"/>
          <w:b/>
          <w:sz w:val="22"/>
          <w:szCs w:val="22"/>
        </w:rPr>
        <w:t xml:space="preserve">* </w:t>
      </w:r>
      <w:r w:rsidR="0072152E" w:rsidRPr="0072152E">
        <w:rPr>
          <w:rFonts w:asciiTheme="minorHAnsi" w:hAnsiTheme="minorHAnsi"/>
          <w:b/>
          <w:sz w:val="22"/>
          <w:szCs w:val="22"/>
        </w:rPr>
        <w:t>Teachers are required to develop lesson plans based on the units.</w:t>
      </w:r>
      <w:r w:rsidR="0072152E" w:rsidRPr="00915E7A">
        <w:rPr>
          <w:rFonts w:asciiTheme="minorHAnsi" w:hAnsiTheme="minorHAnsi"/>
          <w:sz w:val="22"/>
          <w:szCs w:val="22"/>
        </w:rPr>
        <w:t xml:space="preserve"> </w:t>
      </w:r>
      <w:r w:rsidR="007A1773" w:rsidRPr="007A1773">
        <w:rPr>
          <w:rFonts w:asciiTheme="minorHAnsi" w:hAnsiTheme="minorHAnsi"/>
          <w:b/>
          <w:sz w:val="22"/>
          <w:szCs w:val="22"/>
        </w:rPr>
        <w:t>Teachers may modify lessons to accommodate class needs and it is understood that those submitted are representative lessons.</w:t>
      </w:r>
    </w:p>
    <w:p w:rsidR="002F6129" w:rsidRDefault="00BE37A4" w:rsidP="006F21A2">
      <w:pPr>
        <w:rPr>
          <w:rFonts w:asciiTheme="minorHAnsi" w:hAnsiTheme="minorHAnsi"/>
          <w:b/>
          <w:sz w:val="22"/>
          <w:szCs w:val="22"/>
        </w:rPr>
      </w:pPr>
      <w:r>
        <w:rPr>
          <w:rFonts w:asciiTheme="minorHAnsi" w:hAnsiTheme="minorHAnsi"/>
          <w:b/>
          <w:sz w:val="22"/>
          <w:szCs w:val="22"/>
        </w:rPr>
        <w:lastRenderedPageBreak/>
        <w:t xml:space="preserve">ELA </w:t>
      </w:r>
      <w:r w:rsidR="00BF12E9">
        <w:rPr>
          <w:rFonts w:asciiTheme="minorHAnsi" w:hAnsiTheme="minorHAnsi"/>
          <w:b/>
          <w:sz w:val="22"/>
          <w:szCs w:val="22"/>
        </w:rPr>
        <w:t xml:space="preserve">Tracks </w:t>
      </w:r>
      <w:r w:rsidR="00545298">
        <w:rPr>
          <w:rFonts w:asciiTheme="minorHAnsi" w:hAnsiTheme="minorHAnsi"/>
          <w:b/>
          <w:sz w:val="22"/>
          <w:szCs w:val="22"/>
        </w:rPr>
        <w:t>1</w:t>
      </w:r>
      <w:r w:rsidR="00BF12E9">
        <w:rPr>
          <w:rFonts w:asciiTheme="minorHAnsi" w:hAnsiTheme="minorHAnsi"/>
          <w:b/>
          <w:sz w:val="22"/>
          <w:szCs w:val="22"/>
        </w:rPr>
        <w:t xml:space="preserve"> and </w:t>
      </w:r>
      <w:r w:rsidR="00545298">
        <w:rPr>
          <w:rFonts w:asciiTheme="minorHAnsi" w:hAnsiTheme="minorHAnsi"/>
          <w:b/>
          <w:sz w:val="22"/>
          <w:szCs w:val="22"/>
        </w:rPr>
        <w:t>2</w:t>
      </w:r>
      <w:r w:rsidR="00BF12E9">
        <w:rPr>
          <w:rFonts w:asciiTheme="minorHAnsi" w:hAnsiTheme="minorHAnsi"/>
          <w:b/>
          <w:sz w:val="22"/>
          <w:szCs w:val="22"/>
        </w:rPr>
        <w:t>: F</w:t>
      </w:r>
      <w:r w:rsidR="00BF12E9" w:rsidRPr="006F21A2">
        <w:rPr>
          <w:rFonts w:asciiTheme="minorHAnsi" w:hAnsiTheme="minorHAnsi"/>
          <w:b/>
          <w:sz w:val="22"/>
          <w:szCs w:val="22"/>
        </w:rPr>
        <w:t xml:space="preserve">or Programs </w:t>
      </w:r>
      <w:r w:rsidR="00BF12E9">
        <w:rPr>
          <w:rFonts w:asciiTheme="minorHAnsi" w:hAnsiTheme="minorHAnsi"/>
          <w:b/>
          <w:sz w:val="22"/>
          <w:szCs w:val="22"/>
        </w:rPr>
        <w:t>that Submitted One Level of an ELA Scope and Sequence in 2015</w:t>
      </w:r>
    </w:p>
    <w:p w:rsidR="00BF12E9" w:rsidRPr="006F21A2" w:rsidRDefault="00BF12E9" w:rsidP="006F21A2">
      <w:pPr>
        <w:rPr>
          <w:rFonts w:asciiTheme="minorHAnsi" w:hAnsiTheme="minorHAnsi"/>
          <w:b/>
          <w:sz w:val="22"/>
          <w:szCs w:val="22"/>
        </w:rPr>
      </w:pPr>
    </w:p>
    <w:tbl>
      <w:tblPr>
        <w:tblStyle w:val="TableGrid"/>
        <w:tblW w:w="13860" w:type="dxa"/>
        <w:tblInd w:w="-432" w:type="dxa"/>
        <w:tblLook w:val="0420" w:firstRow="1" w:lastRow="0" w:firstColumn="0" w:lastColumn="0" w:noHBand="0" w:noVBand="1"/>
      </w:tblPr>
      <w:tblGrid>
        <w:gridCol w:w="1620"/>
        <w:gridCol w:w="3060"/>
        <w:gridCol w:w="2970"/>
        <w:gridCol w:w="90"/>
        <w:gridCol w:w="7"/>
        <w:gridCol w:w="3053"/>
        <w:gridCol w:w="3060"/>
      </w:tblGrid>
      <w:tr w:rsidR="00A4461D" w:rsidTr="00841AF5">
        <w:tc>
          <w:tcPr>
            <w:tcW w:w="1620" w:type="dxa"/>
            <w:vMerge w:val="restart"/>
          </w:tcPr>
          <w:p w:rsidR="00A4461D" w:rsidRDefault="00A4461D" w:rsidP="00063D1C">
            <w:r>
              <w:br w:type="page"/>
            </w:r>
          </w:p>
          <w:p w:rsidR="00A4461D" w:rsidRDefault="00A4461D" w:rsidP="00063D1C"/>
          <w:p w:rsidR="00A4461D" w:rsidRDefault="00A4461D" w:rsidP="00063D1C"/>
          <w:p w:rsidR="00A4461D" w:rsidRDefault="00A4461D" w:rsidP="00063D1C"/>
          <w:p w:rsidR="00A4461D" w:rsidRDefault="00A4461D" w:rsidP="00063D1C"/>
          <w:p w:rsidR="00BF12E9" w:rsidRDefault="00BF12E9" w:rsidP="00BF12E9">
            <w:pPr>
              <w:rPr>
                <w:rFonts w:asciiTheme="minorHAnsi" w:hAnsiTheme="minorHAnsi"/>
                <w:sz w:val="22"/>
                <w:szCs w:val="22"/>
              </w:rPr>
            </w:pPr>
            <w:r w:rsidRPr="00297FB9">
              <w:rPr>
                <w:rFonts w:asciiTheme="minorHAnsi" w:hAnsiTheme="minorHAnsi"/>
                <w:b/>
                <w:sz w:val="22"/>
                <w:szCs w:val="22"/>
              </w:rPr>
              <w:t>EL</w:t>
            </w:r>
            <w:r>
              <w:rPr>
                <w:rFonts w:asciiTheme="minorHAnsi" w:hAnsiTheme="minorHAnsi"/>
                <w:b/>
                <w:sz w:val="22"/>
                <w:szCs w:val="22"/>
              </w:rPr>
              <w:t>A</w:t>
            </w:r>
            <w:r w:rsidRPr="00297FB9">
              <w:rPr>
                <w:rFonts w:asciiTheme="minorHAnsi" w:hAnsiTheme="minorHAnsi"/>
                <w:b/>
                <w:sz w:val="22"/>
                <w:szCs w:val="22"/>
              </w:rPr>
              <w:t xml:space="preserve"> Track </w:t>
            </w:r>
            <w:r>
              <w:rPr>
                <w:rFonts w:asciiTheme="minorHAnsi" w:hAnsiTheme="minorHAnsi"/>
                <w:b/>
                <w:sz w:val="22"/>
                <w:szCs w:val="22"/>
              </w:rPr>
              <w:t>1</w:t>
            </w:r>
            <w:r w:rsidRPr="00297FB9">
              <w:rPr>
                <w:rFonts w:asciiTheme="minorHAnsi" w:hAnsiTheme="minorHAnsi"/>
                <w:sz w:val="22"/>
                <w:szCs w:val="22"/>
              </w:rPr>
              <w:t>:</w:t>
            </w:r>
          </w:p>
          <w:p w:rsidR="00BF12E9" w:rsidRDefault="00BF12E9" w:rsidP="00BF12E9">
            <w:pPr>
              <w:rPr>
                <w:rFonts w:asciiTheme="minorHAnsi" w:hAnsiTheme="minorHAnsi"/>
                <w:sz w:val="22"/>
                <w:szCs w:val="22"/>
              </w:rPr>
            </w:pPr>
          </w:p>
          <w:p w:rsidR="00BF12E9" w:rsidRPr="002C3765" w:rsidRDefault="00BF12E9" w:rsidP="00BF12E9">
            <w:pPr>
              <w:rPr>
                <w:b/>
              </w:rPr>
            </w:pPr>
            <w:r w:rsidRPr="002C3765">
              <w:rPr>
                <w:rFonts w:asciiTheme="minorHAnsi" w:hAnsiTheme="minorHAnsi"/>
                <w:b/>
                <w:color w:val="000000"/>
                <w:sz w:val="22"/>
                <w:szCs w:val="22"/>
              </w:rPr>
              <w:t>Start with the Scope and Sequence</w:t>
            </w:r>
          </w:p>
          <w:p w:rsidR="00A4461D" w:rsidRDefault="00A4461D" w:rsidP="00063D1C">
            <w:pPr>
              <w:rPr>
                <w:rFonts w:asciiTheme="minorHAnsi" w:hAnsiTheme="minorHAnsi"/>
                <w:b/>
                <w:sz w:val="22"/>
                <w:szCs w:val="22"/>
              </w:rPr>
            </w:pPr>
          </w:p>
        </w:tc>
        <w:tc>
          <w:tcPr>
            <w:tcW w:w="3060" w:type="dxa"/>
          </w:tcPr>
          <w:p w:rsidR="00A4461D" w:rsidRPr="00BF12E9" w:rsidRDefault="00A4461D" w:rsidP="00063D1C">
            <w:pPr>
              <w:rPr>
                <w:rFonts w:asciiTheme="minorHAnsi" w:hAnsiTheme="minorHAnsi"/>
                <w:sz w:val="22"/>
                <w:szCs w:val="22"/>
              </w:rPr>
            </w:pPr>
            <w:r w:rsidRPr="00BF12E9">
              <w:rPr>
                <w:rFonts w:asciiTheme="minorHAnsi" w:hAnsiTheme="minorHAnsi"/>
                <w:color w:val="000000"/>
                <w:sz w:val="22"/>
                <w:szCs w:val="22"/>
              </w:rPr>
              <w:t xml:space="preserve">By 8/15/16,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and what to </w:t>
            </w:r>
            <w:r w:rsidRPr="00BF12E9">
              <w:rPr>
                <w:rFonts w:asciiTheme="minorHAnsi" w:hAnsiTheme="minorHAnsi"/>
                <w:color w:val="000000"/>
                <w:sz w:val="22"/>
                <w:szCs w:val="22"/>
                <w:u w:val="single"/>
              </w:rPr>
              <w:t>submit</w:t>
            </w:r>
            <w:r w:rsidRPr="00BF12E9">
              <w:rPr>
                <w:rFonts w:asciiTheme="minorHAnsi" w:hAnsiTheme="minorHAnsi"/>
                <w:color w:val="000000"/>
                <w:sz w:val="22"/>
                <w:szCs w:val="22"/>
              </w:rPr>
              <w:t>:</w:t>
            </w:r>
          </w:p>
        </w:tc>
        <w:tc>
          <w:tcPr>
            <w:tcW w:w="3060" w:type="dxa"/>
            <w:gridSpan w:val="2"/>
          </w:tcPr>
          <w:p w:rsidR="00A4461D" w:rsidRPr="00BF12E9" w:rsidRDefault="00A176B7" w:rsidP="00DA1B05">
            <w:pPr>
              <w:jc w:val="center"/>
              <w:rPr>
                <w:rFonts w:asciiTheme="minorHAnsi" w:hAnsiTheme="minorHAnsi"/>
                <w:sz w:val="22"/>
                <w:szCs w:val="22"/>
              </w:rPr>
            </w:pPr>
            <w:r w:rsidRPr="00BF12E9">
              <w:rPr>
                <w:rFonts w:asciiTheme="minorHAnsi" w:hAnsiTheme="minorHAnsi"/>
                <w:color w:val="000000"/>
                <w:sz w:val="22"/>
                <w:szCs w:val="22"/>
              </w:rPr>
              <w:t xml:space="preserve">By 8/15/17, what to </w:t>
            </w:r>
            <w:r w:rsidR="009161D9">
              <w:rPr>
                <w:rFonts w:asciiTheme="minorHAnsi" w:hAnsiTheme="minorHAnsi"/>
                <w:color w:val="000000"/>
                <w:sz w:val="22"/>
                <w:szCs w:val="22"/>
                <w:u w:val="single"/>
              </w:rPr>
              <w:t>complete</w:t>
            </w:r>
            <w:r w:rsidR="00DA1B05" w:rsidRPr="00BF12E9">
              <w:rPr>
                <w:rFonts w:asciiTheme="minorHAnsi" w:hAnsiTheme="minorHAnsi"/>
                <w:color w:val="000000"/>
                <w:sz w:val="22"/>
                <w:szCs w:val="22"/>
              </w:rPr>
              <w:t>:</w:t>
            </w:r>
            <w:r w:rsidRPr="00BF12E9">
              <w:rPr>
                <w:rFonts w:asciiTheme="minorHAnsi" w:hAnsiTheme="minorHAnsi"/>
                <w:color w:val="000000"/>
                <w:sz w:val="22"/>
                <w:szCs w:val="22"/>
              </w:rPr>
              <w:t xml:space="preserve"> </w:t>
            </w:r>
            <w:r w:rsidR="00DA1B05" w:rsidRPr="00BF12E9">
              <w:rPr>
                <w:rFonts w:asciiTheme="minorHAnsi" w:hAnsiTheme="minorHAnsi"/>
                <w:color w:val="000000"/>
                <w:sz w:val="22"/>
                <w:szCs w:val="22"/>
              </w:rPr>
              <w:t>(Submission TBD)</w:t>
            </w:r>
          </w:p>
        </w:tc>
        <w:tc>
          <w:tcPr>
            <w:tcW w:w="3060" w:type="dxa"/>
            <w:gridSpan w:val="2"/>
          </w:tcPr>
          <w:p w:rsidR="00A4461D" w:rsidRPr="00BF12E9" w:rsidRDefault="00A4461D" w:rsidP="00063D1C">
            <w:pPr>
              <w:rPr>
                <w:rFonts w:asciiTheme="minorHAnsi" w:hAnsiTheme="minorHAnsi"/>
                <w:color w:val="000000"/>
                <w:sz w:val="22"/>
                <w:szCs w:val="22"/>
              </w:rPr>
            </w:pPr>
            <w:r w:rsidRPr="00BF12E9">
              <w:rPr>
                <w:rFonts w:asciiTheme="minorHAnsi" w:hAnsiTheme="minorHAnsi"/>
                <w:color w:val="000000"/>
                <w:sz w:val="22"/>
                <w:szCs w:val="22"/>
              </w:rPr>
              <w:t xml:space="preserve">By 8/15/18,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w:t>
            </w:r>
          </w:p>
          <w:p w:rsidR="00A4461D" w:rsidRPr="00BF12E9" w:rsidRDefault="00A4461D" w:rsidP="00DA1B05">
            <w:pPr>
              <w:jc w:val="center"/>
              <w:rPr>
                <w:rFonts w:asciiTheme="minorHAnsi" w:hAnsiTheme="minorHAnsi"/>
                <w:sz w:val="22"/>
                <w:szCs w:val="22"/>
              </w:rPr>
            </w:pPr>
            <w:r w:rsidRPr="00BF12E9">
              <w:rPr>
                <w:rFonts w:asciiTheme="minorHAnsi" w:hAnsiTheme="minorHAnsi"/>
                <w:color w:val="000000"/>
                <w:sz w:val="22"/>
                <w:szCs w:val="22"/>
              </w:rPr>
              <w:t>(Submission TBD)</w:t>
            </w:r>
          </w:p>
        </w:tc>
        <w:tc>
          <w:tcPr>
            <w:tcW w:w="3060" w:type="dxa"/>
          </w:tcPr>
          <w:p w:rsidR="00A4461D" w:rsidRPr="00BF12E9" w:rsidRDefault="00A4461D" w:rsidP="00063D1C">
            <w:pPr>
              <w:rPr>
                <w:rFonts w:asciiTheme="minorHAnsi" w:hAnsiTheme="minorHAnsi"/>
                <w:color w:val="000000"/>
                <w:sz w:val="22"/>
                <w:szCs w:val="22"/>
              </w:rPr>
            </w:pPr>
            <w:r w:rsidRPr="00BF12E9">
              <w:rPr>
                <w:rFonts w:asciiTheme="minorHAnsi" w:hAnsiTheme="minorHAnsi"/>
                <w:color w:val="000000"/>
                <w:sz w:val="22"/>
                <w:szCs w:val="22"/>
              </w:rPr>
              <w:t xml:space="preserve">By </w:t>
            </w:r>
            <w:r w:rsidR="009161D9">
              <w:rPr>
                <w:rFonts w:asciiTheme="minorHAnsi" w:hAnsiTheme="minorHAnsi"/>
                <w:color w:val="000000"/>
                <w:sz w:val="22"/>
                <w:szCs w:val="22"/>
              </w:rPr>
              <w:t>6</w:t>
            </w:r>
            <w:r w:rsidRPr="00BF12E9">
              <w:rPr>
                <w:rFonts w:asciiTheme="minorHAnsi" w:hAnsiTheme="minorHAnsi"/>
                <w:color w:val="000000"/>
                <w:sz w:val="22"/>
                <w:szCs w:val="22"/>
              </w:rPr>
              <w:t>/</w:t>
            </w:r>
            <w:r w:rsidR="009161D9">
              <w:rPr>
                <w:rFonts w:asciiTheme="minorHAnsi" w:hAnsiTheme="minorHAnsi"/>
                <w:color w:val="000000"/>
                <w:sz w:val="22"/>
                <w:szCs w:val="22"/>
              </w:rPr>
              <w:t>30</w:t>
            </w:r>
            <w:r w:rsidRPr="00BF12E9">
              <w:rPr>
                <w:rFonts w:asciiTheme="minorHAnsi" w:hAnsiTheme="minorHAnsi"/>
                <w:color w:val="000000"/>
                <w:sz w:val="22"/>
                <w:szCs w:val="22"/>
              </w:rPr>
              <w:t xml:space="preserve">/19,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u w:val="single"/>
              </w:rPr>
              <w:t>:</w:t>
            </w:r>
            <w:r w:rsidRPr="00BF12E9">
              <w:rPr>
                <w:rFonts w:asciiTheme="minorHAnsi" w:hAnsiTheme="minorHAnsi"/>
                <w:color w:val="000000"/>
                <w:sz w:val="22"/>
                <w:szCs w:val="22"/>
              </w:rPr>
              <w:t xml:space="preserve"> </w:t>
            </w:r>
          </w:p>
          <w:p w:rsidR="00A4461D" w:rsidRPr="00BF12E9" w:rsidRDefault="00A4461D" w:rsidP="00DA1B05">
            <w:pPr>
              <w:jc w:val="center"/>
              <w:rPr>
                <w:rFonts w:asciiTheme="minorHAnsi" w:hAnsiTheme="minorHAnsi"/>
                <w:sz w:val="22"/>
                <w:szCs w:val="22"/>
              </w:rPr>
            </w:pPr>
            <w:r w:rsidRPr="00BF12E9">
              <w:rPr>
                <w:rFonts w:asciiTheme="minorHAnsi" w:hAnsiTheme="minorHAnsi"/>
                <w:color w:val="000000"/>
                <w:sz w:val="22"/>
                <w:szCs w:val="22"/>
              </w:rPr>
              <w:t>(Submission TBD)</w:t>
            </w:r>
          </w:p>
        </w:tc>
      </w:tr>
      <w:tr w:rsidR="006F21A2" w:rsidTr="00841AF5">
        <w:tc>
          <w:tcPr>
            <w:tcW w:w="1620" w:type="dxa"/>
            <w:vMerge/>
          </w:tcPr>
          <w:p w:rsidR="006F21A2" w:rsidRDefault="006F21A2" w:rsidP="00063D1C">
            <w:pPr>
              <w:rPr>
                <w:rFonts w:asciiTheme="minorHAnsi" w:hAnsiTheme="minorHAnsi"/>
                <w:b/>
                <w:sz w:val="22"/>
                <w:szCs w:val="22"/>
              </w:rPr>
            </w:pPr>
          </w:p>
        </w:tc>
        <w:tc>
          <w:tcPr>
            <w:tcW w:w="12240" w:type="dxa"/>
            <w:gridSpan w:val="6"/>
            <w:shd w:val="clear" w:color="auto" w:fill="C6D9F1" w:themeFill="text2" w:themeFillTint="33"/>
          </w:tcPr>
          <w:p w:rsidR="006F21A2" w:rsidRPr="006720BC" w:rsidRDefault="00C57036" w:rsidP="00286E24">
            <w:pPr>
              <w:jc w:val="center"/>
              <w:rPr>
                <w:rFonts w:asciiTheme="minorHAnsi" w:hAnsiTheme="minorHAnsi"/>
                <w:b/>
                <w:sz w:val="22"/>
                <w:szCs w:val="22"/>
              </w:rPr>
            </w:pPr>
            <w:r>
              <w:rPr>
                <w:rFonts w:asciiTheme="minorHAnsi" w:hAnsiTheme="minorHAnsi"/>
                <w:b/>
                <w:sz w:val="28"/>
                <w:szCs w:val="28"/>
                <w:u w:val="single"/>
              </w:rPr>
              <w:t xml:space="preserve">ELA </w:t>
            </w:r>
            <w:r w:rsidR="00286E24">
              <w:rPr>
                <w:rFonts w:asciiTheme="minorHAnsi" w:hAnsiTheme="minorHAnsi"/>
                <w:b/>
                <w:sz w:val="28"/>
                <w:szCs w:val="28"/>
                <w:u w:val="single"/>
              </w:rPr>
              <w:t>Track</w:t>
            </w:r>
            <w:r w:rsidR="006F21A2" w:rsidRPr="006720BC">
              <w:rPr>
                <w:rFonts w:asciiTheme="minorHAnsi" w:hAnsiTheme="minorHAnsi"/>
                <w:b/>
                <w:sz w:val="28"/>
                <w:szCs w:val="28"/>
                <w:u w:val="single"/>
              </w:rPr>
              <w:t xml:space="preserve"> 1</w:t>
            </w:r>
          </w:p>
        </w:tc>
      </w:tr>
      <w:tr w:rsidR="00CB5E5D" w:rsidTr="00841AF5">
        <w:tc>
          <w:tcPr>
            <w:tcW w:w="1620" w:type="dxa"/>
            <w:vMerge/>
          </w:tcPr>
          <w:p w:rsidR="00CB5E5D" w:rsidRDefault="00CB5E5D" w:rsidP="00063D1C">
            <w:pPr>
              <w:rPr>
                <w:rFonts w:asciiTheme="minorHAnsi" w:hAnsiTheme="minorHAnsi"/>
                <w:b/>
                <w:sz w:val="22"/>
                <w:szCs w:val="22"/>
              </w:rPr>
            </w:pPr>
          </w:p>
        </w:tc>
        <w:tc>
          <w:tcPr>
            <w:tcW w:w="3060" w:type="dxa"/>
            <w:shd w:val="clear" w:color="auto" w:fill="C6D9F1" w:themeFill="text2" w:themeFillTint="33"/>
          </w:tcPr>
          <w:p w:rsidR="00CB5E5D" w:rsidRPr="00346D32" w:rsidRDefault="00CB5E5D" w:rsidP="00B71B23">
            <w:pPr>
              <w:rPr>
                <w:rFonts w:asciiTheme="minorHAnsi" w:hAnsiTheme="minorHAnsi"/>
                <w:b/>
                <w:sz w:val="22"/>
                <w:szCs w:val="22"/>
              </w:rPr>
            </w:pPr>
            <w:r w:rsidRPr="006720BC">
              <w:rPr>
                <w:rFonts w:asciiTheme="minorHAnsi" w:hAnsiTheme="minorHAnsi"/>
                <w:b/>
                <w:sz w:val="22"/>
                <w:szCs w:val="22"/>
              </w:rPr>
              <w:t>Submit</w:t>
            </w:r>
            <w:r w:rsidRPr="006720BC">
              <w:rPr>
                <w:rFonts w:asciiTheme="minorHAnsi" w:hAnsiTheme="minorHAnsi"/>
                <w:sz w:val="22"/>
                <w:szCs w:val="22"/>
              </w:rPr>
              <w:t>:</w:t>
            </w:r>
          </w:p>
          <w:p w:rsidR="00CB5E5D" w:rsidRPr="00A176B7" w:rsidRDefault="00CB5E5D" w:rsidP="00B71B23">
            <w:pPr>
              <w:pStyle w:val="ListParagraph"/>
              <w:numPr>
                <w:ilvl w:val="0"/>
                <w:numId w:val="41"/>
              </w:numPr>
              <w:rPr>
                <w:rFonts w:asciiTheme="minorHAnsi" w:hAnsiTheme="minorHAnsi"/>
                <w:sz w:val="22"/>
                <w:szCs w:val="22"/>
              </w:rPr>
            </w:pPr>
            <w:r w:rsidRPr="00A176B7">
              <w:rPr>
                <w:rFonts w:asciiTheme="minorHAnsi" w:hAnsiTheme="minorHAnsi"/>
                <w:sz w:val="22"/>
                <w:szCs w:val="22"/>
              </w:rPr>
              <w:t xml:space="preserve">Second level of a scope &amp; sequence </w:t>
            </w:r>
          </w:p>
          <w:p w:rsidR="00CB5E5D" w:rsidRDefault="00CB5E5D" w:rsidP="00B71B23">
            <w:pPr>
              <w:rPr>
                <w:rFonts w:asciiTheme="minorHAnsi" w:hAnsiTheme="minorHAnsi"/>
                <w:sz w:val="22"/>
                <w:szCs w:val="22"/>
              </w:rPr>
            </w:pPr>
          </w:p>
          <w:p w:rsidR="00CB5E5D" w:rsidRPr="001211B8" w:rsidRDefault="00CB5E5D" w:rsidP="00B71B23">
            <w:pPr>
              <w:rPr>
                <w:rFonts w:asciiTheme="minorHAnsi" w:hAnsiTheme="minorHAnsi"/>
                <w:b/>
                <w:sz w:val="22"/>
                <w:szCs w:val="22"/>
              </w:rPr>
            </w:pPr>
            <w:r>
              <w:rPr>
                <w:rFonts w:asciiTheme="minorHAnsi" w:hAnsiTheme="minorHAnsi"/>
                <w:b/>
                <w:sz w:val="22"/>
                <w:szCs w:val="22"/>
              </w:rPr>
              <w:t>Complete</w:t>
            </w:r>
            <w:r w:rsidRPr="00274421">
              <w:rPr>
                <w:rFonts w:asciiTheme="minorHAnsi" w:hAnsiTheme="minorHAnsi"/>
                <w:sz w:val="22"/>
                <w:szCs w:val="22"/>
              </w:rPr>
              <w:t>:</w:t>
            </w:r>
          </w:p>
          <w:p w:rsidR="00CB5E5D" w:rsidRPr="001211B8" w:rsidRDefault="00CB5E5D" w:rsidP="00B71B23">
            <w:pPr>
              <w:pStyle w:val="ListParagraph"/>
              <w:numPr>
                <w:ilvl w:val="0"/>
                <w:numId w:val="37"/>
              </w:numPr>
              <w:rPr>
                <w:rFonts w:asciiTheme="minorHAnsi" w:hAnsiTheme="minorHAnsi"/>
                <w:b/>
                <w:sz w:val="22"/>
                <w:szCs w:val="22"/>
              </w:rPr>
            </w:pPr>
            <w:r>
              <w:rPr>
                <w:rFonts w:asciiTheme="minorHAnsi" w:hAnsiTheme="minorHAnsi"/>
                <w:sz w:val="22"/>
                <w:szCs w:val="22"/>
              </w:rPr>
              <w:t>Second and third levels of scope &amp; sequence</w:t>
            </w:r>
          </w:p>
          <w:p w:rsidR="00CB5E5D" w:rsidRDefault="00CB5E5D" w:rsidP="00B71B23">
            <w:pPr>
              <w:pStyle w:val="ListParagraph"/>
              <w:ind w:left="360"/>
              <w:rPr>
                <w:rFonts w:asciiTheme="minorHAnsi" w:hAnsiTheme="minorHAnsi"/>
                <w:b/>
                <w:sz w:val="22"/>
                <w:szCs w:val="22"/>
              </w:rPr>
            </w:pPr>
          </w:p>
        </w:tc>
        <w:tc>
          <w:tcPr>
            <w:tcW w:w="3060" w:type="dxa"/>
            <w:gridSpan w:val="2"/>
            <w:shd w:val="clear" w:color="auto" w:fill="C6D9F1" w:themeFill="text2" w:themeFillTint="33"/>
          </w:tcPr>
          <w:p w:rsidR="00CB5E5D" w:rsidRDefault="00CB5E5D" w:rsidP="00B71B23">
            <w:pPr>
              <w:rPr>
                <w:rFonts w:asciiTheme="minorHAnsi" w:hAnsiTheme="minorHAnsi"/>
                <w:b/>
                <w:sz w:val="22"/>
                <w:szCs w:val="22"/>
              </w:rPr>
            </w:pPr>
            <w:r>
              <w:rPr>
                <w:rFonts w:asciiTheme="minorHAnsi" w:hAnsiTheme="minorHAnsi"/>
                <w:b/>
                <w:sz w:val="22"/>
                <w:szCs w:val="22"/>
              </w:rPr>
              <w:t xml:space="preserve">Submit: </w:t>
            </w:r>
            <w:r w:rsidRPr="00DA1B05">
              <w:rPr>
                <w:rFonts w:asciiTheme="minorHAnsi" w:hAnsiTheme="minorHAnsi"/>
                <w:sz w:val="22"/>
                <w:szCs w:val="22"/>
              </w:rPr>
              <w:t>TBD</w:t>
            </w: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Pr="00346D32" w:rsidRDefault="00CB5E5D" w:rsidP="00B71B23">
            <w:pPr>
              <w:rPr>
                <w:rFonts w:asciiTheme="minorHAnsi" w:hAnsiTheme="minorHAnsi"/>
                <w:color w:val="000000"/>
                <w:sz w:val="22"/>
                <w:szCs w:val="22"/>
              </w:rPr>
            </w:pPr>
            <w:r>
              <w:rPr>
                <w:rFonts w:asciiTheme="minorHAnsi" w:hAnsiTheme="minorHAnsi"/>
                <w:b/>
                <w:sz w:val="22"/>
                <w:szCs w:val="22"/>
              </w:rPr>
              <w:t>Complete</w:t>
            </w:r>
            <w:r w:rsidRPr="00274421">
              <w:rPr>
                <w:rFonts w:asciiTheme="minorHAnsi" w:hAnsiTheme="minorHAnsi"/>
                <w:b/>
                <w:sz w:val="22"/>
                <w:szCs w:val="22"/>
              </w:rPr>
              <w:t>:</w:t>
            </w:r>
          </w:p>
          <w:p w:rsidR="00CB5E5D" w:rsidRPr="00274421" w:rsidRDefault="00CB5E5D" w:rsidP="00B71B23">
            <w:pPr>
              <w:pStyle w:val="ListParagraph"/>
              <w:numPr>
                <w:ilvl w:val="0"/>
                <w:numId w:val="37"/>
              </w:numPr>
              <w:rPr>
                <w:rFonts w:asciiTheme="minorHAnsi" w:hAnsiTheme="minorHAnsi"/>
                <w:b/>
                <w:sz w:val="22"/>
                <w:szCs w:val="22"/>
              </w:rPr>
            </w:pPr>
            <w:r>
              <w:rPr>
                <w:rFonts w:asciiTheme="minorHAnsi" w:hAnsiTheme="minorHAnsi"/>
                <w:sz w:val="22"/>
                <w:szCs w:val="22"/>
              </w:rPr>
              <w:t>Units &amp; one fully- developed lesson per unit for the first level of the scope &amp; sequence</w:t>
            </w:r>
          </w:p>
          <w:p w:rsidR="00CB5E5D" w:rsidRPr="00774785" w:rsidRDefault="00CB5E5D" w:rsidP="00B71B23">
            <w:pPr>
              <w:pStyle w:val="ListParagraph"/>
              <w:ind w:left="360"/>
              <w:rPr>
                <w:rFonts w:asciiTheme="minorHAnsi" w:hAnsiTheme="minorHAnsi"/>
                <w:color w:val="000000"/>
                <w:sz w:val="22"/>
                <w:szCs w:val="22"/>
              </w:rPr>
            </w:pPr>
          </w:p>
          <w:p w:rsidR="00CB5E5D" w:rsidRDefault="00CB5E5D" w:rsidP="00B71B23">
            <w:pPr>
              <w:rPr>
                <w:rFonts w:asciiTheme="minorHAnsi" w:hAnsiTheme="minorHAnsi"/>
                <w:b/>
                <w:color w:val="000000"/>
                <w:sz w:val="22"/>
                <w:szCs w:val="22"/>
              </w:rPr>
            </w:pPr>
          </w:p>
          <w:p w:rsidR="00CB5E5D" w:rsidRDefault="00CB5E5D" w:rsidP="00B71B23">
            <w:pPr>
              <w:pStyle w:val="ListParagraph"/>
              <w:ind w:left="360"/>
              <w:rPr>
                <w:rFonts w:asciiTheme="minorHAnsi" w:hAnsiTheme="minorHAnsi"/>
                <w:b/>
                <w:sz w:val="22"/>
                <w:szCs w:val="22"/>
              </w:rPr>
            </w:pPr>
          </w:p>
        </w:tc>
        <w:tc>
          <w:tcPr>
            <w:tcW w:w="3060" w:type="dxa"/>
            <w:gridSpan w:val="2"/>
            <w:shd w:val="clear" w:color="auto" w:fill="C6D9F1" w:themeFill="text2" w:themeFillTint="33"/>
          </w:tcPr>
          <w:p w:rsidR="00CB5E5D" w:rsidRDefault="00CB5E5D" w:rsidP="00B71B23">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Pr="00346D32" w:rsidRDefault="00CB5E5D" w:rsidP="00B71B23">
            <w:pPr>
              <w:rPr>
                <w:rFonts w:asciiTheme="minorHAnsi" w:hAnsiTheme="minorHAnsi"/>
                <w:color w:val="000000"/>
                <w:sz w:val="22"/>
                <w:szCs w:val="22"/>
              </w:rPr>
            </w:pPr>
            <w:r>
              <w:rPr>
                <w:rFonts w:asciiTheme="minorHAnsi" w:hAnsiTheme="minorHAnsi"/>
                <w:b/>
                <w:sz w:val="22"/>
                <w:szCs w:val="22"/>
              </w:rPr>
              <w:t>Complete</w:t>
            </w:r>
            <w:r w:rsidRPr="006720BC">
              <w:rPr>
                <w:rFonts w:asciiTheme="minorHAnsi" w:hAnsiTheme="minorHAnsi"/>
                <w:sz w:val="22"/>
                <w:szCs w:val="22"/>
              </w:rPr>
              <w:t>:</w:t>
            </w:r>
          </w:p>
          <w:p w:rsidR="00CB5E5D" w:rsidRPr="006720BC" w:rsidRDefault="00CB5E5D" w:rsidP="00B71B23">
            <w:pPr>
              <w:pStyle w:val="ListParagraph"/>
              <w:numPr>
                <w:ilvl w:val="0"/>
                <w:numId w:val="38"/>
              </w:numPr>
              <w:rPr>
                <w:rFonts w:asciiTheme="minorHAnsi" w:hAnsiTheme="minorHAnsi"/>
                <w:color w:val="000000"/>
                <w:sz w:val="22"/>
                <w:szCs w:val="22"/>
              </w:rPr>
            </w:pPr>
            <w:r>
              <w:rPr>
                <w:rFonts w:asciiTheme="minorHAnsi" w:hAnsiTheme="minorHAnsi"/>
                <w:sz w:val="22"/>
                <w:szCs w:val="22"/>
              </w:rPr>
              <w:t>Units &amp; one fully-developed lesson per unit for the second level of the scope &amp; sequence</w:t>
            </w:r>
          </w:p>
          <w:p w:rsidR="00CB5E5D" w:rsidRPr="00D1528D" w:rsidRDefault="00CB5E5D" w:rsidP="00B71B23">
            <w:pPr>
              <w:pStyle w:val="ListParagraph"/>
              <w:ind w:left="360"/>
              <w:rPr>
                <w:rFonts w:asciiTheme="minorHAnsi" w:hAnsiTheme="minorHAnsi"/>
                <w:b/>
                <w:sz w:val="22"/>
                <w:szCs w:val="22"/>
              </w:rPr>
            </w:pPr>
          </w:p>
          <w:p w:rsidR="00CB5E5D" w:rsidRDefault="00CB5E5D" w:rsidP="00B71B23">
            <w:pPr>
              <w:pStyle w:val="ListParagraph"/>
              <w:ind w:left="360"/>
              <w:rPr>
                <w:rFonts w:asciiTheme="minorHAnsi" w:hAnsiTheme="minorHAnsi"/>
                <w:b/>
                <w:sz w:val="22"/>
                <w:szCs w:val="22"/>
              </w:rPr>
            </w:pPr>
          </w:p>
        </w:tc>
        <w:tc>
          <w:tcPr>
            <w:tcW w:w="3060" w:type="dxa"/>
            <w:shd w:val="clear" w:color="auto" w:fill="C6D9F1" w:themeFill="text2" w:themeFillTint="33"/>
          </w:tcPr>
          <w:p w:rsidR="00CB5E5D" w:rsidRDefault="00CB5E5D" w:rsidP="00B71B23">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Pr="00346D32" w:rsidRDefault="00CB5E5D" w:rsidP="00B71B23">
            <w:pPr>
              <w:rPr>
                <w:rFonts w:asciiTheme="minorHAnsi" w:hAnsiTheme="minorHAnsi"/>
                <w:sz w:val="22"/>
                <w:szCs w:val="22"/>
              </w:rPr>
            </w:pPr>
            <w:r>
              <w:rPr>
                <w:rFonts w:asciiTheme="minorHAnsi" w:hAnsiTheme="minorHAnsi"/>
                <w:b/>
                <w:sz w:val="22"/>
                <w:szCs w:val="22"/>
              </w:rPr>
              <w:t>Complete</w:t>
            </w:r>
            <w:r w:rsidRPr="006720BC">
              <w:rPr>
                <w:rFonts w:asciiTheme="minorHAnsi" w:hAnsiTheme="minorHAnsi"/>
                <w:sz w:val="22"/>
                <w:szCs w:val="22"/>
              </w:rPr>
              <w:t>:</w:t>
            </w:r>
          </w:p>
          <w:p w:rsidR="00CB5E5D" w:rsidRPr="00FA2E65" w:rsidRDefault="00CB5E5D" w:rsidP="00B71B23">
            <w:pPr>
              <w:pStyle w:val="ListParagraph"/>
              <w:numPr>
                <w:ilvl w:val="0"/>
                <w:numId w:val="38"/>
              </w:numPr>
              <w:rPr>
                <w:rFonts w:asciiTheme="minorHAnsi" w:hAnsiTheme="minorHAnsi"/>
                <w:sz w:val="22"/>
                <w:szCs w:val="22"/>
              </w:rPr>
            </w:pPr>
            <w:r>
              <w:rPr>
                <w:rFonts w:asciiTheme="minorHAnsi" w:hAnsiTheme="minorHAnsi"/>
                <w:color w:val="000000"/>
                <w:sz w:val="22"/>
                <w:szCs w:val="22"/>
              </w:rPr>
              <w:t>Units &amp; one fully-developed lesson per unit for the third level of the scope &amp; sequence</w:t>
            </w:r>
          </w:p>
          <w:p w:rsidR="00CB5E5D" w:rsidRPr="006720BC" w:rsidRDefault="00CB5E5D" w:rsidP="00B71B23">
            <w:pPr>
              <w:pStyle w:val="ListParagraph"/>
              <w:numPr>
                <w:ilvl w:val="0"/>
                <w:numId w:val="38"/>
              </w:numPr>
              <w:rPr>
                <w:rFonts w:asciiTheme="minorHAnsi" w:hAnsiTheme="minorHAnsi"/>
                <w:sz w:val="22"/>
                <w:szCs w:val="22"/>
              </w:rPr>
            </w:pPr>
            <w:r>
              <w:rPr>
                <w:rFonts w:asciiTheme="minorHAnsi" w:hAnsiTheme="minorHAnsi"/>
                <w:color w:val="000000"/>
                <w:sz w:val="22"/>
                <w:szCs w:val="22"/>
              </w:rPr>
              <w:t xml:space="preserve">Units &amp; one fully-developed lesson per unit for any remaining levels </w:t>
            </w:r>
          </w:p>
          <w:p w:rsidR="00CB5E5D" w:rsidRPr="006720BC" w:rsidRDefault="00CB5E5D" w:rsidP="00B71B23">
            <w:pPr>
              <w:pStyle w:val="ListParagraph"/>
              <w:ind w:left="360"/>
              <w:rPr>
                <w:rFonts w:asciiTheme="minorHAnsi" w:hAnsiTheme="minorHAnsi"/>
                <w:color w:val="000000"/>
                <w:sz w:val="22"/>
                <w:szCs w:val="22"/>
              </w:rPr>
            </w:pPr>
          </w:p>
          <w:p w:rsidR="00CB5E5D" w:rsidRDefault="00CB5E5D" w:rsidP="00B71B23">
            <w:pPr>
              <w:pStyle w:val="ListParagraph"/>
              <w:ind w:left="360"/>
              <w:rPr>
                <w:rFonts w:asciiTheme="minorHAnsi" w:hAnsiTheme="minorHAnsi"/>
                <w:b/>
                <w:sz w:val="22"/>
                <w:szCs w:val="22"/>
              </w:rPr>
            </w:pPr>
          </w:p>
        </w:tc>
      </w:tr>
      <w:tr w:rsidR="00C57036" w:rsidTr="00841AF5">
        <w:tc>
          <w:tcPr>
            <w:tcW w:w="1620" w:type="dxa"/>
          </w:tcPr>
          <w:p w:rsidR="00C57036" w:rsidRDefault="00C57036" w:rsidP="00063D1C">
            <w:pPr>
              <w:rPr>
                <w:rFonts w:asciiTheme="minorHAnsi" w:hAnsiTheme="minorHAnsi"/>
                <w:b/>
                <w:sz w:val="22"/>
                <w:szCs w:val="22"/>
              </w:rPr>
            </w:pPr>
          </w:p>
        </w:tc>
        <w:tc>
          <w:tcPr>
            <w:tcW w:w="3060" w:type="dxa"/>
            <w:shd w:val="clear" w:color="auto" w:fill="auto"/>
          </w:tcPr>
          <w:p w:rsidR="00C57036" w:rsidRPr="00C909D6" w:rsidRDefault="00C57036" w:rsidP="00063D1C">
            <w:pPr>
              <w:jc w:val="center"/>
              <w:rPr>
                <w:rFonts w:asciiTheme="minorHAnsi" w:hAnsiTheme="minorHAnsi"/>
                <w:b/>
                <w:sz w:val="22"/>
                <w:szCs w:val="22"/>
              </w:rPr>
            </w:pPr>
            <w:r w:rsidRPr="00C909D6">
              <w:rPr>
                <w:rFonts w:asciiTheme="minorHAnsi" w:hAnsiTheme="minorHAnsi"/>
                <w:b/>
                <w:sz w:val="22"/>
                <w:szCs w:val="22"/>
              </w:rPr>
              <w:t>OR</w:t>
            </w:r>
          </w:p>
        </w:tc>
        <w:tc>
          <w:tcPr>
            <w:tcW w:w="3067" w:type="dxa"/>
            <w:gridSpan w:val="3"/>
            <w:shd w:val="clear" w:color="auto" w:fill="auto"/>
          </w:tcPr>
          <w:p w:rsidR="00C57036" w:rsidRDefault="00C57036" w:rsidP="00C57036">
            <w:pPr>
              <w:jc w:val="center"/>
              <w:rPr>
                <w:rFonts w:asciiTheme="minorHAnsi" w:hAnsiTheme="minorHAnsi"/>
                <w:b/>
                <w:sz w:val="22"/>
                <w:szCs w:val="22"/>
              </w:rPr>
            </w:pPr>
            <w:r w:rsidRPr="00C909D6">
              <w:rPr>
                <w:rFonts w:asciiTheme="minorHAnsi" w:hAnsiTheme="minorHAnsi"/>
                <w:b/>
                <w:sz w:val="22"/>
                <w:szCs w:val="22"/>
              </w:rPr>
              <w:t>OR</w:t>
            </w:r>
          </w:p>
        </w:tc>
        <w:tc>
          <w:tcPr>
            <w:tcW w:w="3053" w:type="dxa"/>
            <w:shd w:val="clear" w:color="auto" w:fill="auto"/>
          </w:tcPr>
          <w:p w:rsidR="00C57036" w:rsidRDefault="00C57036" w:rsidP="00C57036">
            <w:pPr>
              <w:jc w:val="center"/>
              <w:rPr>
                <w:rFonts w:asciiTheme="minorHAnsi" w:hAnsiTheme="minorHAnsi"/>
                <w:b/>
                <w:sz w:val="22"/>
                <w:szCs w:val="22"/>
              </w:rPr>
            </w:pPr>
            <w:r w:rsidRPr="00C909D6">
              <w:rPr>
                <w:rFonts w:asciiTheme="minorHAnsi" w:hAnsiTheme="minorHAnsi"/>
                <w:b/>
                <w:sz w:val="22"/>
                <w:szCs w:val="22"/>
              </w:rPr>
              <w:t>OR</w:t>
            </w:r>
          </w:p>
        </w:tc>
        <w:tc>
          <w:tcPr>
            <w:tcW w:w="3060" w:type="dxa"/>
            <w:shd w:val="clear" w:color="auto" w:fill="auto"/>
          </w:tcPr>
          <w:p w:rsidR="00C57036" w:rsidRPr="00C909D6" w:rsidRDefault="00C57036" w:rsidP="00063D1C">
            <w:pPr>
              <w:jc w:val="center"/>
              <w:rPr>
                <w:rFonts w:asciiTheme="minorHAnsi" w:hAnsiTheme="minorHAnsi"/>
                <w:b/>
                <w:sz w:val="22"/>
                <w:szCs w:val="22"/>
              </w:rPr>
            </w:pPr>
            <w:r w:rsidRPr="00C909D6">
              <w:rPr>
                <w:rFonts w:asciiTheme="minorHAnsi" w:hAnsiTheme="minorHAnsi"/>
                <w:b/>
                <w:sz w:val="22"/>
                <w:szCs w:val="22"/>
              </w:rPr>
              <w:t>OR</w:t>
            </w:r>
          </w:p>
        </w:tc>
      </w:tr>
      <w:tr w:rsidR="00C57036" w:rsidTr="00841AF5">
        <w:tc>
          <w:tcPr>
            <w:tcW w:w="1620" w:type="dxa"/>
            <w:vMerge w:val="restart"/>
          </w:tcPr>
          <w:p w:rsidR="00C57036" w:rsidRDefault="00C57036" w:rsidP="00063D1C">
            <w:pPr>
              <w:rPr>
                <w:rFonts w:asciiTheme="minorHAnsi" w:hAnsiTheme="minorHAnsi"/>
                <w:b/>
                <w:sz w:val="22"/>
                <w:szCs w:val="22"/>
              </w:rPr>
            </w:pPr>
          </w:p>
          <w:p w:rsidR="00BF12E9" w:rsidRDefault="00BF12E9" w:rsidP="00063D1C">
            <w:pPr>
              <w:rPr>
                <w:rFonts w:asciiTheme="minorHAnsi" w:hAnsiTheme="minorHAnsi"/>
                <w:b/>
                <w:sz w:val="22"/>
                <w:szCs w:val="22"/>
              </w:rPr>
            </w:pPr>
          </w:p>
          <w:p w:rsidR="00BF12E9" w:rsidRDefault="00BF12E9" w:rsidP="00063D1C">
            <w:pPr>
              <w:rPr>
                <w:rFonts w:asciiTheme="minorHAnsi" w:hAnsiTheme="minorHAnsi"/>
                <w:b/>
                <w:sz w:val="22"/>
                <w:szCs w:val="22"/>
              </w:rPr>
            </w:pPr>
          </w:p>
          <w:p w:rsidR="00BF12E9" w:rsidRDefault="00BF12E9" w:rsidP="00BF12E9">
            <w:pPr>
              <w:rPr>
                <w:rFonts w:asciiTheme="minorHAnsi" w:hAnsiTheme="minorHAnsi"/>
                <w:sz w:val="22"/>
                <w:szCs w:val="22"/>
              </w:rPr>
            </w:pPr>
            <w:r>
              <w:rPr>
                <w:rFonts w:asciiTheme="minorHAnsi" w:hAnsiTheme="minorHAnsi"/>
                <w:b/>
                <w:sz w:val="22"/>
                <w:szCs w:val="22"/>
              </w:rPr>
              <w:t>ELA Track 2</w:t>
            </w:r>
            <w:r w:rsidRPr="002C3765">
              <w:rPr>
                <w:rFonts w:asciiTheme="minorHAnsi" w:hAnsiTheme="minorHAnsi"/>
                <w:sz w:val="22"/>
                <w:szCs w:val="22"/>
              </w:rPr>
              <w:t>:</w:t>
            </w:r>
            <w:r>
              <w:rPr>
                <w:rFonts w:asciiTheme="minorHAnsi" w:hAnsiTheme="minorHAnsi"/>
                <w:sz w:val="22"/>
                <w:szCs w:val="22"/>
              </w:rPr>
              <w:t xml:space="preserve"> </w:t>
            </w:r>
          </w:p>
          <w:p w:rsidR="00BF12E9" w:rsidRDefault="00BF12E9" w:rsidP="00BF12E9">
            <w:pPr>
              <w:rPr>
                <w:rFonts w:asciiTheme="minorHAnsi" w:hAnsiTheme="minorHAnsi"/>
                <w:sz w:val="22"/>
                <w:szCs w:val="22"/>
              </w:rPr>
            </w:pPr>
          </w:p>
          <w:p w:rsidR="00BF12E9" w:rsidRPr="002C3765" w:rsidRDefault="00BF12E9" w:rsidP="00BF12E9">
            <w:pPr>
              <w:rPr>
                <w:b/>
              </w:rPr>
            </w:pPr>
            <w:r w:rsidRPr="002C3765">
              <w:rPr>
                <w:rFonts w:asciiTheme="minorHAnsi" w:hAnsiTheme="minorHAnsi"/>
                <w:b/>
                <w:sz w:val="22"/>
                <w:szCs w:val="22"/>
              </w:rPr>
              <w:t>Start with the Units</w:t>
            </w:r>
          </w:p>
          <w:p w:rsidR="00BF12E9" w:rsidRDefault="00BF12E9" w:rsidP="00063D1C">
            <w:pPr>
              <w:rPr>
                <w:rFonts w:asciiTheme="minorHAnsi" w:hAnsiTheme="minorHAnsi"/>
                <w:b/>
                <w:sz w:val="22"/>
                <w:szCs w:val="22"/>
              </w:rPr>
            </w:pPr>
          </w:p>
        </w:tc>
        <w:tc>
          <w:tcPr>
            <w:tcW w:w="12240" w:type="dxa"/>
            <w:gridSpan w:val="6"/>
            <w:shd w:val="clear" w:color="auto" w:fill="F2DBDB" w:themeFill="accent2" w:themeFillTint="33"/>
          </w:tcPr>
          <w:p w:rsidR="00C57036" w:rsidRDefault="00C57036" w:rsidP="00286E24">
            <w:pPr>
              <w:jc w:val="center"/>
              <w:rPr>
                <w:rFonts w:asciiTheme="minorHAnsi" w:hAnsiTheme="minorHAnsi"/>
                <w:b/>
                <w:sz w:val="22"/>
                <w:szCs w:val="22"/>
              </w:rPr>
            </w:pPr>
            <w:r>
              <w:rPr>
                <w:rFonts w:asciiTheme="minorHAnsi" w:hAnsiTheme="minorHAnsi"/>
                <w:b/>
                <w:sz w:val="28"/>
                <w:szCs w:val="28"/>
                <w:u w:val="single"/>
              </w:rPr>
              <w:t xml:space="preserve">ELA </w:t>
            </w:r>
            <w:r w:rsidR="00286E24">
              <w:rPr>
                <w:rFonts w:asciiTheme="minorHAnsi" w:hAnsiTheme="minorHAnsi"/>
                <w:b/>
                <w:sz w:val="28"/>
                <w:szCs w:val="28"/>
                <w:u w:val="single"/>
              </w:rPr>
              <w:t>Track</w:t>
            </w:r>
            <w:r w:rsidRPr="006720BC">
              <w:rPr>
                <w:rFonts w:asciiTheme="minorHAnsi" w:hAnsiTheme="minorHAnsi"/>
                <w:b/>
                <w:sz w:val="28"/>
                <w:szCs w:val="28"/>
                <w:u w:val="single"/>
              </w:rPr>
              <w:t xml:space="preserve"> 2</w:t>
            </w:r>
            <w:r w:rsidRPr="005C775D">
              <w:rPr>
                <w:rFonts w:asciiTheme="minorHAnsi" w:hAnsiTheme="minorHAnsi"/>
                <w:b/>
                <w:sz w:val="28"/>
                <w:szCs w:val="28"/>
              </w:rPr>
              <w:t xml:space="preserve">           </w:t>
            </w:r>
          </w:p>
        </w:tc>
      </w:tr>
      <w:tr w:rsidR="00CB5E5D" w:rsidTr="00841AF5">
        <w:tc>
          <w:tcPr>
            <w:tcW w:w="1620" w:type="dxa"/>
            <w:vMerge/>
          </w:tcPr>
          <w:p w:rsidR="00CB5E5D" w:rsidRDefault="00CB5E5D" w:rsidP="00063D1C">
            <w:pPr>
              <w:rPr>
                <w:rFonts w:asciiTheme="minorHAnsi" w:hAnsiTheme="minorHAnsi"/>
                <w:b/>
                <w:sz w:val="22"/>
                <w:szCs w:val="22"/>
              </w:rPr>
            </w:pPr>
          </w:p>
        </w:tc>
        <w:tc>
          <w:tcPr>
            <w:tcW w:w="3060" w:type="dxa"/>
            <w:shd w:val="clear" w:color="auto" w:fill="F2DBDB" w:themeFill="accent2" w:themeFillTint="33"/>
          </w:tcPr>
          <w:p w:rsidR="00CB5E5D" w:rsidRPr="00346D32" w:rsidRDefault="00CB5E5D" w:rsidP="00B71B23">
            <w:pPr>
              <w:rPr>
                <w:rFonts w:asciiTheme="minorHAnsi" w:hAnsiTheme="minorHAnsi"/>
                <w:sz w:val="22"/>
                <w:szCs w:val="22"/>
              </w:rPr>
            </w:pPr>
            <w:r w:rsidRPr="00825E7A">
              <w:rPr>
                <w:rFonts w:asciiTheme="minorHAnsi" w:hAnsiTheme="minorHAnsi"/>
                <w:b/>
                <w:sz w:val="22"/>
                <w:szCs w:val="22"/>
              </w:rPr>
              <w:t>Submit</w:t>
            </w:r>
            <w:r w:rsidRPr="00825E7A">
              <w:rPr>
                <w:rFonts w:asciiTheme="minorHAnsi" w:hAnsiTheme="minorHAnsi"/>
                <w:sz w:val="22"/>
                <w:szCs w:val="22"/>
              </w:rPr>
              <w:t>:</w:t>
            </w:r>
          </w:p>
          <w:p w:rsidR="00CB5E5D" w:rsidRPr="00ED5331" w:rsidRDefault="00CB5E5D" w:rsidP="00B71B23">
            <w:pPr>
              <w:pStyle w:val="ListParagraph"/>
              <w:numPr>
                <w:ilvl w:val="0"/>
                <w:numId w:val="37"/>
              </w:numPr>
              <w:rPr>
                <w:rFonts w:asciiTheme="minorHAnsi" w:hAnsiTheme="minorHAnsi"/>
                <w:sz w:val="22"/>
                <w:szCs w:val="22"/>
              </w:rPr>
            </w:pPr>
            <w:r w:rsidRPr="00825E7A">
              <w:rPr>
                <w:rFonts w:asciiTheme="minorHAnsi" w:hAnsiTheme="minorHAnsi"/>
                <w:color w:val="000000"/>
                <w:sz w:val="22"/>
                <w:szCs w:val="22"/>
              </w:rPr>
              <w:t>T</w:t>
            </w:r>
            <w:r>
              <w:rPr>
                <w:rFonts w:asciiTheme="minorHAnsi" w:hAnsiTheme="minorHAnsi"/>
                <w:color w:val="000000"/>
                <w:sz w:val="22"/>
                <w:szCs w:val="22"/>
              </w:rPr>
              <w:t>hree</w:t>
            </w:r>
            <w:r w:rsidRPr="00825E7A">
              <w:rPr>
                <w:rFonts w:asciiTheme="minorHAnsi" w:hAnsiTheme="minorHAnsi"/>
                <w:color w:val="000000"/>
                <w:sz w:val="22"/>
                <w:szCs w:val="22"/>
              </w:rPr>
              <w:t xml:space="preserve"> units for the scope </w:t>
            </w:r>
            <w:r>
              <w:rPr>
                <w:rFonts w:asciiTheme="minorHAnsi" w:hAnsiTheme="minorHAnsi"/>
                <w:color w:val="000000"/>
                <w:sz w:val="22"/>
                <w:szCs w:val="22"/>
              </w:rPr>
              <w:t>&amp;</w:t>
            </w:r>
            <w:r w:rsidRPr="00825E7A">
              <w:rPr>
                <w:rFonts w:asciiTheme="minorHAnsi" w:hAnsiTheme="minorHAnsi"/>
                <w:color w:val="000000"/>
                <w:sz w:val="22"/>
                <w:szCs w:val="22"/>
              </w:rPr>
              <w:t xml:space="preserve"> sequence level submitted </w:t>
            </w:r>
            <w:r>
              <w:rPr>
                <w:rFonts w:asciiTheme="minorHAnsi" w:hAnsiTheme="minorHAnsi"/>
                <w:color w:val="000000"/>
                <w:sz w:val="22"/>
                <w:szCs w:val="22"/>
              </w:rPr>
              <w:t xml:space="preserve">in </w:t>
            </w:r>
            <w:r w:rsidRPr="00825E7A">
              <w:rPr>
                <w:rFonts w:asciiTheme="minorHAnsi" w:hAnsiTheme="minorHAnsi"/>
                <w:color w:val="000000"/>
                <w:sz w:val="22"/>
                <w:szCs w:val="22"/>
              </w:rPr>
              <w:t>2015</w:t>
            </w:r>
          </w:p>
          <w:p w:rsidR="00CB5E5D" w:rsidRPr="00825E7A" w:rsidRDefault="00CB5E5D" w:rsidP="00B71B23">
            <w:pPr>
              <w:pStyle w:val="ListParagraph"/>
              <w:numPr>
                <w:ilvl w:val="0"/>
                <w:numId w:val="37"/>
              </w:numPr>
              <w:rPr>
                <w:rFonts w:asciiTheme="minorHAnsi" w:hAnsiTheme="minorHAnsi"/>
                <w:sz w:val="22"/>
                <w:szCs w:val="22"/>
              </w:rPr>
            </w:pPr>
            <w:r>
              <w:rPr>
                <w:rFonts w:asciiTheme="minorHAnsi" w:hAnsiTheme="minorHAnsi"/>
                <w:color w:val="000000"/>
                <w:sz w:val="22"/>
                <w:szCs w:val="22"/>
              </w:rPr>
              <w:t>One fully-developed lesson per unit for these three units</w:t>
            </w:r>
          </w:p>
          <w:p w:rsidR="00CB5E5D" w:rsidRPr="00346D32" w:rsidRDefault="00CB5E5D" w:rsidP="00B71B23">
            <w:pPr>
              <w:rPr>
                <w:rFonts w:asciiTheme="minorHAnsi" w:hAnsiTheme="minorHAnsi"/>
                <w:sz w:val="22"/>
                <w:szCs w:val="22"/>
              </w:rPr>
            </w:pPr>
            <w:r>
              <w:rPr>
                <w:rFonts w:asciiTheme="minorHAnsi" w:hAnsiTheme="minorHAnsi"/>
                <w:b/>
                <w:sz w:val="22"/>
                <w:szCs w:val="22"/>
              </w:rPr>
              <w:t>Complete</w:t>
            </w:r>
            <w:r w:rsidRPr="006720BC">
              <w:rPr>
                <w:rFonts w:asciiTheme="minorHAnsi" w:hAnsiTheme="minorHAnsi"/>
                <w:sz w:val="22"/>
                <w:szCs w:val="22"/>
              </w:rPr>
              <w:t>:</w:t>
            </w:r>
          </w:p>
          <w:p w:rsidR="00CB5E5D" w:rsidRDefault="00CB5E5D"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 xml:space="preserve">Units for the scope &amp; sequence level submitted in 2015 &amp; one fully-developed lesson per unit </w:t>
            </w:r>
          </w:p>
        </w:tc>
        <w:tc>
          <w:tcPr>
            <w:tcW w:w="2970" w:type="dxa"/>
            <w:shd w:val="clear" w:color="auto" w:fill="F2DBDB" w:themeFill="accent2" w:themeFillTint="33"/>
          </w:tcPr>
          <w:p w:rsidR="00CB5E5D" w:rsidRPr="00346D32" w:rsidRDefault="00CB5E5D" w:rsidP="00B71B23">
            <w:pPr>
              <w:rPr>
                <w:rFonts w:asciiTheme="minorHAnsi" w:hAnsiTheme="minorHAnsi"/>
                <w:sz w:val="22"/>
                <w:szCs w:val="22"/>
              </w:rPr>
            </w:pPr>
            <w:r w:rsidRPr="00825E7A">
              <w:rPr>
                <w:rFonts w:asciiTheme="minorHAnsi" w:hAnsiTheme="minorHAnsi"/>
                <w:b/>
                <w:sz w:val="22"/>
                <w:szCs w:val="22"/>
              </w:rPr>
              <w:t>Submit</w:t>
            </w:r>
            <w:r w:rsidRPr="00825E7A">
              <w:rPr>
                <w:rFonts w:asciiTheme="minorHAnsi" w:hAnsiTheme="minorHAnsi"/>
                <w:sz w:val="22"/>
                <w:szCs w:val="22"/>
              </w:rPr>
              <w:t>:</w:t>
            </w:r>
            <w:r>
              <w:rPr>
                <w:rFonts w:asciiTheme="minorHAnsi" w:hAnsiTheme="minorHAnsi"/>
                <w:sz w:val="22"/>
                <w:szCs w:val="22"/>
              </w:rPr>
              <w:t xml:space="preserve"> TBD</w:t>
            </w: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Pr="00346D32" w:rsidRDefault="00CB5E5D" w:rsidP="00B71B23">
            <w:pPr>
              <w:rPr>
                <w:rFonts w:asciiTheme="minorHAnsi" w:hAnsiTheme="minorHAnsi"/>
                <w:sz w:val="22"/>
                <w:szCs w:val="22"/>
              </w:rPr>
            </w:pPr>
            <w:r>
              <w:rPr>
                <w:rFonts w:asciiTheme="minorHAnsi" w:hAnsiTheme="minorHAnsi"/>
                <w:b/>
                <w:sz w:val="22"/>
                <w:szCs w:val="22"/>
              </w:rPr>
              <w:t>Complete</w:t>
            </w:r>
            <w:r w:rsidRPr="006720BC">
              <w:rPr>
                <w:rFonts w:asciiTheme="minorHAnsi" w:hAnsiTheme="minorHAnsi"/>
                <w:sz w:val="22"/>
                <w:szCs w:val="22"/>
              </w:rPr>
              <w:t>:</w:t>
            </w:r>
          </w:p>
          <w:p w:rsidR="00CB5E5D" w:rsidRPr="00ED5331" w:rsidRDefault="00CB5E5D" w:rsidP="00B71B23">
            <w:pPr>
              <w:pStyle w:val="ListParagraph"/>
              <w:numPr>
                <w:ilvl w:val="0"/>
                <w:numId w:val="37"/>
              </w:numPr>
              <w:rPr>
                <w:rFonts w:asciiTheme="minorHAnsi" w:hAnsiTheme="minorHAnsi"/>
                <w:sz w:val="22"/>
                <w:szCs w:val="22"/>
              </w:rPr>
            </w:pPr>
            <w:r>
              <w:rPr>
                <w:rFonts w:asciiTheme="minorHAnsi" w:hAnsiTheme="minorHAnsi"/>
                <w:color w:val="000000"/>
                <w:sz w:val="22"/>
                <w:szCs w:val="22"/>
              </w:rPr>
              <w:t>Second level of the scope &amp; sequence</w:t>
            </w:r>
          </w:p>
          <w:p w:rsidR="00CB5E5D" w:rsidRDefault="00CB5E5D"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Units &amp; one fully-developed lesson per unit for the second level of scope &amp; sequence</w:t>
            </w:r>
          </w:p>
        </w:tc>
        <w:tc>
          <w:tcPr>
            <w:tcW w:w="3150" w:type="dxa"/>
            <w:gridSpan w:val="3"/>
            <w:shd w:val="clear" w:color="auto" w:fill="F2DBDB" w:themeFill="accent2" w:themeFillTint="33"/>
          </w:tcPr>
          <w:p w:rsidR="00CB5E5D" w:rsidRDefault="00CB5E5D" w:rsidP="00B71B23">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Pr="00346D32" w:rsidRDefault="00CB5E5D" w:rsidP="00B71B23">
            <w:pPr>
              <w:rPr>
                <w:rFonts w:asciiTheme="minorHAnsi" w:hAnsiTheme="minorHAnsi"/>
                <w:color w:val="000000"/>
                <w:sz w:val="22"/>
                <w:szCs w:val="22"/>
              </w:rPr>
            </w:pPr>
            <w:r>
              <w:rPr>
                <w:rFonts w:asciiTheme="minorHAnsi" w:hAnsiTheme="minorHAnsi"/>
                <w:b/>
                <w:sz w:val="22"/>
                <w:szCs w:val="22"/>
              </w:rPr>
              <w:t>Complete</w:t>
            </w:r>
            <w:r w:rsidRPr="006720BC">
              <w:rPr>
                <w:rFonts w:asciiTheme="minorHAnsi" w:hAnsiTheme="minorHAnsi"/>
                <w:sz w:val="22"/>
                <w:szCs w:val="22"/>
              </w:rPr>
              <w:t>:</w:t>
            </w:r>
          </w:p>
          <w:p w:rsidR="00CB5E5D" w:rsidRDefault="00CB5E5D" w:rsidP="00B71B23">
            <w:pPr>
              <w:pStyle w:val="ListParagraph"/>
              <w:numPr>
                <w:ilvl w:val="0"/>
                <w:numId w:val="37"/>
              </w:numPr>
              <w:rPr>
                <w:rFonts w:asciiTheme="minorHAnsi" w:hAnsiTheme="minorHAnsi"/>
                <w:color w:val="000000"/>
                <w:sz w:val="22"/>
                <w:szCs w:val="22"/>
              </w:rPr>
            </w:pPr>
            <w:r>
              <w:rPr>
                <w:rFonts w:asciiTheme="minorHAnsi" w:hAnsiTheme="minorHAnsi"/>
                <w:color w:val="000000"/>
                <w:sz w:val="22"/>
                <w:szCs w:val="22"/>
              </w:rPr>
              <w:t>Third level of the scope &amp; sequence</w:t>
            </w:r>
          </w:p>
          <w:p w:rsidR="00CB5E5D" w:rsidRDefault="00CB5E5D"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Units &amp; one fully-developed lesson per unit for the third level of scope &amp; sequence</w:t>
            </w:r>
          </w:p>
        </w:tc>
        <w:tc>
          <w:tcPr>
            <w:tcW w:w="3060" w:type="dxa"/>
            <w:shd w:val="clear" w:color="auto" w:fill="F2DBDB" w:themeFill="accent2" w:themeFillTint="33"/>
          </w:tcPr>
          <w:p w:rsidR="00CB5E5D" w:rsidRDefault="00CB5E5D" w:rsidP="00B71B23">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Default="00CB5E5D" w:rsidP="00B71B23">
            <w:pPr>
              <w:rPr>
                <w:rFonts w:asciiTheme="minorHAnsi" w:hAnsiTheme="minorHAnsi"/>
                <w:b/>
                <w:sz w:val="22"/>
                <w:szCs w:val="22"/>
              </w:rPr>
            </w:pPr>
          </w:p>
          <w:p w:rsidR="00CB5E5D" w:rsidRPr="00346D32" w:rsidRDefault="00CB5E5D" w:rsidP="00B71B23">
            <w:pPr>
              <w:rPr>
                <w:rFonts w:asciiTheme="minorHAnsi" w:hAnsiTheme="minorHAnsi"/>
                <w:b/>
                <w:sz w:val="22"/>
                <w:szCs w:val="22"/>
              </w:rPr>
            </w:pPr>
            <w:r>
              <w:rPr>
                <w:rFonts w:asciiTheme="minorHAnsi" w:hAnsiTheme="minorHAnsi"/>
                <w:b/>
                <w:sz w:val="22"/>
                <w:szCs w:val="22"/>
              </w:rPr>
              <w:t>Complete</w:t>
            </w:r>
            <w:r w:rsidRPr="006720BC">
              <w:rPr>
                <w:rFonts w:asciiTheme="minorHAnsi" w:hAnsiTheme="minorHAnsi"/>
                <w:sz w:val="22"/>
                <w:szCs w:val="22"/>
              </w:rPr>
              <w:t>:</w:t>
            </w:r>
          </w:p>
          <w:p w:rsidR="00CB5E5D" w:rsidRPr="003B0CF6" w:rsidRDefault="00CB5E5D"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 xml:space="preserve">Any remaining levels of the scope &amp; sequence </w:t>
            </w:r>
          </w:p>
          <w:p w:rsidR="00CB5E5D" w:rsidRPr="003B0CF6" w:rsidRDefault="00CB5E5D"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Pr="003B0CF6">
              <w:rPr>
                <w:rFonts w:asciiTheme="minorHAnsi" w:hAnsiTheme="minorHAnsi"/>
                <w:color w:val="000000"/>
                <w:sz w:val="22"/>
                <w:szCs w:val="22"/>
              </w:rPr>
              <w:t xml:space="preserve">nits &amp; one fully-developed lesson per unit for </w:t>
            </w:r>
            <w:r w:rsidR="002062E6">
              <w:rPr>
                <w:rFonts w:asciiTheme="minorHAnsi" w:hAnsiTheme="minorHAnsi"/>
                <w:color w:val="000000"/>
                <w:sz w:val="22"/>
                <w:szCs w:val="22"/>
              </w:rPr>
              <w:t xml:space="preserve">any </w:t>
            </w:r>
            <w:r w:rsidRPr="003B0CF6">
              <w:rPr>
                <w:rFonts w:asciiTheme="minorHAnsi" w:hAnsiTheme="minorHAnsi"/>
                <w:color w:val="000000"/>
                <w:sz w:val="22"/>
                <w:szCs w:val="22"/>
              </w:rPr>
              <w:t>remaining levels</w:t>
            </w:r>
          </w:p>
          <w:p w:rsidR="00CB5E5D" w:rsidRDefault="00CB5E5D" w:rsidP="00B71B23">
            <w:pPr>
              <w:pStyle w:val="ListParagraph"/>
              <w:ind w:left="360"/>
              <w:rPr>
                <w:rFonts w:asciiTheme="minorHAnsi" w:hAnsiTheme="minorHAnsi"/>
                <w:b/>
                <w:sz w:val="22"/>
                <w:szCs w:val="22"/>
              </w:rPr>
            </w:pPr>
          </w:p>
        </w:tc>
      </w:tr>
    </w:tbl>
    <w:p w:rsidR="007A1773" w:rsidRPr="007A1773" w:rsidRDefault="001E0863" w:rsidP="007A1773">
      <w:pPr>
        <w:rPr>
          <w:rFonts w:asciiTheme="minorHAnsi" w:hAnsiTheme="minorHAnsi"/>
          <w:b/>
          <w:sz w:val="22"/>
          <w:szCs w:val="22"/>
        </w:rPr>
      </w:pPr>
      <w:r w:rsidRPr="00AE2EB2">
        <w:rPr>
          <w:rFonts w:asciiTheme="minorHAnsi" w:hAnsiTheme="minorHAnsi"/>
          <w:b/>
          <w:sz w:val="22"/>
          <w:szCs w:val="22"/>
        </w:rPr>
        <w:t>*</w:t>
      </w:r>
      <w:r w:rsidR="0072152E" w:rsidRPr="0072152E">
        <w:rPr>
          <w:rFonts w:asciiTheme="minorHAnsi" w:hAnsiTheme="minorHAnsi"/>
          <w:b/>
          <w:sz w:val="22"/>
          <w:szCs w:val="22"/>
        </w:rPr>
        <w:t xml:space="preserve"> Teachers are required to develop lesson plans based on the units.</w:t>
      </w:r>
      <w:r w:rsidR="0072152E" w:rsidRPr="00915E7A">
        <w:rPr>
          <w:rFonts w:asciiTheme="minorHAnsi" w:hAnsiTheme="minorHAnsi"/>
          <w:sz w:val="22"/>
          <w:szCs w:val="22"/>
        </w:rPr>
        <w:t xml:space="preserve"> </w:t>
      </w:r>
      <w:r w:rsidR="007A1773" w:rsidRPr="007A1773">
        <w:rPr>
          <w:rFonts w:asciiTheme="minorHAnsi" w:hAnsiTheme="minorHAnsi"/>
          <w:b/>
          <w:sz w:val="22"/>
          <w:szCs w:val="22"/>
        </w:rPr>
        <w:t>Teachers may modify lessons to accommodate class needs and it is understood that those submitted are representative lessons.</w:t>
      </w:r>
    </w:p>
    <w:p w:rsidR="00BF12E9" w:rsidRDefault="00BF12E9" w:rsidP="00BF12E9">
      <w:pPr>
        <w:rPr>
          <w:rFonts w:asciiTheme="minorHAnsi" w:hAnsiTheme="minorHAnsi"/>
          <w:b/>
          <w:sz w:val="22"/>
          <w:szCs w:val="22"/>
        </w:rPr>
      </w:pPr>
      <w:r>
        <w:rPr>
          <w:rFonts w:asciiTheme="minorHAnsi" w:hAnsiTheme="minorHAnsi"/>
          <w:b/>
          <w:sz w:val="22"/>
          <w:szCs w:val="22"/>
        </w:rPr>
        <w:lastRenderedPageBreak/>
        <w:t xml:space="preserve">ELA Tracks </w:t>
      </w:r>
      <w:r w:rsidR="00545298">
        <w:rPr>
          <w:rFonts w:asciiTheme="minorHAnsi" w:hAnsiTheme="minorHAnsi"/>
          <w:b/>
          <w:sz w:val="22"/>
          <w:szCs w:val="22"/>
        </w:rPr>
        <w:t>3</w:t>
      </w:r>
      <w:r>
        <w:rPr>
          <w:rFonts w:asciiTheme="minorHAnsi" w:hAnsiTheme="minorHAnsi"/>
          <w:b/>
          <w:sz w:val="22"/>
          <w:szCs w:val="22"/>
        </w:rPr>
        <w:t xml:space="preserve"> and </w:t>
      </w:r>
      <w:r w:rsidR="00545298">
        <w:rPr>
          <w:rFonts w:asciiTheme="minorHAnsi" w:hAnsiTheme="minorHAnsi"/>
          <w:b/>
          <w:sz w:val="22"/>
          <w:szCs w:val="22"/>
        </w:rPr>
        <w:t>4</w:t>
      </w:r>
      <w:r>
        <w:rPr>
          <w:rFonts w:asciiTheme="minorHAnsi" w:hAnsiTheme="minorHAnsi"/>
          <w:b/>
          <w:sz w:val="22"/>
          <w:szCs w:val="22"/>
        </w:rPr>
        <w:t>: F</w:t>
      </w:r>
      <w:r w:rsidRPr="006F21A2">
        <w:rPr>
          <w:rFonts w:asciiTheme="minorHAnsi" w:hAnsiTheme="minorHAnsi"/>
          <w:b/>
          <w:sz w:val="22"/>
          <w:szCs w:val="22"/>
        </w:rPr>
        <w:t xml:space="preserve">or Programs </w:t>
      </w:r>
      <w:r>
        <w:rPr>
          <w:rFonts w:asciiTheme="minorHAnsi" w:hAnsiTheme="minorHAnsi"/>
          <w:b/>
          <w:sz w:val="22"/>
          <w:szCs w:val="22"/>
        </w:rPr>
        <w:t xml:space="preserve">that </w:t>
      </w:r>
      <w:r w:rsidRPr="00BF12E9">
        <w:rPr>
          <w:rFonts w:asciiTheme="minorHAnsi" w:hAnsiTheme="minorHAnsi"/>
          <w:b/>
          <w:sz w:val="22"/>
          <w:szCs w:val="22"/>
          <w:u w:val="single"/>
        </w:rPr>
        <w:t>DID NOT</w:t>
      </w:r>
      <w:r>
        <w:rPr>
          <w:rFonts w:asciiTheme="minorHAnsi" w:hAnsiTheme="minorHAnsi"/>
          <w:b/>
          <w:sz w:val="22"/>
          <w:szCs w:val="22"/>
        </w:rPr>
        <w:t xml:space="preserve"> Submit One Level of an ELA Scope and Sequence in 2015</w:t>
      </w:r>
      <w:r w:rsidRPr="006F21A2">
        <w:rPr>
          <w:rFonts w:asciiTheme="minorHAnsi" w:hAnsiTheme="minorHAnsi"/>
          <w:b/>
          <w:sz w:val="22"/>
          <w:szCs w:val="22"/>
        </w:rPr>
        <w:t xml:space="preserve"> </w:t>
      </w:r>
    </w:p>
    <w:p w:rsidR="00297FB9" w:rsidRPr="006F21A2" w:rsidRDefault="00297FB9" w:rsidP="00297FB9">
      <w:pPr>
        <w:rPr>
          <w:rFonts w:asciiTheme="minorHAnsi" w:hAnsiTheme="minorHAnsi"/>
          <w:b/>
          <w:sz w:val="22"/>
          <w:szCs w:val="22"/>
        </w:rPr>
      </w:pPr>
    </w:p>
    <w:tbl>
      <w:tblPr>
        <w:tblStyle w:val="TableGrid"/>
        <w:tblW w:w="13860" w:type="dxa"/>
        <w:tblInd w:w="-432" w:type="dxa"/>
        <w:tblLook w:val="0420" w:firstRow="1" w:lastRow="0" w:firstColumn="0" w:lastColumn="0" w:noHBand="0" w:noVBand="1"/>
      </w:tblPr>
      <w:tblGrid>
        <w:gridCol w:w="1620"/>
        <w:gridCol w:w="3060"/>
        <w:gridCol w:w="2970"/>
        <w:gridCol w:w="90"/>
        <w:gridCol w:w="7"/>
        <w:gridCol w:w="3053"/>
        <w:gridCol w:w="3060"/>
      </w:tblGrid>
      <w:tr w:rsidR="00297FB9" w:rsidTr="00841AF5">
        <w:tc>
          <w:tcPr>
            <w:tcW w:w="1620" w:type="dxa"/>
            <w:vMerge w:val="restart"/>
          </w:tcPr>
          <w:p w:rsidR="00297FB9" w:rsidRDefault="00297FB9" w:rsidP="00063D1C">
            <w:r>
              <w:br w:type="page"/>
            </w:r>
          </w:p>
          <w:p w:rsidR="00297FB9" w:rsidRDefault="00297FB9" w:rsidP="00063D1C"/>
          <w:p w:rsidR="00297FB9" w:rsidRDefault="00297FB9" w:rsidP="00063D1C"/>
          <w:p w:rsidR="00297FB9" w:rsidRDefault="00297FB9" w:rsidP="00063D1C"/>
          <w:p w:rsidR="00297FB9" w:rsidRDefault="00297FB9" w:rsidP="00063D1C"/>
          <w:p w:rsidR="00297FB9" w:rsidRDefault="00297FB9" w:rsidP="00063D1C"/>
          <w:p w:rsidR="00BF12E9" w:rsidRPr="00297FB9" w:rsidRDefault="00BF12E9" w:rsidP="00BF12E9">
            <w:pPr>
              <w:rPr>
                <w:rFonts w:asciiTheme="minorHAnsi" w:hAnsiTheme="minorHAnsi"/>
                <w:sz w:val="22"/>
                <w:szCs w:val="22"/>
              </w:rPr>
            </w:pPr>
            <w:r w:rsidRPr="00297FB9">
              <w:rPr>
                <w:rFonts w:asciiTheme="minorHAnsi" w:hAnsiTheme="minorHAnsi"/>
                <w:b/>
                <w:sz w:val="22"/>
                <w:szCs w:val="22"/>
              </w:rPr>
              <w:t>EL</w:t>
            </w:r>
            <w:r>
              <w:rPr>
                <w:rFonts w:asciiTheme="minorHAnsi" w:hAnsiTheme="minorHAnsi"/>
                <w:b/>
                <w:sz w:val="22"/>
                <w:szCs w:val="22"/>
              </w:rPr>
              <w:t>A</w:t>
            </w:r>
            <w:r w:rsidRPr="00297FB9">
              <w:rPr>
                <w:rFonts w:asciiTheme="minorHAnsi" w:hAnsiTheme="minorHAnsi"/>
                <w:b/>
                <w:sz w:val="22"/>
                <w:szCs w:val="22"/>
              </w:rPr>
              <w:t xml:space="preserve"> Track </w:t>
            </w:r>
            <w:r>
              <w:rPr>
                <w:rFonts w:asciiTheme="minorHAnsi" w:hAnsiTheme="minorHAnsi"/>
                <w:b/>
                <w:sz w:val="22"/>
                <w:szCs w:val="22"/>
              </w:rPr>
              <w:t>3</w:t>
            </w:r>
            <w:r w:rsidRPr="00297FB9">
              <w:rPr>
                <w:rFonts w:asciiTheme="minorHAnsi" w:hAnsiTheme="minorHAnsi"/>
                <w:sz w:val="22"/>
                <w:szCs w:val="22"/>
              </w:rPr>
              <w:t>:</w:t>
            </w:r>
          </w:p>
          <w:p w:rsidR="00BF12E9" w:rsidRDefault="00BF12E9" w:rsidP="00BF12E9">
            <w:pPr>
              <w:rPr>
                <w:rFonts w:asciiTheme="minorHAnsi" w:hAnsiTheme="minorHAnsi"/>
                <w:b/>
                <w:color w:val="000000"/>
                <w:sz w:val="22"/>
                <w:szCs w:val="22"/>
              </w:rPr>
            </w:pPr>
          </w:p>
          <w:p w:rsidR="00BF12E9" w:rsidRPr="002C3765" w:rsidRDefault="00BF12E9" w:rsidP="00BF12E9">
            <w:pPr>
              <w:rPr>
                <w:b/>
              </w:rPr>
            </w:pPr>
            <w:r w:rsidRPr="002C3765">
              <w:rPr>
                <w:rFonts w:asciiTheme="minorHAnsi" w:hAnsiTheme="minorHAnsi"/>
                <w:b/>
                <w:color w:val="000000"/>
                <w:sz w:val="22"/>
                <w:szCs w:val="22"/>
              </w:rPr>
              <w:t>Start with the Scope and Sequence</w:t>
            </w:r>
          </w:p>
          <w:p w:rsidR="00297FB9" w:rsidRDefault="00297FB9" w:rsidP="00063D1C">
            <w:pPr>
              <w:rPr>
                <w:rFonts w:asciiTheme="minorHAnsi" w:hAnsiTheme="minorHAnsi"/>
                <w:b/>
                <w:sz w:val="22"/>
                <w:szCs w:val="22"/>
              </w:rPr>
            </w:pPr>
          </w:p>
        </w:tc>
        <w:tc>
          <w:tcPr>
            <w:tcW w:w="3060" w:type="dxa"/>
          </w:tcPr>
          <w:p w:rsidR="00297FB9" w:rsidRPr="00BF12E9" w:rsidRDefault="00297FB9" w:rsidP="00063D1C">
            <w:pPr>
              <w:rPr>
                <w:rFonts w:asciiTheme="minorHAnsi" w:hAnsiTheme="minorHAnsi"/>
                <w:sz w:val="22"/>
                <w:szCs w:val="22"/>
              </w:rPr>
            </w:pPr>
            <w:r w:rsidRPr="00BF12E9">
              <w:rPr>
                <w:rFonts w:asciiTheme="minorHAnsi" w:hAnsiTheme="minorHAnsi"/>
                <w:color w:val="000000"/>
                <w:sz w:val="22"/>
                <w:szCs w:val="22"/>
              </w:rPr>
              <w:t xml:space="preserve">By 8/15/16,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and what to </w:t>
            </w:r>
            <w:r w:rsidRPr="00BF12E9">
              <w:rPr>
                <w:rFonts w:asciiTheme="minorHAnsi" w:hAnsiTheme="minorHAnsi"/>
                <w:color w:val="000000"/>
                <w:sz w:val="22"/>
                <w:szCs w:val="22"/>
                <w:u w:val="single"/>
              </w:rPr>
              <w:t>submit</w:t>
            </w:r>
            <w:r w:rsidRPr="00BF12E9">
              <w:rPr>
                <w:rFonts w:asciiTheme="minorHAnsi" w:hAnsiTheme="minorHAnsi"/>
                <w:color w:val="000000"/>
                <w:sz w:val="22"/>
                <w:szCs w:val="22"/>
              </w:rPr>
              <w:t>:</w:t>
            </w:r>
          </w:p>
        </w:tc>
        <w:tc>
          <w:tcPr>
            <w:tcW w:w="3060" w:type="dxa"/>
            <w:gridSpan w:val="2"/>
          </w:tcPr>
          <w:p w:rsidR="00297FB9" w:rsidRPr="00BF12E9" w:rsidRDefault="00297FB9" w:rsidP="00063D1C">
            <w:pPr>
              <w:jc w:val="center"/>
              <w:rPr>
                <w:rFonts w:asciiTheme="minorHAnsi" w:hAnsiTheme="minorHAnsi"/>
                <w:sz w:val="22"/>
                <w:szCs w:val="22"/>
              </w:rPr>
            </w:pPr>
            <w:r w:rsidRPr="00BF12E9">
              <w:rPr>
                <w:rFonts w:asciiTheme="minorHAnsi" w:hAnsiTheme="minorHAnsi"/>
                <w:color w:val="000000"/>
                <w:sz w:val="22"/>
                <w:szCs w:val="22"/>
              </w:rPr>
              <w:t xml:space="preserve">By 8/15/17,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(Submission TBD)</w:t>
            </w:r>
          </w:p>
        </w:tc>
        <w:tc>
          <w:tcPr>
            <w:tcW w:w="3060" w:type="dxa"/>
            <w:gridSpan w:val="2"/>
          </w:tcPr>
          <w:p w:rsidR="00297FB9" w:rsidRPr="00BF12E9" w:rsidRDefault="00297FB9" w:rsidP="00063D1C">
            <w:pPr>
              <w:rPr>
                <w:rFonts w:asciiTheme="minorHAnsi" w:hAnsiTheme="minorHAnsi"/>
                <w:color w:val="000000"/>
                <w:sz w:val="22"/>
                <w:szCs w:val="22"/>
              </w:rPr>
            </w:pPr>
            <w:r w:rsidRPr="00BF12E9">
              <w:rPr>
                <w:rFonts w:asciiTheme="minorHAnsi" w:hAnsiTheme="minorHAnsi"/>
                <w:color w:val="000000"/>
                <w:sz w:val="22"/>
                <w:szCs w:val="22"/>
              </w:rPr>
              <w:t xml:space="preserve">By 8/15/18,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rPr>
              <w:t xml:space="preserve">: </w:t>
            </w:r>
          </w:p>
          <w:p w:rsidR="00297FB9" w:rsidRPr="00BF12E9" w:rsidRDefault="00297FB9" w:rsidP="00063D1C">
            <w:pPr>
              <w:jc w:val="center"/>
              <w:rPr>
                <w:rFonts w:asciiTheme="minorHAnsi" w:hAnsiTheme="minorHAnsi"/>
                <w:sz w:val="22"/>
                <w:szCs w:val="22"/>
              </w:rPr>
            </w:pPr>
            <w:r w:rsidRPr="00BF12E9">
              <w:rPr>
                <w:rFonts w:asciiTheme="minorHAnsi" w:hAnsiTheme="minorHAnsi"/>
                <w:color w:val="000000"/>
                <w:sz w:val="22"/>
                <w:szCs w:val="22"/>
              </w:rPr>
              <w:t>(Submission TBD)</w:t>
            </w:r>
          </w:p>
        </w:tc>
        <w:tc>
          <w:tcPr>
            <w:tcW w:w="3060" w:type="dxa"/>
          </w:tcPr>
          <w:p w:rsidR="00297FB9" w:rsidRPr="00BF12E9" w:rsidRDefault="00297FB9" w:rsidP="00063D1C">
            <w:pPr>
              <w:rPr>
                <w:rFonts w:asciiTheme="minorHAnsi" w:hAnsiTheme="minorHAnsi"/>
                <w:color w:val="000000"/>
                <w:sz w:val="22"/>
                <w:szCs w:val="22"/>
              </w:rPr>
            </w:pPr>
            <w:r w:rsidRPr="00BF12E9">
              <w:rPr>
                <w:rFonts w:asciiTheme="minorHAnsi" w:hAnsiTheme="minorHAnsi"/>
                <w:color w:val="000000"/>
                <w:sz w:val="22"/>
                <w:szCs w:val="22"/>
              </w:rPr>
              <w:t xml:space="preserve">By </w:t>
            </w:r>
            <w:r w:rsidR="009161D9">
              <w:rPr>
                <w:rFonts w:asciiTheme="minorHAnsi" w:hAnsiTheme="minorHAnsi"/>
                <w:color w:val="000000"/>
                <w:sz w:val="22"/>
                <w:szCs w:val="22"/>
              </w:rPr>
              <w:t>6</w:t>
            </w:r>
            <w:r w:rsidRPr="00BF12E9">
              <w:rPr>
                <w:rFonts w:asciiTheme="minorHAnsi" w:hAnsiTheme="minorHAnsi"/>
                <w:color w:val="000000"/>
                <w:sz w:val="22"/>
                <w:szCs w:val="22"/>
              </w:rPr>
              <w:t>/</w:t>
            </w:r>
            <w:r w:rsidR="009161D9">
              <w:rPr>
                <w:rFonts w:asciiTheme="minorHAnsi" w:hAnsiTheme="minorHAnsi"/>
                <w:color w:val="000000"/>
                <w:sz w:val="22"/>
                <w:szCs w:val="22"/>
              </w:rPr>
              <w:t>30</w:t>
            </w:r>
            <w:r w:rsidRPr="00BF12E9">
              <w:rPr>
                <w:rFonts w:asciiTheme="minorHAnsi" w:hAnsiTheme="minorHAnsi"/>
                <w:color w:val="000000"/>
                <w:sz w:val="22"/>
                <w:szCs w:val="22"/>
              </w:rPr>
              <w:t xml:space="preserve">/19, what to </w:t>
            </w:r>
            <w:r w:rsidR="009161D9">
              <w:rPr>
                <w:rFonts w:asciiTheme="minorHAnsi" w:hAnsiTheme="minorHAnsi"/>
                <w:color w:val="000000"/>
                <w:sz w:val="22"/>
                <w:szCs w:val="22"/>
                <w:u w:val="single"/>
              </w:rPr>
              <w:t>complete</w:t>
            </w:r>
            <w:r w:rsidRPr="00BF12E9">
              <w:rPr>
                <w:rFonts w:asciiTheme="minorHAnsi" w:hAnsiTheme="minorHAnsi"/>
                <w:color w:val="000000"/>
                <w:sz w:val="22"/>
                <w:szCs w:val="22"/>
                <w:u w:val="single"/>
              </w:rPr>
              <w:t>:</w:t>
            </w:r>
            <w:r w:rsidRPr="00BF12E9">
              <w:rPr>
                <w:rFonts w:asciiTheme="minorHAnsi" w:hAnsiTheme="minorHAnsi"/>
                <w:color w:val="000000"/>
                <w:sz w:val="22"/>
                <w:szCs w:val="22"/>
              </w:rPr>
              <w:t xml:space="preserve"> </w:t>
            </w:r>
          </w:p>
          <w:p w:rsidR="00297FB9" w:rsidRPr="00BF12E9" w:rsidRDefault="00297FB9" w:rsidP="00063D1C">
            <w:pPr>
              <w:jc w:val="center"/>
              <w:rPr>
                <w:rFonts w:asciiTheme="minorHAnsi" w:hAnsiTheme="minorHAnsi"/>
                <w:sz w:val="22"/>
                <w:szCs w:val="22"/>
              </w:rPr>
            </w:pPr>
            <w:r w:rsidRPr="00BF12E9">
              <w:rPr>
                <w:rFonts w:asciiTheme="minorHAnsi" w:hAnsiTheme="minorHAnsi"/>
                <w:color w:val="000000"/>
                <w:sz w:val="22"/>
                <w:szCs w:val="22"/>
              </w:rPr>
              <w:t>(Submission TBD)</w:t>
            </w:r>
          </w:p>
        </w:tc>
      </w:tr>
      <w:tr w:rsidR="00297FB9" w:rsidTr="00841AF5">
        <w:tc>
          <w:tcPr>
            <w:tcW w:w="1620" w:type="dxa"/>
            <w:vMerge/>
          </w:tcPr>
          <w:p w:rsidR="00297FB9" w:rsidRDefault="00297FB9" w:rsidP="00063D1C">
            <w:pPr>
              <w:rPr>
                <w:rFonts w:asciiTheme="minorHAnsi" w:hAnsiTheme="minorHAnsi"/>
                <w:b/>
                <w:sz w:val="22"/>
                <w:szCs w:val="22"/>
              </w:rPr>
            </w:pPr>
          </w:p>
        </w:tc>
        <w:tc>
          <w:tcPr>
            <w:tcW w:w="12240" w:type="dxa"/>
            <w:gridSpan w:val="6"/>
            <w:shd w:val="clear" w:color="auto" w:fill="D6E3BC" w:themeFill="accent3" w:themeFillTint="66"/>
          </w:tcPr>
          <w:p w:rsidR="00297FB9" w:rsidRPr="006720BC" w:rsidRDefault="00297FB9" w:rsidP="00BF12E9">
            <w:pPr>
              <w:jc w:val="center"/>
              <w:rPr>
                <w:rFonts w:asciiTheme="minorHAnsi" w:hAnsiTheme="minorHAnsi"/>
                <w:b/>
                <w:sz w:val="22"/>
                <w:szCs w:val="22"/>
              </w:rPr>
            </w:pPr>
            <w:r>
              <w:rPr>
                <w:rFonts w:asciiTheme="minorHAnsi" w:hAnsiTheme="minorHAnsi"/>
                <w:b/>
                <w:sz w:val="28"/>
                <w:szCs w:val="28"/>
                <w:u w:val="single"/>
              </w:rPr>
              <w:t>ELA Track</w:t>
            </w:r>
            <w:r w:rsidRPr="006720BC">
              <w:rPr>
                <w:rFonts w:asciiTheme="minorHAnsi" w:hAnsiTheme="minorHAnsi"/>
                <w:b/>
                <w:sz w:val="28"/>
                <w:szCs w:val="28"/>
                <w:u w:val="single"/>
              </w:rPr>
              <w:t xml:space="preserve"> </w:t>
            </w:r>
            <w:r w:rsidR="00BF12E9">
              <w:rPr>
                <w:rFonts w:asciiTheme="minorHAnsi" w:hAnsiTheme="minorHAnsi"/>
                <w:b/>
                <w:sz w:val="28"/>
                <w:szCs w:val="28"/>
                <w:u w:val="single"/>
              </w:rPr>
              <w:t>3</w:t>
            </w:r>
          </w:p>
        </w:tc>
      </w:tr>
      <w:tr w:rsidR="002062E6" w:rsidTr="00841AF5">
        <w:tc>
          <w:tcPr>
            <w:tcW w:w="1620" w:type="dxa"/>
            <w:vMerge/>
          </w:tcPr>
          <w:p w:rsidR="002062E6" w:rsidRDefault="002062E6" w:rsidP="00063D1C">
            <w:pPr>
              <w:rPr>
                <w:rFonts w:asciiTheme="minorHAnsi" w:hAnsiTheme="minorHAnsi"/>
                <w:b/>
                <w:sz w:val="22"/>
                <w:szCs w:val="22"/>
              </w:rPr>
            </w:pPr>
          </w:p>
        </w:tc>
        <w:tc>
          <w:tcPr>
            <w:tcW w:w="3060" w:type="dxa"/>
            <w:shd w:val="clear" w:color="auto" w:fill="D6E3BC" w:themeFill="accent3" w:themeFillTint="66"/>
          </w:tcPr>
          <w:p w:rsidR="002062E6" w:rsidRPr="00346D32" w:rsidRDefault="002062E6" w:rsidP="00B71B23">
            <w:pPr>
              <w:rPr>
                <w:rFonts w:asciiTheme="minorHAnsi" w:hAnsiTheme="minorHAnsi"/>
                <w:b/>
                <w:sz w:val="22"/>
                <w:szCs w:val="22"/>
              </w:rPr>
            </w:pPr>
            <w:r w:rsidRPr="006720BC">
              <w:rPr>
                <w:rFonts w:asciiTheme="minorHAnsi" w:hAnsiTheme="minorHAnsi"/>
                <w:b/>
                <w:sz w:val="22"/>
                <w:szCs w:val="22"/>
              </w:rPr>
              <w:t>Submit</w:t>
            </w:r>
            <w:r w:rsidRPr="006720BC">
              <w:rPr>
                <w:rFonts w:asciiTheme="minorHAnsi" w:hAnsiTheme="minorHAnsi"/>
                <w:sz w:val="22"/>
                <w:szCs w:val="22"/>
              </w:rPr>
              <w:t>:</w:t>
            </w:r>
          </w:p>
          <w:p w:rsidR="002062E6" w:rsidRPr="00A176B7" w:rsidRDefault="002062E6" w:rsidP="00B71B23">
            <w:pPr>
              <w:pStyle w:val="ListParagraph"/>
              <w:numPr>
                <w:ilvl w:val="0"/>
                <w:numId w:val="41"/>
              </w:numPr>
              <w:rPr>
                <w:rFonts w:asciiTheme="minorHAnsi" w:hAnsiTheme="minorHAnsi"/>
                <w:sz w:val="22"/>
                <w:szCs w:val="22"/>
              </w:rPr>
            </w:pPr>
            <w:r>
              <w:rPr>
                <w:rFonts w:asciiTheme="minorHAnsi" w:hAnsiTheme="minorHAnsi"/>
                <w:sz w:val="22"/>
                <w:szCs w:val="22"/>
              </w:rPr>
              <w:t>First level of a scope &amp; sequence</w:t>
            </w:r>
          </w:p>
          <w:p w:rsidR="002062E6" w:rsidRDefault="002062E6" w:rsidP="00B71B23">
            <w:pPr>
              <w:rPr>
                <w:rFonts w:asciiTheme="minorHAnsi" w:hAnsiTheme="minorHAnsi"/>
                <w:sz w:val="22"/>
                <w:szCs w:val="22"/>
              </w:rPr>
            </w:pPr>
          </w:p>
          <w:p w:rsidR="002062E6" w:rsidRPr="00346D32" w:rsidRDefault="002062E6" w:rsidP="00B71B23">
            <w:pPr>
              <w:rPr>
                <w:rFonts w:asciiTheme="minorHAnsi" w:hAnsiTheme="minorHAnsi"/>
                <w:sz w:val="22"/>
                <w:szCs w:val="22"/>
              </w:rPr>
            </w:pPr>
            <w:r>
              <w:rPr>
                <w:rFonts w:asciiTheme="minorHAnsi" w:hAnsiTheme="minorHAnsi"/>
                <w:b/>
                <w:sz w:val="22"/>
                <w:szCs w:val="22"/>
              </w:rPr>
              <w:t>Complete</w:t>
            </w:r>
            <w:r w:rsidRPr="006720BC">
              <w:rPr>
                <w:rFonts w:asciiTheme="minorHAnsi" w:hAnsiTheme="minorHAnsi"/>
                <w:sz w:val="22"/>
                <w:szCs w:val="22"/>
              </w:rPr>
              <w:t>:</w:t>
            </w:r>
          </w:p>
          <w:p w:rsidR="002062E6" w:rsidRPr="00F63A69" w:rsidRDefault="002062E6" w:rsidP="00B71B23">
            <w:pPr>
              <w:pStyle w:val="ListParagraph"/>
              <w:numPr>
                <w:ilvl w:val="0"/>
                <w:numId w:val="37"/>
              </w:numPr>
              <w:rPr>
                <w:rFonts w:asciiTheme="minorHAnsi" w:hAnsiTheme="minorHAnsi"/>
                <w:b/>
                <w:sz w:val="22"/>
                <w:szCs w:val="22"/>
              </w:rPr>
            </w:pPr>
            <w:r>
              <w:rPr>
                <w:rFonts w:asciiTheme="minorHAnsi" w:hAnsiTheme="minorHAnsi"/>
                <w:sz w:val="22"/>
                <w:szCs w:val="22"/>
              </w:rPr>
              <w:t>First, s</w:t>
            </w:r>
            <w:r w:rsidRPr="006720BC">
              <w:rPr>
                <w:rFonts w:asciiTheme="minorHAnsi" w:hAnsiTheme="minorHAnsi"/>
                <w:sz w:val="22"/>
                <w:szCs w:val="22"/>
              </w:rPr>
              <w:t xml:space="preserve">econd </w:t>
            </w:r>
            <w:r>
              <w:rPr>
                <w:rFonts w:asciiTheme="minorHAnsi" w:hAnsiTheme="minorHAnsi"/>
                <w:sz w:val="22"/>
                <w:szCs w:val="22"/>
              </w:rPr>
              <w:t xml:space="preserve">&amp; third </w:t>
            </w:r>
            <w:r w:rsidRPr="006720BC">
              <w:rPr>
                <w:rFonts w:asciiTheme="minorHAnsi" w:hAnsiTheme="minorHAnsi"/>
                <w:sz w:val="22"/>
                <w:szCs w:val="22"/>
              </w:rPr>
              <w:t>level</w:t>
            </w:r>
            <w:r>
              <w:rPr>
                <w:rFonts w:asciiTheme="minorHAnsi" w:hAnsiTheme="minorHAnsi"/>
                <w:sz w:val="22"/>
                <w:szCs w:val="22"/>
              </w:rPr>
              <w:t>s</w:t>
            </w:r>
            <w:r w:rsidRPr="006720BC">
              <w:rPr>
                <w:rFonts w:asciiTheme="minorHAnsi" w:hAnsiTheme="minorHAnsi"/>
                <w:sz w:val="22"/>
                <w:szCs w:val="22"/>
              </w:rPr>
              <w:t xml:space="preserve"> of a scope </w:t>
            </w:r>
            <w:r>
              <w:rPr>
                <w:rFonts w:asciiTheme="minorHAnsi" w:hAnsiTheme="minorHAnsi"/>
                <w:sz w:val="22"/>
                <w:szCs w:val="22"/>
              </w:rPr>
              <w:t>&amp;</w:t>
            </w:r>
            <w:r w:rsidRPr="006720BC">
              <w:rPr>
                <w:rFonts w:asciiTheme="minorHAnsi" w:hAnsiTheme="minorHAnsi"/>
                <w:sz w:val="22"/>
                <w:szCs w:val="22"/>
              </w:rPr>
              <w:t xml:space="preserve"> sequence</w:t>
            </w:r>
          </w:p>
          <w:p w:rsidR="002062E6" w:rsidRDefault="002062E6" w:rsidP="00B71B23">
            <w:pPr>
              <w:pStyle w:val="ListParagraph"/>
              <w:ind w:left="360"/>
              <w:rPr>
                <w:rFonts w:asciiTheme="minorHAnsi" w:hAnsiTheme="minorHAnsi"/>
                <w:b/>
                <w:sz w:val="22"/>
                <w:szCs w:val="22"/>
              </w:rPr>
            </w:pPr>
          </w:p>
        </w:tc>
        <w:tc>
          <w:tcPr>
            <w:tcW w:w="3060" w:type="dxa"/>
            <w:gridSpan w:val="2"/>
            <w:shd w:val="clear" w:color="auto" w:fill="D6E3BC" w:themeFill="accent3" w:themeFillTint="66"/>
          </w:tcPr>
          <w:p w:rsidR="002062E6" w:rsidRDefault="002062E6" w:rsidP="00B71B23">
            <w:pPr>
              <w:rPr>
                <w:rFonts w:asciiTheme="minorHAnsi" w:hAnsiTheme="minorHAnsi"/>
                <w:b/>
                <w:sz w:val="22"/>
                <w:szCs w:val="22"/>
              </w:rPr>
            </w:pPr>
            <w:r>
              <w:rPr>
                <w:rFonts w:asciiTheme="minorHAnsi" w:hAnsiTheme="minorHAnsi"/>
                <w:b/>
                <w:sz w:val="22"/>
                <w:szCs w:val="22"/>
              </w:rPr>
              <w:t xml:space="preserve">Submit: </w:t>
            </w:r>
            <w:r w:rsidRPr="00DA1B05">
              <w:rPr>
                <w:rFonts w:asciiTheme="minorHAnsi" w:hAnsiTheme="minorHAnsi"/>
                <w:sz w:val="22"/>
                <w:szCs w:val="22"/>
              </w:rPr>
              <w:t>TBD</w:t>
            </w: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Pr="00346D32" w:rsidRDefault="002062E6" w:rsidP="00B71B23">
            <w:pPr>
              <w:rPr>
                <w:rFonts w:asciiTheme="minorHAnsi" w:hAnsiTheme="minorHAnsi"/>
                <w:color w:val="000000"/>
                <w:sz w:val="22"/>
                <w:szCs w:val="22"/>
              </w:rPr>
            </w:pPr>
            <w:r>
              <w:rPr>
                <w:rFonts w:asciiTheme="minorHAnsi" w:hAnsiTheme="minorHAnsi"/>
                <w:b/>
                <w:sz w:val="22"/>
                <w:szCs w:val="22"/>
              </w:rPr>
              <w:t>Complete</w:t>
            </w:r>
            <w:r w:rsidRPr="006720BC">
              <w:rPr>
                <w:rFonts w:asciiTheme="minorHAnsi" w:hAnsiTheme="minorHAnsi"/>
                <w:sz w:val="22"/>
                <w:szCs w:val="22"/>
              </w:rPr>
              <w:t>:</w:t>
            </w:r>
          </w:p>
          <w:p w:rsidR="002062E6" w:rsidRPr="00300AED" w:rsidRDefault="002062E6" w:rsidP="00B71B23">
            <w:pPr>
              <w:pStyle w:val="ListParagraph"/>
              <w:numPr>
                <w:ilvl w:val="0"/>
                <w:numId w:val="37"/>
              </w:numPr>
              <w:rPr>
                <w:rFonts w:asciiTheme="minorHAnsi" w:hAnsiTheme="minorHAnsi"/>
                <w:color w:val="000000"/>
                <w:sz w:val="22"/>
                <w:szCs w:val="22"/>
              </w:rPr>
            </w:pPr>
            <w:r>
              <w:rPr>
                <w:rFonts w:asciiTheme="minorHAnsi" w:hAnsiTheme="minorHAnsi"/>
                <w:sz w:val="22"/>
                <w:szCs w:val="22"/>
              </w:rPr>
              <w:t>Units &amp; one fully-developed lesson per unit for the first level of the scope &amp; sequence</w:t>
            </w:r>
          </w:p>
          <w:p w:rsidR="002062E6" w:rsidRDefault="002062E6" w:rsidP="00B71B23">
            <w:pPr>
              <w:pStyle w:val="ListParagraph"/>
              <w:ind w:left="360"/>
              <w:rPr>
                <w:rFonts w:asciiTheme="minorHAnsi" w:hAnsiTheme="minorHAnsi"/>
                <w:b/>
                <w:sz w:val="22"/>
                <w:szCs w:val="22"/>
              </w:rPr>
            </w:pPr>
          </w:p>
        </w:tc>
        <w:tc>
          <w:tcPr>
            <w:tcW w:w="3060" w:type="dxa"/>
            <w:gridSpan w:val="2"/>
            <w:shd w:val="clear" w:color="auto" w:fill="D6E3BC" w:themeFill="accent3" w:themeFillTint="66"/>
          </w:tcPr>
          <w:p w:rsidR="002062E6" w:rsidRDefault="002062E6" w:rsidP="00B71B23">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Pr="00346D32" w:rsidRDefault="002062E6" w:rsidP="00B71B23">
            <w:pPr>
              <w:rPr>
                <w:rFonts w:asciiTheme="minorHAnsi" w:hAnsiTheme="minorHAnsi"/>
                <w:color w:val="000000"/>
                <w:sz w:val="22"/>
                <w:szCs w:val="22"/>
              </w:rPr>
            </w:pPr>
            <w:r>
              <w:rPr>
                <w:rFonts w:asciiTheme="minorHAnsi" w:hAnsiTheme="minorHAnsi"/>
                <w:b/>
                <w:sz w:val="22"/>
                <w:szCs w:val="22"/>
              </w:rPr>
              <w:t>Complete</w:t>
            </w:r>
            <w:r w:rsidRPr="006720BC">
              <w:rPr>
                <w:rFonts w:asciiTheme="minorHAnsi" w:hAnsiTheme="minorHAnsi"/>
                <w:sz w:val="22"/>
                <w:szCs w:val="22"/>
              </w:rPr>
              <w:t>:</w:t>
            </w:r>
          </w:p>
          <w:p w:rsidR="002062E6" w:rsidRDefault="002062E6" w:rsidP="00B71B23">
            <w:pPr>
              <w:pStyle w:val="ListParagraph"/>
              <w:numPr>
                <w:ilvl w:val="0"/>
                <w:numId w:val="38"/>
              </w:numPr>
              <w:rPr>
                <w:rFonts w:asciiTheme="minorHAnsi" w:hAnsiTheme="minorHAnsi"/>
                <w:color w:val="000000"/>
                <w:sz w:val="22"/>
                <w:szCs w:val="22"/>
              </w:rPr>
            </w:pPr>
            <w:r>
              <w:rPr>
                <w:rFonts w:asciiTheme="minorHAnsi" w:hAnsiTheme="minorHAnsi"/>
                <w:color w:val="000000"/>
                <w:sz w:val="22"/>
                <w:szCs w:val="22"/>
              </w:rPr>
              <w:t>Any remaining levels of scope &amp; sequence</w:t>
            </w:r>
          </w:p>
          <w:p w:rsidR="002062E6" w:rsidRPr="00063D1C" w:rsidRDefault="002062E6" w:rsidP="00B71B23">
            <w:pPr>
              <w:pStyle w:val="ListParagraph"/>
              <w:numPr>
                <w:ilvl w:val="0"/>
                <w:numId w:val="37"/>
              </w:numPr>
              <w:rPr>
                <w:rFonts w:asciiTheme="minorHAnsi" w:hAnsiTheme="minorHAnsi"/>
                <w:b/>
                <w:sz w:val="22"/>
                <w:szCs w:val="22"/>
              </w:rPr>
            </w:pPr>
            <w:r>
              <w:rPr>
                <w:rFonts w:asciiTheme="minorHAnsi" w:hAnsiTheme="minorHAnsi"/>
                <w:sz w:val="22"/>
                <w:szCs w:val="22"/>
              </w:rPr>
              <w:t>U</w:t>
            </w:r>
            <w:r w:rsidRPr="00063D1C">
              <w:rPr>
                <w:rFonts w:asciiTheme="minorHAnsi" w:hAnsiTheme="minorHAnsi"/>
                <w:sz w:val="22"/>
                <w:szCs w:val="22"/>
              </w:rPr>
              <w:t xml:space="preserve">nits &amp; one fully-developed lesson per unit for the second </w:t>
            </w:r>
            <w:r>
              <w:rPr>
                <w:rFonts w:asciiTheme="minorHAnsi" w:hAnsiTheme="minorHAnsi"/>
                <w:sz w:val="22"/>
                <w:szCs w:val="22"/>
              </w:rPr>
              <w:t>&amp;</w:t>
            </w:r>
            <w:r w:rsidRPr="00063D1C">
              <w:rPr>
                <w:rFonts w:asciiTheme="minorHAnsi" w:hAnsiTheme="minorHAnsi"/>
                <w:sz w:val="22"/>
                <w:szCs w:val="22"/>
              </w:rPr>
              <w:t xml:space="preserve"> third levels of the scope &amp; sequence</w:t>
            </w:r>
          </w:p>
          <w:p w:rsidR="002062E6" w:rsidRDefault="002062E6" w:rsidP="00B71B23">
            <w:pPr>
              <w:pStyle w:val="ListParagraph"/>
              <w:ind w:left="360"/>
              <w:rPr>
                <w:rFonts w:asciiTheme="minorHAnsi" w:hAnsiTheme="minorHAnsi"/>
                <w:b/>
                <w:sz w:val="22"/>
                <w:szCs w:val="22"/>
              </w:rPr>
            </w:pPr>
          </w:p>
        </w:tc>
        <w:tc>
          <w:tcPr>
            <w:tcW w:w="3060" w:type="dxa"/>
            <w:shd w:val="clear" w:color="auto" w:fill="D6E3BC" w:themeFill="accent3" w:themeFillTint="66"/>
          </w:tcPr>
          <w:p w:rsidR="002062E6" w:rsidRDefault="002062E6" w:rsidP="00B71B23">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Pr="00346D32" w:rsidRDefault="002062E6" w:rsidP="00B71B23">
            <w:pPr>
              <w:rPr>
                <w:rFonts w:asciiTheme="minorHAnsi" w:hAnsiTheme="minorHAnsi"/>
                <w:sz w:val="22"/>
                <w:szCs w:val="22"/>
              </w:rPr>
            </w:pPr>
            <w:r>
              <w:rPr>
                <w:rFonts w:asciiTheme="minorHAnsi" w:hAnsiTheme="minorHAnsi"/>
                <w:b/>
                <w:sz w:val="22"/>
                <w:szCs w:val="22"/>
              </w:rPr>
              <w:t>Complete</w:t>
            </w:r>
            <w:r w:rsidRPr="006720BC">
              <w:rPr>
                <w:rFonts w:asciiTheme="minorHAnsi" w:hAnsiTheme="minorHAnsi"/>
                <w:sz w:val="22"/>
                <w:szCs w:val="22"/>
              </w:rPr>
              <w:t>:</w:t>
            </w:r>
          </w:p>
          <w:p w:rsidR="002062E6" w:rsidRPr="00300AED" w:rsidRDefault="002062E6" w:rsidP="00B71B23">
            <w:pPr>
              <w:pStyle w:val="ListParagraph"/>
              <w:numPr>
                <w:ilvl w:val="0"/>
                <w:numId w:val="37"/>
              </w:numPr>
              <w:rPr>
                <w:rFonts w:asciiTheme="minorHAnsi" w:hAnsiTheme="minorHAnsi"/>
                <w:color w:val="000000"/>
                <w:sz w:val="22"/>
                <w:szCs w:val="22"/>
              </w:rPr>
            </w:pPr>
            <w:r>
              <w:rPr>
                <w:rFonts w:asciiTheme="minorHAnsi" w:hAnsiTheme="minorHAnsi"/>
                <w:sz w:val="22"/>
                <w:szCs w:val="22"/>
              </w:rPr>
              <w:t>Units &amp; one fully-developed lesson per unit for any remaining levels of the scope &amp; sequence</w:t>
            </w:r>
          </w:p>
          <w:p w:rsidR="002062E6" w:rsidRPr="006720BC" w:rsidRDefault="002062E6" w:rsidP="00B71B23">
            <w:pPr>
              <w:pStyle w:val="ListParagraph"/>
              <w:ind w:left="360"/>
              <w:rPr>
                <w:rFonts w:asciiTheme="minorHAnsi" w:hAnsiTheme="minorHAnsi"/>
                <w:color w:val="000000"/>
                <w:sz w:val="22"/>
                <w:szCs w:val="22"/>
              </w:rPr>
            </w:pPr>
          </w:p>
          <w:p w:rsidR="002062E6" w:rsidRDefault="002062E6" w:rsidP="00B71B23">
            <w:pPr>
              <w:pStyle w:val="ListParagraph"/>
              <w:ind w:left="360"/>
              <w:rPr>
                <w:rFonts w:asciiTheme="minorHAnsi" w:hAnsiTheme="minorHAnsi"/>
                <w:b/>
                <w:sz w:val="22"/>
                <w:szCs w:val="22"/>
              </w:rPr>
            </w:pPr>
          </w:p>
        </w:tc>
      </w:tr>
      <w:tr w:rsidR="00297FB9" w:rsidTr="00841AF5">
        <w:tc>
          <w:tcPr>
            <w:tcW w:w="1620" w:type="dxa"/>
          </w:tcPr>
          <w:p w:rsidR="00297FB9" w:rsidRDefault="00297FB9" w:rsidP="00063D1C">
            <w:pPr>
              <w:rPr>
                <w:rFonts w:asciiTheme="minorHAnsi" w:hAnsiTheme="minorHAnsi"/>
                <w:b/>
                <w:sz w:val="22"/>
                <w:szCs w:val="22"/>
              </w:rPr>
            </w:pPr>
          </w:p>
        </w:tc>
        <w:tc>
          <w:tcPr>
            <w:tcW w:w="3060" w:type="dxa"/>
            <w:shd w:val="clear" w:color="auto" w:fill="auto"/>
          </w:tcPr>
          <w:p w:rsidR="00297FB9" w:rsidRPr="00C909D6" w:rsidRDefault="00297FB9" w:rsidP="00063D1C">
            <w:pPr>
              <w:jc w:val="center"/>
              <w:rPr>
                <w:rFonts w:asciiTheme="minorHAnsi" w:hAnsiTheme="minorHAnsi"/>
                <w:b/>
                <w:sz w:val="22"/>
                <w:szCs w:val="22"/>
              </w:rPr>
            </w:pPr>
            <w:r w:rsidRPr="00C909D6">
              <w:rPr>
                <w:rFonts w:asciiTheme="minorHAnsi" w:hAnsiTheme="minorHAnsi"/>
                <w:b/>
                <w:sz w:val="22"/>
                <w:szCs w:val="22"/>
              </w:rPr>
              <w:t>OR</w:t>
            </w:r>
          </w:p>
        </w:tc>
        <w:tc>
          <w:tcPr>
            <w:tcW w:w="3067" w:type="dxa"/>
            <w:gridSpan w:val="3"/>
            <w:shd w:val="clear" w:color="auto" w:fill="auto"/>
          </w:tcPr>
          <w:p w:rsidR="00297FB9" w:rsidRDefault="00297FB9" w:rsidP="00063D1C">
            <w:pPr>
              <w:jc w:val="center"/>
              <w:rPr>
                <w:rFonts w:asciiTheme="minorHAnsi" w:hAnsiTheme="minorHAnsi"/>
                <w:b/>
                <w:sz w:val="22"/>
                <w:szCs w:val="22"/>
              </w:rPr>
            </w:pPr>
            <w:r w:rsidRPr="00C909D6">
              <w:rPr>
                <w:rFonts w:asciiTheme="minorHAnsi" w:hAnsiTheme="minorHAnsi"/>
                <w:b/>
                <w:sz w:val="22"/>
                <w:szCs w:val="22"/>
              </w:rPr>
              <w:t>OR</w:t>
            </w:r>
          </w:p>
        </w:tc>
        <w:tc>
          <w:tcPr>
            <w:tcW w:w="3053" w:type="dxa"/>
            <w:shd w:val="clear" w:color="auto" w:fill="auto"/>
          </w:tcPr>
          <w:p w:rsidR="00297FB9" w:rsidRDefault="00297FB9" w:rsidP="00063D1C">
            <w:pPr>
              <w:jc w:val="center"/>
              <w:rPr>
                <w:rFonts w:asciiTheme="minorHAnsi" w:hAnsiTheme="minorHAnsi"/>
                <w:b/>
                <w:sz w:val="22"/>
                <w:szCs w:val="22"/>
              </w:rPr>
            </w:pPr>
            <w:r w:rsidRPr="00C909D6">
              <w:rPr>
                <w:rFonts w:asciiTheme="minorHAnsi" w:hAnsiTheme="minorHAnsi"/>
                <w:b/>
                <w:sz w:val="22"/>
                <w:szCs w:val="22"/>
              </w:rPr>
              <w:t>OR</w:t>
            </w:r>
          </w:p>
        </w:tc>
        <w:tc>
          <w:tcPr>
            <w:tcW w:w="3060" w:type="dxa"/>
            <w:shd w:val="clear" w:color="auto" w:fill="auto"/>
          </w:tcPr>
          <w:p w:rsidR="00297FB9" w:rsidRPr="00C909D6" w:rsidRDefault="00297FB9" w:rsidP="00063D1C">
            <w:pPr>
              <w:jc w:val="center"/>
              <w:rPr>
                <w:rFonts w:asciiTheme="minorHAnsi" w:hAnsiTheme="minorHAnsi"/>
                <w:b/>
                <w:sz w:val="22"/>
                <w:szCs w:val="22"/>
              </w:rPr>
            </w:pPr>
            <w:r w:rsidRPr="00C909D6">
              <w:rPr>
                <w:rFonts w:asciiTheme="minorHAnsi" w:hAnsiTheme="minorHAnsi"/>
                <w:b/>
                <w:sz w:val="22"/>
                <w:szCs w:val="22"/>
              </w:rPr>
              <w:t>OR</w:t>
            </w:r>
          </w:p>
        </w:tc>
      </w:tr>
      <w:tr w:rsidR="00297FB9" w:rsidTr="00841AF5">
        <w:tc>
          <w:tcPr>
            <w:tcW w:w="1620" w:type="dxa"/>
            <w:vMerge w:val="restart"/>
          </w:tcPr>
          <w:p w:rsidR="00297FB9" w:rsidRDefault="00297FB9" w:rsidP="00063D1C">
            <w:pPr>
              <w:rPr>
                <w:rFonts w:asciiTheme="minorHAnsi" w:hAnsiTheme="minorHAnsi"/>
                <w:b/>
                <w:sz w:val="22"/>
                <w:szCs w:val="22"/>
              </w:rPr>
            </w:pPr>
          </w:p>
          <w:p w:rsidR="00BF12E9" w:rsidRDefault="00BF12E9" w:rsidP="00063D1C">
            <w:pPr>
              <w:rPr>
                <w:rFonts w:asciiTheme="minorHAnsi" w:hAnsiTheme="minorHAnsi"/>
                <w:b/>
                <w:sz w:val="22"/>
                <w:szCs w:val="22"/>
              </w:rPr>
            </w:pPr>
          </w:p>
          <w:p w:rsidR="00BF12E9" w:rsidRDefault="00BF12E9" w:rsidP="00063D1C">
            <w:pPr>
              <w:rPr>
                <w:rFonts w:asciiTheme="minorHAnsi" w:hAnsiTheme="minorHAnsi"/>
                <w:b/>
                <w:sz w:val="22"/>
                <w:szCs w:val="22"/>
              </w:rPr>
            </w:pPr>
          </w:p>
          <w:p w:rsidR="00BF12E9" w:rsidRPr="00297FB9" w:rsidRDefault="00BF12E9" w:rsidP="00BF12E9">
            <w:pPr>
              <w:rPr>
                <w:rFonts w:asciiTheme="minorHAnsi" w:hAnsiTheme="minorHAnsi"/>
                <w:sz w:val="22"/>
                <w:szCs w:val="22"/>
              </w:rPr>
            </w:pPr>
            <w:r w:rsidRPr="00297FB9">
              <w:rPr>
                <w:rFonts w:asciiTheme="minorHAnsi" w:hAnsiTheme="minorHAnsi"/>
                <w:b/>
                <w:sz w:val="22"/>
                <w:szCs w:val="22"/>
              </w:rPr>
              <w:t>EL</w:t>
            </w:r>
            <w:r>
              <w:rPr>
                <w:rFonts w:asciiTheme="minorHAnsi" w:hAnsiTheme="minorHAnsi"/>
                <w:b/>
                <w:sz w:val="22"/>
                <w:szCs w:val="22"/>
              </w:rPr>
              <w:t>A</w:t>
            </w:r>
            <w:r w:rsidRPr="00297FB9">
              <w:rPr>
                <w:rFonts w:asciiTheme="minorHAnsi" w:hAnsiTheme="minorHAnsi"/>
                <w:b/>
                <w:sz w:val="22"/>
                <w:szCs w:val="22"/>
              </w:rPr>
              <w:t xml:space="preserve"> Track </w:t>
            </w:r>
            <w:r>
              <w:rPr>
                <w:rFonts w:asciiTheme="minorHAnsi" w:hAnsiTheme="minorHAnsi"/>
                <w:b/>
                <w:sz w:val="22"/>
                <w:szCs w:val="22"/>
              </w:rPr>
              <w:t>4</w:t>
            </w:r>
            <w:r w:rsidRPr="00297FB9">
              <w:rPr>
                <w:rFonts w:asciiTheme="minorHAnsi" w:hAnsiTheme="minorHAnsi"/>
                <w:sz w:val="22"/>
                <w:szCs w:val="22"/>
              </w:rPr>
              <w:t>:</w:t>
            </w:r>
          </w:p>
          <w:p w:rsidR="00BF12E9" w:rsidRDefault="00BF12E9" w:rsidP="00BF12E9">
            <w:pPr>
              <w:rPr>
                <w:rFonts w:asciiTheme="minorHAnsi" w:hAnsiTheme="minorHAnsi"/>
                <w:b/>
                <w:color w:val="000000"/>
                <w:sz w:val="22"/>
                <w:szCs w:val="22"/>
              </w:rPr>
            </w:pPr>
          </w:p>
          <w:p w:rsidR="00BF12E9" w:rsidRPr="002C3765" w:rsidRDefault="00BF12E9" w:rsidP="00BF12E9">
            <w:pPr>
              <w:rPr>
                <w:b/>
              </w:rPr>
            </w:pPr>
            <w:r w:rsidRPr="002C3765">
              <w:rPr>
                <w:rFonts w:asciiTheme="minorHAnsi" w:hAnsiTheme="minorHAnsi"/>
                <w:b/>
                <w:color w:val="000000"/>
                <w:sz w:val="22"/>
                <w:szCs w:val="22"/>
              </w:rPr>
              <w:t xml:space="preserve">Start with the </w:t>
            </w:r>
            <w:r>
              <w:rPr>
                <w:rFonts w:asciiTheme="minorHAnsi" w:hAnsiTheme="minorHAnsi"/>
                <w:b/>
                <w:color w:val="000000"/>
                <w:sz w:val="22"/>
                <w:szCs w:val="22"/>
              </w:rPr>
              <w:t>Units</w:t>
            </w:r>
          </w:p>
          <w:p w:rsidR="00BF12E9" w:rsidRDefault="00BF12E9" w:rsidP="00063D1C">
            <w:pPr>
              <w:rPr>
                <w:rFonts w:asciiTheme="minorHAnsi" w:hAnsiTheme="minorHAnsi"/>
                <w:b/>
                <w:sz w:val="22"/>
                <w:szCs w:val="22"/>
              </w:rPr>
            </w:pPr>
          </w:p>
        </w:tc>
        <w:tc>
          <w:tcPr>
            <w:tcW w:w="12240" w:type="dxa"/>
            <w:gridSpan w:val="6"/>
            <w:shd w:val="clear" w:color="auto" w:fill="CCC0D9" w:themeFill="accent4" w:themeFillTint="66"/>
          </w:tcPr>
          <w:p w:rsidR="00297FB9" w:rsidRDefault="00297FB9" w:rsidP="00BF12E9">
            <w:pPr>
              <w:jc w:val="center"/>
              <w:rPr>
                <w:rFonts w:asciiTheme="minorHAnsi" w:hAnsiTheme="minorHAnsi"/>
                <w:b/>
                <w:sz w:val="22"/>
                <w:szCs w:val="22"/>
              </w:rPr>
            </w:pPr>
            <w:r>
              <w:rPr>
                <w:rFonts w:asciiTheme="minorHAnsi" w:hAnsiTheme="minorHAnsi"/>
                <w:b/>
                <w:sz w:val="28"/>
                <w:szCs w:val="28"/>
                <w:u w:val="single"/>
              </w:rPr>
              <w:t>ELA Track</w:t>
            </w:r>
            <w:r w:rsidRPr="006720BC">
              <w:rPr>
                <w:rFonts w:asciiTheme="minorHAnsi" w:hAnsiTheme="minorHAnsi"/>
                <w:b/>
                <w:sz w:val="28"/>
                <w:szCs w:val="28"/>
                <w:u w:val="single"/>
              </w:rPr>
              <w:t xml:space="preserve"> </w:t>
            </w:r>
            <w:r w:rsidR="00BF12E9">
              <w:rPr>
                <w:rFonts w:asciiTheme="minorHAnsi" w:hAnsiTheme="minorHAnsi"/>
                <w:b/>
                <w:sz w:val="28"/>
                <w:szCs w:val="28"/>
                <w:u w:val="single"/>
              </w:rPr>
              <w:t>4</w:t>
            </w:r>
            <w:r w:rsidRPr="005C775D">
              <w:rPr>
                <w:rFonts w:asciiTheme="minorHAnsi" w:hAnsiTheme="minorHAnsi"/>
                <w:b/>
                <w:sz w:val="28"/>
                <w:szCs w:val="28"/>
              </w:rPr>
              <w:t xml:space="preserve">           </w:t>
            </w:r>
          </w:p>
        </w:tc>
      </w:tr>
      <w:tr w:rsidR="002062E6" w:rsidTr="00841AF5">
        <w:tc>
          <w:tcPr>
            <w:tcW w:w="1620" w:type="dxa"/>
            <w:vMerge/>
          </w:tcPr>
          <w:p w:rsidR="002062E6" w:rsidRDefault="002062E6" w:rsidP="00063D1C">
            <w:pPr>
              <w:rPr>
                <w:rFonts w:asciiTheme="minorHAnsi" w:hAnsiTheme="minorHAnsi"/>
                <w:b/>
                <w:sz w:val="22"/>
                <w:szCs w:val="22"/>
              </w:rPr>
            </w:pPr>
          </w:p>
        </w:tc>
        <w:tc>
          <w:tcPr>
            <w:tcW w:w="3060" w:type="dxa"/>
            <w:shd w:val="clear" w:color="auto" w:fill="CCC0D9" w:themeFill="accent4" w:themeFillTint="66"/>
          </w:tcPr>
          <w:p w:rsidR="002062E6" w:rsidRPr="00346D32" w:rsidRDefault="002062E6" w:rsidP="00B71B23">
            <w:pPr>
              <w:shd w:val="clear" w:color="auto" w:fill="CCC0D9" w:themeFill="accent4" w:themeFillTint="66"/>
              <w:rPr>
                <w:rFonts w:asciiTheme="minorHAnsi" w:hAnsiTheme="minorHAnsi"/>
                <w:sz w:val="22"/>
                <w:szCs w:val="22"/>
              </w:rPr>
            </w:pPr>
            <w:r w:rsidRPr="00825E7A">
              <w:rPr>
                <w:rFonts w:asciiTheme="minorHAnsi" w:hAnsiTheme="minorHAnsi"/>
                <w:b/>
                <w:sz w:val="22"/>
                <w:szCs w:val="22"/>
              </w:rPr>
              <w:t>Submit</w:t>
            </w:r>
            <w:r w:rsidRPr="00825E7A">
              <w:rPr>
                <w:rFonts w:asciiTheme="minorHAnsi" w:hAnsiTheme="minorHAnsi"/>
                <w:sz w:val="22"/>
                <w:szCs w:val="22"/>
              </w:rPr>
              <w:t>:</w:t>
            </w:r>
          </w:p>
          <w:p w:rsidR="002062E6" w:rsidRPr="00A176B7" w:rsidRDefault="002062E6" w:rsidP="00B71B23">
            <w:pPr>
              <w:pStyle w:val="ListParagraph"/>
              <w:numPr>
                <w:ilvl w:val="0"/>
                <w:numId w:val="41"/>
              </w:numPr>
              <w:rPr>
                <w:rFonts w:asciiTheme="minorHAnsi" w:hAnsiTheme="minorHAnsi"/>
                <w:sz w:val="22"/>
                <w:szCs w:val="22"/>
              </w:rPr>
            </w:pPr>
            <w:r>
              <w:rPr>
                <w:rFonts w:asciiTheme="minorHAnsi" w:hAnsiTheme="minorHAnsi"/>
                <w:sz w:val="22"/>
                <w:szCs w:val="22"/>
              </w:rPr>
              <w:t>First level of a scope &amp; sequence</w:t>
            </w:r>
          </w:p>
          <w:p w:rsidR="002062E6" w:rsidRPr="00ED5331" w:rsidRDefault="002062E6" w:rsidP="00B71B23">
            <w:pPr>
              <w:pStyle w:val="ListParagraph"/>
              <w:numPr>
                <w:ilvl w:val="0"/>
                <w:numId w:val="37"/>
              </w:numPr>
              <w:rPr>
                <w:rFonts w:asciiTheme="minorHAnsi" w:hAnsiTheme="minorHAnsi"/>
                <w:sz w:val="22"/>
                <w:szCs w:val="22"/>
              </w:rPr>
            </w:pPr>
            <w:r w:rsidRPr="00825E7A">
              <w:rPr>
                <w:rFonts w:asciiTheme="minorHAnsi" w:hAnsiTheme="minorHAnsi"/>
                <w:color w:val="000000"/>
                <w:sz w:val="22"/>
                <w:szCs w:val="22"/>
              </w:rPr>
              <w:t>T</w:t>
            </w:r>
            <w:r>
              <w:rPr>
                <w:rFonts w:asciiTheme="minorHAnsi" w:hAnsiTheme="minorHAnsi"/>
                <w:color w:val="000000"/>
                <w:sz w:val="22"/>
                <w:szCs w:val="22"/>
              </w:rPr>
              <w:t>hree</w:t>
            </w:r>
            <w:r w:rsidRPr="00825E7A">
              <w:rPr>
                <w:rFonts w:asciiTheme="minorHAnsi" w:hAnsiTheme="minorHAnsi"/>
                <w:color w:val="000000"/>
                <w:sz w:val="22"/>
                <w:szCs w:val="22"/>
              </w:rPr>
              <w:t xml:space="preserve"> units for the </w:t>
            </w:r>
            <w:r>
              <w:rPr>
                <w:rFonts w:asciiTheme="minorHAnsi" w:hAnsiTheme="minorHAnsi"/>
                <w:color w:val="000000"/>
                <w:sz w:val="22"/>
                <w:szCs w:val="22"/>
              </w:rPr>
              <w:t>first level of a scope &amp; sequence</w:t>
            </w:r>
          </w:p>
          <w:p w:rsidR="002062E6" w:rsidRDefault="002062E6" w:rsidP="00B71B23">
            <w:pPr>
              <w:shd w:val="clear" w:color="auto" w:fill="CCC0D9" w:themeFill="accent4" w:themeFillTint="66"/>
              <w:rPr>
                <w:rFonts w:asciiTheme="minorHAnsi" w:hAnsiTheme="minorHAnsi"/>
                <w:b/>
                <w:sz w:val="22"/>
                <w:szCs w:val="22"/>
              </w:rPr>
            </w:pPr>
          </w:p>
          <w:p w:rsidR="002062E6" w:rsidRPr="00346D32" w:rsidRDefault="002062E6" w:rsidP="00B71B23">
            <w:pPr>
              <w:shd w:val="clear" w:color="auto" w:fill="CCC0D9" w:themeFill="accent4" w:themeFillTint="66"/>
              <w:rPr>
                <w:rFonts w:asciiTheme="minorHAnsi" w:hAnsiTheme="minorHAnsi"/>
                <w:sz w:val="22"/>
                <w:szCs w:val="22"/>
              </w:rPr>
            </w:pPr>
            <w:r>
              <w:rPr>
                <w:rFonts w:asciiTheme="minorHAnsi" w:hAnsiTheme="minorHAnsi"/>
                <w:b/>
                <w:sz w:val="22"/>
                <w:szCs w:val="22"/>
              </w:rPr>
              <w:t>Complete</w:t>
            </w:r>
            <w:r w:rsidRPr="006720BC">
              <w:rPr>
                <w:rFonts w:asciiTheme="minorHAnsi" w:hAnsiTheme="minorHAnsi"/>
                <w:sz w:val="22"/>
                <w:szCs w:val="22"/>
              </w:rPr>
              <w:t>:</w:t>
            </w:r>
          </w:p>
          <w:p w:rsidR="002062E6" w:rsidRPr="00A176B7" w:rsidRDefault="002062E6" w:rsidP="00B71B23">
            <w:pPr>
              <w:pStyle w:val="ListParagraph"/>
              <w:numPr>
                <w:ilvl w:val="0"/>
                <w:numId w:val="41"/>
              </w:numPr>
              <w:rPr>
                <w:rFonts w:asciiTheme="minorHAnsi" w:hAnsiTheme="minorHAnsi"/>
                <w:sz w:val="22"/>
                <w:szCs w:val="22"/>
              </w:rPr>
            </w:pPr>
            <w:r>
              <w:rPr>
                <w:rFonts w:asciiTheme="minorHAnsi" w:hAnsiTheme="minorHAnsi"/>
                <w:sz w:val="22"/>
                <w:szCs w:val="22"/>
              </w:rPr>
              <w:t>First level of a scope &amp; sequence</w:t>
            </w:r>
          </w:p>
          <w:p w:rsidR="002062E6" w:rsidRPr="00850953" w:rsidRDefault="002062E6"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Pr="00825E7A">
              <w:rPr>
                <w:rFonts w:asciiTheme="minorHAnsi" w:hAnsiTheme="minorHAnsi"/>
                <w:color w:val="000000"/>
                <w:sz w:val="22"/>
                <w:szCs w:val="22"/>
              </w:rPr>
              <w:t xml:space="preserve">nits for the </w:t>
            </w:r>
            <w:r>
              <w:rPr>
                <w:rFonts w:asciiTheme="minorHAnsi" w:hAnsiTheme="minorHAnsi"/>
                <w:color w:val="000000"/>
                <w:sz w:val="22"/>
                <w:szCs w:val="22"/>
              </w:rPr>
              <w:t>first level of a scope &amp; sequence &amp; one fully-developed lesson per unit for these three units</w:t>
            </w:r>
          </w:p>
          <w:p w:rsidR="002062E6" w:rsidRDefault="002062E6" w:rsidP="00B71B23">
            <w:pPr>
              <w:pStyle w:val="ListParagraph"/>
              <w:ind w:left="360"/>
              <w:rPr>
                <w:rFonts w:asciiTheme="minorHAnsi" w:hAnsiTheme="minorHAnsi"/>
                <w:b/>
                <w:sz w:val="22"/>
                <w:szCs w:val="22"/>
              </w:rPr>
            </w:pPr>
          </w:p>
        </w:tc>
        <w:tc>
          <w:tcPr>
            <w:tcW w:w="2970" w:type="dxa"/>
            <w:shd w:val="clear" w:color="auto" w:fill="CCC0D9" w:themeFill="accent4" w:themeFillTint="66"/>
          </w:tcPr>
          <w:p w:rsidR="002062E6" w:rsidRPr="00346D32" w:rsidRDefault="002062E6" w:rsidP="00B71B23">
            <w:pPr>
              <w:rPr>
                <w:rFonts w:asciiTheme="minorHAnsi" w:hAnsiTheme="minorHAnsi"/>
                <w:sz w:val="22"/>
                <w:szCs w:val="22"/>
              </w:rPr>
            </w:pPr>
            <w:r w:rsidRPr="00825E7A">
              <w:rPr>
                <w:rFonts w:asciiTheme="minorHAnsi" w:hAnsiTheme="minorHAnsi"/>
                <w:b/>
                <w:sz w:val="22"/>
                <w:szCs w:val="22"/>
              </w:rPr>
              <w:t>Submit</w:t>
            </w:r>
            <w:r w:rsidRPr="00825E7A">
              <w:rPr>
                <w:rFonts w:asciiTheme="minorHAnsi" w:hAnsiTheme="minorHAnsi"/>
                <w:sz w:val="22"/>
                <w:szCs w:val="22"/>
              </w:rPr>
              <w:t>:</w:t>
            </w:r>
            <w:r>
              <w:rPr>
                <w:rFonts w:asciiTheme="minorHAnsi" w:hAnsiTheme="minorHAnsi"/>
                <w:sz w:val="22"/>
                <w:szCs w:val="22"/>
              </w:rPr>
              <w:t xml:space="preserve"> TBD</w:t>
            </w: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Pr="00346D32" w:rsidRDefault="002062E6" w:rsidP="00B71B23">
            <w:pPr>
              <w:rPr>
                <w:rFonts w:asciiTheme="minorHAnsi" w:hAnsiTheme="minorHAnsi"/>
                <w:sz w:val="22"/>
                <w:szCs w:val="22"/>
              </w:rPr>
            </w:pPr>
            <w:r>
              <w:rPr>
                <w:rFonts w:asciiTheme="minorHAnsi" w:hAnsiTheme="minorHAnsi"/>
                <w:b/>
                <w:sz w:val="22"/>
                <w:szCs w:val="22"/>
              </w:rPr>
              <w:t>Complete</w:t>
            </w:r>
            <w:r w:rsidRPr="006720BC">
              <w:rPr>
                <w:rFonts w:asciiTheme="minorHAnsi" w:hAnsiTheme="minorHAnsi"/>
                <w:sz w:val="22"/>
                <w:szCs w:val="22"/>
              </w:rPr>
              <w:t>:</w:t>
            </w:r>
          </w:p>
          <w:p w:rsidR="002062E6" w:rsidRPr="00063D1C" w:rsidRDefault="002062E6"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Second level of the scope &amp; sequence</w:t>
            </w:r>
          </w:p>
          <w:p w:rsidR="002062E6" w:rsidRDefault="002062E6"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Units &amp; one fully-developed lesson per unit for the second level of scope &amp; sequence</w:t>
            </w:r>
            <w:r>
              <w:rPr>
                <w:rFonts w:asciiTheme="minorHAnsi" w:hAnsiTheme="minorHAnsi"/>
                <w:b/>
                <w:sz w:val="22"/>
                <w:szCs w:val="22"/>
              </w:rPr>
              <w:t xml:space="preserve"> </w:t>
            </w:r>
          </w:p>
        </w:tc>
        <w:tc>
          <w:tcPr>
            <w:tcW w:w="3150" w:type="dxa"/>
            <w:gridSpan w:val="3"/>
            <w:shd w:val="clear" w:color="auto" w:fill="CCC0D9" w:themeFill="accent4" w:themeFillTint="66"/>
          </w:tcPr>
          <w:p w:rsidR="002062E6" w:rsidRDefault="002062E6" w:rsidP="00B71B23">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Pr="00346D32" w:rsidRDefault="002062E6" w:rsidP="00B71B23">
            <w:pPr>
              <w:rPr>
                <w:rFonts w:asciiTheme="minorHAnsi" w:hAnsiTheme="minorHAnsi"/>
                <w:color w:val="000000"/>
                <w:sz w:val="22"/>
                <w:szCs w:val="22"/>
              </w:rPr>
            </w:pPr>
            <w:r>
              <w:rPr>
                <w:rFonts w:asciiTheme="minorHAnsi" w:hAnsiTheme="minorHAnsi"/>
                <w:b/>
                <w:sz w:val="22"/>
                <w:szCs w:val="22"/>
              </w:rPr>
              <w:t>Complete</w:t>
            </w:r>
            <w:r w:rsidRPr="006720BC">
              <w:rPr>
                <w:rFonts w:asciiTheme="minorHAnsi" w:hAnsiTheme="minorHAnsi"/>
                <w:sz w:val="22"/>
                <w:szCs w:val="22"/>
              </w:rPr>
              <w:t>:</w:t>
            </w:r>
          </w:p>
          <w:p w:rsidR="002062E6" w:rsidRDefault="002062E6" w:rsidP="00B71B23">
            <w:pPr>
              <w:pStyle w:val="ListParagraph"/>
              <w:numPr>
                <w:ilvl w:val="0"/>
                <w:numId w:val="37"/>
              </w:numPr>
              <w:rPr>
                <w:rFonts w:asciiTheme="minorHAnsi" w:hAnsiTheme="minorHAnsi"/>
                <w:color w:val="000000"/>
                <w:sz w:val="22"/>
                <w:szCs w:val="22"/>
              </w:rPr>
            </w:pPr>
            <w:r>
              <w:rPr>
                <w:rFonts w:asciiTheme="minorHAnsi" w:hAnsiTheme="minorHAnsi"/>
                <w:color w:val="000000"/>
                <w:sz w:val="22"/>
                <w:szCs w:val="22"/>
              </w:rPr>
              <w:t>Third level of the scope &amp; sequence</w:t>
            </w:r>
          </w:p>
          <w:p w:rsidR="002062E6" w:rsidRDefault="002062E6"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Units &amp; one fully-developed lesson per unit for the third level of scope &amp; sequence</w:t>
            </w:r>
            <w:r>
              <w:rPr>
                <w:rFonts w:asciiTheme="minorHAnsi" w:hAnsiTheme="minorHAnsi"/>
                <w:b/>
                <w:sz w:val="22"/>
                <w:szCs w:val="22"/>
              </w:rPr>
              <w:t xml:space="preserve"> </w:t>
            </w:r>
          </w:p>
        </w:tc>
        <w:tc>
          <w:tcPr>
            <w:tcW w:w="3060" w:type="dxa"/>
            <w:shd w:val="clear" w:color="auto" w:fill="CCC0D9" w:themeFill="accent4" w:themeFillTint="66"/>
          </w:tcPr>
          <w:p w:rsidR="002062E6" w:rsidRDefault="002062E6" w:rsidP="00B71B23">
            <w:pPr>
              <w:rPr>
                <w:rFonts w:asciiTheme="minorHAnsi" w:hAnsiTheme="minorHAnsi"/>
                <w:b/>
                <w:sz w:val="22"/>
                <w:szCs w:val="22"/>
              </w:rPr>
            </w:pPr>
            <w:r>
              <w:rPr>
                <w:rFonts w:asciiTheme="minorHAnsi" w:hAnsiTheme="minorHAnsi"/>
                <w:b/>
                <w:sz w:val="22"/>
                <w:szCs w:val="22"/>
              </w:rPr>
              <w:t xml:space="preserve">Submit: </w:t>
            </w:r>
            <w:r w:rsidRPr="00A176B7">
              <w:rPr>
                <w:rFonts w:asciiTheme="minorHAnsi" w:hAnsiTheme="minorHAnsi"/>
                <w:sz w:val="22"/>
                <w:szCs w:val="22"/>
              </w:rPr>
              <w:t>TBD</w:t>
            </w: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Default="002062E6" w:rsidP="00B71B23">
            <w:pPr>
              <w:rPr>
                <w:rFonts w:asciiTheme="minorHAnsi" w:hAnsiTheme="minorHAnsi"/>
                <w:b/>
                <w:sz w:val="22"/>
                <w:szCs w:val="22"/>
              </w:rPr>
            </w:pPr>
          </w:p>
          <w:p w:rsidR="002062E6" w:rsidRPr="00346D32" w:rsidRDefault="002062E6" w:rsidP="00B71B23">
            <w:pPr>
              <w:rPr>
                <w:rFonts w:asciiTheme="minorHAnsi" w:hAnsiTheme="minorHAnsi"/>
                <w:b/>
                <w:sz w:val="22"/>
                <w:szCs w:val="22"/>
              </w:rPr>
            </w:pPr>
            <w:r>
              <w:rPr>
                <w:rFonts w:asciiTheme="minorHAnsi" w:hAnsiTheme="minorHAnsi"/>
                <w:b/>
                <w:sz w:val="22"/>
                <w:szCs w:val="22"/>
              </w:rPr>
              <w:t>Complete</w:t>
            </w:r>
            <w:r w:rsidRPr="006720BC">
              <w:rPr>
                <w:rFonts w:asciiTheme="minorHAnsi" w:hAnsiTheme="minorHAnsi"/>
                <w:sz w:val="22"/>
                <w:szCs w:val="22"/>
              </w:rPr>
              <w:t>:</w:t>
            </w:r>
          </w:p>
          <w:p w:rsidR="002062E6" w:rsidRPr="003B0CF6" w:rsidRDefault="002062E6"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 xml:space="preserve">Any remaining levels of the scope &amp; sequence </w:t>
            </w:r>
          </w:p>
          <w:p w:rsidR="002062E6" w:rsidRPr="00063D1C" w:rsidRDefault="002062E6" w:rsidP="00B71B23">
            <w:pPr>
              <w:pStyle w:val="ListParagraph"/>
              <w:numPr>
                <w:ilvl w:val="0"/>
                <w:numId w:val="37"/>
              </w:numPr>
              <w:rPr>
                <w:rFonts w:asciiTheme="minorHAnsi" w:hAnsiTheme="minorHAnsi"/>
                <w:b/>
                <w:sz w:val="22"/>
                <w:szCs w:val="22"/>
              </w:rPr>
            </w:pPr>
            <w:r>
              <w:rPr>
                <w:rFonts w:asciiTheme="minorHAnsi" w:hAnsiTheme="minorHAnsi"/>
                <w:color w:val="000000"/>
                <w:sz w:val="22"/>
                <w:szCs w:val="22"/>
              </w:rPr>
              <w:t>U</w:t>
            </w:r>
            <w:r w:rsidRPr="00063D1C">
              <w:rPr>
                <w:rFonts w:asciiTheme="minorHAnsi" w:hAnsiTheme="minorHAnsi"/>
                <w:color w:val="000000"/>
                <w:sz w:val="22"/>
                <w:szCs w:val="22"/>
              </w:rPr>
              <w:t xml:space="preserve">nits &amp; one fully-developed lesson per unit for </w:t>
            </w:r>
            <w:r w:rsidR="00CE3B59">
              <w:rPr>
                <w:rFonts w:asciiTheme="minorHAnsi" w:hAnsiTheme="minorHAnsi"/>
                <w:color w:val="000000"/>
                <w:sz w:val="22"/>
                <w:szCs w:val="22"/>
              </w:rPr>
              <w:t xml:space="preserve">any </w:t>
            </w:r>
            <w:r w:rsidRPr="00063D1C">
              <w:rPr>
                <w:rFonts w:asciiTheme="minorHAnsi" w:hAnsiTheme="minorHAnsi"/>
                <w:color w:val="000000"/>
                <w:sz w:val="22"/>
                <w:szCs w:val="22"/>
              </w:rPr>
              <w:t>remaining levels</w:t>
            </w:r>
          </w:p>
          <w:p w:rsidR="002062E6" w:rsidRDefault="002062E6" w:rsidP="00B71B23">
            <w:pPr>
              <w:pStyle w:val="ListParagraph"/>
              <w:ind w:left="360"/>
              <w:rPr>
                <w:rFonts w:asciiTheme="minorHAnsi" w:hAnsiTheme="minorHAnsi"/>
                <w:b/>
                <w:sz w:val="22"/>
                <w:szCs w:val="22"/>
              </w:rPr>
            </w:pPr>
          </w:p>
        </w:tc>
      </w:tr>
    </w:tbl>
    <w:p w:rsidR="007A1773" w:rsidRPr="007A1773" w:rsidRDefault="00297FB9" w:rsidP="007A1773">
      <w:pPr>
        <w:rPr>
          <w:rFonts w:asciiTheme="minorHAnsi" w:hAnsiTheme="minorHAnsi"/>
          <w:b/>
          <w:sz w:val="22"/>
          <w:szCs w:val="22"/>
        </w:rPr>
      </w:pPr>
      <w:r w:rsidRPr="00AE2EB2">
        <w:rPr>
          <w:rFonts w:asciiTheme="minorHAnsi" w:hAnsiTheme="minorHAnsi"/>
          <w:b/>
          <w:sz w:val="22"/>
          <w:szCs w:val="22"/>
        </w:rPr>
        <w:t>*</w:t>
      </w:r>
      <w:r w:rsidR="0072152E" w:rsidRPr="0072152E">
        <w:rPr>
          <w:rFonts w:asciiTheme="minorHAnsi" w:hAnsiTheme="minorHAnsi"/>
          <w:b/>
          <w:sz w:val="22"/>
          <w:szCs w:val="22"/>
        </w:rPr>
        <w:t xml:space="preserve"> Teachers are required to develop lesson plans based on the units.</w:t>
      </w:r>
      <w:r w:rsidR="0072152E" w:rsidRPr="00915E7A">
        <w:rPr>
          <w:rFonts w:asciiTheme="minorHAnsi" w:hAnsiTheme="minorHAnsi"/>
          <w:sz w:val="22"/>
          <w:szCs w:val="22"/>
        </w:rPr>
        <w:t xml:space="preserve"> </w:t>
      </w:r>
      <w:r w:rsidR="007A1773" w:rsidRPr="007A1773">
        <w:rPr>
          <w:rFonts w:asciiTheme="minorHAnsi" w:hAnsiTheme="minorHAnsi"/>
          <w:b/>
          <w:sz w:val="22"/>
          <w:szCs w:val="22"/>
        </w:rPr>
        <w:t>Teachers may modify lessons to accommodate class needs and it is understood that those submitted are representative lessons.</w:t>
      </w:r>
    </w:p>
    <w:p w:rsidR="00915E7A" w:rsidRPr="00172FBE" w:rsidRDefault="00BE37A4" w:rsidP="00915E7A">
      <w:pPr>
        <w:rPr>
          <w:rFonts w:asciiTheme="minorHAnsi" w:hAnsiTheme="minorHAnsi"/>
          <w:b/>
          <w:sz w:val="22"/>
          <w:szCs w:val="22"/>
        </w:rPr>
      </w:pPr>
      <w:r>
        <w:rPr>
          <w:rFonts w:asciiTheme="minorHAnsi" w:hAnsiTheme="minorHAnsi"/>
          <w:b/>
          <w:sz w:val="22"/>
          <w:szCs w:val="22"/>
        </w:rPr>
        <w:lastRenderedPageBreak/>
        <w:t xml:space="preserve">Math Tracks </w:t>
      </w:r>
      <w:r w:rsidR="00545298">
        <w:rPr>
          <w:rFonts w:asciiTheme="minorHAnsi" w:hAnsiTheme="minorHAnsi"/>
          <w:b/>
          <w:sz w:val="22"/>
          <w:szCs w:val="22"/>
        </w:rPr>
        <w:t>1</w:t>
      </w:r>
      <w:r>
        <w:rPr>
          <w:rFonts w:asciiTheme="minorHAnsi" w:hAnsiTheme="minorHAnsi"/>
          <w:b/>
          <w:sz w:val="22"/>
          <w:szCs w:val="22"/>
        </w:rPr>
        <w:t xml:space="preserve"> and </w:t>
      </w:r>
      <w:r w:rsidR="00545298">
        <w:rPr>
          <w:rFonts w:asciiTheme="minorHAnsi" w:hAnsiTheme="minorHAnsi"/>
          <w:b/>
          <w:sz w:val="22"/>
          <w:szCs w:val="22"/>
        </w:rPr>
        <w:t>2</w:t>
      </w:r>
      <w:r w:rsidR="00915E7A" w:rsidRPr="00172FBE">
        <w:rPr>
          <w:rFonts w:asciiTheme="minorHAnsi" w:hAnsiTheme="minorHAnsi"/>
          <w:b/>
          <w:sz w:val="22"/>
          <w:szCs w:val="22"/>
        </w:rPr>
        <w:t xml:space="preserve"> for Programs Offering ABE Instruction</w:t>
      </w:r>
      <w:r w:rsidR="00297FB9">
        <w:rPr>
          <w:rFonts w:asciiTheme="minorHAnsi" w:hAnsiTheme="minorHAnsi"/>
          <w:b/>
          <w:sz w:val="22"/>
          <w:szCs w:val="22"/>
        </w:rPr>
        <w:t xml:space="preserve">—Math </w:t>
      </w:r>
    </w:p>
    <w:tbl>
      <w:tblPr>
        <w:tblStyle w:val="TableGrid"/>
        <w:tblW w:w="14580" w:type="dxa"/>
        <w:tblInd w:w="-792" w:type="dxa"/>
        <w:tblLook w:val="04A0" w:firstRow="1" w:lastRow="0" w:firstColumn="1" w:lastColumn="0" w:noHBand="0" w:noVBand="1"/>
      </w:tblPr>
      <w:tblGrid>
        <w:gridCol w:w="1710"/>
        <w:gridCol w:w="2970"/>
        <w:gridCol w:w="3420"/>
        <w:gridCol w:w="3420"/>
        <w:gridCol w:w="3060"/>
      </w:tblGrid>
      <w:tr w:rsidR="002062E6" w:rsidTr="0072152E">
        <w:tc>
          <w:tcPr>
            <w:tcW w:w="1710" w:type="dxa"/>
            <w:vMerge w:val="restart"/>
          </w:tcPr>
          <w:p w:rsidR="002062E6" w:rsidRPr="00AA7F95" w:rsidRDefault="002062E6" w:rsidP="00063D1C">
            <w:pPr>
              <w:rPr>
                <w:rFonts w:asciiTheme="minorHAnsi" w:hAnsiTheme="minorHAnsi"/>
                <w:sz w:val="22"/>
                <w:szCs w:val="22"/>
              </w:rPr>
            </w:pPr>
          </w:p>
        </w:tc>
        <w:tc>
          <w:tcPr>
            <w:tcW w:w="2970" w:type="dxa"/>
          </w:tcPr>
          <w:p w:rsidR="002062E6" w:rsidRPr="00BF12E9" w:rsidRDefault="002062E6" w:rsidP="00063D1C">
            <w:pPr>
              <w:rPr>
                <w:rFonts w:asciiTheme="minorHAnsi" w:hAnsiTheme="minorHAnsi"/>
                <w:sz w:val="22"/>
                <w:szCs w:val="22"/>
              </w:rPr>
            </w:pPr>
            <w:r w:rsidRPr="00BF12E9">
              <w:rPr>
                <w:rFonts w:asciiTheme="minorHAnsi" w:hAnsiTheme="minorHAnsi"/>
                <w:color w:val="000000"/>
                <w:sz w:val="22"/>
                <w:szCs w:val="22"/>
              </w:rPr>
              <w:t xml:space="preserve">By 8/15/16, what to </w:t>
            </w:r>
            <w:r>
              <w:rPr>
                <w:rFonts w:asciiTheme="minorHAnsi" w:hAnsiTheme="minorHAnsi"/>
                <w:color w:val="000000"/>
                <w:sz w:val="22"/>
                <w:szCs w:val="22"/>
                <w:u w:val="single"/>
              </w:rPr>
              <w:t>complete</w:t>
            </w:r>
            <w:r w:rsidRPr="00BF12E9">
              <w:rPr>
                <w:rFonts w:asciiTheme="minorHAnsi" w:hAnsiTheme="minorHAnsi"/>
                <w:color w:val="000000"/>
                <w:sz w:val="22"/>
                <w:szCs w:val="22"/>
              </w:rPr>
              <w:t xml:space="preserve"> and what to </w:t>
            </w:r>
            <w:r w:rsidRPr="00BF12E9">
              <w:rPr>
                <w:rFonts w:asciiTheme="minorHAnsi" w:hAnsiTheme="minorHAnsi"/>
                <w:color w:val="000000"/>
                <w:sz w:val="22"/>
                <w:szCs w:val="22"/>
                <w:u w:val="single"/>
              </w:rPr>
              <w:t>submit</w:t>
            </w:r>
            <w:r w:rsidRPr="00BF12E9">
              <w:rPr>
                <w:rFonts w:asciiTheme="minorHAnsi" w:hAnsiTheme="minorHAnsi"/>
                <w:color w:val="000000"/>
                <w:sz w:val="22"/>
                <w:szCs w:val="22"/>
              </w:rPr>
              <w:t>:</w:t>
            </w:r>
          </w:p>
        </w:tc>
        <w:tc>
          <w:tcPr>
            <w:tcW w:w="3420" w:type="dxa"/>
          </w:tcPr>
          <w:p w:rsidR="002062E6" w:rsidRPr="00BF12E9" w:rsidRDefault="002062E6" w:rsidP="00063D1C">
            <w:pPr>
              <w:rPr>
                <w:rFonts w:asciiTheme="minorHAnsi" w:hAnsiTheme="minorHAnsi"/>
                <w:color w:val="000000"/>
                <w:sz w:val="22"/>
                <w:szCs w:val="22"/>
              </w:rPr>
            </w:pPr>
            <w:r w:rsidRPr="00BF12E9">
              <w:rPr>
                <w:rFonts w:asciiTheme="minorHAnsi" w:hAnsiTheme="minorHAnsi"/>
                <w:color w:val="000000"/>
                <w:sz w:val="22"/>
                <w:szCs w:val="22"/>
              </w:rPr>
              <w:t xml:space="preserve">By 8/15/17, what to </w:t>
            </w:r>
            <w:r>
              <w:rPr>
                <w:rFonts w:asciiTheme="minorHAnsi" w:hAnsiTheme="minorHAnsi"/>
                <w:color w:val="000000"/>
                <w:sz w:val="22"/>
                <w:szCs w:val="22"/>
                <w:u w:val="single"/>
              </w:rPr>
              <w:t>complete</w:t>
            </w:r>
            <w:r w:rsidRPr="00BF12E9">
              <w:rPr>
                <w:rFonts w:asciiTheme="minorHAnsi" w:hAnsiTheme="minorHAnsi"/>
                <w:color w:val="000000"/>
                <w:sz w:val="22"/>
                <w:szCs w:val="22"/>
              </w:rPr>
              <w:t>:</w:t>
            </w:r>
          </w:p>
          <w:p w:rsidR="002062E6" w:rsidRPr="00BF12E9" w:rsidRDefault="002062E6" w:rsidP="00F47DB3">
            <w:pPr>
              <w:jc w:val="center"/>
              <w:rPr>
                <w:rFonts w:asciiTheme="minorHAnsi" w:hAnsiTheme="minorHAnsi"/>
                <w:sz w:val="22"/>
                <w:szCs w:val="22"/>
              </w:rPr>
            </w:pPr>
            <w:r w:rsidRPr="00BF12E9">
              <w:rPr>
                <w:rFonts w:asciiTheme="minorHAnsi" w:hAnsiTheme="minorHAnsi"/>
                <w:color w:val="000000"/>
                <w:sz w:val="22"/>
                <w:szCs w:val="22"/>
              </w:rPr>
              <w:t>(Submission TBD)</w:t>
            </w:r>
          </w:p>
        </w:tc>
        <w:tc>
          <w:tcPr>
            <w:tcW w:w="3420" w:type="dxa"/>
          </w:tcPr>
          <w:p w:rsidR="002062E6" w:rsidRPr="00BF12E9" w:rsidRDefault="002062E6" w:rsidP="00063D1C">
            <w:pPr>
              <w:rPr>
                <w:rFonts w:asciiTheme="minorHAnsi" w:hAnsiTheme="minorHAnsi"/>
                <w:color w:val="000000"/>
                <w:sz w:val="22"/>
                <w:szCs w:val="22"/>
              </w:rPr>
            </w:pPr>
            <w:r w:rsidRPr="00BF12E9">
              <w:rPr>
                <w:rFonts w:asciiTheme="minorHAnsi" w:hAnsiTheme="minorHAnsi"/>
                <w:color w:val="000000"/>
                <w:sz w:val="22"/>
                <w:szCs w:val="22"/>
              </w:rPr>
              <w:t xml:space="preserve">By 8/15/18, what to </w:t>
            </w:r>
            <w:r>
              <w:rPr>
                <w:rFonts w:asciiTheme="minorHAnsi" w:hAnsiTheme="minorHAnsi"/>
                <w:color w:val="000000"/>
                <w:sz w:val="22"/>
                <w:szCs w:val="22"/>
                <w:u w:val="single"/>
              </w:rPr>
              <w:t>complete</w:t>
            </w:r>
            <w:r w:rsidRPr="00BF12E9">
              <w:rPr>
                <w:rFonts w:asciiTheme="minorHAnsi" w:hAnsiTheme="minorHAnsi"/>
                <w:color w:val="000000"/>
                <w:sz w:val="22"/>
                <w:szCs w:val="22"/>
                <w:u w:val="single"/>
              </w:rPr>
              <w:t>:</w:t>
            </w:r>
            <w:r w:rsidRPr="00BF12E9">
              <w:rPr>
                <w:rFonts w:asciiTheme="minorHAnsi" w:hAnsiTheme="minorHAnsi"/>
                <w:color w:val="000000"/>
                <w:sz w:val="22"/>
                <w:szCs w:val="22"/>
              </w:rPr>
              <w:t xml:space="preserve"> </w:t>
            </w:r>
          </w:p>
          <w:p w:rsidR="002062E6" w:rsidRPr="00BF12E9" w:rsidRDefault="002062E6" w:rsidP="00F47DB3">
            <w:pPr>
              <w:jc w:val="center"/>
              <w:rPr>
                <w:rFonts w:asciiTheme="minorHAnsi" w:hAnsiTheme="minorHAnsi"/>
                <w:sz w:val="22"/>
                <w:szCs w:val="22"/>
              </w:rPr>
            </w:pPr>
            <w:r w:rsidRPr="00BF12E9">
              <w:rPr>
                <w:rFonts w:asciiTheme="minorHAnsi" w:hAnsiTheme="minorHAnsi"/>
                <w:color w:val="000000"/>
                <w:sz w:val="22"/>
                <w:szCs w:val="22"/>
              </w:rPr>
              <w:t>(Submission TBD)</w:t>
            </w:r>
          </w:p>
        </w:tc>
        <w:tc>
          <w:tcPr>
            <w:tcW w:w="3060" w:type="dxa"/>
          </w:tcPr>
          <w:p w:rsidR="002062E6" w:rsidRPr="00BF12E9" w:rsidRDefault="002062E6" w:rsidP="00915E7A">
            <w:pPr>
              <w:rPr>
                <w:rFonts w:asciiTheme="minorHAnsi" w:hAnsiTheme="minorHAnsi"/>
                <w:color w:val="000000"/>
                <w:sz w:val="22"/>
                <w:szCs w:val="22"/>
              </w:rPr>
            </w:pPr>
            <w:r w:rsidRPr="00BF12E9">
              <w:rPr>
                <w:rFonts w:asciiTheme="minorHAnsi" w:hAnsiTheme="minorHAnsi"/>
                <w:color w:val="000000"/>
                <w:sz w:val="22"/>
                <w:szCs w:val="22"/>
              </w:rPr>
              <w:t xml:space="preserve">By </w:t>
            </w:r>
            <w:r>
              <w:rPr>
                <w:rFonts w:asciiTheme="minorHAnsi" w:hAnsiTheme="minorHAnsi"/>
                <w:color w:val="000000"/>
                <w:sz w:val="22"/>
                <w:szCs w:val="22"/>
              </w:rPr>
              <w:t>6</w:t>
            </w:r>
            <w:r w:rsidRPr="00BF12E9">
              <w:rPr>
                <w:rFonts w:asciiTheme="minorHAnsi" w:hAnsiTheme="minorHAnsi"/>
                <w:color w:val="000000"/>
                <w:sz w:val="22"/>
                <w:szCs w:val="22"/>
              </w:rPr>
              <w:t>/</w:t>
            </w:r>
            <w:r>
              <w:rPr>
                <w:rFonts w:asciiTheme="minorHAnsi" w:hAnsiTheme="minorHAnsi"/>
                <w:color w:val="000000"/>
                <w:sz w:val="22"/>
                <w:szCs w:val="22"/>
              </w:rPr>
              <w:t>30</w:t>
            </w:r>
            <w:r w:rsidRPr="00BF12E9">
              <w:rPr>
                <w:rFonts w:asciiTheme="minorHAnsi" w:hAnsiTheme="minorHAnsi"/>
                <w:color w:val="000000"/>
                <w:sz w:val="22"/>
                <w:szCs w:val="22"/>
              </w:rPr>
              <w:t xml:space="preserve">/19, what to </w:t>
            </w:r>
            <w:r>
              <w:rPr>
                <w:rFonts w:asciiTheme="minorHAnsi" w:hAnsiTheme="minorHAnsi"/>
                <w:color w:val="000000"/>
                <w:sz w:val="22"/>
                <w:szCs w:val="22"/>
                <w:u w:val="single"/>
              </w:rPr>
              <w:t>complete</w:t>
            </w:r>
            <w:r w:rsidRPr="00BF12E9">
              <w:rPr>
                <w:rFonts w:asciiTheme="minorHAnsi" w:hAnsiTheme="minorHAnsi"/>
                <w:color w:val="000000"/>
                <w:sz w:val="22"/>
                <w:szCs w:val="22"/>
                <w:u w:val="single"/>
              </w:rPr>
              <w:t>:</w:t>
            </w:r>
            <w:r w:rsidRPr="00BF12E9">
              <w:rPr>
                <w:rFonts w:asciiTheme="minorHAnsi" w:hAnsiTheme="minorHAnsi"/>
                <w:color w:val="000000"/>
                <w:sz w:val="22"/>
                <w:szCs w:val="22"/>
              </w:rPr>
              <w:t xml:space="preserve"> </w:t>
            </w:r>
          </w:p>
          <w:p w:rsidR="002062E6" w:rsidRPr="00BF12E9" w:rsidRDefault="002062E6" w:rsidP="002062E6">
            <w:pPr>
              <w:jc w:val="center"/>
              <w:rPr>
                <w:rFonts w:asciiTheme="minorHAnsi" w:hAnsiTheme="minorHAnsi"/>
                <w:sz w:val="22"/>
                <w:szCs w:val="22"/>
              </w:rPr>
            </w:pPr>
            <w:r w:rsidRPr="00BF12E9">
              <w:rPr>
                <w:rFonts w:asciiTheme="minorHAnsi" w:hAnsiTheme="minorHAnsi"/>
                <w:color w:val="000000"/>
                <w:sz w:val="22"/>
                <w:szCs w:val="22"/>
              </w:rPr>
              <w:t>(Submission TBD)</w:t>
            </w:r>
          </w:p>
        </w:tc>
      </w:tr>
      <w:tr w:rsidR="002062E6" w:rsidTr="00063D1C">
        <w:tc>
          <w:tcPr>
            <w:tcW w:w="1710" w:type="dxa"/>
            <w:vMerge/>
          </w:tcPr>
          <w:p w:rsidR="002062E6" w:rsidRPr="00CF1FE8" w:rsidRDefault="002062E6" w:rsidP="00063D1C">
            <w:pPr>
              <w:rPr>
                <w:rFonts w:asciiTheme="minorHAnsi" w:hAnsiTheme="minorHAnsi"/>
                <w:sz w:val="22"/>
                <w:szCs w:val="22"/>
              </w:rPr>
            </w:pPr>
          </w:p>
        </w:tc>
        <w:tc>
          <w:tcPr>
            <w:tcW w:w="12870" w:type="dxa"/>
            <w:gridSpan w:val="4"/>
            <w:shd w:val="clear" w:color="auto" w:fill="C6D9F1" w:themeFill="text2" w:themeFillTint="33"/>
          </w:tcPr>
          <w:p w:rsidR="002062E6" w:rsidRDefault="002062E6" w:rsidP="00286E24">
            <w:pPr>
              <w:jc w:val="center"/>
              <w:rPr>
                <w:rFonts w:asciiTheme="minorHAnsi" w:hAnsiTheme="minorHAnsi"/>
                <w:b/>
                <w:sz w:val="22"/>
                <w:szCs w:val="22"/>
              </w:rPr>
            </w:pPr>
            <w:r>
              <w:rPr>
                <w:rFonts w:asciiTheme="minorHAnsi" w:hAnsiTheme="minorHAnsi"/>
                <w:b/>
                <w:sz w:val="28"/>
                <w:szCs w:val="28"/>
                <w:u w:val="single"/>
              </w:rPr>
              <w:t>MATH Track</w:t>
            </w:r>
            <w:r w:rsidRPr="006720BC">
              <w:rPr>
                <w:rFonts w:asciiTheme="minorHAnsi" w:hAnsiTheme="minorHAnsi"/>
                <w:b/>
                <w:sz w:val="28"/>
                <w:szCs w:val="28"/>
                <w:u w:val="single"/>
              </w:rPr>
              <w:t xml:space="preserve"> </w:t>
            </w:r>
            <w:r>
              <w:rPr>
                <w:rFonts w:asciiTheme="minorHAnsi" w:hAnsiTheme="minorHAnsi"/>
                <w:b/>
                <w:sz w:val="28"/>
                <w:szCs w:val="28"/>
                <w:u w:val="single"/>
              </w:rPr>
              <w:t>1</w:t>
            </w:r>
          </w:p>
        </w:tc>
      </w:tr>
      <w:tr w:rsidR="00915E7A" w:rsidTr="0072152E">
        <w:tc>
          <w:tcPr>
            <w:tcW w:w="1710" w:type="dxa"/>
          </w:tcPr>
          <w:p w:rsidR="00915E7A" w:rsidRPr="00CF1FE8" w:rsidRDefault="00297FB9" w:rsidP="00CE3B59">
            <w:pPr>
              <w:rPr>
                <w:rFonts w:asciiTheme="minorHAnsi" w:hAnsiTheme="minorHAnsi"/>
                <w:sz w:val="22"/>
                <w:szCs w:val="22"/>
              </w:rPr>
            </w:pPr>
            <w:r w:rsidRPr="00297FB9">
              <w:rPr>
                <w:rFonts w:asciiTheme="minorHAnsi" w:hAnsiTheme="minorHAnsi"/>
                <w:b/>
                <w:sz w:val="22"/>
                <w:szCs w:val="22"/>
              </w:rPr>
              <w:t xml:space="preserve">Math Track </w:t>
            </w:r>
            <w:r w:rsidR="00CE3B59">
              <w:rPr>
                <w:rFonts w:asciiTheme="minorHAnsi" w:hAnsiTheme="minorHAnsi"/>
                <w:b/>
                <w:sz w:val="22"/>
                <w:szCs w:val="22"/>
              </w:rPr>
              <w:t>1</w:t>
            </w:r>
            <w:r>
              <w:rPr>
                <w:rFonts w:asciiTheme="minorHAnsi" w:hAnsiTheme="minorHAnsi"/>
                <w:sz w:val="22"/>
                <w:szCs w:val="22"/>
              </w:rPr>
              <w:t xml:space="preserve">: </w:t>
            </w:r>
            <w:r w:rsidR="00915E7A" w:rsidRPr="00CF1FE8">
              <w:rPr>
                <w:rFonts w:asciiTheme="minorHAnsi" w:hAnsiTheme="minorHAnsi"/>
                <w:sz w:val="22"/>
                <w:szCs w:val="22"/>
              </w:rPr>
              <w:t xml:space="preserve">For </w:t>
            </w:r>
            <w:r w:rsidR="00915E7A" w:rsidRPr="00297FB9">
              <w:rPr>
                <w:rFonts w:asciiTheme="minorHAnsi" w:hAnsiTheme="minorHAnsi"/>
                <w:sz w:val="22"/>
                <w:szCs w:val="22"/>
              </w:rPr>
              <w:t>programs that</w:t>
            </w:r>
            <w:r w:rsidR="00915E7A" w:rsidRPr="009E3661">
              <w:rPr>
                <w:rFonts w:asciiTheme="minorHAnsi" w:hAnsiTheme="minorHAnsi"/>
                <w:b/>
                <w:sz w:val="22"/>
                <w:szCs w:val="22"/>
              </w:rPr>
              <w:t xml:space="preserve"> submitted</w:t>
            </w:r>
            <w:r w:rsidR="00915E7A" w:rsidRPr="00CF1FE8">
              <w:rPr>
                <w:rFonts w:asciiTheme="minorHAnsi" w:hAnsiTheme="minorHAnsi"/>
                <w:sz w:val="22"/>
                <w:szCs w:val="22"/>
              </w:rPr>
              <w:t xml:space="preserve"> </w:t>
            </w:r>
            <w:r w:rsidRPr="00297FB9">
              <w:rPr>
                <w:rFonts w:asciiTheme="minorHAnsi" w:hAnsiTheme="minorHAnsi"/>
                <w:b/>
                <w:sz w:val="22"/>
                <w:szCs w:val="22"/>
              </w:rPr>
              <w:t>in 2015</w:t>
            </w:r>
            <w:r>
              <w:rPr>
                <w:rFonts w:asciiTheme="minorHAnsi" w:hAnsiTheme="minorHAnsi"/>
                <w:sz w:val="22"/>
                <w:szCs w:val="22"/>
              </w:rPr>
              <w:t xml:space="preserve"> </w:t>
            </w:r>
            <w:r w:rsidR="00915E7A" w:rsidRPr="00CF1FE8">
              <w:rPr>
                <w:rFonts w:asciiTheme="minorHAnsi" w:hAnsiTheme="minorHAnsi"/>
                <w:sz w:val="22"/>
                <w:szCs w:val="22"/>
              </w:rPr>
              <w:t>one level of a Math scope and sequence</w:t>
            </w:r>
          </w:p>
        </w:tc>
        <w:tc>
          <w:tcPr>
            <w:tcW w:w="2970" w:type="dxa"/>
            <w:shd w:val="clear" w:color="auto" w:fill="C6D9F1" w:themeFill="text2" w:themeFillTint="33"/>
          </w:tcPr>
          <w:p w:rsidR="00915E7A" w:rsidRPr="009B4513" w:rsidRDefault="00EA151B" w:rsidP="00063D1C">
            <w:pPr>
              <w:rPr>
                <w:rFonts w:asciiTheme="minorHAnsi" w:hAnsiTheme="minorHAnsi"/>
                <w:b/>
                <w:sz w:val="22"/>
                <w:szCs w:val="22"/>
              </w:rPr>
            </w:pPr>
            <w:r>
              <w:rPr>
                <w:rFonts w:asciiTheme="minorHAnsi" w:hAnsiTheme="minorHAnsi"/>
                <w:b/>
                <w:sz w:val="22"/>
                <w:szCs w:val="22"/>
              </w:rPr>
              <w:t>Complete</w:t>
            </w:r>
            <w:r w:rsidR="00915E7A">
              <w:rPr>
                <w:rFonts w:asciiTheme="minorHAnsi" w:hAnsiTheme="minorHAnsi"/>
                <w:b/>
                <w:sz w:val="22"/>
                <w:szCs w:val="22"/>
              </w:rPr>
              <w:t xml:space="preserve"> and </w:t>
            </w:r>
            <w:r>
              <w:rPr>
                <w:rFonts w:asciiTheme="minorHAnsi" w:hAnsiTheme="minorHAnsi"/>
                <w:b/>
                <w:sz w:val="22"/>
                <w:szCs w:val="22"/>
              </w:rPr>
              <w:t>Submit</w:t>
            </w:r>
            <w:r w:rsidR="00915E7A" w:rsidRPr="009B4513">
              <w:rPr>
                <w:rFonts w:asciiTheme="minorHAnsi" w:hAnsiTheme="minorHAnsi"/>
                <w:sz w:val="22"/>
                <w:szCs w:val="22"/>
              </w:rPr>
              <w:t>:</w:t>
            </w:r>
          </w:p>
          <w:p w:rsidR="00915E7A" w:rsidRPr="009B4513" w:rsidRDefault="008A4657" w:rsidP="00603099">
            <w:pPr>
              <w:pStyle w:val="ListParagraph"/>
              <w:numPr>
                <w:ilvl w:val="0"/>
                <w:numId w:val="37"/>
              </w:numPr>
              <w:rPr>
                <w:rFonts w:asciiTheme="minorHAnsi" w:hAnsiTheme="minorHAnsi"/>
                <w:sz w:val="22"/>
                <w:szCs w:val="22"/>
              </w:rPr>
            </w:pPr>
            <w:r>
              <w:rPr>
                <w:rFonts w:asciiTheme="minorHAnsi" w:hAnsiTheme="minorHAnsi"/>
                <w:sz w:val="22"/>
                <w:szCs w:val="22"/>
              </w:rPr>
              <w:t>A</w:t>
            </w:r>
            <w:r w:rsidR="00915E7A" w:rsidRPr="009B4513">
              <w:rPr>
                <w:rFonts w:asciiTheme="minorHAnsi" w:hAnsiTheme="minorHAnsi"/>
                <w:sz w:val="22"/>
                <w:szCs w:val="22"/>
              </w:rPr>
              <w:t xml:space="preserve"> 20-25 hour </w:t>
            </w:r>
            <w:r w:rsidR="00603099">
              <w:rPr>
                <w:rFonts w:asciiTheme="minorHAnsi" w:hAnsiTheme="minorHAnsi"/>
                <w:sz w:val="22"/>
                <w:szCs w:val="22"/>
              </w:rPr>
              <w:t>i</w:t>
            </w:r>
            <w:r w:rsidR="00915E7A" w:rsidRPr="009B4513">
              <w:rPr>
                <w:rFonts w:asciiTheme="minorHAnsi" w:hAnsiTheme="minorHAnsi"/>
                <w:sz w:val="22"/>
                <w:szCs w:val="22"/>
              </w:rPr>
              <w:t xml:space="preserve">nstructional </w:t>
            </w:r>
            <w:r w:rsidR="00603099">
              <w:rPr>
                <w:rFonts w:asciiTheme="minorHAnsi" w:hAnsiTheme="minorHAnsi"/>
                <w:sz w:val="22"/>
                <w:szCs w:val="22"/>
              </w:rPr>
              <w:t>u</w:t>
            </w:r>
            <w:r w:rsidR="00915E7A" w:rsidRPr="009B4513">
              <w:rPr>
                <w:rFonts w:asciiTheme="minorHAnsi" w:hAnsiTheme="minorHAnsi"/>
                <w:sz w:val="22"/>
                <w:szCs w:val="22"/>
              </w:rPr>
              <w:t xml:space="preserve">nit or sequence of </w:t>
            </w:r>
            <w:r w:rsidR="00603099">
              <w:rPr>
                <w:rFonts w:asciiTheme="minorHAnsi" w:hAnsiTheme="minorHAnsi"/>
                <w:sz w:val="22"/>
                <w:szCs w:val="22"/>
              </w:rPr>
              <w:t>u</w:t>
            </w:r>
            <w:r w:rsidR="00915E7A" w:rsidRPr="009B4513">
              <w:rPr>
                <w:rFonts w:asciiTheme="minorHAnsi" w:hAnsiTheme="minorHAnsi"/>
                <w:sz w:val="22"/>
                <w:szCs w:val="22"/>
              </w:rPr>
              <w:t>nits for one level, including three fully-developed lessons*</w:t>
            </w:r>
          </w:p>
        </w:tc>
        <w:tc>
          <w:tcPr>
            <w:tcW w:w="3420" w:type="dxa"/>
            <w:shd w:val="clear" w:color="auto" w:fill="C6D9F1" w:themeFill="text2" w:themeFillTint="33"/>
          </w:tcPr>
          <w:p w:rsidR="00597DEA" w:rsidRDefault="00597DEA" w:rsidP="00597DEA">
            <w:pPr>
              <w:rPr>
                <w:rFonts w:asciiTheme="minorHAnsi" w:hAnsiTheme="minorHAnsi"/>
                <w:b/>
                <w:sz w:val="22"/>
                <w:szCs w:val="22"/>
              </w:rPr>
            </w:pPr>
            <w:r>
              <w:rPr>
                <w:rFonts w:asciiTheme="minorHAnsi" w:hAnsiTheme="minorHAnsi"/>
                <w:b/>
                <w:sz w:val="22"/>
                <w:szCs w:val="22"/>
              </w:rPr>
              <w:t xml:space="preserve">Submit: </w:t>
            </w:r>
            <w:r w:rsidRPr="00EA151B">
              <w:rPr>
                <w:rFonts w:asciiTheme="minorHAnsi" w:hAnsiTheme="minorHAnsi"/>
                <w:sz w:val="22"/>
                <w:szCs w:val="22"/>
              </w:rPr>
              <w:t>TBD</w:t>
            </w:r>
          </w:p>
          <w:p w:rsidR="00915E7A" w:rsidRPr="00346D32" w:rsidRDefault="009161D9" w:rsidP="00063D1C">
            <w:pPr>
              <w:rPr>
                <w:rFonts w:asciiTheme="minorHAnsi" w:hAnsiTheme="minorHAnsi"/>
                <w:b/>
                <w:sz w:val="22"/>
                <w:szCs w:val="22"/>
              </w:rPr>
            </w:pPr>
            <w:r>
              <w:rPr>
                <w:rFonts w:asciiTheme="minorHAnsi" w:hAnsiTheme="minorHAnsi"/>
                <w:b/>
                <w:sz w:val="22"/>
                <w:szCs w:val="22"/>
              </w:rPr>
              <w:t>Complete</w:t>
            </w:r>
            <w:r w:rsidR="00915E7A" w:rsidRPr="006720BC">
              <w:rPr>
                <w:rFonts w:asciiTheme="minorHAnsi" w:hAnsiTheme="minorHAnsi"/>
                <w:sz w:val="22"/>
                <w:szCs w:val="22"/>
              </w:rPr>
              <w:t>:</w:t>
            </w:r>
          </w:p>
          <w:p w:rsidR="00915E7A" w:rsidRPr="0092499B"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Pr>
                <w:rFonts w:asciiTheme="minorHAnsi" w:hAnsiTheme="minorHAnsi"/>
                <w:sz w:val="22"/>
                <w:szCs w:val="22"/>
              </w:rPr>
              <w:t xml:space="preserve"> </w:t>
            </w:r>
            <w:r w:rsidR="00915E7A" w:rsidRPr="007221C8">
              <w:rPr>
                <w:rFonts w:asciiTheme="minorHAnsi" w:hAnsiTheme="minorHAnsi"/>
                <w:sz w:val="22"/>
                <w:szCs w:val="22"/>
              </w:rPr>
              <w:t>curriculum</w:t>
            </w:r>
            <w:r w:rsidR="00915E7A">
              <w:rPr>
                <w:rFonts w:asciiTheme="minorHAnsi" w:hAnsiTheme="minorHAnsi"/>
                <w:sz w:val="22"/>
                <w:szCs w:val="22"/>
              </w:rPr>
              <w:t xml:space="preserve"> </w:t>
            </w:r>
            <w:r w:rsidR="00915E7A" w:rsidRPr="007221C8">
              <w:rPr>
                <w:rFonts w:asciiTheme="minorHAnsi" w:hAnsiTheme="minorHAnsi"/>
                <w:sz w:val="22"/>
                <w:szCs w:val="22"/>
              </w:rPr>
              <w:t xml:space="preserve">for one level, developed from the 2015 </w:t>
            </w:r>
            <w:r w:rsidR="00603099">
              <w:rPr>
                <w:rFonts w:asciiTheme="minorHAnsi" w:hAnsiTheme="minorHAnsi"/>
                <w:sz w:val="22"/>
                <w:szCs w:val="22"/>
              </w:rPr>
              <w:t>s</w:t>
            </w:r>
            <w:r w:rsidR="00915E7A" w:rsidRPr="007221C8">
              <w:rPr>
                <w:rFonts w:asciiTheme="minorHAnsi" w:hAnsiTheme="minorHAnsi"/>
                <w:sz w:val="22"/>
                <w:szCs w:val="22"/>
              </w:rPr>
              <w:t xml:space="preserve">cope </w:t>
            </w:r>
            <w:r w:rsidR="00E452BD">
              <w:rPr>
                <w:rFonts w:asciiTheme="minorHAnsi" w:hAnsiTheme="minorHAnsi"/>
                <w:sz w:val="22"/>
                <w:szCs w:val="22"/>
              </w:rPr>
              <w:t>&amp;</w:t>
            </w:r>
            <w:r w:rsidR="00915E7A" w:rsidRPr="007221C8">
              <w:rPr>
                <w:rFonts w:asciiTheme="minorHAnsi" w:hAnsiTheme="minorHAnsi"/>
                <w:sz w:val="22"/>
                <w:szCs w:val="22"/>
              </w:rPr>
              <w:t xml:space="preserve"> </w:t>
            </w:r>
            <w:r w:rsidR="00603099">
              <w:rPr>
                <w:rFonts w:asciiTheme="minorHAnsi" w:hAnsiTheme="minorHAnsi"/>
                <w:sz w:val="22"/>
                <w:szCs w:val="22"/>
              </w:rPr>
              <w:t>s</w:t>
            </w:r>
            <w:r w:rsidR="00915E7A" w:rsidRPr="007221C8">
              <w:rPr>
                <w:rFonts w:asciiTheme="minorHAnsi" w:hAnsiTheme="minorHAnsi"/>
                <w:sz w:val="22"/>
                <w:szCs w:val="22"/>
              </w:rPr>
              <w:t>equence</w:t>
            </w:r>
            <w:r w:rsidR="00915E7A">
              <w:rPr>
                <w:rFonts w:asciiTheme="minorHAnsi" w:hAnsiTheme="minorHAnsi"/>
                <w:sz w:val="22"/>
                <w:szCs w:val="22"/>
              </w:rPr>
              <w:t>**</w:t>
            </w:r>
          </w:p>
          <w:p w:rsidR="00915E7A" w:rsidRPr="0092499B"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sidRPr="007221C8">
              <w:rPr>
                <w:rFonts w:asciiTheme="minorHAnsi" w:hAnsiTheme="minorHAnsi"/>
                <w:sz w:val="22"/>
                <w:szCs w:val="22"/>
              </w:rPr>
              <w:t xml:space="preserve"> </w:t>
            </w:r>
            <w:r w:rsidR="00603099">
              <w:rPr>
                <w:rFonts w:asciiTheme="minorHAnsi" w:hAnsiTheme="minorHAnsi"/>
                <w:sz w:val="22"/>
                <w:szCs w:val="22"/>
              </w:rPr>
              <w:t>s</w:t>
            </w:r>
            <w:r w:rsidR="00915E7A" w:rsidRPr="007221C8">
              <w:rPr>
                <w:rFonts w:asciiTheme="minorHAnsi" w:hAnsiTheme="minorHAnsi"/>
                <w:sz w:val="22"/>
                <w:szCs w:val="22"/>
              </w:rPr>
              <w:t xml:space="preserve">cope </w:t>
            </w:r>
            <w:r w:rsidR="00E452BD">
              <w:rPr>
                <w:rFonts w:asciiTheme="minorHAnsi" w:hAnsiTheme="minorHAnsi"/>
                <w:sz w:val="22"/>
                <w:szCs w:val="22"/>
              </w:rPr>
              <w:t>&amp;</w:t>
            </w:r>
            <w:r w:rsidR="00603099">
              <w:rPr>
                <w:rFonts w:asciiTheme="minorHAnsi" w:hAnsiTheme="minorHAnsi"/>
                <w:sz w:val="22"/>
                <w:szCs w:val="22"/>
              </w:rPr>
              <w:t>s</w:t>
            </w:r>
            <w:r w:rsidR="00915E7A" w:rsidRPr="007221C8">
              <w:rPr>
                <w:rFonts w:asciiTheme="minorHAnsi" w:hAnsiTheme="minorHAnsi"/>
                <w:sz w:val="22"/>
                <w:szCs w:val="22"/>
              </w:rPr>
              <w:t>equence for a second level of instruction</w:t>
            </w:r>
            <w:r w:rsidR="00915E7A">
              <w:rPr>
                <w:rFonts w:asciiTheme="minorHAnsi" w:hAnsiTheme="minorHAnsi"/>
                <w:sz w:val="22"/>
                <w:szCs w:val="22"/>
              </w:rPr>
              <w:t>**</w:t>
            </w:r>
          </w:p>
          <w:p w:rsidR="00915E7A" w:rsidRPr="0092499B" w:rsidRDefault="008A4657" w:rsidP="00E452BD">
            <w:pPr>
              <w:pStyle w:val="ListParagraph"/>
              <w:numPr>
                <w:ilvl w:val="0"/>
                <w:numId w:val="37"/>
              </w:numPr>
              <w:rPr>
                <w:rFonts w:asciiTheme="minorHAnsi" w:hAnsiTheme="minorHAnsi"/>
                <w:sz w:val="22"/>
                <w:szCs w:val="22"/>
              </w:rPr>
            </w:pPr>
            <w:r>
              <w:rPr>
                <w:rFonts w:asciiTheme="minorHAnsi" w:hAnsiTheme="minorHAnsi"/>
                <w:sz w:val="22"/>
                <w:szCs w:val="22"/>
              </w:rPr>
              <w:t>A</w:t>
            </w:r>
            <w:r w:rsidR="00915E7A" w:rsidRPr="0092499B">
              <w:rPr>
                <w:rFonts w:asciiTheme="minorHAnsi" w:hAnsiTheme="minorHAnsi"/>
                <w:sz w:val="22"/>
                <w:szCs w:val="22"/>
              </w:rPr>
              <w:t xml:space="preserve"> 20-25 hour </w:t>
            </w:r>
            <w:r w:rsidR="00603099">
              <w:rPr>
                <w:rFonts w:asciiTheme="minorHAnsi" w:hAnsiTheme="minorHAnsi"/>
                <w:sz w:val="22"/>
                <w:szCs w:val="22"/>
              </w:rPr>
              <w:t>i</w:t>
            </w:r>
            <w:r w:rsidR="00915E7A" w:rsidRPr="0092499B">
              <w:rPr>
                <w:rFonts w:asciiTheme="minorHAnsi" w:hAnsiTheme="minorHAnsi"/>
                <w:sz w:val="22"/>
                <w:szCs w:val="22"/>
              </w:rPr>
              <w:t xml:space="preserve">nstructional </w:t>
            </w:r>
            <w:r w:rsidR="00603099">
              <w:rPr>
                <w:rFonts w:asciiTheme="minorHAnsi" w:hAnsiTheme="minorHAnsi"/>
                <w:sz w:val="22"/>
                <w:szCs w:val="22"/>
              </w:rPr>
              <w:t>u</w:t>
            </w:r>
            <w:r w:rsidR="00915E7A" w:rsidRPr="0092499B">
              <w:rPr>
                <w:rFonts w:asciiTheme="minorHAnsi" w:hAnsiTheme="minorHAnsi"/>
                <w:sz w:val="22"/>
                <w:szCs w:val="22"/>
              </w:rPr>
              <w:t xml:space="preserve">nit or sequence of </w:t>
            </w:r>
            <w:r w:rsidR="00603099">
              <w:rPr>
                <w:rFonts w:asciiTheme="minorHAnsi" w:hAnsiTheme="minorHAnsi"/>
                <w:sz w:val="22"/>
                <w:szCs w:val="22"/>
              </w:rPr>
              <w:t>u</w:t>
            </w:r>
            <w:r w:rsidR="00915E7A" w:rsidRPr="0092499B">
              <w:rPr>
                <w:rFonts w:asciiTheme="minorHAnsi" w:hAnsiTheme="minorHAnsi"/>
                <w:sz w:val="22"/>
                <w:szCs w:val="22"/>
              </w:rPr>
              <w:t xml:space="preserve">nits developed from the second level  </w:t>
            </w:r>
            <w:r w:rsidR="00603099">
              <w:rPr>
                <w:rFonts w:asciiTheme="minorHAnsi" w:hAnsiTheme="minorHAnsi"/>
                <w:sz w:val="22"/>
                <w:szCs w:val="22"/>
              </w:rPr>
              <w:t>s</w:t>
            </w:r>
            <w:r w:rsidR="00915E7A" w:rsidRPr="0092499B">
              <w:rPr>
                <w:rFonts w:asciiTheme="minorHAnsi" w:hAnsiTheme="minorHAnsi"/>
                <w:sz w:val="22"/>
                <w:szCs w:val="22"/>
              </w:rPr>
              <w:t xml:space="preserve">cope </w:t>
            </w:r>
            <w:r w:rsidR="00E452BD">
              <w:rPr>
                <w:rFonts w:asciiTheme="minorHAnsi" w:hAnsiTheme="minorHAnsi"/>
                <w:sz w:val="22"/>
                <w:szCs w:val="22"/>
              </w:rPr>
              <w:t>&amp;</w:t>
            </w:r>
            <w:r w:rsidR="00915E7A" w:rsidRPr="0092499B">
              <w:rPr>
                <w:rFonts w:asciiTheme="minorHAnsi" w:hAnsiTheme="minorHAnsi"/>
                <w:sz w:val="22"/>
                <w:szCs w:val="22"/>
              </w:rPr>
              <w:t xml:space="preserve"> </w:t>
            </w:r>
            <w:r w:rsidR="00603099">
              <w:rPr>
                <w:rFonts w:asciiTheme="minorHAnsi" w:hAnsiTheme="minorHAnsi"/>
                <w:sz w:val="22"/>
                <w:szCs w:val="22"/>
              </w:rPr>
              <w:t>s</w:t>
            </w:r>
            <w:r w:rsidR="00915E7A" w:rsidRPr="0092499B">
              <w:rPr>
                <w:rFonts w:asciiTheme="minorHAnsi" w:hAnsiTheme="minorHAnsi"/>
                <w:sz w:val="22"/>
                <w:szCs w:val="22"/>
              </w:rPr>
              <w:t>equence, including three fully-developed lessons*</w:t>
            </w:r>
          </w:p>
        </w:tc>
        <w:tc>
          <w:tcPr>
            <w:tcW w:w="3420" w:type="dxa"/>
            <w:shd w:val="clear" w:color="auto" w:fill="C6D9F1" w:themeFill="text2" w:themeFillTint="33"/>
          </w:tcPr>
          <w:p w:rsidR="00597DEA" w:rsidRDefault="00597DEA" w:rsidP="00597DEA">
            <w:pPr>
              <w:rPr>
                <w:rFonts w:asciiTheme="minorHAnsi" w:hAnsiTheme="minorHAnsi"/>
                <w:b/>
                <w:sz w:val="22"/>
                <w:szCs w:val="22"/>
              </w:rPr>
            </w:pPr>
            <w:r>
              <w:rPr>
                <w:rFonts w:asciiTheme="minorHAnsi" w:hAnsiTheme="minorHAnsi"/>
                <w:b/>
                <w:sz w:val="22"/>
                <w:szCs w:val="22"/>
              </w:rPr>
              <w:t xml:space="preserve">Submit: </w:t>
            </w:r>
            <w:r w:rsidRPr="00EA151B">
              <w:rPr>
                <w:rFonts w:asciiTheme="minorHAnsi" w:hAnsiTheme="minorHAnsi"/>
                <w:sz w:val="22"/>
                <w:szCs w:val="22"/>
              </w:rPr>
              <w:t>TBD</w:t>
            </w:r>
          </w:p>
          <w:p w:rsidR="00915E7A" w:rsidRPr="00346D32" w:rsidRDefault="009161D9" w:rsidP="00063D1C">
            <w:pPr>
              <w:rPr>
                <w:rFonts w:asciiTheme="minorHAnsi" w:hAnsiTheme="minorHAnsi"/>
                <w:b/>
                <w:sz w:val="22"/>
                <w:szCs w:val="22"/>
              </w:rPr>
            </w:pPr>
            <w:r>
              <w:rPr>
                <w:rFonts w:asciiTheme="minorHAnsi" w:hAnsiTheme="minorHAnsi"/>
                <w:b/>
                <w:sz w:val="22"/>
                <w:szCs w:val="22"/>
              </w:rPr>
              <w:t>Complete</w:t>
            </w:r>
            <w:r w:rsidR="00915E7A" w:rsidRPr="006720BC">
              <w:rPr>
                <w:rFonts w:asciiTheme="minorHAnsi" w:hAnsiTheme="minorHAnsi"/>
                <w:sz w:val="22"/>
                <w:szCs w:val="22"/>
              </w:rPr>
              <w:t>:</w:t>
            </w:r>
          </w:p>
          <w:p w:rsidR="00915E7A" w:rsidRPr="0092499B"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Pr>
                <w:rFonts w:asciiTheme="minorHAnsi" w:hAnsiTheme="minorHAnsi"/>
                <w:sz w:val="22"/>
                <w:szCs w:val="22"/>
              </w:rPr>
              <w:t xml:space="preserve"> </w:t>
            </w:r>
            <w:r w:rsidR="00915E7A" w:rsidRPr="007221C8">
              <w:rPr>
                <w:rFonts w:asciiTheme="minorHAnsi" w:hAnsiTheme="minorHAnsi"/>
                <w:sz w:val="22"/>
                <w:szCs w:val="22"/>
              </w:rPr>
              <w:t>curriculum</w:t>
            </w:r>
            <w:r w:rsidR="00915E7A">
              <w:rPr>
                <w:rFonts w:asciiTheme="minorHAnsi" w:hAnsiTheme="minorHAnsi"/>
                <w:sz w:val="22"/>
                <w:szCs w:val="22"/>
              </w:rPr>
              <w:t xml:space="preserve"> </w:t>
            </w:r>
            <w:r w:rsidR="00915E7A" w:rsidRPr="007221C8">
              <w:rPr>
                <w:rFonts w:asciiTheme="minorHAnsi" w:hAnsiTheme="minorHAnsi"/>
                <w:sz w:val="22"/>
                <w:szCs w:val="22"/>
              </w:rPr>
              <w:t xml:space="preserve">for </w:t>
            </w:r>
            <w:r w:rsidR="00915E7A">
              <w:rPr>
                <w:rFonts w:asciiTheme="minorHAnsi" w:hAnsiTheme="minorHAnsi"/>
                <w:sz w:val="22"/>
                <w:szCs w:val="22"/>
              </w:rPr>
              <w:t>the second</w:t>
            </w:r>
            <w:r w:rsidR="00915E7A" w:rsidRPr="007221C8">
              <w:rPr>
                <w:rFonts w:asciiTheme="minorHAnsi" w:hAnsiTheme="minorHAnsi"/>
                <w:sz w:val="22"/>
                <w:szCs w:val="22"/>
              </w:rPr>
              <w:t xml:space="preserve"> level, developed from the 201</w:t>
            </w:r>
            <w:r w:rsidR="00915E7A">
              <w:rPr>
                <w:rFonts w:asciiTheme="minorHAnsi" w:hAnsiTheme="minorHAnsi"/>
                <w:sz w:val="22"/>
                <w:szCs w:val="22"/>
              </w:rPr>
              <w:t>7</w:t>
            </w:r>
            <w:r w:rsidR="00915E7A" w:rsidRPr="007221C8">
              <w:rPr>
                <w:rFonts w:asciiTheme="minorHAnsi" w:hAnsiTheme="minorHAnsi"/>
                <w:sz w:val="22"/>
                <w:szCs w:val="22"/>
              </w:rPr>
              <w:t xml:space="preserve"> </w:t>
            </w:r>
            <w:r w:rsidR="00603099">
              <w:rPr>
                <w:rFonts w:asciiTheme="minorHAnsi" w:hAnsiTheme="minorHAnsi"/>
                <w:sz w:val="22"/>
                <w:szCs w:val="22"/>
              </w:rPr>
              <w:t>s</w:t>
            </w:r>
            <w:r w:rsidR="00915E7A" w:rsidRPr="007221C8">
              <w:rPr>
                <w:rFonts w:asciiTheme="minorHAnsi" w:hAnsiTheme="minorHAnsi"/>
                <w:sz w:val="22"/>
                <w:szCs w:val="22"/>
              </w:rPr>
              <w:t xml:space="preserve">cope </w:t>
            </w:r>
            <w:r w:rsidR="00915E7A">
              <w:rPr>
                <w:rFonts w:asciiTheme="minorHAnsi" w:hAnsiTheme="minorHAnsi"/>
                <w:sz w:val="22"/>
                <w:szCs w:val="22"/>
              </w:rPr>
              <w:t xml:space="preserve">&amp; </w:t>
            </w:r>
            <w:r w:rsidR="00603099">
              <w:rPr>
                <w:rFonts w:asciiTheme="minorHAnsi" w:hAnsiTheme="minorHAnsi"/>
                <w:sz w:val="22"/>
                <w:szCs w:val="22"/>
              </w:rPr>
              <w:t>s</w:t>
            </w:r>
            <w:r w:rsidR="00915E7A" w:rsidRPr="007221C8">
              <w:rPr>
                <w:rFonts w:asciiTheme="minorHAnsi" w:hAnsiTheme="minorHAnsi"/>
                <w:sz w:val="22"/>
                <w:szCs w:val="22"/>
              </w:rPr>
              <w:t>equence</w:t>
            </w:r>
            <w:r w:rsidR="00915E7A">
              <w:rPr>
                <w:rFonts w:asciiTheme="minorHAnsi" w:hAnsiTheme="minorHAnsi"/>
                <w:sz w:val="22"/>
                <w:szCs w:val="22"/>
              </w:rPr>
              <w:t>**</w:t>
            </w:r>
          </w:p>
          <w:p w:rsidR="00915E7A" w:rsidRPr="00486E51"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sidRPr="007221C8">
              <w:rPr>
                <w:rFonts w:asciiTheme="minorHAnsi" w:hAnsiTheme="minorHAnsi"/>
                <w:sz w:val="22"/>
                <w:szCs w:val="22"/>
              </w:rPr>
              <w:t xml:space="preserve"> scope </w:t>
            </w:r>
            <w:r w:rsidR="00E452BD">
              <w:rPr>
                <w:rFonts w:asciiTheme="minorHAnsi" w:hAnsiTheme="minorHAnsi"/>
                <w:sz w:val="22"/>
                <w:szCs w:val="22"/>
              </w:rPr>
              <w:t>&amp;</w:t>
            </w:r>
            <w:r w:rsidR="00915E7A" w:rsidRPr="007221C8">
              <w:rPr>
                <w:rFonts w:asciiTheme="minorHAnsi" w:hAnsiTheme="minorHAnsi"/>
                <w:sz w:val="22"/>
                <w:szCs w:val="22"/>
              </w:rPr>
              <w:t xml:space="preserve"> sequence for a </w:t>
            </w:r>
            <w:r w:rsidR="00915E7A">
              <w:rPr>
                <w:rFonts w:asciiTheme="minorHAnsi" w:hAnsiTheme="minorHAnsi"/>
                <w:sz w:val="22"/>
                <w:szCs w:val="22"/>
              </w:rPr>
              <w:t>third</w:t>
            </w:r>
            <w:r w:rsidR="00915E7A" w:rsidRPr="007221C8">
              <w:rPr>
                <w:rFonts w:asciiTheme="minorHAnsi" w:hAnsiTheme="minorHAnsi"/>
                <w:sz w:val="22"/>
                <w:szCs w:val="22"/>
              </w:rPr>
              <w:t xml:space="preserve"> level of instruction</w:t>
            </w:r>
            <w:r w:rsidR="00915E7A">
              <w:rPr>
                <w:rFonts w:asciiTheme="minorHAnsi" w:hAnsiTheme="minorHAnsi"/>
                <w:sz w:val="22"/>
                <w:szCs w:val="22"/>
              </w:rPr>
              <w:t>**</w:t>
            </w:r>
          </w:p>
          <w:p w:rsidR="00915E7A" w:rsidRPr="0092499B"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sidRPr="0092499B">
              <w:rPr>
                <w:rFonts w:asciiTheme="minorHAnsi" w:hAnsiTheme="minorHAnsi"/>
                <w:sz w:val="22"/>
                <w:szCs w:val="22"/>
              </w:rPr>
              <w:t xml:space="preserve"> 20-25 hour </w:t>
            </w:r>
            <w:r w:rsidR="00603099">
              <w:rPr>
                <w:rFonts w:asciiTheme="minorHAnsi" w:hAnsiTheme="minorHAnsi"/>
                <w:sz w:val="22"/>
                <w:szCs w:val="22"/>
              </w:rPr>
              <w:t>i</w:t>
            </w:r>
            <w:r w:rsidR="00915E7A" w:rsidRPr="0092499B">
              <w:rPr>
                <w:rFonts w:asciiTheme="minorHAnsi" w:hAnsiTheme="minorHAnsi"/>
                <w:sz w:val="22"/>
                <w:szCs w:val="22"/>
              </w:rPr>
              <w:t xml:space="preserve">nstructional </w:t>
            </w:r>
            <w:r w:rsidR="00603099">
              <w:rPr>
                <w:rFonts w:asciiTheme="minorHAnsi" w:hAnsiTheme="minorHAnsi"/>
                <w:sz w:val="22"/>
                <w:szCs w:val="22"/>
              </w:rPr>
              <w:t>u</w:t>
            </w:r>
            <w:r w:rsidR="00915E7A" w:rsidRPr="0092499B">
              <w:rPr>
                <w:rFonts w:asciiTheme="minorHAnsi" w:hAnsiTheme="minorHAnsi"/>
                <w:sz w:val="22"/>
                <w:szCs w:val="22"/>
              </w:rPr>
              <w:t xml:space="preserve">nit or sequence of </w:t>
            </w:r>
            <w:r w:rsidR="00603099">
              <w:rPr>
                <w:rFonts w:asciiTheme="minorHAnsi" w:hAnsiTheme="minorHAnsi"/>
                <w:sz w:val="22"/>
                <w:szCs w:val="22"/>
              </w:rPr>
              <w:t>u</w:t>
            </w:r>
            <w:r w:rsidR="00915E7A" w:rsidRPr="0092499B">
              <w:rPr>
                <w:rFonts w:asciiTheme="minorHAnsi" w:hAnsiTheme="minorHAnsi"/>
                <w:sz w:val="22"/>
                <w:szCs w:val="22"/>
              </w:rPr>
              <w:t xml:space="preserve">nits developed from the </w:t>
            </w:r>
            <w:r w:rsidR="00915E7A">
              <w:rPr>
                <w:rFonts w:asciiTheme="minorHAnsi" w:hAnsiTheme="minorHAnsi"/>
                <w:sz w:val="22"/>
                <w:szCs w:val="22"/>
              </w:rPr>
              <w:t>third</w:t>
            </w:r>
            <w:r w:rsidR="00915E7A" w:rsidRPr="0092499B">
              <w:rPr>
                <w:rFonts w:asciiTheme="minorHAnsi" w:hAnsiTheme="minorHAnsi"/>
                <w:sz w:val="22"/>
                <w:szCs w:val="22"/>
              </w:rPr>
              <w:t xml:space="preserve"> level  </w:t>
            </w:r>
            <w:r w:rsidR="00603099">
              <w:rPr>
                <w:rFonts w:asciiTheme="minorHAnsi" w:hAnsiTheme="minorHAnsi"/>
                <w:sz w:val="22"/>
                <w:szCs w:val="22"/>
              </w:rPr>
              <w:t>s</w:t>
            </w:r>
            <w:r w:rsidR="00915E7A" w:rsidRPr="0092499B">
              <w:rPr>
                <w:rFonts w:asciiTheme="minorHAnsi" w:hAnsiTheme="minorHAnsi"/>
                <w:sz w:val="22"/>
                <w:szCs w:val="22"/>
              </w:rPr>
              <w:t xml:space="preserve">cope </w:t>
            </w:r>
            <w:r w:rsidR="00E452BD">
              <w:rPr>
                <w:rFonts w:asciiTheme="minorHAnsi" w:hAnsiTheme="minorHAnsi"/>
                <w:sz w:val="22"/>
                <w:szCs w:val="22"/>
              </w:rPr>
              <w:t>&amp;</w:t>
            </w:r>
            <w:r w:rsidR="00915E7A" w:rsidRPr="0092499B">
              <w:rPr>
                <w:rFonts w:asciiTheme="minorHAnsi" w:hAnsiTheme="minorHAnsi"/>
                <w:sz w:val="22"/>
                <w:szCs w:val="22"/>
              </w:rPr>
              <w:t xml:space="preserve"> </w:t>
            </w:r>
            <w:r w:rsidR="00603099">
              <w:rPr>
                <w:rFonts w:asciiTheme="minorHAnsi" w:hAnsiTheme="minorHAnsi"/>
                <w:sz w:val="22"/>
                <w:szCs w:val="22"/>
              </w:rPr>
              <w:t>s</w:t>
            </w:r>
            <w:r w:rsidR="00915E7A" w:rsidRPr="0092499B">
              <w:rPr>
                <w:rFonts w:asciiTheme="minorHAnsi" w:hAnsiTheme="minorHAnsi"/>
                <w:sz w:val="22"/>
                <w:szCs w:val="22"/>
              </w:rPr>
              <w:t>equence, including three fully-developed lessons*</w:t>
            </w:r>
          </w:p>
          <w:p w:rsidR="00915E7A" w:rsidRPr="000522AA" w:rsidRDefault="00915E7A" w:rsidP="00063D1C">
            <w:pPr>
              <w:rPr>
                <w:rFonts w:asciiTheme="minorHAnsi" w:hAnsiTheme="minorHAnsi"/>
                <w:sz w:val="22"/>
                <w:szCs w:val="22"/>
              </w:rPr>
            </w:pPr>
          </w:p>
        </w:tc>
        <w:tc>
          <w:tcPr>
            <w:tcW w:w="3060" w:type="dxa"/>
            <w:shd w:val="clear" w:color="auto" w:fill="C6D9F1" w:themeFill="text2" w:themeFillTint="33"/>
          </w:tcPr>
          <w:p w:rsidR="00597DEA" w:rsidRDefault="00597DEA" w:rsidP="00597DEA">
            <w:pPr>
              <w:rPr>
                <w:rFonts w:asciiTheme="minorHAnsi" w:hAnsiTheme="minorHAnsi"/>
                <w:b/>
                <w:sz w:val="22"/>
                <w:szCs w:val="22"/>
              </w:rPr>
            </w:pPr>
            <w:r>
              <w:rPr>
                <w:rFonts w:asciiTheme="minorHAnsi" w:hAnsiTheme="minorHAnsi"/>
                <w:b/>
                <w:sz w:val="22"/>
                <w:szCs w:val="22"/>
              </w:rPr>
              <w:t xml:space="preserve">Submit: </w:t>
            </w:r>
            <w:r w:rsidRPr="00EA151B">
              <w:rPr>
                <w:rFonts w:asciiTheme="minorHAnsi" w:hAnsiTheme="minorHAnsi"/>
                <w:sz w:val="22"/>
                <w:szCs w:val="22"/>
              </w:rPr>
              <w:t>TBD</w:t>
            </w:r>
          </w:p>
          <w:p w:rsidR="00915E7A" w:rsidRDefault="009161D9" w:rsidP="00063D1C">
            <w:pPr>
              <w:rPr>
                <w:rFonts w:asciiTheme="minorHAnsi" w:hAnsiTheme="minorHAnsi"/>
                <w:b/>
                <w:sz w:val="22"/>
                <w:szCs w:val="22"/>
              </w:rPr>
            </w:pPr>
            <w:r>
              <w:rPr>
                <w:rFonts w:asciiTheme="minorHAnsi" w:hAnsiTheme="minorHAnsi"/>
                <w:b/>
                <w:sz w:val="22"/>
                <w:szCs w:val="22"/>
              </w:rPr>
              <w:t>Complete</w:t>
            </w:r>
            <w:r w:rsidR="00915E7A">
              <w:rPr>
                <w:rFonts w:asciiTheme="minorHAnsi" w:hAnsiTheme="minorHAnsi"/>
                <w:b/>
                <w:sz w:val="22"/>
                <w:szCs w:val="22"/>
              </w:rPr>
              <w:t>:</w:t>
            </w:r>
          </w:p>
          <w:p w:rsidR="00915E7A" w:rsidRPr="006720BC"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Pr>
                <w:rFonts w:asciiTheme="minorHAnsi" w:hAnsiTheme="minorHAnsi"/>
                <w:sz w:val="22"/>
                <w:szCs w:val="22"/>
              </w:rPr>
              <w:t xml:space="preserve"> curriculum for the third level, developed from the 2018 </w:t>
            </w:r>
            <w:r w:rsidR="00603099">
              <w:rPr>
                <w:rFonts w:asciiTheme="minorHAnsi" w:hAnsiTheme="minorHAnsi"/>
                <w:sz w:val="22"/>
                <w:szCs w:val="22"/>
              </w:rPr>
              <w:t>s</w:t>
            </w:r>
            <w:r w:rsidR="00915E7A">
              <w:rPr>
                <w:rFonts w:asciiTheme="minorHAnsi" w:hAnsiTheme="minorHAnsi"/>
                <w:sz w:val="22"/>
                <w:szCs w:val="22"/>
              </w:rPr>
              <w:t xml:space="preserve">cope &amp; </w:t>
            </w:r>
            <w:r w:rsidR="00603099">
              <w:rPr>
                <w:rFonts w:asciiTheme="minorHAnsi" w:hAnsiTheme="minorHAnsi"/>
                <w:sz w:val="22"/>
                <w:szCs w:val="22"/>
              </w:rPr>
              <w:t>s</w:t>
            </w:r>
            <w:r w:rsidR="00915E7A">
              <w:rPr>
                <w:rFonts w:asciiTheme="minorHAnsi" w:hAnsiTheme="minorHAnsi"/>
                <w:sz w:val="22"/>
                <w:szCs w:val="22"/>
              </w:rPr>
              <w:t>equence**</w:t>
            </w:r>
          </w:p>
          <w:p w:rsidR="00915E7A" w:rsidRPr="00626993" w:rsidRDefault="00915E7A" w:rsidP="00063D1C">
            <w:pPr>
              <w:rPr>
                <w:rFonts w:asciiTheme="minorHAnsi" w:hAnsiTheme="minorHAnsi"/>
                <w:sz w:val="22"/>
                <w:szCs w:val="22"/>
              </w:rPr>
            </w:pPr>
          </w:p>
        </w:tc>
      </w:tr>
      <w:tr w:rsidR="00286E24" w:rsidTr="00063D1C">
        <w:tc>
          <w:tcPr>
            <w:tcW w:w="1710" w:type="dxa"/>
          </w:tcPr>
          <w:p w:rsidR="00286E24" w:rsidRPr="00DF30AD" w:rsidRDefault="00286E24" w:rsidP="00063D1C">
            <w:pPr>
              <w:rPr>
                <w:rFonts w:asciiTheme="minorHAnsi" w:hAnsiTheme="minorHAnsi"/>
                <w:sz w:val="22"/>
                <w:szCs w:val="22"/>
              </w:rPr>
            </w:pPr>
          </w:p>
        </w:tc>
        <w:tc>
          <w:tcPr>
            <w:tcW w:w="12870" w:type="dxa"/>
            <w:gridSpan w:val="4"/>
            <w:shd w:val="clear" w:color="auto" w:fill="D6E3BC" w:themeFill="accent3" w:themeFillTint="66"/>
          </w:tcPr>
          <w:p w:rsidR="00286E24" w:rsidRDefault="00286E24" w:rsidP="00286E24">
            <w:pPr>
              <w:jc w:val="center"/>
              <w:rPr>
                <w:rFonts w:asciiTheme="minorHAnsi" w:hAnsiTheme="minorHAnsi"/>
                <w:b/>
                <w:sz w:val="22"/>
                <w:szCs w:val="22"/>
              </w:rPr>
            </w:pPr>
            <w:r>
              <w:rPr>
                <w:rFonts w:asciiTheme="minorHAnsi" w:hAnsiTheme="minorHAnsi"/>
                <w:b/>
                <w:sz w:val="28"/>
                <w:szCs w:val="28"/>
                <w:u w:val="single"/>
              </w:rPr>
              <w:t>MATH Track</w:t>
            </w:r>
            <w:r w:rsidRPr="006720BC">
              <w:rPr>
                <w:rFonts w:asciiTheme="minorHAnsi" w:hAnsiTheme="minorHAnsi"/>
                <w:b/>
                <w:sz w:val="28"/>
                <w:szCs w:val="28"/>
                <w:u w:val="single"/>
              </w:rPr>
              <w:t xml:space="preserve"> </w:t>
            </w:r>
            <w:r>
              <w:rPr>
                <w:rFonts w:asciiTheme="minorHAnsi" w:hAnsiTheme="minorHAnsi"/>
                <w:b/>
                <w:sz w:val="28"/>
                <w:szCs w:val="28"/>
                <w:u w:val="single"/>
              </w:rPr>
              <w:t>2</w:t>
            </w:r>
          </w:p>
        </w:tc>
      </w:tr>
      <w:tr w:rsidR="00915E7A" w:rsidTr="0072152E">
        <w:tc>
          <w:tcPr>
            <w:tcW w:w="1710" w:type="dxa"/>
          </w:tcPr>
          <w:p w:rsidR="00915E7A" w:rsidRPr="00DF30AD" w:rsidRDefault="00297FB9" w:rsidP="00CE3B59">
            <w:pPr>
              <w:rPr>
                <w:rFonts w:asciiTheme="minorHAnsi" w:hAnsiTheme="minorHAnsi"/>
                <w:sz w:val="22"/>
                <w:szCs w:val="22"/>
              </w:rPr>
            </w:pPr>
            <w:r w:rsidRPr="00297FB9">
              <w:rPr>
                <w:rFonts w:asciiTheme="minorHAnsi" w:hAnsiTheme="minorHAnsi"/>
                <w:b/>
                <w:sz w:val="22"/>
                <w:szCs w:val="22"/>
              </w:rPr>
              <w:t xml:space="preserve">Math Track </w:t>
            </w:r>
            <w:r w:rsidR="00CE3B59">
              <w:rPr>
                <w:rFonts w:asciiTheme="minorHAnsi" w:hAnsiTheme="minorHAnsi"/>
                <w:b/>
                <w:sz w:val="22"/>
                <w:szCs w:val="22"/>
              </w:rPr>
              <w:t>2</w:t>
            </w:r>
            <w:r>
              <w:rPr>
                <w:rFonts w:asciiTheme="minorHAnsi" w:hAnsiTheme="minorHAnsi"/>
                <w:sz w:val="22"/>
                <w:szCs w:val="22"/>
              </w:rPr>
              <w:t xml:space="preserve">: </w:t>
            </w:r>
            <w:r w:rsidR="00915E7A" w:rsidRPr="00DF30AD">
              <w:rPr>
                <w:rFonts w:asciiTheme="minorHAnsi" w:hAnsiTheme="minorHAnsi"/>
                <w:sz w:val="22"/>
                <w:szCs w:val="22"/>
              </w:rPr>
              <w:t xml:space="preserve">For programs that </w:t>
            </w:r>
            <w:r w:rsidR="00915E7A" w:rsidRPr="009C2287">
              <w:rPr>
                <w:rFonts w:asciiTheme="minorHAnsi" w:hAnsiTheme="minorHAnsi"/>
                <w:b/>
                <w:sz w:val="22"/>
                <w:szCs w:val="22"/>
                <w:u w:val="single"/>
              </w:rPr>
              <w:t>did not</w:t>
            </w:r>
            <w:r w:rsidR="00915E7A" w:rsidRPr="009E3661">
              <w:rPr>
                <w:rFonts w:asciiTheme="minorHAnsi" w:hAnsiTheme="minorHAnsi"/>
                <w:b/>
                <w:sz w:val="22"/>
                <w:szCs w:val="22"/>
              </w:rPr>
              <w:t xml:space="preserve"> submit</w:t>
            </w:r>
            <w:r w:rsidR="00915E7A" w:rsidRPr="00DF30AD">
              <w:rPr>
                <w:rFonts w:asciiTheme="minorHAnsi" w:hAnsiTheme="minorHAnsi"/>
                <w:sz w:val="22"/>
                <w:szCs w:val="22"/>
              </w:rPr>
              <w:t xml:space="preserve"> </w:t>
            </w:r>
            <w:r w:rsidRPr="009C2287">
              <w:rPr>
                <w:rFonts w:asciiTheme="minorHAnsi" w:hAnsiTheme="minorHAnsi"/>
                <w:b/>
                <w:sz w:val="22"/>
                <w:szCs w:val="22"/>
              </w:rPr>
              <w:t>in 2015</w:t>
            </w:r>
            <w:r>
              <w:rPr>
                <w:rFonts w:asciiTheme="minorHAnsi" w:hAnsiTheme="minorHAnsi"/>
                <w:sz w:val="22"/>
                <w:szCs w:val="22"/>
              </w:rPr>
              <w:t xml:space="preserve"> </w:t>
            </w:r>
            <w:r w:rsidR="00915E7A" w:rsidRPr="00DF30AD">
              <w:rPr>
                <w:rFonts w:asciiTheme="minorHAnsi" w:hAnsiTheme="minorHAnsi"/>
                <w:sz w:val="22"/>
                <w:szCs w:val="22"/>
              </w:rPr>
              <w:t xml:space="preserve">a Math scope and sequence </w:t>
            </w:r>
          </w:p>
        </w:tc>
        <w:tc>
          <w:tcPr>
            <w:tcW w:w="2970" w:type="dxa"/>
            <w:shd w:val="clear" w:color="auto" w:fill="D6E3BC" w:themeFill="accent3" w:themeFillTint="66"/>
          </w:tcPr>
          <w:p w:rsidR="00286E24" w:rsidRPr="00346D32" w:rsidRDefault="00CE3B59" w:rsidP="00286E24">
            <w:pPr>
              <w:rPr>
                <w:rFonts w:asciiTheme="minorHAnsi" w:hAnsiTheme="minorHAnsi"/>
                <w:b/>
                <w:sz w:val="22"/>
                <w:szCs w:val="22"/>
              </w:rPr>
            </w:pPr>
            <w:r>
              <w:rPr>
                <w:rFonts w:asciiTheme="minorHAnsi" w:hAnsiTheme="minorHAnsi"/>
                <w:b/>
                <w:sz w:val="22"/>
                <w:szCs w:val="22"/>
              </w:rPr>
              <w:t xml:space="preserve">Complete and </w:t>
            </w:r>
            <w:r w:rsidR="00EA151B">
              <w:rPr>
                <w:rFonts w:asciiTheme="minorHAnsi" w:hAnsiTheme="minorHAnsi"/>
                <w:b/>
                <w:sz w:val="22"/>
                <w:szCs w:val="22"/>
              </w:rPr>
              <w:t>Submit</w:t>
            </w:r>
            <w:r w:rsidR="00286E24" w:rsidRPr="006720BC">
              <w:rPr>
                <w:rFonts w:asciiTheme="minorHAnsi" w:hAnsiTheme="minorHAnsi"/>
                <w:sz w:val="22"/>
                <w:szCs w:val="22"/>
              </w:rPr>
              <w:t>:</w:t>
            </w:r>
          </w:p>
          <w:p w:rsidR="00CE3B59" w:rsidRDefault="00CE3B59" w:rsidP="00E43E7C">
            <w:pPr>
              <w:pStyle w:val="ListParagraph"/>
              <w:numPr>
                <w:ilvl w:val="0"/>
                <w:numId w:val="37"/>
              </w:numPr>
              <w:rPr>
                <w:rFonts w:asciiTheme="minorHAnsi" w:hAnsiTheme="minorHAnsi"/>
                <w:sz w:val="22"/>
                <w:szCs w:val="22"/>
              </w:rPr>
            </w:pPr>
            <w:r w:rsidRPr="00E43E7C">
              <w:rPr>
                <w:rFonts w:asciiTheme="minorHAnsi" w:hAnsiTheme="minorHAnsi"/>
                <w:sz w:val="22"/>
                <w:szCs w:val="22"/>
              </w:rPr>
              <w:t>A  scope &amp; sequence for one level of instruction **</w:t>
            </w:r>
          </w:p>
          <w:p w:rsidR="00286E24" w:rsidRPr="00E43E7C" w:rsidRDefault="00286E24" w:rsidP="00E43E7C">
            <w:pPr>
              <w:pStyle w:val="ListParagraph"/>
              <w:numPr>
                <w:ilvl w:val="0"/>
                <w:numId w:val="37"/>
              </w:numPr>
              <w:rPr>
                <w:rFonts w:asciiTheme="minorHAnsi" w:hAnsiTheme="minorHAnsi"/>
                <w:sz w:val="22"/>
                <w:szCs w:val="22"/>
              </w:rPr>
            </w:pPr>
            <w:r w:rsidRPr="00E43E7C">
              <w:rPr>
                <w:rFonts w:asciiTheme="minorHAnsi" w:hAnsiTheme="minorHAnsi"/>
                <w:sz w:val="22"/>
                <w:szCs w:val="22"/>
              </w:rPr>
              <w:t>A 20-25 hour instructional unit or sequence of units developed from the above scope &amp; sequence, including three fully-developed lessons*</w:t>
            </w:r>
          </w:p>
          <w:p w:rsidR="00286E24" w:rsidRDefault="00286E24" w:rsidP="00286E24">
            <w:pPr>
              <w:rPr>
                <w:rFonts w:asciiTheme="minorHAnsi" w:hAnsiTheme="minorHAnsi"/>
                <w:sz w:val="22"/>
                <w:szCs w:val="22"/>
              </w:rPr>
            </w:pPr>
          </w:p>
          <w:p w:rsidR="00915E7A" w:rsidRPr="00CE3B59" w:rsidRDefault="00915E7A" w:rsidP="00CE3B59">
            <w:pPr>
              <w:rPr>
                <w:rFonts w:asciiTheme="minorHAnsi" w:hAnsiTheme="minorHAnsi"/>
                <w:sz w:val="22"/>
                <w:szCs w:val="22"/>
              </w:rPr>
            </w:pPr>
          </w:p>
          <w:p w:rsidR="00915E7A" w:rsidRPr="009B4513" w:rsidRDefault="00915E7A" w:rsidP="00286E24">
            <w:pPr>
              <w:pStyle w:val="ListParagraph"/>
              <w:ind w:left="360"/>
              <w:rPr>
                <w:rFonts w:asciiTheme="minorHAnsi" w:hAnsiTheme="minorHAnsi"/>
                <w:sz w:val="22"/>
                <w:szCs w:val="22"/>
              </w:rPr>
            </w:pPr>
          </w:p>
        </w:tc>
        <w:tc>
          <w:tcPr>
            <w:tcW w:w="3420" w:type="dxa"/>
            <w:shd w:val="clear" w:color="auto" w:fill="D6E3BC" w:themeFill="accent3" w:themeFillTint="66"/>
          </w:tcPr>
          <w:p w:rsidR="00EA151B" w:rsidRDefault="00EA151B" w:rsidP="00063D1C">
            <w:pPr>
              <w:rPr>
                <w:rFonts w:asciiTheme="minorHAnsi" w:hAnsiTheme="minorHAnsi"/>
                <w:b/>
                <w:sz w:val="22"/>
                <w:szCs w:val="22"/>
              </w:rPr>
            </w:pPr>
            <w:r>
              <w:rPr>
                <w:rFonts w:asciiTheme="minorHAnsi" w:hAnsiTheme="minorHAnsi"/>
                <w:b/>
                <w:sz w:val="22"/>
                <w:szCs w:val="22"/>
              </w:rPr>
              <w:t xml:space="preserve">Submit: </w:t>
            </w:r>
            <w:r w:rsidRPr="00EA151B">
              <w:rPr>
                <w:rFonts w:asciiTheme="minorHAnsi" w:hAnsiTheme="minorHAnsi"/>
                <w:sz w:val="22"/>
                <w:szCs w:val="22"/>
              </w:rPr>
              <w:t>TBD</w:t>
            </w:r>
          </w:p>
          <w:p w:rsidR="00915E7A" w:rsidRPr="00346D32" w:rsidRDefault="009161D9" w:rsidP="00063D1C">
            <w:pPr>
              <w:rPr>
                <w:rFonts w:asciiTheme="minorHAnsi" w:hAnsiTheme="minorHAnsi"/>
                <w:b/>
                <w:sz w:val="22"/>
                <w:szCs w:val="22"/>
              </w:rPr>
            </w:pPr>
            <w:r>
              <w:rPr>
                <w:rFonts w:asciiTheme="minorHAnsi" w:hAnsiTheme="minorHAnsi"/>
                <w:b/>
                <w:sz w:val="22"/>
                <w:szCs w:val="22"/>
              </w:rPr>
              <w:t>Complete</w:t>
            </w:r>
            <w:r w:rsidR="00915E7A" w:rsidRPr="006720BC">
              <w:rPr>
                <w:rFonts w:asciiTheme="minorHAnsi" w:hAnsiTheme="minorHAnsi"/>
                <w:sz w:val="22"/>
                <w:szCs w:val="22"/>
              </w:rPr>
              <w:t>:</w:t>
            </w:r>
          </w:p>
          <w:p w:rsidR="00915E7A" w:rsidRPr="0092499B"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Pr>
                <w:rFonts w:asciiTheme="minorHAnsi" w:hAnsiTheme="minorHAnsi"/>
                <w:sz w:val="22"/>
                <w:szCs w:val="22"/>
              </w:rPr>
              <w:t xml:space="preserve"> </w:t>
            </w:r>
            <w:r w:rsidR="00915E7A" w:rsidRPr="007221C8">
              <w:rPr>
                <w:rFonts w:asciiTheme="minorHAnsi" w:hAnsiTheme="minorHAnsi"/>
                <w:sz w:val="22"/>
                <w:szCs w:val="22"/>
              </w:rPr>
              <w:t>curriculum</w:t>
            </w:r>
            <w:r w:rsidR="00915E7A">
              <w:rPr>
                <w:rFonts w:asciiTheme="minorHAnsi" w:hAnsiTheme="minorHAnsi"/>
                <w:sz w:val="22"/>
                <w:szCs w:val="22"/>
              </w:rPr>
              <w:t xml:space="preserve"> </w:t>
            </w:r>
            <w:r w:rsidR="00915E7A" w:rsidRPr="007221C8">
              <w:rPr>
                <w:rFonts w:asciiTheme="minorHAnsi" w:hAnsiTheme="minorHAnsi"/>
                <w:sz w:val="22"/>
                <w:szCs w:val="22"/>
              </w:rPr>
              <w:t>for one level, developed from the 201</w:t>
            </w:r>
            <w:r w:rsidR="00915E7A">
              <w:rPr>
                <w:rFonts w:asciiTheme="minorHAnsi" w:hAnsiTheme="minorHAnsi"/>
                <w:sz w:val="22"/>
                <w:szCs w:val="22"/>
              </w:rPr>
              <w:t>6</w:t>
            </w:r>
            <w:r w:rsidR="00915E7A" w:rsidRPr="007221C8">
              <w:rPr>
                <w:rFonts w:asciiTheme="minorHAnsi" w:hAnsiTheme="minorHAnsi"/>
                <w:sz w:val="22"/>
                <w:szCs w:val="22"/>
              </w:rPr>
              <w:t xml:space="preserve"> </w:t>
            </w:r>
            <w:r w:rsidR="00603099">
              <w:rPr>
                <w:rFonts w:asciiTheme="minorHAnsi" w:hAnsiTheme="minorHAnsi"/>
                <w:sz w:val="22"/>
                <w:szCs w:val="22"/>
              </w:rPr>
              <w:t>s</w:t>
            </w:r>
            <w:r w:rsidR="00915E7A" w:rsidRPr="007221C8">
              <w:rPr>
                <w:rFonts w:asciiTheme="minorHAnsi" w:hAnsiTheme="minorHAnsi"/>
                <w:sz w:val="22"/>
                <w:szCs w:val="22"/>
              </w:rPr>
              <w:t xml:space="preserve">cope </w:t>
            </w:r>
            <w:r w:rsidR="00915E7A">
              <w:rPr>
                <w:rFonts w:asciiTheme="minorHAnsi" w:hAnsiTheme="minorHAnsi"/>
                <w:sz w:val="22"/>
                <w:szCs w:val="22"/>
              </w:rPr>
              <w:t xml:space="preserve">&amp; </w:t>
            </w:r>
            <w:r w:rsidR="00603099">
              <w:rPr>
                <w:rFonts w:asciiTheme="minorHAnsi" w:hAnsiTheme="minorHAnsi"/>
                <w:sz w:val="22"/>
                <w:szCs w:val="22"/>
              </w:rPr>
              <w:t>s</w:t>
            </w:r>
            <w:r w:rsidR="00915E7A" w:rsidRPr="007221C8">
              <w:rPr>
                <w:rFonts w:asciiTheme="minorHAnsi" w:hAnsiTheme="minorHAnsi"/>
                <w:sz w:val="22"/>
                <w:szCs w:val="22"/>
              </w:rPr>
              <w:t>equence</w:t>
            </w:r>
            <w:r w:rsidR="00915E7A">
              <w:rPr>
                <w:rFonts w:asciiTheme="minorHAnsi" w:hAnsiTheme="minorHAnsi"/>
                <w:sz w:val="22"/>
                <w:szCs w:val="22"/>
              </w:rPr>
              <w:t>**</w:t>
            </w:r>
          </w:p>
          <w:p w:rsidR="00915E7A" w:rsidRPr="00601F88"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sidRPr="007221C8">
              <w:rPr>
                <w:rFonts w:asciiTheme="minorHAnsi" w:hAnsiTheme="minorHAnsi"/>
                <w:sz w:val="22"/>
                <w:szCs w:val="22"/>
              </w:rPr>
              <w:t xml:space="preserve"> </w:t>
            </w:r>
            <w:r w:rsidR="00603099">
              <w:rPr>
                <w:rFonts w:asciiTheme="minorHAnsi" w:hAnsiTheme="minorHAnsi"/>
                <w:sz w:val="22"/>
                <w:szCs w:val="22"/>
              </w:rPr>
              <w:t>s</w:t>
            </w:r>
            <w:r w:rsidR="00915E7A" w:rsidRPr="007221C8">
              <w:rPr>
                <w:rFonts w:asciiTheme="minorHAnsi" w:hAnsiTheme="minorHAnsi"/>
                <w:sz w:val="22"/>
                <w:szCs w:val="22"/>
              </w:rPr>
              <w:t xml:space="preserve">cope </w:t>
            </w:r>
            <w:r w:rsidR="00915E7A">
              <w:rPr>
                <w:rFonts w:asciiTheme="minorHAnsi" w:hAnsiTheme="minorHAnsi"/>
                <w:sz w:val="22"/>
                <w:szCs w:val="22"/>
              </w:rPr>
              <w:t>&amp;</w:t>
            </w:r>
            <w:r w:rsidR="00915E7A" w:rsidRPr="007221C8">
              <w:rPr>
                <w:rFonts w:asciiTheme="minorHAnsi" w:hAnsiTheme="minorHAnsi"/>
                <w:sz w:val="22"/>
                <w:szCs w:val="22"/>
              </w:rPr>
              <w:t xml:space="preserve"> </w:t>
            </w:r>
            <w:r w:rsidR="00603099">
              <w:rPr>
                <w:rFonts w:asciiTheme="minorHAnsi" w:hAnsiTheme="minorHAnsi"/>
                <w:sz w:val="22"/>
                <w:szCs w:val="22"/>
              </w:rPr>
              <w:t>s</w:t>
            </w:r>
            <w:r w:rsidR="00915E7A" w:rsidRPr="007221C8">
              <w:rPr>
                <w:rFonts w:asciiTheme="minorHAnsi" w:hAnsiTheme="minorHAnsi"/>
                <w:sz w:val="22"/>
                <w:szCs w:val="22"/>
              </w:rPr>
              <w:t>equence for a second level of instruction</w:t>
            </w:r>
            <w:r w:rsidR="00915E7A">
              <w:rPr>
                <w:rFonts w:asciiTheme="minorHAnsi" w:hAnsiTheme="minorHAnsi"/>
                <w:sz w:val="22"/>
                <w:szCs w:val="22"/>
              </w:rPr>
              <w:t>**</w:t>
            </w:r>
          </w:p>
          <w:p w:rsidR="00915E7A" w:rsidRPr="00DF30AD" w:rsidRDefault="008A4657" w:rsidP="00286E24">
            <w:pPr>
              <w:pStyle w:val="ListParagraph"/>
              <w:numPr>
                <w:ilvl w:val="0"/>
                <w:numId w:val="37"/>
              </w:numPr>
              <w:rPr>
                <w:rFonts w:asciiTheme="minorHAnsi" w:hAnsiTheme="minorHAnsi"/>
                <w:sz w:val="22"/>
                <w:szCs w:val="22"/>
              </w:rPr>
            </w:pPr>
            <w:r>
              <w:rPr>
                <w:rFonts w:asciiTheme="minorHAnsi" w:hAnsiTheme="minorHAnsi"/>
                <w:sz w:val="22"/>
                <w:szCs w:val="22"/>
              </w:rPr>
              <w:t>A</w:t>
            </w:r>
            <w:r w:rsidR="00915E7A" w:rsidRPr="0092499B">
              <w:rPr>
                <w:rFonts w:asciiTheme="minorHAnsi" w:hAnsiTheme="minorHAnsi"/>
                <w:sz w:val="22"/>
                <w:szCs w:val="22"/>
              </w:rPr>
              <w:t xml:space="preserve"> 20-25 hour </w:t>
            </w:r>
            <w:r w:rsidR="00603099">
              <w:rPr>
                <w:rFonts w:asciiTheme="minorHAnsi" w:hAnsiTheme="minorHAnsi"/>
                <w:sz w:val="22"/>
                <w:szCs w:val="22"/>
              </w:rPr>
              <w:t>i</w:t>
            </w:r>
            <w:r w:rsidR="00915E7A" w:rsidRPr="0092499B">
              <w:rPr>
                <w:rFonts w:asciiTheme="minorHAnsi" w:hAnsiTheme="minorHAnsi"/>
                <w:sz w:val="22"/>
                <w:szCs w:val="22"/>
              </w:rPr>
              <w:t xml:space="preserve">nstructional </w:t>
            </w:r>
            <w:r w:rsidR="00603099">
              <w:rPr>
                <w:rFonts w:asciiTheme="minorHAnsi" w:hAnsiTheme="minorHAnsi"/>
                <w:sz w:val="22"/>
                <w:szCs w:val="22"/>
              </w:rPr>
              <w:t>u</w:t>
            </w:r>
            <w:r w:rsidR="00915E7A" w:rsidRPr="0092499B">
              <w:rPr>
                <w:rFonts w:asciiTheme="minorHAnsi" w:hAnsiTheme="minorHAnsi"/>
                <w:sz w:val="22"/>
                <w:szCs w:val="22"/>
              </w:rPr>
              <w:t xml:space="preserve">nit or sequence of </w:t>
            </w:r>
            <w:r w:rsidR="00603099">
              <w:rPr>
                <w:rFonts w:asciiTheme="minorHAnsi" w:hAnsiTheme="minorHAnsi"/>
                <w:sz w:val="22"/>
                <w:szCs w:val="22"/>
              </w:rPr>
              <w:t>u</w:t>
            </w:r>
            <w:r w:rsidR="00915E7A" w:rsidRPr="0092499B">
              <w:rPr>
                <w:rFonts w:asciiTheme="minorHAnsi" w:hAnsiTheme="minorHAnsi"/>
                <w:sz w:val="22"/>
                <w:szCs w:val="22"/>
              </w:rPr>
              <w:t xml:space="preserve">nits developed from the second level  </w:t>
            </w:r>
            <w:r w:rsidR="00603099">
              <w:rPr>
                <w:rFonts w:asciiTheme="minorHAnsi" w:hAnsiTheme="minorHAnsi"/>
                <w:sz w:val="22"/>
                <w:szCs w:val="22"/>
              </w:rPr>
              <w:t>s</w:t>
            </w:r>
            <w:r w:rsidR="00915E7A" w:rsidRPr="0092499B">
              <w:rPr>
                <w:rFonts w:asciiTheme="minorHAnsi" w:hAnsiTheme="minorHAnsi"/>
                <w:sz w:val="22"/>
                <w:szCs w:val="22"/>
              </w:rPr>
              <w:t xml:space="preserve">cope </w:t>
            </w:r>
            <w:r w:rsidR="00E452BD">
              <w:rPr>
                <w:rFonts w:asciiTheme="minorHAnsi" w:hAnsiTheme="minorHAnsi"/>
                <w:sz w:val="22"/>
                <w:szCs w:val="22"/>
              </w:rPr>
              <w:t>&amp;</w:t>
            </w:r>
            <w:r w:rsidR="00915E7A" w:rsidRPr="0092499B">
              <w:rPr>
                <w:rFonts w:asciiTheme="minorHAnsi" w:hAnsiTheme="minorHAnsi"/>
                <w:sz w:val="22"/>
                <w:szCs w:val="22"/>
              </w:rPr>
              <w:t xml:space="preserve"> </w:t>
            </w:r>
            <w:r w:rsidR="00603099">
              <w:rPr>
                <w:rFonts w:asciiTheme="minorHAnsi" w:hAnsiTheme="minorHAnsi"/>
                <w:sz w:val="22"/>
                <w:szCs w:val="22"/>
              </w:rPr>
              <w:t>s</w:t>
            </w:r>
            <w:r w:rsidR="00915E7A" w:rsidRPr="0092499B">
              <w:rPr>
                <w:rFonts w:asciiTheme="minorHAnsi" w:hAnsiTheme="minorHAnsi"/>
                <w:sz w:val="22"/>
                <w:szCs w:val="22"/>
              </w:rPr>
              <w:t>equence, including three fully-developed lessons*</w:t>
            </w:r>
          </w:p>
        </w:tc>
        <w:tc>
          <w:tcPr>
            <w:tcW w:w="3420" w:type="dxa"/>
            <w:shd w:val="clear" w:color="auto" w:fill="D6E3BC" w:themeFill="accent3" w:themeFillTint="66"/>
          </w:tcPr>
          <w:p w:rsidR="00EA151B" w:rsidRDefault="00EA151B" w:rsidP="00EA151B">
            <w:pPr>
              <w:rPr>
                <w:rFonts w:asciiTheme="minorHAnsi" w:hAnsiTheme="minorHAnsi"/>
                <w:b/>
                <w:sz w:val="22"/>
                <w:szCs w:val="22"/>
              </w:rPr>
            </w:pPr>
            <w:r>
              <w:rPr>
                <w:rFonts w:asciiTheme="minorHAnsi" w:hAnsiTheme="minorHAnsi"/>
                <w:b/>
                <w:sz w:val="22"/>
                <w:szCs w:val="22"/>
              </w:rPr>
              <w:t xml:space="preserve">Submit: </w:t>
            </w:r>
            <w:r w:rsidRPr="00EA151B">
              <w:rPr>
                <w:rFonts w:asciiTheme="minorHAnsi" w:hAnsiTheme="minorHAnsi"/>
                <w:sz w:val="22"/>
                <w:szCs w:val="22"/>
              </w:rPr>
              <w:t>TBD</w:t>
            </w:r>
          </w:p>
          <w:p w:rsidR="00915E7A" w:rsidRPr="00346D32" w:rsidRDefault="009161D9" w:rsidP="00063D1C">
            <w:pPr>
              <w:rPr>
                <w:rFonts w:asciiTheme="minorHAnsi" w:hAnsiTheme="minorHAnsi"/>
                <w:b/>
                <w:sz w:val="22"/>
                <w:szCs w:val="22"/>
              </w:rPr>
            </w:pPr>
            <w:r>
              <w:rPr>
                <w:rFonts w:asciiTheme="minorHAnsi" w:hAnsiTheme="minorHAnsi"/>
                <w:b/>
                <w:sz w:val="22"/>
                <w:szCs w:val="22"/>
              </w:rPr>
              <w:t>Complete</w:t>
            </w:r>
            <w:r w:rsidR="00915E7A" w:rsidRPr="006720BC">
              <w:rPr>
                <w:rFonts w:asciiTheme="minorHAnsi" w:hAnsiTheme="minorHAnsi"/>
                <w:sz w:val="22"/>
                <w:szCs w:val="22"/>
              </w:rPr>
              <w:t>:</w:t>
            </w:r>
          </w:p>
          <w:p w:rsidR="00915E7A" w:rsidRPr="0092499B"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Pr>
                <w:rFonts w:asciiTheme="minorHAnsi" w:hAnsiTheme="minorHAnsi"/>
                <w:sz w:val="22"/>
                <w:szCs w:val="22"/>
              </w:rPr>
              <w:t xml:space="preserve"> </w:t>
            </w:r>
            <w:r w:rsidR="00915E7A" w:rsidRPr="007221C8">
              <w:rPr>
                <w:rFonts w:asciiTheme="minorHAnsi" w:hAnsiTheme="minorHAnsi"/>
                <w:sz w:val="22"/>
                <w:szCs w:val="22"/>
              </w:rPr>
              <w:t>curriculum</w:t>
            </w:r>
            <w:r w:rsidR="00915E7A">
              <w:rPr>
                <w:rFonts w:asciiTheme="minorHAnsi" w:hAnsiTheme="minorHAnsi"/>
                <w:sz w:val="22"/>
                <w:szCs w:val="22"/>
              </w:rPr>
              <w:t xml:space="preserve"> </w:t>
            </w:r>
            <w:r w:rsidR="00915E7A" w:rsidRPr="007221C8">
              <w:rPr>
                <w:rFonts w:asciiTheme="minorHAnsi" w:hAnsiTheme="minorHAnsi"/>
                <w:sz w:val="22"/>
                <w:szCs w:val="22"/>
              </w:rPr>
              <w:t xml:space="preserve">for </w:t>
            </w:r>
            <w:r w:rsidR="00915E7A">
              <w:rPr>
                <w:rFonts w:asciiTheme="minorHAnsi" w:hAnsiTheme="minorHAnsi"/>
                <w:sz w:val="22"/>
                <w:szCs w:val="22"/>
              </w:rPr>
              <w:t>the second</w:t>
            </w:r>
            <w:r w:rsidR="00915E7A" w:rsidRPr="007221C8">
              <w:rPr>
                <w:rFonts w:asciiTheme="minorHAnsi" w:hAnsiTheme="minorHAnsi"/>
                <w:sz w:val="22"/>
                <w:szCs w:val="22"/>
              </w:rPr>
              <w:t xml:space="preserve"> level, developed from the 201</w:t>
            </w:r>
            <w:r w:rsidR="00915E7A">
              <w:rPr>
                <w:rFonts w:asciiTheme="minorHAnsi" w:hAnsiTheme="minorHAnsi"/>
                <w:sz w:val="22"/>
                <w:szCs w:val="22"/>
              </w:rPr>
              <w:t>7</w:t>
            </w:r>
            <w:r w:rsidR="00915E7A" w:rsidRPr="007221C8">
              <w:rPr>
                <w:rFonts w:asciiTheme="minorHAnsi" w:hAnsiTheme="minorHAnsi"/>
                <w:sz w:val="22"/>
                <w:szCs w:val="22"/>
              </w:rPr>
              <w:t xml:space="preserve"> </w:t>
            </w:r>
            <w:r w:rsidR="00603099">
              <w:rPr>
                <w:rFonts w:asciiTheme="minorHAnsi" w:hAnsiTheme="minorHAnsi"/>
                <w:sz w:val="22"/>
                <w:szCs w:val="22"/>
              </w:rPr>
              <w:t>s</w:t>
            </w:r>
            <w:r w:rsidR="00915E7A" w:rsidRPr="007221C8">
              <w:rPr>
                <w:rFonts w:asciiTheme="minorHAnsi" w:hAnsiTheme="minorHAnsi"/>
                <w:sz w:val="22"/>
                <w:szCs w:val="22"/>
              </w:rPr>
              <w:t xml:space="preserve">cope </w:t>
            </w:r>
            <w:r w:rsidR="00915E7A">
              <w:rPr>
                <w:rFonts w:asciiTheme="minorHAnsi" w:hAnsiTheme="minorHAnsi"/>
                <w:sz w:val="22"/>
                <w:szCs w:val="22"/>
              </w:rPr>
              <w:t xml:space="preserve">&amp; </w:t>
            </w:r>
            <w:r w:rsidR="00603099">
              <w:rPr>
                <w:rFonts w:asciiTheme="minorHAnsi" w:hAnsiTheme="minorHAnsi"/>
                <w:sz w:val="22"/>
                <w:szCs w:val="22"/>
              </w:rPr>
              <w:t>s</w:t>
            </w:r>
            <w:r w:rsidR="00915E7A" w:rsidRPr="007221C8">
              <w:rPr>
                <w:rFonts w:asciiTheme="minorHAnsi" w:hAnsiTheme="minorHAnsi"/>
                <w:sz w:val="22"/>
                <w:szCs w:val="22"/>
              </w:rPr>
              <w:t>equence</w:t>
            </w:r>
            <w:r w:rsidR="00915E7A">
              <w:rPr>
                <w:rFonts w:asciiTheme="minorHAnsi" w:hAnsiTheme="minorHAnsi"/>
                <w:sz w:val="22"/>
                <w:szCs w:val="22"/>
              </w:rPr>
              <w:t>**</w:t>
            </w:r>
          </w:p>
          <w:p w:rsidR="00915E7A" w:rsidRPr="00601F88"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sidRPr="007221C8">
              <w:rPr>
                <w:rFonts w:asciiTheme="minorHAnsi" w:hAnsiTheme="minorHAnsi"/>
                <w:sz w:val="22"/>
                <w:szCs w:val="22"/>
              </w:rPr>
              <w:t xml:space="preserve"> </w:t>
            </w:r>
            <w:r w:rsidR="00603099">
              <w:rPr>
                <w:rFonts w:asciiTheme="minorHAnsi" w:hAnsiTheme="minorHAnsi"/>
                <w:sz w:val="22"/>
                <w:szCs w:val="22"/>
              </w:rPr>
              <w:t>s</w:t>
            </w:r>
            <w:r w:rsidR="00915E7A" w:rsidRPr="007221C8">
              <w:rPr>
                <w:rFonts w:asciiTheme="minorHAnsi" w:hAnsiTheme="minorHAnsi"/>
                <w:sz w:val="22"/>
                <w:szCs w:val="22"/>
              </w:rPr>
              <w:t xml:space="preserve">cope </w:t>
            </w:r>
            <w:r w:rsidR="00915E7A">
              <w:rPr>
                <w:rFonts w:asciiTheme="minorHAnsi" w:hAnsiTheme="minorHAnsi"/>
                <w:sz w:val="22"/>
                <w:szCs w:val="22"/>
              </w:rPr>
              <w:t>&amp;</w:t>
            </w:r>
            <w:r w:rsidR="00915E7A" w:rsidRPr="007221C8">
              <w:rPr>
                <w:rFonts w:asciiTheme="minorHAnsi" w:hAnsiTheme="minorHAnsi"/>
                <w:sz w:val="22"/>
                <w:szCs w:val="22"/>
              </w:rPr>
              <w:t xml:space="preserve"> </w:t>
            </w:r>
            <w:r w:rsidR="00603099">
              <w:rPr>
                <w:rFonts w:asciiTheme="minorHAnsi" w:hAnsiTheme="minorHAnsi"/>
                <w:sz w:val="22"/>
                <w:szCs w:val="22"/>
              </w:rPr>
              <w:t>s</w:t>
            </w:r>
            <w:r w:rsidR="00915E7A" w:rsidRPr="007221C8">
              <w:rPr>
                <w:rFonts w:asciiTheme="minorHAnsi" w:hAnsiTheme="minorHAnsi"/>
                <w:sz w:val="22"/>
                <w:szCs w:val="22"/>
              </w:rPr>
              <w:t xml:space="preserve">equence for a </w:t>
            </w:r>
            <w:r w:rsidR="00915E7A">
              <w:rPr>
                <w:rFonts w:asciiTheme="minorHAnsi" w:hAnsiTheme="minorHAnsi"/>
                <w:sz w:val="22"/>
                <w:szCs w:val="22"/>
              </w:rPr>
              <w:t>third</w:t>
            </w:r>
            <w:r w:rsidR="00915E7A" w:rsidRPr="007221C8">
              <w:rPr>
                <w:rFonts w:asciiTheme="minorHAnsi" w:hAnsiTheme="minorHAnsi"/>
                <w:sz w:val="22"/>
                <w:szCs w:val="22"/>
              </w:rPr>
              <w:t xml:space="preserve"> level of instruction</w:t>
            </w:r>
            <w:r w:rsidR="00915E7A">
              <w:rPr>
                <w:rFonts w:asciiTheme="minorHAnsi" w:hAnsiTheme="minorHAnsi"/>
                <w:sz w:val="22"/>
                <w:szCs w:val="22"/>
              </w:rPr>
              <w:t>**</w:t>
            </w:r>
          </w:p>
          <w:p w:rsidR="00915E7A" w:rsidRPr="007221C8" w:rsidRDefault="008A4657" w:rsidP="00286E24">
            <w:pPr>
              <w:pStyle w:val="ListParagraph"/>
              <w:numPr>
                <w:ilvl w:val="0"/>
                <w:numId w:val="37"/>
              </w:numPr>
              <w:rPr>
                <w:rFonts w:asciiTheme="minorHAnsi" w:hAnsiTheme="minorHAnsi"/>
                <w:sz w:val="22"/>
                <w:szCs w:val="22"/>
              </w:rPr>
            </w:pPr>
            <w:r>
              <w:rPr>
                <w:rFonts w:asciiTheme="minorHAnsi" w:hAnsiTheme="minorHAnsi"/>
                <w:sz w:val="22"/>
                <w:szCs w:val="22"/>
              </w:rPr>
              <w:t>A</w:t>
            </w:r>
            <w:r w:rsidR="00915E7A" w:rsidRPr="0092499B">
              <w:rPr>
                <w:rFonts w:asciiTheme="minorHAnsi" w:hAnsiTheme="minorHAnsi"/>
                <w:sz w:val="22"/>
                <w:szCs w:val="22"/>
              </w:rPr>
              <w:t xml:space="preserve"> 20-25 hour </w:t>
            </w:r>
            <w:r w:rsidR="00603099">
              <w:rPr>
                <w:rFonts w:asciiTheme="minorHAnsi" w:hAnsiTheme="minorHAnsi"/>
                <w:sz w:val="22"/>
                <w:szCs w:val="22"/>
              </w:rPr>
              <w:t>i</w:t>
            </w:r>
            <w:r w:rsidR="00915E7A" w:rsidRPr="0092499B">
              <w:rPr>
                <w:rFonts w:asciiTheme="minorHAnsi" w:hAnsiTheme="minorHAnsi"/>
                <w:sz w:val="22"/>
                <w:szCs w:val="22"/>
              </w:rPr>
              <w:t xml:space="preserve">nstructional </w:t>
            </w:r>
            <w:r w:rsidR="00603099">
              <w:rPr>
                <w:rFonts w:asciiTheme="minorHAnsi" w:hAnsiTheme="minorHAnsi"/>
                <w:sz w:val="22"/>
                <w:szCs w:val="22"/>
              </w:rPr>
              <w:t>u</w:t>
            </w:r>
            <w:r w:rsidR="00915E7A" w:rsidRPr="0092499B">
              <w:rPr>
                <w:rFonts w:asciiTheme="minorHAnsi" w:hAnsiTheme="minorHAnsi"/>
                <w:sz w:val="22"/>
                <w:szCs w:val="22"/>
              </w:rPr>
              <w:t xml:space="preserve">nit or sequence of </w:t>
            </w:r>
            <w:r w:rsidR="00603099">
              <w:rPr>
                <w:rFonts w:asciiTheme="minorHAnsi" w:hAnsiTheme="minorHAnsi"/>
                <w:sz w:val="22"/>
                <w:szCs w:val="22"/>
              </w:rPr>
              <w:t>u</w:t>
            </w:r>
            <w:r w:rsidR="00915E7A" w:rsidRPr="0092499B">
              <w:rPr>
                <w:rFonts w:asciiTheme="minorHAnsi" w:hAnsiTheme="minorHAnsi"/>
                <w:sz w:val="22"/>
                <w:szCs w:val="22"/>
              </w:rPr>
              <w:t xml:space="preserve">nits developed from the </w:t>
            </w:r>
            <w:r w:rsidR="00915E7A">
              <w:rPr>
                <w:rFonts w:asciiTheme="minorHAnsi" w:hAnsiTheme="minorHAnsi"/>
                <w:sz w:val="22"/>
                <w:szCs w:val="22"/>
              </w:rPr>
              <w:t>third</w:t>
            </w:r>
            <w:r w:rsidR="00915E7A" w:rsidRPr="0092499B">
              <w:rPr>
                <w:rFonts w:asciiTheme="minorHAnsi" w:hAnsiTheme="minorHAnsi"/>
                <w:sz w:val="22"/>
                <w:szCs w:val="22"/>
              </w:rPr>
              <w:t xml:space="preserve"> level  </w:t>
            </w:r>
            <w:r w:rsidR="00603099">
              <w:rPr>
                <w:rFonts w:asciiTheme="minorHAnsi" w:hAnsiTheme="minorHAnsi"/>
                <w:sz w:val="22"/>
                <w:szCs w:val="22"/>
              </w:rPr>
              <w:t>s</w:t>
            </w:r>
            <w:r w:rsidR="00915E7A" w:rsidRPr="0092499B">
              <w:rPr>
                <w:rFonts w:asciiTheme="minorHAnsi" w:hAnsiTheme="minorHAnsi"/>
                <w:sz w:val="22"/>
                <w:szCs w:val="22"/>
              </w:rPr>
              <w:t xml:space="preserve">cope </w:t>
            </w:r>
            <w:r w:rsidR="00915E7A">
              <w:rPr>
                <w:rFonts w:asciiTheme="minorHAnsi" w:hAnsiTheme="minorHAnsi"/>
                <w:sz w:val="22"/>
                <w:szCs w:val="22"/>
              </w:rPr>
              <w:t>&amp;</w:t>
            </w:r>
            <w:r w:rsidR="00915E7A" w:rsidRPr="0092499B">
              <w:rPr>
                <w:rFonts w:asciiTheme="minorHAnsi" w:hAnsiTheme="minorHAnsi"/>
                <w:sz w:val="22"/>
                <w:szCs w:val="22"/>
              </w:rPr>
              <w:t xml:space="preserve"> </w:t>
            </w:r>
            <w:r w:rsidR="00603099">
              <w:rPr>
                <w:rFonts w:asciiTheme="minorHAnsi" w:hAnsiTheme="minorHAnsi"/>
                <w:sz w:val="22"/>
                <w:szCs w:val="22"/>
              </w:rPr>
              <w:t>s</w:t>
            </w:r>
            <w:r w:rsidR="00915E7A" w:rsidRPr="0092499B">
              <w:rPr>
                <w:rFonts w:asciiTheme="minorHAnsi" w:hAnsiTheme="minorHAnsi"/>
                <w:sz w:val="22"/>
                <w:szCs w:val="22"/>
              </w:rPr>
              <w:t>equence, including three fully-developed lessons*</w:t>
            </w:r>
          </w:p>
        </w:tc>
        <w:tc>
          <w:tcPr>
            <w:tcW w:w="3060" w:type="dxa"/>
            <w:shd w:val="clear" w:color="auto" w:fill="D6E3BC" w:themeFill="accent3" w:themeFillTint="66"/>
          </w:tcPr>
          <w:p w:rsidR="00EA151B" w:rsidRDefault="00EA151B" w:rsidP="00EA151B">
            <w:pPr>
              <w:rPr>
                <w:rFonts w:asciiTheme="minorHAnsi" w:hAnsiTheme="minorHAnsi"/>
                <w:b/>
                <w:sz w:val="22"/>
                <w:szCs w:val="22"/>
              </w:rPr>
            </w:pPr>
            <w:r>
              <w:rPr>
                <w:rFonts w:asciiTheme="minorHAnsi" w:hAnsiTheme="minorHAnsi"/>
                <w:b/>
                <w:sz w:val="22"/>
                <w:szCs w:val="22"/>
              </w:rPr>
              <w:t xml:space="preserve">Submit: </w:t>
            </w:r>
            <w:r w:rsidRPr="00EA151B">
              <w:rPr>
                <w:rFonts w:asciiTheme="minorHAnsi" w:hAnsiTheme="minorHAnsi"/>
                <w:sz w:val="22"/>
                <w:szCs w:val="22"/>
              </w:rPr>
              <w:t>TBD</w:t>
            </w:r>
          </w:p>
          <w:p w:rsidR="00915E7A" w:rsidRDefault="009161D9" w:rsidP="00063D1C">
            <w:pPr>
              <w:rPr>
                <w:rFonts w:asciiTheme="minorHAnsi" w:hAnsiTheme="minorHAnsi"/>
                <w:b/>
                <w:sz w:val="22"/>
                <w:szCs w:val="22"/>
              </w:rPr>
            </w:pPr>
            <w:r>
              <w:rPr>
                <w:rFonts w:asciiTheme="minorHAnsi" w:hAnsiTheme="minorHAnsi"/>
                <w:b/>
                <w:sz w:val="22"/>
                <w:szCs w:val="22"/>
              </w:rPr>
              <w:t>Complete</w:t>
            </w:r>
            <w:r w:rsidR="00915E7A">
              <w:rPr>
                <w:rFonts w:asciiTheme="minorHAnsi" w:hAnsiTheme="minorHAnsi"/>
                <w:b/>
                <w:sz w:val="22"/>
                <w:szCs w:val="22"/>
              </w:rPr>
              <w:t>:</w:t>
            </w:r>
          </w:p>
          <w:p w:rsidR="00915E7A" w:rsidRPr="006720BC" w:rsidRDefault="008A4657" w:rsidP="00063D1C">
            <w:pPr>
              <w:pStyle w:val="ListParagraph"/>
              <w:numPr>
                <w:ilvl w:val="0"/>
                <w:numId w:val="37"/>
              </w:numPr>
              <w:rPr>
                <w:rFonts w:asciiTheme="minorHAnsi" w:hAnsiTheme="minorHAnsi"/>
                <w:b/>
                <w:sz w:val="22"/>
                <w:szCs w:val="22"/>
              </w:rPr>
            </w:pPr>
            <w:r>
              <w:rPr>
                <w:rFonts w:asciiTheme="minorHAnsi" w:hAnsiTheme="minorHAnsi"/>
                <w:sz w:val="22"/>
                <w:szCs w:val="22"/>
              </w:rPr>
              <w:t>A</w:t>
            </w:r>
            <w:r w:rsidR="00915E7A">
              <w:rPr>
                <w:rFonts w:asciiTheme="minorHAnsi" w:hAnsiTheme="minorHAnsi"/>
                <w:sz w:val="22"/>
                <w:szCs w:val="22"/>
              </w:rPr>
              <w:t xml:space="preserve"> curriculum for the third level, developed from the 2018 </w:t>
            </w:r>
            <w:r w:rsidR="00603099">
              <w:rPr>
                <w:rFonts w:asciiTheme="minorHAnsi" w:hAnsiTheme="minorHAnsi"/>
                <w:sz w:val="22"/>
                <w:szCs w:val="22"/>
              </w:rPr>
              <w:t>s</w:t>
            </w:r>
            <w:r w:rsidR="00915E7A">
              <w:rPr>
                <w:rFonts w:asciiTheme="minorHAnsi" w:hAnsiTheme="minorHAnsi"/>
                <w:sz w:val="22"/>
                <w:szCs w:val="22"/>
              </w:rPr>
              <w:t xml:space="preserve">cope &amp; </w:t>
            </w:r>
            <w:r w:rsidR="00603099">
              <w:rPr>
                <w:rFonts w:asciiTheme="minorHAnsi" w:hAnsiTheme="minorHAnsi"/>
                <w:sz w:val="22"/>
                <w:szCs w:val="22"/>
              </w:rPr>
              <w:t>s</w:t>
            </w:r>
            <w:r w:rsidR="00915E7A">
              <w:rPr>
                <w:rFonts w:asciiTheme="minorHAnsi" w:hAnsiTheme="minorHAnsi"/>
                <w:sz w:val="22"/>
                <w:szCs w:val="22"/>
              </w:rPr>
              <w:t>equence**</w:t>
            </w:r>
          </w:p>
          <w:p w:rsidR="00915E7A" w:rsidRPr="007221C8" w:rsidRDefault="00915E7A" w:rsidP="00063D1C">
            <w:pPr>
              <w:rPr>
                <w:rFonts w:asciiTheme="minorHAnsi" w:hAnsiTheme="minorHAnsi"/>
                <w:sz w:val="22"/>
                <w:szCs w:val="22"/>
              </w:rPr>
            </w:pPr>
            <w:r w:rsidRPr="006720BC">
              <w:rPr>
                <w:rFonts w:asciiTheme="minorHAnsi" w:hAnsiTheme="minorHAnsi"/>
                <w:sz w:val="22"/>
                <w:szCs w:val="22"/>
              </w:rPr>
              <w:t xml:space="preserve"> </w:t>
            </w:r>
          </w:p>
        </w:tc>
      </w:tr>
    </w:tbl>
    <w:p w:rsidR="00A21033" w:rsidRDefault="00A21033" w:rsidP="002E53BE">
      <w:pPr>
        <w:rPr>
          <w:rFonts w:asciiTheme="minorHAnsi" w:hAnsiTheme="minorHAnsi"/>
          <w:b/>
          <w:sz w:val="22"/>
          <w:szCs w:val="22"/>
        </w:rPr>
      </w:pPr>
    </w:p>
    <w:p w:rsidR="00305779" w:rsidRPr="007A1773" w:rsidRDefault="002E53BE" w:rsidP="00305779">
      <w:pPr>
        <w:rPr>
          <w:rFonts w:asciiTheme="minorHAnsi" w:hAnsiTheme="minorHAnsi"/>
          <w:b/>
          <w:sz w:val="22"/>
          <w:szCs w:val="22"/>
        </w:rPr>
      </w:pPr>
      <w:r w:rsidRPr="00AE2EB2">
        <w:rPr>
          <w:rFonts w:asciiTheme="minorHAnsi" w:hAnsiTheme="minorHAnsi"/>
          <w:b/>
          <w:sz w:val="22"/>
          <w:szCs w:val="22"/>
        </w:rPr>
        <w:t xml:space="preserve">*See Appendix A for </w:t>
      </w:r>
      <w:r w:rsidR="0072152E">
        <w:rPr>
          <w:rFonts w:asciiTheme="minorHAnsi" w:hAnsiTheme="minorHAnsi"/>
          <w:b/>
          <w:sz w:val="22"/>
          <w:szCs w:val="22"/>
        </w:rPr>
        <w:t>m</w:t>
      </w:r>
      <w:r w:rsidRPr="00AE2EB2">
        <w:rPr>
          <w:rFonts w:asciiTheme="minorHAnsi" w:hAnsiTheme="minorHAnsi"/>
          <w:b/>
          <w:sz w:val="22"/>
          <w:szCs w:val="22"/>
        </w:rPr>
        <w:t xml:space="preserve">ore </w:t>
      </w:r>
      <w:r w:rsidR="0072152E">
        <w:rPr>
          <w:rFonts w:asciiTheme="minorHAnsi" w:hAnsiTheme="minorHAnsi"/>
          <w:b/>
          <w:sz w:val="22"/>
          <w:szCs w:val="22"/>
        </w:rPr>
        <w:t>information</w:t>
      </w:r>
      <w:r w:rsidRPr="00AE2EB2">
        <w:rPr>
          <w:rFonts w:asciiTheme="minorHAnsi" w:hAnsiTheme="minorHAnsi"/>
          <w:b/>
          <w:sz w:val="22"/>
          <w:szCs w:val="22"/>
        </w:rPr>
        <w:t>.</w:t>
      </w:r>
      <w:r w:rsidR="00DF73D1" w:rsidRPr="00AE2EB2">
        <w:rPr>
          <w:rFonts w:asciiTheme="minorHAnsi" w:hAnsiTheme="minorHAnsi"/>
          <w:b/>
          <w:sz w:val="22"/>
          <w:szCs w:val="22"/>
        </w:rPr>
        <w:t xml:space="preserve">  </w:t>
      </w:r>
      <w:r w:rsidR="0072152E" w:rsidRPr="0072152E">
        <w:rPr>
          <w:rFonts w:asciiTheme="minorHAnsi" w:hAnsiTheme="minorHAnsi"/>
          <w:b/>
          <w:sz w:val="22"/>
          <w:szCs w:val="22"/>
        </w:rPr>
        <w:t>Teachers are required to develop lesson plans based on the units.</w:t>
      </w:r>
      <w:r w:rsidR="0072152E" w:rsidRPr="00915E7A">
        <w:rPr>
          <w:rFonts w:asciiTheme="minorHAnsi" w:hAnsiTheme="minorHAnsi"/>
          <w:sz w:val="22"/>
          <w:szCs w:val="22"/>
        </w:rPr>
        <w:t xml:space="preserve"> </w:t>
      </w:r>
      <w:r w:rsidR="00305779" w:rsidRPr="007A1773">
        <w:rPr>
          <w:rFonts w:asciiTheme="minorHAnsi" w:hAnsiTheme="minorHAnsi"/>
          <w:b/>
          <w:sz w:val="22"/>
          <w:szCs w:val="22"/>
        </w:rPr>
        <w:t>Teachers may modify lessons to accommodate class needs and it is understood that those submitted are representative lessons.</w:t>
      </w:r>
    </w:p>
    <w:p w:rsidR="00BE37A4" w:rsidRDefault="002E53BE" w:rsidP="002E53BE">
      <w:pPr>
        <w:rPr>
          <w:rFonts w:asciiTheme="minorHAnsi" w:hAnsiTheme="minorHAnsi"/>
          <w:sz w:val="22"/>
          <w:szCs w:val="22"/>
        </w:rPr>
      </w:pPr>
      <w:r w:rsidRPr="00AE2EB2">
        <w:rPr>
          <w:rFonts w:asciiTheme="minorHAnsi" w:hAnsiTheme="minorHAnsi"/>
          <w:b/>
          <w:sz w:val="22"/>
          <w:szCs w:val="22"/>
        </w:rPr>
        <w:t xml:space="preserve">**Templates, resources, </w:t>
      </w:r>
      <w:r w:rsidR="0072152E">
        <w:rPr>
          <w:rFonts w:asciiTheme="minorHAnsi" w:hAnsiTheme="minorHAnsi"/>
          <w:b/>
          <w:sz w:val="22"/>
          <w:szCs w:val="22"/>
        </w:rPr>
        <w:t>&amp;</w:t>
      </w:r>
      <w:r w:rsidRPr="00AE2EB2">
        <w:rPr>
          <w:rFonts w:asciiTheme="minorHAnsi" w:hAnsiTheme="minorHAnsi"/>
          <w:b/>
          <w:sz w:val="22"/>
          <w:szCs w:val="22"/>
        </w:rPr>
        <w:t xml:space="preserve"> PD will be available</w:t>
      </w:r>
      <w:r w:rsidRPr="006D6E6F">
        <w:rPr>
          <w:rFonts w:asciiTheme="minorHAnsi" w:hAnsiTheme="minorHAnsi"/>
          <w:sz w:val="22"/>
          <w:szCs w:val="22"/>
        </w:rPr>
        <w:t>.</w:t>
      </w:r>
    </w:p>
    <w:p w:rsidR="009A3184" w:rsidRPr="002C427D" w:rsidRDefault="00BE37A4" w:rsidP="00C14485">
      <w:pPr>
        <w:jc w:val="center"/>
        <w:rPr>
          <w:rFonts w:asciiTheme="minorHAnsi" w:hAnsiTheme="minorHAnsi"/>
        </w:rPr>
      </w:pPr>
      <w:r>
        <w:rPr>
          <w:rFonts w:asciiTheme="minorHAnsi" w:hAnsiTheme="minorHAnsi"/>
          <w:sz w:val="22"/>
          <w:szCs w:val="22"/>
        </w:rPr>
        <w:br w:type="page"/>
      </w:r>
      <w:r w:rsidR="009A3184" w:rsidRPr="002C427D">
        <w:rPr>
          <w:rFonts w:asciiTheme="minorHAnsi" w:hAnsiTheme="minorHAnsi"/>
        </w:rPr>
        <w:lastRenderedPageBreak/>
        <w:t>APPENDIX A</w:t>
      </w:r>
      <w:r w:rsidR="009A3184">
        <w:rPr>
          <w:rFonts w:asciiTheme="minorHAnsi" w:hAnsiTheme="minorHAnsi"/>
        </w:rPr>
        <w:t xml:space="preserve"> (Math)</w:t>
      </w:r>
    </w:p>
    <w:p w:rsidR="009A3184" w:rsidRPr="002C427D" w:rsidRDefault="009A3184" w:rsidP="009A3184">
      <w:pPr>
        <w:jc w:val="center"/>
        <w:rPr>
          <w:rFonts w:asciiTheme="minorHAnsi" w:hAnsiTheme="minorHAnsi"/>
        </w:rPr>
      </w:pPr>
    </w:p>
    <w:p w:rsidR="009A3184" w:rsidRPr="002C427D" w:rsidRDefault="009A3184" w:rsidP="009A3184">
      <w:pPr>
        <w:rPr>
          <w:rFonts w:asciiTheme="minorHAnsi" w:hAnsiTheme="minorHAnsi"/>
        </w:rPr>
      </w:pPr>
      <w:r w:rsidRPr="002C427D">
        <w:rPr>
          <w:rFonts w:asciiTheme="minorHAnsi" w:hAnsiTheme="minorHAnsi"/>
        </w:rPr>
        <w:t xml:space="preserve">With regard to the curriculum requirement in math calling for “a 20-25 hour Instructional Unit or sequence of Units developed from the... Scope and Sequence, including three fully-developed lessons,” and mindful of the three Key Shifts elucidated in the </w:t>
      </w:r>
      <w:r w:rsidRPr="002C427D">
        <w:rPr>
          <w:rFonts w:asciiTheme="minorHAnsi" w:hAnsiTheme="minorHAnsi"/>
          <w:i/>
        </w:rPr>
        <w:t xml:space="preserve">College and Career Readiness Standards for Adult Education, </w:t>
      </w:r>
      <w:r w:rsidRPr="002C427D">
        <w:rPr>
          <w:rFonts w:asciiTheme="minorHAnsi" w:hAnsiTheme="minorHAnsi"/>
        </w:rPr>
        <w:t>please submit the following:</w:t>
      </w:r>
    </w:p>
    <w:p w:rsidR="009A3184" w:rsidRPr="002C427D" w:rsidRDefault="009A3184" w:rsidP="009A3184">
      <w:pPr>
        <w:rPr>
          <w:rFonts w:asciiTheme="minorHAnsi" w:hAnsiTheme="minorHAnsi"/>
        </w:rPr>
      </w:pPr>
    </w:p>
    <w:p w:rsidR="009A3184" w:rsidRDefault="009A3184" w:rsidP="009A3184">
      <w:pPr>
        <w:pStyle w:val="ListParagraph"/>
        <w:numPr>
          <w:ilvl w:val="0"/>
          <w:numId w:val="35"/>
        </w:numPr>
        <w:rPr>
          <w:rFonts w:asciiTheme="minorHAnsi" w:hAnsiTheme="minorHAnsi"/>
        </w:rPr>
      </w:pPr>
      <w:r w:rsidRPr="002C427D">
        <w:rPr>
          <w:rFonts w:asciiTheme="minorHAnsi" w:hAnsiTheme="minorHAnsi"/>
        </w:rPr>
        <w:t>The required Instructional Unit sequence(s), following the model of the approved Templates. For information on how to access the Templates, see below.</w:t>
      </w:r>
    </w:p>
    <w:p w:rsidR="009A3184" w:rsidRDefault="009A3184" w:rsidP="009A3184">
      <w:pPr>
        <w:pStyle w:val="ListParagraph"/>
        <w:rPr>
          <w:rFonts w:asciiTheme="minorHAnsi" w:hAnsiTheme="minorHAnsi"/>
        </w:rPr>
      </w:pPr>
    </w:p>
    <w:p w:rsidR="009A3184" w:rsidRPr="00486E51" w:rsidRDefault="009A3184" w:rsidP="009A3184">
      <w:pPr>
        <w:rPr>
          <w:rFonts w:asciiTheme="minorHAnsi" w:hAnsiTheme="minorHAnsi"/>
        </w:rPr>
      </w:pPr>
      <w:r>
        <w:rPr>
          <w:rFonts w:asciiTheme="minorHAnsi" w:hAnsiTheme="minorHAnsi"/>
        </w:rPr>
        <w:t>Reflective of the three components of the Key Shift “Rigor”:</w:t>
      </w:r>
    </w:p>
    <w:p w:rsidR="009A3184" w:rsidRPr="002C427D" w:rsidRDefault="009A3184" w:rsidP="009A3184">
      <w:pPr>
        <w:rPr>
          <w:rFonts w:asciiTheme="minorHAnsi" w:hAnsiTheme="minorHAnsi"/>
        </w:rPr>
      </w:pPr>
    </w:p>
    <w:p w:rsidR="009A3184" w:rsidRPr="002C427D" w:rsidRDefault="009A3184" w:rsidP="009A3184">
      <w:pPr>
        <w:pStyle w:val="ListParagraph"/>
        <w:numPr>
          <w:ilvl w:val="0"/>
          <w:numId w:val="34"/>
        </w:numPr>
        <w:rPr>
          <w:rFonts w:asciiTheme="minorHAnsi" w:hAnsiTheme="minorHAnsi"/>
        </w:rPr>
      </w:pPr>
      <w:r w:rsidRPr="002C427D">
        <w:rPr>
          <w:rFonts w:asciiTheme="minorHAnsi" w:hAnsiTheme="minorHAnsi"/>
        </w:rPr>
        <w:t xml:space="preserve">One lesson designed to develop the skills, knowledge, and/or habits of mind in a Standard addressing </w:t>
      </w:r>
      <w:r w:rsidRPr="002C427D">
        <w:rPr>
          <w:rFonts w:asciiTheme="minorHAnsi" w:hAnsiTheme="minorHAnsi"/>
          <w:b/>
        </w:rPr>
        <w:t>Conceptual Understanding</w:t>
      </w:r>
      <w:r w:rsidRPr="002C427D">
        <w:rPr>
          <w:rFonts w:asciiTheme="minorHAnsi" w:hAnsiTheme="minorHAnsi"/>
        </w:rPr>
        <w:t>;</w:t>
      </w:r>
    </w:p>
    <w:p w:rsidR="009A3184" w:rsidRPr="002C427D" w:rsidRDefault="009A3184" w:rsidP="009A3184">
      <w:pPr>
        <w:rPr>
          <w:rFonts w:asciiTheme="minorHAnsi" w:hAnsiTheme="minorHAnsi"/>
        </w:rPr>
      </w:pPr>
    </w:p>
    <w:p w:rsidR="009A3184" w:rsidRPr="002C427D" w:rsidRDefault="009A3184" w:rsidP="009A3184">
      <w:pPr>
        <w:pStyle w:val="ListParagraph"/>
        <w:numPr>
          <w:ilvl w:val="0"/>
          <w:numId w:val="34"/>
        </w:numPr>
        <w:rPr>
          <w:rFonts w:asciiTheme="minorHAnsi" w:hAnsiTheme="minorHAnsi"/>
        </w:rPr>
      </w:pPr>
      <w:r w:rsidRPr="002C427D">
        <w:rPr>
          <w:rFonts w:asciiTheme="minorHAnsi" w:hAnsiTheme="minorHAnsi"/>
        </w:rPr>
        <w:t xml:space="preserve">One lesson designed to develop the skills, knowledge, and/or habits of mind in a Standard addressing </w:t>
      </w:r>
      <w:r w:rsidRPr="002C427D">
        <w:rPr>
          <w:rFonts w:asciiTheme="minorHAnsi" w:hAnsiTheme="minorHAnsi"/>
          <w:b/>
        </w:rPr>
        <w:t>Procedural Fluency</w:t>
      </w:r>
      <w:r w:rsidRPr="002C427D">
        <w:rPr>
          <w:rFonts w:asciiTheme="minorHAnsi" w:hAnsiTheme="minorHAnsi"/>
        </w:rPr>
        <w:t>; and</w:t>
      </w:r>
    </w:p>
    <w:p w:rsidR="009A3184" w:rsidRPr="002C427D" w:rsidRDefault="009A3184" w:rsidP="009A3184">
      <w:pPr>
        <w:rPr>
          <w:rFonts w:asciiTheme="minorHAnsi" w:hAnsiTheme="minorHAnsi"/>
        </w:rPr>
      </w:pPr>
    </w:p>
    <w:p w:rsidR="009A3184" w:rsidRPr="002C427D" w:rsidRDefault="009A3184" w:rsidP="009A3184">
      <w:pPr>
        <w:pStyle w:val="ListParagraph"/>
        <w:numPr>
          <w:ilvl w:val="0"/>
          <w:numId w:val="34"/>
        </w:numPr>
        <w:rPr>
          <w:rFonts w:asciiTheme="minorHAnsi" w:hAnsiTheme="minorHAnsi"/>
        </w:rPr>
      </w:pPr>
      <w:r w:rsidRPr="002C427D">
        <w:rPr>
          <w:rFonts w:asciiTheme="minorHAnsi" w:hAnsiTheme="minorHAnsi"/>
        </w:rPr>
        <w:t xml:space="preserve">One lesson designed to develop the skills, knowledge, and/or habits of mind in a Standard addressing </w:t>
      </w:r>
      <w:r w:rsidRPr="002C427D">
        <w:rPr>
          <w:rFonts w:asciiTheme="minorHAnsi" w:hAnsiTheme="minorHAnsi"/>
          <w:b/>
        </w:rPr>
        <w:t>Application</w:t>
      </w:r>
      <w:r w:rsidRPr="002C427D">
        <w:rPr>
          <w:rFonts w:asciiTheme="minorHAnsi" w:hAnsiTheme="minorHAnsi"/>
        </w:rPr>
        <w:t>.</w:t>
      </w:r>
    </w:p>
    <w:p w:rsidR="009A3184" w:rsidRDefault="009A3184" w:rsidP="009A3184">
      <w:pPr>
        <w:rPr>
          <w:rFonts w:asciiTheme="minorHAnsi" w:hAnsiTheme="minorHAnsi"/>
        </w:rPr>
      </w:pPr>
    </w:p>
    <w:p w:rsidR="009A3184" w:rsidRPr="002C427D" w:rsidRDefault="009A3184" w:rsidP="009A3184">
      <w:pPr>
        <w:rPr>
          <w:rFonts w:asciiTheme="minorHAnsi" w:hAnsiTheme="minorHAnsi"/>
        </w:rPr>
      </w:pPr>
      <w:r w:rsidRPr="002C427D">
        <w:rPr>
          <w:rFonts w:asciiTheme="minorHAnsi" w:hAnsiTheme="minorHAnsi"/>
        </w:rPr>
        <w:t>In addition, one of the above lessons should explicitly incorporate one Standard of Mathematical Practice of the program’s choosing.</w:t>
      </w:r>
    </w:p>
    <w:p w:rsidR="009A3184" w:rsidRPr="002C427D" w:rsidRDefault="009A3184" w:rsidP="009A3184">
      <w:pPr>
        <w:rPr>
          <w:rFonts w:asciiTheme="minorHAnsi" w:hAnsiTheme="minorHAnsi"/>
        </w:rPr>
      </w:pPr>
    </w:p>
    <w:p w:rsidR="009A3184" w:rsidRPr="002C427D" w:rsidRDefault="009A3184" w:rsidP="009A3184">
      <w:pPr>
        <w:rPr>
          <w:rFonts w:asciiTheme="minorHAnsi" w:hAnsiTheme="minorHAnsi"/>
        </w:rPr>
      </w:pPr>
      <w:r w:rsidRPr="002C427D">
        <w:rPr>
          <w:rFonts w:asciiTheme="minorHAnsi" w:hAnsiTheme="minorHAnsi"/>
        </w:rPr>
        <w:t xml:space="preserve">Valuable information and materials, including Lesson Plan templates and Instructional Unit templates and Exemplars, can be accessed on </w:t>
      </w:r>
      <w:r>
        <w:rPr>
          <w:rFonts w:asciiTheme="minorHAnsi" w:hAnsiTheme="minorHAnsi"/>
        </w:rPr>
        <w:t>the ACLS Curriculum and Instruction Resources page</w:t>
      </w:r>
      <w:r w:rsidRPr="002C427D">
        <w:rPr>
          <w:rFonts w:asciiTheme="minorHAnsi" w:hAnsiTheme="minorHAnsi"/>
        </w:rPr>
        <w:t xml:space="preserve">, </w:t>
      </w:r>
      <w:hyperlink r:id="rId17" w:history="1">
        <w:r w:rsidRPr="002C427D">
          <w:rPr>
            <w:rStyle w:val="Hyperlink"/>
            <w:rFonts w:asciiTheme="minorHAnsi" w:hAnsiTheme="minorHAnsi"/>
          </w:rPr>
          <w:t>http://www.doe.mass.edu/acls/frameworks/resources.html</w:t>
        </w:r>
      </w:hyperlink>
      <w:r w:rsidR="009C2287">
        <w:t>.</w:t>
      </w:r>
      <w:r w:rsidRPr="002C427D">
        <w:rPr>
          <w:rFonts w:asciiTheme="minorHAnsi" w:hAnsiTheme="minorHAnsi"/>
        </w:rPr>
        <w:t xml:space="preserve"> </w:t>
      </w:r>
    </w:p>
    <w:p w:rsidR="009A3184" w:rsidRPr="002C427D" w:rsidRDefault="009A3184" w:rsidP="009A3184">
      <w:pPr>
        <w:rPr>
          <w:rFonts w:asciiTheme="minorHAnsi" w:hAnsiTheme="minorHAnsi"/>
        </w:rPr>
      </w:pPr>
    </w:p>
    <w:p w:rsidR="001A3D30" w:rsidRPr="002C427D" w:rsidRDefault="009A3184" w:rsidP="009A3184">
      <w:pPr>
        <w:rPr>
          <w:rFonts w:asciiTheme="minorHAnsi" w:hAnsiTheme="minorHAnsi"/>
        </w:rPr>
      </w:pPr>
      <w:r w:rsidRPr="002C427D">
        <w:rPr>
          <w:rFonts w:asciiTheme="minorHAnsi" w:hAnsiTheme="minorHAnsi"/>
        </w:rPr>
        <w:t xml:space="preserve">For Professional Development opportunities related to all aspects of the curriculum development process, please visit the Math page on the SABES website, </w:t>
      </w:r>
      <w:hyperlink r:id="rId18" w:history="1">
        <w:r w:rsidRPr="002C427D">
          <w:rPr>
            <w:rStyle w:val="Hyperlink"/>
            <w:rFonts w:asciiTheme="minorHAnsi" w:hAnsiTheme="minorHAnsi"/>
          </w:rPr>
          <w:t>http://www.sabes.org/pd-center/math</w:t>
        </w:r>
      </w:hyperlink>
      <w:r w:rsidRPr="002C427D">
        <w:rPr>
          <w:rFonts w:asciiTheme="minorHAnsi" w:hAnsiTheme="minorHAnsi"/>
        </w:rPr>
        <w:t xml:space="preserve">, or contact Donna Curry, Director of the Math PD Center, directly at </w:t>
      </w:r>
      <w:hyperlink r:id="rId19" w:history="1">
        <w:r w:rsidRPr="00F35E4E">
          <w:rPr>
            <w:rStyle w:val="Hyperlink"/>
            <w:rFonts w:asciiTheme="minorHAnsi" w:hAnsiTheme="minorHAnsi" w:cs="Arial"/>
            <w:color w:val="0000FF"/>
            <w:shd w:val="clear" w:color="auto" w:fill="FFFFFF"/>
          </w:rPr>
          <w:t>donnac@gwi.net</w:t>
        </w:r>
      </w:hyperlink>
      <w:r w:rsidRPr="00F35E4E">
        <w:rPr>
          <w:rStyle w:val="apple-converted-space"/>
          <w:rFonts w:asciiTheme="minorHAnsi" w:hAnsiTheme="minorHAnsi" w:cs="Arial"/>
          <w:color w:val="0000FF"/>
          <w:shd w:val="clear" w:color="auto" w:fill="FFFFFF"/>
        </w:rPr>
        <w:t> </w:t>
      </w:r>
      <w:r w:rsidRPr="002C427D">
        <w:rPr>
          <w:rFonts w:asciiTheme="minorHAnsi" w:hAnsiTheme="minorHAnsi" w:cs="Arial"/>
          <w:shd w:val="clear" w:color="auto" w:fill="FFFFFF"/>
        </w:rPr>
        <w:t>or 617-873-9600.</w:t>
      </w:r>
    </w:p>
    <w:sectPr w:rsidR="001A3D30" w:rsidRPr="002C427D" w:rsidSect="00604E83">
      <w:type w:val="continuous"/>
      <w:pgSz w:w="15840" w:h="12240" w:orient="landscape"/>
      <w:pgMar w:top="1008" w:right="1152"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B86" w:rsidRDefault="00730B86" w:rsidP="00377C26">
      <w:r>
        <w:separator/>
      </w:r>
    </w:p>
  </w:endnote>
  <w:endnote w:type="continuationSeparator" w:id="0">
    <w:p w:rsidR="00730B86" w:rsidRDefault="00730B86" w:rsidP="0037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1C" w:rsidRDefault="00063D1C">
    <w:pPr>
      <w:pStyle w:val="Footer"/>
      <w:pBdr>
        <w:top w:val="thinThickSmallGap" w:sz="24" w:space="1" w:color="622423" w:themeColor="accent2" w:themeShade="7F"/>
      </w:pBdr>
      <w:rPr>
        <w:rFonts w:asciiTheme="majorHAnsi" w:hAnsiTheme="majorHAnsi"/>
      </w:rPr>
    </w:pPr>
    <w:r w:rsidRPr="00B06C52">
      <w:rPr>
        <w:rFonts w:asciiTheme="minorHAnsi" w:hAnsiTheme="minorHAnsi"/>
        <w:sz w:val="20"/>
        <w:szCs w:val="20"/>
      </w:rPr>
      <w:t>Massachusetts Department of Elementary and Secondary Education, Adult and Community Learning Services</w:t>
    </w:r>
    <w:r>
      <w:rPr>
        <w:rFonts w:asciiTheme="minorHAnsi" w:hAnsiTheme="minorHAnsi"/>
        <w:sz w:val="20"/>
        <w:szCs w:val="20"/>
      </w:rPr>
      <w:t>, March, 2016</w:t>
    </w:r>
    <w:r>
      <w:rPr>
        <w:rFonts w:asciiTheme="majorHAnsi" w:hAnsiTheme="majorHAnsi"/>
      </w:rPr>
      <w:ptab w:relativeTo="margin" w:alignment="right" w:leader="none"/>
    </w:r>
    <w:r w:rsidRPr="00B06C52">
      <w:rPr>
        <w:rFonts w:asciiTheme="minorHAnsi" w:hAnsiTheme="minorHAnsi"/>
        <w:sz w:val="22"/>
        <w:szCs w:val="22"/>
      </w:rPr>
      <w:t xml:space="preserve">Page </w:t>
    </w:r>
    <w:r w:rsidR="00427F2F" w:rsidRPr="00B06C52">
      <w:rPr>
        <w:rFonts w:asciiTheme="minorHAnsi" w:hAnsiTheme="minorHAnsi"/>
        <w:sz w:val="22"/>
        <w:szCs w:val="22"/>
      </w:rPr>
      <w:fldChar w:fldCharType="begin"/>
    </w:r>
    <w:r w:rsidRPr="00B06C52">
      <w:rPr>
        <w:rFonts w:asciiTheme="minorHAnsi" w:hAnsiTheme="minorHAnsi"/>
        <w:sz w:val="22"/>
        <w:szCs w:val="22"/>
      </w:rPr>
      <w:instrText xml:space="preserve"> PAGE   \* MERGEFORMAT </w:instrText>
    </w:r>
    <w:r w:rsidR="00427F2F" w:rsidRPr="00B06C52">
      <w:rPr>
        <w:rFonts w:asciiTheme="minorHAnsi" w:hAnsiTheme="minorHAnsi"/>
        <w:sz w:val="22"/>
        <w:szCs w:val="22"/>
      </w:rPr>
      <w:fldChar w:fldCharType="separate"/>
    </w:r>
    <w:r w:rsidR="00A2239C">
      <w:rPr>
        <w:rFonts w:asciiTheme="minorHAnsi" w:hAnsiTheme="minorHAnsi"/>
        <w:noProof/>
        <w:sz w:val="22"/>
        <w:szCs w:val="22"/>
      </w:rPr>
      <w:t>7</w:t>
    </w:r>
    <w:r w:rsidR="00427F2F" w:rsidRPr="00B06C52">
      <w:rPr>
        <w:rFonts w:asciiTheme="minorHAnsi" w:hAnsiTheme="minorHAnsi"/>
        <w:sz w:val="22"/>
        <w:szCs w:val="22"/>
      </w:rPr>
      <w:fldChar w:fldCharType="end"/>
    </w:r>
  </w:p>
  <w:p w:rsidR="00063D1C" w:rsidRDefault="00063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B86" w:rsidRDefault="00730B86" w:rsidP="00377C26">
      <w:r>
        <w:separator/>
      </w:r>
    </w:p>
  </w:footnote>
  <w:footnote w:type="continuationSeparator" w:id="0">
    <w:p w:rsidR="00730B86" w:rsidRDefault="00730B86" w:rsidP="00377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4AA"/>
    <w:multiLevelType w:val="hybridMultilevel"/>
    <w:tmpl w:val="D2C0A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437A4"/>
    <w:multiLevelType w:val="hybridMultilevel"/>
    <w:tmpl w:val="95869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E3083"/>
    <w:multiLevelType w:val="hybridMultilevel"/>
    <w:tmpl w:val="5720F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470AB"/>
    <w:multiLevelType w:val="hybridMultilevel"/>
    <w:tmpl w:val="51BE4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65550"/>
    <w:multiLevelType w:val="hybridMultilevel"/>
    <w:tmpl w:val="99C6BB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07A84"/>
    <w:multiLevelType w:val="hybridMultilevel"/>
    <w:tmpl w:val="13786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76DE6"/>
    <w:multiLevelType w:val="hybridMultilevel"/>
    <w:tmpl w:val="B8D2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50A0"/>
    <w:multiLevelType w:val="hybridMultilevel"/>
    <w:tmpl w:val="9A4CCDE8"/>
    <w:lvl w:ilvl="0" w:tplc="0409000F">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96AEF"/>
    <w:multiLevelType w:val="hybridMultilevel"/>
    <w:tmpl w:val="327067B6"/>
    <w:lvl w:ilvl="0" w:tplc="BF64EDBE">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B6C03"/>
    <w:multiLevelType w:val="hybridMultilevel"/>
    <w:tmpl w:val="E4C6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55B32"/>
    <w:multiLevelType w:val="hybridMultilevel"/>
    <w:tmpl w:val="26AC2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D75E93"/>
    <w:multiLevelType w:val="hybridMultilevel"/>
    <w:tmpl w:val="CFAEED28"/>
    <w:lvl w:ilvl="0" w:tplc="2902AD4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121B3A"/>
    <w:multiLevelType w:val="hybridMultilevel"/>
    <w:tmpl w:val="2778A58C"/>
    <w:lvl w:ilvl="0" w:tplc="65B2C824">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E469F6"/>
    <w:multiLevelType w:val="hybridMultilevel"/>
    <w:tmpl w:val="A6440A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B61529"/>
    <w:multiLevelType w:val="hybridMultilevel"/>
    <w:tmpl w:val="DE3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41468"/>
    <w:multiLevelType w:val="hybridMultilevel"/>
    <w:tmpl w:val="0E5429A0"/>
    <w:lvl w:ilvl="0" w:tplc="E04A33F6">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1A54C7"/>
    <w:multiLevelType w:val="hybridMultilevel"/>
    <w:tmpl w:val="EE527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545678"/>
    <w:multiLevelType w:val="hybridMultilevel"/>
    <w:tmpl w:val="C8E448AE"/>
    <w:lvl w:ilvl="0" w:tplc="0409000F">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DA5FC7"/>
    <w:multiLevelType w:val="hybridMultilevel"/>
    <w:tmpl w:val="51BE4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610B2"/>
    <w:multiLevelType w:val="hybridMultilevel"/>
    <w:tmpl w:val="737E0F18"/>
    <w:lvl w:ilvl="0" w:tplc="E04A33F6">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E46927"/>
    <w:multiLevelType w:val="hybridMultilevel"/>
    <w:tmpl w:val="8C9EF634"/>
    <w:lvl w:ilvl="0" w:tplc="18E6848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81DA6"/>
    <w:multiLevelType w:val="hybridMultilevel"/>
    <w:tmpl w:val="3EF4A7C8"/>
    <w:lvl w:ilvl="0" w:tplc="E04A33F6">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6D58E2"/>
    <w:multiLevelType w:val="hybridMultilevel"/>
    <w:tmpl w:val="AD12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E57BA"/>
    <w:multiLevelType w:val="hybridMultilevel"/>
    <w:tmpl w:val="07F45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5F5290"/>
    <w:multiLevelType w:val="hybridMultilevel"/>
    <w:tmpl w:val="86F87D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9A2D58"/>
    <w:multiLevelType w:val="hybridMultilevel"/>
    <w:tmpl w:val="81D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11894"/>
    <w:multiLevelType w:val="hybridMultilevel"/>
    <w:tmpl w:val="30524226"/>
    <w:lvl w:ilvl="0" w:tplc="F530F5CC">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28419D"/>
    <w:multiLevelType w:val="hybridMultilevel"/>
    <w:tmpl w:val="7AFC972E"/>
    <w:lvl w:ilvl="0" w:tplc="44003AAE">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8B346E"/>
    <w:multiLevelType w:val="hybridMultilevel"/>
    <w:tmpl w:val="08BC71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0C066D"/>
    <w:multiLevelType w:val="hybridMultilevel"/>
    <w:tmpl w:val="2E8C16F6"/>
    <w:lvl w:ilvl="0" w:tplc="660EA7D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CD78B4"/>
    <w:multiLevelType w:val="hybridMultilevel"/>
    <w:tmpl w:val="839C78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260A8F"/>
    <w:multiLevelType w:val="hybridMultilevel"/>
    <w:tmpl w:val="81FC3D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E64B8"/>
    <w:multiLevelType w:val="hybridMultilevel"/>
    <w:tmpl w:val="5E160D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835374"/>
    <w:multiLevelType w:val="hybridMultilevel"/>
    <w:tmpl w:val="B9F2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338E3"/>
    <w:multiLevelType w:val="hybridMultilevel"/>
    <w:tmpl w:val="E968BB00"/>
    <w:lvl w:ilvl="0" w:tplc="E04A33F6">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213CBA"/>
    <w:multiLevelType w:val="hybridMultilevel"/>
    <w:tmpl w:val="6D96B5C4"/>
    <w:lvl w:ilvl="0" w:tplc="B1047C5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AD0D0A"/>
    <w:multiLevelType w:val="hybridMultilevel"/>
    <w:tmpl w:val="CC685DBE"/>
    <w:lvl w:ilvl="0" w:tplc="E04A33F6">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D972C4"/>
    <w:multiLevelType w:val="hybridMultilevel"/>
    <w:tmpl w:val="8F30B7A4"/>
    <w:lvl w:ilvl="0" w:tplc="2DA0AB5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207010"/>
    <w:multiLevelType w:val="hybridMultilevel"/>
    <w:tmpl w:val="E772B8BC"/>
    <w:lvl w:ilvl="0" w:tplc="E04A33F6">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8C49BC"/>
    <w:multiLevelType w:val="hybridMultilevel"/>
    <w:tmpl w:val="EA8694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E479B4"/>
    <w:multiLevelType w:val="hybridMultilevel"/>
    <w:tmpl w:val="04BCF1DA"/>
    <w:lvl w:ilvl="0" w:tplc="0004044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33117"/>
    <w:multiLevelType w:val="hybridMultilevel"/>
    <w:tmpl w:val="06124F76"/>
    <w:lvl w:ilvl="0" w:tplc="E04A33F6">
      <w:start w:val="1"/>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5"/>
  </w:num>
  <w:num w:numId="4">
    <w:abstractNumId w:val="22"/>
  </w:num>
  <w:num w:numId="5">
    <w:abstractNumId w:val="40"/>
  </w:num>
  <w:num w:numId="6">
    <w:abstractNumId w:val="31"/>
  </w:num>
  <w:num w:numId="7">
    <w:abstractNumId w:val="7"/>
  </w:num>
  <w:num w:numId="8">
    <w:abstractNumId w:val="17"/>
  </w:num>
  <w:num w:numId="9">
    <w:abstractNumId w:val="36"/>
  </w:num>
  <w:num w:numId="10">
    <w:abstractNumId w:val="41"/>
  </w:num>
  <w:num w:numId="11">
    <w:abstractNumId w:val="38"/>
  </w:num>
  <w:num w:numId="12">
    <w:abstractNumId w:val="15"/>
  </w:num>
  <w:num w:numId="13">
    <w:abstractNumId w:val="21"/>
  </w:num>
  <w:num w:numId="14">
    <w:abstractNumId w:val="19"/>
  </w:num>
  <w:num w:numId="15">
    <w:abstractNumId w:val="34"/>
  </w:num>
  <w:num w:numId="16">
    <w:abstractNumId w:val="18"/>
  </w:num>
  <w:num w:numId="17">
    <w:abstractNumId w:val="2"/>
  </w:num>
  <w:num w:numId="18">
    <w:abstractNumId w:val="4"/>
  </w:num>
  <w:num w:numId="19">
    <w:abstractNumId w:val="33"/>
  </w:num>
  <w:num w:numId="20">
    <w:abstractNumId w:val="10"/>
  </w:num>
  <w:num w:numId="21">
    <w:abstractNumId w:val="29"/>
  </w:num>
  <w:num w:numId="22">
    <w:abstractNumId w:val="11"/>
  </w:num>
  <w:num w:numId="23">
    <w:abstractNumId w:val="8"/>
  </w:num>
  <w:num w:numId="24">
    <w:abstractNumId w:val="23"/>
  </w:num>
  <w:num w:numId="25">
    <w:abstractNumId w:val="35"/>
  </w:num>
  <w:num w:numId="26">
    <w:abstractNumId w:val="37"/>
  </w:num>
  <w:num w:numId="27">
    <w:abstractNumId w:val="12"/>
  </w:num>
  <w:num w:numId="28">
    <w:abstractNumId w:val="24"/>
  </w:num>
  <w:num w:numId="29">
    <w:abstractNumId w:val="1"/>
  </w:num>
  <w:num w:numId="30">
    <w:abstractNumId w:val="16"/>
  </w:num>
  <w:num w:numId="31">
    <w:abstractNumId w:val="30"/>
  </w:num>
  <w:num w:numId="32">
    <w:abstractNumId w:val="27"/>
  </w:num>
  <w:num w:numId="33">
    <w:abstractNumId w:val="26"/>
  </w:num>
  <w:num w:numId="34">
    <w:abstractNumId w:val="25"/>
  </w:num>
  <w:num w:numId="35">
    <w:abstractNumId w:val="6"/>
  </w:num>
  <w:num w:numId="36">
    <w:abstractNumId w:val="14"/>
  </w:num>
  <w:num w:numId="37">
    <w:abstractNumId w:val="0"/>
  </w:num>
  <w:num w:numId="38">
    <w:abstractNumId w:val="28"/>
  </w:num>
  <w:num w:numId="39">
    <w:abstractNumId w:val="9"/>
  </w:num>
  <w:num w:numId="40">
    <w:abstractNumId w:val="32"/>
  </w:num>
  <w:num w:numId="41">
    <w:abstractNumId w:val="1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2F"/>
    <w:rsid w:val="00003408"/>
    <w:rsid w:val="00003D6D"/>
    <w:rsid w:val="00004305"/>
    <w:rsid w:val="0001042A"/>
    <w:rsid w:val="00010BF8"/>
    <w:rsid w:val="000137DD"/>
    <w:rsid w:val="0001661E"/>
    <w:rsid w:val="00017019"/>
    <w:rsid w:val="00025EDD"/>
    <w:rsid w:val="00051EB2"/>
    <w:rsid w:val="00057534"/>
    <w:rsid w:val="00060325"/>
    <w:rsid w:val="00063D1C"/>
    <w:rsid w:val="00074BC6"/>
    <w:rsid w:val="00076CC4"/>
    <w:rsid w:val="00077B41"/>
    <w:rsid w:val="00082A40"/>
    <w:rsid w:val="000870C9"/>
    <w:rsid w:val="00090982"/>
    <w:rsid w:val="000A0E8B"/>
    <w:rsid w:val="000A2754"/>
    <w:rsid w:val="000B075F"/>
    <w:rsid w:val="000B6868"/>
    <w:rsid w:val="000C547C"/>
    <w:rsid w:val="000D04AF"/>
    <w:rsid w:val="000F4579"/>
    <w:rsid w:val="000F555E"/>
    <w:rsid w:val="001059E2"/>
    <w:rsid w:val="001060A8"/>
    <w:rsid w:val="00106141"/>
    <w:rsid w:val="0010691E"/>
    <w:rsid w:val="00113227"/>
    <w:rsid w:val="001211B8"/>
    <w:rsid w:val="001258D6"/>
    <w:rsid w:val="00125C5C"/>
    <w:rsid w:val="00134461"/>
    <w:rsid w:val="00134694"/>
    <w:rsid w:val="00136046"/>
    <w:rsid w:val="00137AC6"/>
    <w:rsid w:val="001417E5"/>
    <w:rsid w:val="0015312F"/>
    <w:rsid w:val="0015357B"/>
    <w:rsid w:val="00171D04"/>
    <w:rsid w:val="00172FBE"/>
    <w:rsid w:val="00184532"/>
    <w:rsid w:val="001876B1"/>
    <w:rsid w:val="00187AF5"/>
    <w:rsid w:val="001923CB"/>
    <w:rsid w:val="001A05B0"/>
    <w:rsid w:val="001A3D30"/>
    <w:rsid w:val="001A4B65"/>
    <w:rsid w:val="001B414C"/>
    <w:rsid w:val="001B41DF"/>
    <w:rsid w:val="001C7D08"/>
    <w:rsid w:val="001D2B9A"/>
    <w:rsid w:val="001D5205"/>
    <w:rsid w:val="001E0863"/>
    <w:rsid w:val="001E1984"/>
    <w:rsid w:val="001E6DFE"/>
    <w:rsid w:val="002062E6"/>
    <w:rsid w:val="00207B9C"/>
    <w:rsid w:val="00211A50"/>
    <w:rsid w:val="002237DD"/>
    <w:rsid w:val="002264C4"/>
    <w:rsid w:val="002269C4"/>
    <w:rsid w:val="0022790B"/>
    <w:rsid w:val="00231570"/>
    <w:rsid w:val="00234A9A"/>
    <w:rsid w:val="002434B5"/>
    <w:rsid w:val="00251126"/>
    <w:rsid w:val="002718A9"/>
    <w:rsid w:val="00274421"/>
    <w:rsid w:val="0027522B"/>
    <w:rsid w:val="00285DDD"/>
    <w:rsid w:val="00286755"/>
    <w:rsid w:val="00286E24"/>
    <w:rsid w:val="00287523"/>
    <w:rsid w:val="00293011"/>
    <w:rsid w:val="002950BD"/>
    <w:rsid w:val="00296304"/>
    <w:rsid w:val="00297FB9"/>
    <w:rsid w:val="002B5CEA"/>
    <w:rsid w:val="002C2DE2"/>
    <w:rsid w:val="002C3765"/>
    <w:rsid w:val="002C427D"/>
    <w:rsid w:val="002E53BE"/>
    <w:rsid w:val="002E67A1"/>
    <w:rsid w:val="002E76A6"/>
    <w:rsid w:val="002F1679"/>
    <w:rsid w:val="002F6129"/>
    <w:rsid w:val="002F7B66"/>
    <w:rsid w:val="00300AED"/>
    <w:rsid w:val="00305779"/>
    <w:rsid w:val="00321462"/>
    <w:rsid w:val="00335B25"/>
    <w:rsid w:val="00346D32"/>
    <w:rsid w:val="003619D9"/>
    <w:rsid w:val="003654AD"/>
    <w:rsid w:val="00371B74"/>
    <w:rsid w:val="00374A0E"/>
    <w:rsid w:val="00377C26"/>
    <w:rsid w:val="00386044"/>
    <w:rsid w:val="00393A2B"/>
    <w:rsid w:val="003977D5"/>
    <w:rsid w:val="003A45E6"/>
    <w:rsid w:val="003B0CF6"/>
    <w:rsid w:val="003B6319"/>
    <w:rsid w:val="003C117D"/>
    <w:rsid w:val="003C18A0"/>
    <w:rsid w:val="003C5CD4"/>
    <w:rsid w:val="003D237A"/>
    <w:rsid w:val="003E4321"/>
    <w:rsid w:val="003E5B08"/>
    <w:rsid w:val="003F23FD"/>
    <w:rsid w:val="003F67BC"/>
    <w:rsid w:val="003F72EC"/>
    <w:rsid w:val="00405535"/>
    <w:rsid w:val="00416379"/>
    <w:rsid w:val="00420125"/>
    <w:rsid w:val="004220B8"/>
    <w:rsid w:val="00427F2F"/>
    <w:rsid w:val="00441177"/>
    <w:rsid w:val="004560B6"/>
    <w:rsid w:val="00473FC0"/>
    <w:rsid w:val="004C1FF0"/>
    <w:rsid w:val="004F3571"/>
    <w:rsid w:val="004F3C7C"/>
    <w:rsid w:val="004F5557"/>
    <w:rsid w:val="00512D2F"/>
    <w:rsid w:val="00523EFC"/>
    <w:rsid w:val="00525861"/>
    <w:rsid w:val="0053463A"/>
    <w:rsid w:val="00542743"/>
    <w:rsid w:val="0054329A"/>
    <w:rsid w:val="00545298"/>
    <w:rsid w:val="00552F1F"/>
    <w:rsid w:val="0056065C"/>
    <w:rsid w:val="0056534E"/>
    <w:rsid w:val="00565E34"/>
    <w:rsid w:val="0057477A"/>
    <w:rsid w:val="0059034E"/>
    <w:rsid w:val="005905D9"/>
    <w:rsid w:val="00594B25"/>
    <w:rsid w:val="00596CCF"/>
    <w:rsid w:val="00597DEA"/>
    <w:rsid w:val="005A167D"/>
    <w:rsid w:val="005A7B82"/>
    <w:rsid w:val="005B0E56"/>
    <w:rsid w:val="005C0209"/>
    <w:rsid w:val="005C5965"/>
    <w:rsid w:val="005C775D"/>
    <w:rsid w:val="005D467E"/>
    <w:rsid w:val="005E6642"/>
    <w:rsid w:val="00603099"/>
    <w:rsid w:val="00604E83"/>
    <w:rsid w:val="00613079"/>
    <w:rsid w:val="00616FF9"/>
    <w:rsid w:val="006226C2"/>
    <w:rsid w:val="0062560A"/>
    <w:rsid w:val="00626993"/>
    <w:rsid w:val="00630980"/>
    <w:rsid w:val="00637642"/>
    <w:rsid w:val="006544AC"/>
    <w:rsid w:val="006605CF"/>
    <w:rsid w:val="006647E2"/>
    <w:rsid w:val="006720BC"/>
    <w:rsid w:val="00691038"/>
    <w:rsid w:val="0069200E"/>
    <w:rsid w:val="006A5399"/>
    <w:rsid w:val="006A6160"/>
    <w:rsid w:val="006C1DD7"/>
    <w:rsid w:val="006C336C"/>
    <w:rsid w:val="006C4140"/>
    <w:rsid w:val="006C7494"/>
    <w:rsid w:val="006D447C"/>
    <w:rsid w:val="006D6E6F"/>
    <w:rsid w:val="006F21A2"/>
    <w:rsid w:val="007007F9"/>
    <w:rsid w:val="00701076"/>
    <w:rsid w:val="0071422A"/>
    <w:rsid w:val="00720824"/>
    <w:rsid w:val="0072140B"/>
    <w:rsid w:val="0072152E"/>
    <w:rsid w:val="00730B86"/>
    <w:rsid w:val="00734027"/>
    <w:rsid w:val="0074447C"/>
    <w:rsid w:val="007547F2"/>
    <w:rsid w:val="007730D4"/>
    <w:rsid w:val="00774785"/>
    <w:rsid w:val="00780D9C"/>
    <w:rsid w:val="00786B92"/>
    <w:rsid w:val="00797421"/>
    <w:rsid w:val="00797FFD"/>
    <w:rsid w:val="007A139F"/>
    <w:rsid w:val="007A1773"/>
    <w:rsid w:val="007B0B84"/>
    <w:rsid w:val="007B351F"/>
    <w:rsid w:val="007C151B"/>
    <w:rsid w:val="007D1824"/>
    <w:rsid w:val="007E254D"/>
    <w:rsid w:val="007E6C8D"/>
    <w:rsid w:val="007E74E0"/>
    <w:rsid w:val="007E7EB9"/>
    <w:rsid w:val="00803EF7"/>
    <w:rsid w:val="00804701"/>
    <w:rsid w:val="00805042"/>
    <w:rsid w:val="00824A1D"/>
    <w:rsid w:val="00825E7A"/>
    <w:rsid w:val="00826B39"/>
    <w:rsid w:val="0083560B"/>
    <w:rsid w:val="00837A77"/>
    <w:rsid w:val="00841AF5"/>
    <w:rsid w:val="008472FE"/>
    <w:rsid w:val="00850953"/>
    <w:rsid w:val="00890925"/>
    <w:rsid w:val="00891512"/>
    <w:rsid w:val="008A2EA3"/>
    <w:rsid w:val="008A4657"/>
    <w:rsid w:val="008A73DD"/>
    <w:rsid w:val="008B5EF2"/>
    <w:rsid w:val="008C64E2"/>
    <w:rsid w:val="008E5680"/>
    <w:rsid w:val="008F012E"/>
    <w:rsid w:val="008F52AF"/>
    <w:rsid w:val="008F642E"/>
    <w:rsid w:val="009066C1"/>
    <w:rsid w:val="009074C5"/>
    <w:rsid w:val="00915E7A"/>
    <w:rsid w:val="009161D9"/>
    <w:rsid w:val="009233A3"/>
    <w:rsid w:val="00926AD9"/>
    <w:rsid w:val="00961E1A"/>
    <w:rsid w:val="009815E4"/>
    <w:rsid w:val="00997C5F"/>
    <w:rsid w:val="009A16DB"/>
    <w:rsid w:val="009A2788"/>
    <w:rsid w:val="009A3184"/>
    <w:rsid w:val="009A4FE8"/>
    <w:rsid w:val="009A7022"/>
    <w:rsid w:val="009B3D10"/>
    <w:rsid w:val="009C2287"/>
    <w:rsid w:val="009C416A"/>
    <w:rsid w:val="009C55D0"/>
    <w:rsid w:val="009C76BF"/>
    <w:rsid w:val="009E3661"/>
    <w:rsid w:val="009F08B5"/>
    <w:rsid w:val="009F4706"/>
    <w:rsid w:val="00A01F15"/>
    <w:rsid w:val="00A176B7"/>
    <w:rsid w:val="00A21033"/>
    <w:rsid w:val="00A2239C"/>
    <w:rsid w:val="00A31BE9"/>
    <w:rsid w:val="00A4461D"/>
    <w:rsid w:val="00A47AB4"/>
    <w:rsid w:val="00A52499"/>
    <w:rsid w:val="00A60FB5"/>
    <w:rsid w:val="00A6421F"/>
    <w:rsid w:val="00A644AB"/>
    <w:rsid w:val="00A65BBD"/>
    <w:rsid w:val="00A65BD7"/>
    <w:rsid w:val="00A8381D"/>
    <w:rsid w:val="00A96CB6"/>
    <w:rsid w:val="00AA3694"/>
    <w:rsid w:val="00AA7F95"/>
    <w:rsid w:val="00AB1528"/>
    <w:rsid w:val="00AB518B"/>
    <w:rsid w:val="00AB551E"/>
    <w:rsid w:val="00AB6389"/>
    <w:rsid w:val="00AC6974"/>
    <w:rsid w:val="00AD11CD"/>
    <w:rsid w:val="00AD3D67"/>
    <w:rsid w:val="00AD7D6D"/>
    <w:rsid w:val="00AE2EB2"/>
    <w:rsid w:val="00AF10C4"/>
    <w:rsid w:val="00B00030"/>
    <w:rsid w:val="00B01382"/>
    <w:rsid w:val="00B02501"/>
    <w:rsid w:val="00B058DC"/>
    <w:rsid w:val="00B06C52"/>
    <w:rsid w:val="00B25EEE"/>
    <w:rsid w:val="00B31955"/>
    <w:rsid w:val="00B364C3"/>
    <w:rsid w:val="00B40F49"/>
    <w:rsid w:val="00B46BC6"/>
    <w:rsid w:val="00B67251"/>
    <w:rsid w:val="00B70340"/>
    <w:rsid w:val="00B73BE4"/>
    <w:rsid w:val="00B75B2F"/>
    <w:rsid w:val="00B7714F"/>
    <w:rsid w:val="00B81D43"/>
    <w:rsid w:val="00B842B9"/>
    <w:rsid w:val="00B91DF0"/>
    <w:rsid w:val="00B92962"/>
    <w:rsid w:val="00B93F8D"/>
    <w:rsid w:val="00B97528"/>
    <w:rsid w:val="00BA1C5F"/>
    <w:rsid w:val="00BA2864"/>
    <w:rsid w:val="00BB3E75"/>
    <w:rsid w:val="00BB573A"/>
    <w:rsid w:val="00BD2D55"/>
    <w:rsid w:val="00BE37A4"/>
    <w:rsid w:val="00BE4BAF"/>
    <w:rsid w:val="00BF12E9"/>
    <w:rsid w:val="00C14485"/>
    <w:rsid w:val="00C14811"/>
    <w:rsid w:val="00C20CD5"/>
    <w:rsid w:val="00C4394B"/>
    <w:rsid w:val="00C57036"/>
    <w:rsid w:val="00C87EB0"/>
    <w:rsid w:val="00C909D6"/>
    <w:rsid w:val="00C95593"/>
    <w:rsid w:val="00CA2A3D"/>
    <w:rsid w:val="00CB38C7"/>
    <w:rsid w:val="00CB4724"/>
    <w:rsid w:val="00CB5E5D"/>
    <w:rsid w:val="00CC02BB"/>
    <w:rsid w:val="00CC1239"/>
    <w:rsid w:val="00CD4C5C"/>
    <w:rsid w:val="00CE3B59"/>
    <w:rsid w:val="00CF1FE8"/>
    <w:rsid w:val="00D1334B"/>
    <w:rsid w:val="00D14BAB"/>
    <w:rsid w:val="00D1528D"/>
    <w:rsid w:val="00D23166"/>
    <w:rsid w:val="00D3512B"/>
    <w:rsid w:val="00D53F21"/>
    <w:rsid w:val="00D65175"/>
    <w:rsid w:val="00D70D06"/>
    <w:rsid w:val="00D73D5D"/>
    <w:rsid w:val="00D803D4"/>
    <w:rsid w:val="00D97EB1"/>
    <w:rsid w:val="00DA0D57"/>
    <w:rsid w:val="00DA1B05"/>
    <w:rsid w:val="00DB0527"/>
    <w:rsid w:val="00DC203C"/>
    <w:rsid w:val="00DF73D1"/>
    <w:rsid w:val="00DF7742"/>
    <w:rsid w:val="00E01A41"/>
    <w:rsid w:val="00E1509B"/>
    <w:rsid w:val="00E16966"/>
    <w:rsid w:val="00E20EBB"/>
    <w:rsid w:val="00E27C62"/>
    <w:rsid w:val="00E3117D"/>
    <w:rsid w:val="00E355FB"/>
    <w:rsid w:val="00E356AD"/>
    <w:rsid w:val="00E4185F"/>
    <w:rsid w:val="00E43E7C"/>
    <w:rsid w:val="00E452BD"/>
    <w:rsid w:val="00E77FAF"/>
    <w:rsid w:val="00E81C74"/>
    <w:rsid w:val="00E90602"/>
    <w:rsid w:val="00EA04B7"/>
    <w:rsid w:val="00EA151B"/>
    <w:rsid w:val="00EA53A2"/>
    <w:rsid w:val="00EB4FC5"/>
    <w:rsid w:val="00ED5331"/>
    <w:rsid w:val="00ED7D71"/>
    <w:rsid w:val="00ED7D9E"/>
    <w:rsid w:val="00EF2D38"/>
    <w:rsid w:val="00EF6952"/>
    <w:rsid w:val="00F04D51"/>
    <w:rsid w:val="00F1559C"/>
    <w:rsid w:val="00F217BB"/>
    <w:rsid w:val="00F22930"/>
    <w:rsid w:val="00F258E5"/>
    <w:rsid w:val="00F35E4E"/>
    <w:rsid w:val="00F409B9"/>
    <w:rsid w:val="00F47DB3"/>
    <w:rsid w:val="00F5144C"/>
    <w:rsid w:val="00F60AE9"/>
    <w:rsid w:val="00F61256"/>
    <w:rsid w:val="00F63A69"/>
    <w:rsid w:val="00F739EE"/>
    <w:rsid w:val="00F744D8"/>
    <w:rsid w:val="00F92EA1"/>
    <w:rsid w:val="00FA2D32"/>
    <w:rsid w:val="00FA2E65"/>
    <w:rsid w:val="00FC221F"/>
    <w:rsid w:val="00FC527F"/>
    <w:rsid w:val="00FD0711"/>
    <w:rsid w:val="00FD1CC8"/>
    <w:rsid w:val="00FE68D1"/>
    <w:rsid w:val="00FE756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757F67"/>
  <w15:docId w15:val="{778A913C-A1DD-4C80-8A37-B8894689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11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7C26"/>
    <w:pPr>
      <w:tabs>
        <w:tab w:val="center" w:pos="4680"/>
        <w:tab w:val="right" w:pos="9360"/>
      </w:tabs>
    </w:pPr>
  </w:style>
  <w:style w:type="character" w:customStyle="1" w:styleId="HeaderChar">
    <w:name w:val="Header Char"/>
    <w:basedOn w:val="DefaultParagraphFont"/>
    <w:link w:val="Header"/>
    <w:rsid w:val="00377C26"/>
    <w:rPr>
      <w:sz w:val="24"/>
      <w:szCs w:val="24"/>
    </w:rPr>
  </w:style>
  <w:style w:type="paragraph" w:styleId="Footer">
    <w:name w:val="footer"/>
    <w:basedOn w:val="Normal"/>
    <w:link w:val="FooterChar"/>
    <w:uiPriority w:val="99"/>
    <w:rsid w:val="00377C26"/>
    <w:pPr>
      <w:tabs>
        <w:tab w:val="center" w:pos="4680"/>
        <w:tab w:val="right" w:pos="9360"/>
      </w:tabs>
    </w:pPr>
  </w:style>
  <w:style w:type="character" w:customStyle="1" w:styleId="FooterChar">
    <w:name w:val="Footer Char"/>
    <w:basedOn w:val="DefaultParagraphFont"/>
    <w:link w:val="Footer"/>
    <w:uiPriority w:val="99"/>
    <w:rsid w:val="00377C26"/>
    <w:rPr>
      <w:sz w:val="24"/>
      <w:szCs w:val="24"/>
    </w:rPr>
  </w:style>
  <w:style w:type="paragraph" w:styleId="ListParagraph">
    <w:name w:val="List Paragraph"/>
    <w:basedOn w:val="Normal"/>
    <w:uiPriority w:val="34"/>
    <w:qFormat/>
    <w:rsid w:val="00FA2D32"/>
    <w:pPr>
      <w:ind w:left="720"/>
      <w:contextualSpacing/>
    </w:pPr>
  </w:style>
  <w:style w:type="character" w:styleId="CommentReference">
    <w:name w:val="annotation reference"/>
    <w:basedOn w:val="DefaultParagraphFont"/>
    <w:rsid w:val="00AA7F95"/>
    <w:rPr>
      <w:sz w:val="16"/>
      <w:szCs w:val="16"/>
    </w:rPr>
  </w:style>
  <w:style w:type="paragraph" w:styleId="CommentText">
    <w:name w:val="annotation text"/>
    <w:basedOn w:val="Normal"/>
    <w:link w:val="CommentTextChar"/>
    <w:rsid w:val="00AA7F95"/>
    <w:rPr>
      <w:sz w:val="20"/>
      <w:szCs w:val="20"/>
    </w:rPr>
  </w:style>
  <w:style w:type="character" w:customStyle="1" w:styleId="CommentTextChar">
    <w:name w:val="Comment Text Char"/>
    <w:basedOn w:val="DefaultParagraphFont"/>
    <w:link w:val="CommentText"/>
    <w:rsid w:val="00AA7F95"/>
  </w:style>
  <w:style w:type="paragraph" w:styleId="CommentSubject">
    <w:name w:val="annotation subject"/>
    <w:basedOn w:val="CommentText"/>
    <w:next w:val="CommentText"/>
    <w:link w:val="CommentSubjectChar"/>
    <w:rsid w:val="00AA7F95"/>
    <w:rPr>
      <w:b/>
      <w:bCs/>
    </w:rPr>
  </w:style>
  <w:style w:type="character" w:customStyle="1" w:styleId="CommentSubjectChar">
    <w:name w:val="Comment Subject Char"/>
    <w:basedOn w:val="CommentTextChar"/>
    <w:link w:val="CommentSubject"/>
    <w:rsid w:val="00AA7F95"/>
    <w:rPr>
      <w:b/>
      <w:bCs/>
    </w:rPr>
  </w:style>
  <w:style w:type="paragraph" w:styleId="BalloonText">
    <w:name w:val="Balloon Text"/>
    <w:basedOn w:val="Normal"/>
    <w:link w:val="BalloonTextChar"/>
    <w:rsid w:val="00AA7F95"/>
    <w:rPr>
      <w:rFonts w:ascii="Tahoma" w:hAnsi="Tahoma" w:cs="Tahoma"/>
      <w:sz w:val="16"/>
      <w:szCs w:val="16"/>
    </w:rPr>
  </w:style>
  <w:style w:type="character" w:customStyle="1" w:styleId="BalloonTextChar">
    <w:name w:val="Balloon Text Char"/>
    <w:basedOn w:val="DefaultParagraphFont"/>
    <w:link w:val="BalloonText"/>
    <w:rsid w:val="00AA7F95"/>
    <w:rPr>
      <w:rFonts w:ascii="Tahoma" w:hAnsi="Tahoma" w:cs="Tahoma"/>
      <w:sz w:val="16"/>
      <w:szCs w:val="16"/>
    </w:rPr>
  </w:style>
  <w:style w:type="character" w:styleId="Hyperlink">
    <w:name w:val="Hyperlink"/>
    <w:basedOn w:val="DefaultParagraphFont"/>
    <w:rsid w:val="00613079"/>
    <w:rPr>
      <w:color w:val="0000FF" w:themeColor="hyperlink"/>
      <w:u w:val="single"/>
    </w:rPr>
  </w:style>
  <w:style w:type="character" w:customStyle="1" w:styleId="apple-converted-space">
    <w:name w:val="apple-converted-space"/>
    <w:basedOn w:val="DefaultParagraphFont"/>
    <w:rsid w:val="009A2788"/>
  </w:style>
  <w:style w:type="character" w:styleId="FollowedHyperlink">
    <w:name w:val="FollowedHyperlink"/>
    <w:basedOn w:val="DefaultParagraphFont"/>
    <w:rsid w:val="00F60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es@doe.mass.edu" TargetMode="External"/><Relationship Id="rId18" Type="http://schemas.openxmlformats.org/officeDocument/2006/relationships/hyperlink" Target="http://www.sabes.org/pd-center/mat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acls/frameworks/resources.html" TargetMode="External"/><Relationship Id="rId17" Type="http://schemas.openxmlformats.org/officeDocument/2006/relationships/hyperlink" Target="http://www.doe.mass.edu/acls/frameworks/resources.html" TargetMode="External"/><Relationship Id="rId2" Type="http://schemas.openxmlformats.org/officeDocument/2006/relationships/customXml" Target="../customXml/item2.xml"/><Relationship Id="rId16" Type="http://schemas.openxmlformats.org/officeDocument/2006/relationships/hyperlink" Target="http://www.sabe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bes.org" TargetMode="External"/><Relationship Id="rId10" Type="http://schemas.openxmlformats.org/officeDocument/2006/relationships/footnotes" Target="footnotes.xml"/><Relationship Id="rId19" Type="http://schemas.openxmlformats.org/officeDocument/2006/relationships/hyperlink" Target="mailto:donnac@gwi.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DESE-231-23472</_dlc_DocId>
    <_dlc_DocIdUrl xmlns="733efe1c-5bbe-4968-87dc-d400e65c879f">
      <Url>https://sharepoint.doemass.org/ese/webteam/cps/_layouts/DocIdRedir.aspx?ID=DESE-231-23472</Url>
      <Description>DESE-231-23472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00CE4-CDA2-49ED-B4F2-037FB65C3CEF}">
  <ds:schemaRefs>
    <ds:schemaRef ds:uri="0a4e05da-b9bc-4326-ad73-01ef31b95567"/>
    <ds:schemaRef ds:uri="http://purl.org/dc/terms/"/>
    <ds:schemaRef ds:uri="733efe1c-5bbe-4968-87dc-d400e65c879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D79549C-A41A-45A1-A595-06030C677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AF9F4-153A-4091-9EF8-8D634E74C837}">
  <ds:schemaRefs>
    <ds:schemaRef ds:uri="http://schemas.microsoft.com/sharepoint/v3/contenttype/forms"/>
  </ds:schemaRefs>
</ds:datastoreItem>
</file>

<file path=customXml/itemProps4.xml><?xml version="1.0" encoding="utf-8"?>
<ds:datastoreItem xmlns:ds="http://schemas.openxmlformats.org/officeDocument/2006/customXml" ds:itemID="{6019583B-CD6B-463E-9999-F2F8E1A66EB0}">
  <ds:schemaRefs>
    <ds:schemaRef ds:uri="http://schemas.microsoft.com/sharepoint/events"/>
  </ds:schemaRefs>
</ds:datastoreItem>
</file>

<file path=customXml/itemProps5.xml><?xml version="1.0" encoding="utf-8"?>
<ds:datastoreItem xmlns:ds="http://schemas.openxmlformats.org/officeDocument/2006/customXml" ds:itemID="{61AB9E36-9162-41E7-9F74-11092A4B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2475</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Pathways for program Curriculum Development</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Pathways for program Curriculum Development</dc:title>
  <dc:subject/>
  <dc:creator>DESE</dc:creator>
  <cp:keywords>ABE, curriculum development, policy</cp:keywords>
  <dc:description>March 7, 2016</dc:description>
  <cp:lastModifiedBy>Zou, Dong (EOE)</cp:lastModifiedBy>
  <cp:revision>7</cp:revision>
  <cp:lastPrinted>2016-03-07T15:14:00Z</cp:lastPrinted>
  <dcterms:created xsi:type="dcterms:W3CDTF">2016-03-07T16:26:00Z</dcterms:created>
  <dcterms:modified xsi:type="dcterms:W3CDTF">2019-07-15T16:42:00Z</dcterms:modified>
  <cp:category>ABE Curriculum Policy</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9 2016</vt:lpwstr>
  </property>
</Properties>
</file>