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8F77" w14:textId="075CFD83" w:rsidR="00D42966" w:rsidRPr="00441FC8" w:rsidRDefault="002074FA" w:rsidP="002B785A">
      <w:pPr>
        <w:tabs>
          <w:tab w:val="right" w:pos="14220"/>
        </w:tabs>
        <w:rPr>
          <w:rFonts w:ascii="Calibri" w:eastAsia="Candara" w:hAnsi="Calibri" w:cs="Calibri"/>
          <w:b/>
          <w:sz w:val="36"/>
          <w:szCs w:val="32"/>
          <w:lang w:val="pt-BR"/>
        </w:rPr>
      </w:pPr>
      <w:r w:rsidRPr="001D618D">
        <w:rPr>
          <w:rFonts w:ascii="Calibri" w:eastAsia="Candara" w:hAnsi="Calibri" w:cs="Calibri"/>
          <w:b/>
          <w:sz w:val="36"/>
          <w:szCs w:val="32"/>
        </w:rPr>
        <w:t>Rev</w:t>
      </w:r>
      <w:r w:rsidR="00A41BC5">
        <w:rPr>
          <w:rFonts w:ascii="Calibri" w:eastAsia="Candara" w:hAnsi="Calibri" w:cs="Calibri"/>
          <w:b/>
          <w:sz w:val="36"/>
          <w:szCs w:val="32"/>
        </w:rPr>
        <w:t>iew Guide: ELA Scope &amp; Sequence</w:t>
      </w:r>
      <w:r w:rsidR="002B785A">
        <w:rPr>
          <w:rFonts w:ascii="Calibri" w:eastAsia="Candara" w:hAnsi="Calibri" w:cs="Calibri"/>
          <w:b/>
          <w:sz w:val="36"/>
          <w:szCs w:val="32"/>
        </w:rPr>
        <w:t xml:space="preserve"> </w:t>
      </w:r>
      <w:r w:rsidR="002B785A">
        <w:rPr>
          <w:rFonts w:ascii="Calibri" w:hAnsi="Calibri" w:cs="Calibri"/>
          <w:sz w:val="20"/>
        </w:rPr>
        <w:t>(</w:t>
      </w:r>
      <w:r w:rsidR="002B785A" w:rsidRPr="002B785A">
        <w:rPr>
          <w:rFonts w:ascii="Calibri" w:hAnsi="Calibri" w:cs="Calibri"/>
          <w:sz w:val="20"/>
        </w:rPr>
        <w:t xml:space="preserve">rev. </w:t>
      </w:r>
      <w:r w:rsidR="00804213" w:rsidRPr="00441FC8">
        <w:rPr>
          <w:rFonts w:ascii="Calibri" w:hAnsi="Calibri" w:cs="Calibri"/>
          <w:sz w:val="20"/>
          <w:lang w:val="pt-BR"/>
        </w:rPr>
        <w:t>January 2022</w:t>
      </w:r>
      <w:r w:rsidR="002B785A" w:rsidRPr="00441FC8">
        <w:rPr>
          <w:rFonts w:ascii="Calibri" w:hAnsi="Calibri" w:cs="Calibri"/>
          <w:sz w:val="20"/>
          <w:lang w:val="pt-BR"/>
        </w:rPr>
        <w:t>)</w:t>
      </w:r>
      <w:r w:rsidR="002B785A" w:rsidRPr="00441FC8">
        <w:rPr>
          <w:rFonts w:ascii="Calibri" w:eastAsia="Candara" w:hAnsi="Calibri" w:cs="Calibri"/>
          <w:b/>
          <w:sz w:val="36"/>
          <w:szCs w:val="32"/>
          <w:lang w:val="pt-BR"/>
        </w:rPr>
        <w:tab/>
      </w:r>
      <w:r w:rsidR="00135FFF">
        <w:fldChar w:fldCharType="begin"/>
      </w:r>
      <w:r w:rsidR="00135FFF" w:rsidRPr="00441FC8">
        <w:rPr>
          <w:lang w:val="pt-BR"/>
        </w:rPr>
        <w:instrText xml:space="preserve"> HYPERLINK "https://www.sabes.org/pd-center/ela" </w:instrText>
      </w:r>
      <w:r w:rsidR="00135FFF">
        <w:fldChar w:fldCharType="separate"/>
      </w:r>
      <w:r w:rsidR="002B785A" w:rsidRPr="00441FC8">
        <w:rPr>
          <w:rStyle w:val="Hyperlink"/>
          <w:rFonts w:ascii="Calibri" w:hAnsi="Calibri" w:cs="Calibri"/>
          <w:lang w:val="pt-BR"/>
        </w:rPr>
        <w:t>SABES ELA C&amp;I PD Center</w:t>
      </w:r>
      <w:r w:rsidR="00135FFF">
        <w:rPr>
          <w:rStyle w:val="Hyperlink"/>
          <w:rFonts w:ascii="Calibri" w:hAnsi="Calibri" w:cs="Calibri"/>
        </w:rPr>
        <w:fldChar w:fldCharType="end"/>
      </w:r>
    </w:p>
    <w:p w14:paraId="4BAE7D15" w14:textId="0C72AAE9" w:rsidR="001453AC" w:rsidRPr="00441FC8" w:rsidRDefault="001453AC" w:rsidP="002B785A">
      <w:pPr>
        <w:rPr>
          <w:rFonts w:ascii="Calibri" w:eastAsia="Candara" w:hAnsi="Calibri" w:cs="Calibri"/>
          <w:sz w:val="18"/>
          <w:szCs w:val="20"/>
          <w:lang w:val="pt-BR"/>
        </w:rPr>
      </w:pPr>
    </w:p>
    <w:tbl>
      <w:tblPr>
        <w:tblStyle w:val="a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6210"/>
        <w:gridCol w:w="2430"/>
        <w:gridCol w:w="3960"/>
      </w:tblGrid>
      <w:tr w:rsidR="001D618D" w:rsidRPr="001D618D" w14:paraId="3CDA4057" w14:textId="77777777" w:rsidTr="00441FC8">
        <w:tc>
          <w:tcPr>
            <w:tcW w:w="1620" w:type="dxa"/>
            <w:shd w:val="clear" w:color="auto" w:fill="D6E3BC" w:themeFill="accent3" w:themeFillTint="66"/>
          </w:tcPr>
          <w:p w14:paraId="2B8BBD45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  <w:r w:rsidRPr="001D618D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6210" w:type="dxa"/>
          </w:tcPr>
          <w:p w14:paraId="2AE8CF44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40643D51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  <w:r w:rsidRPr="001D618D">
              <w:rPr>
                <w:rFonts w:ascii="Calibri" w:hAnsi="Calibri" w:cs="Calibri"/>
                <w:b/>
              </w:rPr>
              <w:t>Class Level</w:t>
            </w:r>
            <w:r w:rsidR="00EF5902">
              <w:rPr>
                <w:rFonts w:ascii="Calibri" w:hAnsi="Calibri" w:cs="Calibri"/>
                <w:b/>
              </w:rPr>
              <w:t>/GLE range</w:t>
            </w:r>
          </w:p>
        </w:tc>
        <w:tc>
          <w:tcPr>
            <w:tcW w:w="3960" w:type="dxa"/>
          </w:tcPr>
          <w:p w14:paraId="60912F8E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</w:tr>
      <w:tr w:rsidR="001D618D" w:rsidRPr="001D618D" w14:paraId="387AF7E9" w14:textId="77777777" w:rsidTr="00441FC8">
        <w:tc>
          <w:tcPr>
            <w:tcW w:w="1620" w:type="dxa"/>
            <w:shd w:val="clear" w:color="auto" w:fill="D6E3BC" w:themeFill="accent3" w:themeFillTint="66"/>
          </w:tcPr>
          <w:p w14:paraId="1BE316B6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  <w:r w:rsidRPr="001D618D">
              <w:rPr>
                <w:rFonts w:ascii="Calibri" w:hAnsi="Calibri" w:cs="Calibri"/>
                <w:b/>
              </w:rPr>
              <w:t>Reviewer(s)</w:t>
            </w:r>
          </w:p>
        </w:tc>
        <w:tc>
          <w:tcPr>
            <w:tcW w:w="6210" w:type="dxa"/>
          </w:tcPr>
          <w:p w14:paraId="71EAF412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5DA239F8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  <w:r w:rsidRPr="001D618D">
              <w:rPr>
                <w:rFonts w:ascii="Calibri" w:hAnsi="Calibri" w:cs="Calibri"/>
                <w:b/>
              </w:rPr>
              <w:t>Date of Review</w:t>
            </w:r>
          </w:p>
        </w:tc>
        <w:tc>
          <w:tcPr>
            <w:tcW w:w="3960" w:type="dxa"/>
          </w:tcPr>
          <w:p w14:paraId="3396BA6F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</w:tr>
    </w:tbl>
    <w:p w14:paraId="60857956" w14:textId="77777777" w:rsidR="00D42966" w:rsidRPr="0021763E" w:rsidRDefault="00D42966" w:rsidP="0021763E">
      <w:pPr>
        <w:rPr>
          <w:rFonts w:ascii="Calibri" w:eastAsia="Candara" w:hAnsi="Calibri" w:cs="Calibri"/>
          <w:szCs w:val="28"/>
        </w:rPr>
      </w:pPr>
    </w:p>
    <w:tbl>
      <w:tblPr>
        <w:tblStyle w:val="a0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10"/>
        <w:gridCol w:w="7380"/>
        <w:gridCol w:w="5130"/>
      </w:tblGrid>
      <w:tr w:rsidR="00A41BC5" w:rsidRPr="001D618D" w14:paraId="519A2A8B" w14:textId="77777777" w:rsidTr="00441FC8">
        <w:tc>
          <w:tcPr>
            <w:tcW w:w="1710" w:type="dxa"/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B8CD452" w14:textId="77777777" w:rsidR="00D42966" w:rsidRPr="001D618D" w:rsidRDefault="002074FA" w:rsidP="0021763E">
            <w:pPr>
              <w:jc w:val="center"/>
              <w:rPr>
                <w:rFonts w:ascii="Calibri" w:eastAsia="Candara" w:hAnsi="Calibri" w:cs="Calibri"/>
                <w:b/>
              </w:rPr>
            </w:pPr>
            <w:r w:rsidRPr="00861E6F">
              <w:rPr>
                <w:rFonts w:ascii="Calibri" w:eastAsia="Candara" w:hAnsi="Calibri" w:cs="Calibri"/>
                <w:b/>
                <w:sz w:val="28"/>
              </w:rPr>
              <w:t>Feature</w:t>
            </w:r>
          </w:p>
        </w:tc>
        <w:tc>
          <w:tcPr>
            <w:tcW w:w="7380" w:type="dxa"/>
            <w:shd w:val="clear" w:color="auto" w:fill="F2F2F2"/>
          </w:tcPr>
          <w:p w14:paraId="64BA4632" w14:textId="77777777" w:rsidR="00D42966" w:rsidRPr="00861E6F" w:rsidRDefault="002074FA" w:rsidP="00861E6F">
            <w:pPr>
              <w:jc w:val="center"/>
              <w:rPr>
                <w:rFonts w:ascii="Calibri" w:eastAsia="Candara" w:hAnsi="Calibri" w:cs="Calibri"/>
              </w:rPr>
            </w:pPr>
            <w:r w:rsidRPr="00861E6F">
              <w:rPr>
                <w:rFonts w:ascii="Calibri" w:eastAsia="Candara" w:hAnsi="Calibri" w:cs="Calibri"/>
                <w:b/>
                <w:sz w:val="28"/>
              </w:rPr>
              <w:t>What to Look For</w:t>
            </w:r>
            <w:r w:rsidR="00861E6F" w:rsidRPr="00861E6F">
              <w:rPr>
                <w:rFonts w:ascii="Calibri" w:eastAsia="Candara" w:hAnsi="Calibri" w:cs="Calibri"/>
                <w:b/>
                <w:sz w:val="28"/>
              </w:rPr>
              <w:t xml:space="preserve">  </w:t>
            </w:r>
            <w:r w:rsidRPr="00861E6F">
              <w:rPr>
                <w:rFonts w:ascii="Calibri" w:eastAsia="Candara" w:hAnsi="Calibri" w:cs="Calibri"/>
                <w:i/>
              </w:rPr>
              <w:t>(examples; not meant to be all inclusive)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5923E878" w14:textId="77777777" w:rsidR="00D42966" w:rsidRPr="001D618D" w:rsidRDefault="002074FA" w:rsidP="0021763E">
            <w:pPr>
              <w:jc w:val="center"/>
              <w:rPr>
                <w:rFonts w:ascii="Calibri" w:eastAsia="Candara" w:hAnsi="Calibri" w:cs="Calibri"/>
                <w:b/>
              </w:rPr>
            </w:pPr>
            <w:r w:rsidRPr="00861E6F">
              <w:rPr>
                <w:rFonts w:ascii="Calibri" w:eastAsia="Candara" w:hAnsi="Calibri" w:cs="Calibri"/>
                <w:b/>
                <w:sz w:val="28"/>
              </w:rPr>
              <w:t>Notes/Comments</w:t>
            </w:r>
          </w:p>
        </w:tc>
      </w:tr>
      <w:tr w:rsidR="001D618D" w:rsidRPr="001D618D" w14:paraId="3283FEE5" w14:textId="77777777" w:rsidTr="00441FC8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</w:tcPr>
          <w:p w14:paraId="225F065E" w14:textId="77777777" w:rsidR="001D618D" w:rsidRPr="001D618D" w:rsidRDefault="001D618D" w:rsidP="00861E6F">
            <w:pPr>
              <w:jc w:val="center"/>
              <w:rPr>
                <w:rFonts w:ascii="Calibri" w:eastAsia="Candara" w:hAnsi="Calibri" w:cs="Calibri"/>
                <w:b/>
                <w:sz w:val="28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 w:val="28"/>
                <w:szCs w:val="22"/>
              </w:rPr>
              <w:t>The Basics</w:t>
            </w:r>
          </w:p>
        </w:tc>
      </w:tr>
      <w:tr w:rsidR="00D42966" w:rsidRPr="001D618D" w14:paraId="5E3FB10E" w14:textId="77777777" w:rsidTr="00441FC8">
        <w:tc>
          <w:tcPr>
            <w:tcW w:w="1710" w:type="dxa"/>
            <w:tcMar>
              <w:top w:w="58" w:type="dxa"/>
            </w:tcMar>
          </w:tcPr>
          <w:p w14:paraId="0CD65A41" w14:textId="062FB478" w:rsidR="00D42966" w:rsidRPr="001D618D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 xml:space="preserve">Standards-Based </w:t>
            </w:r>
            <w:r w:rsidR="008A1178">
              <w:rPr>
                <w:rFonts w:ascii="Calibri" w:eastAsia="Candara" w:hAnsi="Calibri" w:cs="Calibri"/>
                <w:b/>
                <w:szCs w:val="22"/>
              </w:rPr>
              <w:t>Teaching</w:t>
            </w:r>
          </w:p>
          <w:p w14:paraId="165138E5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  <w:tc>
          <w:tcPr>
            <w:tcW w:w="7380" w:type="dxa"/>
          </w:tcPr>
          <w:p w14:paraId="45007565" w14:textId="349DAA0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Is each unit built around ~ 3-5 </w:t>
            </w:r>
            <w:r w:rsidR="0021763E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level-appropriate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priorit</w:t>
            </w:r>
            <w:r w:rsidR="0021763E" w:rsidRPr="002B785A">
              <w:rPr>
                <w:rFonts w:ascii="Calibri" w:eastAsia="Candara" w:hAnsi="Calibri" w:cs="Calibri"/>
                <w:sz w:val="22"/>
                <w:szCs w:val="22"/>
              </w:rPr>
              <w:t>y</w:t>
            </w:r>
            <w:r w:rsidR="00F36094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F36094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CCR</w:t>
              </w:r>
              <w:r w:rsidR="006C46EB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SAE-ELA</w:t>
              </w:r>
              <w:r w:rsidR="00F36094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 xml:space="preserve"> </w:t>
              </w:r>
              <w:r w:rsidR="006C46EB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S</w:t>
              </w:r>
              <w:r w:rsidR="00F36094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tandards</w:t>
              </w:r>
            </w:hyperlink>
            <w:r w:rsidR="00F36094" w:rsidRPr="002B785A">
              <w:rPr>
                <w:rFonts w:ascii="Calibri" w:eastAsia="Candara" w:hAnsi="Calibri" w:cs="Calibri"/>
                <w:sz w:val="22"/>
                <w:szCs w:val="22"/>
              </w:rPr>
              <w:t>?</w:t>
            </w:r>
            <w:r w:rsidR="0021763E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(Secondary/supporting standards are optional.)</w:t>
            </w:r>
          </w:p>
          <w:p w14:paraId="61AFF590" w14:textId="77777777" w:rsidR="006C46EB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Does each unit include a mix of Reading, Writing, Speaking &amp; Listening, and Language standards?</w:t>
            </w:r>
            <w:r w:rsidR="00226C0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</w:p>
          <w:p w14:paraId="3DA4731E" w14:textId="0C3173CA" w:rsidR="00D42966" w:rsidRPr="002B785A" w:rsidRDefault="006C46EB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 a majority of the</w:t>
            </w:r>
            <w:r w:rsidR="00226C0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CCRSAE-ELA Standards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="00226C0A" w:rsidRPr="002B785A">
              <w:rPr>
                <w:rFonts w:ascii="Calibri" w:eastAsia="Candara" w:hAnsi="Calibri" w:cs="Calibri"/>
                <w:sz w:val="22"/>
                <w:szCs w:val="22"/>
              </w:rPr>
              <w:t>taught across the year/cycle?</w:t>
            </w:r>
            <w:r w:rsidR="00383A05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="00383A05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Look at the Anchor Standards Matrix.</w:t>
            </w:r>
          </w:p>
          <w:p w14:paraId="45BDB7EA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it clear that the unit outcome/</w:t>
            </w:r>
            <w:r w:rsidR="00EF5902" w:rsidRPr="002B785A">
              <w:rPr>
                <w:rFonts w:ascii="Calibri" w:eastAsia="Candara" w:hAnsi="Calibri" w:cs="Calibri"/>
                <w:sz w:val="22"/>
                <w:szCs w:val="22"/>
              </w:rPr>
              <w:t>culminating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assessment</w:t>
            </w:r>
            <w:r w:rsidR="00EF5902" w:rsidRPr="002B785A">
              <w:rPr>
                <w:rFonts w:ascii="Calibri" w:eastAsia="Candara" w:hAnsi="Calibri" w:cs="Calibri"/>
                <w:sz w:val="22"/>
                <w:szCs w:val="22"/>
              </w:rPr>
              <w:t>(s)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described for each unit will be able to assess the priority ELA standards upon which the unit is built? </w:t>
            </w:r>
          </w:p>
          <w:p w14:paraId="0225E8EE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b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students demonstrate their learning of ELA standards in a variety of ways, with at least some of the units incorporating projects or problems to solve?</w:t>
            </w:r>
          </w:p>
          <w:p w14:paraId="0365A8A3" w14:textId="08F00B1C" w:rsidR="00B11C7D" w:rsidRPr="002B785A" w:rsidRDefault="00B11C7D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Does each unit address the three instructional shifts? </w:t>
            </w:r>
          </w:p>
          <w:p w14:paraId="5608C335" w14:textId="2935B8DF" w:rsidR="00B11C7D" w:rsidRPr="002B785A" w:rsidRDefault="00B11C7D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Regularly engage with appropriately complex text and its academic language</w:t>
            </w:r>
          </w:p>
          <w:p w14:paraId="0C1D015F" w14:textId="4FC355DF" w:rsidR="00B11C7D" w:rsidRPr="002B785A" w:rsidRDefault="00B11C7D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Find (read and listen) and use (write and speak) evidence from texts (of all sorts)</w:t>
            </w:r>
          </w:p>
          <w:p w14:paraId="1A45750F" w14:textId="53EBBE01" w:rsidR="00B11C7D" w:rsidRPr="002B785A" w:rsidRDefault="00B11C7D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Build knowledge through topically related materials, with an emphasis on content-rich nonfiction</w:t>
            </w:r>
          </w:p>
        </w:tc>
        <w:tc>
          <w:tcPr>
            <w:tcW w:w="5130" w:type="dxa"/>
          </w:tcPr>
          <w:p w14:paraId="75A88D3F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06486920" w14:textId="77777777" w:rsidTr="00441FC8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4C785A00" w14:textId="77777777" w:rsidR="0021763E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Student Materials</w:t>
            </w:r>
          </w:p>
          <w:p w14:paraId="40218BC4" w14:textId="77777777" w:rsidR="0021763E" w:rsidRDefault="0021763E" w:rsidP="0021763E">
            <w:pPr>
              <w:rPr>
                <w:rFonts w:ascii="Calibri" w:eastAsia="Candara" w:hAnsi="Calibri" w:cs="Calibri"/>
                <w:szCs w:val="22"/>
              </w:rPr>
            </w:pPr>
          </w:p>
          <w:p w14:paraId="61FBA8E8" w14:textId="77777777" w:rsidR="00D42966" w:rsidRPr="0021763E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  <w:tc>
          <w:tcPr>
            <w:tcW w:w="7380" w:type="dxa"/>
          </w:tcPr>
          <w:p w14:paraId="0E8BA9CC" w14:textId="77777777" w:rsidR="0021763E" w:rsidRPr="002B785A" w:rsidRDefault="00EF590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</w:t>
            </w:r>
            <w:r w:rsidR="0021763E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hyperlink r:id="rId8" w:history="1">
              <w:r w:rsidR="0021763E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 xml:space="preserve">text complexity </w:t>
              </w:r>
              <w:r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 xml:space="preserve">and </w:t>
              </w:r>
              <w:r w:rsidR="002074FA"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readability leve</w:t>
              </w:r>
              <w:r w:rsidRPr="002B785A">
                <w:rPr>
                  <w:rStyle w:val="Hyperlink"/>
                  <w:rFonts w:ascii="Calibri" w:eastAsia="Candara" w:hAnsi="Calibri" w:cs="Calibri"/>
                  <w:sz w:val="22"/>
                  <w:szCs w:val="22"/>
                </w:rPr>
                <w:t>ls</w:t>
              </w:r>
            </w:hyperlink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provided for 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>each text? Are the texts a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t an appropriate level for the stated 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>GLE range?</w:t>
            </w:r>
          </w:p>
          <w:p w14:paraId="1EFD9E99" w14:textId="6AD626DC" w:rsidR="0021763E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Are the recommended texts relevant to adult learners, </w:t>
            </w:r>
            <w:r w:rsidR="003C01B8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culturally responsive,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and useful for building knowledge and achieving the unit objectives?</w:t>
            </w:r>
          </w:p>
          <w:p w14:paraId="02BA22DC" w14:textId="77777777" w:rsidR="0021763E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color w:val="000000"/>
                <w:sz w:val="22"/>
                <w:szCs w:val="22"/>
              </w:rPr>
              <w:t>Is it clear how each resource relates to the unit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?</w:t>
            </w:r>
          </w:p>
          <w:p w14:paraId="39D80C24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Is it clear how </w:t>
            </w:r>
            <w:r w:rsidRPr="002B785A">
              <w:rPr>
                <w:rFonts w:ascii="Calibri" w:eastAsia="Candara" w:hAnsi="Calibri" w:cs="Calibri"/>
                <w:color w:val="000000"/>
                <w:sz w:val="22"/>
                <w:szCs w:val="22"/>
              </w:rPr>
              <w:t>each text provides opportunity to develop/apply the targeted ELA skills?</w:t>
            </w:r>
          </w:p>
        </w:tc>
        <w:tc>
          <w:tcPr>
            <w:tcW w:w="5130" w:type="dxa"/>
          </w:tcPr>
          <w:p w14:paraId="3056A017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01782022" w14:textId="77777777" w:rsidTr="00441FC8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22F5B124" w14:textId="77777777" w:rsidR="00D42966" w:rsidRPr="001D618D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lastRenderedPageBreak/>
              <w:t>Level Benchmarks</w:t>
            </w:r>
          </w:p>
        </w:tc>
        <w:tc>
          <w:tcPr>
            <w:tcW w:w="7380" w:type="dxa"/>
          </w:tcPr>
          <w:p w14:paraId="4699749D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Are there level-end goals/benchmarks that </w:t>
            </w:r>
            <w:r w:rsidR="00EF5902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are explicit about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expected student ELA performance by the end of the level? (These goals may duplicate or synthesize relevant ELA standards.)</w:t>
            </w:r>
          </w:p>
          <w:p w14:paraId="081B9044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Do the level benchmarks align with the </w:t>
            </w:r>
            <w:r w:rsidR="00EF5902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CCRSAE-ELA and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NRS descriptors for that level?</w:t>
            </w:r>
          </w:p>
        </w:tc>
        <w:tc>
          <w:tcPr>
            <w:tcW w:w="5130" w:type="dxa"/>
          </w:tcPr>
          <w:p w14:paraId="247A4364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5EBB3008" w14:textId="77777777" w:rsidTr="00441FC8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787572CB" w14:textId="77777777" w:rsidR="00D42966" w:rsidRPr="001D618D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Usability</w:t>
            </w:r>
          </w:p>
        </w:tc>
        <w:tc>
          <w:tcPr>
            <w:tcW w:w="7380" w:type="dxa"/>
          </w:tcPr>
          <w:p w14:paraId="4CC1C9A9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there an introduction that overviews the curriculum, tells how it is organized, and explains the program context?</w:t>
            </w:r>
          </w:p>
          <w:p w14:paraId="41623DC6" w14:textId="4B4021A9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 all t</w:t>
            </w:r>
            <w:r w:rsidR="00976F50" w:rsidRPr="002B785A">
              <w:rPr>
                <w:rFonts w:ascii="Calibri" w:eastAsia="Candara" w:hAnsi="Calibri" w:cs="Calibri"/>
                <w:sz w:val="22"/>
                <w:szCs w:val="22"/>
              </w:rPr>
              <w:t>he expected components</w:t>
            </w:r>
            <w:r w:rsidR="00975F90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from the </w:t>
            </w:r>
            <w:r w:rsidR="003C01B8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ELA </w:t>
            </w:r>
            <w:r w:rsidR="00975F90" w:rsidRPr="002B785A">
              <w:rPr>
                <w:rFonts w:ascii="Calibri" w:eastAsia="Candara" w:hAnsi="Calibri" w:cs="Calibri"/>
                <w:sz w:val="22"/>
                <w:szCs w:val="22"/>
              </w:rPr>
              <w:t>Scope &amp; Sequence template</w:t>
            </w:r>
            <w:r w:rsidR="00976F50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present?</w:t>
            </w:r>
          </w:p>
          <w:p w14:paraId="70E8A58D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Does each unit provide an estimated time to complete it?</w:t>
            </w:r>
          </w:p>
          <w:p w14:paraId="2823FD26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In the time allowed, does it seem reasonable to expect teachers to be able to introduce the unit, provide scaffolded instruction in ELA skills, build content knowledge, and complete related projects/papers?</w:t>
            </w:r>
          </w:p>
          <w:p w14:paraId="07B35614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there a balance of structure and support for the teacher, and flexibility/respect for their professional judgement?</w:t>
            </w:r>
          </w:p>
        </w:tc>
        <w:tc>
          <w:tcPr>
            <w:tcW w:w="5130" w:type="dxa"/>
          </w:tcPr>
          <w:p w14:paraId="05F9E462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1D618D" w:rsidRPr="001D618D" w14:paraId="6C8DADDA" w14:textId="77777777" w:rsidTr="00441FC8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</w:tcPr>
          <w:p w14:paraId="4E2E9818" w14:textId="77777777" w:rsidR="001D618D" w:rsidRPr="001D618D" w:rsidRDefault="001D618D" w:rsidP="00861E6F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 w:rsidRPr="00861E6F">
              <w:rPr>
                <w:rFonts w:ascii="Calibri" w:eastAsia="Candara" w:hAnsi="Calibri" w:cs="Calibri"/>
                <w:b/>
                <w:sz w:val="28"/>
                <w:szCs w:val="22"/>
              </w:rPr>
              <w:t>The Lenses</w:t>
            </w:r>
          </w:p>
        </w:tc>
      </w:tr>
      <w:tr w:rsidR="00090526" w:rsidRPr="001D618D" w14:paraId="69C9131B" w14:textId="77777777" w:rsidTr="00441FC8">
        <w:tc>
          <w:tcPr>
            <w:tcW w:w="1710" w:type="dxa"/>
            <w:tcMar>
              <w:top w:w="58" w:type="dxa"/>
            </w:tcMar>
          </w:tcPr>
          <w:p w14:paraId="47F0EEAB" w14:textId="244115EF" w:rsidR="00090526" w:rsidRPr="001D618D" w:rsidRDefault="008A1178" w:rsidP="008A1178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 xml:space="preserve">Relevance </w:t>
            </w:r>
            <w:r>
              <w:rPr>
                <w:rFonts w:ascii="Calibri" w:eastAsia="Candara" w:hAnsi="Calibri" w:cs="Calibri"/>
                <w:b/>
                <w:szCs w:val="22"/>
              </w:rPr>
              <w:t xml:space="preserve"> and </w:t>
            </w:r>
            <w:r w:rsidR="00090526" w:rsidRPr="001D618D">
              <w:rPr>
                <w:rFonts w:ascii="Calibri" w:eastAsia="Candara" w:hAnsi="Calibri" w:cs="Calibri"/>
                <w:b/>
                <w:szCs w:val="22"/>
              </w:rPr>
              <w:t>Contextual</w:t>
            </w:r>
            <w:r>
              <w:rPr>
                <w:rFonts w:ascii="Calibri" w:eastAsia="Candara" w:hAnsi="Calibri" w:cs="Calibri"/>
                <w:b/>
                <w:szCs w:val="22"/>
              </w:rPr>
              <w:t>-</w:t>
            </w:r>
            <w:proofErr w:type="spellStart"/>
            <w:r>
              <w:rPr>
                <w:rFonts w:ascii="Calibri" w:eastAsia="Candara" w:hAnsi="Calibri" w:cs="Calibri"/>
                <w:b/>
                <w:szCs w:val="22"/>
              </w:rPr>
              <w:t>ization</w:t>
            </w:r>
            <w:proofErr w:type="spellEnd"/>
          </w:p>
        </w:tc>
        <w:tc>
          <w:tcPr>
            <w:tcW w:w="7380" w:type="dxa"/>
          </w:tcPr>
          <w:p w14:paraId="0100FBF4" w14:textId="57BFF15D" w:rsidR="00090526" w:rsidRPr="002B785A" w:rsidRDefault="00090526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unit topics represent real-life contexts in which ELA skills are used by adults (e.g., civics</w:t>
            </w:r>
            <w:r w:rsidR="005300E7" w:rsidRPr="002B785A">
              <w:rPr>
                <w:rFonts w:ascii="Calibri" w:eastAsia="Candara" w:hAnsi="Calibri" w:cs="Calibri"/>
                <w:sz w:val="22"/>
                <w:szCs w:val="22"/>
              </w:rPr>
              <w:t>/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current events, health, financial literacy, </w:t>
            </w:r>
            <w:r w:rsidR="003C01B8" w:rsidRPr="002B785A">
              <w:rPr>
                <w:rFonts w:ascii="Calibri" w:eastAsia="Candara" w:hAnsi="Calibri" w:cs="Calibri"/>
                <w:sz w:val="22"/>
                <w:szCs w:val="22"/>
              </w:rPr>
              <w:t>workforce preparation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)?</w:t>
            </w:r>
          </w:p>
          <w:p w14:paraId="1DCE6D59" w14:textId="4BAC1469" w:rsidR="00090526" w:rsidRPr="002B785A" w:rsidRDefault="00090526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For </w:t>
            </w:r>
            <w:proofErr w:type="spellStart"/>
            <w:r w:rsidRPr="002B785A">
              <w:rPr>
                <w:rFonts w:ascii="Calibri" w:eastAsia="Candara" w:hAnsi="Calibri" w:cs="Calibri"/>
                <w:sz w:val="22"/>
                <w:szCs w:val="22"/>
              </w:rPr>
              <w:t>HiSET</w:t>
            </w:r>
            <w:proofErr w:type="spellEnd"/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students who do not have separate </w:t>
            </w:r>
            <w:r w:rsidR="000B3055" w:rsidRPr="002B785A">
              <w:rPr>
                <w:rFonts w:ascii="Calibri" w:eastAsia="Candara" w:hAnsi="Calibri" w:cs="Calibri"/>
                <w:sz w:val="22"/>
                <w:szCs w:val="22"/>
              </w:rPr>
              <w:t>social studies and science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classes: Do the unit topics relate to topics they will see on the </w:t>
            </w:r>
            <w:proofErr w:type="spellStart"/>
            <w:r w:rsidRPr="002B785A">
              <w:rPr>
                <w:rFonts w:ascii="Calibri" w:eastAsia="Candara" w:hAnsi="Calibri" w:cs="Calibri"/>
                <w:sz w:val="22"/>
                <w:szCs w:val="22"/>
              </w:rPr>
              <w:t>HiSET</w:t>
            </w:r>
            <w:proofErr w:type="spellEnd"/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or in their next steps? </w:t>
            </w:r>
          </w:p>
          <w:p w14:paraId="1345C188" w14:textId="77777777" w:rsidR="00090526" w:rsidRPr="002B785A" w:rsidRDefault="00090526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Are there opportunities for learners to apply the targeted ELA skills/standards in meaningful real-life tasks, appropriate for adults? </w:t>
            </w:r>
            <w:r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>Look for projects and/or problem-based tasks, especially in the unit outcomes/assessments section.</w:t>
            </w:r>
          </w:p>
          <w:p w14:paraId="761E4759" w14:textId="3274AB46" w:rsidR="00090526" w:rsidRPr="002B785A" w:rsidRDefault="00090526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major tasks seem worth the time involved? Do any need to be streamlined?</w:t>
            </w:r>
          </w:p>
        </w:tc>
        <w:tc>
          <w:tcPr>
            <w:tcW w:w="5130" w:type="dxa"/>
          </w:tcPr>
          <w:p w14:paraId="02A407BA" w14:textId="77777777" w:rsidR="00090526" w:rsidRPr="001D618D" w:rsidRDefault="00090526" w:rsidP="00E22EB4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012FFFFA" w14:textId="77777777" w:rsidTr="00441FC8">
        <w:tc>
          <w:tcPr>
            <w:tcW w:w="1710" w:type="dxa"/>
            <w:tcMar>
              <w:top w:w="58" w:type="dxa"/>
            </w:tcMar>
          </w:tcPr>
          <w:p w14:paraId="12537BEF" w14:textId="77777777" w:rsidR="00D42966" w:rsidRPr="001D618D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Evidence-Based Instruction (including EBRI)</w:t>
            </w:r>
          </w:p>
        </w:tc>
        <w:tc>
          <w:tcPr>
            <w:tcW w:w="7380" w:type="dxa"/>
          </w:tcPr>
          <w:p w14:paraId="27C63D7E" w14:textId="3378AB67" w:rsidR="00A41BC5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vocabulary taught in all/most units</w:t>
            </w:r>
            <w:r w:rsidR="004B1EEC" w:rsidRPr="002B785A">
              <w:rPr>
                <w:rFonts w:ascii="Calibri" w:eastAsia="Candara" w:hAnsi="Calibri" w:cs="Calibri"/>
                <w:sz w:val="22"/>
                <w:szCs w:val="22"/>
              </w:rPr>
              <w:t>?</w:t>
            </w:r>
            <w:r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 xml:space="preserve"> </w:t>
            </w:r>
            <w:r w:rsidR="0009052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L</w:t>
            </w:r>
            <w:r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o</w:t>
            </w:r>
            <w:r w:rsidR="004B1EEC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 xml:space="preserve">ok at the </w:t>
            </w:r>
            <w:r w:rsidR="0009052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 xml:space="preserve">ELA </w:t>
            </w:r>
            <w:r w:rsidR="00C2329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p</w:t>
            </w:r>
            <w:r w:rsidR="0009052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 xml:space="preserve">riority </w:t>
            </w:r>
            <w:r w:rsidR="00C2329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s</w:t>
            </w:r>
            <w:r w:rsidR="004B1EEC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tandards mentioned</w:t>
            </w:r>
            <w:r w:rsidR="00090526" w:rsidRPr="002B785A">
              <w:rPr>
                <w:rFonts w:ascii="Calibri" w:eastAsia="Candara" w:hAnsi="Calibri" w:cs="Calibri"/>
                <w:i/>
                <w:iCs/>
                <w:sz w:val="22"/>
                <w:szCs w:val="22"/>
              </w:rPr>
              <w:t>.</w:t>
            </w:r>
          </w:p>
          <w:p w14:paraId="7B31D10E" w14:textId="3C7FFDF5" w:rsidR="00F36094" w:rsidRPr="002B785A" w:rsidRDefault="00090526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For</w:t>
            </w:r>
            <w:r w:rsidR="002074FA" w:rsidRPr="002B785A">
              <w:rPr>
                <w:rFonts w:ascii="Calibri" w:eastAsia="Candara" w:hAnsi="Calibri" w:cs="Calibri"/>
                <w:sz w:val="22"/>
                <w:szCs w:val="16"/>
              </w:rPr>
              <w:t xml:space="preserve"> </w:t>
            </w:r>
            <w:r w:rsidR="002074FA" w:rsidRPr="002B785A">
              <w:rPr>
                <w:rFonts w:ascii="Calibri" w:eastAsia="Candara" w:hAnsi="Calibri" w:cs="Calibri"/>
                <w:b/>
                <w:sz w:val="22"/>
                <w:szCs w:val="22"/>
              </w:rPr>
              <w:t xml:space="preserve">beginning reading </w:t>
            </w:r>
            <w:r w:rsidR="00F36094" w:rsidRPr="002B785A">
              <w:rPr>
                <w:rFonts w:ascii="Calibri" w:eastAsia="Candara" w:hAnsi="Calibri" w:cs="Calibri"/>
                <w:sz w:val="22"/>
                <w:szCs w:val="22"/>
              </w:rPr>
              <w:t>levels (CCRSAE Levels A-B)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: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I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>s instruction in phonemic awareness, word identification skills, and fluency prompted and tied to diagnostic assessment</w:t>
            </w:r>
            <w:r w:rsidR="00F36094" w:rsidRPr="002B785A">
              <w:rPr>
                <w:rFonts w:ascii="Calibri" w:eastAsia="Candara" w:hAnsi="Calibri" w:cs="Calibri"/>
                <w:sz w:val="22"/>
                <w:szCs w:val="22"/>
              </w:rPr>
              <w:t>?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="00F36094"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>Look for cues in the Priority ELA Standards row.</w:t>
            </w:r>
          </w:p>
          <w:p w14:paraId="412DEE76" w14:textId="5093666A" w:rsidR="00A41BC5" w:rsidRPr="002B785A" w:rsidRDefault="00090526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lastRenderedPageBreak/>
              <w:t xml:space="preserve">For </w:t>
            </w:r>
            <w:r w:rsidR="002074FA" w:rsidRPr="002B785A">
              <w:rPr>
                <w:rFonts w:ascii="Calibri" w:eastAsia="Candara" w:hAnsi="Calibri" w:cs="Calibri"/>
                <w:b/>
                <w:sz w:val="22"/>
                <w:szCs w:val="22"/>
              </w:rPr>
              <w:t>intermediate reading levels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(CCRSAE </w:t>
            </w:r>
            <w:r w:rsidR="00F36094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Levels 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>C-D)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: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A</w:t>
            </w:r>
            <w:r w:rsidR="002074FA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re prompts provided for including word analysis and fluency instruction, as needed, based on diagnostic assessment? </w:t>
            </w:r>
            <w:r w:rsidR="002074FA"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>Look for cues in the Priority ELA Standards row</w:t>
            </w:r>
            <w:r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 xml:space="preserve"> and in the Introduction)</w:t>
            </w:r>
            <w:r w:rsidR="002074FA"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>.</w:t>
            </w:r>
          </w:p>
          <w:p w14:paraId="1A21FFC2" w14:textId="77777777" w:rsidR="00A41BC5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 students provided opportunities to draft, revise, edit, and publish a range of narrative, explanatory, and argumentative writings, appropriate for their level, across the units?</w:t>
            </w:r>
          </w:p>
          <w:p w14:paraId="255D759E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Does there seem to be time in the units for explicit instruction, with scaffolding, of the target ELA skills?</w:t>
            </w:r>
          </w:p>
        </w:tc>
        <w:tc>
          <w:tcPr>
            <w:tcW w:w="5130" w:type="dxa"/>
          </w:tcPr>
          <w:p w14:paraId="0D75F476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6A3A7032" w14:textId="77777777" w:rsidTr="00441FC8">
        <w:tc>
          <w:tcPr>
            <w:tcW w:w="1710" w:type="dxa"/>
            <w:tcMar>
              <w:top w:w="58" w:type="dxa"/>
            </w:tcMar>
          </w:tcPr>
          <w:p w14:paraId="071651CD" w14:textId="77777777" w:rsidR="00D42966" w:rsidRPr="001D618D" w:rsidRDefault="002074FA" w:rsidP="0021763E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Differentiated Instruction</w:t>
            </w:r>
          </w:p>
        </w:tc>
        <w:tc>
          <w:tcPr>
            <w:tcW w:w="7380" w:type="dxa"/>
          </w:tcPr>
          <w:p w14:paraId="7E4CE323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Are teachers cued to adapt instruction for their specific learners? </w:t>
            </w:r>
            <w:r w:rsidRPr="002B785A">
              <w:rPr>
                <w:rFonts w:ascii="Calibri" w:eastAsia="Candara" w:hAnsi="Calibri" w:cs="Calibri"/>
                <w:i/>
                <w:sz w:val="22"/>
                <w:szCs w:val="22"/>
              </w:rPr>
              <w:t>Look in the Introduction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.</w:t>
            </w:r>
          </w:p>
          <w:p w14:paraId="66B2A25C" w14:textId="2727DBBB" w:rsidR="00D42966" w:rsidRPr="008A1178" w:rsidRDefault="000B3055" w:rsidP="008A1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ajorHAnsi" w:eastAsia="Candara" w:hAnsiTheme="majorHAnsi" w:cstheme="majorHAnsi"/>
                <w:b/>
                <w:color w:val="000000"/>
                <w:sz w:val="22"/>
              </w:rPr>
            </w:pPr>
            <w:r w:rsidRPr="002B785A">
              <w:rPr>
                <w:rFonts w:asciiTheme="majorHAnsi" w:eastAsia="Candara" w:hAnsiTheme="majorHAnsi" w:cstheme="majorHAnsi"/>
                <w:color w:val="000000"/>
                <w:sz w:val="22"/>
              </w:rPr>
              <w:t>Are there adequate supports to help teachers differentiate instruction to meet the needs of individual learners, including English learners and t</w:t>
            </w:r>
            <w:r w:rsidR="008A1178">
              <w:rPr>
                <w:rFonts w:asciiTheme="majorHAnsi" w:eastAsia="Candara" w:hAnsiTheme="majorHAnsi" w:cstheme="majorHAnsi"/>
                <w:color w:val="000000"/>
                <w:sz w:val="22"/>
              </w:rPr>
              <w:t xml:space="preserve">hose with learning disabilities? </w:t>
            </w:r>
            <w:r w:rsidR="002074FA" w:rsidRPr="008A1178">
              <w:rPr>
                <w:rFonts w:ascii="Calibri" w:eastAsia="Candara" w:hAnsi="Calibri" w:cs="Calibri"/>
                <w:sz w:val="22"/>
                <w:szCs w:val="22"/>
              </w:rPr>
              <w:t>(e.g., texts at different levels, broad topics</w:t>
            </w:r>
            <w:r w:rsidR="00090526" w:rsidRPr="008A1178">
              <w:rPr>
                <w:rFonts w:ascii="Calibri" w:eastAsia="Candara" w:hAnsi="Calibri" w:cs="Calibri"/>
                <w:sz w:val="22"/>
                <w:szCs w:val="22"/>
              </w:rPr>
              <w:t xml:space="preserve"> or compelling tasks </w:t>
            </w:r>
            <w:r w:rsidR="002074FA" w:rsidRPr="008A1178">
              <w:rPr>
                <w:rFonts w:ascii="Calibri" w:eastAsia="Candara" w:hAnsi="Calibri" w:cs="Calibri"/>
                <w:sz w:val="22"/>
                <w:szCs w:val="22"/>
              </w:rPr>
              <w:t>that allo</w:t>
            </w:r>
            <w:r w:rsidR="008A1178">
              <w:rPr>
                <w:rFonts w:ascii="Calibri" w:eastAsia="Candara" w:hAnsi="Calibri" w:cs="Calibri"/>
                <w:sz w:val="22"/>
                <w:szCs w:val="22"/>
              </w:rPr>
              <w:t>w teacher/student flexibility)</w:t>
            </w:r>
          </w:p>
          <w:p w14:paraId="6E0B8BF2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What kinds of choices are students able to make (e.g., text selection, project topics or products)?</w:t>
            </w:r>
          </w:p>
        </w:tc>
        <w:tc>
          <w:tcPr>
            <w:tcW w:w="5130" w:type="dxa"/>
          </w:tcPr>
          <w:p w14:paraId="4C04ABAA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05A3446D" w14:textId="77777777" w:rsidTr="00441FC8">
        <w:tc>
          <w:tcPr>
            <w:tcW w:w="1710" w:type="dxa"/>
            <w:tcMar>
              <w:top w:w="58" w:type="dxa"/>
            </w:tcMar>
          </w:tcPr>
          <w:p w14:paraId="18AD3F81" w14:textId="1D2CD756" w:rsidR="00D42966" w:rsidRPr="001D618D" w:rsidRDefault="002074FA" w:rsidP="00090526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Cultural</w:t>
            </w:r>
            <w:r w:rsidR="00090526">
              <w:rPr>
                <w:rFonts w:ascii="Calibri" w:eastAsia="Candara" w:hAnsi="Calibri" w:cs="Calibri"/>
                <w:b/>
                <w:szCs w:val="22"/>
              </w:rPr>
              <w:t xml:space="preserve">ly </w:t>
            </w:r>
            <w:r w:rsidRPr="001D618D">
              <w:rPr>
                <w:rFonts w:ascii="Calibri" w:eastAsia="Candara" w:hAnsi="Calibri" w:cs="Calibri"/>
                <w:b/>
                <w:szCs w:val="22"/>
              </w:rPr>
              <w:t>Responsiv</w:t>
            </w:r>
            <w:r w:rsidR="00090526">
              <w:rPr>
                <w:rFonts w:ascii="Calibri" w:eastAsia="Candara" w:hAnsi="Calibri" w:cs="Calibri"/>
                <w:b/>
                <w:szCs w:val="22"/>
              </w:rPr>
              <w:t>e Teaching</w:t>
            </w:r>
          </w:p>
        </w:tc>
        <w:tc>
          <w:tcPr>
            <w:tcW w:w="7380" w:type="dxa"/>
          </w:tcPr>
          <w:p w14:paraId="68B32B0D" w14:textId="77777777" w:rsidR="005300E7" w:rsidRPr="002B785A" w:rsidRDefault="005300E7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it evident that students will connect content to their own lives and to what they already know?</w:t>
            </w:r>
          </w:p>
          <w:p w14:paraId="4969FA1A" w14:textId="24799E1B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Do the student resources regularly include authors, images, and ideas from a range of perspectives and cultures? </w:t>
            </w:r>
          </w:p>
          <w:p w14:paraId="01AC80CE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cultural representations and varied perspectives seem to be fair and accurate? Are stereotypes avoided?</w:t>
            </w:r>
          </w:p>
          <w:p w14:paraId="51D60BA4" w14:textId="4802CF91" w:rsidR="005D082E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the topics, texts, and tasks across the units foster exploration and appreciation for diversity, as a whole?</w:t>
            </w:r>
          </w:p>
        </w:tc>
        <w:tc>
          <w:tcPr>
            <w:tcW w:w="5130" w:type="dxa"/>
          </w:tcPr>
          <w:p w14:paraId="1B898440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28D119A1" w14:textId="77777777" w:rsidTr="00441FC8">
        <w:tc>
          <w:tcPr>
            <w:tcW w:w="1710" w:type="dxa"/>
            <w:tcMar>
              <w:top w:w="58" w:type="dxa"/>
            </w:tcMar>
          </w:tcPr>
          <w:p w14:paraId="6384AD69" w14:textId="77777777" w:rsidR="00D42966" w:rsidRPr="001D618D" w:rsidRDefault="002074FA" w:rsidP="0021763E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Digital Literacy and Technology</w:t>
            </w:r>
          </w:p>
        </w:tc>
        <w:tc>
          <w:tcPr>
            <w:tcW w:w="7380" w:type="dxa"/>
          </w:tcPr>
          <w:p w14:paraId="73FD8E9A" w14:textId="1F909BCC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 ELA standards related to digital literacy included multiple times</w:t>
            </w:r>
            <w:r w:rsidR="005D082E" w:rsidRPr="002B785A">
              <w:rPr>
                <w:rFonts w:ascii="Calibri" w:eastAsia="Candara" w:hAnsi="Calibri" w:cs="Calibri"/>
                <w:sz w:val="22"/>
                <w:szCs w:val="22"/>
              </w:rPr>
              <w:t>, ideally in every unit (</w:t>
            </w:r>
            <w:r w:rsidR="005300E7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as </w:t>
            </w:r>
            <w:r w:rsidR="003C01B8" w:rsidRPr="002B785A">
              <w:rPr>
                <w:rFonts w:ascii="Calibri" w:eastAsia="Candara" w:hAnsi="Calibri" w:cs="Calibri"/>
                <w:sz w:val="22"/>
                <w:szCs w:val="22"/>
              </w:rPr>
              <w:t>p</w:t>
            </w:r>
            <w:r w:rsidR="005D082E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riority or </w:t>
            </w:r>
            <w:r w:rsidR="003C01B8" w:rsidRPr="002B785A">
              <w:rPr>
                <w:rFonts w:ascii="Calibri" w:eastAsia="Candara" w:hAnsi="Calibri" w:cs="Calibri"/>
                <w:sz w:val="22"/>
                <w:szCs w:val="22"/>
              </w:rPr>
              <w:t>s</w:t>
            </w:r>
            <w:r w:rsidR="005D082E" w:rsidRPr="002B785A">
              <w:rPr>
                <w:rFonts w:ascii="Calibri" w:eastAsia="Candara" w:hAnsi="Calibri" w:cs="Calibri"/>
                <w:sz w:val="22"/>
                <w:szCs w:val="22"/>
              </w:rPr>
              <w:t>econdary standards)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?</w:t>
            </w:r>
          </w:p>
          <w:p w14:paraId="615494A4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 students not only read digital texts but also use digital tools to access texts and organize what they learn from them?</w:t>
            </w:r>
          </w:p>
          <w:p w14:paraId="04D74A99" w14:textId="4B328CA8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Are students taught</w:t>
            </w:r>
            <w:r w:rsidR="005300E7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how to find--and evaluate the validity of--online sources? Are they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given opportunity to practic</w:t>
            </w:r>
            <w:r w:rsidR="005300E7" w:rsidRPr="002B785A">
              <w:rPr>
                <w:rFonts w:ascii="Calibri" w:eastAsia="Candara" w:hAnsi="Calibri" w:cs="Calibri"/>
                <w:sz w:val="22"/>
                <w:szCs w:val="22"/>
              </w:rPr>
              <w:t>e doing so with different topics and for different tasks?</w:t>
            </w:r>
          </w:p>
          <w:p w14:paraId="52557C17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lastRenderedPageBreak/>
              <w:t>Do students use digital tools to create and present products (e.g., papers, presentations, graphics)?</w:t>
            </w:r>
          </w:p>
          <w:p w14:paraId="20570ED2" w14:textId="77777777" w:rsidR="00D4296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it likely that teachers will have access to the technological tools used across the units?</w:t>
            </w:r>
          </w:p>
        </w:tc>
        <w:tc>
          <w:tcPr>
            <w:tcW w:w="5130" w:type="dxa"/>
          </w:tcPr>
          <w:p w14:paraId="46E06009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1D618D" w:rsidRPr="001D618D" w14:paraId="04EA365A" w14:textId="77777777" w:rsidTr="00441FC8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  <w:vAlign w:val="center"/>
          </w:tcPr>
          <w:p w14:paraId="78D0FF97" w14:textId="77777777" w:rsidR="001D618D" w:rsidRPr="001D618D" w:rsidRDefault="001D618D" w:rsidP="00861E6F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 w:rsidRPr="00861E6F">
              <w:rPr>
                <w:rFonts w:ascii="Calibri" w:eastAsia="Candara" w:hAnsi="Calibri" w:cs="Calibri"/>
                <w:b/>
                <w:sz w:val="28"/>
                <w:szCs w:val="22"/>
              </w:rPr>
              <w:t>Program Integration</w:t>
            </w:r>
          </w:p>
        </w:tc>
      </w:tr>
      <w:tr w:rsidR="00D42966" w:rsidRPr="001D618D" w14:paraId="51F58172" w14:textId="77777777" w:rsidTr="00441FC8">
        <w:tc>
          <w:tcPr>
            <w:tcW w:w="1710" w:type="dxa"/>
            <w:tcMar>
              <w:top w:w="58" w:type="dxa"/>
            </w:tcMar>
          </w:tcPr>
          <w:p w14:paraId="2833BCCA" w14:textId="77777777" w:rsidR="00D42966" w:rsidRPr="001D618D" w:rsidRDefault="002074FA" w:rsidP="0021763E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Horizontal Alignment</w:t>
            </w:r>
          </w:p>
        </w:tc>
        <w:tc>
          <w:tcPr>
            <w:tcW w:w="7380" w:type="dxa"/>
          </w:tcPr>
          <w:p w14:paraId="582896E9" w14:textId="14184F29" w:rsidR="00C71AC6" w:rsidRPr="002B785A" w:rsidRDefault="00C71AC6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Is there a discernible</w:t>
            </w:r>
            <w:r w:rsidR="005300E7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and appropriate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 logic to the order in which unit topics are taught within a level?</w:t>
            </w:r>
          </w:p>
          <w:p w14:paraId="64BBF2C9" w14:textId="015EFFAB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Is it clear that the </w:t>
            </w:r>
            <w:r w:rsidR="000B3055" w:rsidRPr="002B785A">
              <w:rPr>
                <w:rFonts w:ascii="Calibri" w:eastAsia="Candara" w:hAnsi="Calibri" w:cs="Calibri"/>
                <w:sz w:val="22"/>
                <w:szCs w:val="22"/>
              </w:rPr>
              <w:t>social studies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, </w:t>
            </w:r>
            <w:r w:rsidR="000B3055" w:rsidRPr="002B785A">
              <w:rPr>
                <w:rFonts w:ascii="Calibri" w:eastAsia="Candara" w:hAnsi="Calibri" w:cs="Calibri"/>
                <w:sz w:val="22"/>
                <w:szCs w:val="22"/>
              </w:rPr>
              <w:t>s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cience, and/or </w:t>
            </w:r>
            <w:r w:rsidR="000B3055" w:rsidRPr="002B785A">
              <w:rPr>
                <w:rFonts w:ascii="Calibri" w:eastAsia="Candara" w:hAnsi="Calibri" w:cs="Calibri"/>
                <w:sz w:val="22"/>
                <w:szCs w:val="22"/>
              </w:rPr>
              <w:t>m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ath topics included in the ELA S&amp;S align with content-area standards at that level?</w:t>
            </w:r>
          </w:p>
          <w:p w14:paraId="1502C9AE" w14:textId="77777777" w:rsidR="00D42966" w:rsidRPr="002B785A" w:rsidRDefault="002074FA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b/>
                <w:color w:val="000000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Is the ELA S&amp;S crafted to coordinate/integrate with what students learn in other content areas at the same level? </w:t>
            </w:r>
          </w:p>
          <w:p w14:paraId="195DF36C" w14:textId="0095D76E" w:rsidR="00C71AC6" w:rsidRPr="002B785A" w:rsidRDefault="00C71AC6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>Does the introductory material address how other content area teachers might use the ELA S&amp;S?</w:t>
            </w:r>
          </w:p>
        </w:tc>
        <w:tc>
          <w:tcPr>
            <w:tcW w:w="5130" w:type="dxa"/>
          </w:tcPr>
          <w:p w14:paraId="44502703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D42966" w:rsidRPr="001D618D" w14:paraId="24DC3F2A" w14:textId="77777777" w:rsidTr="00441FC8">
        <w:tc>
          <w:tcPr>
            <w:tcW w:w="1710" w:type="dxa"/>
            <w:tcMar>
              <w:top w:w="58" w:type="dxa"/>
            </w:tcMar>
          </w:tcPr>
          <w:p w14:paraId="5273C6B5" w14:textId="77777777" w:rsidR="00D42966" w:rsidRPr="001D618D" w:rsidRDefault="002074FA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 xml:space="preserve">Vertical </w:t>
            </w:r>
          </w:p>
          <w:p w14:paraId="3E9AF4DB" w14:textId="77777777" w:rsidR="00D42966" w:rsidRPr="001D618D" w:rsidRDefault="002074FA" w:rsidP="0021763E">
            <w:pPr>
              <w:rPr>
                <w:rFonts w:ascii="Calibri" w:eastAsia="Candara" w:hAnsi="Calibri" w:cs="Calibri"/>
                <w:szCs w:val="22"/>
              </w:rPr>
            </w:pPr>
            <w:r w:rsidRPr="001D618D">
              <w:rPr>
                <w:rFonts w:ascii="Calibri" w:eastAsia="Candara" w:hAnsi="Calibri" w:cs="Calibri"/>
                <w:b/>
                <w:szCs w:val="22"/>
              </w:rPr>
              <w:t>Alignment</w:t>
            </w:r>
          </w:p>
        </w:tc>
        <w:tc>
          <w:tcPr>
            <w:tcW w:w="7380" w:type="dxa"/>
          </w:tcPr>
          <w:p w14:paraId="295DA4AE" w14:textId="1713E306" w:rsidR="00C71AC6" w:rsidRPr="002B785A" w:rsidRDefault="002074FA" w:rsidP="002B785A">
            <w:pPr>
              <w:numPr>
                <w:ilvl w:val="0"/>
                <w:numId w:val="7"/>
              </w:numP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Is there a discernible </w:t>
            </w:r>
            <w:r w:rsidR="00BF5082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and appropriate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logic in what </w:t>
            </w:r>
            <w:r w:rsidR="00EF5902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topics are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covered in one level vs. another? </w:t>
            </w:r>
          </w:p>
          <w:p w14:paraId="5E2DF575" w14:textId="5A58DD78" w:rsidR="00D42966" w:rsidRPr="002B785A" w:rsidRDefault="008B4CB8" w:rsidP="002B785A">
            <w:pPr>
              <w:numPr>
                <w:ilvl w:val="0"/>
                <w:numId w:val="7"/>
              </w:numP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Do the </w:t>
            </w:r>
            <w:r w:rsidR="00C71AC6" w:rsidRPr="002B785A">
              <w:rPr>
                <w:rFonts w:ascii="Calibri" w:eastAsia="Candara" w:hAnsi="Calibri" w:cs="Calibri"/>
                <w:sz w:val="22"/>
                <w:szCs w:val="22"/>
              </w:rPr>
              <w:t xml:space="preserve">ELA </w:t>
            </w:r>
            <w:r w:rsidRPr="002B785A">
              <w:rPr>
                <w:rFonts w:ascii="Calibri" w:eastAsia="Candara" w:hAnsi="Calibri" w:cs="Calibri"/>
                <w:sz w:val="22"/>
                <w:szCs w:val="22"/>
              </w:rPr>
              <w:t>skills for one level build on the skills taught in the previous level and prepare learners for the next level?</w:t>
            </w:r>
          </w:p>
        </w:tc>
        <w:tc>
          <w:tcPr>
            <w:tcW w:w="5130" w:type="dxa"/>
          </w:tcPr>
          <w:p w14:paraId="242E721B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861E6F" w:rsidRPr="001D618D" w14:paraId="53F3A443" w14:textId="77777777" w:rsidTr="00441FC8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  <w:vAlign w:val="center"/>
          </w:tcPr>
          <w:p w14:paraId="3070016E" w14:textId="77777777" w:rsidR="00861E6F" w:rsidRPr="001D618D" w:rsidRDefault="00861E6F" w:rsidP="00FE325D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ndara" w:hAnsi="Calibri" w:cs="Calibri"/>
                <w:b/>
                <w:sz w:val="28"/>
                <w:szCs w:val="22"/>
              </w:rPr>
              <w:t>Other Comments</w:t>
            </w:r>
          </w:p>
        </w:tc>
      </w:tr>
      <w:tr w:rsidR="00861E6F" w:rsidRPr="001D618D" w14:paraId="1226ACD4" w14:textId="77777777" w:rsidTr="00441FC8">
        <w:tc>
          <w:tcPr>
            <w:tcW w:w="14220" w:type="dxa"/>
            <w:gridSpan w:val="3"/>
            <w:shd w:val="clear" w:color="auto" w:fill="auto"/>
            <w:tcMar>
              <w:top w:w="58" w:type="dxa"/>
            </w:tcMar>
            <w:vAlign w:val="center"/>
          </w:tcPr>
          <w:p w14:paraId="44F18D3C" w14:textId="77777777" w:rsidR="00861E6F" w:rsidRDefault="00861E6F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01C40A0C" w14:textId="77777777" w:rsidR="00861E6F" w:rsidRDefault="00861E6F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58C21A44" w14:textId="77777777" w:rsidR="00861E6F" w:rsidRDefault="00861E6F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262CEA32" w14:textId="77777777" w:rsidR="00957D3F" w:rsidRDefault="00957D3F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00AC01E0" w14:textId="77777777" w:rsidR="002B785A" w:rsidRDefault="002B785A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7409EA90" w14:textId="77777777" w:rsidR="008A1178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04534C0A" w14:textId="77777777" w:rsidR="008A1178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174B16F9" w14:textId="77777777" w:rsidR="008A1178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5E173B82" w14:textId="255A3B67" w:rsidR="008A1178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538E38D2" w14:textId="45FB8864" w:rsidR="008A1178" w:rsidRPr="00861E6F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</w:tc>
      </w:tr>
    </w:tbl>
    <w:p w14:paraId="53641119" w14:textId="77777777" w:rsidR="002B785A" w:rsidRDefault="002B785A" w:rsidP="00A41BC5">
      <w:pPr>
        <w:rPr>
          <w:rFonts w:ascii="Calibri" w:eastAsia="Candara" w:hAnsi="Calibri" w:cs="Calibri"/>
          <w:b/>
          <w:sz w:val="22"/>
        </w:rPr>
      </w:pPr>
    </w:p>
    <w:p w14:paraId="5B99A3CB" w14:textId="63DDE9ED" w:rsidR="00A41BC5" w:rsidRPr="002B785A" w:rsidRDefault="00A41BC5" w:rsidP="00A41BC5">
      <w:pPr>
        <w:rPr>
          <w:rFonts w:ascii="Calibri" w:eastAsia="Candara" w:hAnsi="Calibri" w:cs="Calibri"/>
          <w:b/>
          <w:sz w:val="22"/>
        </w:rPr>
      </w:pPr>
      <w:r w:rsidRPr="00A41BC5">
        <w:rPr>
          <w:rFonts w:ascii="Calibri" w:eastAsia="Candara" w:hAnsi="Calibri" w:cs="Calibri"/>
          <w:b/>
          <w:sz w:val="22"/>
        </w:rPr>
        <w:t>Fin</w:t>
      </w:r>
      <w:r w:rsidR="002B785A">
        <w:rPr>
          <w:rFonts w:ascii="Calibri" w:eastAsia="Candara" w:hAnsi="Calibri" w:cs="Calibri"/>
          <w:b/>
          <w:sz w:val="22"/>
        </w:rPr>
        <w:t xml:space="preserve">d useful resources and ideas at </w:t>
      </w:r>
      <w:hyperlink r:id="rId9" w:history="1">
        <w:r w:rsidR="002B785A" w:rsidRPr="002B785A">
          <w:rPr>
            <w:rStyle w:val="Hyperlink"/>
            <w:rFonts w:ascii="Calibri" w:hAnsi="Calibri" w:cs="Calibri"/>
            <w:sz w:val="22"/>
          </w:rPr>
          <w:t>https://www.sabes.org/pd-center/ela</w:t>
        </w:r>
      </w:hyperlink>
      <w:r w:rsidR="002B785A">
        <w:rPr>
          <w:rStyle w:val="Hyperlink"/>
          <w:rFonts w:ascii="Calibri" w:hAnsi="Calibri" w:cs="Calibri"/>
          <w:sz w:val="22"/>
        </w:rPr>
        <w:t>.</w:t>
      </w:r>
    </w:p>
    <w:sectPr w:rsidR="00A41BC5" w:rsidRPr="002B785A" w:rsidSect="00A41BC5">
      <w:headerReference w:type="default" r:id="rId10"/>
      <w:footerReference w:type="even" r:id="rId11"/>
      <w:footerReference w:type="default" r:id="rId12"/>
      <w:pgSz w:w="15840" w:h="12240" w:orient="landscape"/>
      <w:pgMar w:top="1260" w:right="720" w:bottom="630" w:left="864" w:header="720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8B1A" w14:textId="77777777" w:rsidR="00135FFF" w:rsidRDefault="00135FFF">
      <w:r>
        <w:separator/>
      </w:r>
    </w:p>
  </w:endnote>
  <w:endnote w:type="continuationSeparator" w:id="0">
    <w:p w14:paraId="510CC6A4" w14:textId="77777777" w:rsidR="00135FFF" w:rsidRDefault="0013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3221" w14:textId="77777777" w:rsidR="00D42966" w:rsidRDefault="00207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8DB3B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3D23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E8070E8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ED75" w14:textId="77777777" w:rsidR="00135FFF" w:rsidRDefault="00135FFF">
      <w:r>
        <w:separator/>
      </w:r>
    </w:p>
  </w:footnote>
  <w:footnote w:type="continuationSeparator" w:id="0">
    <w:p w14:paraId="2DA4E98C" w14:textId="77777777" w:rsidR="00135FFF" w:rsidRDefault="0013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15429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7526B" w14:textId="5E3210BA" w:rsidR="0021763E" w:rsidRPr="002B785A" w:rsidRDefault="002B785A">
        <w:pPr>
          <w:pStyle w:val="Header"/>
          <w:jc w:val="right"/>
          <w:rPr>
            <w:rFonts w:ascii="Calibri" w:hAnsi="Calibri" w:cs="Calibri"/>
            <w:sz w:val="20"/>
            <w:szCs w:val="20"/>
          </w:rPr>
        </w:pPr>
        <w:r w:rsidRPr="002B785A">
          <w:rPr>
            <w:rFonts w:ascii="Calibri" w:hAnsi="Calibri" w:cs="Calibri"/>
            <w:sz w:val="20"/>
            <w:szCs w:val="20"/>
          </w:rPr>
          <w:t xml:space="preserve">pg. </w:t>
        </w:r>
        <w:r w:rsidR="0021763E" w:rsidRPr="002B785A">
          <w:rPr>
            <w:rFonts w:ascii="Calibri" w:hAnsi="Calibri" w:cs="Calibri"/>
            <w:sz w:val="20"/>
            <w:szCs w:val="20"/>
          </w:rPr>
          <w:fldChar w:fldCharType="begin"/>
        </w:r>
        <w:r w:rsidR="0021763E" w:rsidRPr="002B785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21763E" w:rsidRPr="002B785A">
          <w:rPr>
            <w:rFonts w:ascii="Calibri" w:hAnsi="Calibri" w:cs="Calibri"/>
            <w:sz w:val="20"/>
            <w:szCs w:val="20"/>
          </w:rPr>
          <w:fldChar w:fldCharType="separate"/>
        </w:r>
        <w:r w:rsidR="008A1178">
          <w:rPr>
            <w:rFonts w:ascii="Calibri" w:hAnsi="Calibri" w:cs="Calibri"/>
            <w:noProof/>
            <w:sz w:val="20"/>
            <w:szCs w:val="20"/>
          </w:rPr>
          <w:t>4</w:t>
        </w:r>
        <w:r w:rsidR="0021763E" w:rsidRPr="002B785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7618359" w14:textId="77777777" w:rsidR="0021763E" w:rsidRDefault="0021763E" w:rsidP="0021763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3CEE"/>
    <w:multiLevelType w:val="multilevel"/>
    <w:tmpl w:val="62C81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32487"/>
    <w:multiLevelType w:val="multilevel"/>
    <w:tmpl w:val="158291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586A2E"/>
    <w:multiLevelType w:val="multilevel"/>
    <w:tmpl w:val="77C66EA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4CE7F54"/>
    <w:multiLevelType w:val="multilevel"/>
    <w:tmpl w:val="376486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555E34"/>
    <w:multiLevelType w:val="multilevel"/>
    <w:tmpl w:val="959C30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FD2F19"/>
    <w:multiLevelType w:val="multilevel"/>
    <w:tmpl w:val="00DC3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D70CE"/>
    <w:multiLevelType w:val="multilevel"/>
    <w:tmpl w:val="9A4A7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344915"/>
    <w:multiLevelType w:val="multilevel"/>
    <w:tmpl w:val="C28AB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DC2FDD"/>
    <w:multiLevelType w:val="multilevel"/>
    <w:tmpl w:val="CD523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871FF9"/>
    <w:multiLevelType w:val="multilevel"/>
    <w:tmpl w:val="A26EF8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FA1D1C"/>
    <w:multiLevelType w:val="hybridMultilevel"/>
    <w:tmpl w:val="F74E1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83152"/>
    <w:multiLevelType w:val="multilevel"/>
    <w:tmpl w:val="8D927E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DE2E70"/>
    <w:multiLevelType w:val="multilevel"/>
    <w:tmpl w:val="5BF2B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B53FCD"/>
    <w:multiLevelType w:val="multilevel"/>
    <w:tmpl w:val="A230BD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66"/>
    <w:rsid w:val="00011EB8"/>
    <w:rsid w:val="00051B03"/>
    <w:rsid w:val="00090526"/>
    <w:rsid w:val="000B3055"/>
    <w:rsid w:val="00130DFB"/>
    <w:rsid w:val="00135FFF"/>
    <w:rsid w:val="001453AC"/>
    <w:rsid w:val="00161833"/>
    <w:rsid w:val="001C53C2"/>
    <w:rsid w:val="001D0CE7"/>
    <w:rsid w:val="001D618D"/>
    <w:rsid w:val="002074FA"/>
    <w:rsid w:val="0021763E"/>
    <w:rsid w:val="00226C0A"/>
    <w:rsid w:val="00290E83"/>
    <w:rsid w:val="002B785A"/>
    <w:rsid w:val="00383A05"/>
    <w:rsid w:val="003C01B8"/>
    <w:rsid w:val="00441FC8"/>
    <w:rsid w:val="004B1EEC"/>
    <w:rsid w:val="005168B3"/>
    <w:rsid w:val="005300E7"/>
    <w:rsid w:val="005D082E"/>
    <w:rsid w:val="006C46EB"/>
    <w:rsid w:val="007177F8"/>
    <w:rsid w:val="00804213"/>
    <w:rsid w:val="00861E6F"/>
    <w:rsid w:val="008A1178"/>
    <w:rsid w:val="008B4CB8"/>
    <w:rsid w:val="00957D3F"/>
    <w:rsid w:val="00975F90"/>
    <w:rsid w:val="00976F50"/>
    <w:rsid w:val="00A41BC5"/>
    <w:rsid w:val="00AB3865"/>
    <w:rsid w:val="00AE03FF"/>
    <w:rsid w:val="00B11C7D"/>
    <w:rsid w:val="00BF5082"/>
    <w:rsid w:val="00C23296"/>
    <w:rsid w:val="00C62C0F"/>
    <w:rsid w:val="00C71AC6"/>
    <w:rsid w:val="00D42966"/>
    <w:rsid w:val="00E118BC"/>
    <w:rsid w:val="00E44383"/>
    <w:rsid w:val="00EA7727"/>
    <w:rsid w:val="00EF5902"/>
    <w:rsid w:val="00F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60EE"/>
  <w15:docId w15:val="{F6951055-6D8E-4053-B50B-6313F34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8D"/>
  </w:style>
  <w:style w:type="paragraph" w:styleId="Footer">
    <w:name w:val="footer"/>
    <w:basedOn w:val="Normal"/>
    <w:link w:val="FooterChar"/>
    <w:uiPriority w:val="99"/>
    <w:unhideWhenUsed/>
    <w:rsid w:val="001D6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8D"/>
  </w:style>
  <w:style w:type="character" w:styleId="Hyperlink">
    <w:name w:val="Hyperlink"/>
    <w:basedOn w:val="DefaultParagraphFont"/>
    <w:uiPriority w:val="99"/>
    <w:unhideWhenUsed/>
    <w:rsid w:val="00217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content/text-levels-sets-and-complex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ccr-standards-el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pd-center/e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 Scope and Sequence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Guide: ELA Scope &amp; Sequence</dc:title>
  <dc:creator>DESE</dc:creator>
  <cp:lastModifiedBy>Zou, Dong (EOE)</cp:lastModifiedBy>
  <cp:revision>6</cp:revision>
  <cp:lastPrinted>2021-07-15T12:19:00Z</cp:lastPrinted>
  <dcterms:created xsi:type="dcterms:W3CDTF">2021-10-06T17:24:00Z</dcterms:created>
  <dcterms:modified xsi:type="dcterms:W3CDTF">2022-02-09T18:47:00Z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