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DA444" w14:textId="16A08ED5" w:rsidR="00660F4E" w:rsidRDefault="00660F4E" w:rsidP="00660F4E">
      <w:pPr>
        <w:pStyle w:val="Heading2"/>
        <w:rPr>
          <w:b/>
          <w:color w:val="C55911"/>
        </w:rPr>
      </w:pPr>
      <w:r>
        <w:rPr>
          <w:b/>
          <w:color w:val="C55911"/>
        </w:rPr>
        <w:t>Massachusetts FY23 TSTM Corrections Academy</w:t>
      </w:r>
    </w:p>
    <w:p w14:paraId="4873A7C2" w14:textId="77777777" w:rsidR="00660F4E" w:rsidRDefault="00660F4E" w:rsidP="00660F4E">
      <w:pPr>
        <w:shd w:val="clear" w:color="auto" w:fill="FFFFFF"/>
        <w:spacing w:after="150" w:line="240" w:lineRule="auto"/>
        <w:rPr>
          <w:highlight w:val="white"/>
        </w:rPr>
      </w:pPr>
      <w:r>
        <w:t xml:space="preserve">This professional development opportunity </w:t>
      </w:r>
      <w:r>
        <w:rPr>
          <w:b/>
        </w:rPr>
        <w:t>offers ten months of intensive instructional training and support</w:t>
      </w:r>
      <w:r>
        <w:t xml:space="preserve"> in the main tenets of the TSTM framework and is designed </w:t>
      </w:r>
      <w:r>
        <w:rPr>
          <w:b/>
        </w:rPr>
        <w:t xml:space="preserve">to train a cohort of adult education teachers in </w:t>
      </w:r>
      <w:proofErr w:type="gramStart"/>
      <w:r>
        <w:rPr>
          <w:b/>
        </w:rPr>
        <w:t>correctional facilities</w:t>
      </w:r>
      <w:proofErr w:type="gramEnd"/>
      <w:r>
        <w:rPr>
          <w:b/>
        </w:rPr>
        <w:t xml:space="preserve"> across MA</w:t>
      </w:r>
      <w:r>
        <w:t>.</w:t>
      </w:r>
    </w:p>
    <w:p w14:paraId="17F79C43" w14:textId="77777777" w:rsidR="00660F4E" w:rsidRDefault="00660F4E" w:rsidP="00660F4E">
      <w:pPr>
        <w:shd w:val="clear" w:color="auto" w:fill="FFFFFF"/>
        <w:spacing w:after="150" w:line="240" w:lineRule="auto"/>
      </w:pPr>
      <w:r>
        <w:rPr>
          <w:b/>
        </w:rPr>
        <w:t>In FY2022</w:t>
      </w:r>
      <w:r>
        <w:t xml:space="preserve">, </w:t>
      </w:r>
      <w:r>
        <w:rPr>
          <w:b/>
        </w:rPr>
        <w:t>one cohort of up to 20 teachers</w:t>
      </w:r>
      <w:r>
        <w:t xml:space="preserve"> from various correctional programs will be selected to participate for a period of ten months (September to June). The selected teachers will be paid to participate in the training and for other eligible TSTM-related costs.</w:t>
      </w:r>
    </w:p>
    <w:p w14:paraId="11328791" w14:textId="77777777" w:rsidR="00660F4E" w:rsidRDefault="00660F4E" w:rsidP="00660F4E">
      <w:pPr>
        <w:shd w:val="clear" w:color="auto" w:fill="FFFFFF"/>
        <w:spacing w:after="150" w:line="240" w:lineRule="auto"/>
      </w:pPr>
      <w:r>
        <w:t>Teachers of any levels and subject areas from programs in correctional institutions may apply.</w:t>
      </w:r>
    </w:p>
    <w:p w14:paraId="5A877541" w14:textId="4BF7A671" w:rsidR="00660F4E" w:rsidRDefault="00660F4E" w:rsidP="00660F4E">
      <w:r>
        <w:t xml:space="preserve">Selected teachers must commit to participating in the full ten-month professional development opportunity </w:t>
      </w:r>
      <w:sdt>
        <w:sdtPr>
          <w:tag w:val="goog_rdk_1"/>
          <w:id w:val="402032636"/>
        </w:sdtPr>
        <w:sdtEndPr/>
        <w:sdtContent/>
      </w:sdt>
      <w:r>
        <w:rPr>
          <w:b/>
        </w:rPr>
        <w:t>led by MA TSTM trainers.</w:t>
      </w:r>
      <w:r>
        <w:t xml:space="preserve"> Interested teachers must submit an application in </w:t>
      </w:r>
      <w:proofErr w:type="spellStart"/>
      <w:r>
        <w:t>WizeHive</w:t>
      </w:r>
      <w:proofErr w:type="spellEnd"/>
      <w:r>
        <w:t xml:space="preserve"> at </w:t>
      </w:r>
      <w:hyperlink r:id="rId5" w:history="1">
        <w:r w:rsidRPr="0016184C">
          <w:rPr>
            <w:rStyle w:val="Hyperlink"/>
          </w:rPr>
          <w:t>this link</w:t>
        </w:r>
      </w:hyperlink>
      <w:r w:rsidR="0016184C">
        <w:t>.</w:t>
      </w:r>
      <w:r>
        <w:t xml:space="preserve"> </w:t>
      </w:r>
    </w:p>
    <w:p w14:paraId="19AA2591" w14:textId="0137A66D" w:rsidR="00660F4E" w:rsidRDefault="00660F4E" w:rsidP="00660F4E">
      <w:pPr>
        <w:shd w:val="clear" w:color="auto" w:fill="FFFFFF"/>
        <w:spacing w:after="150" w:line="240" w:lineRule="auto"/>
      </w:pPr>
      <w:r>
        <w:rPr>
          <w:b/>
        </w:rPr>
        <w:t xml:space="preserve">Application deadline is April </w:t>
      </w:r>
      <w:r w:rsidR="0016184C">
        <w:rPr>
          <w:b/>
        </w:rPr>
        <w:t>30</w:t>
      </w:r>
      <w:r>
        <w:rPr>
          <w:b/>
        </w:rPr>
        <w:t>, 2022.</w:t>
      </w:r>
    </w:p>
    <w:p w14:paraId="2F6FF52F" w14:textId="77777777" w:rsidR="00660F4E" w:rsidRPr="00EC267C" w:rsidRDefault="00660F4E" w:rsidP="00660F4E">
      <w:pPr>
        <w:shd w:val="clear" w:color="auto" w:fill="FFFFFF"/>
        <w:spacing w:after="150" w:line="240" w:lineRule="auto"/>
      </w:pPr>
      <w:r>
        <w:t xml:space="preserve">For questions, please contact Dana Varzan-Parker, Curriculum, Instruction, and Assessment Policy Coordinator, at </w:t>
      </w:r>
      <w:hyperlink r:id="rId6" w:history="1">
        <w:r w:rsidRPr="00A22B1D">
          <w:rPr>
            <w:rStyle w:val="Hyperlink"/>
          </w:rPr>
          <w:t>dana.varzan-parker@mass.gov</w:t>
        </w:r>
      </w:hyperlink>
      <w:r>
        <w:t>.</w:t>
      </w:r>
    </w:p>
    <w:p w14:paraId="751DC6D1" w14:textId="77777777" w:rsidR="00660F4E" w:rsidRDefault="00660F4E" w:rsidP="00660F4E">
      <w:pPr>
        <w:spacing w:after="0"/>
        <w:rPr>
          <w:b/>
          <w:color w:val="C55911"/>
        </w:rPr>
      </w:pPr>
      <w:r>
        <w:rPr>
          <w:b/>
          <w:color w:val="C55911"/>
        </w:rPr>
        <w:t>Goals of the TSTM Corrections Academy</w:t>
      </w:r>
    </w:p>
    <w:p w14:paraId="1261295A" w14:textId="77777777" w:rsidR="00660F4E" w:rsidRDefault="00660F4E" w:rsidP="00660F4E">
      <w:pPr>
        <w:numPr>
          <w:ilvl w:val="0"/>
          <w:numId w:val="1"/>
        </w:numPr>
        <w:spacing w:after="0" w:line="240" w:lineRule="auto"/>
        <w:ind w:right="30"/>
      </w:pPr>
      <w:r>
        <w:t>Teacher Goals:</w:t>
      </w:r>
    </w:p>
    <w:p w14:paraId="347C2B0D" w14:textId="77777777" w:rsidR="00660F4E" w:rsidRDefault="00660F4E" w:rsidP="00660F4E">
      <w:pPr>
        <w:numPr>
          <w:ilvl w:val="1"/>
          <w:numId w:val="1"/>
        </w:numPr>
        <w:spacing w:after="0" w:line="240" w:lineRule="auto"/>
        <w:ind w:right="30"/>
      </w:pPr>
      <w:r>
        <w:t xml:space="preserve">Create consistent teacher knowledge base on the core components of TSTM </w:t>
      </w:r>
    </w:p>
    <w:p w14:paraId="1A8C64E5" w14:textId="77777777" w:rsidR="00660F4E" w:rsidRDefault="00660F4E" w:rsidP="00660F4E">
      <w:pPr>
        <w:numPr>
          <w:ilvl w:val="1"/>
          <w:numId w:val="1"/>
        </w:numPr>
        <w:spacing w:after="0" w:line="240" w:lineRule="auto"/>
        <w:ind w:right="30"/>
      </w:pPr>
      <w:r>
        <w:t xml:space="preserve">Adapt TSTM framework elements to align with correction students’ needs, interests, and levels, and with the context of each </w:t>
      </w:r>
      <w:proofErr w:type="gramStart"/>
      <w:r>
        <w:t>correctional facility</w:t>
      </w:r>
      <w:proofErr w:type="gramEnd"/>
    </w:p>
    <w:p w14:paraId="1707707F" w14:textId="77777777" w:rsidR="00660F4E" w:rsidRDefault="00660F4E" w:rsidP="00660F4E">
      <w:pPr>
        <w:numPr>
          <w:ilvl w:val="1"/>
          <w:numId w:val="1"/>
        </w:numPr>
        <w:spacing w:after="0" w:line="240" w:lineRule="auto"/>
        <w:ind w:right="30"/>
      </w:pPr>
      <w:r>
        <w:t xml:space="preserve">Increase instructional rigor by integrating TSTM elements across corrections program curricula </w:t>
      </w:r>
    </w:p>
    <w:p w14:paraId="137380AC" w14:textId="77777777" w:rsidR="00660F4E" w:rsidRDefault="00660F4E" w:rsidP="00660F4E">
      <w:pPr>
        <w:numPr>
          <w:ilvl w:val="0"/>
          <w:numId w:val="1"/>
        </w:numPr>
        <w:spacing w:after="0" w:line="240" w:lineRule="auto"/>
        <w:ind w:right="30"/>
      </w:pPr>
      <w:r>
        <w:t>Program Capacity Goals:</w:t>
      </w:r>
    </w:p>
    <w:p w14:paraId="511BF35E" w14:textId="77777777" w:rsidR="00660F4E" w:rsidRDefault="00660F4E" w:rsidP="00660F4E">
      <w:pPr>
        <w:numPr>
          <w:ilvl w:val="1"/>
          <w:numId w:val="1"/>
        </w:numPr>
        <w:spacing w:after="0" w:line="240" w:lineRule="auto"/>
        <w:ind w:right="30"/>
      </w:pPr>
      <w:r>
        <w:t>Build capacity for TSTM teacher collaboration and leadership across all participating Correctional Institutions</w:t>
      </w:r>
    </w:p>
    <w:p w14:paraId="38542F6C" w14:textId="77777777" w:rsidR="00660F4E" w:rsidRDefault="00660F4E" w:rsidP="00660F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Promote reflective teaching practice and continuous professional learning</w:t>
      </w:r>
    </w:p>
    <w:p w14:paraId="10AC06A6" w14:textId="77777777" w:rsidR="00660F4E" w:rsidRDefault="00660F4E" w:rsidP="00660F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Student Outcome Goals:</w:t>
      </w:r>
    </w:p>
    <w:p w14:paraId="3287BB90" w14:textId="77777777" w:rsidR="00660F4E" w:rsidRDefault="00660F4E" w:rsidP="00660F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Increase student engagement</w:t>
      </w:r>
    </w:p>
    <w:p w14:paraId="1C335211" w14:textId="77777777" w:rsidR="00660F4E" w:rsidRDefault="00660F4E" w:rsidP="00660F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Increase student MSG outcomes</w:t>
      </w:r>
    </w:p>
    <w:p w14:paraId="77E005FA" w14:textId="77777777" w:rsidR="00660F4E" w:rsidRDefault="00660F4E" w:rsidP="00660F4E">
      <w:pPr>
        <w:spacing w:after="0"/>
        <w:rPr>
          <w:b/>
          <w:color w:val="C55911"/>
        </w:rPr>
      </w:pPr>
      <w:r>
        <w:rPr>
          <w:b/>
          <w:color w:val="C55911"/>
        </w:rPr>
        <w:t>Key Activities of the TSTM Corrections Academy</w:t>
      </w:r>
    </w:p>
    <w:p w14:paraId="685243AD" w14:textId="77777777" w:rsidR="00660F4E" w:rsidRDefault="00660F4E" w:rsidP="00660F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Pre-training:</w:t>
      </w:r>
    </w:p>
    <w:p w14:paraId="36FB276E" w14:textId="77777777" w:rsidR="00660F4E" w:rsidRDefault="00660F4E" w:rsidP="00660F4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Close reading of the materials in the TSTM Toolkit (e.g., lesson plans, issue briefs) </w:t>
      </w:r>
    </w:p>
    <w:p w14:paraId="5C2469CC" w14:textId="77777777" w:rsidR="00660F4E" w:rsidRDefault="00660F4E" w:rsidP="00660F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Training</w:t>
      </w:r>
    </w:p>
    <w:p w14:paraId="7BFB91D8" w14:textId="77777777" w:rsidR="00660F4E" w:rsidRDefault="00660F4E" w:rsidP="00660F4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10 two-hour virtual training sessions with TSTM trainers</w:t>
      </w:r>
    </w:p>
    <w:p w14:paraId="7D170A65" w14:textId="77777777" w:rsidR="00660F4E" w:rsidRDefault="00660F4E" w:rsidP="00660F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Between training sessions:</w:t>
      </w:r>
    </w:p>
    <w:p w14:paraId="77F6B980" w14:textId="77777777" w:rsidR="00660F4E" w:rsidRDefault="00660F4E" w:rsidP="00660F4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Adaptation of the lessons in the TSTM Toolkit to instructional contexts specific to adult education in corrections </w:t>
      </w:r>
    </w:p>
    <w:p w14:paraId="4F376A98" w14:textId="77777777" w:rsidR="00660F4E" w:rsidRDefault="00660F4E" w:rsidP="00660F4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Feedback on classroom instruction/lesson plans from TSTM trainers</w:t>
      </w:r>
    </w:p>
    <w:p w14:paraId="1C01363E" w14:textId="77777777" w:rsidR="00660F4E" w:rsidRDefault="00660F4E" w:rsidP="00660F4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Discussion in the online PLC</w:t>
      </w:r>
    </w:p>
    <w:p w14:paraId="758AA703" w14:textId="77777777" w:rsidR="00660F4E" w:rsidRDefault="00660F4E" w:rsidP="00660F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End-of-year showcase of TSTM lessons and artifacts (e.g., lesson plans and materials)</w:t>
      </w:r>
    </w:p>
    <w:p w14:paraId="63360AA9" w14:textId="77777777" w:rsidR="00660F4E" w:rsidRDefault="00660F4E" w:rsidP="00660F4E">
      <w:pPr>
        <w:spacing w:after="0"/>
        <w:rPr>
          <w:b/>
          <w:color w:val="C55911"/>
        </w:rPr>
      </w:pPr>
    </w:p>
    <w:p w14:paraId="2B43D6E1" w14:textId="77777777" w:rsidR="00660F4E" w:rsidRDefault="00660F4E" w:rsidP="00660F4E">
      <w:pPr>
        <w:spacing w:after="0"/>
      </w:pPr>
      <w:r>
        <w:rPr>
          <w:b/>
          <w:color w:val="C55911"/>
        </w:rPr>
        <w:t>Time Commitment</w:t>
      </w:r>
    </w:p>
    <w:p w14:paraId="64973547" w14:textId="77777777" w:rsidR="00660F4E" w:rsidRDefault="00660F4E" w:rsidP="00660F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September 2022-June 2023</w:t>
      </w:r>
    </w:p>
    <w:p w14:paraId="17E3BFD5" w14:textId="77777777" w:rsidR="00660F4E" w:rsidRDefault="00660F4E" w:rsidP="00660F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Approximately 10 hours per month: </w:t>
      </w:r>
    </w:p>
    <w:p w14:paraId="17431C75" w14:textId="77777777" w:rsidR="00660F4E" w:rsidRDefault="00660F4E" w:rsidP="00660F4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 hours for monthly training sessions with TSTM trainers</w:t>
      </w:r>
    </w:p>
    <w:p w14:paraId="04A77253" w14:textId="77777777" w:rsidR="00660F4E" w:rsidRDefault="00660F4E" w:rsidP="00660F4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 hours to participate in PLC</w:t>
      </w:r>
    </w:p>
    <w:p w14:paraId="26D98803" w14:textId="77777777" w:rsidR="00660F4E" w:rsidRDefault="00660F4E" w:rsidP="00660F4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6 hours for reading of materials, lesson planning, and other TSTM-related activities as needed</w:t>
      </w:r>
    </w:p>
    <w:p w14:paraId="024394DD" w14:textId="77777777" w:rsidR="00660F4E" w:rsidRDefault="00660F4E" w:rsidP="00660F4E">
      <w:pPr>
        <w:spacing w:after="0"/>
        <w:rPr>
          <w:b/>
          <w:color w:val="C55911"/>
        </w:rPr>
      </w:pPr>
      <w:r>
        <w:rPr>
          <w:b/>
          <w:color w:val="C55911"/>
        </w:rPr>
        <w:t>Eligibility</w:t>
      </w:r>
    </w:p>
    <w:p w14:paraId="75B2977B" w14:textId="77777777" w:rsidR="00660F4E" w:rsidRDefault="00660F4E" w:rsidP="00660F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Currently teach at least one ongoing class in an ACLS-funded adult education program in a correctional institution </w:t>
      </w:r>
    </w:p>
    <w:p w14:paraId="5F6A488A" w14:textId="77777777" w:rsidR="00660F4E" w:rsidRDefault="00660F4E" w:rsidP="00660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C55911"/>
        </w:rPr>
      </w:pPr>
    </w:p>
    <w:p w14:paraId="0B6DB479" w14:textId="77777777" w:rsidR="00660F4E" w:rsidRDefault="00660F4E" w:rsidP="00660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C55911"/>
        </w:rPr>
      </w:pPr>
      <w:r>
        <w:rPr>
          <w:b/>
          <w:color w:val="C55911"/>
        </w:rPr>
        <w:t>Preferred Qualifications</w:t>
      </w:r>
    </w:p>
    <w:p w14:paraId="0AB12D5F" w14:textId="77777777" w:rsidR="00660F4E" w:rsidRDefault="00660F4E" w:rsidP="00660F4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Open to learning about new teaching approaches</w:t>
      </w:r>
    </w:p>
    <w:p w14:paraId="4A265DD1" w14:textId="77777777" w:rsidR="00660F4E" w:rsidRDefault="00660F4E" w:rsidP="00660F4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Flexible, reflective, and highly motivated</w:t>
      </w:r>
    </w:p>
    <w:p w14:paraId="3CE9FFA1" w14:textId="77777777" w:rsidR="00660F4E" w:rsidRDefault="00660F4E" w:rsidP="00660F4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Receptive to feedback on teaching practice</w:t>
      </w:r>
    </w:p>
    <w:p w14:paraId="7800A21F" w14:textId="77777777" w:rsidR="00660F4E" w:rsidRDefault="00660F4E" w:rsidP="00660F4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Desire to seek continuous improvement </w:t>
      </w:r>
    </w:p>
    <w:p w14:paraId="4B5868E9" w14:textId="77777777" w:rsidR="00660F4E" w:rsidRDefault="00660F4E" w:rsidP="00660F4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Strong communication and presentation skills</w:t>
      </w:r>
    </w:p>
    <w:p w14:paraId="19BD90FB" w14:textId="77777777" w:rsidR="00660F4E" w:rsidRDefault="00660F4E" w:rsidP="00660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186FBAF6" w14:textId="77777777" w:rsidR="00660F4E" w:rsidRDefault="00660F4E" w:rsidP="00660F4E">
      <w:pPr>
        <w:spacing w:after="0"/>
        <w:rPr>
          <w:b/>
          <w:color w:val="C55911"/>
        </w:rPr>
      </w:pPr>
      <w:r>
        <w:rPr>
          <w:b/>
          <w:color w:val="C55911"/>
        </w:rPr>
        <w:t>Key Responsibilities of Participating Teachers</w:t>
      </w:r>
    </w:p>
    <w:p w14:paraId="116437AD" w14:textId="77777777" w:rsidR="00660F4E" w:rsidRDefault="00660F4E" w:rsidP="00660F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Participate in 10 two-hour monthly training sessions </w:t>
      </w:r>
    </w:p>
    <w:p w14:paraId="4CB8A630" w14:textId="77777777" w:rsidR="00660F4E" w:rsidRDefault="00660F4E" w:rsidP="00660F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Read materials from the TSTM Toolkit</w:t>
      </w:r>
    </w:p>
    <w:p w14:paraId="62CC5E12" w14:textId="77777777" w:rsidR="00660F4E" w:rsidRDefault="00660F4E" w:rsidP="00660F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Teach a limited number of lessons with integration of TSTM elements  </w:t>
      </w:r>
    </w:p>
    <w:p w14:paraId="5541C230" w14:textId="77777777" w:rsidR="00660F4E" w:rsidRDefault="00660F4E" w:rsidP="00660F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Be active in monthly trainings and the PLC</w:t>
      </w:r>
    </w:p>
    <w:p w14:paraId="56C3899F" w14:textId="77777777" w:rsidR="00660F4E" w:rsidRDefault="00660F4E" w:rsidP="00660F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Share lesson plans and materials related to TSTM in the PLC </w:t>
      </w:r>
    </w:p>
    <w:p w14:paraId="26837EF7" w14:textId="77777777" w:rsidR="00660F4E" w:rsidRDefault="00660F4E" w:rsidP="00660F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Participate in the end-of-year showcase of TSTM lessons and artifacts</w:t>
      </w:r>
    </w:p>
    <w:p w14:paraId="1DAA9A48" w14:textId="77777777" w:rsidR="00660F4E" w:rsidRDefault="00660F4E" w:rsidP="00660F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highlight w:val="white"/>
        </w:rPr>
        <w:t xml:space="preserve">Disseminate practices learned in the training (e.g., via teacher testimonials, workshops/webinars, ACLS Directors’ Meeting, Network Conference) </w:t>
      </w:r>
    </w:p>
    <w:p w14:paraId="34ED79C0" w14:textId="77777777" w:rsidR="00660F4E" w:rsidRPr="00777D17" w:rsidRDefault="00660F4E" w:rsidP="00660F4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C45911" w:themeColor="accent2" w:themeShade="BF"/>
        </w:rPr>
      </w:pPr>
      <w:r w:rsidRPr="00777D17">
        <w:rPr>
          <w:b/>
          <w:color w:val="C45911" w:themeColor="accent2" w:themeShade="BF"/>
        </w:rPr>
        <w:t>Key Responsibilities of Program Director and/or Program Coordinator and/or Curriculum Coordinator:</w:t>
      </w:r>
    </w:p>
    <w:p w14:paraId="15647A11" w14:textId="77777777" w:rsidR="00660F4E" w:rsidRPr="00762B61" w:rsidRDefault="00660F4E" w:rsidP="00660F4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Oversee and support TSTM integration efforts in the program’s curriculum and instruction</w:t>
      </w:r>
    </w:p>
    <w:p w14:paraId="4AABA44F" w14:textId="77777777" w:rsidR="00660F4E" w:rsidRDefault="00660F4E" w:rsidP="00660F4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Allow flexibility in the program’s curriculum for TSTM integration</w:t>
      </w:r>
    </w:p>
    <w:p w14:paraId="35CB4523" w14:textId="77777777" w:rsidR="00660F4E" w:rsidRDefault="00660F4E" w:rsidP="00660F4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Ensure an effective learning environment and dedicated resources to implement TSTM as appropriate across levels of instruction in the program </w:t>
      </w:r>
    </w:p>
    <w:p w14:paraId="522832C5" w14:textId="77777777" w:rsidR="00660F4E" w:rsidRDefault="00660F4E" w:rsidP="00660F4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Promote the learning, growth, and success of all staff by cultivating a shared vision that makes TSTM the central focus of curriculum and instruction</w:t>
      </w:r>
    </w:p>
    <w:p w14:paraId="6B308E59" w14:textId="77777777" w:rsidR="00660F4E" w:rsidRDefault="00660F4E" w:rsidP="00660F4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Promote the success of all staff participating in TSTM by nurturing and sustaining a program culture of reflective practice, high expectations, and continuous learning for TSTM participants</w:t>
      </w:r>
    </w:p>
    <w:p w14:paraId="40D1E3EB" w14:textId="77777777" w:rsidR="00660F4E" w:rsidRDefault="00660F4E" w:rsidP="00660F4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Familiarize themselves with the TSTM framework and parts of the TSTM Toolkit </w:t>
      </w:r>
    </w:p>
    <w:p w14:paraId="4F218450" w14:textId="77777777" w:rsidR="00660F4E" w:rsidRDefault="00660F4E" w:rsidP="00660F4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Process the TSTM-related funds from DESE/ACLS into the program’s budget and ensure that participating staff are compensated accordingly</w:t>
      </w:r>
    </w:p>
    <w:p w14:paraId="53DDD803" w14:textId="77777777" w:rsidR="00660F4E" w:rsidRDefault="00660F4E" w:rsidP="00660F4E">
      <w:pPr>
        <w:pStyle w:val="Heading1"/>
        <w:rPr>
          <w:b/>
          <w:color w:val="C55911"/>
          <w:sz w:val="28"/>
          <w:szCs w:val="28"/>
        </w:rPr>
      </w:pPr>
    </w:p>
    <w:p w14:paraId="1BEB920C" w14:textId="77777777" w:rsidR="00115F57" w:rsidRDefault="007217DF"/>
    <w:sectPr w:rsidR="00115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359C4"/>
    <w:multiLevelType w:val="multilevel"/>
    <w:tmpl w:val="15B05E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DB4016"/>
    <w:multiLevelType w:val="multilevel"/>
    <w:tmpl w:val="AC6894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867682"/>
    <w:multiLevelType w:val="hybridMultilevel"/>
    <w:tmpl w:val="7A848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D2209"/>
    <w:multiLevelType w:val="multilevel"/>
    <w:tmpl w:val="F13636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DF6268F"/>
    <w:multiLevelType w:val="multilevel"/>
    <w:tmpl w:val="CDDE63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8824549"/>
    <w:multiLevelType w:val="multilevel"/>
    <w:tmpl w:val="797059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000107A"/>
    <w:multiLevelType w:val="multilevel"/>
    <w:tmpl w:val="807CA4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09"/>
    <w:rsid w:val="0016184C"/>
    <w:rsid w:val="00244A39"/>
    <w:rsid w:val="002C362B"/>
    <w:rsid w:val="00370EC5"/>
    <w:rsid w:val="003A0491"/>
    <w:rsid w:val="004134BD"/>
    <w:rsid w:val="004E5C09"/>
    <w:rsid w:val="00660F4E"/>
    <w:rsid w:val="0072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2D03F"/>
  <w15:chartTrackingRefBased/>
  <w15:docId w15:val="{FD83E689-C8A2-4002-9983-F6801AA6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F4E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F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F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F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0F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60F4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a.varzan-parker@mass.gov" TargetMode="External"/><Relationship Id="rId5" Type="http://schemas.openxmlformats.org/officeDocument/2006/relationships/hyperlink" Target="https://webportalapp.com/webform/fy23_tstmcorrectionsacade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FY23 TSTM Corrections Academy</dc:title>
  <dc:subject/>
  <dc:creator>DESE</dc:creator>
  <cp:keywords/>
  <dc:description/>
  <cp:lastModifiedBy>Zou, Dong (EOE)</cp:lastModifiedBy>
  <cp:revision>3</cp:revision>
  <dcterms:created xsi:type="dcterms:W3CDTF">2022-03-17T16:04:00Z</dcterms:created>
  <dcterms:modified xsi:type="dcterms:W3CDTF">2022-03-17T18:30:00Z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17 2022</vt:lpwstr>
  </property>
</Properties>
</file>