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D8CC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2D4CAC82" wp14:editId="304E91C8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54415296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4A56CD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2F186F8" wp14:editId="34AB7259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87D00" id="Straight Connector 1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" o:allowincell="f" strokeweight="1pt"/>
            </w:pict>
          </mc:Fallback>
        </mc:AlternateContent>
      </w:r>
    </w:p>
    <w:p w14:paraId="5B7A5B1F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0567E17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Pr="00473EF9" w:rsidRDefault="00A20194">
      <w:pPr>
        <w:rPr>
          <w:rFonts w:asciiTheme="minorHAnsi" w:hAnsiTheme="minorHAnsi" w:cstheme="minorHAnsi"/>
          <w:i/>
          <w:sz w:val="22"/>
          <w:szCs w:val="22"/>
        </w:rPr>
      </w:pPr>
    </w:p>
    <w:p w14:paraId="46BD98ED" w14:textId="77777777" w:rsidR="00A20194" w:rsidRPr="00473EF9" w:rsidRDefault="00A20194">
      <w:pPr>
        <w:rPr>
          <w:rFonts w:asciiTheme="minorHAnsi" w:hAnsiTheme="minorHAnsi" w:cstheme="minorHAnsi"/>
          <w:sz w:val="22"/>
          <w:szCs w:val="22"/>
        </w:rPr>
        <w:sectPr w:rsidR="00A20194" w:rsidRPr="00473EF9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Pr="00473EF9" w:rsidRDefault="0059178C" w:rsidP="0059178C">
      <w:pPr>
        <w:pStyle w:val="Heading1"/>
        <w:tabs>
          <w:tab w:val="clear" w:pos="4680"/>
        </w:tabs>
        <w:rPr>
          <w:rFonts w:asciiTheme="minorHAnsi" w:hAnsiTheme="minorHAnsi" w:cstheme="minorHAnsi"/>
          <w:sz w:val="22"/>
          <w:szCs w:val="22"/>
        </w:rPr>
      </w:pPr>
      <w:r w:rsidRPr="00473EF9">
        <w:rPr>
          <w:rFonts w:asciiTheme="minorHAnsi" w:hAnsiTheme="minorHAnsi" w:cstheme="minorHAnsi"/>
          <w:sz w:val="22"/>
          <w:szCs w:val="22"/>
        </w:rPr>
        <w:t>MEMORANDUM</w:t>
      </w:r>
    </w:p>
    <w:p w14:paraId="177F3486" w14:textId="77777777" w:rsidR="0059178C" w:rsidRPr="00473EF9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14:paraId="060EB659" w14:textId="77777777" w:rsidR="0059178C" w:rsidRPr="00473EF9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:rsidRPr="00473EF9" w14:paraId="70787408" w14:textId="77777777" w:rsidTr="54415296">
        <w:tc>
          <w:tcPr>
            <w:tcW w:w="1184" w:type="dxa"/>
          </w:tcPr>
          <w:p w14:paraId="7D763A9D" w14:textId="77777777" w:rsidR="0059178C" w:rsidRPr="00473EF9" w:rsidRDefault="0059178C" w:rsidP="001F1BC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3EF9">
              <w:rPr>
                <w:rFonts w:asciiTheme="minorHAnsi" w:hAnsiTheme="minorHAnsi" w:cstheme="minorHAnsi"/>
                <w:b/>
                <w:sz w:val="22"/>
                <w:szCs w:val="22"/>
              </w:rPr>
              <w:t>To:</w:t>
            </w:r>
          </w:p>
        </w:tc>
        <w:tc>
          <w:tcPr>
            <w:tcW w:w="8176" w:type="dxa"/>
          </w:tcPr>
          <w:p w14:paraId="3BB38169" w14:textId="1554AE2E" w:rsidR="0059178C" w:rsidRPr="00473EF9" w:rsidRDefault="009434BE" w:rsidP="001F1BC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473EF9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Adult Education Program Directors</w:t>
            </w:r>
          </w:p>
        </w:tc>
      </w:tr>
      <w:tr w:rsidR="000E5E95" w:rsidRPr="00473EF9" w14:paraId="663CBD5C" w14:textId="77777777" w:rsidTr="54415296">
        <w:tc>
          <w:tcPr>
            <w:tcW w:w="1184" w:type="dxa"/>
          </w:tcPr>
          <w:p w14:paraId="58083D68" w14:textId="77777777" w:rsidR="000E5E95" w:rsidRPr="00473EF9" w:rsidRDefault="000E5E95" w:rsidP="000E5E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3EF9">
              <w:rPr>
                <w:rFonts w:asciiTheme="minorHAnsi" w:hAnsiTheme="minorHAnsi" w:cstheme="minorHAnsi"/>
                <w:b/>
                <w:sz w:val="22"/>
                <w:szCs w:val="22"/>
              </w:rPr>
              <w:t>From:</w:t>
            </w:r>
            <w:r w:rsidRPr="00473EF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8176" w:type="dxa"/>
          </w:tcPr>
          <w:p w14:paraId="4F28AB34" w14:textId="432F55CE" w:rsidR="002813B0" w:rsidRPr="00473EF9" w:rsidRDefault="009434BE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</w:pPr>
            <w:r w:rsidRPr="00473EF9">
              <w:rPr>
                <w:rFonts w:asciiTheme="minorHAnsi" w:hAnsiTheme="minorHAnsi" w:cstheme="minorHAnsi"/>
                <w:bCs/>
                <w:snapToGrid w:val="0"/>
                <w:sz w:val="22"/>
                <w:szCs w:val="22"/>
              </w:rPr>
              <w:t>Toby Maguire</w:t>
            </w:r>
          </w:p>
        </w:tc>
      </w:tr>
      <w:tr w:rsidR="000E5E95" w:rsidRPr="00473EF9" w14:paraId="4D118504" w14:textId="77777777" w:rsidTr="54415296">
        <w:tc>
          <w:tcPr>
            <w:tcW w:w="1184" w:type="dxa"/>
          </w:tcPr>
          <w:p w14:paraId="43395999" w14:textId="77777777" w:rsidR="000E5E95" w:rsidRPr="00473EF9" w:rsidRDefault="000E5E95" w:rsidP="000E5E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3EF9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  <w:r w:rsidRPr="00473EF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8176" w:type="dxa"/>
          </w:tcPr>
          <w:p w14:paraId="0A2F20FF" w14:textId="7E9E783F" w:rsidR="000E5E95" w:rsidRPr="00473EF9" w:rsidRDefault="00103CA6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3EF9">
              <w:rPr>
                <w:rFonts w:asciiTheme="minorHAnsi" w:hAnsiTheme="minorHAnsi" w:cstheme="minorHAnsi"/>
                <w:sz w:val="22"/>
                <w:szCs w:val="22"/>
              </w:rPr>
              <w:t>June 7, 2023</w:t>
            </w:r>
          </w:p>
        </w:tc>
      </w:tr>
      <w:tr w:rsidR="000E5E95" w:rsidRPr="00473EF9" w14:paraId="5D0D4861" w14:textId="77777777" w:rsidTr="54415296">
        <w:tc>
          <w:tcPr>
            <w:tcW w:w="1184" w:type="dxa"/>
          </w:tcPr>
          <w:p w14:paraId="3428D501" w14:textId="77777777" w:rsidR="000E5E95" w:rsidRPr="00473EF9" w:rsidRDefault="000E5E95" w:rsidP="000E5E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3EF9">
              <w:rPr>
                <w:rFonts w:asciiTheme="minorHAnsi" w:hAnsiTheme="minorHAnsi" w:cstheme="minorHAnsi"/>
                <w:b/>
                <w:sz w:val="22"/>
                <w:szCs w:val="22"/>
              </w:rPr>
              <w:t>Subject:</w:t>
            </w:r>
          </w:p>
        </w:tc>
        <w:tc>
          <w:tcPr>
            <w:tcW w:w="8176" w:type="dxa"/>
          </w:tcPr>
          <w:p w14:paraId="1D804615" w14:textId="611D594C" w:rsidR="000E5E95" w:rsidRPr="00473EF9" w:rsidRDefault="00103CA6" w:rsidP="54415296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473EF9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FY</w:t>
            </w:r>
            <w:r w:rsidR="00D40BE1" w:rsidRPr="00473EF9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24</w:t>
            </w:r>
            <w:r w:rsidR="00D40BE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  <w:r w:rsidR="00D40BE1" w:rsidRPr="00473EF9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LACES</w:t>
            </w:r>
            <w:r w:rsidR="005C2CB4" w:rsidRPr="00473EF9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  <w:r w:rsidR="007B138A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Data Collection</w:t>
            </w:r>
            <w:r w:rsidR="00D40BE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/</w:t>
            </w:r>
            <w:r w:rsidR="009F604D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Entry and </w:t>
            </w:r>
            <w:r w:rsidR="00F14E62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Other </w:t>
            </w:r>
            <w:r w:rsidR="005C2CB4" w:rsidRPr="00473EF9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Updates</w:t>
            </w:r>
            <w:r w:rsidRPr="00473EF9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</w:p>
        </w:tc>
      </w:tr>
    </w:tbl>
    <w:p w14:paraId="619E8648" w14:textId="77777777" w:rsidR="0059178C" w:rsidRPr="00473EF9" w:rsidRDefault="0059178C" w:rsidP="0059178C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19925838" w14:textId="77777777" w:rsidR="0059178C" w:rsidRPr="00473EF9" w:rsidRDefault="0059178C" w:rsidP="0059178C">
      <w:pPr>
        <w:rPr>
          <w:rFonts w:asciiTheme="minorHAnsi" w:hAnsiTheme="minorHAnsi" w:cstheme="minorHAnsi"/>
          <w:sz w:val="22"/>
          <w:szCs w:val="22"/>
        </w:rPr>
        <w:sectPr w:rsidR="0059178C" w:rsidRPr="00473EF9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4A6C459" w14:textId="12A6F9FB" w:rsidR="54415296" w:rsidRDefault="54415296">
      <w:pPr>
        <w:rPr>
          <w:rFonts w:asciiTheme="minorHAnsi" w:hAnsiTheme="minorHAnsi" w:cstheme="minorHAnsi"/>
          <w:sz w:val="22"/>
          <w:szCs w:val="22"/>
        </w:rPr>
      </w:pPr>
    </w:p>
    <w:p w14:paraId="6BD62AC3" w14:textId="77777777" w:rsidR="00531890" w:rsidRPr="00473EF9" w:rsidRDefault="00531890">
      <w:pPr>
        <w:rPr>
          <w:rFonts w:asciiTheme="minorHAnsi" w:hAnsiTheme="minorHAnsi" w:cstheme="minorHAnsi"/>
          <w:sz w:val="22"/>
          <w:szCs w:val="22"/>
        </w:rPr>
      </w:pPr>
    </w:p>
    <w:p w14:paraId="096E0916" w14:textId="1F819038" w:rsidR="00EF16D0" w:rsidRPr="00473EF9" w:rsidRDefault="005C2CB4">
      <w:pPr>
        <w:rPr>
          <w:rFonts w:asciiTheme="minorHAnsi" w:hAnsiTheme="minorHAnsi" w:cstheme="minorBidi"/>
          <w:sz w:val="22"/>
          <w:szCs w:val="22"/>
        </w:rPr>
      </w:pPr>
      <w:r w:rsidRPr="3B9A950E">
        <w:rPr>
          <w:rFonts w:asciiTheme="minorHAnsi" w:hAnsiTheme="minorHAnsi" w:cstheme="minorBidi"/>
          <w:sz w:val="22"/>
          <w:szCs w:val="22"/>
        </w:rPr>
        <w:t>This memo</w:t>
      </w:r>
      <w:r w:rsidR="00D36D4D" w:rsidRPr="3B9A950E">
        <w:rPr>
          <w:rFonts w:asciiTheme="minorHAnsi" w:hAnsiTheme="minorHAnsi" w:cstheme="minorBidi"/>
          <w:sz w:val="22"/>
          <w:szCs w:val="22"/>
        </w:rPr>
        <w:t xml:space="preserve"> </w:t>
      </w:r>
      <w:r w:rsidR="00EF7843" w:rsidRPr="3B9A950E">
        <w:rPr>
          <w:rFonts w:asciiTheme="minorHAnsi" w:hAnsiTheme="minorHAnsi" w:cstheme="minorBidi"/>
          <w:sz w:val="22"/>
          <w:szCs w:val="22"/>
        </w:rPr>
        <w:t>summarizes the content of my Directors</w:t>
      </w:r>
      <w:r w:rsidR="006B6E56" w:rsidRPr="3B9A950E">
        <w:rPr>
          <w:rFonts w:asciiTheme="minorHAnsi" w:hAnsiTheme="minorHAnsi" w:cstheme="minorBidi"/>
          <w:sz w:val="22"/>
          <w:szCs w:val="22"/>
        </w:rPr>
        <w:t>’</w:t>
      </w:r>
      <w:r w:rsidR="00EF7843" w:rsidRPr="3B9A950E">
        <w:rPr>
          <w:rFonts w:asciiTheme="minorHAnsi" w:hAnsiTheme="minorHAnsi" w:cstheme="minorBidi"/>
          <w:sz w:val="22"/>
          <w:szCs w:val="22"/>
        </w:rPr>
        <w:t xml:space="preserve"> Meeting </w:t>
      </w:r>
      <w:r w:rsidR="00AA50EA" w:rsidRPr="3B9A950E">
        <w:rPr>
          <w:rFonts w:asciiTheme="minorHAnsi" w:hAnsiTheme="minorHAnsi" w:cstheme="minorBidi"/>
          <w:sz w:val="22"/>
          <w:szCs w:val="22"/>
        </w:rPr>
        <w:t xml:space="preserve">session, </w:t>
      </w:r>
      <w:r w:rsidR="00E17290" w:rsidRPr="009B7E61">
        <w:rPr>
          <w:rFonts w:asciiTheme="minorHAnsi" w:hAnsiTheme="minorHAnsi" w:cstheme="minorBidi"/>
          <w:sz w:val="22"/>
          <w:szCs w:val="22"/>
        </w:rPr>
        <w:t>“Filling the Gaps: Data Collection Requirements for FY24”</w:t>
      </w:r>
      <w:r w:rsidR="00660F56" w:rsidRPr="3B9A950E">
        <w:rPr>
          <w:rFonts w:asciiTheme="minorHAnsi" w:hAnsiTheme="minorHAnsi" w:cstheme="minorBidi"/>
          <w:sz w:val="22"/>
          <w:szCs w:val="22"/>
        </w:rPr>
        <w:t xml:space="preserve"> </w:t>
      </w:r>
      <w:r w:rsidR="006B483B" w:rsidRPr="3B9A950E">
        <w:rPr>
          <w:rFonts w:asciiTheme="minorHAnsi" w:hAnsiTheme="minorHAnsi" w:cstheme="minorBidi"/>
          <w:sz w:val="22"/>
          <w:szCs w:val="22"/>
        </w:rPr>
        <w:t xml:space="preserve">that </w:t>
      </w:r>
      <w:r w:rsidR="0093211F" w:rsidRPr="3B9A950E">
        <w:rPr>
          <w:rFonts w:asciiTheme="minorHAnsi" w:hAnsiTheme="minorHAnsi" w:cstheme="minorBidi"/>
          <w:sz w:val="22"/>
          <w:szCs w:val="22"/>
        </w:rPr>
        <w:t>provided context for and</w:t>
      </w:r>
      <w:r w:rsidR="006F0667" w:rsidRPr="3B9A950E">
        <w:rPr>
          <w:rFonts w:asciiTheme="minorHAnsi" w:hAnsiTheme="minorHAnsi" w:cstheme="minorBidi"/>
          <w:sz w:val="22"/>
          <w:szCs w:val="22"/>
        </w:rPr>
        <w:t xml:space="preserve"> </w:t>
      </w:r>
      <w:r w:rsidR="006B483B" w:rsidRPr="3B9A950E">
        <w:rPr>
          <w:rFonts w:asciiTheme="minorHAnsi" w:hAnsiTheme="minorHAnsi" w:cstheme="minorBidi"/>
          <w:sz w:val="22"/>
          <w:szCs w:val="22"/>
        </w:rPr>
        <w:t xml:space="preserve">previewed several </w:t>
      </w:r>
      <w:r w:rsidR="00CC0896" w:rsidRPr="3B9A950E">
        <w:rPr>
          <w:rFonts w:asciiTheme="minorHAnsi" w:hAnsiTheme="minorHAnsi" w:cstheme="minorBidi"/>
          <w:sz w:val="22"/>
          <w:szCs w:val="22"/>
        </w:rPr>
        <w:t xml:space="preserve">changes to </w:t>
      </w:r>
      <w:r w:rsidR="00DC45D5" w:rsidRPr="3B9A950E">
        <w:rPr>
          <w:rFonts w:asciiTheme="minorHAnsi" w:hAnsiTheme="minorHAnsi" w:cstheme="minorBidi"/>
          <w:sz w:val="22"/>
          <w:szCs w:val="22"/>
        </w:rPr>
        <w:t>data collection and entry requirements</w:t>
      </w:r>
      <w:r w:rsidR="75A06EEA" w:rsidRPr="4F637273">
        <w:rPr>
          <w:rFonts w:asciiTheme="minorHAnsi" w:hAnsiTheme="minorHAnsi" w:cstheme="minorBidi"/>
          <w:sz w:val="22"/>
          <w:szCs w:val="22"/>
        </w:rPr>
        <w:t>.</w:t>
      </w:r>
      <w:r w:rsidR="00F27842" w:rsidRPr="3B9A950E">
        <w:rPr>
          <w:rFonts w:asciiTheme="minorHAnsi" w:hAnsiTheme="minorHAnsi" w:cstheme="minorBidi"/>
          <w:sz w:val="22"/>
          <w:szCs w:val="22"/>
        </w:rPr>
        <w:t xml:space="preserve"> </w:t>
      </w:r>
      <w:r w:rsidR="00AC4B28" w:rsidRPr="3B9A950E">
        <w:rPr>
          <w:rFonts w:asciiTheme="minorHAnsi" w:hAnsiTheme="minorHAnsi" w:cstheme="minorBidi"/>
          <w:sz w:val="22"/>
          <w:szCs w:val="22"/>
        </w:rPr>
        <w:t>While m</w:t>
      </w:r>
      <w:r w:rsidR="00E13EF2" w:rsidRPr="3B9A950E">
        <w:rPr>
          <w:rFonts w:asciiTheme="minorHAnsi" w:hAnsiTheme="minorHAnsi" w:cstheme="minorBidi"/>
          <w:sz w:val="22"/>
          <w:szCs w:val="22"/>
        </w:rPr>
        <w:t>any of the updates will require additional data entry</w:t>
      </w:r>
      <w:r w:rsidR="009F2700" w:rsidRPr="3B9A950E">
        <w:rPr>
          <w:rFonts w:asciiTheme="minorHAnsi" w:hAnsiTheme="minorHAnsi" w:cstheme="minorBidi"/>
          <w:sz w:val="22"/>
          <w:szCs w:val="22"/>
        </w:rPr>
        <w:t xml:space="preserve">, </w:t>
      </w:r>
      <w:r w:rsidR="00AC4B28" w:rsidRPr="3B9A950E">
        <w:rPr>
          <w:rFonts w:asciiTheme="minorHAnsi" w:hAnsiTheme="minorHAnsi" w:cstheme="minorBidi"/>
          <w:sz w:val="22"/>
          <w:szCs w:val="22"/>
        </w:rPr>
        <w:t xml:space="preserve">I hope </w:t>
      </w:r>
      <w:r w:rsidR="00D0483F" w:rsidRPr="3B9A950E">
        <w:rPr>
          <w:rFonts w:asciiTheme="minorHAnsi" w:hAnsiTheme="minorHAnsi" w:cstheme="minorBidi"/>
          <w:sz w:val="22"/>
          <w:szCs w:val="22"/>
        </w:rPr>
        <w:t xml:space="preserve">you will </w:t>
      </w:r>
      <w:r w:rsidR="00EC01D0" w:rsidRPr="3B9A950E">
        <w:rPr>
          <w:rFonts w:asciiTheme="minorHAnsi" w:hAnsiTheme="minorHAnsi" w:cstheme="minorBidi"/>
          <w:sz w:val="22"/>
          <w:szCs w:val="22"/>
        </w:rPr>
        <w:t xml:space="preserve">agree that </w:t>
      </w:r>
      <w:r w:rsidR="004A5E93" w:rsidRPr="3B9A950E">
        <w:rPr>
          <w:rFonts w:asciiTheme="minorHAnsi" w:hAnsiTheme="minorHAnsi" w:cstheme="minorBidi"/>
          <w:sz w:val="22"/>
          <w:szCs w:val="22"/>
        </w:rPr>
        <w:t>programs, and</w:t>
      </w:r>
      <w:r w:rsidR="001263C1" w:rsidRPr="3B9A950E">
        <w:rPr>
          <w:rFonts w:asciiTheme="minorHAnsi" w:hAnsiTheme="minorHAnsi" w:cstheme="minorBidi"/>
          <w:sz w:val="22"/>
          <w:szCs w:val="22"/>
        </w:rPr>
        <w:t>, more</w:t>
      </w:r>
      <w:r w:rsidR="004A5E93" w:rsidRPr="3B9A950E">
        <w:rPr>
          <w:rFonts w:asciiTheme="minorHAnsi" w:hAnsiTheme="minorHAnsi" w:cstheme="minorBidi"/>
          <w:sz w:val="22"/>
          <w:szCs w:val="22"/>
        </w:rPr>
        <w:t xml:space="preserve"> </w:t>
      </w:r>
      <w:r w:rsidR="001263C1" w:rsidRPr="3B9A950E">
        <w:rPr>
          <w:rFonts w:asciiTheme="minorHAnsi" w:hAnsiTheme="minorHAnsi" w:cstheme="minorBidi"/>
          <w:sz w:val="22"/>
          <w:szCs w:val="22"/>
        </w:rPr>
        <w:t>importantly,</w:t>
      </w:r>
      <w:r w:rsidR="00DC45D5" w:rsidRPr="3B9A950E">
        <w:rPr>
          <w:rFonts w:asciiTheme="minorHAnsi" w:hAnsiTheme="minorHAnsi" w:cstheme="minorBidi"/>
          <w:sz w:val="22"/>
          <w:szCs w:val="22"/>
        </w:rPr>
        <w:t xml:space="preserve"> </w:t>
      </w:r>
      <w:r w:rsidR="001263C1" w:rsidRPr="3B9A950E">
        <w:rPr>
          <w:rFonts w:asciiTheme="minorHAnsi" w:hAnsiTheme="minorHAnsi" w:cstheme="minorBidi"/>
          <w:sz w:val="22"/>
          <w:szCs w:val="22"/>
        </w:rPr>
        <w:t xml:space="preserve">our students will benefit </w:t>
      </w:r>
      <w:r w:rsidR="00AF6BCB" w:rsidRPr="3B9A950E">
        <w:rPr>
          <w:rFonts w:asciiTheme="minorHAnsi" w:hAnsiTheme="minorHAnsi" w:cstheme="minorBidi"/>
          <w:sz w:val="22"/>
          <w:szCs w:val="22"/>
        </w:rPr>
        <w:t>from</w:t>
      </w:r>
      <w:r w:rsidR="00110DD0" w:rsidRPr="3B9A950E">
        <w:rPr>
          <w:rFonts w:asciiTheme="minorHAnsi" w:hAnsiTheme="minorHAnsi" w:cstheme="minorBidi"/>
          <w:sz w:val="22"/>
          <w:szCs w:val="22"/>
        </w:rPr>
        <w:t xml:space="preserve"> </w:t>
      </w:r>
      <w:r w:rsidR="00D13FB5" w:rsidRPr="3B9A950E">
        <w:rPr>
          <w:rFonts w:asciiTheme="minorHAnsi" w:hAnsiTheme="minorHAnsi" w:cstheme="minorBidi"/>
          <w:sz w:val="22"/>
          <w:szCs w:val="22"/>
        </w:rPr>
        <w:t>system</w:t>
      </w:r>
      <w:r w:rsidR="003E5854" w:rsidRPr="3B9A950E">
        <w:rPr>
          <w:rFonts w:asciiTheme="minorHAnsi" w:hAnsiTheme="minorHAnsi" w:cstheme="minorBidi"/>
          <w:sz w:val="22"/>
          <w:szCs w:val="22"/>
        </w:rPr>
        <w:t>ic changes</w:t>
      </w:r>
      <w:r w:rsidR="006B2C3D" w:rsidRPr="3B9A950E">
        <w:rPr>
          <w:rFonts w:asciiTheme="minorHAnsi" w:hAnsiTheme="minorHAnsi" w:cstheme="minorBidi"/>
          <w:sz w:val="22"/>
          <w:szCs w:val="22"/>
        </w:rPr>
        <w:t xml:space="preserve"> attributable </w:t>
      </w:r>
      <w:r w:rsidR="000553A9" w:rsidRPr="3B9A950E">
        <w:rPr>
          <w:rFonts w:asciiTheme="minorHAnsi" w:hAnsiTheme="minorHAnsi" w:cstheme="minorBidi"/>
          <w:sz w:val="22"/>
          <w:szCs w:val="22"/>
        </w:rPr>
        <w:t>to the availability of more</w:t>
      </w:r>
      <w:r w:rsidR="003E5854" w:rsidRPr="3B9A950E">
        <w:rPr>
          <w:rFonts w:asciiTheme="minorHAnsi" w:hAnsiTheme="minorHAnsi" w:cstheme="minorBidi"/>
          <w:sz w:val="22"/>
          <w:szCs w:val="22"/>
        </w:rPr>
        <w:t xml:space="preserve"> </w:t>
      </w:r>
      <w:r w:rsidR="00513FFC" w:rsidRPr="3B9A950E">
        <w:rPr>
          <w:rFonts w:asciiTheme="minorHAnsi" w:hAnsiTheme="minorHAnsi" w:cstheme="minorBidi"/>
          <w:sz w:val="22"/>
          <w:szCs w:val="22"/>
        </w:rPr>
        <w:t>robust data</w:t>
      </w:r>
      <w:r w:rsidR="00B1271E" w:rsidRPr="3B9A950E">
        <w:rPr>
          <w:rFonts w:asciiTheme="minorHAnsi" w:hAnsiTheme="minorHAnsi" w:cstheme="minorBidi"/>
          <w:sz w:val="22"/>
          <w:szCs w:val="22"/>
        </w:rPr>
        <w:t>.</w:t>
      </w:r>
      <w:r w:rsidR="00360741" w:rsidRPr="3B9A950E">
        <w:rPr>
          <w:rFonts w:asciiTheme="minorHAnsi" w:hAnsiTheme="minorHAnsi" w:cstheme="minorBidi"/>
          <w:sz w:val="22"/>
          <w:szCs w:val="22"/>
        </w:rPr>
        <w:t xml:space="preserve"> </w:t>
      </w:r>
    </w:p>
    <w:p w14:paraId="33E5EA34" w14:textId="1656AD07" w:rsidR="00AB4448" w:rsidRPr="00473EF9" w:rsidRDefault="00AB444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692D376" w14:textId="35F01024" w:rsidR="00366FE5" w:rsidRPr="006471ED" w:rsidRDefault="00366FE5" w:rsidP="00366FE5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STAFF RECORDS</w:t>
      </w:r>
    </w:p>
    <w:p w14:paraId="004A716D" w14:textId="2D02D85F" w:rsidR="0044318C" w:rsidRDefault="340504BA" w:rsidP="00536FCD">
      <w:pPr>
        <w:pStyle w:val="ListParagraph"/>
        <w:ind w:left="360"/>
        <w:rPr>
          <w:rFonts w:asciiTheme="minorHAnsi" w:hAnsiTheme="minorHAnsi" w:cstheme="minorBidi"/>
          <w:sz w:val="22"/>
          <w:szCs w:val="22"/>
        </w:rPr>
      </w:pPr>
      <w:r w:rsidRPr="7C75BB8C">
        <w:rPr>
          <w:rFonts w:asciiTheme="minorHAnsi" w:hAnsiTheme="minorHAnsi" w:cstheme="minorBidi"/>
          <w:sz w:val="22"/>
          <w:szCs w:val="22"/>
        </w:rPr>
        <w:t xml:space="preserve">The </w:t>
      </w:r>
      <w:hyperlink r:id="rId12">
        <w:r w:rsidRPr="7C75BB8C">
          <w:rPr>
            <w:rStyle w:val="Hyperlink"/>
            <w:rFonts w:asciiTheme="minorHAnsi" w:hAnsiTheme="minorHAnsi" w:cstheme="minorBidi"/>
            <w:sz w:val="22"/>
            <w:szCs w:val="22"/>
          </w:rPr>
          <w:t>University of Massachusetts</w:t>
        </w:r>
        <w:r w:rsidR="336F1B8B" w:rsidRPr="7C75BB8C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 </w:t>
        </w:r>
        <w:r w:rsidRPr="7C75BB8C">
          <w:rPr>
            <w:rStyle w:val="Hyperlink"/>
            <w:rFonts w:asciiTheme="minorHAnsi" w:hAnsiTheme="minorHAnsi" w:cstheme="minorBidi"/>
            <w:sz w:val="22"/>
            <w:szCs w:val="22"/>
          </w:rPr>
          <w:t>Amherst Do</w:t>
        </w:r>
        <w:r w:rsidR="6B46EBE2" w:rsidRPr="7C75BB8C">
          <w:rPr>
            <w:rStyle w:val="Hyperlink"/>
            <w:rFonts w:asciiTheme="minorHAnsi" w:hAnsiTheme="minorHAnsi" w:cstheme="minorBidi"/>
            <w:sz w:val="22"/>
            <w:szCs w:val="22"/>
          </w:rPr>
          <w:t>nahue Institute</w:t>
        </w:r>
      </w:hyperlink>
      <w:r w:rsidR="3778BA37" w:rsidRPr="7C75BB8C">
        <w:rPr>
          <w:rFonts w:asciiTheme="minorHAnsi" w:hAnsiTheme="minorHAnsi" w:cstheme="minorBidi"/>
          <w:sz w:val="22"/>
          <w:szCs w:val="22"/>
        </w:rPr>
        <w:t xml:space="preserve"> </w:t>
      </w:r>
      <w:r w:rsidR="6F0F77B8" w:rsidRPr="7C75BB8C">
        <w:rPr>
          <w:rFonts w:asciiTheme="minorHAnsi" w:hAnsiTheme="minorHAnsi" w:cstheme="minorBidi"/>
          <w:sz w:val="22"/>
          <w:szCs w:val="22"/>
        </w:rPr>
        <w:t xml:space="preserve">(UMDI) </w:t>
      </w:r>
      <w:r w:rsidR="3778BA37" w:rsidRPr="7C75BB8C">
        <w:rPr>
          <w:rFonts w:asciiTheme="minorHAnsi" w:hAnsiTheme="minorHAnsi" w:cstheme="minorBidi"/>
          <w:sz w:val="22"/>
          <w:szCs w:val="22"/>
        </w:rPr>
        <w:t xml:space="preserve">has </w:t>
      </w:r>
      <w:r w:rsidR="00E17962">
        <w:rPr>
          <w:rFonts w:asciiTheme="minorHAnsi" w:hAnsiTheme="minorHAnsi" w:cstheme="minorBidi"/>
          <w:sz w:val="22"/>
          <w:szCs w:val="22"/>
        </w:rPr>
        <w:t xml:space="preserve">been </w:t>
      </w:r>
      <w:r w:rsidR="3778BA37" w:rsidRPr="7C75BB8C">
        <w:rPr>
          <w:rFonts w:asciiTheme="minorHAnsi" w:hAnsiTheme="minorHAnsi" w:cstheme="minorBidi"/>
          <w:sz w:val="22"/>
          <w:szCs w:val="22"/>
        </w:rPr>
        <w:t>colla</w:t>
      </w:r>
      <w:r w:rsidR="10AD242D" w:rsidRPr="7C75BB8C">
        <w:rPr>
          <w:rFonts w:asciiTheme="minorHAnsi" w:hAnsiTheme="minorHAnsi" w:cstheme="minorBidi"/>
          <w:sz w:val="22"/>
          <w:szCs w:val="22"/>
        </w:rPr>
        <w:t>borat</w:t>
      </w:r>
      <w:r w:rsidR="00E17962">
        <w:rPr>
          <w:rFonts w:asciiTheme="minorHAnsi" w:hAnsiTheme="minorHAnsi" w:cstheme="minorBidi"/>
          <w:sz w:val="22"/>
          <w:szCs w:val="22"/>
        </w:rPr>
        <w:t>ing</w:t>
      </w:r>
      <w:r w:rsidR="10AD242D" w:rsidRPr="7C75BB8C">
        <w:rPr>
          <w:rFonts w:asciiTheme="minorHAnsi" w:hAnsiTheme="minorHAnsi" w:cstheme="minorBidi"/>
          <w:sz w:val="22"/>
          <w:szCs w:val="22"/>
        </w:rPr>
        <w:t xml:space="preserve"> </w:t>
      </w:r>
      <w:r w:rsidR="003432AC" w:rsidRPr="7C75BB8C">
        <w:rPr>
          <w:rFonts w:asciiTheme="minorHAnsi" w:hAnsiTheme="minorHAnsi" w:cstheme="minorBidi"/>
          <w:sz w:val="22"/>
          <w:szCs w:val="22"/>
        </w:rPr>
        <w:t xml:space="preserve">with ACLS since FY22 to evaluate the </w:t>
      </w:r>
      <w:r w:rsidR="00FA6B9A" w:rsidRPr="7C75BB8C">
        <w:rPr>
          <w:rFonts w:asciiTheme="minorHAnsi" w:hAnsiTheme="minorHAnsi" w:cstheme="minorBidi"/>
          <w:sz w:val="22"/>
          <w:szCs w:val="22"/>
        </w:rPr>
        <w:t>adult education system, provid</w:t>
      </w:r>
      <w:r w:rsidR="00A90B26" w:rsidRPr="7C75BB8C">
        <w:rPr>
          <w:rFonts w:asciiTheme="minorHAnsi" w:hAnsiTheme="minorHAnsi" w:cstheme="minorBidi"/>
          <w:sz w:val="22"/>
          <w:szCs w:val="22"/>
        </w:rPr>
        <w:t>ing</w:t>
      </w:r>
      <w:r w:rsidR="00FA6B9A" w:rsidRPr="7C75BB8C">
        <w:rPr>
          <w:rFonts w:asciiTheme="minorHAnsi" w:hAnsiTheme="minorHAnsi" w:cstheme="minorBidi"/>
          <w:sz w:val="22"/>
          <w:szCs w:val="22"/>
        </w:rPr>
        <w:t xml:space="preserve"> technical assistance to </w:t>
      </w:r>
      <w:r w:rsidR="001D19D9" w:rsidRPr="7C75BB8C">
        <w:rPr>
          <w:rFonts w:asciiTheme="minorHAnsi" w:hAnsiTheme="minorHAnsi" w:cstheme="minorBidi"/>
          <w:sz w:val="22"/>
          <w:szCs w:val="22"/>
        </w:rPr>
        <w:t>ACLS, and mak</w:t>
      </w:r>
      <w:r w:rsidR="00A90B26" w:rsidRPr="7C75BB8C">
        <w:rPr>
          <w:rFonts w:asciiTheme="minorHAnsi" w:hAnsiTheme="minorHAnsi" w:cstheme="minorBidi"/>
          <w:sz w:val="22"/>
          <w:szCs w:val="22"/>
        </w:rPr>
        <w:t>ing</w:t>
      </w:r>
      <w:r w:rsidR="001D19D9" w:rsidRPr="7C75BB8C">
        <w:rPr>
          <w:rFonts w:asciiTheme="minorHAnsi" w:hAnsiTheme="minorHAnsi" w:cstheme="minorBidi"/>
          <w:sz w:val="22"/>
          <w:szCs w:val="22"/>
        </w:rPr>
        <w:t xml:space="preserve"> recommendations</w:t>
      </w:r>
      <w:r w:rsidR="007031B1" w:rsidRPr="7C75BB8C">
        <w:rPr>
          <w:rFonts w:asciiTheme="minorHAnsi" w:hAnsiTheme="minorHAnsi" w:cstheme="minorBidi"/>
          <w:sz w:val="22"/>
          <w:szCs w:val="22"/>
        </w:rPr>
        <w:t xml:space="preserve"> </w:t>
      </w:r>
      <w:r w:rsidR="00914878" w:rsidRPr="7C75BB8C">
        <w:rPr>
          <w:rFonts w:asciiTheme="minorHAnsi" w:hAnsiTheme="minorHAnsi" w:cstheme="minorBidi"/>
          <w:sz w:val="22"/>
          <w:szCs w:val="22"/>
        </w:rPr>
        <w:t xml:space="preserve">to help us achieve </w:t>
      </w:r>
      <w:r w:rsidR="00A73B16" w:rsidRPr="7C75BB8C">
        <w:rPr>
          <w:rFonts w:asciiTheme="minorHAnsi" w:hAnsiTheme="minorHAnsi" w:cstheme="minorBidi"/>
          <w:sz w:val="22"/>
          <w:szCs w:val="22"/>
        </w:rPr>
        <w:t xml:space="preserve">our </w:t>
      </w:r>
      <w:r w:rsidR="0044318C" w:rsidRPr="7C75BB8C">
        <w:rPr>
          <w:rFonts w:asciiTheme="minorHAnsi" w:hAnsiTheme="minorHAnsi" w:cstheme="minorBidi"/>
          <w:sz w:val="22"/>
          <w:szCs w:val="22"/>
        </w:rPr>
        <w:t>goal</w:t>
      </w:r>
      <w:r w:rsidR="00A73B16" w:rsidRPr="7C75BB8C">
        <w:rPr>
          <w:rFonts w:asciiTheme="minorHAnsi" w:hAnsiTheme="minorHAnsi" w:cstheme="minorBidi"/>
          <w:sz w:val="22"/>
          <w:szCs w:val="22"/>
        </w:rPr>
        <w:t xml:space="preserve"> </w:t>
      </w:r>
      <w:r w:rsidR="00914878" w:rsidRPr="7C75BB8C">
        <w:rPr>
          <w:rFonts w:asciiTheme="minorHAnsi" w:hAnsiTheme="minorHAnsi" w:cstheme="minorBidi"/>
          <w:sz w:val="22"/>
          <w:szCs w:val="22"/>
        </w:rPr>
        <w:t>of a</w:t>
      </w:r>
      <w:r w:rsidR="00707599" w:rsidRPr="7C75BB8C">
        <w:rPr>
          <w:rFonts w:asciiTheme="minorHAnsi" w:hAnsiTheme="minorHAnsi" w:cstheme="minorBidi"/>
          <w:sz w:val="22"/>
          <w:szCs w:val="22"/>
        </w:rPr>
        <w:t xml:space="preserve">n equitable and </w:t>
      </w:r>
      <w:r w:rsidR="0071701B" w:rsidRPr="7C75BB8C">
        <w:rPr>
          <w:rFonts w:asciiTheme="minorHAnsi" w:hAnsiTheme="minorHAnsi" w:cstheme="minorBidi"/>
          <w:sz w:val="22"/>
          <w:szCs w:val="22"/>
        </w:rPr>
        <w:t>high-quality</w:t>
      </w:r>
      <w:r w:rsidR="00707599" w:rsidRPr="7C75BB8C">
        <w:rPr>
          <w:rFonts w:asciiTheme="minorHAnsi" w:hAnsiTheme="minorHAnsi" w:cstheme="minorBidi"/>
          <w:sz w:val="22"/>
          <w:szCs w:val="22"/>
        </w:rPr>
        <w:t xml:space="preserve"> </w:t>
      </w:r>
      <w:r w:rsidR="00DB0680" w:rsidRPr="7C75BB8C">
        <w:rPr>
          <w:rFonts w:asciiTheme="minorHAnsi" w:hAnsiTheme="minorHAnsi" w:cstheme="minorBidi"/>
          <w:sz w:val="22"/>
          <w:szCs w:val="22"/>
        </w:rPr>
        <w:t xml:space="preserve">data </w:t>
      </w:r>
      <w:r w:rsidR="00E246F5" w:rsidRPr="7C75BB8C">
        <w:rPr>
          <w:rFonts w:asciiTheme="minorHAnsi" w:hAnsiTheme="minorHAnsi" w:cstheme="minorBidi"/>
          <w:sz w:val="22"/>
          <w:szCs w:val="22"/>
        </w:rPr>
        <w:t xml:space="preserve">system that leads to student outcomes. </w:t>
      </w:r>
      <w:r w:rsidR="008546C6" w:rsidRPr="7C75BB8C">
        <w:rPr>
          <w:rFonts w:asciiTheme="minorHAnsi" w:hAnsiTheme="minorHAnsi" w:cstheme="minorBidi"/>
          <w:sz w:val="22"/>
          <w:szCs w:val="22"/>
        </w:rPr>
        <w:t>I</w:t>
      </w:r>
      <w:r w:rsidR="005A6A38" w:rsidRPr="7C75BB8C">
        <w:rPr>
          <w:rFonts w:asciiTheme="minorHAnsi" w:hAnsiTheme="minorHAnsi" w:cstheme="minorBidi"/>
          <w:sz w:val="22"/>
          <w:szCs w:val="22"/>
        </w:rPr>
        <w:t>nterviews and surveys indicate that there is continual turnover in the adult education workforce</w:t>
      </w:r>
      <w:r w:rsidR="00790A20">
        <w:rPr>
          <w:rFonts w:asciiTheme="minorHAnsi" w:hAnsiTheme="minorHAnsi" w:cstheme="minorBidi"/>
          <w:sz w:val="22"/>
          <w:szCs w:val="22"/>
        </w:rPr>
        <w:t>,</w:t>
      </w:r>
      <w:r w:rsidR="005A6A38" w:rsidRPr="7C75BB8C">
        <w:rPr>
          <w:rFonts w:asciiTheme="minorHAnsi" w:hAnsiTheme="minorHAnsi" w:cstheme="minorBidi"/>
          <w:sz w:val="22"/>
          <w:szCs w:val="22"/>
        </w:rPr>
        <w:t xml:space="preserve"> yet this cannot be substantiated with LACES data</w:t>
      </w:r>
      <w:r w:rsidR="00CA07AD" w:rsidRPr="7C75BB8C">
        <w:rPr>
          <w:rFonts w:asciiTheme="minorHAnsi" w:hAnsiTheme="minorHAnsi" w:cstheme="minorBidi"/>
          <w:sz w:val="22"/>
          <w:szCs w:val="22"/>
        </w:rPr>
        <w:t xml:space="preserve">. This turbulence undermines student achievement. </w:t>
      </w:r>
      <w:r w:rsidR="006B0612" w:rsidRPr="7C75BB8C">
        <w:rPr>
          <w:rFonts w:asciiTheme="minorHAnsi" w:hAnsiTheme="minorHAnsi" w:cstheme="minorBidi"/>
          <w:sz w:val="22"/>
          <w:szCs w:val="22"/>
        </w:rPr>
        <w:t xml:space="preserve">Therefore, ACLS </w:t>
      </w:r>
      <w:r w:rsidR="001734A7" w:rsidRPr="7C75BB8C">
        <w:rPr>
          <w:rFonts w:asciiTheme="minorHAnsi" w:hAnsiTheme="minorHAnsi" w:cstheme="minorBidi"/>
          <w:sz w:val="22"/>
          <w:szCs w:val="22"/>
        </w:rPr>
        <w:t xml:space="preserve">has </w:t>
      </w:r>
      <w:r w:rsidR="0048785D" w:rsidRPr="7C75BB8C">
        <w:rPr>
          <w:rFonts w:asciiTheme="minorHAnsi" w:hAnsiTheme="minorHAnsi" w:cstheme="minorBidi"/>
          <w:sz w:val="22"/>
          <w:szCs w:val="22"/>
        </w:rPr>
        <w:t xml:space="preserve">committed to </w:t>
      </w:r>
      <w:r w:rsidR="003B49A9" w:rsidRPr="7C75BB8C">
        <w:rPr>
          <w:rFonts w:asciiTheme="minorHAnsi" w:hAnsiTheme="minorHAnsi" w:cstheme="minorBidi"/>
          <w:sz w:val="22"/>
          <w:szCs w:val="22"/>
        </w:rPr>
        <w:t>professionalizing</w:t>
      </w:r>
      <w:r w:rsidR="00E95B83" w:rsidRPr="7C75BB8C">
        <w:rPr>
          <w:rFonts w:asciiTheme="minorHAnsi" w:hAnsiTheme="minorHAnsi" w:cstheme="minorBidi"/>
          <w:sz w:val="22"/>
          <w:szCs w:val="22"/>
        </w:rPr>
        <w:t xml:space="preserve"> and stabilizing</w:t>
      </w:r>
      <w:r w:rsidR="003B49A9" w:rsidRPr="7C75BB8C">
        <w:rPr>
          <w:rFonts w:asciiTheme="minorHAnsi" w:hAnsiTheme="minorHAnsi" w:cstheme="minorBidi"/>
          <w:sz w:val="22"/>
          <w:szCs w:val="22"/>
        </w:rPr>
        <w:t xml:space="preserve"> our workforce over the course of the funding cycle</w:t>
      </w:r>
      <w:r w:rsidR="00E95B83" w:rsidRPr="7C75BB8C">
        <w:rPr>
          <w:rFonts w:asciiTheme="minorHAnsi" w:hAnsiTheme="minorHAnsi" w:cstheme="minorBidi"/>
          <w:sz w:val="22"/>
          <w:szCs w:val="22"/>
        </w:rPr>
        <w:t xml:space="preserve"> to </w:t>
      </w:r>
      <w:r w:rsidR="004D59FE" w:rsidRPr="7C75BB8C">
        <w:rPr>
          <w:rFonts w:asciiTheme="minorHAnsi" w:hAnsiTheme="minorHAnsi" w:cstheme="minorBidi"/>
          <w:sz w:val="22"/>
          <w:szCs w:val="22"/>
        </w:rPr>
        <w:t>ensure that our students</w:t>
      </w:r>
      <w:r w:rsidR="0044318C" w:rsidRPr="7C75BB8C">
        <w:rPr>
          <w:rFonts w:asciiTheme="minorHAnsi" w:hAnsiTheme="minorHAnsi" w:cstheme="minorBidi"/>
          <w:sz w:val="22"/>
          <w:szCs w:val="22"/>
        </w:rPr>
        <w:t xml:space="preserve"> </w:t>
      </w:r>
      <w:r w:rsidR="00E474B3" w:rsidRPr="7C75BB8C">
        <w:rPr>
          <w:rFonts w:asciiTheme="minorHAnsi" w:hAnsiTheme="minorHAnsi" w:cstheme="minorBidi"/>
          <w:sz w:val="22"/>
          <w:szCs w:val="22"/>
        </w:rPr>
        <w:t xml:space="preserve">receive the </w:t>
      </w:r>
      <w:r w:rsidR="00C65393" w:rsidRPr="7C75BB8C">
        <w:rPr>
          <w:rFonts w:asciiTheme="minorHAnsi" w:hAnsiTheme="minorHAnsi" w:cstheme="minorBidi"/>
          <w:sz w:val="22"/>
          <w:szCs w:val="22"/>
        </w:rPr>
        <w:t>quality education that they deserve.</w:t>
      </w:r>
    </w:p>
    <w:p w14:paraId="4F6D1B38" w14:textId="0B6DE606" w:rsidR="00D612D2" w:rsidRPr="00473EF9" w:rsidRDefault="00D612D2" w:rsidP="00D612D2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5A776567" w14:textId="53E6E313" w:rsidR="00844A54" w:rsidRPr="00473EF9" w:rsidRDefault="00F37992" w:rsidP="00D612D2">
      <w:pPr>
        <w:pStyle w:val="ListParagraph"/>
        <w:ind w:left="360"/>
        <w:rPr>
          <w:rFonts w:asciiTheme="minorHAnsi" w:hAnsiTheme="minorHAnsi" w:cstheme="minorBidi"/>
          <w:sz w:val="22"/>
          <w:szCs w:val="22"/>
        </w:rPr>
      </w:pPr>
      <w:r w:rsidRPr="18A43561">
        <w:rPr>
          <w:rFonts w:asciiTheme="minorHAnsi" w:hAnsiTheme="minorHAnsi" w:cstheme="minorBidi"/>
          <w:sz w:val="22"/>
          <w:szCs w:val="22"/>
        </w:rPr>
        <w:t>As program staff are acutely aware</w:t>
      </w:r>
      <w:r w:rsidR="000973A5" w:rsidRPr="18A43561">
        <w:rPr>
          <w:rFonts w:asciiTheme="minorHAnsi" w:hAnsiTheme="minorHAnsi" w:cstheme="minorBidi"/>
          <w:sz w:val="22"/>
          <w:szCs w:val="22"/>
        </w:rPr>
        <w:t>, we mu</w:t>
      </w:r>
      <w:r w:rsidR="003B6D2A" w:rsidRPr="18A43561">
        <w:rPr>
          <w:rFonts w:asciiTheme="minorHAnsi" w:hAnsiTheme="minorHAnsi" w:cstheme="minorBidi"/>
          <w:sz w:val="22"/>
          <w:szCs w:val="22"/>
        </w:rPr>
        <w:t>s</w:t>
      </w:r>
      <w:r w:rsidR="002D5CD6" w:rsidRPr="18A43561">
        <w:rPr>
          <w:rFonts w:asciiTheme="minorHAnsi" w:hAnsiTheme="minorHAnsi" w:cstheme="minorBidi"/>
          <w:sz w:val="22"/>
          <w:szCs w:val="22"/>
        </w:rPr>
        <w:t xml:space="preserve">t </w:t>
      </w:r>
      <w:r w:rsidR="0052504C" w:rsidRPr="18A43561">
        <w:rPr>
          <w:rFonts w:asciiTheme="minorHAnsi" w:hAnsiTheme="minorHAnsi" w:cstheme="minorBidi"/>
          <w:sz w:val="22"/>
          <w:szCs w:val="22"/>
        </w:rPr>
        <w:t xml:space="preserve">understand </w:t>
      </w:r>
      <w:r w:rsidR="00B149B8" w:rsidRPr="18A43561">
        <w:rPr>
          <w:rFonts w:asciiTheme="minorHAnsi" w:hAnsiTheme="minorHAnsi" w:cstheme="minorBidi"/>
          <w:sz w:val="22"/>
          <w:szCs w:val="22"/>
        </w:rPr>
        <w:t>the complex</w:t>
      </w:r>
      <w:r w:rsidR="002D5CD6" w:rsidRPr="18A43561">
        <w:rPr>
          <w:rFonts w:asciiTheme="minorHAnsi" w:hAnsiTheme="minorHAnsi" w:cstheme="minorBidi"/>
          <w:sz w:val="22"/>
          <w:szCs w:val="22"/>
        </w:rPr>
        <w:t xml:space="preserve"> relationships between compensation</w:t>
      </w:r>
      <w:r w:rsidR="00A7108A">
        <w:rPr>
          <w:rFonts w:asciiTheme="minorHAnsi" w:hAnsiTheme="minorHAnsi" w:cstheme="minorBidi"/>
          <w:sz w:val="22"/>
          <w:szCs w:val="22"/>
        </w:rPr>
        <w:t xml:space="preserve">, </w:t>
      </w:r>
      <w:r w:rsidR="002D5CD6" w:rsidRPr="18A43561">
        <w:rPr>
          <w:rFonts w:asciiTheme="minorHAnsi" w:hAnsiTheme="minorHAnsi" w:cstheme="minorBidi"/>
          <w:sz w:val="22"/>
          <w:szCs w:val="22"/>
        </w:rPr>
        <w:t>retention</w:t>
      </w:r>
      <w:r w:rsidR="001C132D" w:rsidRPr="18A43561">
        <w:rPr>
          <w:rFonts w:asciiTheme="minorHAnsi" w:hAnsiTheme="minorHAnsi" w:cstheme="minorBidi"/>
          <w:sz w:val="22"/>
          <w:szCs w:val="22"/>
        </w:rPr>
        <w:t>,</w:t>
      </w:r>
      <w:r w:rsidR="005603AA" w:rsidRPr="18A43561">
        <w:rPr>
          <w:rFonts w:asciiTheme="minorHAnsi" w:hAnsiTheme="minorHAnsi" w:cstheme="minorBidi"/>
          <w:sz w:val="22"/>
          <w:szCs w:val="22"/>
        </w:rPr>
        <w:t xml:space="preserve"> </w:t>
      </w:r>
      <w:r w:rsidR="006C7915" w:rsidRPr="18A43561">
        <w:rPr>
          <w:rFonts w:asciiTheme="minorHAnsi" w:hAnsiTheme="minorHAnsi" w:cstheme="minorBidi"/>
          <w:sz w:val="22"/>
          <w:szCs w:val="22"/>
        </w:rPr>
        <w:t>experience</w:t>
      </w:r>
      <w:r w:rsidR="00CA62EF" w:rsidRPr="18A43561">
        <w:rPr>
          <w:rFonts w:asciiTheme="minorHAnsi" w:hAnsiTheme="minorHAnsi" w:cstheme="minorBidi"/>
          <w:sz w:val="22"/>
          <w:szCs w:val="22"/>
        </w:rPr>
        <w:t>,</w:t>
      </w:r>
      <w:r w:rsidR="00A05B2F" w:rsidRPr="18A43561">
        <w:rPr>
          <w:rFonts w:asciiTheme="minorHAnsi" w:hAnsiTheme="minorHAnsi" w:cstheme="minorBidi"/>
          <w:sz w:val="22"/>
          <w:szCs w:val="22"/>
        </w:rPr>
        <w:t xml:space="preserve"> </w:t>
      </w:r>
      <w:r w:rsidR="00A7108A">
        <w:rPr>
          <w:rFonts w:asciiTheme="minorHAnsi" w:hAnsiTheme="minorHAnsi" w:cstheme="minorBidi"/>
          <w:sz w:val="22"/>
          <w:szCs w:val="22"/>
        </w:rPr>
        <w:t xml:space="preserve">and other </w:t>
      </w:r>
      <w:r w:rsidR="00BF13C7">
        <w:rPr>
          <w:rFonts w:asciiTheme="minorHAnsi" w:hAnsiTheme="minorHAnsi" w:cstheme="minorBidi"/>
          <w:sz w:val="22"/>
          <w:szCs w:val="22"/>
        </w:rPr>
        <w:t>variables</w:t>
      </w:r>
      <w:r w:rsidR="00A05B2F" w:rsidRPr="18A43561">
        <w:rPr>
          <w:rFonts w:asciiTheme="minorHAnsi" w:hAnsiTheme="minorHAnsi" w:cstheme="minorBidi"/>
          <w:sz w:val="22"/>
          <w:szCs w:val="22"/>
        </w:rPr>
        <w:t xml:space="preserve">. </w:t>
      </w:r>
      <w:r w:rsidR="00822110" w:rsidRPr="18A43561">
        <w:rPr>
          <w:rFonts w:asciiTheme="minorHAnsi" w:hAnsiTheme="minorHAnsi" w:cstheme="minorBidi"/>
          <w:sz w:val="22"/>
          <w:szCs w:val="22"/>
        </w:rPr>
        <w:t>Unfortunately,</w:t>
      </w:r>
      <w:r w:rsidR="00A05B2F" w:rsidRPr="18A43561">
        <w:rPr>
          <w:rFonts w:asciiTheme="minorHAnsi" w:hAnsiTheme="minorHAnsi" w:cstheme="minorBidi"/>
          <w:sz w:val="22"/>
          <w:szCs w:val="22"/>
        </w:rPr>
        <w:t xml:space="preserve"> we lack </w:t>
      </w:r>
      <w:r w:rsidR="00822110" w:rsidRPr="18A43561">
        <w:rPr>
          <w:rFonts w:asciiTheme="minorHAnsi" w:hAnsiTheme="minorHAnsi" w:cstheme="minorBidi"/>
          <w:sz w:val="22"/>
          <w:szCs w:val="22"/>
        </w:rPr>
        <w:t>data</w:t>
      </w:r>
      <w:r w:rsidR="007D0ACE" w:rsidRPr="18A43561">
        <w:rPr>
          <w:rFonts w:asciiTheme="minorHAnsi" w:hAnsiTheme="minorHAnsi" w:cstheme="minorBidi"/>
          <w:sz w:val="22"/>
          <w:szCs w:val="22"/>
        </w:rPr>
        <w:t xml:space="preserve"> because LACES staff records</w:t>
      </w:r>
      <w:r w:rsidR="00FA3586" w:rsidRPr="18A43561">
        <w:rPr>
          <w:rFonts w:asciiTheme="minorHAnsi" w:hAnsiTheme="minorHAnsi" w:cstheme="minorBidi"/>
          <w:sz w:val="22"/>
          <w:szCs w:val="22"/>
        </w:rPr>
        <w:t xml:space="preserve"> have</w:t>
      </w:r>
      <w:r w:rsidR="007D0ACE" w:rsidRPr="18A43561">
        <w:rPr>
          <w:rFonts w:asciiTheme="minorHAnsi" w:hAnsiTheme="minorHAnsi" w:cstheme="minorBidi"/>
          <w:sz w:val="22"/>
          <w:szCs w:val="22"/>
        </w:rPr>
        <w:t xml:space="preserve"> </w:t>
      </w:r>
      <w:r w:rsidR="00043C77" w:rsidRPr="18A43561">
        <w:rPr>
          <w:rFonts w:asciiTheme="minorHAnsi" w:hAnsiTheme="minorHAnsi" w:cstheme="minorBidi"/>
          <w:sz w:val="22"/>
          <w:szCs w:val="22"/>
        </w:rPr>
        <w:t>r</w:t>
      </w:r>
      <w:r w:rsidR="007D0ACE" w:rsidRPr="18A43561">
        <w:rPr>
          <w:rFonts w:asciiTheme="minorHAnsi" w:hAnsiTheme="minorHAnsi" w:cstheme="minorBidi"/>
          <w:sz w:val="22"/>
          <w:szCs w:val="22"/>
        </w:rPr>
        <w:t>equire</w:t>
      </w:r>
      <w:r w:rsidR="00043C77" w:rsidRPr="18A43561">
        <w:rPr>
          <w:rFonts w:asciiTheme="minorHAnsi" w:hAnsiTheme="minorHAnsi" w:cstheme="minorBidi"/>
          <w:sz w:val="22"/>
          <w:szCs w:val="22"/>
        </w:rPr>
        <w:t>d only the minimal information needed to meet</w:t>
      </w:r>
      <w:r w:rsidR="005513C9" w:rsidRPr="18A43561">
        <w:rPr>
          <w:rFonts w:asciiTheme="minorHAnsi" w:hAnsiTheme="minorHAnsi" w:cstheme="minorBidi"/>
          <w:sz w:val="22"/>
          <w:szCs w:val="22"/>
        </w:rPr>
        <w:t xml:space="preserve"> federal reporting requirements. Moreover, </w:t>
      </w:r>
      <w:r w:rsidR="00296420" w:rsidRPr="18A43561">
        <w:rPr>
          <w:rFonts w:asciiTheme="minorHAnsi" w:hAnsiTheme="minorHAnsi" w:cstheme="minorBidi"/>
          <w:sz w:val="22"/>
          <w:szCs w:val="22"/>
        </w:rPr>
        <w:t xml:space="preserve">few programs exit staff who have left </w:t>
      </w:r>
      <w:r w:rsidR="00670170" w:rsidRPr="18A43561">
        <w:rPr>
          <w:rFonts w:asciiTheme="minorHAnsi" w:hAnsiTheme="minorHAnsi" w:cstheme="minorBidi"/>
          <w:sz w:val="22"/>
          <w:szCs w:val="22"/>
        </w:rPr>
        <w:t>which means there is little evidence of turnover.</w:t>
      </w:r>
      <w:r w:rsidR="003D370C" w:rsidRPr="18A43561">
        <w:rPr>
          <w:rFonts w:asciiTheme="minorHAnsi" w:hAnsiTheme="minorHAnsi" w:cstheme="minorBidi"/>
          <w:sz w:val="22"/>
          <w:szCs w:val="22"/>
        </w:rPr>
        <w:t xml:space="preserve"> To address these issues, ACLS has </w:t>
      </w:r>
      <w:r w:rsidR="00844A54" w:rsidRPr="18A43561">
        <w:rPr>
          <w:rFonts w:asciiTheme="minorHAnsi" w:hAnsiTheme="minorHAnsi" w:cstheme="minorBidi"/>
          <w:sz w:val="22"/>
          <w:szCs w:val="22"/>
        </w:rPr>
        <w:t>taken the following steps:</w:t>
      </w:r>
    </w:p>
    <w:p w14:paraId="7574E538" w14:textId="4A8AB76C" w:rsidR="00AA37CB" w:rsidRDefault="00215077" w:rsidP="0011559E">
      <w:pPr>
        <w:pStyle w:val="ListParagraph"/>
        <w:numPr>
          <w:ilvl w:val="0"/>
          <w:numId w:val="25"/>
        </w:numPr>
        <w:ind w:left="720"/>
        <w:rPr>
          <w:rFonts w:asciiTheme="minorHAnsi" w:hAnsiTheme="minorHAnsi" w:cstheme="minorBidi"/>
          <w:sz w:val="22"/>
          <w:szCs w:val="22"/>
        </w:rPr>
      </w:pPr>
      <w:r w:rsidRPr="18A43561">
        <w:rPr>
          <w:rFonts w:asciiTheme="minorHAnsi" w:hAnsiTheme="minorHAnsi" w:cstheme="minorBidi"/>
          <w:sz w:val="22"/>
          <w:szCs w:val="22"/>
        </w:rPr>
        <w:t xml:space="preserve">First, we asked LiteracyPro Systems </w:t>
      </w:r>
      <w:r w:rsidR="001D59D3" w:rsidRPr="18A43561">
        <w:rPr>
          <w:rFonts w:asciiTheme="minorHAnsi" w:hAnsiTheme="minorHAnsi" w:cstheme="minorBidi"/>
          <w:sz w:val="22"/>
          <w:szCs w:val="22"/>
        </w:rPr>
        <w:t xml:space="preserve">(LPS) </w:t>
      </w:r>
      <w:r w:rsidRPr="18A43561">
        <w:rPr>
          <w:rFonts w:asciiTheme="minorHAnsi" w:hAnsiTheme="minorHAnsi" w:cstheme="minorBidi"/>
          <w:sz w:val="22"/>
          <w:szCs w:val="22"/>
        </w:rPr>
        <w:t xml:space="preserve">to </w:t>
      </w:r>
      <w:r w:rsidR="00BF13C7">
        <w:rPr>
          <w:rFonts w:asciiTheme="minorHAnsi" w:hAnsiTheme="minorHAnsi" w:cstheme="minorBidi"/>
          <w:b/>
          <w:sz w:val="22"/>
          <w:szCs w:val="22"/>
        </w:rPr>
        <w:t>expand</w:t>
      </w:r>
      <w:r w:rsidRPr="18A43561">
        <w:rPr>
          <w:rFonts w:asciiTheme="minorHAnsi" w:hAnsiTheme="minorHAnsi" w:cstheme="minorBidi"/>
          <w:b/>
          <w:sz w:val="22"/>
          <w:szCs w:val="22"/>
        </w:rPr>
        <w:t xml:space="preserve"> </w:t>
      </w:r>
      <w:r w:rsidR="00157F65" w:rsidRPr="18A43561">
        <w:rPr>
          <w:rFonts w:asciiTheme="minorHAnsi" w:hAnsiTheme="minorHAnsi" w:cstheme="minorBidi"/>
          <w:b/>
          <w:sz w:val="22"/>
          <w:szCs w:val="22"/>
        </w:rPr>
        <w:t xml:space="preserve">the staff intake </w:t>
      </w:r>
      <w:r w:rsidR="00574E21" w:rsidRPr="18A43561">
        <w:rPr>
          <w:rFonts w:asciiTheme="minorHAnsi" w:hAnsiTheme="minorHAnsi" w:cstheme="minorBidi"/>
          <w:b/>
          <w:sz w:val="22"/>
          <w:szCs w:val="22"/>
        </w:rPr>
        <w:t>screen</w:t>
      </w:r>
      <w:r w:rsidR="006D12F3" w:rsidRPr="18A43561">
        <w:rPr>
          <w:rFonts w:asciiTheme="minorHAnsi" w:hAnsiTheme="minorHAnsi" w:cstheme="minorBidi"/>
          <w:sz w:val="22"/>
          <w:szCs w:val="22"/>
        </w:rPr>
        <w:t xml:space="preserve"> </w:t>
      </w:r>
      <w:r w:rsidR="00A13F63" w:rsidRPr="18A43561">
        <w:rPr>
          <w:rFonts w:asciiTheme="minorHAnsi" w:hAnsiTheme="minorHAnsi" w:cstheme="minorBidi"/>
          <w:sz w:val="22"/>
          <w:szCs w:val="22"/>
        </w:rPr>
        <w:t>with a few additional required fields, such as highest degree</w:t>
      </w:r>
      <w:r w:rsidR="00527938" w:rsidRPr="18A43561">
        <w:rPr>
          <w:rFonts w:asciiTheme="minorHAnsi" w:hAnsiTheme="minorHAnsi" w:cstheme="minorBidi"/>
          <w:sz w:val="22"/>
          <w:szCs w:val="22"/>
        </w:rPr>
        <w:t xml:space="preserve"> earned, years of related experience</w:t>
      </w:r>
      <w:r w:rsidR="00821AC8" w:rsidRPr="18A43561">
        <w:rPr>
          <w:rFonts w:asciiTheme="minorHAnsi" w:hAnsiTheme="minorHAnsi" w:cstheme="minorBidi"/>
          <w:sz w:val="22"/>
          <w:szCs w:val="22"/>
        </w:rPr>
        <w:t>, and the same race and ethnicity fields that</w:t>
      </w:r>
      <w:r w:rsidR="00AE4626" w:rsidRPr="18A43561">
        <w:rPr>
          <w:rFonts w:asciiTheme="minorHAnsi" w:hAnsiTheme="minorHAnsi" w:cstheme="minorBidi"/>
          <w:sz w:val="22"/>
          <w:szCs w:val="22"/>
        </w:rPr>
        <w:t xml:space="preserve"> are</w:t>
      </w:r>
      <w:r w:rsidR="00821AC8" w:rsidRPr="18A43561">
        <w:rPr>
          <w:rFonts w:asciiTheme="minorHAnsi" w:hAnsiTheme="minorHAnsi" w:cstheme="minorBidi"/>
          <w:sz w:val="22"/>
          <w:szCs w:val="22"/>
        </w:rPr>
        <w:t xml:space="preserve"> required in the student record</w:t>
      </w:r>
      <w:r w:rsidR="001D59D3" w:rsidRPr="18A43561">
        <w:rPr>
          <w:rFonts w:asciiTheme="minorHAnsi" w:hAnsiTheme="minorHAnsi" w:cstheme="minorBidi"/>
          <w:sz w:val="22"/>
          <w:szCs w:val="22"/>
        </w:rPr>
        <w:t xml:space="preserve">. LPS estimates that the staff intake will be </w:t>
      </w:r>
      <w:r w:rsidR="00ED3A0A" w:rsidRPr="18A43561">
        <w:rPr>
          <w:rFonts w:asciiTheme="minorHAnsi" w:hAnsiTheme="minorHAnsi" w:cstheme="minorBidi"/>
          <w:sz w:val="22"/>
          <w:szCs w:val="22"/>
        </w:rPr>
        <w:t>updated by August or September</w:t>
      </w:r>
      <w:r w:rsidR="00821AC8" w:rsidRPr="18A43561">
        <w:rPr>
          <w:rFonts w:asciiTheme="minorHAnsi" w:hAnsiTheme="minorHAnsi" w:cstheme="minorBidi"/>
          <w:sz w:val="22"/>
          <w:szCs w:val="22"/>
        </w:rPr>
        <w:t>.</w:t>
      </w:r>
      <w:r w:rsidR="0050328F" w:rsidRPr="18A43561">
        <w:rPr>
          <w:rFonts w:asciiTheme="minorHAnsi" w:hAnsiTheme="minorHAnsi" w:cstheme="minorBidi"/>
          <w:sz w:val="22"/>
          <w:szCs w:val="22"/>
        </w:rPr>
        <w:t xml:space="preserve"> </w:t>
      </w:r>
    </w:p>
    <w:p w14:paraId="7DFFBFF8" w14:textId="23DEFA44" w:rsidR="00AA37CB" w:rsidRDefault="00821AC8" w:rsidP="0011559E">
      <w:pPr>
        <w:pStyle w:val="ListParagraph"/>
        <w:numPr>
          <w:ilvl w:val="0"/>
          <w:numId w:val="25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F30D5D">
        <w:rPr>
          <w:rFonts w:asciiTheme="minorHAnsi" w:hAnsiTheme="minorHAnsi" w:cstheme="minorHAnsi"/>
          <w:sz w:val="22"/>
          <w:szCs w:val="22"/>
        </w:rPr>
        <w:t>Second,</w:t>
      </w:r>
      <w:r w:rsidR="00E419BF" w:rsidRPr="00F30D5D">
        <w:rPr>
          <w:rFonts w:asciiTheme="minorHAnsi" w:hAnsiTheme="minorHAnsi" w:cstheme="minorHAnsi"/>
          <w:sz w:val="22"/>
          <w:szCs w:val="22"/>
        </w:rPr>
        <w:t xml:space="preserve"> the status of all active </w:t>
      </w:r>
      <w:r w:rsidR="001E33CB" w:rsidRPr="00F30D5D">
        <w:rPr>
          <w:rFonts w:asciiTheme="minorHAnsi" w:hAnsiTheme="minorHAnsi" w:cstheme="minorHAnsi"/>
          <w:b/>
          <w:sz w:val="22"/>
          <w:szCs w:val="22"/>
        </w:rPr>
        <w:t xml:space="preserve">LACES </w:t>
      </w:r>
      <w:r w:rsidR="00E419BF" w:rsidRPr="00F30D5D">
        <w:rPr>
          <w:rFonts w:asciiTheme="minorHAnsi" w:hAnsiTheme="minorHAnsi" w:cstheme="minorHAnsi"/>
          <w:b/>
          <w:sz w:val="22"/>
          <w:szCs w:val="22"/>
        </w:rPr>
        <w:t xml:space="preserve">staff records will </w:t>
      </w:r>
      <w:r w:rsidR="00707403" w:rsidRPr="00F30D5D">
        <w:rPr>
          <w:rFonts w:asciiTheme="minorHAnsi" w:hAnsiTheme="minorHAnsi" w:cstheme="minorHAnsi"/>
          <w:b/>
          <w:sz w:val="22"/>
          <w:szCs w:val="22"/>
        </w:rPr>
        <w:t>change to left effective June 30</w:t>
      </w:r>
      <w:r w:rsidR="00707403" w:rsidRPr="00F30D5D">
        <w:rPr>
          <w:rFonts w:asciiTheme="minorHAnsi" w:hAnsiTheme="minorHAnsi" w:cstheme="minorHAnsi"/>
          <w:sz w:val="22"/>
          <w:szCs w:val="22"/>
        </w:rPr>
        <w:t xml:space="preserve">. </w:t>
      </w:r>
      <w:r w:rsidR="00C46BAA" w:rsidRPr="00F30D5D">
        <w:rPr>
          <w:rFonts w:asciiTheme="minorHAnsi" w:hAnsiTheme="minorHAnsi" w:cstheme="minorHAnsi"/>
          <w:sz w:val="22"/>
          <w:szCs w:val="22"/>
        </w:rPr>
        <w:t xml:space="preserve">Then </w:t>
      </w:r>
      <w:r w:rsidR="00C84955">
        <w:rPr>
          <w:rFonts w:asciiTheme="minorHAnsi" w:hAnsiTheme="minorHAnsi" w:cstheme="minorHAnsi"/>
          <w:sz w:val="22"/>
          <w:szCs w:val="22"/>
        </w:rPr>
        <w:t xml:space="preserve">programs </w:t>
      </w:r>
      <w:r w:rsidR="00C46BAA" w:rsidRPr="00F30D5D">
        <w:rPr>
          <w:rFonts w:asciiTheme="minorHAnsi" w:hAnsiTheme="minorHAnsi" w:cstheme="minorHAnsi"/>
          <w:sz w:val="22"/>
          <w:szCs w:val="22"/>
        </w:rPr>
        <w:t xml:space="preserve">will make </w:t>
      </w:r>
      <w:r w:rsidR="004A7738">
        <w:rPr>
          <w:rFonts w:asciiTheme="minorHAnsi" w:hAnsiTheme="minorHAnsi" w:cstheme="minorHAnsi"/>
          <w:sz w:val="22"/>
          <w:szCs w:val="22"/>
        </w:rPr>
        <w:t>“</w:t>
      </w:r>
      <w:r w:rsidR="00C46BAA" w:rsidRPr="00F30D5D">
        <w:rPr>
          <w:rFonts w:asciiTheme="minorHAnsi" w:hAnsiTheme="minorHAnsi" w:cstheme="minorHAnsi"/>
          <w:sz w:val="22"/>
          <w:szCs w:val="22"/>
        </w:rPr>
        <w:t>active</w:t>
      </w:r>
      <w:r w:rsidR="004A7738">
        <w:rPr>
          <w:rFonts w:asciiTheme="minorHAnsi" w:hAnsiTheme="minorHAnsi" w:cstheme="minorHAnsi"/>
          <w:sz w:val="22"/>
          <w:szCs w:val="22"/>
        </w:rPr>
        <w:t>”</w:t>
      </w:r>
      <w:r w:rsidR="00C46BAA" w:rsidRPr="00F30D5D">
        <w:rPr>
          <w:rFonts w:asciiTheme="minorHAnsi" w:hAnsiTheme="minorHAnsi" w:cstheme="minorHAnsi"/>
          <w:sz w:val="22"/>
          <w:szCs w:val="22"/>
        </w:rPr>
        <w:t xml:space="preserve"> only those </w:t>
      </w:r>
      <w:r w:rsidR="001570F8" w:rsidRPr="00F30D5D">
        <w:rPr>
          <w:rFonts w:asciiTheme="minorHAnsi" w:hAnsiTheme="minorHAnsi" w:cstheme="minorHAnsi"/>
          <w:sz w:val="22"/>
          <w:szCs w:val="22"/>
        </w:rPr>
        <w:t xml:space="preserve">who are working </w:t>
      </w:r>
      <w:r w:rsidR="00526064" w:rsidRPr="00F30D5D">
        <w:rPr>
          <w:rFonts w:asciiTheme="minorHAnsi" w:hAnsiTheme="minorHAnsi" w:cstheme="minorHAnsi"/>
          <w:sz w:val="22"/>
          <w:szCs w:val="22"/>
        </w:rPr>
        <w:t xml:space="preserve">during FY24. </w:t>
      </w:r>
      <w:r w:rsidR="00451390" w:rsidRPr="00F30D5D">
        <w:rPr>
          <w:rFonts w:asciiTheme="minorHAnsi" w:hAnsiTheme="minorHAnsi" w:cstheme="minorHAnsi"/>
          <w:sz w:val="22"/>
          <w:szCs w:val="22"/>
        </w:rPr>
        <w:t>This will provide ACLS and UMDI with a baseline</w:t>
      </w:r>
      <w:r w:rsidR="0094408C" w:rsidRPr="00F30D5D">
        <w:rPr>
          <w:rFonts w:asciiTheme="minorHAnsi" w:hAnsiTheme="minorHAnsi" w:cstheme="minorHAnsi"/>
          <w:sz w:val="22"/>
          <w:szCs w:val="22"/>
        </w:rPr>
        <w:t xml:space="preserve"> </w:t>
      </w:r>
      <w:r w:rsidR="00D310A5" w:rsidRPr="00F30D5D">
        <w:rPr>
          <w:rFonts w:asciiTheme="minorHAnsi" w:hAnsiTheme="minorHAnsi" w:cstheme="minorHAnsi"/>
          <w:sz w:val="22"/>
          <w:szCs w:val="22"/>
        </w:rPr>
        <w:t>for retention analysis.</w:t>
      </w:r>
      <w:r w:rsidR="00B14265" w:rsidRPr="00F30D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0F69DA" w14:textId="5308741A" w:rsidR="00CD36ED" w:rsidRPr="00F30D5D" w:rsidRDefault="00CD36ED" w:rsidP="0011559E">
      <w:pPr>
        <w:pStyle w:val="ListParagraph"/>
        <w:numPr>
          <w:ilvl w:val="0"/>
          <w:numId w:val="25"/>
        </w:numPr>
        <w:ind w:left="720"/>
        <w:rPr>
          <w:rFonts w:asciiTheme="minorHAnsi" w:hAnsiTheme="minorHAnsi" w:cstheme="minorBidi"/>
          <w:sz w:val="22"/>
          <w:szCs w:val="22"/>
        </w:rPr>
      </w:pPr>
      <w:r w:rsidRPr="0BB50DFF">
        <w:rPr>
          <w:rFonts w:asciiTheme="minorHAnsi" w:hAnsiTheme="minorHAnsi" w:cstheme="minorBidi"/>
          <w:sz w:val="22"/>
          <w:szCs w:val="22"/>
        </w:rPr>
        <w:t>Third,</w:t>
      </w:r>
      <w:r w:rsidR="0062716A" w:rsidRPr="0BB50DFF">
        <w:rPr>
          <w:rFonts w:asciiTheme="minorHAnsi" w:hAnsiTheme="minorHAnsi" w:cstheme="minorBidi"/>
          <w:sz w:val="22"/>
          <w:szCs w:val="22"/>
        </w:rPr>
        <w:t xml:space="preserve"> you will be </w:t>
      </w:r>
      <w:r w:rsidR="0062716A" w:rsidRPr="0BB50DFF">
        <w:rPr>
          <w:rFonts w:asciiTheme="minorHAnsi" w:hAnsiTheme="minorHAnsi" w:cstheme="minorBidi"/>
          <w:b/>
          <w:sz w:val="22"/>
          <w:szCs w:val="22"/>
        </w:rPr>
        <w:t>required to enter LACES IDs</w:t>
      </w:r>
      <w:r w:rsidR="0062716A" w:rsidRPr="0BB50DFF">
        <w:rPr>
          <w:rFonts w:asciiTheme="minorHAnsi" w:hAnsiTheme="minorHAnsi" w:cstheme="minorBidi"/>
          <w:sz w:val="22"/>
          <w:szCs w:val="22"/>
        </w:rPr>
        <w:t xml:space="preserve"> </w:t>
      </w:r>
      <w:r w:rsidR="000776C0" w:rsidRPr="0BB50DFF">
        <w:rPr>
          <w:rFonts w:asciiTheme="minorHAnsi" w:hAnsiTheme="minorHAnsi" w:cstheme="minorBidi"/>
          <w:sz w:val="22"/>
          <w:szCs w:val="22"/>
        </w:rPr>
        <w:t xml:space="preserve">for </w:t>
      </w:r>
      <w:r w:rsidR="00103414" w:rsidRPr="0BB50DFF">
        <w:rPr>
          <w:rFonts w:asciiTheme="minorHAnsi" w:hAnsiTheme="minorHAnsi" w:cstheme="minorBidi"/>
          <w:sz w:val="22"/>
          <w:szCs w:val="22"/>
        </w:rPr>
        <w:t xml:space="preserve">everyone have </w:t>
      </w:r>
      <w:proofErr w:type="gramStart"/>
      <w:r w:rsidR="002A7150" w:rsidRPr="0BB50DFF">
        <w:rPr>
          <w:rFonts w:asciiTheme="minorHAnsi" w:hAnsiTheme="minorHAnsi" w:cstheme="minorBidi"/>
          <w:sz w:val="22"/>
          <w:szCs w:val="22"/>
        </w:rPr>
        <w:t>entered in</w:t>
      </w:r>
      <w:r w:rsidR="00103414" w:rsidRPr="0BB50DFF">
        <w:rPr>
          <w:rFonts w:asciiTheme="minorHAnsi" w:hAnsiTheme="minorHAnsi" w:cstheme="minorBidi"/>
          <w:sz w:val="22"/>
          <w:szCs w:val="22"/>
        </w:rPr>
        <w:t>t</w:t>
      </w:r>
      <w:r w:rsidR="000776C0" w:rsidRPr="0BB50DFF">
        <w:rPr>
          <w:rFonts w:asciiTheme="minorHAnsi" w:hAnsiTheme="minorHAnsi" w:cstheme="minorBidi"/>
          <w:sz w:val="22"/>
          <w:szCs w:val="22"/>
        </w:rPr>
        <w:t>o</w:t>
      </w:r>
      <w:proofErr w:type="gramEnd"/>
      <w:r w:rsidR="000776C0" w:rsidRPr="0BB50DFF">
        <w:rPr>
          <w:rFonts w:asciiTheme="minorHAnsi" w:hAnsiTheme="minorHAnsi" w:cstheme="minorBidi"/>
          <w:sz w:val="22"/>
          <w:szCs w:val="22"/>
        </w:rPr>
        <w:t xml:space="preserve"> the </w:t>
      </w:r>
      <w:r w:rsidR="00344F80" w:rsidRPr="0BB50DFF">
        <w:rPr>
          <w:rFonts w:asciiTheme="minorHAnsi" w:hAnsiTheme="minorHAnsi" w:cstheme="minorBidi"/>
          <w:b/>
          <w:sz w:val="22"/>
          <w:szCs w:val="22"/>
        </w:rPr>
        <w:t>GEM$</w:t>
      </w:r>
      <w:r w:rsidR="00344F80" w:rsidRPr="0BB50DFF">
        <w:rPr>
          <w:rFonts w:asciiTheme="minorHAnsi" w:hAnsiTheme="minorHAnsi" w:cstheme="minorBidi"/>
          <w:sz w:val="22"/>
          <w:szCs w:val="22"/>
        </w:rPr>
        <w:t xml:space="preserve"> staff roster</w:t>
      </w:r>
      <w:r w:rsidR="00103414" w:rsidRPr="0BB50DFF">
        <w:rPr>
          <w:rFonts w:asciiTheme="minorHAnsi" w:hAnsiTheme="minorHAnsi" w:cstheme="minorBidi"/>
          <w:sz w:val="22"/>
          <w:szCs w:val="22"/>
        </w:rPr>
        <w:t xml:space="preserve">. This </w:t>
      </w:r>
      <w:r w:rsidR="00097B47" w:rsidRPr="0BB50DFF">
        <w:rPr>
          <w:rFonts w:asciiTheme="minorHAnsi" w:hAnsiTheme="minorHAnsi" w:cstheme="minorBidi"/>
          <w:sz w:val="22"/>
          <w:szCs w:val="22"/>
        </w:rPr>
        <w:t xml:space="preserve">will make it possible to align </w:t>
      </w:r>
      <w:r w:rsidR="00F11803" w:rsidRPr="0BB50DFF">
        <w:rPr>
          <w:rFonts w:asciiTheme="minorHAnsi" w:hAnsiTheme="minorHAnsi" w:cstheme="minorBidi"/>
          <w:sz w:val="22"/>
          <w:szCs w:val="22"/>
        </w:rPr>
        <w:t>the two data sources.</w:t>
      </w:r>
    </w:p>
    <w:p w14:paraId="22503EBC" w14:textId="77777777" w:rsidR="003A7263" w:rsidRPr="00473EF9" w:rsidRDefault="003A7263" w:rsidP="00561B1D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35CDEB82" w14:textId="57A94151" w:rsidR="003A7263" w:rsidRPr="006471ED" w:rsidRDefault="003A7263" w:rsidP="003A7263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6471ED">
        <w:rPr>
          <w:rFonts w:asciiTheme="minorHAnsi" w:hAnsiTheme="minorHAnsi" w:cstheme="minorHAnsi"/>
          <w:b/>
          <w:bCs/>
          <w:sz w:val="22"/>
          <w:szCs w:val="22"/>
        </w:rPr>
        <w:lastRenderedPageBreak/>
        <w:t>CLASS INTAKE</w:t>
      </w:r>
    </w:p>
    <w:p w14:paraId="677EB6DC" w14:textId="5DDFAEA8" w:rsidR="00806A90" w:rsidRPr="00473EF9" w:rsidRDefault="6EDA757D" w:rsidP="27148CDB">
      <w:pPr>
        <w:pStyle w:val="ListParagraph"/>
        <w:ind w:left="360"/>
        <w:rPr>
          <w:rFonts w:asciiTheme="minorHAnsi" w:hAnsiTheme="minorHAnsi" w:cstheme="minorBidi"/>
          <w:sz w:val="22"/>
          <w:szCs w:val="22"/>
        </w:rPr>
      </w:pPr>
      <w:r w:rsidRPr="27148CDB">
        <w:rPr>
          <w:rFonts w:asciiTheme="minorHAnsi" w:hAnsiTheme="minorHAnsi" w:cstheme="minorBidi"/>
          <w:b/>
          <w:bCs/>
          <w:sz w:val="22"/>
          <w:szCs w:val="22"/>
        </w:rPr>
        <w:t>T</w:t>
      </w:r>
      <w:r w:rsidR="42E08B1A" w:rsidRPr="27148CDB">
        <w:rPr>
          <w:rFonts w:asciiTheme="minorHAnsi" w:hAnsiTheme="minorHAnsi" w:cstheme="minorBidi"/>
          <w:b/>
          <w:bCs/>
          <w:sz w:val="22"/>
          <w:szCs w:val="22"/>
        </w:rPr>
        <w:t xml:space="preserve">he revised class intake will have </w:t>
      </w:r>
      <w:r w:rsidR="00CF5C79">
        <w:rPr>
          <w:rFonts w:asciiTheme="minorHAnsi" w:hAnsiTheme="minorHAnsi" w:cstheme="minorBidi"/>
          <w:b/>
          <w:bCs/>
          <w:sz w:val="22"/>
          <w:szCs w:val="22"/>
        </w:rPr>
        <w:t xml:space="preserve">additional </w:t>
      </w:r>
      <w:r w:rsidR="42E08B1A" w:rsidRPr="27148CDB">
        <w:rPr>
          <w:rFonts w:asciiTheme="minorHAnsi" w:hAnsiTheme="minorHAnsi" w:cstheme="minorBidi"/>
          <w:b/>
          <w:bCs/>
          <w:sz w:val="22"/>
          <w:szCs w:val="22"/>
        </w:rPr>
        <w:t>required fields</w:t>
      </w:r>
      <w:r w:rsidR="00E022E2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E022E2">
        <w:rPr>
          <w:rFonts w:asciiTheme="minorHAnsi" w:hAnsiTheme="minorHAnsi" w:cstheme="minorBidi"/>
          <w:sz w:val="22"/>
          <w:szCs w:val="22"/>
        </w:rPr>
        <w:t xml:space="preserve">that include </w:t>
      </w:r>
      <w:r w:rsidR="5561F79C" w:rsidRPr="27148CDB">
        <w:rPr>
          <w:rFonts w:asciiTheme="minorHAnsi" w:hAnsiTheme="minorHAnsi" w:cstheme="minorBidi"/>
          <w:sz w:val="22"/>
          <w:szCs w:val="22"/>
        </w:rPr>
        <w:t>target enrollment</w:t>
      </w:r>
      <w:r w:rsidR="79AD86D1" w:rsidRPr="27148CDB">
        <w:rPr>
          <w:rFonts w:asciiTheme="minorHAnsi" w:hAnsiTheme="minorHAnsi" w:cstheme="minorBidi"/>
          <w:sz w:val="22"/>
          <w:szCs w:val="22"/>
        </w:rPr>
        <w:t xml:space="preserve">, </w:t>
      </w:r>
      <w:r w:rsidR="7B17AE23" w:rsidRPr="27148CDB">
        <w:rPr>
          <w:rFonts w:asciiTheme="minorHAnsi" w:hAnsiTheme="minorHAnsi" w:cstheme="minorBidi"/>
          <w:sz w:val="22"/>
          <w:szCs w:val="22"/>
        </w:rPr>
        <w:t xml:space="preserve">general </w:t>
      </w:r>
      <w:r w:rsidR="79AD86D1" w:rsidRPr="27148CDB">
        <w:rPr>
          <w:rFonts w:asciiTheme="minorHAnsi" w:hAnsiTheme="minorHAnsi" w:cstheme="minorBidi"/>
          <w:sz w:val="22"/>
          <w:szCs w:val="22"/>
        </w:rPr>
        <w:t>level (beginner, intermediate, advanced</w:t>
      </w:r>
      <w:r w:rsidR="7B17AE23" w:rsidRPr="27148CDB">
        <w:rPr>
          <w:rFonts w:asciiTheme="minorHAnsi" w:hAnsiTheme="minorHAnsi" w:cstheme="minorBidi"/>
          <w:sz w:val="22"/>
          <w:szCs w:val="22"/>
        </w:rPr>
        <w:t>) and GLE/SPL ranges</w:t>
      </w:r>
      <w:r w:rsidR="2C2F5C6F" w:rsidRPr="27148CDB">
        <w:rPr>
          <w:rFonts w:asciiTheme="minorHAnsi" w:hAnsiTheme="minorHAnsi" w:cstheme="minorBidi"/>
          <w:sz w:val="22"/>
          <w:szCs w:val="22"/>
        </w:rPr>
        <w:t>, instructor, content (</w:t>
      </w:r>
      <w:r w:rsidR="0DE5ECF4" w:rsidRPr="27148CDB">
        <w:rPr>
          <w:rFonts w:asciiTheme="minorHAnsi" w:hAnsiTheme="minorHAnsi" w:cstheme="minorBidi"/>
          <w:sz w:val="22"/>
          <w:szCs w:val="22"/>
        </w:rPr>
        <w:t>e.g.,</w:t>
      </w:r>
      <w:r w:rsidR="2C2F5C6F" w:rsidRPr="27148CDB">
        <w:rPr>
          <w:rFonts w:asciiTheme="minorHAnsi" w:hAnsiTheme="minorHAnsi" w:cstheme="minorBidi"/>
          <w:sz w:val="22"/>
          <w:szCs w:val="22"/>
        </w:rPr>
        <w:t xml:space="preserve"> math, ELA, ESOL, MassSTEP Training</w:t>
      </w:r>
      <w:r w:rsidR="1D61A268" w:rsidRPr="27148CDB">
        <w:rPr>
          <w:rFonts w:asciiTheme="minorHAnsi" w:hAnsiTheme="minorHAnsi" w:cstheme="minorBidi"/>
          <w:sz w:val="22"/>
          <w:szCs w:val="22"/>
        </w:rPr>
        <w:t xml:space="preserve">), </w:t>
      </w:r>
      <w:r w:rsidR="634AE742" w:rsidRPr="27148CDB">
        <w:rPr>
          <w:rFonts w:asciiTheme="minorHAnsi" w:hAnsiTheme="minorHAnsi" w:cstheme="minorBidi"/>
          <w:sz w:val="22"/>
          <w:szCs w:val="22"/>
        </w:rPr>
        <w:t>instructional mode(s)</w:t>
      </w:r>
      <w:r w:rsidR="1D61A268" w:rsidRPr="27148CDB">
        <w:rPr>
          <w:rFonts w:asciiTheme="minorHAnsi" w:hAnsiTheme="minorHAnsi" w:cstheme="minorBidi"/>
          <w:sz w:val="22"/>
          <w:szCs w:val="22"/>
        </w:rPr>
        <w:t xml:space="preserve">. </w:t>
      </w:r>
      <w:r w:rsidR="33587CA0" w:rsidRPr="27148CDB">
        <w:rPr>
          <w:rFonts w:asciiTheme="minorHAnsi" w:hAnsiTheme="minorHAnsi" w:cstheme="minorBidi"/>
          <w:sz w:val="22"/>
          <w:szCs w:val="22"/>
        </w:rPr>
        <w:t xml:space="preserve">You will enter the number and schedule of </w:t>
      </w:r>
      <w:r w:rsidR="077A8E49" w:rsidRPr="27148CDB">
        <w:rPr>
          <w:rFonts w:asciiTheme="minorHAnsi" w:hAnsiTheme="minorHAnsi" w:cstheme="minorBidi"/>
          <w:sz w:val="22"/>
          <w:szCs w:val="22"/>
        </w:rPr>
        <w:t xml:space="preserve">in-person and </w:t>
      </w:r>
      <w:r w:rsidR="34A71493" w:rsidRPr="27148CDB">
        <w:rPr>
          <w:rFonts w:asciiTheme="minorHAnsi" w:hAnsiTheme="minorHAnsi" w:cstheme="minorBidi"/>
          <w:sz w:val="22"/>
          <w:szCs w:val="22"/>
        </w:rPr>
        <w:t>virtual face-to-face class</w:t>
      </w:r>
      <w:r w:rsidR="0EC78CC0" w:rsidRPr="27148CDB">
        <w:rPr>
          <w:rFonts w:asciiTheme="minorHAnsi" w:hAnsiTheme="minorHAnsi" w:cstheme="minorBidi"/>
          <w:sz w:val="22"/>
          <w:szCs w:val="22"/>
        </w:rPr>
        <w:t xml:space="preserve"> hours</w:t>
      </w:r>
      <w:r w:rsidR="34A71493" w:rsidRPr="27148CDB">
        <w:rPr>
          <w:rFonts w:asciiTheme="minorHAnsi" w:hAnsiTheme="minorHAnsi" w:cstheme="minorBidi"/>
          <w:sz w:val="22"/>
          <w:szCs w:val="22"/>
        </w:rPr>
        <w:t xml:space="preserve">, the number of weekly planned </w:t>
      </w:r>
      <w:r w:rsidR="787F2B21" w:rsidRPr="27148CDB">
        <w:rPr>
          <w:rFonts w:asciiTheme="minorHAnsi" w:hAnsiTheme="minorHAnsi" w:cstheme="minorBidi"/>
          <w:sz w:val="22"/>
          <w:szCs w:val="22"/>
        </w:rPr>
        <w:t>onlin</w:t>
      </w:r>
      <w:r w:rsidR="7599AA72" w:rsidRPr="27148CDB">
        <w:rPr>
          <w:rFonts w:asciiTheme="minorHAnsi" w:hAnsiTheme="minorHAnsi" w:cstheme="minorBidi"/>
          <w:sz w:val="22"/>
          <w:szCs w:val="22"/>
        </w:rPr>
        <w:t>e proxy hour</w:t>
      </w:r>
      <w:r w:rsidR="0737622D" w:rsidRPr="27148CDB">
        <w:rPr>
          <w:rFonts w:asciiTheme="minorHAnsi" w:hAnsiTheme="minorHAnsi" w:cstheme="minorBidi"/>
          <w:sz w:val="22"/>
          <w:szCs w:val="22"/>
        </w:rPr>
        <w:t xml:space="preserve">s whether teacher verification or online product (e.g., Burlington English, </w:t>
      </w:r>
      <w:r w:rsidR="2C018AE0" w:rsidRPr="27148CDB">
        <w:rPr>
          <w:rFonts w:asciiTheme="minorHAnsi" w:hAnsiTheme="minorHAnsi" w:cstheme="minorBidi"/>
          <w:sz w:val="22"/>
          <w:szCs w:val="22"/>
        </w:rPr>
        <w:t xml:space="preserve">KET </w:t>
      </w:r>
      <w:proofErr w:type="spellStart"/>
      <w:r w:rsidR="2C018AE0" w:rsidRPr="27148CDB">
        <w:rPr>
          <w:rFonts w:asciiTheme="minorHAnsi" w:hAnsiTheme="minorHAnsi" w:cstheme="minorBidi"/>
          <w:sz w:val="22"/>
          <w:szCs w:val="22"/>
        </w:rPr>
        <w:t>FastForward</w:t>
      </w:r>
      <w:proofErr w:type="spellEnd"/>
      <w:r w:rsidR="2C018AE0" w:rsidRPr="27148CDB">
        <w:rPr>
          <w:rFonts w:asciiTheme="minorHAnsi" w:hAnsiTheme="minorHAnsi" w:cstheme="minorBidi"/>
          <w:sz w:val="22"/>
          <w:szCs w:val="22"/>
        </w:rPr>
        <w:t xml:space="preserve">). </w:t>
      </w:r>
      <w:r w:rsidR="52146D2B" w:rsidRPr="27148CDB">
        <w:rPr>
          <w:rFonts w:asciiTheme="minorHAnsi" w:hAnsiTheme="minorHAnsi" w:cstheme="minorBidi"/>
          <w:sz w:val="22"/>
          <w:szCs w:val="22"/>
        </w:rPr>
        <w:t xml:space="preserve">The </w:t>
      </w:r>
      <w:r w:rsidR="55471E34" w:rsidRPr="27148CDB">
        <w:rPr>
          <w:rFonts w:asciiTheme="minorHAnsi" w:hAnsiTheme="minorHAnsi" w:cstheme="minorBidi"/>
          <w:sz w:val="22"/>
          <w:szCs w:val="22"/>
        </w:rPr>
        <w:t xml:space="preserve">FY24 attendance card will be modified to capture </w:t>
      </w:r>
      <w:r w:rsidR="0F7F23BE" w:rsidRPr="27148CDB">
        <w:rPr>
          <w:rFonts w:asciiTheme="minorHAnsi" w:hAnsiTheme="minorHAnsi" w:cstheme="minorBidi"/>
          <w:sz w:val="22"/>
          <w:szCs w:val="22"/>
        </w:rPr>
        <w:t xml:space="preserve">all types of </w:t>
      </w:r>
      <w:r w:rsidR="09068354" w:rsidRPr="27148CDB">
        <w:rPr>
          <w:rFonts w:asciiTheme="minorHAnsi" w:hAnsiTheme="minorHAnsi" w:cstheme="minorBidi"/>
          <w:sz w:val="22"/>
          <w:szCs w:val="22"/>
        </w:rPr>
        <w:t>instructional</w:t>
      </w:r>
      <w:r w:rsidR="50792224" w:rsidRPr="27148CDB">
        <w:rPr>
          <w:rFonts w:asciiTheme="minorHAnsi" w:hAnsiTheme="minorHAnsi" w:cstheme="minorBidi"/>
          <w:sz w:val="22"/>
          <w:szCs w:val="22"/>
        </w:rPr>
        <w:t xml:space="preserve"> hours.</w:t>
      </w:r>
    </w:p>
    <w:p w14:paraId="1EF47833" w14:textId="77777777" w:rsidR="00011972" w:rsidRPr="00473EF9" w:rsidRDefault="00011972" w:rsidP="001510CA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0431B62E" w14:textId="0568B58A" w:rsidR="001510CA" w:rsidRPr="00473EF9" w:rsidRDefault="00011972" w:rsidP="001510CA">
      <w:pPr>
        <w:pStyle w:val="ListParagraph"/>
        <w:ind w:left="360"/>
        <w:rPr>
          <w:rFonts w:asciiTheme="minorHAnsi" w:hAnsiTheme="minorHAnsi" w:cstheme="minorBidi"/>
          <w:sz w:val="22"/>
          <w:szCs w:val="22"/>
        </w:rPr>
      </w:pPr>
      <w:r w:rsidRPr="0BB50DFF">
        <w:rPr>
          <w:rFonts w:asciiTheme="minorHAnsi" w:hAnsiTheme="minorHAnsi" w:cstheme="minorBidi"/>
          <w:sz w:val="22"/>
          <w:szCs w:val="22"/>
        </w:rPr>
        <w:t>ACLS requested these modifications</w:t>
      </w:r>
      <w:r w:rsidR="00F21940" w:rsidRPr="0BB50DFF">
        <w:rPr>
          <w:rFonts w:asciiTheme="minorHAnsi" w:hAnsiTheme="minorHAnsi" w:cstheme="minorBidi"/>
          <w:sz w:val="22"/>
          <w:szCs w:val="22"/>
        </w:rPr>
        <w:t xml:space="preserve"> </w:t>
      </w:r>
      <w:r w:rsidR="00D91B42" w:rsidRPr="0BB50DFF">
        <w:rPr>
          <w:rFonts w:asciiTheme="minorHAnsi" w:hAnsiTheme="minorHAnsi" w:cstheme="minorBidi"/>
          <w:sz w:val="22"/>
          <w:szCs w:val="22"/>
        </w:rPr>
        <w:t>becaus</w:t>
      </w:r>
      <w:r w:rsidR="002D5EBC" w:rsidRPr="0BB50DFF">
        <w:rPr>
          <w:rFonts w:asciiTheme="minorHAnsi" w:hAnsiTheme="minorHAnsi" w:cstheme="minorBidi"/>
          <w:sz w:val="22"/>
          <w:szCs w:val="22"/>
        </w:rPr>
        <w:t xml:space="preserve">e </w:t>
      </w:r>
      <w:r w:rsidR="00296649" w:rsidRPr="0BB50DFF">
        <w:rPr>
          <w:rFonts w:asciiTheme="minorHAnsi" w:hAnsiTheme="minorHAnsi" w:cstheme="minorBidi"/>
          <w:sz w:val="22"/>
          <w:szCs w:val="22"/>
        </w:rPr>
        <w:t>programs created a plethora of flexible and creative options for students in response to the pandemic</w:t>
      </w:r>
      <w:r w:rsidR="002D5EBC" w:rsidRPr="0BB50DFF">
        <w:rPr>
          <w:rFonts w:asciiTheme="minorHAnsi" w:hAnsiTheme="minorHAnsi" w:cstheme="minorBidi"/>
          <w:sz w:val="22"/>
          <w:szCs w:val="22"/>
        </w:rPr>
        <w:t xml:space="preserve">. </w:t>
      </w:r>
      <w:r w:rsidR="00296649" w:rsidRPr="0BB50DFF">
        <w:rPr>
          <w:rFonts w:asciiTheme="minorHAnsi" w:hAnsiTheme="minorHAnsi" w:cstheme="minorBidi"/>
          <w:sz w:val="22"/>
          <w:szCs w:val="22"/>
        </w:rPr>
        <w:t>You</w:t>
      </w:r>
      <w:r w:rsidR="00AA702C" w:rsidRPr="0BB50DFF">
        <w:rPr>
          <w:rFonts w:asciiTheme="minorHAnsi" w:hAnsiTheme="minorHAnsi" w:cstheme="minorBidi"/>
          <w:sz w:val="22"/>
          <w:szCs w:val="22"/>
        </w:rPr>
        <w:t xml:space="preserve"> are offering a wide variety of </w:t>
      </w:r>
      <w:r w:rsidR="00C0271E" w:rsidRPr="0BB50DFF">
        <w:rPr>
          <w:rFonts w:asciiTheme="minorHAnsi" w:hAnsiTheme="minorHAnsi" w:cstheme="minorBidi"/>
          <w:sz w:val="22"/>
          <w:szCs w:val="22"/>
        </w:rPr>
        <w:t xml:space="preserve">class structures with various combinations of in-person, </w:t>
      </w:r>
      <w:r w:rsidR="00F310DD" w:rsidRPr="0BB50DFF">
        <w:rPr>
          <w:rFonts w:asciiTheme="minorHAnsi" w:hAnsiTheme="minorHAnsi" w:cstheme="minorBidi"/>
          <w:sz w:val="22"/>
          <w:szCs w:val="22"/>
        </w:rPr>
        <w:t xml:space="preserve">synchronous </w:t>
      </w:r>
      <w:r w:rsidR="00C0271E" w:rsidRPr="0BB50DFF">
        <w:rPr>
          <w:rFonts w:asciiTheme="minorHAnsi" w:hAnsiTheme="minorHAnsi" w:cstheme="minorBidi"/>
          <w:sz w:val="22"/>
          <w:szCs w:val="22"/>
        </w:rPr>
        <w:t>remote, and asynchronous remote</w:t>
      </w:r>
      <w:r w:rsidR="00F310DD" w:rsidRPr="0BB50DFF">
        <w:rPr>
          <w:rFonts w:asciiTheme="minorHAnsi" w:hAnsiTheme="minorHAnsi" w:cstheme="minorBidi"/>
          <w:sz w:val="22"/>
          <w:szCs w:val="22"/>
        </w:rPr>
        <w:t xml:space="preserve"> </w:t>
      </w:r>
      <w:r w:rsidR="00043347" w:rsidRPr="0BB50DFF">
        <w:rPr>
          <w:rFonts w:asciiTheme="minorHAnsi" w:hAnsiTheme="minorHAnsi" w:cstheme="minorBidi"/>
          <w:sz w:val="22"/>
          <w:szCs w:val="22"/>
        </w:rPr>
        <w:t>instruction. The new class intake</w:t>
      </w:r>
      <w:r w:rsidR="004B69D1" w:rsidRPr="0BB50DFF">
        <w:rPr>
          <w:rFonts w:asciiTheme="minorHAnsi" w:hAnsiTheme="minorHAnsi" w:cstheme="minorBidi"/>
          <w:sz w:val="22"/>
          <w:szCs w:val="22"/>
        </w:rPr>
        <w:t xml:space="preserve"> and attendance card will be flexible enough to capture </w:t>
      </w:r>
      <w:r w:rsidR="009B28E5" w:rsidRPr="0BB50DFF">
        <w:rPr>
          <w:rFonts w:asciiTheme="minorHAnsi" w:hAnsiTheme="minorHAnsi" w:cstheme="minorBidi"/>
          <w:sz w:val="22"/>
          <w:szCs w:val="22"/>
        </w:rPr>
        <w:t>the various models.</w:t>
      </w:r>
      <w:r w:rsidR="00DE278B" w:rsidRPr="0BB50DFF">
        <w:rPr>
          <w:rFonts w:asciiTheme="minorHAnsi" w:hAnsiTheme="minorHAnsi" w:cstheme="minorBidi"/>
          <w:sz w:val="22"/>
          <w:szCs w:val="22"/>
        </w:rPr>
        <w:t xml:space="preserve"> </w:t>
      </w:r>
    </w:p>
    <w:p w14:paraId="38BAB20C" w14:textId="6D4D4C99" w:rsidR="00221520" w:rsidRPr="00473EF9" w:rsidRDefault="00221520" w:rsidP="001510CA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49808C68" w14:textId="68FF52DC" w:rsidR="00221520" w:rsidRPr="00473EF9" w:rsidRDefault="00921EC5" w:rsidP="001510CA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4A2C9D" w:rsidRPr="00473EF9">
        <w:rPr>
          <w:rFonts w:asciiTheme="minorHAnsi" w:hAnsiTheme="minorHAnsi" w:cstheme="minorHAnsi"/>
          <w:sz w:val="22"/>
          <w:szCs w:val="22"/>
        </w:rPr>
        <w:t xml:space="preserve">ducation </w:t>
      </w:r>
      <w:r w:rsidR="00296649">
        <w:rPr>
          <w:rFonts w:asciiTheme="minorHAnsi" w:hAnsiTheme="minorHAnsi" w:cstheme="minorHAnsi"/>
          <w:sz w:val="22"/>
          <w:szCs w:val="22"/>
        </w:rPr>
        <w:t>officials</w:t>
      </w:r>
      <w:r w:rsidR="004A2C9D" w:rsidRPr="00473EF9">
        <w:rPr>
          <w:rFonts w:asciiTheme="minorHAnsi" w:hAnsiTheme="minorHAnsi" w:cstheme="minorHAnsi"/>
          <w:sz w:val="22"/>
          <w:szCs w:val="22"/>
        </w:rPr>
        <w:t>, legislators, and AE program directors</w:t>
      </w:r>
      <w:r w:rsidR="00772FF3" w:rsidRPr="00473EF9">
        <w:rPr>
          <w:rFonts w:asciiTheme="minorHAnsi" w:hAnsiTheme="minorHAnsi" w:cstheme="minorHAnsi"/>
          <w:sz w:val="22"/>
          <w:szCs w:val="22"/>
        </w:rPr>
        <w:t xml:space="preserve"> routinely ask </w:t>
      </w:r>
      <w:r w:rsidR="009E5F96" w:rsidRPr="00473EF9">
        <w:rPr>
          <w:rFonts w:asciiTheme="minorHAnsi" w:hAnsiTheme="minorHAnsi" w:cstheme="minorHAnsi"/>
          <w:sz w:val="22"/>
          <w:szCs w:val="22"/>
        </w:rPr>
        <w:t xml:space="preserve">about the effectiveness of </w:t>
      </w:r>
      <w:r w:rsidR="00772FF3" w:rsidRPr="00473EF9">
        <w:rPr>
          <w:rFonts w:asciiTheme="minorHAnsi" w:hAnsiTheme="minorHAnsi" w:cstheme="minorHAnsi"/>
          <w:sz w:val="22"/>
          <w:szCs w:val="22"/>
        </w:rPr>
        <w:t xml:space="preserve">remote instruction </w:t>
      </w:r>
      <w:r w:rsidR="00BE528F" w:rsidRPr="00473EF9">
        <w:rPr>
          <w:rFonts w:asciiTheme="minorHAnsi" w:hAnsiTheme="minorHAnsi" w:cstheme="minorHAnsi"/>
          <w:sz w:val="22"/>
          <w:szCs w:val="22"/>
        </w:rPr>
        <w:t>compared to in-person or</w:t>
      </w:r>
      <w:r w:rsidR="0033740E" w:rsidRPr="00473EF9">
        <w:rPr>
          <w:rFonts w:asciiTheme="minorHAnsi" w:hAnsiTheme="minorHAnsi" w:cstheme="minorHAnsi"/>
          <w:sz w:val="22"/>
          <w:szCs w:val="22"/>
        </w:rPr>
        <w:t xml:space="preserve"> online products</w:t>
      </w:r>
      <w:r w:rsidR="00BE528F" w:rsidRPr="00473EF9">
        <w:rPr>
          <w:rFonts w:asciiTheme="minorHAnsi" w:hAnsiTheme="minorHAnsi" w:cstheme="minorHAnsi"/>
          <w:sz w:val="22"/>
          <w:szCs w:val="22"/>
        </w:rPr>
        <w:t xml:space="preserve">. </w:t>
      </w:r>
      <w:r w:rsidR="001669C6" w:rsidRPr="00473EF9">
        <w:rPr>
          <w:rFonts w:asciiTheme="minorHAnsi" w:hAnsiTheme="minorHAnsi" w:cstheme="minorHAnsi"/>
          <w:sz w:val="22"/>
          <w:szCs w:val="22"/>
        </w:rPr>
        <w:t xml:space="preserve">Unfortunately, </w:t>
      </w:r>
      <w:r w:rsidR="00E326EE" w:rsidRPr="00473EF9">
        <w:rPr>
          <w:rFonts w:asciiTheme="minorHAnsi" w:hAnsiTheme="minorHAnsi" w:cstheme="minorHAnsi"/>
          <w:sz w:val="22"/>
          <w:szCs w:val="22"/>
        </w:rPr>
        <w:t xml:space="preserve">we </w:t>
      </w:r>
      <w:r w:rsidR="001A34EE" w:rsidRPr="00473EF9">
        <w:rPr>
          <w:rFonts w:asciiTheme="minorHAnsi" w:hAnsiTheme="minorHAnsi" w:cstheme="minorHAnsi"/>
          <w:sz w:val="22"/>
          <w:szCs w:val="22"/>
        </w:rPr>
        <w:t>haven’t collected</w:t>
      </w:r>
      <w:r w:rsidR="00E326EE" w:rsidRPr="00473EF9">
        <w:rPr>
          <w:rFonts w:asciiTheme="minorHAnsi" w:hAnsiTheme="minorHAnsi" w:cstheme="minorHAnsi"/>
          <w:sz w:val="22"/>
          <w:szCs w:val="22"/>
        </w:rPr>
        <w:t xml:space="preserve"> the </w:t>
      </w:r>
      <w:r w:rsidR="00CC5A51" w:rsidRPr="00473EF9">
        <w:rPr>
          <w:rFonts w:asciiTheme="minorHAnsi" w:hAnsiTheme="minorHAnsi" w:cstheme="minorHAnsi"/>
          <w:sz w:val="22"/>
          <w:szCs w:val="22"/>
        </w:rPr>
        <w:t xml:space="preserve">necessary </w:t>
      </w:r>
      <w:r w:rsidR="00E326EE" w:rsidRPr="00473EF9">
        <w:rPr>
          <w:rFonts w:asciiTheme="minorHAnsi" w:hAnsiTheme="minorHAnsi" w:cstheme="minorHAnsi"/>
          <w:sz w:val="22"/>
          <w:szCs w:val="22"/>
        </w:rPr>
        <w:t>data to respond</w:t>
      </w:r>
      <w:r w:rsidR="00CC5A51" w:rsidRPr="00473EF9">
        <w:rPr>
          <w:rFonts w:asciiTheme="minorHAnsi" w:hAnsiTheme="minorHAnsi" w:cstheme="minorHAnsi"/>
          <w:sz w:val="22"/>
          <w:szCs w:val="22"/>
        </w:rPr>
        <w:t xml:space="preserve">. I’m looking forward </w:t>
      </w:r>
      <w:r w:rsidR="0021105E">
        <w:rPr>
          <w:rFonts w:asciiTheme="minorHAnsi" w:hAnsiTheme="minorHAnsi" w:cstheme="minorHAnsi"/>
          <w:sz w:val="22"/>
          <w:szCs w:val="22"/>
        </w:rPr>
        <w:t xml:space="preserve">to </w:t>
      </w:r>
      <w:r w:rsidR="00A05398">
        <w:rPr>
          <w:rFonts w:asciiTheme="minorHAnsi" w:hAnsiTheme="minorHAnsi" w:cstheme="minorHAnsi"/>
          <w:sz w:val="22"/>
          <w:szCs w:val="22"/>
        </w:rPr>
        <w:t xml:space="preserve">having more robust data to share </w:t>
      </w:r>
      <w:r w:rsidR="009A783C" w:rsidRPr="00473EF9">
        <w:rPr>
          <w:rFonts w:asciiTheme="minorHAnsi" w:hAnsiTheme="minorHAnsi" w:cstheme="minorHAnsi"/>
          <w:sz w:val="22"/>
          <w:szCs w:val="22"/>
        </w:rPr>
        <w:t xml:space="preserve">at </w:t>
      </w:r>
      <w:r w:rsidR="00C5783F">
        <w:rPr>
          <w:rFonts w:asciiTheme="minorHAnsi" w:hAnsiTheme="minorHAnsi" w:cstheme="minorHAnsi"/>
          <w:sz w:val="22"/>
          <w:szCs w:val="22"/>
        </w:rPr>
        <w:t>future</w:t>
      </w:r>
      <w:r w:rsidR="009A783C" w:rsidRPr="00473EF9">
        <w:rPr>
          <w:rFonts w:asciiTheme="minorHAnsi" w:hAnsiTheme="minorHAnsi" w:cstheme="minorHAnsi"/>
          <w:sz w:val="22"/>
          <w:szCs w:val="22"/>
        </w:rPr>
        <w:t xml:space="preserve"> </w:t>
      </w:r>
      <w:r w:rsidR="007C0A03" w:rsidRPr="00473EF9">
        <w:rPr>
          <w:rFonts w:asciiTheme="minorHAnsi" w:hAnsiTheme="minorHAnsi" w:cstheme="minorHAnsi"/>
          <w:sz w:val="22"/>
          <w:szCs w:val="22"/>
        </w:rPr>
        <w:t>Directors</w:t>
      </w:r>
      <w:r w:rsidR="00774B13">
        <w:rPr>
          <w:rFonts w:asciiTheme="minorHAnsi" w:hAnsiTheme="minorHAnsi" w:cstheme="minorHAnsi"/>
          <w:sz w:val="22"/>
          <w:szCs w:val="22"/>
        </w:rPr>
        <w:t>’</w:t>
      </w:r>
      <w:r w:rsidR="007C0A03" w:rsidRPr="00473EF9">
        <w:rPr>
          <w:rFonts w:asciiTheme="minorHAnsi" w:hAnsiTheme="minorHAnsi" w:cstheme="minorHAnsi"/>
          <w:sz w:val="22"/>
          <w:szCs w:val="22"/>
        </w:rPr>
        <w:t xml:space="preserve"> Meetings.</w:t>
      </w:r>
    </w:p>
    <w:p w14:paraId="19BC4737" w14:textId="6704D807" w:rsidR="0010526B" w:rsidRPr="00473EF9" w:rsidRDefault="0010526B" w:rsidP="001510CA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3FE07696" w14:textId="0C567206" w:rsidR="0010526B" w:rsidRPr="00473EF9" w:rsidRDefault="00A40E03" w:rsidP="001510CA">
      <w:pPr>
        <w:pStyle w:val="ListParagraph"/>
        <w:ind w:left="360"/>
        <w:rPr>
          <w:rFonts w:asciiTheme="minorHAnsi" w:hAnsiTheme="minorHAnsi" w:cstheme="minorBidi"/>
          <w:sz w:val="22"/>
          <w:szCs w:val="22"/>
        </w:rPr>
      </w:pPr>
      <w:r w:rsidRPr="0BB50DFF">
        <w:rPr>
          <w:rFonts w:asciiTheme="minorHAnsi" w:hAnsiTheme="minorHAnsi" w:cstheme="minorBidi"/>
          <w:sz w:val="22"/>
          <w:szCs w:val="22"/>
        </w:rPr>
        <w:t xml:space="preserve">The new intake will be </w:t>
      </w:r>
      <w:r w:rsidR="00AC2CC1" w:rsidRPr="0BB50DFF">
        <w:rPr>
          <w:rFonts w:asciiTheme="minorHAnsi" w:hAnsiTheme="minorHAnsi" w:cstheme="minorBidi"/>
          <w:sz w:val="22"/>
          <w:szCs w:val="22"/>
        </w:rPr>
        <w:t>available in</w:t>
      </w:r>
      <w:r w:rsidRPr="0BB50DFF">
        <w:rPr>
          <w:rFonts w:asciiTheme="minorHAnsi" w:hAnsiTheme="minorHAnsi" w:cstheme="minorBidi"/>
          <w:sz w:val="22"/>
          <w:szCs w:val="22"/>
        </w:rPr>
        <w:t xml:space="preserve"> September</w:t>
      </w:r>
      <w:r w:rsidR="007D56C0" w:rsidRPr="0BB50DFF">
        <w:rPr>
          <w:rFonts w:asciiTheme="minorHAnsi" w:hAnsiTheme="minorHAnsi" w:cstheme="minorBidi"/>
          <w:sz w:val="22"/>
          <w:szCs w:val="22"/>
        </w:rPr>
        <w:t xml:space="preserve">. However, you can </w:t>
      </w:r>
      <w:r w:rsidR="009F3B8D" w:rsidRPr="0BB50DFF">
        <w:rPr>
          <w:rFonts w:asciiTheme="minorHAnsi" w:hAnsiTheme="minorHAnsi" w:cstheme="minorBidi"/>
          <w:sz w:val="22"/>
          <w:szCs w:val="22"/>
        </w:rPr>
        <w:t xml:space="preserve">and should </w:t>
      </w:r>
      <w:r w:rsidR="007D56C0" w:rsidRPr="0BB50DFF">
        <w:rPr>
          <w:rFonts w:asciiTheme="minorHAnsi" w:hAnsiTheme="minorHAnsi" w:cstheme="minorBidi"/>
          <w:sz w:val="22"/>
          <w:szCs w:val="22"/>
        </w:rPr>
        <w:t>create your FY24 classes using the current functionality</w:t>
      </w:r>
      <w:r w:rsidRPr="0BB50DFF">
        <w:rPr>
          <w:rFonts w:asciiTheme="minorHAnsi" w:hAnsiTheme="minorHAnsi" w:cstheme="minorBidi"/>
          <w:sz w:val="22"/>
          <w:szCs w:val="22"/>
        </w:rPr>
        <w:t>.</w:t>
      </w:r>
      <w:r w:rsidR="00112D04" w:rsidRPr="0BB50DFF">
        <w:rPr>
          <w:rFonts w:asciiTheme="minorHAnsi" w:hAnsiTheme="minorHAnsi" w:cstheme="minorBidi"/>
          <w:sz w:val="22"/>
          <w:szCs w:val="22"/>
        </w:rPr>
        <w:t xml:space="preserve"> We’ll let you know when the new fields are available</w:t>
      </w:r>
      <w:r w:rsidR="003E60DD" w:rsidRPr="0BB50DFF">
        <w:rPr>
          <w:rFonts w:asciiTheme="minorHAnsi" w:hAnsiTheme="minorHAnsi" w:cstheme="minorBidi"/>
          <w:sz w:val="22"/>
          <w:szCs w:val="22"/>
        </w:rPr>
        <w:t>,</w:t>
      </w:r>
      <w:r w:rsidR="00112D04" w:rsidRPr="0BB50DFF">
        <w:rPr>
          <w:rFonts w:asciiTheme="minorHAnsi" w:hAnsiTheme="minorHAnsi" w:cstheme="minorBidi"/>
          <w:sz w:val="22"/>
          <w:szCs w:val="22"/>
        </w:rPr>
        <w:t xml:space="preserve"> and you will need to </w:t>
      </w:r>
      <w:r w:rsidR="003E60DD" w:rsidRPr="0BB50DFF">
        <w:rPr>
          <w:rFonts w:asciiTheme="minorHAnsi" w:hAnsiTheme="minorHAnsi" w:cstheme="minorBidi"/>
          <w:sz w:val="22"/>
          <w:szCs w:val="22"/>
        </w:rPr>
        <w:t xml:space="preserve">backfill any missing information. I </w:t>
      </w:r>
      <w:r w:rsidR="0029664E" w:rsidRPr="0BB50DFF">
        <w:rPr>
          <w:rFonts w:asciiTheme="minorHAnsi" w:hAnsiTheme="minorHAnsi" w:cstheme="minorBidi"/>
          <w:sz w:val="22"/>
          <w:szCs w:val="22"/>
        </w:rPr>
        <w:t xml:space="preserve">hope to have a mockup to share </w:t>
      </w:r>
      <w:r w:rsidR="00891295" w:rsidRPr="0BB50DFF">
        <w:rPr>
          <w:rFonts w:asciiTheme="minorHAnsi" w:hAnsiTheme="minorHAnsi" w:cstheme="minorBidi"/>
          <w:sz w:val="22"/>
          <w:szCs w:val="22"/>
        </w:rPr>
        <w:t>in August.</w:t>
      </w:r>
    </w:p>
    <w:p w14:paraId="092C1A99" w14:textId="77777777" w:rsidR="00891295" w:rsidRPr="00473EF9" w:rsidRDefault="00891295" w:rsidP="001510CA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1CB457E3" w14:textId="12EB458B" w:rsidR="001510CA" w:rsidRPr="006471ED" w:rsidRDefault="00982D32" w:rsidP="003A7263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6471ED">
        <w:rPr>
          <w:rFonts w:asciiTheme="minorHAnsi" w:hAnsiTheme="minorHAnsi" w:cstheme="minorHAnsi"/>
          <w:b/>
          <w:bCs/>
          <w:sz w:val="22"/>
          <w:szCs w:val="22"/>
        </w:rPr>
        <w:t>WAITLIST</w:t>
      </w:r>
    </w:p>
    <w:p w14:paraId="2D25F96C" w14:textId="7C91499F" w:rsidR="00BA6108" w:rsidRPr="00473EF9" w:rsidRDefault="00E04C26" w:rsidP="00541746">
      <w:pPr>
        <w:pStyle w:val="ListParagraph"/>
        <w:ind w:left="360"/>
        <w:rPr>
          <w:rFonts w:asciiTheme="minorHAnsi" w:hAnsiTheme="minorHAnsi" w:cstheme="minorBidi"/>
          <w:sz w:val="22"/>
          <w:szCs w:val="22"/>
        </w:rPr>
      </w:pPr>
      <w:r w:rsidRPr="231D7C76">
        <w:rPr>
          <w:rFonts w:asciiTheme="minorHAnsi" w:hAnsiTheme="minorHAnsi" w:cstheme="minorBidi"/>
          <w:sz w:val="22"/>
          <w:szCs w:val="22"/>
        </w:rPr>
        <w:t>The</w:t>
      </w:r>
      <w:r w:rsidR="00061057" w:rsidRPr="231D7C76">
        <w:rPr>
          <w:rFonts w:asciiTheme="minorHAnsi" w:hAnsiTheme="minorHAnsi" w:cstheme="minorBidi"/>
          <w:sz w:val="22"/>
          <w:szCs w:val="22"/>
        </w:rPr>
        <w:t xml:space="preserve">re is a great deal of interest in </w:t>
      </w:r>
      <w:r w:rsidR="00750823" w:rsidRPr="231D7C76">
        <w:rPr>
          <w:rFonts w:asciiTheme="minorHAnsi" w:hAnsiTheme="minorHAnsi" w:cstheme="minorBidi"/>
          <w:sz w:val="22"/>
          <w:szCs w:val="22"/>
        </w:rPr>
        <w:t>understanding the demand for adult education</w:t>
      </w:r>
      <w:r w:rsidR="00D44291" w:rsidRPr="231D7C76">
        <w:rPr>
          <w:rFonts w:asciiTheme="minorHAnsi" w:hAnsiTheme="minorHAnsi" w:cstheme="minorBidi"/>
          <w:sz w:val="22"/>
          <w:szCs w:val="22"/>
        </w:rPr>
        <w:t xml:space="preserve">, which, fortunately, has contributed </w:t>
      </w:r>
      <w:r w:rsidR="00DF3844" w:rsidRPr="231D7C76">
        <w:rPr>
          <w:rFonts w:asciiTheme="minorHAnsi" w:hAnsiTheme="minorHAnsi" w:cstheme="minorBidi"/>
          <w:sz w:val="22"/>
          <w:szCs w:val="22"/>
        </w:rPr>
        <w:t xml:space="preserve">to </w:t>
      </w:r>
      <w:r w:rsidR="00E6149A" w:rsidRPr="231D7C76">
        <w:rPr>
          <w:rFonts w:asciiTheme="minorHAnsi" w:hAnsiTheme="minorHAnsi" w:cstheme="minorBidi"/>
          <w:sz w:val="22"/>
          <w:szCs w:val="22"/>
        </w:rPr>
        <w:t>significant</w:t>
      </w:r>
      <w:r w:rsidR="007A019B" w:rsidRPr="231D7C76">
        <w:rPr>
          <w:rFonts w:asciiTheme="minorHAnsi" w:hAnsiTheme="minorHAnsi" w:cstheme="minorBidi"/>
          <w:sz w:val="22"/>
          <w:szCs w:val="22"/>
        </w:rPr>
        <w:t>ly increased</w:t>
      </w:r>
      <w:r w:rsidR="00E6149A" w:rsidRPr="231D7C76">
        <w:rPr>
          <w:rFonts w:asciiTheme="minorHAnsi" w:hAnsiTheme="minorHAnsi" w:cstheme="minorBidi"/>
          <w:sz w:val="22"/>
          <w:szCs w:val="22"/>
        </w:rPr>
        <w:t xml:space="preserve"> </w:t>
      </w:r>
      <w:r w:rsidR="00363DF6" w:rsidRPr="231D7C76">
        <w:rPr>
          <w:rFonts w:asciiTheme="minorHAnsi" w:hAnsiTheme="minorHAnsi" w:cstheme="minorBidi"/>
          <w:sz w:val="22"/>
          <w:szCs w:val="22"/>
        </w:rPr>
        <w:t>state appropriations</w:t>
      </w:r>
      <w:r w:rsidR="007A019B" w:rsidRPr="231D7C76">
        <w:rPr>
          <w:rFonts w:asciiTheme="minorHAnsi" w:hAnsiTheme="minorHAnsi" w:cstheme="minorBidi"/>
          <w:sz w:val="22"/>
          <w:szCs w:val="22"/>
        </w:rPr>
        <w:t xml:space="preserve"> </w:t>
      </w:r>
      <w:r w:rsidR="00826406" w:rsidRPr="231D7C76">
        <w:rPr>
          <w:rFonts w:asciiTheme="minorHAnsi" w:hAnsiTheme="minorHAnsi" w:cstheme="minorBidi"/>
          <w:sz w:val="22"/>
          <w:szCs w:val="22"/>
        </w:rPr>
        <w:t xml:space="preserve">throughout the </w:t>
      </w:r>
      <w:r w:rsidR="00993F10" w:rsidRPr="231D7C76">
        <w:rPr>
          <w:rFonts w:asciiTheme="minorHAnsi" w:hAnsiTheme="minorHAnsi" w:cstheme="minorBidi"/>
          <w:sz w:val="22"/>
          <w:szCs w:val="22"/>
        </w:rPr>
        <w:t>funding cycle</w:t>
      </w:r>
      <w:r w:rsidR="00750823" w:rsidRPr="231D7C76">
        <w:rPr>
          <w:rFonts w:asciiTheme="minorHAnsi" w:hAnsiTheme="minorHAnsi" w:cstheme="minorBidi"/>
          <w:sz w:val="22"/>
          <w:szCs w:val="22"/>
        </w:rPr>
        <w:t xml:space="preserve">. Unfortunately, </w:t>
      </w:r>
      <w:r w:rsidR="00E119AC" w:rsidRPr="231D7C76">
        <w:rPr>
          <w:rFonts w:asciiTheme="minorHAnsi" w:hAnsiTheme="minorHAnsi" w:cstheme="minorBidi"/>
          <w:sz w:val="22"/>
          <w:szCs w:val="22"/>
        </w:rPr>
        <w:t>those of us who look closely at</w:t>
      </w:r>
      <w:r w:rsidR="003D19CC" w:rsidRPr="231D7C76">
        <w:rPr>
          <w:rFonts w:asciiTheme="minorHAnsi" w:hAnsiTheme="minorHAnsi" w:cstheme="minorBidi"/>
          <w:sz w:val="22"/>
          <w:szCs w:val="22"/>
        </w:rPr>
        <w:t xml:space="preserve"> and respond to requests for</w:t>
      </w:r>
      <w:r w:rsidRPr="231D7C76">
        <w:rPr>
          <w:rFonts w:asciiTheme="minorHAnsi" w:hAnsiTheme="minorHAnsi" w:cstheme="minorBidi"/>
          <w:sz w:val="22"/>
          <w:szCs w:val="22"/>
        </w:rPr>
        <w:t xml:space="preserve"> waitlist</w:t>
      </w:r>
      <w:r w:rsidR="00E119AC" w:rsidRPr="231D7C76">
        <w:rPr>
          <w:rFonts w:asciiTheme="minorHAnsi" w:hAnsiTheme="minorHAnsi" w:cstheme="minorBidi"/>
          <w:sz w:val="22"/>
          <w:szCs w:val="22"/>
        </w:rPr>
        <w:t xml:space="preserve"> data </w:t>
      </w:r>
      <w:r w:rsidR="003D19CC" w:rsidRPr="231D7C76">
        <w:rPr>
          <w:rFonts w:asciiTheme="minorHAnsi" w:hAnsiTheme="minorHAnsi" w:cstheme="minorBidi"/>
          <w:sz w:val="22"/>
          <w:szCs w:val="22"/>
        </w:rPr>
        <w:t>have little confidence in the quality of</w:t>
      </w:r>
      <w:r w:rsidR="00E3347E" w:rsidRPr="231D7C76">
        <w:rPr>
          <w:rFonts w:asciiTheme="minorHAnsi" w:hAnsiTheme="minorHAnsi" w:cstheme="minorBidi"/>
          <w:sz w:val="22"/>
          <w:szCs w:val="22"/>
        </w:rPr>
        <w:t xml:space="preserve"> the data in LACES. </w:t>
      </w:r>
      <w:r w:rsidR="00E02403" w:rsidRPr="231D7C76">
        <w:rPr>
          <w:rFonts w:asciiTheme="minorHAnsi" w:hAnsiTheme="minorHAnsi" w:cstheme="minorBidi"/>
          <w:sz w:val="22"/>
          <w:szCs w:val="22"/>
        </w:rPr>
        <w:t>Despite the seemingly high demand, our system, overall, is under</w:t>
      </w:r>
      <w:r w:rsidR="00452D03" w:rsidRPr="231D7C76">
        <w:rPr>
          <w:rFonts w:asciiTheme="minorHAnsi" w:hAnsiTheme="minorHAnsi" w:cstheme="minorBidi"/>
          <w:sz w:val="22"/>
          <w:szCs w:val="22"/>
        </w:rPr>
        <w:t>-</w:t>
      </w:r>
      <w:r w:rsidR="00E02403" w:rsidRPr="231D7C76">
        <w:rPr>
          <w:rFonts w:asciiTheme="minorHAnsi" w:hAnsiTheme="minorHAnsi" w:cstheme="minorBidi"/>
          <w:sz w:val="22"/>
          <w:szCs w:val="22"/>
        </w:rPr>
        <w:t>enrolled</w:t>
      </w:r>
      <w:r w:rsidR="00581781" w:rsidRPr="231D7C76">
        <w:rPr>
          <w:rFonts w:asciiTheme="minorHAnsi" w:hAnsiTheme="minorHAnsi" w:cstheme="minorBidi"/>
          <w:sz w:val="22"/>
          <w:szCs w:val="22"/>
        </w:rPr>
        <w:t xml:space="preserve">, which is difficult to explain to </w:t>
      </w:r>
      <w:r w:rsidR="00554619" w:rsidRPr="231D7C76">
        <w:rPr>
          <w:rFonts w:asciiTheme="minorHAnsi" w:hAnsiTheme="minorHAnsi" w:cstheme="minorBidi"/>
          <w:sz w:val="22"/>
          <w:szCs w:val="22"/>
        </w:rPr>
        <w:t xml:space="preserve">our champions in the </w:t>
      </w:r>
      <w:r w:rsidR="00D343F7" w:rsidRPr="231D7C76">
        <w:rPr>
          <w:rFonts w:asciiTheme="minorHAnsi" w:hAnsiTheme="minorHAnsi" w:cstheme="minorBidi"/>
          <w:sz w:val="22"/>
          <w:szCs w:val="22"/>
        </w:rPr>
        <w:t>legislature</w:t>
      </w:r>
      <w:r w:rsidR="00E02403" w:rsidRPr="231D7C76">
        <w:rPr>
          <w:rFonts w:asciiTheme="minorHAnsi" w:hAnsiTheme="minorHAnsi" w:cstheme="minorBidi"/>
          <w:sz w:val="22"/>
          <w:szCs w:val="22"/>
        </w:rPr>
        <w:t xml:space="preserve">. </w:t>
      </w:r>
      <w:proofErr w:type="gramStart"/>
      <w:r w:rsidR="00E02403" w:rsidRPr="231D7C76">
        <w:rPr>
          <w:rFonts w:asciiTheme="minorHAnsi" w:hAnsiTheme="minorHAnsi" w:cstheme="minorBidi"/>
          <w:sz w:val="22"/>
          <w:szCs w:val="22"/>
        </w:rPr>
        <w:t>In order to</w:t>
      </w:r>
      <w:proofErr w:type="gramEnd"/>
      <w:r w:rsidR="00E02403" w:rsidRPr="231D7C76">
        <w:rPr>
          <w:rFonts w:asciiTheme="minorHAnsi" w:hAnsiTheme="minorHAnsi" w:cstheme="minorBidi"/>
          <w:sz w:val="22"/>
          <w:szCs w:val="22"/>
        </w:rPr>
        <w:t xml:space="preserve"> better address demand and allocate resources, we must </w:t>
      </w:r>
      <w:r w:rsidR="00452D03" w:rsidRPr="231D7C76">
        <w:rPr>
          <w:rFonts w:asciiTheme="minorHAnsi" w:hAnsiTheme="minorHAnsi" w:cstheme="minorBidi"/>
          <w:sz w:val="22"/>
          <w:szCs w:val="22"/>
        </w:rPr>
        <w:t>maintain accurate records.</w:t>
      </w:r>
      <w:r w:rsidR="000C22C6" w:rsidRPr="231D7C76">
        <w:rPr>
          <w:rFonts w:asciiTheme="minorHAnsi" w:hAnsiTheme="minorHAnsi" w:cstheme="minorBidi"/>
          <w:sz w:val="22"/>
          <w:szCs w:val="22"/>
        </w:rPr>
        <w:t xml:space="preserve"> </w:t>
      </w:r>
    </w:p>
    <w:p w14:paraId="04ABE6B1" w14:textId="33816971" w:rsidR="00BA6108" w:rsidRPr="00473EF9" w:rsidRDefault="00BA6108" w:rsidP="00541746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06B6DA0A" w14:textId="20FCE8EF" w:rsidR="004D05B1" w:rsidRPr="00473EF9" w:rsidRDefault="004D05B1" w:rsidP="00541746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r w:rsidRPr="00473EF9">
        <w:rPr>
          <w:rFonts w:asciiTheme="minorHAnsi" w:hAnsiTheme="minorHAnsi" w:cstheme="minorHAnsi"/>
          <w:sz w:val="22"/>
          <w:szCs w:val="22"/>
        </w:rPr>
        <w:t>Here are the changes to LACES that will be coming out this summer:</w:t>
      </w:r>
    </w:p>
    <w:p w14:paraId="2180D871" w14:textId="2B0DAE1A" w:rsidR="004D05B1" w:rsidRPr="00473EF9" w:rsidRDefault="00ED2ADA" w:rsidP="0011559E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73EF9">
        <w:rPr>
          <w:rFonts w:asciiTheme="minorHAnsi" w:hAnsiTheme="minorHAnsi" w:cstheme="minorHAnsi"/>
          <w:sz w:val="22"/>
          <w:szCs w:val="22"/>
        </w:rPr>
        <w:t xml:space="preserve">There will be a </w:t>
      </w:r>
      <w:r w:rsidRPr="00AB4448">
        <w:rPr>
          <w:rFonts w:asciiTheme="minorHAnsi" w:hAnsiTheme="minorHAnsi" w:cstheme="minorHAnsi"/>
          <w:b/>
          <w:sz w:val="22"/>
          <w:szCs w:val="22"/>
        </w:rPr>
        <w:t>new Waitlist Date</w:t>
      </w:r>
      <w:r w:rsidR="008A4272" w:rsidRPr="00AB4448">
        <w:rPr>
          <w:rFonts w:asciiTheme="minorHAnsi" w:hAnsiTheme="minorHAnsi" w:cstheme="minorHAnsi"/>
          <w:b/>
          <w:sz w:val="22"/>
          <w:szCs w:val="22"/>
        </w:rPr>
        <w:t xml:space="preserve"> field</w:t>
      </w:r>
      <w:r w:rsidR="008A4272" w:rsidRPr="00473EF9">
        <w:rPr>
          <w:rFonts w:asciiTheme="minorHAnsi" w:hAnsiTheme="minorHAnsi" w:cstheme="minorHAnsi"/>
          <w:sz w:val="22"/>
          <w:szCs w:val="22"/>
        </w:rPr>
        <w:t>. This will make it easier to track students who were enrolled</w:t>
      </w:r>
      <w:r w:rsidR="00547878" w:rsidRPr="00473EF9">
        <w:rPr>
          <w:rFonts w:asciiTheme="minorHAnsi" w:hAnsiTheme="minorHAnsi" w:cstheme="minorHAnsi"/>
          <w:sz w:val="22"/>
          <w:szCs w:val="22"/>
        </w:rPr>
        <w:t>, left, and applied to return.</w:t>
      </w:r>
    </w:p>
    <w:p w14:paraId="751D1086" w14:textId="0E209D69" w:rsidR="00547878" w:rsidRPr="00473EF9" w:rsidRDefault="0097135C" w:rsidP="0011559E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73EF9">
        <w:rPr>
          <w:rFonts w:asciiTheme="minorHAnsi" w:hAnsiTheme="minorHAnsi" w:cstheme="minorHAnsi"/>
          <w:sz w:val="22"/>
          <w:szCs w:val="22"/>
        </w:rPr>
        <w:t xml:space="preserve">We are </w:t>
      </w:r>
      <w:r w:rsidRPr="00AB4448">
        <w:rPr>
          <w:rFonts w:asciiTheme="minorHAnsi" w:hAnsiTheme="minorHAnsi" w:cstheme="minorHAnsi"/>
          <w:b/>
          <w:sz w:val="22"/>
          <w:szCs w:val="22"/>
        </w:rPr>
        <w:t>adding s</w:t>
      </w:r>
      <w:r w:rsidR="007E13A6" w:rsidRPr="00AB4448">
        <w:rPr>
          <w:rFonts w:asciiTheme="minorHAnsi" w:hAnsiTheme="minorHAnsi" w:cstheme="minorHAnsi"/>
          <w:b/>
          <w:sz w:val="22"/>
          <w:szCs w:val="22"/>
        </w:rPr>
        <w:t>chedule</w:t>
      </w:r>
      <w:r w:rsidR="007E13A6" w:rsidRPr="00473EF9">
        <w:rPr>
          <w:rFonts w:asciiTheme="minorHAnsi" w:hAnsiTheme="minorHAnsi" w:cstheme="minorHAnsi"/>
          <w:sz w:val="22"/>
          <w:szCs w:val="22"/>
        </w:rPr>
        <w:t xml:space="preserve"> (morning, afternoon, evening, weekend) and instructional </w:t>
      </w:r>
      <w:r w:rsidR="00275CC2" w:rsidRPr="00473EF9">
        <w:rPr>
          <w:rFonts w:asciiTheme="minorHAnsi" w:hAnsiTheme="minorHAnsi" w:cstheme="minorHAnsi"/>
          <w:sz w:val="22"/>
          <w:szCs w:val="22"/>
        </w:rPr>
        <w:t>mode (in-person and remote)</w:t>
      </w:r>
      <w:r w:rsidR="007E13A6" w:rsidRPr="00AB4448">
        <w:rPr>
          <w:rFonts w:asciiTheme="minorHAnsi" w:hAnsiTheme="minorHAnsi" w:cstheme="minorHAnsi"/>
          <w:b/>
          <w:sz w:val="22"/>
          <w:szCs w:val="22"/>
        </w:rPr>
        <w:t xml:space="preserve"> preference</w:t>
      </w:r>
      <w:r w:rsidR="00275CC2" w:rsidRPr="00AB4448">
        <w:rPr>
          <w:rFonts w:asciiTheme="minorHAnsi" w:hAnsiTheme="minorHAnsi" w:cstheme="minorHAnsi"/>
          <w:b/>
          <w:sz w:val="22"/>
          <w:szCs w:val="22"/>
        </w:rPr>
        <w:t>s</w:t>
      </w:r>
      <w:r w:rsidR="00630619">
        <w:rPr>
          <w:rFonts w:asciiTheme="minorHAnsi" w:hAnsiTheme="minorHAnsi" w:cstheme="minorHAnsi"/>
          <w:b/>
          <w:sz w:val="22"/>
          <w:szCs w:val="22"/>
        </w:rPr>
        <w:t>.</w:t>
      </w:r>
      <w:r w:rsidR="007E13A6" w:rsidRPr="00473E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508EC1" w14:textId="67D60CBE" w:rsidR="004D05B1" w:rsidRPr="00E6431D" w:rsidRDefault="007643CC" w:rsidP="663E198D">
      <w:pPr>
        <w:pStyle w:val="ListParagraph"/>
        <w:numPr>
          <w:ilvl w:val="0"/>
          <w:numId w:val="26"/>
        </w:numPr>
        <w:rPr>
          <w:rFonts w:asciiTheme="minorHAnsi" w:hAnsiTheme="minorHAnsi" w:cstheme="minorBidi"/>
          <w:sz w:val="22"/>
          <w:szCs w:val="22"/>
        </w:rPr>
      </w:pPr>
      <w:r w:rsidRPr="00E6431D">
        <w:rPr>
          <w:rFonts w:asciiTheme="minorHAnsi" w:hAnsiTheme="minorHAnsi" w:cstheme="minorBidi"/>
          <w:sz w:val="22"/>
          <w:szCs w:val="22"/>
        </w:rPr>
        <w:t xml:space="preserve">As many of you requested, </w:t>
      </w:r>
      <w:r w:rsidR="00B77EB6" w:rsidRPr="00E6431D">
        <w:rPr>
          <w:rFonts w:asciiTheme="minorHAnsi" w:hAnsiTheme="minorHAnsi" w:cstheme="minorBidi"/>
          <w:sz w:val="22"/>
          <w:szCs w:val="22"/>
        </w:rPr>
        <w:t xml:space="preserve">in addition to the schedule and </w:t>
      </w:r>
      <w:r w:rsidR="00936B5C" w:rsidRPr="00E6431D">
        <w:rPr>
          <w:rFonts w:asciiTheme="minorHAnsi" w:hAnsiTheme="minorHAnsi" w:cstheme="minorBidi"/>
          <w:sz w:val="22"/>
          <w:szCs w:val="22"/>
        </w:rPr>
        <w:t>m</w:t>
      </w:r>
      <w:r w:rsidR="006C5118" w:rsidRPr="00E6431D">
        <w:rPr>
          <w:rFonts w:asciiTheme="minorHAnsi" w:hAnsiTheme="minorHAnsi" w:cstheme="minorBidi"/>
          <w:sz w:val="22"/>
          <w:szCs w:val="22"/>
        </w:rPr>
        <w:t>ode preferences</w:t>
      </w:r>
      <w:r w:rsidR="000658EF" w:rsidRPr="00E6431D">
        <w:rPr>
          <w:rFonts w:asciiTheme="minorHAnsi" w:hAnsiTheme="minorHAnsi" w:cstheme="minorBidi"/>
          <w:sz w:val="22"/>
          <w:szCs w:val="22"/>
        </w:rPr>
        <w:t xml:space="preserve">, </w:t>
      </w:r>
      <w:r w:rsidR="000658EF" w:rsidRPr="00E6431D">
        <w:rPr>
          <w:rFonts w:asciiTheme="minorHAnsi" w:hAnsiTheme="minorHAnsi" w:cstheme="minorBidi"/>
          <w:b/>
          <w:bCs/>
          <w:sz w:val="22"/>
          <w:szCs w:val="22"/>
        </w:rPr>
        <w:t>we reduced the required fields from twelve to seven</w:t>
      </w:r>
      <w:r w:rsidR="000658EF" w:rsidRPr="00E6431D">
        <w:rPr>
          <w:rFonts w:asciiTheme="minorHAnsi" w:hAnsiTheme="minorHAnsi" w:cstheme="minorBidi"/>
          <w:sz w:val="22"/>
          <w:szCs w:val="22"/>
        </w:rPr>
        <w:t>.</w:t>
      </w:r>
      <w:r w:rsidR="006C5118" w:rsidRPr="00E6431D">
        <w:rPr>
          <w:rFonts w:asciiTheme="minorHAnsi" w:hAnsiTheme="minorHAnsi" w:cstheme="minorBidi"/>
          <w:sz w:val="22"/>
          <w:szCs w:val="22"/>
        </w:rPr>
        <w:t xml:space="preserve"> </w:t>
      </w:r>
    </w:p>
    <w:p w14:paraId="1EE8F335" w14:textId="77777777" w:rsidR="00E6431D" w:rsidRPr="00E6431D" w:rsidRDefault="00E6431D" w:rsidP="00E6431D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66D7B12C" w14:textId="6C94E689" w:rsidR="00541746" w:rsidRPr="00473EF9" w:rsidRDefault="000C22C6" w:rsidP="00541746">
      <w:pPr>
        <w:pStyle w:val="ListParagraph"/>
        <w:ind w:left="360"/>
        <w:rPr>
          <w:rFonts w:asciiTheme="minorHAnsi" w:hAnsiTheme="minorHAnsi" w:cstheme="minorBidi"/>
          <w:sz w:val="22"/>
          <w:szCs w:val="22"/>
        </w:rPr>
      </w:pPr>
      <w:r w:rsidRPr="0BB50DFF">
        <w:rPr>
          <w:rFonts w:asciiTheme="minorHAnsi" w:hAnsiTheme="minorHAnsi" w:cstheme="minorBidi"/>
          <w:sz w:val="22"/>
          <w:szCs w:val="22"/>
        </w:rPr>
        <w:t>Here are</w:t>
      </w:r>
      <w:r w:rsidR="0021105E">
        <w:rPr>
          <w:rFonts w:asciiTheme="minorHAnsi" w:hAnsiTheme="minorHAnsi" w:cstheme="minorBidi"/>
          <w:sz w:val="22"/>
          <w:szCs w:val="22"/>
        </w:rPr>
        <w:t xml:space="preserve"> the</w:t>
      </w:r>
      <w:r w:rsidRPr="0BB50DFF">
        <w:rPr>
          <w:rFonts w:asciiTheme="minorHAnsi" w:hAnsiTheme="minorHAnsi" w:cstheme="minorBidi"/>
          <w:sz w:val="22"/>
          <w:szCs w:val="22"/>
        </w:rPr>
        <w:t xml:space="preserve"> </w:t>
      </w:r>
      <w:r w:rsidR="00CD06B2" w:rsidRPr="0BB50DFF">
        <w:rPr>
          <w:rFonts w:asciiTheme="minorHAnsi" w:hAnsiTheme="minorHAnsi" w:cstheme="minorBidi"/>
          <w:b/>
          <w:sz w:val="22"/>
          <w:szCs w:val="22"/>
        </w:rPr>
        <w:t xml:space="preserve">changes to </w:t>
      </w:r>
      <w:r w:rsidR="00483679" w:rsidRPr="0BB50DFF">
        <w:rPr>
          <w:rFonts w:asciiTheme="minorHAnsi" w:hAnsiTheme="minorHAnsi" w:cstheme="minorBidi"/>
          <w:b/>
          <w:sz w:val="22"/>
          <w:szCs w:val="22"/>
        </w:rPr>
        <w:t xml:space="preserve">waitlist </w:t>
      </w:r>
      <w:r w:rsidR="00CD06B2" w:rsidRPr="0BB50DFF">
        <w:rPr>
          <w:rFonts w:asciiTheme="minorHAnsi" w:hAnsiTheme="minorHAnsi" w:cstheme="minorBidi"/>
          <w:b/>
          <w:sz w:val="22"/>
          <w:szCs w:val="22"/>
        </w:rPr>
        <w:t>policy and LACES effective July 1, 2</w:t>
      </w:r>
      <w:r w:rsidR="00F74E7F" w:rsidRPr="0BB50DFF">
        <w:rPr>
          <w:rFonts w:asciiTheme="minorHAnsi" w:hAnsiTheme="minorHAnsi" w:cstheme="minorBidi"/>
          <w:b/>
          <w:sz w:val="22"/>
          <w:szCs w:val="22"/>
        </w:rPr>
        <w:t>023</w:t>
      </w:r>
      <w:r w:rsidR="008266EA" w:rsidRPr="0BB50DFF">
        <w:rPr>
          <w:rFonts w:asciiTheme="minorHAnsi" w:hAnsiTheme="minorHAnsi" w:cstheme="minorBidi"/>
          <w:sz w:val="22"/>
          <w:szCs w:val="22"/>
        </w:rPr>
        <w:t>. Programs must:</w:t>
      </w:r>
    </w:p>
    <w:p w14:paraId="5A40E2EC" w14:textId="2F5B2D66" w:rsidR="006E54BD" w:rsidRPr="00473EF9" w:rsidRDefault="008266EA" w:rsidP="0011559E">
      <w:pPr>
        <w:pStyle w:val="ListParagraph"/>
        <w:numPr>
          <w:ilvl w:val="0"/>
          <w:numId w:val="27"/>
        </w:numPr>
        <w:rPr>
          <w:rFonts w:asciiTheme="minorHAnsi" w:hAnsiTheme="minorHAnsi" w:cstheme="minorBidi"/>
          <w:sz w:val="22"/>
          <w:szCs w:val="22"/>
        </w:rPr>
      </w:pPr>
      <w:r w:rsidRPr="0BB50DFF">
        <w:rPr>
          <w:rFonts w:asciiTheme="minorHAnsi" w:hAnsiTheme="minorHAnsi" w:cstheme="minorBidi"/>
          <w:sz w:val="22"/>
          <w:szCs w:val="22"/>
        </w:rPr>
        <w:t>H</w:t>
      </w:r>
      <w:r w:rsidR="006E54BD" w:rsidRPr="0BB50DFF">
        <w:rPr>
          <w:rFonts w:asciiTheme="minorHAnsi" w:hAnsiTheme="minorHAnsi" w:cstheme="minorBidi"/>
          <w:sz w:val="22"/>
          <w:szCs w:val="22"/>
        </w:rPr>
        <w:t>ave a written</w:t>
      </w:r>
      <w:r w:rsidR="00B16E14" w:rsidRPr="0BB50DFF">
        <w:rPr>
          <w:rFonts w:asciiTheme="minorHAnsi" w:hAnsiTheme="minorHAnsi" w:cstheme="minorBidi"/>
          <w:sz w:val="22"/>
          <w:szCs w:val="22"/>
        </w:rPr>
        <w:t xml:space="preserve"> waitlist policy that is shared with all applicants</w:t>
      </w:r>
      <w:r w:rsidR="008A66C4" w:rsidRPr="0BB50DFF">
        <w:rPr>
          <w:rFonts w:asciiTheme="minorHAnsi" w:hAnsiTheme="minorHAnsi" w:cstheme="minorBidi"/>
          <w:sz w:val="22"/>
          <w:szCs w:val="22"/>
        </w:rPr>
        <w:t xml:space="preserve">. The policy must include the conditions under which a </w:t>
      </w:r>
      <w:r w:rsidR="00187021" w:rsidRPr="0BB50DFF">
        <w:rPr>
          <w:rFonts w:asciiTheme="minorHAnsi" w:hAnsiTheme="minorHAnsi" w:cstheme="minorBidi"/>
          <w:sz w:val="22"/>
          <w:szCs w:val="22"/>
        </w:rPr>
        <w:t xml:space="preserve">person is removed from </w:t>
      </w:r>
      <w:r w:rsidR="00260E73" w:rsidRPr="0BB50DFF">
        <w:rPr>
          <w:rFonts w:asciiTheme="minorHAnsi" w:hAnsiTheme="minorHAnsi" w:cstheme="minorBidi"/>
          <w:sz w:val="22"/>
          <w:szCs w:val="22"/>
        </w:rPr>
        <w:t>the</w:t>
      </w:r>
      <w:r w:rsidR="00187021" w:rsidRPr="0BB50DFF">
        <w:rPr>
          <w:rFonts w:asciiTheme="minorHAnsi" w:hAnsiTheme="minorHAnsi" w:cstheme="minorBidi"/>
          <w:sz w:val="22"/>
          <w:szCs w:val="22"/>
        </w:rPr>
        <w:t xml:space="preserve"> waitlist.</w:t>
      </w:r>
    </w:p>
    <w:p w14:paraId="42E8A9BB" w14:textId="73F85A55" w:rsidR="00F74E7F" w:rsidRPr="00766622" w:rsidRDefault="27519247" w:rsidP="27148CDB">
      <w:pPr>
        <w:pStyle w:val="ListParagraph"/>
        <w:numPr>
          <w:ilvl w:val="0"/>
          <w:numId w:val="27"/>
        </w:numPr>
        <w:rPr>
          <w:rFonts w:asciiTheme="minorHAnsi" w:hAnsiTheme="minorHAnsi" w:cstheme="minorBidi"/>
          <w:sz w:val="22"/>
          <w:szCs w:val="22"/>
        </w:rPr>
      </w:pPr>
      <w:r w:rsidRPr="0BB50DFF">
        <w:rPr>
          <w:rFonts w:asciiTheme="minorHAnsi" w:hAnsiTheme="minorHAnsi" w:cstheme="minorBidi"/>
          <w:sz w:val="22"/>
          <w:szCs w:val="22"/>
        </w:rPr>
        <w:t>A</w:t>
      </w:r>
      <w:r w:rsidR="0B49BDE4" w:rsidRPr="0BB50DFF">
        <w:rPr>
          <w:rFonts w:asciiTheme="minorHAnsi" w:hAnsiTheme="minorHAnsi" w:cstheme="minorBidi"/>
          <w:sz w:val="22"/>
          <w:szCs w:val="22"/>
        </w:rPr>
        <w:t>ttempt to contact all applicant</w:t>
      </w:r>
      <w:r w:rsidR="31C5BF52" w:rsidRPr="0BB50DFF">
        <w:rPr>
          <w:rFonts w:asciiTheme="minorHAnsi" w:hAnsiTheme="minorHAnsi" w:cstheme="minorBidi"/>
          <w:sz w:val="22"/>
          <w:szCs w:val="22"/>
        </w:rPr>
        <w:t>s</w:t>
      </w:r>
      <w:r w:rsidR="0B49BDE4" w:rsidRPr="0BB50DFF">
        <w:rPr>
          <w:rFonts w:asciiTheme="minorHAnsi" w:hAnsiTheme="minorHAnsi" w:cstheme="minorBidi"/>
          <w:sz w:val="22"/>
          <w:szCs w:val="22"/>
        </w:rPr>
        <w:t xml:space="preserve"> (i.e., everyone with a status of waitlist) at least twice per year</w:t>
      </w:r>
      <w:r w:rsidR="00766622" w:rsidRPr="0BB50DFF">
        <w:rPr>
          <w:rFonts w:asciiTheme="minorHAnsi" w:hAnsiTheme="minorHAnsi" w:cstheme="minorBidi"/>
          <w:sz w:val="22"/>
          <w:szCs w:val="22"/>
        </w:rPr>
        <w:t xml:space="preserve">. </w:t>
      </w:r>
      <w:r w:rsidR="00C06AF4" w:rsidRPr="0BB50DFF">
        <w:rPr>
          <w:rFonts w:asciiTheme="minorHAnsi" w:hAnsiTheme="minorHAnsi" w:cstheme="minorBidi"/>
          <w:sz w:val="22"/>
          <w:szCs w:val="22"/>
        </w:rPr>
        <w:t xml:space="preserve">Using the </w:t>
      </w:r>
      <w:hyperlink r:id="rId13" w:history="1">
        <w:r w:rsidR="00C06AF4" w:rsidRPr="00992101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email and </w:t>
        </w:r>
        <w:r w:rsidR="00766622" w:rsidRPr="00992101">
          <w:rPr>
            <w:rStyle w:val="Hyperlink"/>
            <w:rFonts w:asciiTheme="minorHAnsi" w:hAnsiTheme="minorHAnsi" w:cstheme="minorBidi"/>
            <w:sz w:val="22"/>
            <w:szCs w:val="22"/>
          </w:rPr>
          <w:t xml:space="preserve">text </w:t>
        </w:r>
        <w:r w:rsidR="00C06AF4" w:rsidRPr="00992101">
          <w:rPr>
            <w:rStyle w:val="Hyperlink"/>
            <w:rFonts w:asciiTheme="minorHAnsi" w:hAnsiTheme="minorHAnsi" w:cstheme="minorBidi"/>
            <w:sz w:val="22"/>
            <w:szCs w:val="22"/>
          </w:rPr>
          <w:t>messaging feature</w:t>
        </w:r>
      </w:hyperlink>
      <w:r w:rsidR="00C06AF4" w:rsidRPr="0BB50DFF">
        <w:rPr>
          <w:rFonts w:asciiTheme="minorHAnsi" w:hAnsiTheme="minorHAnsi" w:cstheme="minorBidi"/>
          <w:sz w:val="22"/>
          <w:szCs w:val="22"/>
        </w:rPr>
        <w:t xml:space="preserve"> in LACES will simplify compliance with this requirement</w:t>
      </w:r>
      <w:r w:rsidR="00D169D7">
        <w:rPr>
          <w:rFonts w:asciiTheme="minorHAnsi" w:hAnsiTheme="minorHAnsi" w:cstheme="minorBidi"/>
          <w:sz w:val="22"/>
          <w:szCs w:val="22"/>
        </w:rPr>
        <w:t>.</w:t>
      </w:r>
    </w:p>
    <w:p w14:paraId="399D885F" w14:textId="69FFBAE4" w:rsidR="008D2798" w:rsidRPr="00473EF9" w:rsidRDefault="00A73F20" w:rsidP="0011559E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473EF9">
        <w:rPr>
          <w:rFonts w:asciiTheme="minorHAnsi" w:hAnsiTheme="minorHAnsi" w:cstheme="minorHAnsi"/>
          <w:sz w:val="22"/>
          <w:szCs w:val="22"/>
        </w:rPr>
        <w:t>Re</w:t>
      </w:r>
      <w:r w:rsidR="005D47C2" w:rsidRPr="00473EF9">
        <w:rPr>
          <w:rFonts w:asciiTheme="minorHAnsi" w:hAnsiTheme="minorHAnsi" w:cstheme="minorHAnsi"/>
          <w:sz w:val="22"/>
          <w:szCs w:val="22"/>
        </w:rPr>
        <w:t xml:space="preserve">cord all </w:t>
      </w:r>
      <w:r w:rsidR="003962B0" w:rsidRPr="00473EF9">
        <w:rPr>
          <w:rFonts w:asciiTheme="minorHAnsi" w:hAnsiTheme="minorHAnsi" w:cstheme="minorHAnsi"/>
          <w:sz w:val="22"/>
          <w:szCs w:val="22"/>
        </w:rPr>
        <w:t>efforts to</w:t>
      </w:r>
      <w:r w:rsidR="007C642C">
        <w:rPr>
          <w:rFonts w:asciiTheme="minorHAnsi" w:hAnsiTheme="minorHAnsi" w:cstheme="minorHAnsi"/>
          <w:sz w:val="22"/>
          <w:szCs w:val="22"/>
        </w:rPr>
        <w:t xml:space="preserve"> </w:t>
      </w:r>
      <w:r w:rsidR="003962B0" w:rsidRPr="00473EF9">
        <w:rPr>
          <w:rFonts w:asciiTheme="minorHAnsi" w:hAnsiTheme="minorHAnsi" w:cstheme="minorHAnsi"/>
          <w:sz w:val="22"/>
          <w:szCs w:val="22"/>
        </w:rPr>
        <w:t xml:space="preserve">contact and </w:t>
      </w:r>
      <w:r w:rsidR="00BC3911" w:rsidRPr="00473EF9">
        <w:rPr>
          <w:rFonts w:asciiTheme="minorHAnsi" w:hAnsiTheme="minorHAnsi" w:cstheme="minorHAnsi"/>
          <w:sz w:val="22"/>
          <w:szCs w:val="22"/>
        </w:rPr>
        <w:t>enroll applicants</w:t>
      </w:r>
      <w:r w:rsidRPr="00473EF9">
        <w:rPr>
          <w:rFonts w:asciiTheme="minorHAnsi" w:hAnsiTheme="minorHAnsi" w:cstheme="minorHAnsi"/>
          <w:sz w:val="22"/>
          <w:szCs w:val="22"/>
        </w:rPr>
        <w:t xml:space="preserve"> </w:t>
      </w:r>
      <w:r w:rsidR="00653D13" w:rsidRPr="00473EF9">
        <w:rPr>
          <w:rFonts w:asciiTheme="minorHAnsi" w:hAnsiTheme="minorHAnsi" w:cstheme="minorHAnsi"/>
          <w:sz w:val="22"/>
          <w:szCs w:val="22"/>
        </w:rPr>
        <w:t>using</w:t>
      </w:r>
      <w:r w:rsidRPr="00473EF9">
        <w:rPr>
          <w:rFonts w:asciiTheme="minorHAnsi" w:hAnsiTheme="minorHAnsi" w:cstheme="minorHAnsi"/>
          <w:sz w:val="22"/>
          <w:szCs w:val="22"/>
        </w:rPr>
        <w:t xml:space="preserve"> the </w:t>
      </w:r>
      <w:r w:rsidR="00653D13" w:rsidRPr="00473EF9">
        <w:rPr>
          <w:rFonts w:asciiTheme="minorHAnsi" w:hAnsiTheme="minorHAnsi" w:cstheme="minorHAnsi"/>
          <w:sz w:val="22"/>
          <w:szCs w:val="22"/>
        </w:rPr>
        <w:t>waitlist contact history</w:t>
      </w:r>
      <w:r w:rsidR="00BC3911" w:rsidRPr="00473EF9">
        <w:rPr>
          <w:rFonts w:asciiTheme="minorHAnsi" w:hAnsiTheme="minorHAnsi" w:cstheme="minorHAnsi"/>
          <w:sz w:val="22"/>
          <w:szCs w:val="22"/>
        </w:rPr>
        <w:t>.</w:t>
      </w:r>
    </w:p>
    <w:p w14:paraId="040856DC" w14:textId="2FD61727" w:rsidR="00BC3911" w:rsidRPr="00473EF9" w:rsidRDefault="00653D13" w:rsidP="0011559E">
      <w:pPr>
        <w:pStyle w:val="ListParagraph"/>
        <w:numPr>
          <w:ilvl w:val="0"/>
          <w:numId w:val="27"/>
        </w:numPr>
        <w:rPr>
          <w:rFonts w:asciiTheme="minorHAnsi" w:hAnsiTheme="minorHAnsi" w:cstheme="minorBidi"/>
          <w:sz w:val="22"/>
          <w:szCs w:val="22"/>
        </w:rPr>
      </w:pPr>
      <w:r w:rsidRPr="29D5C763">
        <w:rPr>
          <w:rFonts w:asciiTheme="minorHAnsi" w:hAnsiTheme="minorHAnsi" w:cstheme="minorBidi"/>
          <w:sz w:val="22"/>
          <w:szCs w:val="22"/>
        </w:rPr>
        <w:t xml:space="preserve">Complete </w:t>
      </w:r>
      <w:r w:rsidR="00BA6108" w:rsidRPr="29D5C763">
        <w:rPr>
          <w:rFonts w:asciiTheme="minorHAnsi" w:hAnsiTheme="minorHAnsi" w:cstheme="minorBidi"/>
          <w:sz w:val="22"/>
          <w:szCs w:val="22"/>
        </w:rPr>
        <w:t>the full</w:t>
      </w:r>
      <w:r w:rsidR="006A53C4" w:rsidRPr="29D5C763">
        <w:rPr>
          <w:rFonts w:asciiTheme="minorHAnsi" w:hAnsiTheme="minorHAnsi" w:cstheme="minorBidi"/>
          <w:sz w:val="22"/>
          <w:szCs w:val="22"/>
        </w:rPr>
        <w:t xml:space="preserve"> LACES</w:t>
      </w:r>
      <w:r w:rsidR="00BA6108" w:rsidRPr="29D5C763">
        <w:rPr>
          <w:rFonts w:asciiTheme="minorHAnsi" w:hAnsiTheme="minorHAnsi" w:cstheme="minorBidi"/>
          <w:sz w:val="22"/>
          <w:szCs w:val="22"/>
        </w:rPr>
        <w:t xml:space="preserve"> intake</w:t>
      </w:r>
      <w:r w:rsidR="007E3A05" w:rsidRPr="29D5C763">
        <w:rPr>
          <w:rFonts w:asciiTheme="minorHAnsi" w:hAnsiTheme="minorHAnsi" w:cstheme="minorBidi"/>
          <w:sz w:val="22"/>
          <w:szCs w:val="22"/>
        </w:rPr>
        <w:t xml:space="preserve"> as soon as possible</w:t>
      </w:r>
      <w:r w:rsidR="009D3048" w:rsidRPr="29D5C763">
        <w:rPr>
          <w:rFonts w:asciiTheme="minorHAnsi" w:hAnsiTheme="minorHAnsi" w:cstheme="minorBidi"/>
          <w:sz w:val="22"/>
          <w:szCs w:val="22"/>
        </w:rPr>
        <w:t>.</w:t>
      </w:r>
      <w:r w:rsidR="001F7B20" w:rsidRPr="29D5C763">
        <w:rPr>
          <w:rFonts w:asciiTheme="minorHAnsi" w:hAnsiTheme="minorHAnsi" w:cstheme="minorBidi"/>
          <w:sz w:val="22"/>
          <w:szCs w:val="22"/>
        </w:rPr>
        <w:t xml:space="preserve"> </w:t>
      </w:r>
    </w:p>
    <w:p w14:paraId="388F215C" w14:textId="65FF947F" w:rsidR="001F7B20" w:rsidRPr="00473EF9" w:rsidRDefault="001F7B20" w:rsidP="001F7B20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8F0B052" w14:textId="1573B807" w:rsidR="001F7B20" w:rsidRPr="00D33D05" w:rsidRDefault="008809CE" w:rsidP="007B3D4E">
      <w:pPr>
        <w:ind w:left="360"/>
        <w:rPr>
          <w:rFonts w:asciiTheme="minorHAnsi" w:hAnsiTheme="minorHAnsi" w:cstheme="minorBidi"/>
          <w:sz w:val="22"/>
          <w:szCs w:val="22"/>
        </w:rPr>
      </w:pPr>
      <w:r w:rsidRPr="7A806B55">
        <w:rPr>
          <w:rFonts w:asciiTheme="minorHAnsi" w:hAnsiTheme="minorHAnsi" w:cstheme="minorBidi"/>
          <w:sz w:val="22"/>
          <w:szCs w:val="22"/>
        </w:rPr>
        <w:t>AC</w:t>
      </w:r>
      <w:r w:rsidR="007017E4" w:rsidRPr="7A806B55">
        <w:rPr>
          <w:rFonts w:asciiTheme="minorHAnsi" w:hAnsiTheme="minorHAnsi" w:cstheme="minorBidi"/>
          <w:sz w:val="22"/>
          <w:szCs w:val="22"/>
        </w:rPr>
        <w:t>LS and the SABES Program Support PD Center </w:t>
      </w:r>
      <w:r w:rsidR="00250C8E" w:rsidRPr="7A806B55">
        <w:rPr>
          <w:rFonts w:asciiTheme="minorHAnsi" w:hAnsiTheme="minorHAnsi" w:cstheme="minorBidi"/>
          <w:sz w:val="22"/>
          <w:szCs w:val="22"/>
        </w:rPr>
        <w:t xml:space="preserve">are </w:t>
      </w:r>
      <w:r w:rsidR="00AB3D20" w:rsidRPr="7A806B55">
        <w:rPr>
          <w:rFonts w:asciiTheme="minorHAnsi" w:hAnsiTheme="minorHAnsi" w:cstheme="minorBidi"/>
          <w:sz w:val="22"/>
          <w:szCs w:val="22"/>
        </w:rPr>
        <w:t>collaborating</w:t>
      </w:r>
      <w:r w:rsidR="00250C8E" w:rsidRPr="7A806B55">
        <w:rPr>
          <w:rFonts w:asciiTheme="minorHAnsi" w:hAnsiTheme="minorHAnsi" w:cstheme="minorBidi"/>
          <w:sz w:val="22"/>
          <w:szCs w:val="22"/>
        </w:rPr>
        <w:t xml:space="preserve"> to</w:t>
      </w:r>
      <w:r w:rsidR="002B11FD" w:rsidRPr="7A806B55">
        <w:rPr>
          <w:rFonts w:asciiTheme="minorHAnsi" w:hAnsiTheme="minorHAnsi" w:cstheme="minorBidi"/>
          <w:sz w:val="22"/>
          <w:szCs w:val="22"/>
        </w:rPr>
        <w:t xml:space="preserve"> </w:t>
      </w:r>
      <w:r w:rsidR="00430353" w:rsidRPr="7A806B55">
        <w:rPr>
          <w:rFonts w:asciiTheme="minorHAnsi" w:hAnsiTheme="minorHAnsi" w:cstheme="minorBidi"/>
          <w:sz w:val="22"/>
          <w:szCs w:val="22"/>
        </w:rPr>
        <w:t xml:space="preserve">support </w:t>
      </w:r>
      <w:r w:rsidR="007A4944" w:rsidRPr="7A806B55">
        <w:rPr>
          <w:rFonts w:asciiTheme="minorHAnsi" w:hAnsiTheme="minorHAnsi" w:cstheme="minorBidi"/>
          <w:sz w:val="22"/>
          <w:szCs w:val="22"/>
        </w:rPr>
        <w:t>the</w:t>
      </w:r>
      <w:r w:rsidR="00430353" w:rsidRPr="7A806B55">
        <w:rPr>
          <w:rFonts w:asciiTheme="minorHAnsi" w:hAnsiTheme="minorHAnsi" w:cstheme="minorBidi"/>
          <w:sz w:val="22"/>
          <w:szCs w:val="22"/>
        </w:rPr>
        <w:t xml:space="preserve"> development of</w:t>
      </w:r>
      <w:r w:rsidR="007A4944" w:rsidRPr="7A806B55">
        <w:rPr>
          <w:rFonts w:asciiTheme="minorHAnsi" w:hAnsiTheme="minorHAnsi" w:cstheme="minorBidi"/>
          <w:sz w:val="22"/>
          <w:szCs w:val="22"/>
        </w:rPr>
        <w:t xml:space="preserve"> program</w:t>
      </w:r>
      <w:r w:rsidR="00430353" w:rsidRPr="7A806B55">
        <w:rPr>
          <w:rFonts w:asciiTheme="minorHAnsi" w:hAnsiTheme="minorHAnsi" w:cstheme="minorBidi"/>
          <w:sz w:val="22"/>
          <w:szCs w:val="22"/>
        </w:rPr>
        <w:t xml:space="preserve"> </w:t>
      </w:r>
      <w:r w:rsidR="00270F1C" w:rsidRPr="7A806B55">
        <w:rPr>
          <w:rFonts w:asciiTheme="minorHAnsi" w:hAnsiTheme="minorHAnsi" w:cstheme="minorBidi"/>
          <w:sz w:val="22"/>
          <w:szCs w:val="22"/>
        </w:rPr>
        <w:t>processes to manage waitlists and to</w:t>
      </w:r>
      <w:r w:rsidR="00250C8E" w:rsidRPr="7A806B55">
        <w:rPr>
          <w:rFonts w:asciiTheme="minorHAnsi" w:hAnsiTheme="minorHAnsi" w:cstheme="minorBidi"/>
          <w:sz w:val="22"/>
          <w:szCs w:val="22"/>
        </w:rPr>
        <w:t xml:space="preserve"> leverage the Adult Literacy Hotline</w:t>
      </w:r>
      <w:r w:rsidR="002B11FD" w:rsidRPr="7A806B55">
        <w:rPr>
          <w:rFonts w:asciiTheme="minorHAnsi" w:hAnsiTheme="minorHAnsi" w:cstheme="minorBidi"/>
          <w:sz w:val="22"/>
          <w:szCs w:val="22"/>
        </w:rPr>
        <w:t xml:space="preserve"> to help programs with enrollment</w:t>
      </w:r>
      <w:r w:rsidR="000F5800" w:rsidRPr="7A806B55">
        <w:rPr>
          <w:rFonts w:asciiTheme="minorHAnsi" w:hAnsiTheme="minorHAnsi" w:cstheme="minorBidi"/>
          <w:sz w:val="22"/>
          <w:szCs w:val="22"/>
        </w:rPr>
        <w:t xml:space="preserve"> </w:t>
      </w:r>
    </w:p>
    <w:p w14:paraId="76AEA126" w14:textId="77777777" w:rsidR="007F1397" w:rsidRPr="00473EF9" w:rsidRDefault="007F1397" w:rsidP="007B3D4E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42F02C96" w14:textId="61296B6C" w:rsidR="00541746" w:rsidRPr="006471ED" w:rsidRDefault="007F1397" w:rsidP="003A7263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6471ED">
        <w:rPr>
          <w:rFonts w:asciiTheme="minorHAnsi" w:hAnsiTheme="minorHAnsi" w:cstheme="minorHAnsi"/>
          <w:b/>
          <w:bCs/>
          <w:sz w:val="22"/>
          <w:szCs w:val="22"/>
        </w:rPr>
        <w:t>DESK REVIEW</w:t>
      </w:r>
    </w:p>
    <w:p w14:paraId="373BED4E" w14:textId="7CD5377A" w:rsidR="00D45876" w:rsidRPr="00473EF9" w:rsidRDefault="009C26B3" w:rsidP="009C26B3">
      <w:pPr>
        <w:pStyle w:val="ListParagraph"/>
        <w:ind w:left="360"/>
        <w:rPr>
          <w:rFonts w:asciiTheme="minorHAnsi" w:hAnsiTheme="minorHAnsi" w:cstheme="minorBidi"/>
          <w:sz w:val="22"/>
          <w:szCs w:val="22"/>
        </w:rPr>
      </w:pPr>
      <w:r w:rsidRPr="587425BF">
        <w:rPr>
          <w:rFonts w:asciiTheme="minorHAnsi" w:hAnsiTheme="minorHAnsi" w:cstheme="minorBidi"/>
          <w:sz w:val="22"/>
          <w:szCs w:val="22"/>
        </w:rPr>
        <w:t xml:space="preserve">The desk review process will </w:t>
      </w:r>
      <w:r w:rsidR="009826A2" w:rsidRPr="587425BF">
        <w:rPr>
          <w:rFonts w:asciiTheme="minorHAnsi" w:hAnsiTheme="minorHAnsi" w:cstheme="minorBidi"/>
          <w:sz w:val="22"/>
          <w:szCs w:val="22"/>
        </w:rPr>
        <w:t>remain the same as it was in FY23</w:t>
      </w:r>
      <w:r w:rsidR="30B35F4D" w:rsidRPr="4D8D01B3">
        <w:rPr>
          <w:rFonts w:asciiTheme="minorHAnsi" w:hAnsiTheme="minorHAnsi" w:cstheme="minorBidi"/>
          <w:sz w:val="22"/>
          <w:szCs w:val="22"/>
        </w:rPr>
        <w:t>.</w:t>
      </w:r>
      <w:r w:rsidR="00E11758" w:rsidRPr="587425BF">
        <w:rPr>
          <w:rFonts w:asciiTheme="minorHAnsi" w:hAnsiTheme="minorHAnsi" w:cstheme="minorBidi"/>
          <w:sz w:val="22"/>
          <w:szCs w:val="22"/>
        </w:rPr>
        <w:t xml:space="preserve"> </w:t>
      </w:r>
      <w:r w:rsidR="00F670C3" w:rsidRPr="587425BF">
        <w:rPr>
          <w:rFonts w:asciiTheme="minorHAnsi" w:hAnsiTheme="minorHAnsi" w:cstheme="minorBidi"/>
          <w:sz w:val="22"/>
          <w:szCs w:val="22"/>
        </w:rPr>
        <w:t xml:space="preserve">Program directors and </w:t>
      </w:r>
      <w:r w:rsidR="00E70FBD" w:rsidRPr="587425BF">
        <w:rPr>
          <w:rFonts w:asciiTheme="minorHAnsi" w:hAnsiTheme="minorHAnsi" w:cstheme="minorBidi"/>
          <w:sz w:val="22"/>
          <w:szCs w:val="22"/>
        </w:rPr>
        <w:t>their PSs will meet</w:t>
      </w:r>
      <w:r w:rsidR="00DC325E" w:rsidRPr="587425BF">
        <w:rPr>
          <w:rFonts w:asciiTheme="minorHAnsi" w:hAnsiTheme="minorHAnsi" w:cstheme="minorBidi"/>
          <w:sz w:val="22"/>
          <w:szCs w:val="22"/>
        </w:rPr>
        <w:t xml:space="preserve"> </w:t>
      </w:r>
      <w:r w:rsidR="00214592" w:rsidRPr="587425BF">
        <w:rPr>
          <w:rFonts w:asciiTheme="minorHAnsi" w:hAnsiTheme="minorHAnsi" w:cstheme="minorBidi"/>
          <w:sz w:val="22"/>
          <w:szCs w:val="22"/>
        </w:rPr>
        <w:t xml:space="preserve">in November, January, March, and May to review </w:t>
      </w:r>
      <w:r w:rsidR="00FF4917" w:rsidRPr="587425BF">
        <w:rPr>
          <w:rFonts w:asciiTheme="minorHAnsi" w:hAnsiTheme="minorHAnsi" w:cstheme="minorBidi"/>
          <w:sz w:val="22"/>
          <w:szCs w:val="22"/>
        </w:rPr>
        <w:t xml:space="preserve">LACES data. </w:t>
      </w:r>
    </w:p>
    <w:p w14:paraId="03C54673" w14:textId="77777777" w:rsidR="00D45876" w:rsidRPr="00473EF9" w:rsidRDefault="00D45876" w:rsidP="009C26B3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2D6103AC" w14:textId="11BF5E06" w:rsidR="000027F5" w:rsidRPr="00473EF9" w:rsidRDefault="0067503F" w:rsidP="009C26B3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r w:rsidRPr="00473EF9">
        <w:rPr>
          <w:rFonts w:asciiTheme="minorHAnsi" w:hAnsiTheme="minorHAnsi" w:cstheme="minorHAnsi"/>
          <w:sz w:val="22"/>
          <w:szCs w:val="22"/>
        </w:rPr>
        <w:t>There will be a</w:t>
      </w:r>
      <w:r w:rsidR="00695DB1" w:rsidRPr="00473EF9">
        <w:rPr>
          <w:rFonts w:asciiTheme="minorHAnsi" w:hAnsiTheme="minorHAnsi" w:cstheme="minorHAnsi"/>
          <w:sz w:val="22"/>
          <w:szCs w:val="22"/>
        </w:rPr>
        <w:t xml:space="preserve"> separate desk review search that will show the number of </w:t>
      </w:r>
      <w:r w:rsidR="00C96E51" w:rsidRPr="00473EF9">
        <w:rPr>
          <w:rFonts w:asciiTheme="minorHAnsi" w:hAnsiTheme="minorHAnsi" w:cstheme="minorHAnsi"/>
          <w:sz w:val="22"/>
          <w:szCs w:val="22"/>
        </w:rPr>
        <w:t>people waiting for over two years</w:t>
      </w:r>
      <w:r w:rsidR="007201AB" w:rsidRPr="00473EF9">
        <w:rPr>
          <w:rFonts w:asciiTheme="minorHAnsi" w:hAnsiTheme="minorHAnsi" w:cstheme="minorHAnsi"/>
          <w:sz w:val="22"/>
          <w:szCs w:val="22"/>
        </w:rPr>
        <w:t>, between one and two years, and under a year. It will also show the number of contact</w:t>
      </w:r>
      <w:r w:rsidR="008E61E7" w:rsidRPr="00473EF9">
        <w:rPr>
          <w:rFonts w:asciiTheme="minorHAnsi" w:hAnsiTheme="minorHAnsi" w:cstheme="minorHAnsi"/>
          <w:sz w:val="22"/>
          <w:szCs w:val="22"/>
        </w:rPr>
        <w:t xml:space="preserve"> attempt</w:t>
      </w:r>
      <w:r w:rsidR="001A15AF">
        <w:rPr>
          <w:rFonts w:asciiTheme="minorHAnsi" w:hAnsiTheme="minorHAnsi" w:cstheme="minorHAnsi"/>
          <w:sz w:val="22"/>
          <w:szCs w:val="22"/>
        </w:rPr>
        <w:t>s</w:t>
      </w:r>
      <w:r w:rsidR="008E61E7" w:rsidRPr="00473EF9">
        <w:rPr>
          <w:rFonts w:asciiTheme="minorHAnsi" w:hAnsiTheme="minorHAnsi" w:cstheme="minorHAnsi"/>
          <w:sz w:val="22"/>
          <w:szCs w:val="22"/>
        </w:rPr>
        <w:t xml:space="preserve"> based on the waitlist contact history.</w:t>
      </w:r>
    </w:p>
    <w:p w14:paraId="0D0AEFA5" w14:textId="156A62E7" w:rsidR="009C26B3" w:rsidRPr="00473EF9" w:rsidRDefault="00161487" w:rsidP="009C26B3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r w:rsidRPr="00473E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98A2" w14:textId="2F27A4A4" w:rsidR="009C26B3" w:rsidRPr="00F75B29" w:rsidRDefault="000027F5" w:rsidP="003A7263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75B29">
        <w:rPr>
          <w:rFonts w:asciiTheme="minorHAnsi" w:hAnsiTheme="minorHAnsi" w:cstheme="minorHAnsi"/>
          <w:b/>
          <w:bCs/>
          <w:sz w:val="22"/>
          <w:szCs w:val="22"/>
        </w:rPr>
        <w:t>DATA AUDITS</w:t>
      </w:r>
    </w:p>
    <w:p w14:paraId="1EE3E9D1" w14:textId="5148A4C5" w:rsidR="000B4358" w:rsidRPr="00473EF9" w:rsidRDefault="000B4358" w:rsidP="000B4358">
      <w:pPr>
        <w:pStyle w:val="ListParagraph"/>
        <w:ind w:left="360"/>
        <w:rPr>
          <w:rFonts w:asciiTheme="minorHAnsi" w:hAnsiTheme="minorHAnsi" w:cstheme="minorBidi"/>
          <w:sz w:val="22"/>
          <w:szCs w:val="22"/>
        </w:rPr>
      </w:pPr>
      <w:r w:rsidRPr="31B55218">
        <w:rPr>
          <w:rFonts w:asciiTheme="minorHAnsi" w:hAnsiTheme="minorHAnsi" w:cstheme="minorBidi"/>
          <w:sz w:val="22"/>
          <w:szCs w:val="22"/>
        </w:rPr>
        <w:t xml:space="preserve">Using a risk analysis </w:t>
      </w:r>
      <w:r w:rsidR="007D07FF" w:rsidRPr="31B55218">
        <w:rPr>
          <w:rFonts w:asciiTheme="minorHAnsi" w:hAnsiTheme="minorHAnsi" w:cstheme="minorBidi"/>
          <w:sz w:val="22"/>
          <w:szCs w:val="22"/>
        </w:rPr>
        <w:t xml:space="preserve">that includes current and prior year LACES data </w:t>
      </w:r>
      <w:r w:rsidR="00C343A2" w:rsidRPr="31B55218">
        <w:rPr>
          <w:rFonts w:asciiTheme="minorHAnsi" w:hAnsiTheme="minorHAnsi" w:cstheme="minorBidi"/>
          <w:sz w:val="22"/>
          <w:szCs w:val="22"/>
        </w:rPr>
        <w:t>(e.g., posttest rates, timeliness of data entry, duplicate student</w:t>
      </w:r>
      <w:r w:rsidR="00B76A5C" w:rsidRPr="31B55218">
        <w:rPr>
          <w:rFonts w:asciiTheme="minorHAnsi" w:hAnsiTheme="minorHAnsi" w:cstheme="minorBidi"/>
          <w:sz w:val="22"/>
          <w:szCs w:val="22"/>
        </w:rPr>
        <w:t xml:space="preserve"> records, incomplete student records)</w:t>
      </w:r>
      <w:r w:rsidR="00CE68A0" w:rsidRPr="31B55218">
        <w:rPr>
          <w:rFonts w:asciiTheme="minorHAnsi" w:hAnsiTheme="minorHAnsi" w:cstheme="minorBidi"/>
          <w:sz w:val="22"/>
          <w:szCs w:val="22"/>
        </w:rPr>
        <w:t xml:space="preserve">, ACLS will </w:t>
      </w:r>
      <w:r w:rsidR="00DA3158" w:rsidRPr="31B55218">
        <w:rPr>
          <w:rFonts w:asciiTheme="minorHAnsi" w:hAnsiTheme="minorHAnsi" w:cstheme="minorBidi"/>
          <w:sz w:val="22"/>
          <w:szCs w:val="22"/>
        </w:rPr>
        <w:t xml:space="preserve">rank and </w:t>
      </w:r>
      <w:r w:rsidR="00CE68A0" w:rsidRPr="31B55218">
        <w:rPr>
          <w:rFonts w:asciiTheme="minorHAnsi" w:hAnsiTheme="minorHAnsi" w:cstheme="minorBidi"/>
          <w:sz w:val="22"/>
          <w:szCs w:val="22"/>
        </w:rPr>
        <w:t>identify grantees</w:t>
      </w:r>
      <w:r w:rsidR="00DA3158" w:rsidRPr="31B55218">
        <w:rPr>
          <w:rFonts w:asciiTheme="minorHAnsi" w:hAnsiTheme="minorHAnsi" w:cstheme="minorBidi"/>
          <w:sz w:val="22"/>
          <w:szCs w:val="22"/>
        </w:rPr>
        <w:t xml:space="preserve"> for data audits.</w:t>
      </w:r>
      <w:r w:rsidR="002E63F8" w:rsidRPr="31B55218">
        <w:rPr>
          <w:rFonts w:asciiTheme="minorHAnsi" w:hAnsiTheme="minorHAnsi" w:cstheme="minorBidi"/>
          <w:sz w:val="22"/>
          <w:szCs w:val="22"/>
        </w:rPr>
        <w:t xml:space="preserve"> </w:t>
      </w:r>
      <w:r w:rsidR="00532EDB" w:rsidRPr="31B55218">
        <w:rPr>
          <w:rFonts w:asciiTheme="minorHAnsi" w:hAnsiTheme="minorHAnsi" w:cstheme="minorBidi"/>
          <w:sz w:val="22"/>
          <w:szCs w:val="22"/>
        </w:rPr>
        <w:t xml:space="preserve">We will develop and share </w:t>
      </w:r>
      <w:r w:rsidR="00641E86" w:rsidRPr="31B55218">
        <w:rPr>
          <w:rFonts w:asciiTheme="minorHAnsi" w:hAnsiTheme="minorHAnsi" w:cstheme="minorBidi"/>
          <w:sz w:val="22"/>
          <w:szCs w:val="22"/>
        </w:rPr>
        <w:t>our audit procedures over the summer and fall.</w:t>
      </w:r>
    </w:p>
    <w:p w14:paraId="6AE601A4" w14:textId="77777777" w:rsidR="00B27968" w:rsidRPr="00473EF9" w:rsidRDefault="00B27968" w:rsidP="000B4358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48242EE3" w14:textId="04C77CA3" w:rsidR="000B4358" w:rsidRPr="00F75B29" w:rsidRDefault="004459A7" w:rsidP="003A7263">
      <w:pPr>
        <w:pStyle w:val="ListParagraph"/>
        <w:numPr>
          <w:ilvl w:val="0"/>
          <w:numId w:val="17"/>
        </w:numPr>
        <w:rPr>
          <w:rFonts w:asciiTheme="minorHAnsi" w:hAnsiTheme="minorHAnsi" w:cstheme="minorBidi"/>
          <w:b/>
          <w:sz w:val="22"/>
          <w:szCs w:val="22"/>
        </w:rPr>
      </w:pPr>
      <w:r w:rsidRPr="163D179B">
        <w:rPr>
          <w:rFonts w:asciiTheme="minorHAnsi" w:hAnsiTheme="minorHAnsi" w:cstheme="minorBidi"/>
          <w:b/>
          <w:sz w:val="22"/>
          <w:szCs w:val="22"/>
        </w:rPr>
        <w:t>SPANISH ABE</w:t>
      </w:r>
      <w:r w:rsidR="000B6FDD" w:rsidRPr="163D179B">
        <w:rPr>
          <w:rFonts w:asciiTheme="minorHAnsi" w:hAnsiTheme="minorHAnsi" w:cstheme="minorBidi"/>
          <w:b/>
          <w:sz w:val="22"/>
          <w:szCs w:val="22"/>
        </w:rPr>
        <w:t xml:space="preserve"> (for</w:t>
      </w:r>
      <w:r w:rsidR="0000598F" w:rsidRPr="163D179B">
        <w:rPr>
          <w:rFonts w:asciiTheme="minorHAnsi" w:hAnsiTheme="minorHAnsi" w:cstheme="minorBidi"/>
          <w:b/>
          <w:sz w:val="22"/>
          <w:szCs w:val="22"/>
        </w:rPr>
        <w:t>merly Spanish HSE)</w:t>
      </w:r>
    </w:p>
    <w:p w14:paraId="45F4B037" w14:textId="548788C2" w:rsidR="00FE6442" w:rsidRPr="00473EF9" w:rsidRDefault="001426DC" w:rsidP="003022A4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r w:rsidRPr="00473EF9">
        <w:rPr>
          <w:rFonts w:asciiTheme="minorHAnsi" w:hAnsiTheme="minorHAnsi" w:cstheme="minorHAnsi"/>
          <w:sz w:val="22"/>
          <w:szCs w:val="22"/>
        </w:rPr>
        <w:t>There are several programs that provide</w:t>
      </w:r>
      <w:r w:rsidR="007849A8" w:rsidRPr="00473EF9">
        <w:rPr>
          <w:rFonts w:asciiTheme="minorHAnsi" w:hAnsiTheme="minorHAnsi" w:cstheme="minorHAnsi"/>
          <w:sz w:val="22"/>
          <w:szCs w:val="22"/>
        </w:rPr>
        <w:t xml:space="preserve"> ABE instruction in Spanish to prepare </w:t>
      </w:r>
      <w:r w:rsidR="00EF0D10" w:rsidRPr="00473EF9">
        <w:rPr>
          <w:rFonts w:asciiTheme="minorHAnsi" w:hAnsiTheme="minorHAnsi" w:cstheme="minorHAnsi"/>
          <w:sz w:val="22"/>
          <w:szCs w:val="22"/>
        </w:rPr>
        <w:t>students for further education and training and to earn a Spanish High School Equivalency credential</w:t>
      </w:r>
      <w:r w:rsidRPr="00473EF9">
        <w:rPr>
          <w:rFonts w:asciiTheme="minorHAnsi" w:hAnsiTheme="minorHAnsi" w:cstheme="minorHAnsi"/>
          <w:sz w:val="22"/>
          <w:szCs w:val="22"/>
        </w:rPr>
        <w:t xml:space="preserve">. </w:t>
      </w:r>
      <w:r w:rsidR="00F63063">
        <w:rPr>
          <w:rFonts w:asciiTheme="minorHAnsi" w:hAnsiTheme="minorHAnsi" w:cstheme="minorHAnsi"/>
          <w:sz w:val="22"/>
          <w:szCs w:val="22"/>
        </w:rPr>
        <w:t xml:space="preserve">These students will be </w:t>
      </w:r>
      <w:r w:rsidR="00F63063" w:rsidRPr="002341A4">
        <w:rPr>
          <w:rFonts w:asciiTheme="minorHAnsi" w:hAnsiTheme="minorHAnsi" w:cstheme="minorHAnsi"/>
          <w:sz w:val="22"/>
          <w:szCs w:val="22"/>
        </w:rPr>
        <w:t xml:space="preserve">considered </w:t>
      </w:r>
      <w:r w:rsidR="00F63063" w:rsidRPr="002341A4">
        <w:rPr>
          <w:rFonts w:asciiTheme="minorHAnsi" w:hAnsiTheme="minorHAnsi" w:cstheme="minorHAnsi"/>
          <w:b/>
          <w:bCs/>
          <w:sz w:val="22"/>
          <w:szCs w:val="22"/>
        </w:rPr>
        <w:t>ABE enrollments</w:t>
      </w:r>
      <w:r w:rsidR="00F63063" w:rsidRPr="002341A4">
        <w:rPr>
          <w:rFonts w:asciiTheme="minorHAnsi" w:hAnsiTheme="minorHAnsi" w:cstheme="minorHAnsi"/>
          <w:sz w:val="22"/>
          <w:szCs w:val="22"/>
        </w:rPr>
        <w:t xml:space="preserve"> for the purposes of funding, enrollment targets, and data collection</w:t>
      </w:r>
      <w:r w:rsidR="006E20F0">
        <w:rPr>
          <w:rFonts w:asciiTheme="minorHAnsi" w:hAnsiTheme="minorHAnsi" w:cstheme="minorHAnsi"/>
          <w:sz w:val="22"/>
          <w:szCs w:val="22"/>
        </w:rPr>
        <w:t>.</w:t>
      </w:r>
      <w:r w:rsidR="00CE6975">
        <w:rPr>
          <w:rFonts w:asciiTheme="minorHAnsi" w:hAnsiTheme="minorHAnsi" w:cstheme="minorHAnsi"/>
          <w:sz w:val="22"/>
          <w:szCs w:val="22"/>
        </w:rPr>
        <w:t xml:space="preserve"> </w:t>
      </w:r>
      <w:r w:rsidR="006E20F0" w:rsidRPr="006E20F0">
        <w:rPr>
          <w:rFonts w:asciiTheme="minorHAnsi" w:hAnsiTheme="minorHAnsi" w:cstheme="minorHAnsi"/>
          <w:sz w:val="22"/>
          <w:szCs w:val="22"/>
        </w:rPr>
        <w:t>Programs that offer Spanish ABE classes must</w:t>
      </w:r>
      <w:r w:rsidR="002341A4" w:rsidRPr="00473EF9">
        <w:rPr>
          <w:rFonts w:asciiTheme="minorHAnsi" w:hAnsiTheme="minorHAnsi" w:cstheme="minorHAnsi"/>
          <w:sz w:val="22"/>
          <w:szCs w:val="22"/>
        </w:rPr>
        <w:t>:</w:t>
      </w:r>
    </w:p>
    <w:p w14:paraId="7F84EF9F" w14:textId="2DEF7E50" w:rsidR="002341A4" w:rsidRPr="002341A4" w:rsidRDefault="00F258A8" w:rsidP="0011559E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Provide</w:t>
      </w:r>
      <w:r w:rsidR="002341A4" w:rsidRPr="002341A4">
        <w:rPr>
          <w:rFonts w:asciiTheme="minorHAnsi" w:hAnsiTheme="minorHAnsi" w:cstheme="minorHAnsi"/>
          <w:sz w:val="22"/>
          <w:szCs w:val="22"/>
        </w:rPr>
        <w:t xml:space="preserve"> instruction in all levels of academic content (i.e., basic skills through adult secondary education) in Spanish</w:t>
      </w:r>
      <w:r w:rsidR="002341A4" w:rsidRPr="003636EE">
        <w:rPr>
          <w:rFonts w:asciiTheme="minorHAnsi" w:hAnsiTheme="minorHAnsi" w:cstheme="minorHAnsi"/>
          <w:b/>
          <w:bCs/>
          <w:sz w:val="22"/>
          <w:szCs w:val="22"/>
        </w:rPr>
        <w:t>. Curriculum should be aligned to the CCRSAE</w:t>
      </w:r>
      <w:r w:rsidR="002341A4" w:rsidRPr="002341A4">
        <w:rPr>
          <w:rFonts w:asciiTheme="minorHAnsi" w:hAnsiTheme="minorHAnsi" w:cstheme="minorHAnsi"/>
          <w:sz w:val="22"/>
          <w:szCs w:val="22"/>
        </w:rPr>
        <w:t xml:space="preserve"> to the maximum extent possible.</w:t>
      </w:r>
    </w:p>
    <w:p w14:paraId="29E9A29F" w14:textId="39906A7B" w:rsidR="002341A4" w:rsidRPr="002341A4" w:rsidRDefault="00F258A8" w:rsidP="0011559E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Enroll Spanish ABE participants in</w:t>
      </w:r>
      <w:r w:rsidR="002341A4" w:rsidRPr="002341A4">
        <w:rPr>
          <w:rFonts w:asciiTheme="minorHAnsi" w:hAnsiTheme="minorHAnsi" w:cstheme="minorHAnsi"/>
          <w:sz w:val="22"/>
          <w:szCs w:val="22"/>
        </w:rPr>
        <w:t xml:space="preserve"> ESOL services. ESOL curriculum should be aligned to the MA ELPS.</w:t>
      </w:r>
    </w:p>
    <w:p w14:paraId="03106AFB" w14:textId="2441FD87" w:rsidR="002341A4" w:rsidRPr="002341A4" w:rsidRDefault="001F0481" w:rsidP="0011559E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Assess</w:t>
      </w:r>
      <w:r w:rsidR="005100B5">
        <w:rPr>
          <w:rFonts w:asciiTheme="minorHAnsi" w:hAnsiTheme="minorHAnsi" w:cstheme="minorHAnsi"/>
          <w:sz w:val="22"/>
          <w:szCs w:val="22"/>
        </w:rPr>
        <w:t xml:space="preserve"> these students</w:t>
      </w:r>
      <w:r w:rsidR="002341A4" w:rsidRPr="002341A4">
        <w:rPr>
          <w:rFonts w:asciiTheme="minorHAnsi" w:hAnsiTheme="minorHAnsi" w:cstheme="minorHAnsi"/>
          <w:sz w:val="22"/>
          <w:szCs w:val="22"/>
        </w:rPr>
        <w:t xml:space="preserve"> with the MAPT-CCR </w:t>
      </w:r>
      <w:r w:rsidR="002341A4" w:rsidRPr="002341A4">
        <w:rPr>
          <w:rFonts w:asciiTheme="minorHAnsi" w:hAnsiTheme="minorHAnsi" w:cstheme="minorHAnsi"/>
          <w:b/>
          <w:bCs/>
          <w:sz w:val="22"/>
          <w:szCs w:val="22"/>
        </w:rPr>
        <w:t>or</w:t>
      </w:r>
      <w:r w:rsidR="002341A4" w:rsidRPr="002341A4">
        <w:rPr>
          <w:rFonts w:asciiTheme="minorHAnsi" w:hAnsiTheme="minorHAnsi" w:cstheme="minorHAnsi"/>
          <w:sz w:val="22"/>
          <w:szCs w:val="22"/>
        </w:rPr>
        <w:t xml:space="preserve"> the TABE Literacy </w:t>
      </w:r>
      <w:r w:rsidR="002341A4" w:rsidRPr="002341A4">
        <w:rPr>
          <w:rFonts w:asciiTheme="minorHAnsi" w:hAnsiTheme="minorHAnsi" w:cstheme="minorHAnsi"/>
          <w:b/>
          <w:bCs/>
          <w:sz w:val="22"/>
          <w:szCs w:val="22"/>
        </w:rPr>
        <w:t>or</w:t>
      </w:r>
      <w:r w:rsidR="002341A4" w:rsidRPr="002341A4">
        <w:rPr>
          <w:rFonts w:asciiTheme="minorHAnsi" w:hAnsiTheme="minorHAnsi" w:cstheme="minorHAnsi"/>
          <w:sz w:val="22"/>
          <w:szCs w:val="22"/>
        </w:rPr>
        <w:t xml:space="preserve"> a Massachusetts NRS approved ESOL test.</w:t>
      </w:r>
    </w:p>
    <w:p w14:paraId="3F6A75D2" w14:textId="657A1C30" w:rsidR="002341A4" w:rsidRDefault="00C63428" w:rsidP="00581729">
      <w:pPr>
        <w:ind w:left="360"/>
        <w:rPr>
          <w:rFonts w:asciiTheme="minorHAnsi" w:eastAsiaTheme="minorEastAsia" w:hAnsiTheme="minorHAnsi" w:cstheme="minorBidi"/>
          <w:snapToGrid/>
          <w:sz w:val="22"/>
          <w:szCs w:val="22"/>
        </w:rPr>
      </w:pPr>
      <w:r w:rsidRPr="163D179B">
        <w:rPr>
          <w:rFonts w:asciiTheme="minorHAnsi" w:eastAsiaTheme="minorEastAsia" w:hAnsiTheme="minorHAnsi" w:cstheme="minorBidi"/>
          <w:snapToGrid/>
          <w:sz w:val="22"/>
          <w:szCs w:val="22"/>
        </w:rPr>
        <w:t>These changes will result in revised enrollment targets</w:t>
      </w:r>
      <w:r w:rsidR="009A6056" w:rsidRPr="163D179B">
        <w:rPr>
          <w:rFonts w:asciiTheme="minorHAnsi" w:eastAsiaTheme="minorEastAsia" w:hAnsiTheme="minorHAnsi" w:cstheme="minorBidi"/>
          <w:snapToGrid/>
          <w:sz w:val="22"/>
          <w:szCs w:val="22"/>
        </w:rPr>
        <w:t xml:space="preserve"> for </w:t>
      </w:r>
      <w:r w:rsidR="008A6203" w:rsidRPr="163D179B">
        <w:rPr>
          <w:rFonts w:asciiTheme="minorHAnsi" w:eastAsiaTheme="minorEastAsia" w:hAnsiTheme="minorHAnsi" w:cstheme="minorBidi"/>
          <w:snapToGrid/>
          <w:sz w:val="22"/>
          <w:szCs w:val="22"/>
        </w:rPr>
        <w:t xml:space="preserve">a </w:t>
      </w:r>
      <w:r w:rsidR="0000598F" w:rsidRPr="163D179B">
        <w:rPr>
          <w:rFonts w:asciiTheme="minorHAnsi" w:eastAsiaTheme="minorEastAsia" w:hAnsiTheme="minorHAnsi" w:cstheme="minorBidi"/>
          <w:snapToGrid/>
          <w:sz w:val="22"/>
          <w:szCs w:val="22"/>
        </w:rPr>
        <w:t>limited number of</w:t>
      </w:r>
      <w:r w:rsidR="008A6203" w:rsidRPr="163D179B">
        <w:rPr>
          <w:rFonts w:asciiTheme="minorHAnsi" w:eastAsiaTheme="minorEastAsia" w:hAnsiTheme="minorHAnsi" w:cstheme="minorBidi"/>
          <w:snapToGrid/>
          <w:sz w:val="22"/>
          <w:szCs w:val="22"/>
        </w:rPr>
        <w:t xml:space="preserve"> programs. I </w:t>
      </w:r>
      <w:r w:rsidR="00192E7D">
        <w:rPr>
          <w:rFonts w:asciiTheme="minorHAnsi" w:eastAsiaTheme="minorEastAsia" w:hAnsiTheme="minorHAnsi" w:cstheme="minorBidi"/>
          <w:snapToGrid/>
          <w:sz w:val="22"/>
          <w:szCs w:val="22"/>
        </w:rPr>
        <w:t xml:space="preserve">will </w:t>
      </w:r>
      <w:r w:rsidR="008A6203" w:rsidRPr="163D179B">
        <w:rPr>
          <w:rFonts w:asciiTheme="minorHAnsi" w:eastAsiaTheme="minorEastAsia" w:hAnsiTheme="minorHAnsi" w:cstheme="minorBidi"/>
          <w:snapToGrid/>
          <w:sz w:val="22"/>
          <w:szCs w:val="22"/>
        </w:rPr>
        <w:t>reach out to affected programs in the coming weeks.</w:t>
      </w:r>
    </w:p>
    <w:p w14:paraId="35B623CB" w14:textId="77777777" w:rsidR="006667EF" w:rsidRDefault="006667EF" w:rsidP="00581729">
      <w:pPr>
        <w:ind w:left="360"/>
        <w:rPr>
          <w:rFonts w:asciiTheme="minorHAnsi" w:eastAsiaTheme="minorHAnsi" w:hAnsiTheme="minorHAnsi" w:cstheme="minorHAnsi"/>
          <w:snapToGrid/>
          <w:sz w:val="22"/>
          <w:szCs w:val="22"/>
        </w:rPr>
      </w:pPr>
    </w:p>
    <w:p w14:paraId="25510AEB" w14:textId="02AB3031" w:rsidR="006667EF" w:rsidRPr="00473EF9" w:rsidRDefault="003459BA" w:rsidP="00581729">
      <w:pPr>
        <w:ind w:left="360"/>
        <w:rPr>
          <w:rFonts w:asciiTheme="minorHAnsi" w:eastAsiaTheme="minorHAnsi" w:hAnsiTheme="minorHAnsi" w:cstheme="minorHAnsi"/>
          <w:snapToGrid/>
          <w:sz w:val="22"/>
          <w:szCs w:val="22"/>
        </w:rPr>
      </w:pPr>
      <w:r w:rsidRPr="00F57AC6">
        <w:rPr>
          <w:rFonts w:asciiTheme="minorHAnsi" w:eastAsiaTheme="minorHAnsi" w:hAnsiTheme="minorHAnsi" w:cstheme="minorHAnsi"/>
          <w:snapToGrid/>
          <w:sz w:val="22"/>
          <w:szCs w:val="22"/>
        </w:rPr>
        <w:t>Programs</w:t>
      </w:r>
      <w:r w:rsidR="006667EF" w:rsidRPr="00F57AC6">
        <w:rPr>
          <w:rFonts w:asciiTheme="minorHAnsi" w:eastAsiaTheme="minorHAnsi" w:hAnsiTheme="minorHAnsi" w:cstheme="minorHAnsi"/>
          <w:snapToGrid/>
          <w:sz w:val="22"/>
          <w:szCs w:val="22"/>
        </w:rPr>
        <w:t xml:space="preserve"> offering Spanish ABE </w:t>
      </w:r>
      <w:r w:rsidRPr="00F57AC6">
        <w:rPr>
          <w:rFonts w:asciiTheme="minorHAnsi" w:eastAsiaTheme="minorHAnsi" w:hAnsiTheme="minorHAnsi" w:cstheme="minorHAnsi"/>
          <w:snapToGrid/>
          <w:sz w:val="22"/>
          <w:szCs w:val="22"/>
        </w:rPr>
        <w:t>will have to take an additional step in LACES</w:t>
      </w:r>
      <w:r w:rsidR="00BB6C93" w:rsidRPr="00F57AC6">
        <w:rPr>
          <w:rFonts w:asciiTheme="minorHAnsi" w:eastAsiaTheme="minorHAnsi" w:hAnsiTheme="minorHAnsi" w:cstheme="minorHAnsi"/>
          <w:snapToGrid/>
          <w:sz w:val="22"/>
          <w:szCs w:val="22"/>
        </w:rPr>
        <w:t xml:space="preserve">. I </w:t>
      </w:r>
      <w:r w:rsidR="00E177FF">
        <w:rPr>
          <w:rFonts w:asciiTheme="minorHAnsi" w:eastAsiaTheme="minorHAnsi" w:hAnsiTheme="minorHAnsi" w:cstheme="minorHAnsi"/>
          <w:snapToGrid/>
          <w:sz w:val="22"/>
          <w:szCs w:val="22"/>
        </w:rPr>
        <w:t xml:space="preserve">will </w:t>
      </w:r>
      <w:r w:rsidR="005C15D8" w:rsidRPr="00F57AC6">
        <w:rPr>
          <w:rFonts w:asciiTheme="minorHAnsi" w:eastAsiaTheme="minorHAnsi" w:hAnsiTheme="minorHAnsi" w:cstheme="minorHAnsi"/>
          <w:snapToGrid/>
          <w:sz w:val="22"/>
          <w:szCs w:val="22"/>
        </w:rPr>
        <w:t>post these instructions</w:t>
      </w:r>
      <w:r w:rsidR="005C15D8">
        <w:rPr>
          <w:rFonts w:asciiTheme="minorHAnsi" w:eastAsiaTheme="minorHAnsi" w:hAnsiTheme="minorHAnsi" w:cstheme="minorHAnsi"/>
          <w:snapToGrid/>
          <w:sz w:val="22"/>
          <w:szCs w:val="22"/>
        </w:rPr>
        <w:t xml:space="preserve"> </w:t>
      </w:r>
      <w:r w:rsidR="00E14655">
        <w:rPr>
          <w:rFonts w:asciiTheme="minorHAnsi" w:eastAsiaTheme="minorHAnsi" w:hAnsiTheme="minorHAnsi" w:cstheme="minorHAnsi"/>
          <w:snapToGrid/>
          <w:sz w:val="22"/>
          <w:szCs w:val="22"/>
        </w:rPr>
        <w:t xml:space="preserve">on the </w:t>
      </w:r>
      <w:hyperlink r:id="rId14" w:history="1">
        <w:r w:rsidR="00E14655" w:rsidRPr="009D1560">
          <w:rPr>
            <w:rStyle w:val="Hyperlink"/>
            <w:rFonts w:asciiTheme="minorHAnsi" w:eastAsiaTheme="minorHAnsi" w:hAnsiTheme="minorHAnsi" w:cstheme="minorHAnsi"/>
            <w:snapToGrid/>
            <w:sz w:val="22"/>
            <w:szCs w:val="22"/>
          </w:rPr>
          <w:t xml:space="preserve">LACES </w:t>
        </w:r>
        <w:r w:rsidR="009D1560" w:rsidRPr="009D1560">
          <w:rPr>
            <w:rStyle w:val="Hyperlink"/>
            <w:rFonts w:asciiTheme="minorHAnsi" w:eastAsiaTheme="minorHAnsi" w:hAnsiTheme="minorHAnsi" w:cstheme="minorHAnsi"/>
            <w:snapToGrid/>
            <w:sz w:val="22"/>
            <w:szCs w:val="22"/>
          </w:rPr>
          <w:t>page</w:t>
        </w:r>
      </w:hyperlink>
      <w:r w:rsidR="00E14655">
        <w:rPr>
          <w:rFonts w:asciiTheme="minorHAnsi" w:eastAsiaTheme="minorHAnsi" w:hAnsiTheme="minorHAnsi" w:cstheme="minorHAnsi"/>
          <w:snapToGrid/>
          <w:sz w:val="22"/>
          <w:szCs w:val="22"/>
        </w:rPr>
        <w:t xml:space="preserve"> of the ACLS web</w:t>
      </w:r>
      <w:r w:rsidR="009D1560">
        <w:rPr>
          <w:rFonts w:asciiTheme="minorHAnsi" w:eastAsiaTheme="minorHAnsi" w:hAnsiTheme="minorHAnsi" w:cstheme="minorHAnsi"/>
          <w:snapToGrid/>
          <w:sz w:val="22"/>
          <w:szCs w:val="22"/>
        </w:rPr>
        <w:t>site</w:t>
      </w:r>
      <w:r w:rsidR="00E14655">
        <w:rPr>
          <w:rFonts w:asciiTheme="minorHAnsi" w:eastAsiaTheme="minorHAnsi" w:hAnsiTheme="minorHAnsi" w:cstheme="minorHAnsi"/>
          <w:snapToGrid/>
          <w:sz w:val="22"/>
          <w:szCs w:val="22"/>
        </w:rPr>
        <w:t>.</w:t>
      </w:r>
    </w:p>
    <w:p w14:paraId="71738C74" w14:textId="77777777" w:rsidR="00FD010D" w:rsidRPr="00473EF9" w:rsidRDefault="00FD010D" w:rsidP="002341A4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27E255BA" w14:textId="456A31E2" w:rsidR="004459A7" w:rsidRPr="00F57AC6" w:rsidRDefault="003022A4" w:rsidP="003A7263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57AC6">
        <w:rPr>
          <w:rFonts w:asciiTheme="minorHAnsi" w:hAnsiTheme="minorHAnsi" w:cstheme="minorHAnsi"/>
          <w:b/>
          <w:bCs/>
          <w:sz w:val="22"/>
          <w:szCs w:val="22"/>
        </w:rPr>
        <w:t>MISCELLAN</w:t>
      </w:r>
      <w:r w:rsidR="007C3428" w:rsidRPr="00F57AC6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F57AC6">
        <w:rPr>
          <w:rFonts w:asciiTheme="minorHAnsi" w:hAnsiTheme="minorHAnsi" w:cstheme="minorHAnsi"/>
          <w:b/>
          <w:bCs/>
          <w:sz w:val="22"/>
          <w:szCs w:val="22"/>
        </w:rPr>
        <w:t>OUS</w:t>
      </w:r>
    </w:p>
    <w:p w14:paraId="2E42ADD0" w14:textId="719A48DC" w:rsidR="009068FE" w:rsidRPr="00473EF9" w:rsidRDefault="3B77FB24" w:rsidP="0031797B">
      <w:pPr>
        <w:pStyle w:val="ListParagraph"/>
        <w:numPr>
          <w:ilvl w:val="1"/>
          <w:numId w:val="30"/>
        </w:numPr>
        <w:rPr>
          <w:rFonts w:asciiTheme="minorHAnsi" w:hAnsiTheme="minorHAnsi" w:cstheme="minorBidi"/>
          <w:sz w:val="22"/>
          <w:szCs w:val="22"/>
        </w:rPr>
      </w:pPr>
      <w:r w:rsidRPr="163D179B">
        <w:rPr>
          <w:rFonts w:asciiTheme="minorHAnsi" w:hAnsiTheme="minorHAnsi" w:cstheme="minorBidi"/>
          <w:sz w:val="22"/>
          <w:szCs w:val="22"/>
        </w:rPr>
        <w:t xml:space="preserve">LiteracyPro will </w:t>
      </w:r>
      <w:r w:rsidR="3632789A" w:rsidRPr="163D179B">
        <w:rPr>
          <w:rFonts w:asciiTheme="minorHAnsi" w:hAnsiTheme="minorHAnsi" w:cstheme="minorBidi"/>
          <w:sz w:val="22"/>
          <w:szCs w:val="22"/>
        </w:rPr>
        <w:t xml:space="preserve">run </w:t>
      </w:r>
      <w:hyperlink r:id="rId15" w:anchor=":~:text=The%20FY%20(fiscal,less%20than%20before.">
        <w:r w:rsidR="3632789A" w:rsidRPr="163D179B">
          <w:rPr>
            <w:rStyle w:val="Hyperlink"/>
            <w:rFonts w:asciiTheme="minorHAnsi" w:hAnsiTheme="minorHAnsi" w:cstheme="minorBidi"/>
            <w:sz w:val="22"/>
            <w:szCs w:val="22"/>
          </w:rPr>
          <w:t>fiscal year summaries</w:t>
        </w:r>
      </w:hyperlink>
      <w:r w:rsidR="3632789A" w:rsidRPr="163D179B">
        <w:rPr>
          <w:rFonts w:asciiTheme="minorHAnsi" w:hAnsiTheme="minorHAnsi" w:cstheme="minorBidi"/>
          <w:sz w:val="22"/>
          <w:szCs w:val="22"/>
        </w:rPr>
        <w:t xml:space="preserve"> nightly starting mi</w:t>
      </w:r>
      <w:r w:rsidR="00ABB1F3" w:rsidRPr="163D179B">
        <w:rPr>
          <w:rFonts w:asciiTheme="minorHAnsi" w:hAnsiTheme="minorHAnsi" w:cstheme="minorBidi"/>
          <w:sz w:val="22"/>
          <w:szCs w:val="22"/>
        </w:rPr>
        <w:t>d</w:t>
      </w:r>
      <w:r w:rsidR="3632789A" w:rsidRPr="163D179B">
        <w:rPr>
          <w:rFonts w:asciiTheme="minorHAnsi" w:hAnsiTheme="minorHAnsi" w:cstheme="minorBidi"/>
          <w:sz w:val="22"/>
          <w:szCs w:val="22"/>
        </w:rPr>
        <w:t>-June</w:t>
      </w:r>
      <w:r w:rsidR="35EA7CF3" w:rsidRPr="163D179B">
        <w:rPr>
          <w:rFonts w:asciiTheme="minorHAnsi" w:hAnsiTheme="minorHAnsi" w:cstheme="minorBidi"/>
          <w:sz w:val="22"/>
          <w:szCs w:val="22"/>
        </w:rPr>
        <w:t xml:space="preserve"> which means that your NRS tables will be </w:t>
      </w:r>
      <w:r w:rsidR="3BB3F4CA" w:rsidRPr="163D179B">
        <w:rPr>
          <w:rFonts w:asciiTheme="minorHAnsi" w:hAnsiTheme="minorHAnsi" w:cstheme="minorBidi"/>
          <w:sz w:val="22"/>
          <w:szCs w:val="22"/>
        </w:rPr>
        <w:t>up to date</w:t>
      </w:r>
      <w:r w:rsidR="35EA7CF3" w:rsidRPr="163D179B">
        <w:rPr>
          <w:rFonts w:asciiTheme="minorHAnsi" w:hAnsiTheme="minorHAnsi" w:cstheme="minorBidi"/>
          <w:sz w:val="22"/>
          <w:szCs w:val="22"/>
        </w:rPr>
        <w:t xml:space="preserve"> every morning. You </w:t>
      </w:r>
      <w:r w:rsidR="00BF46EB" w:rsidRPr="163D179B">
        <w:rPr>
          <w:rFonts w:asciiTheme="minorHAnsi" w:hAnsiTheme="minorHAnsi" w:cstheme="minorBidi"/>
          <w:sz w:val="22"/>
          <w:szCs w:val="22"/>
        </w:rPr>
        <w:t xml:space="preserve">can </w:t>
      </w:r>
      <w:r w:rsidR="004956F8" w:rsidRPr="163D179B">
        <w:rPr>
          <w:rFonts w:asciiTheme="minorHAnsi" w:hAnsiTheme="minorHAnsi" w:cstheme="minorBidi"/>
          <w:sz w:val="22"/>
          <w:szCs w:val="22"/>
        </w:rPr>
        <w:t xml:space="preserve">still run the summaries after you enter data if you want to see </w:t>
      </w:r>
      <w:r w:rsidR="006B3FC3" w:rsidRPr="163D179B">
        <w:rPr>
          <w:rFonts w:asciiTheme="minorHAnsi" w:hAnsiTheme="minorHAnsi" w:cstheme="minorBidi"/>
          <w:sz w:val="22"/>
          <w:szCs w:val="22"/>
        </w:rPr>
        <w:t>the impact right away.</w:t>
      </w:r>
    </w:p>
    <w:p w14:paraId="2DFF6F13" w14:textId="091D51B2" w:rsidR="006B3FC3" w:rsidRPr="00473EF9" w:rsidRDefault="00CD1EB2" w:rsidP="0031797B">
      <w:pPr>
        <w:pStyle w:val="ListParagraph"/>
        <w:numPr>
          <w:ilvl w:val="1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473EF9">
        <w:rPr>
          <w:rFonts w:asciiTheme="minorHAnsi" w:hAnsiTheme="minorHAnsi" w:cstheme="minorHAnsi"/>
          <w:sz w:val="22"/>
          <w:szCs w:val="22"/>
        </w:rPr>
        <w:t xml:space="preserve">We added ADP as a </w:t>
      </w:r>
      <w:r w:rsidR="008C5AEF" w:rsidRPr="00473EF9">
        <w:rPr>
          <w:rFonts w:asciiTheme="minorHAnsi" w:hAnsiTheme="minorHAnsi" w:cstheme="minorHAnsi"/>
          <w:sz w:val="22"/>
          <w:szCs w:val="22"/>
        </w:rPr>
        <w:t>S</w:t>
      </w:r>
      <w:r w:rsidRPr="00473EF9">
        <w:rPr>
          <w:rFonts w:asciiTheme="minorHAnsi" w:hAnsiTheme="minorHAnsi" w:cstheme="minorHAnsi"/>
          <w:sz w:val="22"/>
          <w:szCs w:val="22"/>
        </w:rPr>
        <w:t>ervice option</w:t>
      </w:r>
      <w:r w:rsidR="001E03D2" w:rsidRPr="00473EF9">
        <w:rPr>
          <w:rFonts w:asciiTheme="minorHAnsi" w:hAnsiTheme="minorHAnsi" w:cstheme="minorHAnsi"/>
          <w:sz w:val="22"/>
          <w:szCs w:val="22"/>
        </w:rPr>
        <w:t xml:space="preserve"> and </w:t>
      </w:r>
      <w:r w:rsidR="008C5AEF" w:rsidRPr="00473EF9">
        <w:rPr>
          <w:rFonts w:asciiTheme="minorHAnsi" w:hAnsiTheme="minorHAnsi" w:cstheme="minorHAnsi"/>
          <w:sz w:val="22"/>
          <w:szCs w:val="22"/>
        </w:rPr>
        <w:t>moved</w:t>
      </w:r>
      <w:r w:rsidR="001E03D2" w:rsidRPr="00473EF9">
        <w:rPr>
          <w:rFonts w:asciiTheme="minorHAnsi" w:hAnsiTheme="minorHAnsi" w:cstheme="minorHAnsi"/>
          <w:sz w:val="22"/>
          <w:szCs w:val="22"/>
        </w:rPr>
        <w:t xml:space="preserve"> Workplace Education to </w:t>
      </w:r>
      <w:r w:rsidR="008C5AEF" w:rsidRPr="00473EF9">
        <w:rPr>
          <w:rFonts w:asciiTheme="minorHAnsi" w:hAnsiTheme="minorHAnsi" w:cstheme="minorHAnsi"/>
          <w:sz w:val="22"/>
          <w:szCs w:val="22"/>
        </w:rPr>
        <w:t xml:space="preserve">Secondary Service. </w:t>
      </w:r>
    </w:p>
    <w:p w14:paraId="1A09863F" w14:textId="4FC53CF3" w:rsidR="00C81386" w:rsidRPr="00F57AC6" w:rsidRDefault="00261F7E" w:rsidP="0031797B">
      <w:pPr>
        <w:pStyle w:val="ListParagraph"/>
        <w:numPr>
          <w:ilvl w:val="1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473EF9">
        <w:rPr>
          <w:rFonts w:asciiTheme="minorHAnsi" w:hAnsiTheme="minorHAnsi" w:cstheme="minorHAnsi"/>
          <w:sz w:val="22"/>
          <w:szCs w:val="22"/>
        </w:rPr>
        <w:t>Many LACES users shared that t</w:t>
      </w:r>
      <w:r w:rsidR="0092731A" w:rsidRPr="00473EF9">
        <w:rPr>
          <w:rFonts w:asciiTheme="minorHAnsi" w:hAnsiTheme="minorHAnsi" w:cstheme="minorHAnsi"/>
          <w:sz w:val="22"/>
          <w:szCs w:val="22"/>
        </w:rPr>
        <w:t>he desk review employment se</w:t>
      </w:r>
      <w:r w:rsidR="008826CD" w:rsidRPr="00473EF9">
        <w:rPr>
          <w:rFonts w:asciiTheme="minorHAnsi" w:hAnsiTheme="minorHAnsi" w:cstheme="minorHAnsi"/>
          <w:sz w:val="22"/>
          <w:szCs w:val="22"/>
        </w:rPr>
        <w:t xml:space="preserve">arch results were confusing. </w:t>
      </w:r>
      <w:r w:rsidR="006C6E01" w:rsidRPr="00473EF9">
        <w:rPr>
          <w:rFonts w:asciiTheme="minorHAnsi" w:hAnsiTheme="minorHAnsi" w:cstheme="minorHAnsi"/>
          <w:sz w:val="22"/>
          <w:szCs w:val="22"/>
        </w:rPr>
        <w:t xml:space="preserve">The </w:t>
      </w:r>
      <w:r w:rsidR="0017016D" w:rsidRPr="00473EF9">
        <w:rPr>
          <w:rFonts w:asciiTheme="minorHAnsi" w:hAnsiTheme="minorHAnsi" w:cstheme="minorHAnsi"/>
          <w:sz w:val="22"/>
          <w:szCs w:val="22"/>
        </w:rPr>
        <w:t xml:space="preserve">updated version will </w:t>
      </w:r>
      <w:r w:rsidR="00CA2238">
        <w:rPr>
          <w:rFonts w:asciiTheme="minorHAnsi" w:hAnsiTheme="minorHAnsi" w:cstheme="minorHAnsi"/>
          <w:sz w:val="22"/>
          <w:szCs w:val="22"/>
        </w:rPr>
        <w:t>simply provide</w:t>
      </w:r>
      <w:r w:rsidR="0017016D" w:rsidRPr="00473EF9">
        <w:rPr>
          <w:rFonts w:asciiTheme="minorHAnsi" w:hAnsiTheme="minorHAnsi" w:cstheme="minorHAnsi"/>
          <w:sz w:val="22"/>
          <w:szCs w:val="22"/>
        </w:rPr>
        <w:t xml:space="preserve"> year-to-date </w:t>
      </w:r>
      <w:r w:rsidR="00CA2238">
        <w:rPr>
          <w:rFonts w:asciiTheme="minorHAnsi" w:hAnsiTheme="minorHAnsi" w:cstheme="minorHAnsi"/>
          <w:sz w:val="22"/>
          <w:szCs w:val="22"/>
        </w:rPr>
        <w:t xml:space="preserve">numbers and </w:t>
      </w:r>
      <w:r w:rsidR="0017016D" w:rsidRPr="00473EF9">
        <w:rPr>
          <w:rFonts w:asciiTheme="minorHAnsi" w:hAnsiTheme="minorHAnsi" w:cstheme="minorHAnsi"/>
          <w:sz w:val="22"/>
          <w:szCs w:val="22"/>
        </w:rPr>
        <w:t>rates</w:t>
      </w:r>
      <w:r w:rsidR="004A062E" w:rsidRPr="00473EF9">
        <w:rPr>
          <w:rFonts w:asciiTheme="minorHAnsi" w:hAnsiTheme="minorHAnsi" w:cstheme="minorHAnsi"/>
          <w:sz w:val="22"/>
          <w:szCs w:val="22"/>
        </w:rPr>
        <w:t xml:space="preserve"> for the three indicators.</w:t>
      </w:r>
      <w:r w:rsidR="008826CD" w:rsidRPr="00473EF9">
        <w:rPr>
          <w:rFonts w:asciiTheme="minorHAnsi" w:hAnsiTheme="minorHAnsi" w:cstheme="minorHAnsi"/>
          <w:sz w:val="22"/>
          <w:szCs w:val="22"/>
        </w:rPr>
        <w:t xml:space="preserve"> </w:t>
      </w:r>
      <w:r w:rsidR="002009EE">
        <w:rPr>
          <w:rFonts w:asciiTheme="minorHAnsi" w:hAnsiTheme="minorHAnsi" w:cstheme="minorHAnsi"/>
          <w:sz w:val="22"/>
          <w:szCs w:val="22"/>
        </w:rPr>
        <w:t>For example:</w:t>
      </w:r>
    </w:p>
    <w:p w14:paraId="637893F0" w14:textId="181B4AA6" w:rsidR="00093EF5" w:rsidRDefault="002009EE" w:rsidP="0031797B">
      <w:pPr>
        <w:pStyle w:val="ListParagraph"/>
        <w:numPr>
          <w:ilvl w:val="2"/>
          <w:numId w:val="30"/>
        </w:numPr>
        <w:rPr>
          <w:rFonts w:asciiTheme="minorHAnsi" w:hAnsiTheme="minorHAnsi" w:cstheme="minorBidi"/>
          <w:sz w:val="22"/>
          <w:szCs w:val="22"/>
        </w:rPr>
      </w:pPr>
      <w:r w:rsidRPr="7BCFAAD5">
        <w:rPr>
          <w:rFonts w:asciiTheme="minorHAnsi" w:hAnsiTheme="minorHAnsi" w:cstheme="minorBidi"/>
          <w:sz w:val="22"/>
          <w:szCs w:val="22"/>
        </w:rPr>
        <w:t>I</w:t>
      </w:r>
      <w:r w:rsidR="00D9207E" w:rsidRPr="7BCFAAD5">
        <w:rPr>
          <w:rFonts w:asciiTheme="minorHAnsi" w:hAnsiTheme="minorHAnsi" w:cstheme="minorBidi"/>
          <w:sz w:val="22"/>
          <w:szCs w:val="22"/>
        </w:rPr>
        <w:t xml:space="preserve">f you run the </w:t>
      </w:r>
      <w:r w:rsidR="00235488" w:rsidRPr="7BCFAAD5">
        <w:rPr>
          <w:rFonts w:asciiTheme="minorHAnsi" w:hAnsiTheme="minorHAnsi" w:cstheme="minorBidi"/>
          <w:sz w:val="22"/>
          <w:szCs w:val="22"/>
        </w:rPr>
        <w:t>search</w:t>
      </w:r>
      <w:r w:rsidR="00137D1D" w:rsidRPr="7BCFAAD5">
        <w:rPr>
          <w:rFonts w:asciiTheme="minorHAnsi" w:hAnsiTheme="minorHAnsi" w:cstheme="minorBidi"/>
          <w:sz w:val="22"/>
          <w:szCs w:val="22"/>
        </w:rPr>
        <w:t xml:space="preserve"> </w:t>
      </w:r>
      <w:r w:rsidR="00235488" w:rsidRPr="7BCFAAD5">
        <w:rPr>
          <w:rFonts w:asciiTheme="minorHAnsi" w:hAnsiTheme="minorHAnsi" w:cstheme="minorBidi"/>
          <w:sz w:val="22"/>
          <w:szCs w:val="22"/>
        </w:rPr>
        <w:t xml:space="preserve">between July 1 </w:t>
      </w:r>
      <w:r w:rsidR="00B7766B" w:rsidRPr="7BCFAAD5">
        <w:rPr>
          <w:rFonts w:asciiTheme="minorHAnsi" w:hAnsiTheme="minorHAnsi" w:cstheme="minorBidi"/>
          <w:sz w:val="22"/>
          <w:szCs w:val="22"/>
        </w:rPr>
        <w:t>and</w:t>
      </w:r>
      <w:r w:rsidR="00235488" w:rsidRPr="7BCFAAD5">
        <w:rPr>
          <w:rFonts w:asciiTheme="minorHAnsi" w:hAnsiTheme="minorHAnsi" w:cstheme="minorBidi"/>
          <w:sz w:val="22"/>
          <w:szCs w:val="22"/>
        </w:rPr>
        <w:t xml:space="preserve"> </w:t>
      </w:r>
      <w:r w:rsidR="00FD17D6" w:rsidRPr="7BCFAAD5">
        <w:rPr>
          <w:rFonts w:asciiTheme="minorHAnsi" w:hAnsiTheme="minorHAnsi" w:cstheme="minorBidi"/>
          <w:sz w:val="22"/>
          <w:szCs w:val="22"/>
        </w:rPr>
        <w:t xml:space="preserve">the end of </w:t>
      </w:r>
      <w:r w:rsidR="00235488" w:rsidRPr="7BCFAAD5">
        <w:rPr>
          <w:rFonts w:asciiTheme="minorHAnsi" w:hAnsiTheme="minorHAnsi" w:cstheme="minorBidi"/>
          <w:sz w:val="22"/>
          <w:szCs w:val="22"/>
        </w:rPr>
        <w:t>Septembe</w:t>
      </w:r>
      <w:r w:rsidR="00137D1D" w:rsidRPr="7BCFAAD5">
        <w:rPr>
          <w:rFonts w:asciiTheme="minorHAnsi" w:hAnsiTheme="minorHAnsi" w:cstheme="minorBidi"/>
          <w:sz w:val="22"/>
          <w:szCs w:val="22"/>
        </w:rPr>
        <w:t>r</w:t>
      </w:r>
      <w:r w:rsidR="00235488" w:rsidRPr="7BCFAAD5">
        <w:rPr>
          <w:rFonts w:asciiTheme="minorHAnsi" w:hAnsiTheme="minorHAnsi" w:cstheme="minorBidi"/>
          <w:sz w:val="22"/>
          <w:szCs w:val="22"/>
        </w:rPr>
        <w:t>:</w:t>
      </w:r>
    </w:p>
    <w:p w14:paraId="4B62B973" w14:textId="7B079AB3" w:rsidR="00D9207E" w:rsidRDefault="00CE32A4" w:rsidP="0031797B">
      <w:pPr>
        <w:pStyle w:val="ListParagraph"/>
        <w:numPr>
          <w:ilvl w:val="3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The 4</w:t>
      </w:r>
      <w:r w:rsidRPr="00CE32A4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quarter after exit will </w:t>
      </w:r>
      <w:r w:rsidR="005F3767">
        <w:rPr>
          <w:rFonts w:asciiTheme="minorHAnsi" w:hAnsiTheme="minorHAnsi" w:cstheme="minorHAnsi"/>
          <w:sz w:val="22"/>
          <w:szCs w:val="22"/>
        </w:rPr>
        <w:t xml:space="preserve">show the recorded employment status for the </w:t>
      </w:r>
      <w:r w:rsidR="001810A9">
        <w:rPr>
          <w:rFonts w:asciiTheme="minorHAnsi" w:hAnsiTheme="minorHAnsi" w:cstheme="minorHAnsi"/>
          <w:sz w:val="22"/>
          <w:szCs w:val="22"/>
        </w:rPr>
        <w:t>participant who exited five and six quarters before.</w:t>
      </w:r>
      <w:r w:rsidR="00C4442D" w:rsidRPr="00C4442D">
        <w:rPr>
          <w:rFonts w:asciiTheme="minorHAnsi" w:hAnsiTheme="minorHAnsi" w:cstheme="minorHAnsi"/>
          <w:sz w:val="22"/>
          <w:szCs w:val="22"/>
        </w:rPr>
        <w:t xml:space="preserve"> </w:t>
      </w:r>
      <w:r w:rsidR="00C4442D">
        <w:rPr>
          <w:rFonts w:asciiTheme="minorHAnsi" w:hAnsiTheme="minorHAnsi" w:cstheme="minorHAnsi"/>
          <w:sz w:val="22"/>
          <w:szCs w:val="22"/>
        </w:rPr>
        <w:t xml:space="preserve">(i.e., </w:t>
      </w:r>
      <w:r w:rsidR="00B62F3A">
        <w:rPr>
          <w:rFonts w:asciiTheme="minorHAnsi" w:hAnsiTheme="minorHAnsi" w:cstheme="minorHAnsi"/>
          <w:sz w:val="22"/>
          <w:szCs w:val="22"/>
        </w:rPr>
        <w:t>the first six months of the prior calendar year</w:t>
      </w:r>
      <w:r w:rsidR="007667D3">
        <w:rPr>
          <w:rFonts w:asciiTheme="minorHAnsi" w:hAnsiTheme="minorHAnsi" w:cstheme="minorHAnsi"/>
          <w:sz w:val="22"/>
          <w:szCs w:val="22"/>
        </w:rPr>
        <w:t>).</w:t>
      </w:r>
    </w:p>
    <w:p w14:paraId="56F71FC3" w14:textId="47498C1C" w:rsidR="00BE43A5" w:rsidRDefault="00AA4C60" w:rsidP="0031797B">
      <w:pPr>
        <w:pStyle w:val="ListParagraph"/>
        <w:numPr>
          <w:ilvl w:val="3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2</w:t>
      </w:r>
      <w:r w:rsidRPr="00087A57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>
        <w:rPr>
          <w:rFonts w:asciiTheme="minorHAnsi" w:hAnsiTheme="minorHAnsi" w:cstheme="minorHAnsi"/>
          <w:sz w:val="22"/>
          <w:szCs w:val="22"/>
        </w:rPr>
        <w:t xml:space="preserve"> quarter after exit will show the employment status and median earnings of participants who exited</w:t>
      </w:r>
      <w:r w:rsidR="0060220C">
        <w:rPr>
          <w:rFonts w:asciiTheme="minorHAnsi" w:hAnsiTheme="minorHAnsi" w:cstheme="minorHAnsi"/>
          <w:sz w:val="22"/>
          <w:szCs w:val="22"/>
        </w:rPr>
        <w:t xml:space="preserve"> three and four quarters earlier</w:t>
      </w:r>
      <w:r w:rsidR="00E71633">
        <w:rPr>
          <w:rFonts w:asciiTheme="minorHAnsi" w:hAnsiTheme="minorHAnsi" w:cstheme="minorHAnsi"/>
          <w:sz w:val="22"/>
          <w:szCs w:val="22"/>
        </w:rPr>
        <w:t xml:space="preserve"> (i.e</w:t>
      </w:r>
      <w:r w:rsidR="0060220C">
        <w:rPr>
          <w:rFonts w:asciiTheme="minorHAnsi" w:hAnsiTheme="minorHAnsi" w:cstheme="minorHAnsi"/>
          <w:sz w:val="22"/>
          <w:szCs w:val="22"/>
        </w:rPr>
        <w:t>.</w:t>
      </w:r>
      <w:r w:rsidR="00E71633">
        <w:rPr>
          <w:rFonts w:asciiTheme="minorHAnsi" w:hAnsiTheme="minorHAnsi" w:cstheme="minorHAnsi"/>
          <w:sz w:val="22"/>
          <w:szCs w:val="22"/>
        </w:rPr>
        <w:t xml:space="preserve">, the </w:t>
      </w:r>
      <w:r w:rsidR="00162FDF">
        <w:rPr>
          <w:rFonts w:asciiTheme="minorHAnsi" w:hAnsiTheme="minorHAnsi" w:cstheme="minorHAnsi"/>
          <w:sz w:val="22"/>
          <w:szCs w:val="22"/>
        </w:rPr>
        <w:t>1</w:t>
      </w:r>
      <w:r w:rsidR="00162FDF" w:rsidRPr="00162FDF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162FDF">
        <w:rPr>
          <w:rFonts w:asciiTheme="minorHAnsi" w:hAnsiTheme="minorHAnsi" w:cstheme="minorHAnsi"/>
          <w:sz w:val="22"/>
          <w:szCs w:val="22"/>
        </w:rPr>
        <w:t xml:space="preserve"> and 2</w:t>
      </w:r>
      <w:r w:rsidR="00162FDF" w:rsidRPr="00162FDF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162FDF">
        <w:rPr>
          <w:rFonts w:asciiTheme="minorHAnsi" w:hAnsiTheme="minorHAnsi" w:cstheme="minorHAnsi"/>
          <w:sz w:val="22"/>
          <w:szCs w:val="22"/>
        </w:rPr>
        <w:t xml:space="preserve"> </w:t>
      </w:r>
      <w:r w:rsidR="00E71633">
        <w:rPr>
          <w:rFonts w:asciiTheme="minorHAnsi" w:hAnsiTheme="minorHAnsi" w:cstheme="minorHAnsi"/>
          <w:sz w:val="22"/>
          <w:szCs w:val="22"/>
        </w:rPr>
        <w:t xml:space="preserve">quarters of the previous </w:t>
      </w:r>
      <w:r w:rsidR="00C4442D">
        <w:rPr>
          <w:rFonts w:asciiTheme="minorHAnsi" w:hAnsiTheme="minorHAnsi" w:cstheme="minorHAnsi"/>
          <w:sz w:val="22"/>
          <w:szCs w:val="22"/>
        </w:rPr>
        <w:t>fiscal year).</w:t>
      </w:r>
    </w:p>
    <w:p w14:paraId="49AF701F" w14:textId="00C32E06" w:rsidR="00AE568D" w:rsidRDefault="00AE568D" w:rsidP="0031797B">
      <w:pPr>
        <w:pStyle w:val="ListParagraph"/>
        <w:numPr>
          <w:ilvl w:val="2"/>
          <w:numId w:val="30"/>
        </w:numPr>
        <w:tabs>
          <w:tab w:val="left" w:pos="117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you run the search between </w:t>
      </w:r>
      <w:r w:rsidR="00666EEF">
        <w:rPr>
          <w:rFonts w:asciiTheme="minorHAnsi" w:hAnsiTheme="minorHAnsi" w:cstheme="minorHAnsi"/>
          <w:sz w:val="22"/>
          <w:szCs w:val="22"/>
        </w:rPr>
        <w:t>October 1 and the end of December</w:t>
      </w:r>
      <w:r w:rsidR="00221D0C">
        <w:rPr>
          <w:rFonts w:asciiTheme="minorHAnsi" w:hAnsiTheme="minorHAnsi" w:cstheme="minorHAnsi"/>
          <w:sz w:val="22"/>
          <w:szCs w:val="22"/>
        </w:rPr>
        <w:t>:</w:t>
      </w:r>
    </w:p>
    <w:p w14:paraId="0D5B85DE" w14:textId="4C231583" w:rsidR="001D2F0D" w:rsidRDefault="001D2F0D" w:rsidP="0031797B">
      <w:pPr>
        <w:pStyle w:val="ListParagraph"/>
        <w:numPr>
          <w:ilvl w:val="3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4</w:t>
      </w:r>
      <w:r w:rsidRPr="00CE32A4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quarter after exit will show the recorded employment status for the participant who exited five, six, and seven quarters before.</w:t>
      </w:r>
      <w:r w:rsidRPr="00C444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(i.e., the first </w:t>
      </w:r>
      <w:r w:rsidR="00AB5814">
        <w:rPr>
          <w:rFonts w:asciiTheme="minorHAnsi" w:hAnsiTheme="minorHAnsi" w:cstheme="minorHAnsi"/>
          <w:sz w:val="22"/>
          <w:szCs w:val="22"/>
        </w:rPr>
        <w:t>nine</w:t>
      </w:r>
      <w:r>
        <w:rPr>
          <w:rFonts w:asciiTheme="minorHAnsi" w:hAnsiTheme="minorHAnsi" w:cstheme="minorHAnsi"/>
          <w:sz w:val="22"/>
          <w:szCs w:val="22"/>
        </w:rPr>
        <w:t xml:space="preserve"> months of the prior calendar year).</w:t>
      </w:r>
    </w:p>
    <w:p w14:paraId="0B2B5AA9" w14:textId="7C213CDD" w:rsidR="001D2F0D" w:rsidRDefault="001D2F0D" w:rsidP="0031797B">
      <w:pPr>
        <w:pStyle w:val="ListParagraph"/>
        <w:numPr>
          <w:ilvl w:val="3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2</w:t>
      </w:r>
      <w:r w:rsidR="00AB5814" w:rsidRPr="00AB5814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AB581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quarter after exit will show the employment status and median earnings of participants who exited three</w:t>
      </w:r>
      <w:r w:rsidR="00BF64A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four</w:t>
      </w:r>
      <w:r w:rsidR="00BF64A3">
        <w:rPr>
          <w:rFonts w:asciiTheme="minorHAnsi" w:hAnsiTheme="minorHAnsi" w:cstheme="minorHAnsi"/>
          <w:sz w:val="22"/>
          <w:szCs w:val="22"/>
        </w:rPr>
        <w:t>, and five</w:t>
      </w:r>
      <w:r>
        <w:rPr>
          <w:rFonts w:asciiTheme="minorHAnsi" w:hAnsiTheme="minorHAnsi" w:cstheme="minorHAnsi"/>
          <w:sz w:val="22"/>
          <w:szCs w:val="22"/>
        </w:rPr>
        <w:t xml:space="preserve"> quarters earlier (i.e., the 1</w:t>
      </w:r>
      <w:r w:rsidRPr="00162FDF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AB581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2</w:t>
      </w:r>
      <w:r w:rsidRPr="00162FDF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BF64A3">
        <w:rPr>
          <w:rFonts w:asciiTheme="minorHAnsi" w:hAnsiTheme="minorHAnsi" w:cstheme="minorHAnsi"/>
          <w:sz w:val="22"/>
          <w:szCs w:val="22"/>
        </w:rPr>
        <w:t xml:space="preserve">, </w:t>
      </w:r>
      <w:r w:rsidR="00AB5814">
        <w:rPr>
          <w:rFonts w:asciiTheme="minorHAnsi" w:hAnsiTheme="minorHAnsi" w:cstheme="minorHAnsi"/>
          <w:sz w:val="22"/>
          <w:szCs w:val="22"/>
        </w:rPr>
        <w:t>and 3</w:t>
      </w:r>
      <w:r w:rsidR="00AB5814" w:rsidRPr="00AB5814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="00AB581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quarters of the previous fiscal year).</w:t>
      </w:r>
    </w:p>
    <w:p w14:paraId="64FDA24F" w14:textId="6F11946F" w:rsidR="00965866" w:rsidRDefault="00965866" w:rsidP="0031797B">
      <w:pPr>
        <w:pStyle w:val="ListParagraph"/>
        <w:numPr>
          <w:ilvl w:val="2"/>
          <w:numId w:val="30"/>
        </w:numPr>
        <w:tabs>
          <w:tab w:val="left" w:pos="1170"/>
        </w:tabs>
        <w:rPr>
          <w:rFonts w:asciiTheme="minorHAnsi" w:hAnsiTheme="minorHAnsi" w:cstheme="minorBidi"/>
          <w:sz w:val="22"/>
          <w:szCs w:val="22"/>
        </w:rPr>
      </w:pPr>
      <w:r w:rsidRPr="066AE787">
        <w:rPr>
          <w:rFonts w:asciiTheme="minorHAnsi" w:hAnsiTheme="minorHAnsi" w:cstheme="minorBidi"/>
          <w:sz w:val="22"/>
          <w:szCs w:val="22"/>
        </w:rPr>
        <w:t xml:space="preserve">If you run the search </w:t>
      </w:r>
      <w:r w:rsidR="00B7766B" w:rsidRPr="066AE787">
        <w:rPr>
          <w:rFonts w:asciiTheme="minorHAnsi" w:hAnsiTheme="minorHAnsi" w:cstheme="minorBidi"/>
          <w:sz w:val="22"/>
          <w:szCs w:val="22"/>
        </w:rPr>
        <w:t>between</w:t>
      </w:r>
      <w:r w:rsidR="00C47408" w:rsidRPr="066AE787">
        <w:rPr>
          <w:rFonts w:asciiTheme="minorHAnsi" w:hAnsiTheme="minorHAnsi" w:cstheme="minorBidi"/>
          <w:sz w:val="22"/>
          <w:szCs w:val="22"/>
        </w:rPr>
        <w:t xml:space="preserve"> January 1 </w:t>
      </w:r>
      <w:r w:rsidR="00B7766B" w:rsidRPr="066AE787">
        <w:rPr>
          <w:rFonts w:asciiTheme="minorHAnsi" w:hAnsiTheme="minorHAnsi" w:cstheme="minorBidi"/>
          <w:sz w:val="22"/>
          <w:szCs w:val="22"/>
        </w:rPr>
        <w:t>and</w:t>
      </w:r>
      <w:r w:rsidR="00C47408" w:rsidRPr="066AE787">
        <w:rPr>
          <w:rFonts w:asciiTheme="minorHAnsi" w:hAnsiTheme="minorHAnsi" w:cstheme="minorBidi"/>
          <w:sz w:val="22"/>
          <w:szCs w:val="22"/>
        </w:rPr>
        <w:t xml:space="preserve"> </w:t>
      </w:r>
      <w:r w:rsidR="00976B4B" w:rsidRPr="066AE787">
        <w:rPr>
          <w:rFonts w:asciiTheme="minorHAnsi" w:hAnsiTheme="minorHAnsi" w:cstheme="minorBidi"/>
          <w:sz w:val="22"/>
          <w:szCs w:val="22"/>
        </w:rPr>
        <w:t xml:space="preserve">the end of </w:t>
      </w:r>
      <w:r w:rsidR="00C47408" w:rsidRPr="066AE787">
        <w:rPr>
          <w:rFonts w:asciiTheme="minorHAnsi" w:hAnsiTheme="minorHAnsi" w:cstheme="minorBidi"/>
          <w:sz w:val="22"/>
          <w:szCs w:val="22"/>
        </w:rPr>
        <w:t>June</w:t>
      </w:r>
      <w:r w:rsidRPr="066AE787">
        <w:rPr>
          <w:rFonts w:asciiTheme="minorHAnsi" w:hAnsiTheme="minorHAnsi" w:cstheme="minorBidi"/>
          <w:sz w:val="22"/>
          <w:szCs w:val="22"/>
        </w:rPr>
        <w:t>:</w:t>
      </w:r>
    </w:p>
    <w:p w14:paraId="7148A5CF" w14:textId="7AB6D8A1" w:rsidR="00965866" w:rsidRDefault="00965866" w:rsidP="0031797B">
      <w:pPr>
        <w:pStyle w:val="ListParagraph"/>
        <w:numPr>
          <w:ilvl w:val="3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4</w:t>
      </w:r>
      <w:r w:rsidRPr="00CE32A4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quarter after exit will show the recorded employment status for the participant who exited </w:t>
      </w:r>
      <w:r w:rsidR="00B24F2E">
        <w:rPr>
          <w:rFonts w:asciiTheme="minorHAnsi" w:hAnsiTheme="minorHAnsi" w:cstheme="minorHAnsi"/>
          <w:sz w:val="22"/>
          <w:szCs w:val="22"/>
        </w:rPr>
        <w:t>during the prior calendar year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B0DF2BC" w14:textId="00D6FFD3" w:rsidR="00965866" w:rsidRDefault="00965866" w:rsidP="0031797B">
      <w:pPr>
        <w:pStyle w:val="ListParagraph"/>
        <w:numPr>
          <w:ilvl w:val="3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2</w:t>
      </w:r>
      <w:r w:rsidRPr="00AB5814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>
        <w:rPr>
          <w:rFonts w:asciiTheme="minorHAnsi" w:hAnsiTheme="minorHAnsi" w:cstheme="minorHAnsi"/>
          <w:sz w:val="22"/>
          <w:szCs w:val="22"/>
        </w:rPr>
        <w:t xml:space="preserve"> quarter after exit will show the employment status and median earnings of participants who exited </w:t>
      </w:r>
      <w:r w:rsidR="00052E34">
        <w:rPr>
          <w:rFonts w:asciiTheme="minorHAnsi" w:hAnsiTheme="minorHAnsi" w:cstheme="minorHAnsi"/>
          <w:sz w:val="22"/>
          <w:szCs w:val="22"/>
        </w:rPr>
        <w:t xml:space="preserve">anytime during </w:t>
      </w:r>
      <w:r>
        <w:rPr>
          <w:rFonts w:asciiTheme="minorHAnsi" w:hAnsiTheme="minorHAnsi" w:cstheme="minorHAnsi"/>
          <w:sz w:val="22"/>
          <w:szCs w:val="22"/>
        </w:rPr>
        <w:t>the previous fiscal year.</w:t>
      </w:r>
    </w:p>
    <w:p w14:paraId="0ADD0873" w14:textId="2543050F" w:rsidR="00C54719" w:rsidRPr="00BF64A3" w:rsidRDefault="00C54719" w:rsidP="00AC1B69">
      <w:pPr>
        <w:pStyle w:val="ListParagraph"/>
        <w:tabs>
          <w:tab w:val="left" w:pos="720"/>
        </w:tabs>
        <w:ind w:left="0"/>
        <w:rPr>
          <w:rFonts w:asciiTheme="minorHAnsi" w:hAnsiTheme="minorHAnsi" w:cstheme="minorHAnsi"/>
          <w:sz w:val="22"/>
          <w:szCs w:val="22"/>
        </w:rPr>
      </w:pPr>
    </w:p>
    <w:p w14:paraId="14203D45" w14:textId="420B4205" w:rsidR="003C3AB4" w:rsidRDefault="002C626B" w:rsidP="00C54719">
      <w:pPr>
        <w:ind w:left="-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the</w:t>
      </w:r>
      <w:r w:rsidR="001C3C79">
        <w:rPr>
          <w:rFonts w:asciiTheme="minorHAnsi" w:hAnsiTheme="minorHAnsi" w:cstheme="minorHAnsi"/>
          <w:sz w:val="22"/>
          <w:szCs w:val="22"/>
        </w:rPr>
        <w:t xml:space="preserve"> p</w:t>
      </w:r>
      <w:r w:rsidR="00343C87">
        <w:rPr>
          <w:rFonts w:asciiTheme="minorHAnsi" w:hAnsiTheme="minorHAnsi" w:cstheme="minorHAnsi"/>
          <w:sz w:val="22"/>
          <w:szCs w:val="22"/>
        </w:rPr>
        <w:t>rogram directors and staff</w:t>
      </w:r>
      <w:r w:rsidR="001C3C79">
        <w:rPr>
          <w:rFonts w:asciiTheme="minorHAnsi" w:hAnsiTheme="minorHAnsi" w:cstheme="minorHAnsi"/>
          <w:sz w:val="22"/>
          <w:szCs w:val="22"/>
        </w:rPr>
        <w:t xml:space="preserve"> who</w:t>
      </w:r>
      <w:r w:rsidR="00343C87">
        <w:rPr>
          <w:rFonts w:asciiTheme="minorHAnsi" w:hAnsiTheme="minorHAnsi" w:cstheme="minorHAnsi"/>
          <w:sz w:val="22"/>
          <w:szCs w:val="22"/>
        </w:rPr>
        <w:t xml:space="preserve"> </w:t>
      </w:r>
      <w:r w:rsidR="005D2971">
        <w:rPr>
          <w:rFonts w:asciiTheme="minorHAnsi" w:hAnsiTheme="minorHAnsi" w:cstheme="minorHAnsi"/>
          <w:sz w:val="22"/>
          <w:szCs w:val="22"/>
        </w:rPr>
        <w:t>participated in</w:t>
      </w:r>
      <w:r w:rsidR="00EC35DF">
        <w:rPr>
          <w:rFonts w:asciiTheme="minorHAnsi" w:hAnsiTheme="minorHAnsi" w:cstheme="minorHAnsi"/>
          <w:sz w:val="22"/>
          <w:szCs w:val="22"/>
        </w:rPr>
        <w:t xml:space="preserve"> our Spanish ABE and waitlist</w:t>
      </w:r>
      <w:r w:rsidR="005D2971">
        <w:rPr>
          <w:rFonts w:asciiTheme="minorHAnsi" w:hAnsiTheme="minorHAnsi" w:cstheme="minorHAnsi"/>
          <w:sz w:val="22"/>
          <w:szCs w:val="22"/>
        </w:rPr>
        <w:t xml:space="preserve"> webinar</w:t>
      </w:r>
      <w:r w:rsidR="001C3C79">
        <w:rPr>
          <w:rFonts w:asciiTheme="minorHAnsi" w:hAnsiTheme="minorHAnsi" w:cstheme="minorHAnsi"/>
          <w:sz w:val="22"/>
          <w:szCs w:val="22"/>
        </w:rPr>
        <w:t>s</w:t>
      </w:r>
      <w:r w:rsidR="003C480E">
        <w:rPr>
          <w:rFonts w:asciiTheme="minorHAnsi" w:hAnsiTheme="minorHAnsi" w:cstheme="minorHAnsi"/>
          <w:sz w:val="22"/>
          <w:szCs w:val="22"/>
        </w:rPr>
        <w:t xml:space="preserve"> and the Directors’ Meeting</w:t>
      </w:r>
      <w:r>
        <w:rPr>
          <w:rFonts w:asciiTheme="minorHAnsi" w:hAnsiTheme="minorHAnsi" w:cstheme="minorHAnsi"/>
          <w:sz w:val="22"/>
          <w:szCs w:val="22"/>
        </w:rPr>
        <w:t xml:space="preserve">, thank you for your feedback and </w:t>
      </w:r>
      <w:r w:rsidR="00BA7E6B">
        <w:rPr>
          <w:rFonts w:asciiTheme="minorHAnsi" w:hAnsiTheme="minorHAnsi" w:cstheme="minorHAnsi"/>
          <w:sz w:val="22"/>
          <w:szCs w:val="22"/>
        </w:rPr>
        <w:t>suggestions</w:t>
      </w:r>
      <w:r w:rsidR="002F7B75">
        <w:rPr>
          <w:rFonts w:asciiTheme="minorHAnsi" w:hAnsiTheme="minorHAnsi" w:cstheme="minorHAnsi"/>
          <w:sz w:val="22"/>
          <w:szCs w:val="22"/>
        </w:rPr>
        <w:t>.</w:t>
      </w:r>
    </w:p>
    <w:p w14:paraId="7AA2F52F" w14:textId="77777777" w:rsidR="003C3AB4" w:rsidRDefault="003C3AB4" w:rsidP="00C54719">
      <w:pPr>
        <w:ind w:left="-270"/>
        <w:rPr>
          <w:rFonts w:asciiTheme="minorHAnsi" w:hAnsiTheme="minorHAnsi" w:cstheme="minorHAnsi"/>
          <w:sz w:val="22"/>
          <w:szCs w:val="22"/>
        </w:rPr>
      </w:pPr>
    </w:p>
    <w:p w14:paraId="6AE940AD" w14:textId="3FF56CAF" w:rsidR="00AE16BF" w:rsidRPr="00A35F1C" w:rsidRDefault="00C713C6" w:rsidP="00C54719">
      <w:pPr>
        <w:ind w:left="-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Contact your program specialist or me if you have any questions or concern</w:t>
      </w:r>
      <w:r w:rsidR="000C2CF0">
        <w:rPr>
          <w:rFonts w:asciiTheme="minorHAnsi" w:hAnsiTheme="minorHAnsi" w:cstheme="minorHAnsi"/>
          <w:sz w:val="22"/>
          <w:szCs w:val="22"/>
        </w:rPr>
        <w:t>s</w:t>
      </w:r>
      <w:r w:rsidR="003A70B5">
        <w:rPr>
          <w:rFonts w:asciiTheme="minorHAnsi" w:hAnsiTheme="minorHAnsi" w:cstheme="minorHAnsi"/>
          <w:sz w:val="22"/>
          <w:szCs w:val="22"/>
        </w:rPr>
        <w:t xml:space="preserve">. </w:t>
      </w:r>
      <w:r w:rsidR="00F54E5E">
        <w:rPr>
          <w:rFonts w:asciiTheme="minorHAnsi" w:hAnsiTheme="minorHAnsi" w:cstheme="minorHAnsi"/>
          <w:sz w:val="22"/>
          <w:szCs w:val="22"/>
        </w:rPr>
        <w:t>Have a great summer.</w:t>
      </w:r>
    </w:p>
    <w:sectPr w:rsidR="00AE16BF" w:rsidRPr="00A35F1C" w:rsidSect="005C1013">
      <w:footerReference w:type="default" r:id="rId16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E6174" w14:textId="77777777" w:rsidR="00CE1064" w:rsidRDefault="00CE1064">
      <w:r>
        <w:separator/>
      </w:r>
    </w:p>
  </w:endnote>
  <w:endnote w:type="continuationSeparator" w:id="0">
    <w:p w14:paraId="2F13F553" w14:textId="77777777" w:rsidR="00CE1064" w:rsidRDefault="00CE1064">
      <w:r>
        <w:continuationSeparator/>
      </w:r>
    </w:p>
  </w:endnote>
  <w:endnote w:type="continuationNotice" w:id="1">
    <w:p w14:paraId="30E1AE2A" w14:textId="77777777" w:rsidR="00CE1064" w:rsidRDefault="00CE10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02428"/>
      <w:docPartObj>
        <w:docPartGallery w:val="Page Numbers (Bottom of Page)"/>
        <w:docPartUnique/>
      </w:docPartObj>
    </w:sdtPr>
    <w:sdtContent>
      <w:p w14:paraId="04EDD864" w14:textId="7A289C64" w:rsidR="001F1BC3" w:rsidRDefault="00BC0B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3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3931513" w14:textId="77777777" w:rsidR="001F1BC3" w:rsidRDefault="001F1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3180C" w14:textId="77777777" w:rsidR="00CE1064" w:rsidRDefault="00CE1064">
      <w:r>
        <w:separator/>
      </w:r>
    </w:p>
  </w:footnote>
  <w:footnote w:type="continuationSeparator" w:id="0">
    <w:p w14:paraId="194672A6" w14:textId="77777777" w:rsidR="00CE1064" w:rsidRDefault="00CE1064">
      <w:r>
        <w:continuationSeparator/>
      </w:r>
    </w:p>
  </w:footnote>
  <w:footnote w:type="continuationNotice" w:id="1">
    <w:p w14:paraId="777D346E" w14:textId="77777777" w:rsidR="00CE1064" w:rsidRDefault="00CE10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EF6"/>
    <w:multiLevelType w:val="hybridMultilevel"/>
    <w:tmpl w:val="D82E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4CC0"/>
    <w:multiLevelType w:val="hybridMultilevel"/>
    <w:tmpl w:val="683403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0C87823"/>
    <w:multiLevelType w:val="hybridMultilevel"/>
    <w:tmpl w:val="454CF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FD7278"/>
    <w:multiLevelType w:val="hybridMultilevel"/>
    <w:tmpl w:val="31EC7D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AAE4764"/>
    <w:multiLevelType w:val="hybridMultilevel"/>
    <w:tmpl w:val="1F80E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750165"/>
    <w:multiLevelType w:val="hybridMultilevel"/>
    <w:tmpl w:val="E75A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27D9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BBF6ACF"/>
    <w:multiLevelType w:val="hybridMultilevel"/>
    <w:tmpl w:val="9F424BEE"/>
    <w:lvl w:ilvl="0" w:tplc="57B4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5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0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A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8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0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56E"/>
    <w:multiLevelType w:val="hybridMultilevel"/>
    <w:tmpl w:val="6710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62690"/>
    <w:multiLevelType w:val="hybridMultilevel"/>
    <w:tmpl w:val="45C03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64ACA"/>
    <w:multiLevelType w:val="hybridMultilevel"/>
    <w:tmpl w:val="F2BE27FA"/>
    <w:lvl w:ilvl="0" w:tplc="118CA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ECB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809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C4F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4B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26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C0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6A0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26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1D206C9"/>
    <w:multiLevelType w:val="hybridMultilevel"/>
    <w:tmpl w:val="70BC45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E0A71"/>
    <w:multiLevelType w:val="hybridMultilevel"/>
    <w:tmpl w:val="EFE60AD8"/>
    <w:lvl w:ilvl="0" w:tplc="1B9817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A920BA"/>
    <w:multiLevelType w:val="hybridMultilevel"/>
    <w:tmpl w:val="798A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32A2F"/>
    <w:multiLevelType w:val="hybridMultilevel"/>
    <w:tmpl w:val="64C2DDC0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86249"/>
    <w:multiLevelType w:val="hybridMultilevel"/>
    <w:tmpl w:val="A21A5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F251B"/>
    <w:multiLevelType w:val="hybridMultilevel"/>
    <w:tmpl w:val="6FBE414A"/>
    <w:lvl w:ilvl="0" w:tplc="09765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D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5CB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68F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10C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886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721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F0E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F2B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6FA1CE7"/>
    <w:multiLevelType w:val="hybridMultilevel"/>
    <w:tmpl w:val="46465D52"/>
    <w:lvl w:ilvl="0" w:tplc="EC96C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66C33"/>
    <w:multiLevelType w:val="hybridMultilevel"/>
    <w:tmpl w:val="62F82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451C0"/>
    <w:multiLevelType w:val="hybridMultilevel"/>
    <w:tmpl w:val="50B6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E350D"/>
    <w:multiLevelType w:val="hybridMultilevel"/>
    <w:tmpl w:val="AAE49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B36CA7"/>
    <w:multiLevelType w:val="hybridMultilevel"/>
    <w:tmpl w:val="44D06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FA61B5"/>
    <w:multiLevelType w:val="hybridMultilevel"/>
    <w:tmpl w:val="7AD6C2A0"/>
    <w:lvl w:ilvl="0" w:tplc="FFFFFFFF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80750B"/>
    <w:multiLevelType w:val="hybridMultilevel"/>
    <w:tmpl w:val="FA7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A4361"/>
    <w:multiLevelType w:val="hybridMultilevel"/>
    <w:tmpl w:val="2004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B697D"/>
    <w:multiLevelType w:val="hybridMultilevel"/>
    <w:tmpl w:val="FFFFFFFF"/>
    <w:lvl w:ilvl="0" w:tplc="70828F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B5AED94">
      <w:start w:val="1"/>
      <w:numFmt w:val="lowerLetter"/>
      <w:lvlText w:val="%2."/>
      <w:lvlJc w:val="left"/>
      <w:pPr>
        <w:ind w:left="1440" w:hanging="360"/>
      </w:pPr>
    </w:lvl>
    <w:lvl w:ilvl="2" w:tplc="FAAE74A8">
      <w:start w:val="1"/>
      <w:numFmt w:val="lowerRoman"/>
      <w:lvlText w:val="%3."/>
      <w:lvlJc w:val="right"/>
      <w:pPr>
        <w:ind w:left="2160" w:hanging="180"/>
      </w:pPr>
    </w:lvl>
    <w:lvl w:ilvl="3" w:tplc="BAE43D10">
      <w:start w:val="1"/>
      <w:numFmt w:val="decimal"/>
      <w:lvlText w:val="%4."/>
      <w:lvlJc w:val="left"/>
      <w:pPr>
        <w:ind w:left="2880" w:hanging="360"/>
      </w:pPr>
    </w:lvl>
    <w:lvl w:ilvl="4" w:tplc="FC9EE3BC">
      <w:start w:val="1"/>
      <w:numFmt w:val="lowerLetter"/>
      <w:lvlText w:val="%5."/>
      <w:lvlJc w:val="left"/>
      <w:pPr>
        <w:ind w:left="3600" w:hanging="360"/>
      </w:pPr>
    </w:lvl>
    <w:lvl w:ilvl="5" w:tplc="1E8E8FB4">
      <w:start w:val="1"/>
      <w:numFmt w:val="lowerRoman"/>
      <w:lvlText w:val="%6."/>
      <w:lvlJc w:val="right"/>
      <w:pPr>
        <w:ind w:left="4320" w:hanging="180"/>
      </w:pPr>
    </w:lvl>
    <w:lvl w:ilvl="6" w:tplc="77D47DE2">
      <w:start w:val="1"/>
      <w:numFmt w:val="decimal"/>
      <w:lvlText w:val="%7."/>
      <w:lvlJc w:val="left"/>
      <w:pPr>
        <w:ind w:left="5040" w:hanging="360"/>
      </w:pPr>
    </w:lvl>
    <w:lvl w:ilvl="7" w:tplc="CFCAFC1E">
      <w:start w:val="1"/>
      <w:numFmt w:val="lowerLetter"/>
      <w:lvlText w:val="%8."/>
      <w:lvlJc w:val="left"/>
      <w:pPr>
        <w:ind w:left="5760" w:hanging="360"/>
      </w:pPr>
    </w:lvl>
    <w:lvl w:ilvl="8" w:tplc="A080E46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83DF6"/>
    <w:multiLevelType w:val="hybridMultilevel"/>
    <w:tmpl w:val="691A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727A6"/>
    <w:multiLevelType w:val="hybridMultilevel"/>
    <w:tmpl w:val="BF66318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D0277DA"/>
    <w:multiLevelType w:val="hybridMultilevel"/>
    <w:tmpl w:val="CA327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966795">
    <w:abstractNumId w:val="7"/>
  </w:num>
  <w:num w:numId="2" w16cid:durableId="361630817">
    <w:abstractNumId w:val="15"/>
  </w:num>
  <w:num w:numId="3" w16cid:durableId="1470395798">
    <w:abstractNumId w:val="4"/>
  </w:num>
  <w:num w:numId="4" w16cid:durableId="2019576519">
    <w:abstractNumId w:val="22"/>
  </w:num>
  <w:num w:numId="5" w16cid:durableId="717825820">
    <w:abstractNumId w:val="8"/>
  </w:num>
  <w:num w:numId="6" w16cid:durableId="793912310">
    <w:abstractNumId w:val="21"/>
  </w:num>
  <w:num w:numId="7" w16cid:durableId="1113091452">
    <w:abstractNumId w:val="12"/>
  </w:num>
  <w:num w:numId="8" w16cid:durableId="93593509">
    <w:abstractNumId w:val="2"/>
  </w:num>
  <w:num w:numId="9" w16cid:durableId="1227884448">
    <w:abstractNumId w:val="1"/>
  </w:num>
  <w:num w:numId="10" w16cid:durableId="966621799">
    <w:abstractNumId w:val="0"/>
  </w:num>
  <w:num w:numId="11" w16cid:durableId="1678581315">
    <w:abstractNumId w:val="24"/>
  </w:num>
  <w:num w:numId="12" w16cid:durableId="1411807491">
    <w:abstractNumId w:val="13"/>
  </w:num>
  <w:num w:numId="13" w16cid:durableId="1520435402">
    <w:abstractNumId w:val="27"/>
  </w:num>
  <w:num w:numId="14" w16cid:durableId="32272769">
    <w:abstractNumId w:val="20"/>
  </w:num>
  <w:num w:numId="15" w16cid:durableId="1347437000">
    <w:abstractNumId w:val="5"/>
  </w:num>
  <w:num w:numId="16" w16cid:durableId="51754326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6225954">
    <w:abstractNumId w:val="14"/>
  </w:num>
  <w:num w:numId="18" w16cid:durableId="2119325242">
    <w:abstractNumId w:val="9"/>
  </w:num>
  <w:num w:numId="19" w16cid:durableId="203175491">
    <w:abstractNumId w:val="25"/>
  </w:num>
  <w:num w:numId="20" w16cid:durableId="809370301">
    <w:abstractNumId w:val="16"/>
  </w:num>
  <w:num w:numId="21" w16cid:durableId="1942684345">
    <w:abstractNumId w:val="10"/>
  </w:num>
  <w:num w:numId="22" w16cid:durableId="1449930997">
    <w:abstractNumId w:val="17"/>
  </w:num>
  <w:num w:numId="23" w16cid:durableId="1953895044">
    <w:abstractNumId w:val="3"/>
  </w:num>
  <w:num w:numId="24" w16cid:durableId="1635326846">
    <w:abstractNumId w:val="18"/>
  </w:num>
  <w:num w:numId="25" w16cid:durableId="911424811">
    <w:abstractNumId w:val="28"/>
  </w:num>
  <w:num w:numId="26" w16cid:durableId="1858613902">
    <w:abstractNumId w:val="11"/>
  </w:num>
  <w:num w:numId="27" w16cid:durableId="1098411122">
    <w:abstractNumId w:val="19"/>
  </w:num>
  <w:num w:numId="28" w16cid:durableId="1257253522">
    <w:abstractNumId w:val="29"/>
  </w:num>
  <w:num w:numId="29" w16cid:durableId="939530282">
    <w:abstractNumId w:val="23"/>
  </w:num>
  <w:num w:numId="30" w16cid:durableId="9894012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8F"/>
    <w:rsid w:val="000012C7"/>
    <w:rsid w:val="000016F8"/>
    <w:rsid w:val="00001C6F"/>
    <w:rsid w:val="000022A8"/>
    <w:rsid w:val="000027F5"/>
    <w:rsid w:val="00002AE4"/>
    <w:rsid w:val="0000598F"/>
    <w:rsid w:val="00005D37"/>
    <w:rsid w:val="00011972"/>
    <w:rsid w:val="00012F0E"/>
    <w:rsid w:val="0001415D"/>
    <w:rsid w:val="00015BEF"/>
    <w:rsid w:val="00021821"/>
    <w:rsid w:val="000222A2"/>
    <w:rsid w:val="00023C69"/>
    <w:rsid w:val="00025507"/>
    <w:rsid w:val="00026DA7"/>
    <w:rsid w:val="00030A2A"/>
    <w:rsid w:val="000326D1"/>
    <w:rsid w:val="00034B9E"/>
    <w:rsid w:val="00036CE7"/>
    <w:rsid w:val="0004066E"/>
    <w:rsid w:val="00041CA1"/>
    <w:rsid w:val="00043347"/>
    <w:rsid w:val="00043C77"/>
    <w:rsid w:val="000457B9"/>
    <w:rsid w:val="000461FC"/>
    <w:rsid w:val="00046685"/>
    <w:rsid w:val="00047E7F"/>
    <w:rsid w:val="00052E34"/>
    <w:rsid w:val="00052EFE"/>
    <w:rsid w:val="0005391B"/>
    <w:rsid w:val="00054470"/>
    <w:rsid w:val="000553A9"/>
    <w:rsid w:val="000556C1"/>
    <w:rsid w:val="000576C5"/>
    <w:rsid w:val="000601BB"/>
    <w:rsid w:val="00061057"/>
    <w:rsid w:val="000625FA"/>
    <w:rsid w:val="00062FA8"/>
    <w:rsid w:val="00064857"/>
    <w:rsid w:val="000658EF"/>
    <w:rsid w:val="000764B0"/>
    <w:rsid w:val="000776C0"/>
    <w:rsid w:val="00084D90"/>
    <w:rsid w:val="00085950"/>
    <w:rsid w:val="00087A57"/>
    <w:rsid w:val="00093741"/>
    <w:rsid w:val="00093EF5"/>
    <w:rsid w:val="000973A5"/>
    <w:rsid w:val="00097B47"/>
    <w:rsid w:val="000A065E"/>
    <w:rsid w:val="000A0D6A"/>
    <w:rsid w:val="000A0F1D"/>
    <w:rsid w:val="000A3D58"/>
    <w:rsid w:val="000B1C0A"/>
    <w:rsid w:val="000B4358"/>
    <w:rsid w:val="000B5434"/>
    <w:rsid w:val="000B6FDD"/>
    <w:rsid w:val="000B726B"/>
    <w:rsid w:val="000C22C6"/>
    <w:rsid w:val="000C2726"/>
    <w:rsid w:val="000C2BCD"/>
    <w:rsid w:val="000C2CF0"/>
    <w:rsid w:val="000C30FC"/>
    <w:rsid w:val="000C6097"/>
    <w:rsid w:val="000D0DB3"/>
    <w:rsid w:val="000D1D52"/>
    <w:rsid w:val="000D23B5"/>
    <w:rsid w:val="000D7A86"/>
    <w:rsid w:val="000E0994"/>
    <w:rsid w:val="000E21F1"/>
    <w:rsid w:val="000E46FB"/>
    <w:rsid w:val="000E49AC"/>
    <w:rsid w:val="000E5E95"/>
    <w:rsid w:val="000F034E"/>
    <w:rsid w:val="000F11B0"/>
    <w:rsid w:val="000F2024"/>
    <w:rsid w:val="000F4D5B"/>
    <w:rsid w:val="000F5800"/>
    <w:rsid w:val="000F6D9D"/>
    <w:rsid w:val="000F77D5"/>
    <w:rsid w:val="0010052A"/>
    <w:rsid w:val="0010114E"/>
    <w:rsid w:val="00102369"/>
    <w:rsid w:val="00103414"/>
    <w:rsid w:val="00103CA6"/>
    <w:rsid w:val="00104AEC"/>
    <w:rsid w:val="0010526B"/>
    <w:rsid w:val="00106731"/>
    <w:rsid w:val="0011087F"/>
    <w:rsid w:val="00110DD0"/>
    <w:rsid w:val="00112D04"/>
    <w:rsid w:val="00113287"/>
    <w:rsid w:val="0011409B"/>
    <w:rsid w:val="001144C3"/>
    <w:rsid w:val="0011559E"/>
    <w:rsid w:val="001155E3"/>
    <w:rsid w:val="00115E9A"/>
    <w:rsid w:val="0012255E"/>
    <w:rsid w:val="00123EEC"/>
    <w:rsid w:val="001263C1"/>
    <w:rsid w:val="00127816"/>
    <w:rsid w:val="0013011E"/>
    <w:rsid w:val="00132146"/>
    <w:rsid w:val="00133B43"/>
    <w:rsid w:val="00136904"/>
    <w:rsid w:val="001375A6"/>
    <w:rsid w:val="00137D1D"/>
    <w:rsid w:val="001426DC"/>
    <w:rsid w:val="00144242"/>
    <w:rsid w:val="0014457A"/>
    <w:rsid w:val="001449CB"/>
    <w:rsid w:val="00146CEE"/>
    <w:rsid w:val="001510CA"/>
    <w:rsid w:val="0015328C"/>
    <w:rsid w:val="00153E7C"/>
    <w:rsid w:val="00155D4E"/>
    <w:rsid w:val="00156496"/>
    <w:rsid w:val="001567A6"/>
    <w:rsid w:val="001570F8"/>
    <w:rsid w:val="00157F65"/>
    <w:rsid w:val="00161487"/>
    <w:rsid w:val="00162FDF"/>
    <w:rsid w:val="001652E5"/>
    <w:rsid w:val="001664AF"/>
    <w:rsid w:val="001669C6"/>
    <w:rsid w:val="00166BDA"/>
    <w:rsid w:val="00167E8F"/>
    <w:rsid w:val="0017016D"/>
    <w:rsid w:val="001710B3"/>
    <w:rsid w:val="001734A7"/>
    <w:rsid w:val="00177F8F"/>
    <w:rsid w:val="001810A9"/>
    <w:rsid w:val="00185E9E"/>
    <w:rsid w:val="00187021"/>
    <w:rsid w:val="001902F3"/>
    <w:rsid w:val="00190AEB"/>
    <w:rsid w:val="00192E7D"/>
    <w:rsid w:val="0019368D"/>
    <w:rsid w:val="001952F5"/>
    <w:rsid w:val="00196311"/>
    <w:rsid w:val="00196DB0"/>
    <w:rsid w:val="001A15AF"/>
    <w:rsid w:val="001A34EE"/>
    <w:rsid w:val="001B1782"/>
    <w:rsid w:val="001B28A0"/>
    <w:rsid w:val="001B5333"/>
    <w:rsid w:val="001B598E"/>
    <w:rsid w:val="001C0E08"/>
    <w:rsid w:val="001C132D"/>
    <w:rsid w:val="001C206E"/>
    <w:rsid w:val="001C3C79"/>
    <w:rsid w:val="001C5A03"/>
    <w:rsid w:val="001D19D9"/>
    <w:rsid w:val="001D2934"/>
    <w:rsid w:val="001D2F0D"/>
    <w:rsid w:val="001D3352"/>
    <w:rsid w:val="001D4F6E"/>
    <w:rsid w:val="001D59D3"/>
    <w:rsid w:val="001D5A68"/>
    <w:rsid w:val="001E03D2"/>
    <w:rsid w:val="001E1450"/>
    <w:rsid w:val="001E33CB"/>
    <w:rsid w:val="001E37AC"/>
    <w:rsid w:val="001E40F1"/>
    <w:rsid w:val="001E57B5"/>
    <w:rsid w:val="001F0481"/>
    <w:rsid w:val="001F0D9D"/>
    <w:rsid w:val="001F1BC3"/>
    <w:rsid w:val="001F1E5A"/>
    <w:rsid w:val="001F2C6D"/>
    <w:rsid w:val="001F2E24"/>
    <w:rsid w:val="001F3415"/>
    <w:rsid w:val="001F3E07"/>
    <w:rsid w:val="001F56D8"/>
    <w:rsid w:val="001F7B20"/>
    <w:rsid w:val="002009EE"/>
    <w:rsid w:val="00201172"/>
    <w:rsid w:val="00201DB3"/>
    <w:rsid w:val="00202DE0"/>
    <w:rsid w:val="00204DC5"/>
    <w:rsid w:val="00205B5E"/>
    <w:rsid w:val="00206795"/>
    <w:rsid w:val="00210B5B"/>
    <w:rsid w:val="00210C78"/>
    <w:rsid w:val="0021105E"/>
    <w:rsid w:val="002111CB"/>
    <w:rsid w:val="0021290C"/>
    <w:rsid w:val="00213AD5"/>
    <w:rsid w:val="00214592"/>
    <w:rsid w:val="00215077"/>
    <w:rsid w:val="00215FA9"/>
    <w:rsid w:val="002163A1"/>
    <w:rsid w:val="00221259"/>
    <w:rsid w:val="00221520"/>
    <w:rsid w:val="00221D0C"/>
    <w:rsid w:val="002341A4"/>
    <w:rsid w:val="00235488"/>
    <w:rsid w:val="00235E6C"/>
    <w:rsid w:val="00240004"/>
    <w:rsid w:val="00241A1F"/>
    <w:rsid w:val="0024385B"/>
    <w:rsid w:val="00243A55"/>
    <w:rsid w:val="002502CB"/>
    <w:rsid w:val="00250C8E"/>
    <w:rsid w:val="00260E73"/>
    <w:rsid w:val="00261BFC"/>
    <w:rsid w:val="00261F7E"/>
    <w:rsid w:val="00264BED"/>
    <w:rsid w:val="00265D28"/>
    <w:rsid w:val="00270F1C"/>
    <w:rsid w:val="00271228"/>
    <w:rsid w:val="002713FC"/>
    <w:rsid w:val="00273152"/>
    <w:rsid w:val="00274163"/>
    <w:rsid w:val="002745A8"/>
    <w:rsid w:val="002753F1"/>
    <w:rsid w:val="00275CC2"/>
    <w:rsid w:val="002813B0"/>
    <w:rsid w:val="00284BCF"/>
    <w:rsid w:val="0028581B"/>
    <w:rsid w:val="00287E02"/>
    <w:rsid w:val="00291F01"/>
    <w:rsid w:val="00295B0A"/>
    <w:rsid w:val="00296230"/>
    <w:rsid w:val="00296420"/>
    <w:rsid w:val="00296649"/>
    <w:rsid w:val="0029664E"/>
    <w:rsid w:val="002A0EF6"/>
    <w:rsid w:val="002A3E22"/>
    <w:rsid w:val="002A45F9"/>
    <w:rsid w:val="002A6190"/>
    <w:rsid w:val="002A68B5"/>
    <w:rsid w:val="002A7150"/>
    <w:rsid w:val="002B030B"/>
    <w:rsid w:val="002B047E"/>
    <w:rsid w:val="002B09A2"/>
    <w:rsid w:val="002B11FD"/>
    <w:rsid w:val="002B1689"/>
    <w:rsid w:val="002B410A"/>
    <w:rsid w:val="002B48F5"/>
    <w:rsid w:val="002B4B10"/>
    <w:rsid w:val="002C0CF9"/>
    <w:rsid w:val="002C2CDF"/>
    <w:rsid w:val="002C56BD"/>
    <w:rsid w:val="002C6116"/>
    <w:rsid w:val="002C622E"/>
    <w:rsid w:val="002C626B"/>
    <w:rsid w:val="002D0A85"/>
    <w:rsid w:val="002D44BC"/>
    <w:rsid w:val="002D5CD6"/>
    <w:rsid w:val="002D5EBC"/>
    <w:rsid w:val="002D61EF"/>
    <w:rsid w:val="002D6DA3"/>
    <w:rsid w:val="002E0E4A"/>
    <w:rsid w:val="002E63F8"/>
    <w:rsid w:val="002E74BB"/>
    <w:rsid w:val="002F3534"/>
    <w:rsid w:val="002F3E96"/>
    <w:rsid w:val="002F5424"/>
    <w:rsid w:val="002F7B75"/>
    <w:rsid w:val="003022A4"/>
    <w:rsid w:val="00306095"/>
    <w:rsid w:val="00307FDD"/>
    <w:rsid w:val="00315230"/>
    <w:rsid w:val="003166C8"/>
    <w:rsid w:val="00316F05"/>
    <w:rsid w:val="003172C8"/>
    <w:rsid w:val="0031797B"/>
    <w:rsid w:val="00325E60"/>
    <w:rsid w:val="00329642"/>
    <w:rsid w:val="0033019D"/>
    <w:rsid w:val="00330D15"/>
    <w:rsid w:val="00332963"/>
    <w:rsid w:val="00335A24"/>
    <w:rsid w:val="0033646C"/>
    <w:rsid w:val="0033740E"/>
    <w:rsid w:val="00340284"/>
    <w:rsid w:val="003432AC"/>
    <w:rsid w:val="00343C87"/>
    <w:rsid w:val="00344F80"/>
    <w:rsid w:val="003459BA"/>
    <w:rsid w:val="00347AB7"/>
    <w:rsid w:val="00347EA1"/>
    <w:rsid w:val="00351B5F"/>
    <w:rsid w:val="0035225D"/>
    <w:rsid w:val="00354C15"/>
    <w:rsid w:val="00354FD2"/>
    <w:rsid w:val="003550DC"/>
    <w:rsid w:val="00355ACC"/>
    <w:rsid w:val="003600A4"/>
    <w:rsid w:val="00360559"/>
    <w:rsid w:val="00360741"/>
    <w:rsid w:val="00361467"/>
    <w:rsid w:val="0036183C"/>
    <w:rsid w:val="003636EE"/>
    <w:rsid w:val="00363A77"/>
    <w:rsid w:val="00363DF6"/>
    <w:rsid w:val="00363EC5"/>
    <w:rsid w:val="003658B7"/>
    <w:rsid w:val="00366FE5"/>
    <w:rsid w:val="00370086"/>
    <w:rsid w:val="0038115F"/>
    <w:rsid w:val="0039194F"/>
    <w:rsid w:val="00392CE7"/>
    <w:rsid w:val="003934F2"/>
    <w:rsid w:val="003953C8"/>
    <w:rsid w:val="003956F1"/>
    <w:rsid w:val="003962B0"/>
    <w:rsid w:val="003A70B5"/>
    <w:rsid w:val="003A70BE"/>
    <w:rsid w:val="003A70F4"/>
    <w:rsid w:val="003A7263"/>
    <w:rsid w:val="003B3570"/>
    <w:rsid w:val="003B3D6A"/>
    <w:rsid w:val="003B407A"/>
    <w:rsid w:val="003B4094"/>
    <w:rsid w:val="003B43E3"/>
    <w:rsid w:val="003B49A9"/>
    <w:rsid w:val="003B6D2A"/>
    <w:rsid w:val="003B714A"/>
    <w:rsid w:val="003C0216"/>
    <w:rsid w:val="003C1003"/>
    <w:rsid w:val="003C1CFF"/>
    <w:rsid w:val="003C2F05"/>
    <w:rsid w:val="003C3AB4"/>
    <w:rsid w:val="003C4139"/>
    <w:rsid w:val="003C480E"/>
    <w:rsid w:val="003D0F91"/>
    <w:rsid w:val="003D19CC"/>
    <w:rsid w:val="003D1AD9"/>
    <w:rsid w:val="003D25FA"/>
    <w:rsid w:val="003D2FBB"/>
    <w:rsid w:val="003D335F"/>
    <w:rsid w:val="003D370C"/>
    <w:rsid w:val="003D38AD"/>
    <w:rsid w:val="003E0330"/>
    <w:rsid w:val="003E0AE5"/>
    <w:rsid w:val="003E0DFE"/>
    <w:rsid w:val="003E5854"/>
    <w:rsid w:val="003E60DD"/>
    <w:rsid w:val="003E79C7"/>
    <w:rsid w:val="003F71D5"/>
    <w:rsid w:val="00403097"/>
    <w:rsid w:val="00404B36"/>
    <w:rsid w:val="004079A2"/>
    <w:rsid w:val="0041210C"/>
    <w:rsid w:val="004159AD"/>
    <w:rsid w:val="004173F3"/>
    <w:rsid w:val="004202BA"/>
    <w:rsid w:val="004216F2"/>
    <w:rsid w:val="004233C3"/>
    <w:rsid w:val="004242A3"/>
    <w:rsid w:val="00425C84"/>
    <w:rsid w:val="00430353"/>
    <w:rsid w:val="00430A54"/>
    <w:rsid w:val="00431338"/>
    <w:rsid w:val="00431AA9"/>
    <w:rsid w:val="00435E8F"/>
    <w:rsid w:val="00442409"/>
    <w:rsid w:val="00442F66"/>
    <w:rsid w:val="0044318C"/>
    <w:rsid w:val="004459A7"/>
    <w:rsid w:val="00451390"/>
    <w:rsid w:val="00452D03"/>
    <w:rsid w:val="004621DF"/>
    <w:rsid w:val="00464661"/>
    <w:rsid w:val="00466D00"/>
    <w:rsid w:val="00467A8D"/>
    <w:rsid w:val="00471607"/>
    <w:rsid w:val="00471FE7"/>
    <w:rsid w:val="00473EF9"/>
    <w:rsid w:val="00483679"/>
    <w:rsid w:val="00485687"/>
    <w:rsid w:val="00486389"/>
    <w:rsid w:val="00486CF2"/>
    <w:rsid w:val="0048785D"/>
    <w:rsid w:val="00487EF3"/>
    <w:rsid w:val="0049325F"/>
    <w:rsid w:val="00493511"/>
    <w:rsid w:val="00494490"/>
    <w:rsid w:val="004948CE"/>
    <w:rsid w:val="004956F8"/>
    <w:rsid w:val="004A062E"/>
    <w:rsid w:val="004A1B8C"/>
    <w:rsid w:val="004A2C9D"/>
    <w:rsid w:val="004A33E4"/>
    <w:rsid w:val="004A4814"/>
    <w:rsid w:val="004A4B97"/>
    <w:rsid w:val="004A5E93"/>
    <w:rsid w:val="004A60D0"/>
    <w:rsid w:val="004A669E"/>
    <w:rsid w:val="004A69FB"/>
    <w:rsid w:val="004A7738"/>
    <w:rsid w:val="004A7C2E"/>
    <w:rsid w:val="004B03C4"/>
    <w:rsid w:val="004B0A14"/>
    <w:rsid w:val="004B3C8A"/>
    <w:rsid w:val="004B69D1"/>
    <w:rsid w:val="004C32D3"/>
    <w:rsid w:val="004C3B5E"/>
    <w:rsid w:val="004C540F"/>
    <w:rsid w:val="004C557B"/>
    <w:rsid w:val="004D040A"/>
    <w:rsid w:val="004D05B1"/>
    <w:rsid w:val="004D0932"/>
    <w:rsid w:val="004D30A0"/>
    <w:rsid w:val="004D32A9"/>
    <w:rsid w:val="004D59FE"/>
    <w:rsid w:val="004E060F"/>
    <w:rsid w:val="004E3E11"/>
    <w:rsid w:val="004E3EE7"/>
    <w:rsid w:val="004E40D3"/>
    <w:rsid w:val="004E5697"/>
    <w:rsid w:val="004E735C"/>
    <w:rsid w:val="004F2ACF"/>
    <w:rsid w:val="004F40B7"/>
    <w:rsid w:val="004F51A2"/>
    <w:rsid w:val="004F73C4"/>
    <w:rsid w:val="004F7EFF"/>
    <w:rsid w:val="005002A8"/>
    <w:rsid w:val="00500384"/>
    <w:rsid w:val="00501082"/>
    <w:rsid w:val="0050328F"/>
    <w:rsid w:val="00503DFB"/>
    <w:rsid w:val="00506A89"/>
    <w:rsid w:val="00507BF7"/>
    <w:rsid w:val="005100B5"/>
    <w:rsid w:val="00511E41"/>
    <w:rsid w:val="00512D1D"/>
    <w:rsid w:val="005135B4"/>
    <w:rsid w:val="00513984"/>
    <w:rsid w:val="00513FFC"/>
    <w:rsid w:val="0051411D"/>
    <w:rsid w:val="0051472E"/>
    <w:rsid w:val="00516A0F"/>
    <w:rsid w:val="00516BA3"/>
    <w:rsid w:val="00520181"/>
    <w:rsid w:val="005217FC"/>
    <w:rsid w:val="005238BD"/>
    <w:rsid w:val="0052504C"/>
    <w:rsid w:val="00526064"/>
    <w:rsid w:val="00527938"/>
    <w:rsid w:val="00530AE0"/>
    <w:rsid w:val="00531890"/>
    <w:rsid w:val="00532EDB"/>
    <w:rsid w:val="00533A71"/>
    <w:rsid w:val="00534FF2"/>
    <w:rsid w:val="00536848"/>
    <w:rsid w:val="00536FCD"/>
    <w:rsid w:val="00540099"/>
    <w:rsid w:val="00541746"/>
    <w:rsid w:val="00542370"/>
    <w:rsid w:val="005430E2"/>
    <w:rsid w:val="00543AF8"/>
    <w:rsid w:val="005444DA"/>
    <w:rsid w:val="00544B59"/>
    <w:rsid w:val="005463E4"/>
    <w:rsid w:val="00546411"/>
    <w:rsid w:val="00547878"/>
    <w:rsid w:val="005513C9"/>
    <w:rsid w:val="0055308F"/>
    <w:rsid w:val="005541A5"/>
    <w:rsid w:val="00554619"/>
    <w:rsid w:val="00554B85"/>
    <w:rsid w:val="00555019"/>
    <w:rsid w:val="005603AA"/>
    <w:rsid w:val="00561B1D"/>
    <w:rsid w:val="00571660"/>
    <w:rsid w:val="00571666"/>
    <w:rsid w:val="00572D65"/>
    <w:rsid w:val="00574E21"/>
    <w:rsid w:val="00580DFA"/>
    <w:rsid w:val="00581667"/>
    <w:rsid w:val="00581729"/>
    <w:rsid w:val="00581781"/>
    <w:rsid w:val="00582E74"/>
    <w:rsid w:val="00582F53"/>
    <w:rsid w:val="00583086"/>
    <w:rsid w:val="005844EE"/>
    <w:rsid w:val="0058702A"/>
    <w:rsid w:val="005915BD"/>
    <w:rsid w:val="0059178C"/>
    <w:rsid w:val="00592089"/>
    <w:rsid w:val="00594DDE"/>
    <w:rsid w:val="005A3DFB"/>
    <w:rsid w:val="005A46C3"/>
    <w:rsid w:val="005A4C11"/>
    <w:rsid w:val="005A6A38"/>
    <w:rsid w:val="005A6DDD"/>
    <w:rsid w:val="005B2211"/>
    <w:rsid w:val="005C0624"/>
    <w:rsid w:val="005C1013"/>
    <w:rsid w:val="005C15D8"/>
    <w:rsid w:val="005C1900"/>
    <w:rsid w:val="005C1F57"/>
    <w:rsid w:val="005C2CB4"/>
    <w:rsid w:val="005C2E6E"/>
    <w:rsid w:val="005C3978"/>
    <w:rsid w:val="005C5CBD"/>
    <w:rsid w:val="005C5D71"/>
    <w:rsid w:val="005C68B5"/>
    <w:rsid w:val="005D013E"/>
    <w:rsid w:val="005D2971"/>
    <w:rsid w:val="005D427E"/>
    <w:rsid w:val="005D47C2"/>
    <w:rsid w:val="005D4BE4"/>
    <w:rsid w:val="005E3535"/>
    <w:rsid w:val="005E4C60"/>
    <w:rsid w:val="005F014D"/>
    <w:rsid w:val="005F2DD8"/>
    <w:rsid w:val="005F3767"/>
    <w:rsid w:val="005F4333"/>
    <w:rsid w:val="005F7CAB"/>
    <w:rsid w:val="00600A9C"/>
    <w:rsid w:val="0060220C"/>
    <w:rsid w:val="00607C24"/>
    <w:rsid w:val="0061328F"/>
    <w:rsid w:val="00614362"/>
    <w:rsid w:val="00621B36"/>
    <w:rsid w:val="00622645"/>
    <w:rsid w:val="00622E8F"/>
    <w:rsid w:val="006257C4"/>
    <w:rsid w:val="00625F8A"/>
    <w:rsid w:val="0062716A"/>
    <w:rsid w:val="00630619"/>
    <w:rsid w:val="00630B70"/>
    <w:rsid w:val="00635070"/>
    <w:rsid w:val="006365A9"/>
    <w:rsid w:val="00641E86"/>
    <w:rsid w:val="0064394B"/>
    <w:rsid w:val="006471ED"/>
    <w:rsid w:val="0064770F"/>
    <w:rsid w:val="00653C41"/>
    <w:rsid w:val="00653D13"/>
    <w:rsid w:val="00653DA3"/>
    <w:rsid w:val="00657D77"/>
    <w:rsid w:val="00660F56"/>
    <w:rsid w:val="0066458A"/>
    <w:rsid w:val="006646C8"/>
    <w:rsid w:val="00665D64"/>
    <w:rsid w:val="006667C0"/>
    <w:rsid w:val="006667EF"/>
    <w:rsid w:val="00666EEF"/>
    <w:rsid w:val="0066789B"/>
    <w:rsid w:val="00670170"/>
    <w:rsid w:val="006714DE"/>
    <w:rsid w:val="0067503F"/>
    <w:rsid w:val="00680CCF"/>
    <w:rsid w:val="006825D0"/>
    <w:rsid w:val="00682A3A"/>
    <w:rsid w:val="00684050"/>
    <w:rsid w:val="0068416F"/>
    <w:rsid w:val="00691197"/>
    <w:rsid w:val="006925C9"/>
    <w:rsid w:val="00695DB1"/>
    <w:rsid w:val="006A0F24"/>
    <w:rsid w:val="006A332B"/>
    <w:rsid w:val="006A3418"/>
    <w:rsid w:val="006A3D35"/>
    <w:rsid w:val="006A53C4"/>
    <w:rsid w:val="006A5EC7"/>
    <w:rsid w:val="006A6C0C"/>
    <w:rsid w:val="006A7D19"/>
    <w:rsid w:val="006B0612"/>
    <w:rsid w:val="006B1934"/>
    <w:rsid w:val="006B214B"/>
    <w:rsid w:val="006B2C3D"/>
    <w:rsid w:val="006B3FC3"/>
    <w:rsid w:val="006B483B"/>
    <w:rsid w:val="006B6157"/>
    <w:rsid w:val="006B6E56"/>
    <w:rsid w:val="006B7932"/>
    <w:rsid w:val="006C0F45"/>
    <w:rsid w:val="006C5118"/>
    <w:rsid w:val="006C6E01"/>
    <w:rsid w:val="006C7915"/>
    <w:rsid w:val="006C7AB9"/>
    <w:rsid w:val="006D12F3"/>
    <w:rsid w:val="006D134F"/>
    <w:rsid w:val="006D3749"/>
    <w:rsid w:val="006D4E62"/>
    <w:rsid w:val="006D65E6"/>
    <w:rsid w:val="006E20F0"/>
    <w:rsid w:val="006E54BD"/>
    <w:rsid w:val="006E7D54"/>
    <w:rsid w:val="006F0667"/>
    <w:rsid w:val="006F339C"/>
    <w:rsid w:val="006F5210"/>
    <w:rsid w:val="006F57AE"/>
    <w:rsid w:val="006F65F1"/>
    <w:rsid w:val="00700978"/>
    <w:rsid w:val="007017E4"/>
    <w:rsid w:val="00701E3E"/>
    <w:rsid w:val="007031B1"/>
    <w:rsid w:val="0070548F"/>
    <w:rsid w:val="007072FB"/>
    <w:rsid w:val="00707403"/>
    <w:rsid w:val="00707599"/>
    <w:rsid w:val="00712D16"/>
    <w:rsid w:val="007155C0"/>
    <w:rsid w:val="00715EB1"/>
    <w:rsid w:val="0071701B"/>
    <w:rsid w:val="007201AB"/>
    <w:rsid w:val="007223D6"/>
    <w:rsid w:val="00722F05"/>
    <w:rsid w:val="007256AB"/>
    <w:rsid w:val="00726BDD"/>
    <w:rsid w:val="007315EB"/>
    <w:rsid w:val="00736748"/>
    <w:rsid w:val="007374CB"/>
    <w:rsid w:val="00737628"/>
    <w:rsid w:val="00741038"/>
    <w:rsid w:val="00742178"/>
    <w:rsid w:val="00742A4D"/>
    <w:rsid w:val="007431D4"/>
    <w:rsid w:val="0074422E"/>
    <w:rsid w:val="0074642A"/>
    <w:rsid w:val="00750823"/>
    <w:rsid w:val="00750959"/>
    <w:rsid w:val="00752465"/>
    <w:rsid w:val="00755C81"/>
    <w:rsid w:val="007569B3"/>
    <w:rsid w:val="00757C4E"/>
    <w:rsid w:val="00761C10"/>
    <w:rsid w:val="00761E9E"/>
    <w:rsid w:val="00761FD8"/>
    <w:rsid w:val="00762607"/>
    <w:rsid w:val="0076346C"/>
    <w:rsid w:val="00763B5B"/>
    <w:rsid w:val="00763C00"/>
    <w:rsid w:val="007643CC"/>
    <w:rsid w:val="00764E1E"/>
    <w:rsid w:val="007665E9"/>
    <w:rsid w:val="00766622"/>
    <w:rsid w:val="007667D3"/>
    <w:rsid w:val="00767212"/>
    <w:rsid w:val="007727B1"/>
    <w:rsid w:val="00772FF3"/>
    <w:rsid w:val="007732FB"/>
    <w:rsid w:val="00774B13"/>
    <w:rsid w:val="00774B63"/>
    <w:rsid w:val="00774BD3"/>
    <w:rsid w:val="007805EB"/>
    <w:rsid w:val="0078137D"/>
    <w:rsid w:val="00784865"/>
    <w:rsid w:val="007849A8"/>
    <w:rsid w:val="00784ACC"/>
    <w:rsid w:val="00785695"/>
    <w:rsid w:val="00785F0D"/>
    <w:rsid w:val="00787E2D"/>
    <w:rsid w:val="00790A20"/>
    <w:rsid w:val="00791578"/>
    <w:rsid w:val="00792744"/>
    <w:rsid w:val="007A019B"/>
    <w:rsid w:val="007A4944"/>
    <w:rsid w:val="007B138A"/>
    <w:rsid w:val="007B3D4A"/>
    <w:rsid w:val="007B3D4E"/>
    <w:rsid w:val="007B5827"/>
    <w:rsid w:val="007C0A03"/>
    <w:rsid w:val="007C3428"/>
    <w:rsid w:val="007C356A"/>
    <w:rsid w:val="007C57AA"/>
    <w:rsid w:val="007C642C"/>
    <w:rsid w:val="007C6735"/>
    <w:rsid w:val="007D07FF"/>
    <w:rsid w:val="007D0ACE"/>
    <w:rsid w:val="007D2CAF"/>
    <w:rsid w:val="007D56C0"/>
    <w:rsid w:val="007E13A6"/>
    <w:rsid w:val="007E1CE3"/>
    <w:rsid w:val="007E2623"/>
    <w:rsid w:val="007E2E1E"/>
    <w:rsid w:val="007E2F44"/>
    <w:rsid w:val="007E3A05"/>
    <w:rsid w:val="007E62A6"/>
    <w:rsid w:val="007E6F85"/>
    <w:rsid w:val="007E7A61"/>
    <w:rsid w:val="007F10A3"/>
    <w:rsid w:val="007F1397"/>
    <w:rsid w:val="007F336A"/>
    <w:rsid w:val="007F3F43"/>
    <w:rsid w:val="00802C5A"/>
    <w:rsid w:val="00803008"/>
    <w:rsid w:val="00806A90"/>
    <w:rsid w:val="00806DD1"/>
    <w:rsid w:val="0080787E"/>
    <w:rsid w:val="00807EBF"/>
    <w:rsid w:val="008126E8"/>
    <w:rsid w:val="008163FF"/>
    <w:rsid w:val="00817EE9"/>
    <w:rsid w:val="008210A8"/>
    <w:rsid w:val="00821227"/>
    <w:rsid w:val="00821AC8"/>
    <w:rsid w:val="00822110"/>
    <w:rsid w:val="00824A61"/>
    <w:rsid w:val="00826406"/>
    <w:rsid w:val="008266EA"/>
    <w:rsid w:val="008267C3"/>
    <w:rsid w:val="00827F1E"/>
    <w:rsid w:val="00830F53"/>
    <w:rsid w:val="0083108B"/>
    <w:rsid w:val="00831CE9"/>
    <w:rsid w:val="00832639"/>
    <w:rsid w:val="00832A24"/>
    <w:rsid w:val="00833FBA"/>
    <w:rsid w:val="008372A5"/>
    <w:rsid w:val="008400E4"/>
    <w:rsid w:val="00841589"/>
    <w:rsid w:val="00841EF7"/>
    <w:rsid w:val="00843308"/>
    <w:rsid w:val="00844114"/>
    <w:rsid w:val="00844A54"/>
    <w:rsid w:val="00844D0E"/>
    <w:rsid w:val="00845638"/>
    <w:rsid w:val="008469E7"/>
    <w:rsid w:val="008475E5"/>
    <w:rsid w:val="00847B30"/>
    <w:rsid w:val="00850D9A"/>
    <w:rsid w:val="00851ECF"/>
    <w:rsid w:val="00852404"/>
    <w:rsid w:val="008546C6"/>
    <w:rsid w:val="00854ECA"/>
    <w:rsid w:val="0085555B"/>
    <w:rsid w:val="00855CFD"/>
    <w:rsid w:val="00856EA1"/>
    <w:rsid w:val="00857A27"/>
    <w:rsid w:val="008639F7"/>
    <w:rsid w:val="00865C47"/>
    <w:rsid w:val="00867561"/>
    <w:rsid w:val="008735EA"/>
    <w:rsid w:val="00875185"/>
    <w:rsid w:val="00876931"/>
    <w:rsid w:val="008809CE"/>
    <w:rsid w:val="00881284"/>
    <w:rsid w:val="008826CD"/>
    <w:rsid w:val="00883713"/>
    <w:rsid w:val="008862AD"/>
    <w:rsid w:val="00891295"/>
    <w:rsid w:val="00891B47"/>
    <w:rsid w:val="00892F7A"/>
    <w:rsid w:val="00896E27"/>
    <w:rsid w:val="00897E03"/>
    <w:rsid w:val="008A07BF"/>
    <w:rsid w:val="008A4272"/>
    <w:rsid w:val="008A44B1"/>
    <w:rsid w:val="008A6203"/>
    <w:rsid w:val="008A66C4"/>
    <w:rsid w:val="008A7CF9"/>
    <w:rsid w:val="008B0858"/>
    <w:rsid w:val="008B14B1"/>
    <w:rsid w:val="008B2B64"/>
    <w:rsid w:val="008C238A"/>
    <w:rsid w:val="008C2530"/>
    <w:rsid w:val="008C2B65"/>
    <w:rsid w:val="008C5534"/>
    <w:rsid w:val="008C5AEF"/>
    <w:rsid w:val="008C6578"/>
    <w:rsid w:val="008C6F0E"/>
    <w:rsid w:val="008D0443"/>
    <w:rsid w:val="008D2798"/>
    <w:rsid w:val="008D314A"/>
    <w:rsid w:val="008D470F"/>
    <w:rsid w:val="008D5853"/>
    <w:rsid w:val="008D6358"/>
    <w:rsid w:val="008D6E68"/>
    <w:rsid w:val="008E2E42"/>
    <w:rsid w:val="008E53BD"/>
    <w:rsid w:val="008E61E7"/>
    <w:rsid w:val="008E732C"/>
    <w:rsid w:val="008F0A07"/>
    <w:rsid w:val="008F18E7"/>
    <w:rsid w:val="008F57DA"/>
    <w:rsid w:val="008F6C06"/>
    <w:rsid w:val="008FD222"/>
    <w:rsid w:val="009005EB"/>
    <w:rsid w:val="00901C88"/>
    <w:rsid w:val="009048AD"/>
    <w:rsid w:val="009050BB"/>
    <w:rsid w:val="009068FE"/>
    <w:rsid w:val="00910FDB"/>
    <w:rsid w:val="00911EC1"/>
    <w:rsid w:val="00914878"/>
    <w:rsid w:val="009168E7"/>
    <w:rsid w:val="00917F9D"/>
    <w:rsid w:val="00917FC7"/>
    <w:rsid w:val="00921EC5"/>
    <w:rsid w:val="00926A13"/>
    <w:rsid w:val="0092731A"/>
    <w:rsid w:val="0093211F"/>
    <w:rsid w:val="00932810"/>
    <w:rsid w:val="00932C66"/>
    <w:rsid w:val="009353A5"/>
    <w:rsid w:val="00935973"/>
    <w:rsid w:val="00936B5C"/>
    <w:rsid w:val="00936C9F"/>
    <w:rsid w:val="00936F13"/>
    <w:rsid w:val="00940629"/>
    <w:rsid w:val="00940EC0"/>
    <w:rsid w:val="009422B5"/>
    <w:rsid w:val="009434BE"/>
    <w:rsid w:val="0094408C"/>
    <w:rsid w:val="0094488A"/>
    <w:rsid w:val="00945669"/>
    <w:rsid w:val="009468E4"/>
    <w:rsid w:val="00947C0C"/>
    <w:rsid w:val="00955888"/>
    <w:rsid w:val="00957203"/>
    <w:rsid w:val="00965866"/>
    <w:rsid w:val="0097135C"/>
    <w:rsid w:val="00972AD9"/>
    <w:rsid w:val="00976B4B"/>
    <w:rsid w:val="00976F4C"/>
    <w:rsid w:val="009778D0"/>
    <w:rsid w:val="00981912"/>
    <w:rsid w:val="009826A2"/>
    <w:rsid w:val="00982D32"/>
    <w:rsid w:val="00986649"/>
    <w:rsid w:val="00992101"/>
    <w:rsid w:val="00993F10"/>
    <w:rsid w:val="00996805"/>
    <w:rsid w:val="009A0C75"/>
    <w:rsid w:val="009A282E"/>
    <w:rsid w:val="009A3F37"/>
    <w:rsid w:val="009A4D71"/>
    <w:rsid w:val="009A6056"/>
    <w:rsid w:val="009A76CD"/>
    <w:rsid w:val="009A783C"/>
    <w:rsid w:val="009B28E5"/>
    <w:rsid w:val="009B3502"/>
    <w:rsid w:val="009B48C5"/>
    <w:rsid w:val="009B4B18"/>
    <w:rsid w:val="009B7E61"/>
    <w:rsid w:val="009C1350"/>
    <w:rsid w:val="009C26B3"/>
    <w:rsid w:val="009C5AD4"/>
    <w:rsid w:val="009D0ACD"/>
    <w:rsid w:val="009D11E3"/>
    <w:rsid w:val="009D1560"/>
    <w:rsid w:val="009D3048"/>
    <w:rsid w:val="009D4FF5"/>
    <w:rsid w:val="009D638D"/>
    <w:rsid w:val="009E48AC"/>
    <w:rsid w:val="009E5DE8"/>
    <w:rsid w:val="009E5F96"/>
    <w:rsid w:val="009E6E49"/>
    <w:rsid w:val="009F2700"/>
    <w:rsid w:val="009F2E7A"/>
    <w:rsid w:val="009F30B8"/>
    <w:rsid w:val="009F3B8D"/>
    <w:rsid w:val="009F51E6"/>
    <w:rsid w:val="009F5663"/>
    <w:rsid w:val="009F5AB7"/>
    <w:rsid w:val="009F604D"/>
    <w:rsid w:val="009F7A16"/>
    <w:rsid w:val="00A02608"/>
    <w:rsid w:val="00A034C3"/>
    <w:rsid w:val="00A03C8A"/>
    <w:rsid w:val="00A05398"/>
    <w:rsid w:val="00A054EA"/>
    <w:rsid w:val="00A05B2F"/>
    <w:rsid w:val="00A1134F"/>
    <w:rsid w:val="00A13F63"/>
    <w:rsid w:val="00A20194"/>
    <w:rsid w:val="00A222E0"/>
    <w:rsid w:val="00A25D1C"/>
    <w:rsid w:val="00A327E4"/>
    <w:rsid w:val="00A329EA"/>
    <w:rsid w:val="00A35F1C"/>
    <w:rsid w:val="00A40E03"/>
    <w:rsid w:val="00A423B9"/>
    <w:rsid w:val="00A4251A"/>
    <w:rsid w:val="00A42772"/>
    <w:rsid w:val="00A4297E"/>
    <w:rsid w:val="00A464FB"/>
    <w:rsid w:val="00A54D65"/>
    <w:rsid w:val="00A555FD"/>
    <w:rsid w:val="00A60525"/>
    <w:rsid w:val="00A64182"/>
    <w:rsid w:val="00A669F1"/>
    <w:rsid w:val="00A70FE3"/>
    <w:rsid w:val="00A7108A"/>
    <w:rsid w:val="00A719A5"/>
    <w:rsid w:val="00A72E3D"/>
    <w:rsid w:val="00A73B16"/>
    <w:rsid w:val="00A73C30"/>
    <w:rsid w:val="00A73F20"/>
    <w:rsid w:val="00A76105"/>
    <w:rsid w:val="00A7681B"/>
    <w:rsid w:val="00A76A4B"/>
    <w:rsid w:val="00A81BB1"/>
    <w:rsid w:val="00A831A4"/>
    <w:rsid w:val="00A90B26"/>
    <w:rsid w:val="00A9121F"/>
    <w:rsid w:val="00A91FF8"/>
    <w:rsid w:val="00A925C1"/>
    <w:rsid w:val="00A93893"/>
    <w:rsid w:val="00A93A5E"/>
    <w:rsid w:val="00A94F83"/>
    <w:rsid w:val="00A954F1"/>
    <w:rsid w:val="00A96C06"/>
    <w:rsid w:val="00A96E57"/>
    <w:rsid w:val="00AA1341"/>
    <w:rsid w:val="00AA2C45"/>
    <w:rsid w:val="00AA37CB"/>
    <w:rsid w:val="00AA4813"/>
    <w:rsid w:val="00AA4C60"/>
    <w:rsid w:val="00AA4D66"/>
    <w:rsid w:val="00AA50EA"/>
    <w:rsid w:val="00AA53EA"/>
    <w:rsid w:val="00AA67EC"/>
    <w:rsid w:val="00AA702C"/>
    <w:rsid w:val="00AB3D20"/>
    <w:rsid w:val="00AB4448"/>
    <w:rsid w:val="00AB5330"/>
    <w:rsid w:val="00AB5814"/>
    <w:rsid w:val="00ABB1F3"/>
    <w:rsid w:val="00AC08B7"/>
    <w:rsid w:val="00AC1A57"/>
    <w:rsid w:val="00AC1B69"/>
    <w:rsid w:val="00AC1C82"/>
    <w:rsid w:val="00AC2806"/>
    <w:rsid w:val="00AC2CC1"/>
    <w:rsid w:val="00AC3941"/>
    <w:rsid w:val="00AC3A1A"/>
    <w:rsid w:val="00AC4B28"/>
    <w:rsid w:val="00AD38C5"/>
    <w:rsid w:val="00AD3989"/>
    <w:rsid w:val="00AD3BA3"/>
    <w:rsid w:val="00AD461E"/>
    <w:rsid w:val="00AD58F2"/>
    <w:rsid w:val="00AE105A"/>
    <w:rsid w:val="00AE16BF"/>
    <w:rsid w:val="00AE40B7"/>
    <w:rsid w:val="00AE4626"/>
    <w:rsid w:val="00AE568D"/>
    <w:rsid w:val="00AF0A91"/>
    <w:rsid w:val="00AF3FD3"/>
    <w:rsid w:val="00AF406C"/>
    <w:rsid w:val="00AF6BCB"/>
    <w:rsid w:val="00B00500"/>
    <w:rsid w:val="00B0351F"/>
    <w:rsid w:val="00B045B7"/>
    <w:rsid w:val="00B10B56"/>
    <w:rsid w:val="00B1271E"/>
    <w:rsid w:val="00B13D27"/>
    <w:rsid w:val="00B14265"/>
    <w:rsid w:val="00B149B8"/>
    <w:rsid w:val="00B14A68"/>
    <w:rsid w:val="00B15E7C"/>
    <w:rsid w:val="00B16E14"/>
    <w:rsid w:val="00B23AD1"/>
    <w:rsid w:val="00B24F2E"/>
    <w:rsid w:val="00B26C55"/>
    <w:rsid w:val="00B26E87"/>
    <w:rsid w:val="00B27968"/>
    <w:rsid w:val="00B34968"/>
    <w:rsid w:val="00B352F0"/>
    <w:rsid w:val="00B3741A"/>
    <w:rsid w:val="00B37922"/>
    <w:rsid w:val="00B40437"/>
    <w:rsid w:val="00B406F4"/>
    <w:rsid w:val="00B412D5"/>
    <w:rsid w:val="00B44AA9"/>
    <w:rsid w:val="00B46222"/>
    <w:rsid w:val="00B462B9"/>
    <w:rsid w:val="00B515CB"/>
    <w:rsid w:val="00B574F5"/>
    <w:rsid w:val="00B6092A"/>
    <w:rsid w:val="00B62671"/>
    <w:rsid w:val="00B62F3A"/>
    <w:rsid w:val="00B745B0"/>
    <w:rsid w:val="00B75CFE"/>
    <w:rsid w:val="00B76A5C"/>
    <w:rsid w:val="00B7766B"/>
    <w:rsid w:val="00B77EB6"/>
    <w:rsid w:val="00B81971"/>
    <w:rsid w:val="00B82F5F"/>
    <w:rsid w:val="00B836AF"/>
    <w:rsid w:val="00B83F08"/>
    <w:rsid w:val="00B93C29"/>
    <w:rsid w:val="00B97102"/>
    <w:rsid w:val="00B9714D"/>
    <w:rsid w:val="00B97392"/>
    <w:rsid w:val="00BA1BA6"/>
    <w:rsid w:val="00BA41EB"/>
    <w:rsid w:val="00BA5D4E"/>
    <w:rsid w:val="00BA6108"/>
    <w:rsid w:val="00BA6910"/>
    <w:rsid w:val="00BA7137"/>
    <w:rsid w:val="00BA7399"/>
    <w:rsid w:val="00BA7E6B"/>
    <w:rsid w:val="00BB1B7A"/>
    <w:rsid w:val="00BB208C"/>
    <w:rsid w:val="00BB309D"/>
    <w:rsid w:val="00BB30E9"/>
    <w:rsid w:val="00BB31FB"/>
    <w:rsid w:val="00BB5D8F"/>
    <w:rsid w:val="00BB5E97"/>
    <w:rsid w:val="00BB6C93"/>
    <w:rsid w:val="00BB79A7"/>
    <w:rsid w:val="00BB7BB2"/>
    <w:rsid w:val="00BC0B4A"/>
    <w:rsid w:val="00BC16CF"/>
    <w:rsid w:val="00BC3911"/>
    <w:rsid w:val="00BD03E7"/>
    <w:rsid w:val="00BD2885"/>
    <w:rsid w:val="00BD3D24"/>
    <w:rsid w:val="00BD6695"/>
    <w:rsid w:val="00BD7402"/>
    <w:rsid w:val="00BE2178"/>
    <w:rsid w:val="00BE285F"/>
    <w:rsid w:val="00BE39F1"/>
    <w:rsid w:val="00BE43A5"/>
    <w:rsid w:val="00BE528F"/>
    <w:rsid w:val="00BE5807"/>
    <w:rsid w:val="00BE6CD2"/>
    <w:rsid w:val="00BF13C7"/>
    <w:rsid w:val="00BF1513"/>
    <w:rsid w:val="00BF46EB"/>
    <w:rsid w:val="00BF64A3"/>
    <w:rsid w:val="00BF65B8"/>
    <w:rsid w:val="00C003E1"/>
    <w:rsid w:val="00C0271E"/>
    <w:rsid w:val="00C04458"/>
    <w:rsid w:val="00C0656B"/>
    <w:rsid w:val="00C06AF4"/>
    <w:rsid w:val="00C12ED2"/>
    <w:rsid w:val="00C20A80"/>
    <w:rsid w:val="00C23524"/>
    <w:rsid w:val="00C2385C"/>
    <w:rsid w:val="00C24857"/>
    <w:rsid w:val="00C34091"/>
    <w:rsid w:val="00C343A2"/>
    <w:rsid w:val="00C37E40"/>
    <w:rsid w:val="00C4442D"/>
    <w:rsid w:val="00C46BAA"/>
    <w:rsid w:val="00C46D5F"/>
    <w:rsid w:val="00C47408"/>
    <w:rsid w:val="00C54719"/>
    <w:rsid w:val="00C57023"/>
    <w:rsid w:val="00C5774F"/>
    <w:rsid w:val="00C5783F"/>
    <w:rsid w:val="00C6008F"/>
    <w:rsid w:val="00C60490"/>
    <w:rsid w:val="00C6142D"/>
    <w:rsid w:val="00C63428"/>
    <w:rsid w:val="00C65393"/>
    <w:rsid w:val="00C67032"/>
    <w:rsid w:val="00C67B5E"/>
    <w:rsid w:val="00C67C88"/>
    <w:rsid w:val="00C67DB5"/>
    <w:rsid w:val="00C70CFD"/>
    <w:rsid w:val="00C713C6"/>
    <w:rsid w:val="00C7397D"/>
    <w:rsid w:val="00C73C16"/>
    <w:rsid w:val="00C750B5"/>
    <w:rsid w:val="00C80E00"/>
    <w:rsid w:val="00C81386"/>
    <w:rsid w:val="00C825BF"/>
    <w:rsid w:val="00C84955"/>
    <w:rsid w:val="00C84E05"/>
    <w:rsid w:val="00C87116"/>
    <w:rsid w:val="00C933DC"/>
    <w:rsid w:val="00C94767"/>
    <w:rsid w:val="00C94E0A"/>
    <w:rsid w:val="00C96E51"/>
    <w:rsid w:val="00C974A6"/>
    <w:rsid w:val="00C97F9E"/>
    <w:rsid w:val="00CA07AD"/>
    <w:rsid w:val="00CA0915"/>
    <w:rsid w:val="00CA1578"/>
    <w:rsid w:val="00CA2238"/>
    <w:rsid w:val="00CA5955"/>
    <w:rsid w:val="00CA62EF"/>
    <w:rsid w:val="00CB0D38"/>
    <w:rsid w:val="00CB3E17"/>
    <w:rsid w:val="00CB64A8"/>
    <w:rsid w:val="00CC0896"/>
    <w:rsid w:val="00CC0D5A"/>
    <w:rsid w:val="00CC2F8D"/>
    <w:rsid w:val="00CC472F"/>
    <w:rsid w:val="00CC4766"/>
    <w:rsid w:val="00CC5A51"/>
    <w:rsid w:val="00CC62B2"/>
    <w:rsid w:val="00CC66FF"/>
    <w:rsid w:val="00CC6C12"/>
    <w:rsid w:val="00CD06B2"/>
    <w:rsid w:val="00CD0A21"/>
    <w:rsid w:val="00CD1C81"/>
    <w:rsid w:val="00CD1EB2"/>
    <w:rsid w:val="00CD2225"/>
    <w:rsid w:val="00CD36ED"/>
    <w:rsid w:val="00CD4858"/>
    <w:rsid w:val="00CD6BD9"/>
    <w:rsid w:val="00CE1064"/>
    <w:rsid w:val="00CE1856"/>
    <w:rsid w:val="00CE20D8"/>
    <w:rsid w:val="00CE32A4"/>
    <w:rsid w:val="00CE5315"/>
    <w:rsid w:val="00CE6202"/>
    <w:rsid w:val="00CE68A0"/>
    <w:rsid w:val="00CE6975"/>
    <w:rsid w:val="00CE788B"/>
    <w:rsid w:val="00CF5C79"/>
    <w:rsid w:val="00CF66F0"/>
    <w:rsid w:val="00CF791C"/>
    <w:rsid w:val="00D00F0A"/>
    <w:rsid w:val="00D01B49"/>
    <w:rsid w:val="00D0483F"/>
    <w:rsid w:val="00D04C13"/>
    <w:rsid w:val="00D0526F"/>
    <w:rsid w:val="00D057B4"/>
    <w:rsid w:val="00D06D61"/>
    <w:rsid w:val="00D101A2"/>
    <w:rsid w:val="00D10DAF"/>
    <w:rsid w:val="00D1308B"/>
    <w:rsid w:val="00D135F0"/>
    <w:rsid w:val="00D13FB5"/>
    <w:rsid w:val="00D15A21"/>
    <w:rsid w:val="00D169D7"/>
    <w:rsid w:val="00D1782C"/>
    <w:rsid w:val="00D21283"/>
    <w:rsid w:val="00D2509D"/>
    <w:rsid w:val="00D3047B"/>
    <w:rsid w:val="00D310A5"/>
    <w:rsid w:val="00D3321C"/>
    <w:rsid w:val="00D33D05"/>
    <w:rsid w:val="00D343F7"/>
    <w:rsid w:val="00D34DC5"/>
    <w:rsid w:val="00D34E2C"/>
    <w:rsid w:val="00D34E71"/>
    <w:rsid w:val="00D36D4D"/>
    <w:rsid w:val="00D40A25"/>
    <w:rsid w:val="00D40BE1"/>
    <w:rsid w:val="00D42308"/>
    <w:rsid w:val="00D44291"/>
    <w:rsid w:val="00D44D1C"/>
    <w:rsid w:val="00D450AE"/>
    <w:rsid w:val="00D456B8"/>
    <w:rsid w:val="00D45876"/>
    <w:rsid w:val="00D50D66"/>
    <w:rsid w:val="00D5268D"/>
    <w:rsid w:val="00D54AED"/>
    <w:rsid w:val="00D566F5"/>
    <w:rsid w:val="00D612D2"/>
    <w:rsid w:val="00D63E7D"/>
    <w:rsid w:val="00D73B50"/>
    <w:rsid w:val="00D73C51"/>
    <w:rsid w:val="00D74077"/>
    <w:rsid w:val="00D744BC"/>
    <w:rsid w:val="00D8039B"/>
    <w:rsid w:val="00D816A8"/>
    <w:rsid w:val="00D82827"/>
    <w:rsid w:val="00D837C0"/>
    <w:rsid w:val="00D84F38"/>
    <w:rsid w:val="00D854CB"/>
    <w:rsid w:val="00D9176C"/>
    <w:rsid w:val="00D91B42"/>
    <w:rsid w:val="00D9207E"/>
    <w:rsid w:val="00D9365C"/>
    <w:rsid w:val="00D9458F"/>
    <w:rsid w:val="00D9488D"/>
    <w:rsid w:val="00D97F53"/>
    <w:rsid w:val="00DA1D33"/>
    <w:rsid w:val="00DA3158"/>
    <w:rsid w:val="00DA3D26"/>
    <w:rsid w:val="00DA7F58"/>
    <w:rsid w:val="00DB00D1"/>
    <w:rsid w:val="00DB0680"/>
    <w:rsid w:val="00DB5DFB"/>
    <w:rsid w:val="00DB6785"/>
    <w:rsid w:val="00DB6F2F"/>
    <w:rsid w:val="00DB73FB"/>
    <w:rsid w:val="00DC10F4"/>
    <w:rsid w:val="00DC26D8"/>
    <w:rsid w:val="00DC325E"/>
    <w:rsid w:val="00DC45D5"/>
    <w:rsid w:val="00DD1603"/>
    <w:rsid w:val="00DD1E7A"/>
    <w:rsid w:val="00DD335E"/>
    <w:rsid w:val="00DD41B3"/>
    <w:rsid w:val="00DD79E1"/>
    <w:rsid w:val="00DE0C92"/>
    <w:rsid w:val="00DE278B"/>
    <w:rsid w:val="00DE73A8"/>
    <w:rsid w:val="00DF14B9"/>
    <w:rsid w:val="00DF3844"/>
    <w:rsid w:val="00DF544F"/>
    <w:rsid w:val="00DF61FB"/>
    <w:rsid w:val="00E0051E"/>
    <w:rsid w:val="00E00DA7"/>
    <w:rsid w:val="00E00E93"/>
    <w:rsid w:val="00E01297"/>
    <w:rsid w:val="00E02158"/>
    <w:rsid w:val="00E022E2"/>
    <w:rsid w:val="00E02403"/>
    <w:rsid w:val="00E03D02"/>
    <w:rsid w:val="00E04C26"/>
    <w:rsid w:val="00E06DAC"/>
    <w:rsid w:val="00E1015B"/>
    <w:rsid w:val="00E11758"/>
    <w:rsid w:val="00E11954"/>
    <w:rsid w:val="00E119AC"/>
    <w:rsid w:val="00E13EF2"/>
    <w:rsid w:val="00E14655"/>
    <w:rsid w:val="00E156C3"/>
    <w:rsid w:val="00E15BC7"/>
    <w:rsid w:val="00E16578"/>
    <w:rsid w:val="00E16A00"/>
    <w:rsid w:val="00E17290"/>
    <w:rsid w:val="00E177FF"/>
    <w:rsid w:val="00E17962"/>
    <w:rsid w:val="00E20FE4"/>
    <w:rsid w:val="00E2327F"/>
    <w:rsid w:val="00E233FF"/>
    <w:rsid w:val="00E246F5"/>
    <w:rsid w:val="00E257AF"/>
    <w:rsid w:val="00E25D52"/>
    <w:rsid w:val="00E27B2D"/>
    <w:rsid w:val="00E31D60"/>
    <w:rsid w:val="00E326EE"/>
    <w:rsid w:val="00E33242"/>
    <w:rsid w:val="00E3347E"/>
    <w:rsid w:val="00E3387C"/>
    <w:rsid w:val="00E36ECD"/>
    <w:rsid w:val="00E419BF"/>
    <w:rsid w:val="00E429C8"/>
    <w:rsid w:val="00E444C6"/>
    <w:rsid w:val="00E466AE"/>
    <w:rsid w:val="00E474B3"/>
    <w:rsid w:val="00E47D6B"/>
    <w:rsid w:val="00E516B4"/>
    <w:rsid w:val="00E520CA"/>
    <w:rsid w:val="00E53F29"/>
    <w:rsid w:val="00E555C3"/>
    <w:rsid w:val="00E609E5"/>
    <w:rsid w:val="00E6149A"/>
    <w:rsid w:val="00E6431D"/>
    <w:rsid w:val="00E70FBD"/>
    <w:rsid w:val="00E71633"/>
    <w:rsid w:val="00E71A0D"/>
    <w:rsid w:val="00E730C5"/>
    <w:rsid w:val="00E75FE0"/>
    <w:rsid w:val="00E76581"/>
    <w:rsid w:val="00E77FAD"/>
    <w:rsid w:val="00E8048D"/>
    <w:rsid w:val="00E879D7"/>
    <w:rsid w:val="00E91AF0"/>
    <w:rsid w:val="00E91B1E"/>
    <w:rsid w:val="00E92FAE"/>
    <w:rsid w:val="00E93CFB"/>
    <w:rsid w:val="00E95B83"/>
    <w:rsid w:val="00E95F74"/>
    <w:rsid w:val="00E961C6"/>
    <w:rsid w:val="00E96EEA"/>
    <w:rsid w:val="00EA39B6"/>
    <w:rsid w:val="00EA47BC"/>
    <w:rsid w:val="00EA5840"/>
    <w:rsid w:val="00EA6743"/>
    <w:rsid w:val="00EB0664"/>
    <w:rsid w:val="00EB17D8"/>
    <w:rsid w:val="00EB28A0"/>
    <w:rsid w:val="00EB489F"/>
    <w:rsid w:val="00EC01D0"/>
    <w:rsid w:val="00EC1F08"/>
    <w:rsid w:val="00EC275D"/>
    <w:rsid w:val="00EC35DF"/>
    <w:rsid w:val="00EC3C27"/>
    <w:rsid w:val="00EC4F7B"/>
    <w:rsid w:val="00EC7853"/>
    <w:rsid w:val="00EC7A18"/>
    <w:rsid w:val="00ED2ADA"/>
    <w:rsid w:val="00ED2C6A"/>
    <w:rsid w:val="00ED3A0A"/>
    <w:rsid w:val="00ED7872"/>
    <w:rsid w:val="00EE0A55"/>
    <w:rsid w:val="00EE24FC"/>
    <w:rsid w:val="00EE2EF0"/>
    <w:rsid w:val="00EE3A5E"/>
    <w:rsid w:val="00EE6286"/>
    <w:rsid w:val="00EE78C1"/>
    <w:rsid w:val="00EF0049"/>
    <w:rsid w:val="00EF0D10"/>
    <w:rsid w:val="00EF16D0"/>
    <w:rsid w:val="00EF2782"/>
    <w:rsid w:val="00EF3837"/>
    <w:rsid w:val="00EF3C80"/>
    <w:rsid w:val="00EF4F72"/>
    <w:rsid w:val="00EF5BB1"/>
    <w:rsid w:val="00EF70D1"/>
    <w:rsid w:val="00EF7843"/>
    <w:rsid w:val="00F01D55"/>
    <w:rsid w:val="00F02D4D"/>
    <w:rsid w:val="00F058D4"/>
    <w:rsid w:val="00F06C4D"/>
    <w:rsid w:val="00F071C7"/>
    <w:rsid w:val="00F0768F"/>
    <w:rsid w:val="00F1003D"/>
    <w:rsid w:val="00F1091A"/>
    <w:rsid w:val="00F116FC"/>
    <w:rsid w:val="00F11803"/>
    <w:rsid w:val="00F12B42"/>
    <w:rsid w:val="00F1469B"/>
    <w:rsid w:val="00F14E62"/>
    <w:rsid w:val="00F15A05"/>
    <w:rsid w:val="00F214CF"/>
    <w:rsid w:val="00F21940"/>
    <w:rsid w:val="00F231E0"/>
    <w:rsid w:val="00F232DA"/>
    <w:rsid w:val="00F2396B"/>
    <w:rsid w:val="00F25840"/>
    <w:rsid w:val="00F258A8"/>
    <w:rsid w:val="00F259BE"/>
    <w:rsid w:val="00F26989"/>
    <w:rsid w:val="00F2711E"/>
    <w:rsid w:val="00F27842"/>
    <w:rsid w:val="00F27F99"/>
    <w:rsid w:val="00F30A81"/>
    <w:rsid w:val="00F30D5D"/>
    <w:rsid w:val="00F310DD"/>
    <w:rsid w:val="00F328E5"/>
    <w:rsid w:val="00F37992"/>
    <w:rsid w:val="00F40046"/>
    <w:rsid w:val="00F42699"/>
    <w:rsid w:val="00F43007"/>
    <w:rsid w:val="00F459A1"/>
    <w:rsid w:val="00F4656E"/>
    <w:rsid w:val="00F47B52"/>
    <w:rsid w:val="00F530FB"/>
    <w:rsid w:val="00F54E5E"/>
    <w:rsid w:val="00F56BD3"/>
    <w:rsid w:val="00F57AC6"/>
    <w:rsid w:val="00F63063"/>
    <w:rsid w:val="00F635EF"/>
    <w:rsid w:val="00F63D4B"/>
    <w:rsid w:val="00F64018"/>
    <w:rsid w:val="00F644E5"/>
    <w:rsid w:val="00F66B73"/>
    <w:rsid w:val="00F670C3"/>
    <w:rsid w:val="00F74423"/>
    <w:rsid w:val="00F74AEF"/>
    <w:rsid w:val="00F74E7F"/>
    <w:rsid w:val="00F7557C"/>
    <w:rsid w:val="00F7592E"/>
    <w:rsid w:val="00F75B29"/>
    <w:rsid w:val="00F75B4F"/>
    <w:rsid w:val="00F76E32"/>
    <w:rsid w:val="00F7745C"/>
    <w:rsid w:val="00F82D26"/>
    <w:rsid w:val="00F85397"/>
    <w:rsid w:val="00F8619D"/>
    <w:rsid w:val="00F878C5"/>
    <w:rsid w:val="00F9321B"/>
    <w:rsid w:val="00F9685B"/>
    <w:rsid w:val="00F975A7"/>
    <w:rsid w:val="00F97894"/>
    <w:rsid w:val="00FA01E6"/>
    <w:rsid w:val="00FA0B58"/>
    <w:rsid w:val="00FA1278"/>
    <w:rsid w:val="00FA1314"/>
    <w:rsid w:val="00FA3586"/>
    <w:rsid w:val="00FA3A1F"/>
    <w:rsid w:val="00FA3FCB"/>
    <w:rsid w:val="00FA4B46"/>
    <w:rsid w:val="00FA6B9A"/>
    <w:rsid w:val="00FA6C75"/>
    <w:rsid w:val="00FB0D18"/>
    <w:rsid w:val="00FB1F4A"/>
    <w:rsid w:val="00FB3C44"/>
    <w:rsid w:val="00FB7A3D"/>
    <w:rsid w:val="00FC3066"/>
    <w:rsid w:val="00FC4C0A"/>
    <w:rsid w:val="00FC4DB2"/>
    <w:rsid w:val="00FC57F9"/>
    <w:rsid w:val="00FC749A"/>
    <w:rsid w:val="00FD010D"/>
    <w:rsid w:val="00FD17D6"/>
    <w:rsid w:val="00FD539E"/>
    <w:rsid w:val="00FE6442"/>
    <w:rsid w:val="00FF111F"/>
    <w:rsid w:val="00FF4917"/>
    <w:rsid w:val="00FF7ADF"/>
    <w:rsid w:val="01605839"/>
    <w:rsid w:val="016AB591"/>
    <w:rsid w:val="019D059B"/>
    <w:rsid w:val="01A5B712"/>
    <w:rsid w:val="01AD5CAF"/>
    <w:rsid w:val="01EC8A0A"/>
    <w:rsid w:val="020B4328"/>
    <w:rsid w:val="023DF807"/>
    <w:rsid w:val="02865A68"/>
    <w:rsid w:val="02B152FE"/>
    <w:rsid w:val="02C016FF"/>
    <w:rsid w:val="02F28CA2"/>
    <w:rsid w:val="039E2F4D"/>
    <w:rsid w:val="03AE2B7E"/>
    <w:rsid w:val="03D25576"/>
    <w:rsid w:val="040B7A81"/>
    <w:rsid w:val="04D98474"/>
    <w:rsid w:val="04E7D7AC"/>
    <w:rsid w:val="04F935AE"/>
    <w:rsid w:val="050F613C"/>
    <w:rsid w:val="0518584D"/>
    <w:rsid w:val="053A72EE"/>
    <w:rsid w:val="05B0B599"/>
    <w:rsid w:val="05CA3BEE"/>
    <w:rsid w:val="05D8488D"/>
    <w:rsid w:val="064F2453"/>
    <w:rsid w:val="066AE787"/>
    <w:rsid w:val="06C5F0B8"/>
    <w:rsid w:val="071F85EE"/>
    <w:rsid w:val="0737622D"/>
    <w:rsid w:val="077A8E49"/>
    <w:rsid w:val="07A3213D"/>
    <w:rsid w:val="07C0A352"/>
    <w:rsid w:val="07C4F21A"/>
    <w:rsid w:val="07E56520"/>
    <w:rsid w:val="082127B9"/>
    <w:rsid w:val="084DBB47"/>
    <w:rsid w:val="09068354"/>
    <w:rsid w:val="0917C2D8"/>
    <w:rsid w:val="092D4237"/>
    <w:rsid w:val="0A12DEC6"/>
    <w:rsid w:val="0A1C791C"/>
    <w:rsid w:val="0A9C9FBF"/>
    <w:rsid w:val="0B1D63A0"/>
    <w:rsid w:val="0B49BDE4"/>
    <w:rsid w:val="0B55794E"/>
    <w:rsid w:val="0B6C5521"/>
    <w:rsid w:val="0BB50DFF"/>
    <w:rsid w:val="0C8BBD94"/>
    <w:rsid w:val="0CFA62A7"/>
    <w:rsid w:val="0D3B6C28"/>
    <w:rsid w:val="0D83768C"/>
    <w:rsid w:val="0DE5ECF4"/>
    <w:rsid w:val="0E7F6FF3"/>
    <w:rsid w:val="0EC78CC0"/>
    <w:rsid w:val="0EF1877E"/>
    <w:rsid w:val="0F68AF8A"/>
    <w:rsid w:val="0F7F23BE"/>
    <w:rsid w:val="0F85E948"/>
    <w:rsid w:val="0F9CED4D"/>
    <w:rsid w:val="0FAE36EC"/>
    <w:rsid w:val="0FD1FE34"/>
    <w:rsid w:val="1042EB7A"/>
    <w:rsid w:val="10A7A5FB"/>
    <w:rsid w:val="10AD242D"/>
    <w:rsid w:val="10C5E635"/>
    <w:rsid w:val="10CBA8F0"/>
    <w:rsid w:val="1100DA60"/>
    <w:rsid w:val="11112B4B"/>
    <w:rsid w:val="11261EF9"/>
    <w:rsid w:val="1132B30F"/>
    <w:rsid w:val="11ECC969"/>
    <w:rsid w:val="120C270F"/>
    <w:rsid w:val="121A5432"/>
    <w:rsid w:val="12260B95"/>
    <w:rsid w:val="12BD0E57"/>
    <w:rsid w:val="12BD429A"/>
    <w:rsid w:val="12EEC82E"/>
    <w:rsid w:val="1375E1EF"/>
    <w:rsid w:val="137DCC4E"/>
    <w:rsid w:val="142A75AE"/>
    <w:rsid w:val="149D4FD2"/>
    <w:rsid w:val="14FFB5B2"/>
    <w:rsid w:val="15163385"/>
    <w:rsid w:val="151E96D1"/>
    <w:rsid w:val="1573BB3F"/>
    <w:rsid w:val="15B7BD49"/>
    <w:rsid w:val="15D44BAC"/>
    <w:rsid w:val="163D179B"/>
    <w:rsid w:val="168CA057"/>
    <w:rsid w:val="16DCBE1C"/>
    <w:rsid w:val="16F8510E"/>
    <w:rsid w:val="17672899"/>
    <w:rsid w:val="182EFA2E"/>
    <w:rsid w:val="18706EF6"/>
    <w:rsid w:val="189CDC29"/>
    <w:rsid w:val="18A43561"/>
    <w:rsid w:val="18DBAFD8"/>
    <w:rsid w:val="18E1FE6F"/>
    <w:rsid w:val="191BB87D"/>
    <w:rsid w:val="196B49A9"/>
    <w:rsid w:val="1AA29643"/>
    <w:rsid w:val="1ACDF5F0"/>
    <w:rsid w:val="1AD242AC"/>
    <w:rsid w:val="1B1418FB"/>
    <w:rsid w:val="1C1BB75C"/>
    <w:rsid w:val="1C4EAFF4"/>
    <w:rsid w:val="1CD4F7E2"/>
    <w:rsid w:val="1D07D8AD"/>
    <w:rsid w:val="1D3DF748"/>
    <w:rsid w:val="1D5CF7ED"/>
    <w:rsid w:val="1D61A268"/>
    <w:rsid w:val="1EE16E88"/>
    <w:rsid w:val="1F516EE6"/>
    <w:rsid w:val="1F737B02"/>
    <w:rsid w:val="201228C8"/>
    <w:rsid w:val="201659D7"/>
    <w:rsid w:val="209A9872"/>
    <w:rsid w:val="217B00DB"/>
    <w:rsid w:val="21891B03"/>
    <w:rsid w:val="21B831CA"/>
    <w:rsid w:val="21EF27E3"/>
    <w:rsid w:val="22397816"/>
    <w:rsid w:val="22953C88"/>
    <w:rsid w:val="22D82C99"/>
    <w:rsid w:val="231D7C76"/>
    <w:rsid w:val="238558E6"/>
    <w:rsid w:val="2398721C"/>
    <w:rsid w:val="239D06DB"/>
    <w:rsid w:val="24B76A14"/>
    <w:rsid w:val="251A6944"/>
    <w:rsid w:val="25C8F9B3"/>
    <w:rsid w:val="25EFA30C"/>
    <w:rsid w:val="2663F2C0"/>
    <w:rsid w:val="267B53AD"/>
    <w:rsid w:val="2695EAE0"/>
    <w:rsid w:val="27148CDB"/>
    <w:rsid w:val="27519247"/>
    <w:rsid w:val="28162DE2"/>
    <w:rsid w:val="2868804C"/>
    <w:rsid w:val="2877031F"/>
    <w:rsid w:val="289DD674"/>
    <w:rsid w:val="28D26E43"/>
    <w:rsid w:val="296CAF3A"/>
    <w:rsid w:val="296FA50F"/>
    <w:rsid w:val="297FB788"/>
    <w:rsid w:val="29C17708"/>
    <w:rsid w:val="29D5C763"/>
    <w:rsid w:val="2A5DF4AD"/>
    <w:rsid w:val="2A6BEDD6"/>
    <w:rsid w:val="2A9BDAEE"/>
    <w:rsid w:val="2ADD6090"/>
    <w:rsid w:val="2B52117E"/>
    <w:rsid w:val="2B6DD0AC"/>
    <w:rsid w:val="2BD09069"/>
    <w:rsid w:val="2C018AE0"/>
    <w:rsid w:val="2C2F5C6F"/>
    <w:rsid w:val="2C7EC6C2"/>
    <w:rsid w:val="2CE303D2"/>
    <w:rsid w:val="2D24F02A"/>
    <w:rsid w:val="2D40BABD"/>
    <w:rsid w:val="2DDFFCED"/>
    <w:rsid w:val="2DEB90E5"/>
    <w:rsid w:val="2E3D2DBC"/>
    <w:rsid w:val="2EBA04B8"/>
    <w:rsid w:val="2F14E1EE"/>
    <w:rsid w:val="2F793087"/>
    <w:rsid w:val="2FA6120B"/>
    <w:rsid w:val="30B35F4D"/>
    <w:rsid w:val="30E5E05C"/>
    <w:rsid w:val="30E67304"/>
    <w:rsid w:val="31494D43"/>
    <w:rsid w:val="31B55218"/>
    <w:rsid w:val="31C5BF52"/>
    <w:rsid w:val="328A067C"/>
    <w:rsid w:val="328A9041"/>
    <w:rsid w:val="32C0A817"/>
    <w:rsid w:val="33587CA0"/>
    <w:rsid w:val="33670FC2"/>
    <w:rsid w:val="336F1B8B"/>
    <w:rsid w:val="33A57DD0"/>
    <w:rsid w:val="340504BA"/>
    <w:rsid w:val="34161E5B"/>
    <w:rsid w:val="34959BE0"/>
    <w:rsid w:val="34A71493"/>
    <w:rsid w:val="355AF0B6"/>
    <w:rsid w:val="35693D21"/>
    <w:rsid w:val="358B1706"/>
    <w:rsid w:val="359BEEB0"/>
    <w:rsid w:val="35EA7CF3"/>
    <w:rsid w:val="360E79A2"/>
    <w:rsid w:val="3632789A"/>
    <w:rsid w:val="36362515"/>
    <w:rsid w:val="36739C19"/>
    <w:rsid w:val="36C62C07"/>
    <w:rsid w:val="36EB56B1"/>
    <w:rsid w:val="36F18F72"/>
    <w:rsid w:val="373E76C4"/>
    <w:rsid w:val="37512726"/>
    <w:rsid w:val="3778BA37"/>
    <w:rsid w:val="37948773"/>
    <w:rsid w:val="37B31C92"/>
    <w:rsid w:val="37EAA489"/>
    <w:rsid w:val="3855311C"/>
    <w:rsid w:val="386ED68A"/>
    <w:rsid w:val="38731E67"/>
    <w:rsid w:val="39FEF0F7"/>
    <w:rsid w:val="3ABBC0E0"/>
    <w:rsid w:val="3B2CCB33"/>
    <w:rsid w:val="3B77FB24"/>
    <w:rsid w:val="3B9A950E"/>
    <w:rsid w:val="3BAE3588"/>
    <w:rsid w:val="3BB3F4CA"/>
    <w:rsid w:val="3BDDFCE3"/>
    <w:rsid w:val="3CDD3272"/>
    <w:rsid w:val="3D38D746"/>
    <w:rsid w:val="3D5D5370"/>
    <w:rsid w:val="3D8D3814"/>
    <w:rsid w:val="3D9E9A5D"/>
    <w:rsid w:val="3DC74AFE"/>
    <w:rsid w:val="3DE2777B"/>
    <w:rsid w:val="3E81E31A"/>
    <w:rsid w:val="3E8DA30E"/>
    <w:rsid w:val="3EA212FC"/>
    <w:rsid w:val="3F284865"/>
    <w:rsid w:val="4067CF73"/>
    <w:rsid w:val="40EEA071"/>
    <w:rsid w:val="40FC0F66"/>
    <w:rsid w:val="41804814"/>
    <w:rsid w:val="4195C24C"/>
    <w:rsid w:val="41CB6526"/>
    <w:rsid w:val="41D905EF"/>
    <w:rsid w:val="41DADC0C"/>
    <w:rsid w:val="423C4F23"/>
    <w:rsid w:val="42B6CB9D"/>
    <w:rsid w:val="42C8D215"/>
    <w:rsid w:val="42E08B1A"/>
    <w:rsid w:val="43164134"/>
    <w:rsid w:val="433261F9"/>
    <w:rsid w:val="43705255"/>
    <w:rsid w:val="440013D7"/>
    <w:rsid w:val="4434D942"/>
    <w:rsid w:val="4439239E"/>
    <w:rsid w:val="443E9D32"/>
    <w:rsid w:val="44C8DEAC"/>
    <w:rsid w:val="44CE65ED"/>
    <w:rsid w:val="44D61721"/>
    <w:rsid w:val="45531CF9"/>
    <w:rsid w:val="4554167E"/>
    <w:rsid w:val="457579C9"/>
    <w:rsid w:val="45DA2DCD"/>
    <w:rsid w:val="45EA431F"/>
    <w:rsid w:val="46472278"/>
    <w:rsid w:val="46502C5A"/>
    <w:rsid w:val="46588BA9"/>
    <w:rsid w:val="46E231A9"/>
    <w:rsid w:val="473AF6C3"/>
    <w:rsid w:val="4772B40F"/>
    <w:rsid w:val="48BB463C"/>
    <w:rsid w:val="491F7BF4"/>
    <w:rsid w:val="49238267"/>
    <w:rsid w:val="49F7A311"/>
    <w:rsid w:val="4ABB23AD"/>
    <w:rsid w:val="4B8A625E"/>
    <w:rsid w:val="4BE1EE95"/>
    <w:rsid w:val="4C3C5BF0"/>
    <w:rsid w:val="4CC9636E"/>
    <w:rsid w:val="4CED0F87"/>
    <w:rsid w:val="4D5C7F54"/>
    <w:rsid w:val="4D8D01B3"/>
    <w:rsid w:val="4D9B52E8"/>
    <w:rsid w:val="4DA581DC"/>
    <w:rsid w:val="4DB2A3E7"/>
    <w:rsid w:val="4DF9C56F"/>
    <w:rsid w:val="4E1EDA2C"/>
    <w:rsid w:val="4E7C0A60"/>
    <w:rsid w:val="4ECACB0A"/>
    <w:rsid w:val="4F1C470E"/>
    <w:rsid w:val="4F3F1CB2"/>
    <w:rsid w:val="4F637273"/>
    <w:rsid w:val="4FB172EF"/>
    <w:rsid w:val="4FE4B27B"/>
    <w:rsid w:val="500F67F1"/>
    <w:rsid w:val="504515A8"/>
    <w:rsid w:val="50792224"/>
    <w:rsid w:val="50DE7DA0"/>
    <w:rsid w:val="50DF1BE8"/>
    <w:rsid w:val="51178AD4"/>
    <w:rsid w:val="5160CFA0"/>
    <w:rsid w:val="5160E480"/>
    <w:rsid w:val="52146D2B"/>
    <w:rsid w:val="5217E4FE"/>
    <w:rsid w:val="522EE9E8"/>
    <w:rsid w:val="527EE197"/>
    <w:rsid w:val="52AF3BBA"/>
    <w:rsid w:val="53358CBC"/>
    <w:rsid w:val="53382F3A"/>
    <w:rsid w:val="534E6AE2"/>
    <w:rsid w:val="535CBE66"/>
    <w:rsid w:val="535E031F"/>
    <w:rsid w:val="538FB8A6"/>
    <w:rsid w:val="54415296"/>
    <w:rsid w:val="548D17CC"/>
    <w:rsid w:val="55471E34"/>
    <w:rsid w:val="5556F64D"/>
    <w:rsid w:val="5561F79C"/>
    <w:rsid w:val="5590805F"/>
    <w:rsid w:val="55E28FDB"/>
    <w:rsid w:val="5667C9BF"/>
    <w:rsid w:val="56A6F45B"/>
    <w:rsid w:val="56A76AB3"/>
    <w:rsid w:val="56D9E02F"/>
    <w:rsid w:val="56FA61F5"/>
    <w:rsid w:val="57062890"/>
    <w:rsid w:val="57873F50"/>
    <w:rsid w:val="57A5F059"/>
    <w:rsid w:val="58109383"/>
    <w:rsid w:val="58118D72"/>
    <w:rsid w:val="587425BF"/>
    <w:rsid w:val="58FA2F93"/>
    <w:rsid w:val="5929AD59"/>
    <w:rsid w:val="59584751"/>
    <w:rsid w:val="59F3C456"/>
    <w:rsid w:val="5ABD438D"/>
    <w:rsid w:val="5B5F266B"/>
    <w:rsid w:val="5C90C16F"/>
    <w:rsid w:val="5D6BA371"/>
    <w:rsid w:val="5DD36BEB"/>
    <w:rsid w:val="5E623F6A"/>
    <w:rsid w:val="5E6B50C5"/>
    <w:rsid w:val="60279B5D"/>
    <w:rsid w:val="6046EDC8"/>
    <w:rsid w:val="60E6B398"/>
    <w:rsid w:val="60F6C8ED"/>
    <w:rsid w:val="610E80B4"/>
    <w:rsid w:val="6143E696"/>
    <w:rsid w:val="62487CD5"/>
    <w:rsid w:val="628C8437"/>
    <w:rsid w:val="62DE264D"/>
    <w:rsid w:val="6325697E"/>
    <w:rsid w:val="634AE742"/>
    <w:rsid w:val="637D4176"/>
    <w:rsid w:val="63A5D664"/>
    <w:rsid w:val="63BE6724"/>
    <w:rsid w:val="64091098"/>
    <w:rsid w:val="64CF4C6D"/>
    <w:rsid w:val="65CCD45B"/>
    <w:rsid w:val="663E198D"/>
    <w:rsid w:val="6640D2FB"/>
    <w:rsid w:val="66607736"/>
    <w:rsid w:val="66A4B570"/>
    <w:rsid w:val="66CAD2F8"/>
    <w:rsid w:val="66DB3849"/>
    <w:rsid w:val="67255888"/>
    <w:rsid w:val="67AD1EFD"/>
    <w:rsid w:val="68589781"/>
    <w:rsid w:val="68BB8AAC"/>
    <w:rsid w:val="68F4AF34"/>
    <w:rsid w:val="6964FBBF"/>
    <w:rsid w:val="69884AED"/>
    <w:rsid w:val="69A77BFC"/>
    <w:rsid w:val="69D2DD7C"/>
    <w:rsid w:val="69F3F1E1"/>
    <w:rsid w:val="6A39229A"/>
    <w:rsid w:val="6A43FBDD"/>
    <w:rsid w:val="6A6928EB"/>
    <w:rsid w:val="6ABDC3CB"/>
    <w:rsid w:val="6B051DD9"/>
    <w:rsid w:val="6B46EBE2"/>
    <w:rsid w:val="6B7CA03C"/>
    <w:rsid w:val="6CE704B9"/>
    <w:rsid w:val="6D7E2725"/>
    <w:rsid w:val="6D96305E"/>
    <w:rsid w:val="6DD6DAF0"/>
    <w:rsid w:val="6EDA757D"/>
    <w:rsid w:val="6F0F77B8"/>
    <w:rsid w:val="6F141DE7"/>
    <w:rsid w:val="6F57FE26"/>
    <w:rsid w:val="6F68C5D4"/>
    <w:rsid w:val="6F8322E1"/>
    <w:rsid w:val="6FA21E3B"/>
    <w:rsid w:val="6FD778D3"/>
    <w:rsid w:val="6FDE6E80"/>
    <w:rsid w:val="6FEA979B"/>
    <w:rsid w:val="70C9334B"/>
    <w:rsid w:val="710685AD"/>
    <w:rsid w:val="712F018C"/>
    <w:rsid w:val="72317BF2"/>
    <w:rsid w:val="7231E110"/>
    <w:rsid w:val="72497569"/>
    <w:rsid w:val="724A9349"/>
    <w:rsid w:val="7324E5B6"/>
    <w:rsid w:val="7381F8BB"/>
    <w:rsid w:val="74DACD95"/>
    <w:rsid w:val="751D53B5"/>
    <w:rsid w:val="756F399E"/>
    <w:rsid w:val="7599AA72"/>
    <w:rsid w:val="75A06EEA"/>
    <w:rsid w:val="76345EFA"/>
    <w:rsid w:val="76883FBB"/>
    <w:rsid w:val="768D014E"/>
    <w:rsid w:val="76B3F02D"/>
    <w:rsid w:val="76E32CBB"/>
    <w:rsid w:val="76FD22BE"/>
    <w:rsid w:val="7739446D"/>
    <w:rsid w:val="774CF8D0"/>
    <w:rsid w:val="7759B0C2"/>
    <w:rsid w:val="778C7994"/>
    <w:rsid w:val="77D6145F"/>
    <w:rsid w:val="787F2B21"/>
    <w:rsid w:val="794EA867"/>
    <w:rsid w:val="79AD86D1"/>
    <w:rsid w:val="79EFDAB3"/>
    <w:rsid w:val="7A806B55"/>
    <w:rsid w:val="7AA18AE4"/>
    <w:rsid w:val="7B17AE23"/>
    <w:rsid w:val="7B6EB2B8"/>
    <w:rsid w:val="7B7B6C6B"/>
    <w:rsid w:val="7BCFAAD5"/>
    <w:rsid w:val="7C2FA90D"/>
    <w:rsid w:val="7C36430A"/>
    <w:rsid w:val="7C75BB8C"/>
    <w:rsid w:val="7CC63E4F"/>
    <w:rsid w:val="7E41754F"/>
    <w:rsid w:val="7E7BFF39"/>
    <w:rsid w:val="7EE181E5"/>
    <w:rsid w:val="7EEA2266"/>
    <w:rsid w:val="7EEF30A5"/>
    <w:rsid w:val="7F375BAD"/>
    <w:rsid w:val="7FF7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9D4EF"/>
  <w15:docId w15:val="{C868E7F1-FA1A-4FEA-A26A-EDF4399E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64770F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xmsonormal">
    <w:name w:val="x_msonormal"/>
    <w:basedOn w:val="Normal"/>
    <w:rsid w:val="0064770F"/>
    <w:pPr>
      <w:widowControl/>
    </w:pPr>
    <w:rPr>
      <w:rFonts w:eastAsiaTheme="minorHAnsi"/>
      <w:snapToGrid/>
      <w:szCs w:val="24"/>
    </w:rPr>
  </w:style>
  <w:style w:type="character" w:styleId="CommentReference">
    <w:name w:val="annotation reference"/>
    <w:basedOn w:val="DefaultParagraphFont"/>
    <w:semiHidden/>
    <w:unhideWhenUsed/>
    <w:rsid w:val="0064770F"/>
    <w:rPr>
      <w:sz w:val="16"/>
      <w:szCs w:val="16"/>
    </w:rPr>
  </w:style>
  <w:style w:type="paragraph" w:customStyle="1" w:styleId="paragraph">
    <w:name w:val="paragraph"/>
    <w:basedOn w:val="Normal"/>
    <w:rsid w:val="00330D15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330D15"/>
  </w:style>
  <w:style w:type="character" w:customStyle="1" w:styleId="eop">
    <w:name w:val="eop"/>
    <w:basedOn w:val="DefaultParagraphFont"/>
    <w:rsid w:val="00330D15"/>
  </w:style>
  <w:style w:type="paragraph" w:customStyle="1" w:styleId="xmsonormal0">
    <w:name w:val="xmsonormal"/>
    <w:basedOn w:val="Normal"/>
    <w:rsid w:val="00763C00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rsid w:val="008B14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B14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63E4"/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685"/>
    <w:rPr>
      <w:b/>
      <w:bCs/>
      <w:snapToGrid w:val="0"/>
    </w:rPr>
  </w:style>
  <w:style w:type="paragraph" w:styleId="Header">
    <w:name w:val="header"/>
    <w:basedOn w:val="Normal"/>
    <w:link w:val="HeaderChar"/>
    <w:semiHidden/>
    <w:unhideWhenUsed/>
    <w:rsid w:val="00E4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E466AE"/>
    <w:rPr>
      <w:snapToGrid w:val="0"/>
      <w:sz w:val="24"/>
    </w:rPr>
  </w:style>
  <w:style w:type="paragraph" w:customStyle="1" w:styleId="CM17">
    <w:name w:val="CM17"/>
    <w:basedOn w:val="Normal"/>
    <w:next w:val="Normal"/>
    <w:uiPriority w:val="99"/>
    <w:rsid w:val="00AB5330"/>
    <w:pPr>
      <w:widowControl/>
      <w:autoSpaceDE w:val="0"/>
      <w:autoSpaceDN w:val="0"/>
      <w:adjustRightInd w:val="0"/>
    </w:pPr>
    <w:rPr>
      <w:rFonts w:eastAsiaTheme="minorHAnsi"/>
      <w:snapToGrid/>
      <w:szCs w:val="24"/>
    </w:rPr>
  </w:style>
  <w:style w:type="paragraph" w:customStyle="1" w:styleId="xxmsonormal">
    <w:name w:val="x_x_msonormal"/>
    <w:basedOn w:val="Normal"/>
    <w:rsid w:val="00AB5330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xxmsolistparagraph">
    <w:name w:val="x_x_msolistparagraph"/>
    <w:basedOn w:val="Normal"/>
    <w:rsid w:val="00AB5330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B5330"/>
    <w:rPr>
      <w:color w:val="800080" w:themeColor="followedHyperlink"/>
      <w:u w:val="single"/>
    </w:rPr>
  </w:style>
  <w:style w:type="paragraph" w:customStyle="1" w:styleId="xxxmsonormal">
    <w:name w:val="x_xxmsonormal"/>
    <w:basedOn w:val="Normal"/>
    <w:rsid w:val="00307FDD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0B726B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26B"/>
  </w:style>
  <w:style w:type="character" w:styleId="Mention">
    <w:name w:val="Mention"/>
    <w:basedOn w:val="DefaultParagraphFont"/>
    <w:uiPriority w:val="99"/>
    <w:unhideWhenUsed/>
    <w:rsid w:val="00BE5807"/>
    <w:rPr>
      <w:color w:val="2B579A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017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3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2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8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9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ites.google.com/literacypro.com/emailandtextmessaging/hom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nahue.umass.ed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sites.google.com/a/literacypro.com/release-notes-laces/2023-6-0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oe.mass.edu/acls/laces/defaul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c7bc-a1e9-48e9-a56f-14e827214cd5"/>
    <lcf76f155ced4ddcb4097134ff3c332f xmlns="99e0dfea-43d5-4072-846c-d949cc7e95e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D010610677E4F81E3ED81554AED3A" ma:contentTypeVersion="15" ma:contentTypeDescription="Create a new document." ma:contentTypeScope="" ma:versionID="b263f29782c78c55c26c6fd2b91ad23c">
  <xsd:schema xmlns:xsd="http://www.w3.org/2001/XMLSchema" xmlns:xs="http://www.w3.org/2001/XMLSchema" xmlns:p="http://schemas.microsoft.com/office/2006/metadata/properties" xmlns:ns2="5ef0c7bc-a1e9-48e9-a56f-14e827214cd5" xmlns:ns3="99e0dfea-43d5-4072-846c-d949cc7e95e9" targetNamespace="http://schemas.microsoft.com/office/2006/metadata/properties" ma:root="true" ma:fieldsID="4209510b5856a02698d1752ce0177624" ns2:_="" ns3:_="">
    <xsd:import namespace="5ef0c7bc-a1e9-48e9-a56f-14e827214cd5"/>
    <xsd:import namespace="99e0dfea-43d5-4072-846c-d949cc7e95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7bc-a1e9-48e9-a56f-14e82721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542a5e-8299-4de9-b264-08b69b242981}" ma:internalName="TaxCatchAll" ma:showField="CatchAllData" ma:web="5ef0c7bc-a1e9-48e9-a56f-14e827214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dfea-43d5-4072-846c-d949cc7e9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63D49C-2FF8-4233-B9E9-2F3E4EFDDE58}">
  <ds:schemaRefs>
    <ds:schemaRef ds:uri="http://schemas.microsoft.com/office/2006/metadata/properties"/>
    <ds:schemaRef ds:uri="http://schemas.microsoft.com/office/infopath/2007/PartnerControls"/>
    <ds:schemaRef ds:uri="5ef0c7bc-a1e9-48e9-a56f-14e827214cd5"/>
    <ds:schemaRef ds:uri="99e0dfea-43d5-4072-846c-d949cc7e95e9"/>
  </ds:schemaRefs>
</ds:datastoreItem>
</file>

<file path=customXml/itemProps2.xml><?xml version="1.0" encoding="utf-8"?>
<ds:datastoreItem xmlns:ds="http://schemas.openxmlformats.org/officeDocument/2006/customXml" ds:itemID="{5D714941-3E5F-4D86-925C-490412957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0c7bc-a1e9-48e9-a56f-14e827214cd5"/>
    <ds:schemaRef ds:uri="99e0dfea-43d5-4072-846c-d949cc7e9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D94433-85F0-4B18-9294-A3B443EF9F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A280F9-3AB1-4655-99ED-6C0C7060C8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LACES Data Collection/Entry and Other Updates </vt:lpstr>
    </vt:vector>
  </TitlesOfParts>
  <Company/>
  <LinksUpToDate>false</LinksUpToDate>
  <CharactersWithSpaces>10463</CharactersWithSpaces>
  <SharedDoc>false</SharedDoc>
  <HLinks>
    <vt:vector size="36" baseType="variant">
      <vt:variant>
        <vt:i4>7798828</vt:i4>
      </vt:variant>
      <vt:variant>
        <vt:i4>12</vt:i4>
      </vt:variant>
      <vt:variant>
        <vt:i4>0</vt:i4>
      </vt:variant>
      <vt:variant>
        <vt:i4>5</vt:i4>
      </vt:variant>
      <vt:variant>
        <vt:lpwstr>https://sites.google.com/a/literacypro.com/release-notes-laces/2023-6-0</vt:lpwstr>
      </vt:variant>
      <vt:variant>
        <vt:lpwstr>:~:text=The%20FY%20(fiscal,less%20than%20before.</vt:lpwstr>
      </vt:variant>
      <vt:variant>
        <vt:i4>6029392</vt:i4>
      </vt:variant>
      <vt:variant>
        <vt:i4>9</vt:i4>
      </vt:variant>
      <vt:variant>
        <vt:i4>0</vt:i4>
      </vt:variant>
      <vt:variant>
        <vt:i4>5</vt:i4>
      </vt:variant>
      <vt:variant>
        <vt:lpwstr>https://www.doe.mass.edu/acls/laces/default.html</vt:lpwstr>
      </vt:variant>
      <vt:variant>
        <vt:lpwstr/>
      </vt:variant>
      <vt:variant>
        <vt:i4>4128816</vt:i4>
      </vt:variant>
      <vt:variant>
        <vt:i4>6</vt:i4>
      </vt:variant>
      <vt:variant>
        <vt:i4>0</vt:i4>
      </vt:variant>
      <vt:variant>
        <vt:i4>5</vt:i4>
      </vt:variant>
      <vt:variant>
        <vt:lpwstr>https://donahue.umass.edu/</vt:lpwstr>
      </vt:variant>
      <vt:variant>
        <vt:lpwstr/>
      </vt:variant>
      <vt:variant>
        <vt:i4>196665</vt:i4>
      </vt:variant>
      <vt:variant>
        <vt:i4>0</vt:i4>
      </vt:variant>
      <vt:variant>
        <vt:i4>0</vt:i4>
      </vt:variant>
      <vt:variant>
        <vt:i4>5</vt:i4>
      </vt:variant>
      <vt:variant>
        <vt:lpwstr>https://aclsdese.wixsite.com/state-as-a-partner/copy-of-2022-directors-meeting?_sm_au_=iVVLPqMs1nMrkMf6803WKK6HVL2M2</vt:lpwstr>
      </vt:variant>
      <vt:variant>
        <vt:lpwstr/>
      </vt:variant>
      <vt:variant>
        <vt:i4>3080268</vt:i4>
      </vt:variant>
      <vt:variant>
        <vt:i4>3</vt:i4>
      </vt:variant>
      <vt:variant>
        <vt:i4>0</vt:i4>
      </vt:variant>
      <vt:variant>
        <vt:i4>5</vt:i4>
      </vt:variant>
      <vt:variant>
        <vt:lpwstr>mailto:KathleenT.Rodriguez@mass.gov</vt:lpwstr>
      </vt:variant>
      <vt:variant>
        <vt:lpwstr/>
      </vt:variant>
      <vt:variant>
        <vt:i4>3080268</vt:i4>
      </vt:variant>
      <vt:variant>
        <vt:i4>0</vt:i4>
      </vt:variant>
      <vt:variant>
        <vt:i4>0</vt:i4>
      </vt:variant>
      <vt:variant>
        <vt:i4>5</vt:i4>
      </vt:variant>
      <vt:variant>
        <vt:lpwstr>mailto:KathleenT.Rodriguez@mass.gov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FY24 LACES Data Collection/Entry and Other Updates </dc:title>
  <dc:subject/>
  <dc:creator>DESE</dc:creator>
  <cp:keywords/>
  <cp:lastModifiedBy>Zou, Dong (EOE)</cp:lastModifiedBy>
  <cp:revision>4</cp:revision>
  <cp:lastPrinted>2023-06-15T12:40:00Z</cp:lastPrinted>
  <dcterms:created xsi:type="dcterms:W3CDTF">2023-09-07T18:07:00Z</dcterms:created>
  <dcterms:modified xsi:type="dcterms:W3CDTF">2023-09-08T13:48:00Z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8 2023 12:00AM</vt:lpwstr>
  </property>
</Properties>
</file>