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56CD8" w14:textId="77777777" w:rsidR="0022484D" w:rsidRDefault="00D75937">
      <w:pPr>
        <w:rPr>
          <w:rFonts w:ascii="Arial" w:eastAsia="Arial" w:hAnsi="Arial" w:cs="Arial"/>
          <w:b/>
          <w:i/>
          <w:sz w:val="50"/>
          <w:szCs w:val="50"/>
        </w:rPr>
      </w:pPr>
      <w:r>
        <w:rPr>
          <w:rFonts w:ascii="Arial" w:eastAsia="Arial" w:hAnsi="Arial" w:cs="Arial"/>
          <w:b/>
          <w:i/>
          <w:sz w:val="40"/>
          <w:szCs w:val="40"/>
        </w:rPr>
        <w:t>Διεύθυνση Πρωτοβάθμιας και Δευτεροβάθμιας Εκπαίδευσης της Μασαχουσέτης</w:t>
      </w:r>
      <w:r>
        <w:rPr>
          <w:noProof/>
        </w:rPr>
        <w:drawing>
          <wp:anchor distT="0" distB="0" distL="114300" distR="274320" simplePos="0" relativeHeight="251658240" behindDoc="0" locked="0" layoutInCell="1" hidden="0" allowOverlap="1" wp14:anchorId="4723E12D" wp14:editId="468250B1">
            <wp:simplePos x="0" y="0"/>
            <wp:positionH relativeFrom="column">
              <wp:posOffset>-114299</wp:posOffset>
            </wp:positionH>
            <wp:positionV relativeFrom="paragraph">
              <wp:posOffset>-142874</wp:posOffset>
            </wp:positionV>
            <wp:extent cx="1090930" cy="1371600"/>
            <wp:effectExtent l="0" t="0" r="0" b="0"/>
            <wp:wrapSquare wrapText="bothSides" distT="0" distB="0" distL="114300" distR="27432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1090930" cy="1371600"/>
                    </a:xfrm>
                    <a:prstGeom prst="rect">
                      <a:avLst/>
                    </a:prstGeom>
                    <a:ln/>
                  </pic:spPr>
                </pic:pic>
              </a:graphicData>
            </a:graphic>
          </wp:anchor>
        </w:drawing>
      </w:r>
    </w:p>
    <w:p w14:paraId="597D6CBD" w14:textId="77777777" w:rsidR="0022484D" w:rsidRDefault="00D75937">
      <w:pPr>
        <w:rPr>
          <w:rFonts w:ascii="Arial" w:eastAsia="Arial" w:hAnsi="Arial" w:cs="Arial"/>
          <w:i/>
        </w:rPr>
      </w:pPr>
      <w:r>
        <w:rPr>
          <w:noProof/>
        </w:rPr>
        <mc:AlternateContent>
          <mc:Choice Requires="wps">
            <w:drawing>
              <wp:anchor distT="4294967295" distB="4294967295" distL="114300" distR="114300" simplePos="0" relativeHeight="251659264" behindDoc="0" locked="0" layoutInCell="1" hidden="0" allowOverlap="1" wp14:anchorId="105E6BDF" wp14:editId="115D0E20">
                <wp:simplePos x="0" y="0"/>
                <wp:positionH relativeFrom="column">
                  <wp:posOffset>1206500</wp:posOffset>
                </wp:positionH>
                <wp:positionV relativeFrom="paragraph">
                  <wp:posOffset>68596</wp:posOffset>
                </wp:positionV>
                <wp:extent cx="4972050" cy="12700"/>
                <wp:effectExtent l="0" t="0" r="0" b="0"/>
                <wp:wrapNone/>
                <wp:docPr id="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859975" y="3780000"/>
                          <a:ext cx="497205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1E6FF8C" id="_x0000_t32" coordsize="21600,21600" o:spt="32" o:oned="t" path="m,l21600,21600e" filled="f">
                <v:path arrowok="t" fillok="f" o:connecttype="none"/>
                <o:lock v:ext="edit" shapetype="t"/>
              </v:shapetype>
              <v:shape id="Conector recto de flecha 3" o:spid="_x0000_s1026" type="#_x0000_t32" style="position:absolute;margin-left:95pt;margin-top:5.4pt;width:391.5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" strokeweight="1pt"/>
            </w:pict>
          </mc:Fallback>
        </mc:AlternateContent>
      </w:r>
    </w:p>
    <w:p w14:paraId="3BC1796F" w14:textId="77777777" w:rsidR="0022484D" w:rsidRDefault="00D75937" w:rsidP="00D75937">
      <w:pPr>
        <w:pStyle w:val="Heading3"/>
        <w:tabs>
          <w:tab w:val="right" w:pos="9540"/>
        </w:tabs>
        <w:ind w:left="0" w:right="270"/>
        <w:rPr>
          <w:sz w:val="16"/>
          <w:szCs w:val="16"/>
        </w:rPr>
      </w:pPr>
      <w:r>
        <w:rPr>
          <w:sz w:val="16"/>
          <w:szCs w:val="16"/>
        </w:rPr>
        <w:t xml:space="preserve">75 Pleasant Street, Malden, Massachusetts 02148-4906 </w:t>
      </w:r>
      <w:r>
        <w:rPr>
          <w:sz w:val="16"/>
          <w:szCs w:val="16"/>
        </w:rPr>
        <w:tab/>
        <w:t xml:space="preserve">      </w:t>
      </w:r>
      <w:r w:rsidR="00EB08C3">
        <w:rPr>
          <w:sz w:val="16"/>
          <w:szCs w:val="16"/>
        </w:rPr>
        <w:t xml:space="preserve">   </w:t>
      </w:r>
      <w:r>
        <w:rPr>
          <w:sz w:val="16"/>
          <w:szCs w:val="16"/>
        </w:rPr>
        <w:t xml:space="preserve">   Τηλέφωνο: (781) 338-3000                                                                                                                 </w:t>
      </w:r>
      <w:r>
        <w:rPr>
          <w:sz w:val="16"/>
          <w:szCs w:val="16"/>
        </w:rPr>
        <w:tab/>
      </w:r>
      <w:r>
        <w:rPr>
          <w:sz w:val="16"/>
          <w:szCs w:val="16"/>
        </w:rPr>
        <w:tab/>
        <w:t>Τηλεφωνική εξυπηρέτηση κωφών: N.E.T. Relay 1-800-439-2370</w:t>
      </w:r>
    </w:p>
    <w:p w14:paraId="085C6AF3" w14:textId="77777777" w:rsidR="0022484D" w:rsidRDefault="0022484D">
      <w:pPr>
        <w:ind w:left="720"/>
        <w:rPr>
          <w:rFonts w:ascii="Arial" w:eastAsia="Arial" w:hAnsi="Arial" w:cs="Arial"/>
          <w:i/>
          <w:sz w:val="16"/>
          <w:szCs w:val="16"/>
        </w:rPr>
        <w:sectPr w:rsidR="0022484D">
          <w:footerReference w:type="default" r:id="rId8"/>
          <w:pgSz w:w="12240" w:h="15840"/>
          <w:pgMar w:top="720" w:right="720" w:bottom="720" w:left="720" w:header="1008" w:footer="720" w:gutter="0"/>
          <w:pgNumType w:start="1"/>
          <w:cols w:space="720"/>
        </w:sectPr>
      </w:pPr>
    </w:p>
    <w:p w14:paraId="5C7F94AA" w14:textId="77777777" w:rsidR="0022484D" w:rsidRDefault="0022484D">
      <w:pPr>
        <w:ind w:left="720"/>
        <w:jc w:val="center"/>
        <w:rPr>
          <w:rFonts w:ascii="Arial" w:eastAsia="Arial" w:hAnsi="Arial" w:cs="Arial"/>
          <w:i/>
          <w:sz w:val="16"/>
          <w:szCs w:val="16"/>
        </w:rPr>
      </w:pPr>
    </w:p>
    <w:tbl>
      <w:tblPr>
        <w:tblStyle w:val="a"/>
        <w:tblW w:w="11376" w:type="dxa"/>
        <w:tblBorders>
          <w:top w:val="nil"/>
          <w:left w:val="nil"/>
          <w:bottom w:val="nil"/>
          <w:right w:val="nil"/>
          <w:insideH w:val="nil"/>
          <w:insideV w:val="nil"/>
        </w:tblBorders>
        <w:tblLayout w:type="fixed"/>
        <w:tblLook w:val="0020" w:firstRow="1" w:lastRow="0" w:firstColumn="0" w:lastColumn="0" w:noHBand="0" w:noVBand="0"/>
      </w:tblPr>
      <w:tblGrid>
        <w:gridCol w:w="2934"/>
        <w:gridCol w:w="8442"/>
      </w:tblGrid>
      <w:tr w:rsidR="0022484D" w14:paraId="296EC45D" w14:textId="77777777" w:rsidTr="00781BFD">
        <w:tc>
          <w:tcPr>
            <w:tcW w:w="2934" w:type="dxa"/>
          </w:tcPr>
          <w:p w14:paraId="257713ED" w14:textId="77777777" w:rsidR="0022484D" w:rsidRDefault="0022484D">
            <w:pPr>
              <w:jc w:val="center"/>
              <w:rPr>
                <w:rFonts w:ascii="Arial" w:eastAsia="Arial" w:hAnsi="Arial" w:cs="Arial"/>
                <w:i/>
                <w:sz w:val="16"/>
                <w:szCs w:val="16"/>
              </w:rPr>
            </w:pPr>
          </w:p>
        </w:tc>
        <w:tc>
          <w:tcPr>
            <w:tcW w:w="8442" w:type="dxa"/>
          </w:tcPr>
          <w:p w14:paraId="64444097" w14:textId="77777777" w:rsidR="0022484D" w:rsidRDefault="0022484D">
            <w:pPr>
              <w:jc w:val="center"/>
              <w:rPr>
                <w:rFonts w:ascii="Arial" w:eastAsia="Arial" w:hAnsi="Arial" w:cs="Arial"/>
                <w:i/>
                <w:sz w:val="16"/>
                <w:szCs w:val="16"/>
              </w:rPr>
            </w:pPr>
          </w:p>
        </w:tc>
      </w:tr>
    </w:tbl>
    <w:p w14:paraId="196FDFA8" w14:textId="77777777" w:rsidR="0022484D" w:rsidRDefault="0022484D">
      <w:pPr>
        <w:rPr>
          <w:rFonts w:ascii="Arial" w:eastAsia="Arial" w:hAnsi="Arial" w:cs="Arial"/>
          <w:i/>
          <w:sz w:val="18"/>
          <w:szCs w:val="18"/>
        </w:rPr>
        <w:sectPr w:rsidR="0022484D">
          <w:type w:val="continuous"/>
          <w:pgSz w:w="12240" w:h="15840"/>
          <w:pgMar w:top="864" w:right="432" w:bottom="1440" w:left="432" w:header="1440" w:footer="1440" w:gutter="0"/>
          <w:cols w:space="720"/>
        </w:sectPr>
      </w:pPr>
    </w:p>
    <w:p w14:paraId="73E3E886" w14:textId="77777777" w:rsidR="0022484D" w:rsidRDefault="00D75937">
      <w:pPr>
        <w:jc w:val="center"/>
        <w:rPr>
          <w:rFonts w:ascii="Calibri" w:eastAsia="Calibri" w:hAnsi="Calibri" w:cs="Calibri"/>
          <w:b/>
        </w:rPr>
      </w:pPr>
      <w:r>
        <w:rPr>
          <w:rFonts w:ascii="Calibri" w:eastAsia="Calibri" w:hAnsi="Calibri" w:cs="Calibri"/>
          <w:b/>
        </w:rPr>
        <w:t>Εκπαιδευτικές Υπηρεσίες Ενηλίκων και Κοινότητας</w:t>
      </w:r>
    </w:p>
    <w:p w14:paraId="095C5B3D" w14:textId="77777777" w:rsidR="0022484D" w:rsidRDefault="00D75937">
      <w:pPr>
        <w:jc w:val="center"/>
        <w:rPr>
          <w:rFonts w:ascii="Calibri" w:eastAsia="Calibri" w:hAnsi="Calibri" w:cs="Calibri"/>
          <w:b/>
        </w:rPr>
      </w:pPr>
      <w:r>
        <w:rPr>
          <w:rFonts w:ascii="Calibri" w:eastAsia="Calibri" w:hAnsi="Calibri" w:cs="Calibri"/>
          <w:b/>
        </w:rPr>
        <w:t>Έντυπο Γνωστοποίηση Πληροφοριών</w:t>
      </w:r>
    </w:p>
    <w:p w14:paraId="3724DEB2" w14:textId="77777777" w:rsidR="0022484D" w:rsidRDefault="0022484D">
      <w:pPr>
        <w:jc w:val="center"/>
        <w:rPr>
          <w:rFonts w:ascii="Calibri" w:eastAsia="Calibri" w:hAnsi="Calibri" w:cs="Calibri"/>
          <w:b/>
        </w:rPr>
      </w:pPr>
    </w:p>
    <w:p w14:paraId="1C801A99" w14:textId="77777777" w:rsidR="0022484D" w:rsidRDefault="0022484D">
      <w:pPr>
        <w:rPr>
          <w:rFonts w:ascii="Calibri" w:eastAsia="Calibri" w:hAnsi="Calibri" w:cs="Calibri"/>
        </w:rPr>
      </w:pPr>
    </w:p>
    <w:p w14:paraId="79892171" w14:textId="77777777" w:rsidR="0022484D" w:rsidRDefault="00D75937">
      <w:pPr>
        <w:rPr>
          <w:rFonts w:ascii="Calibri" w:eastAsia="Calibri" w:hAnsi="Calibri" w:cs="Calibri"/>
        </w:rPr>
      </w:pPr>
      <w:r>
        <w:rPr>
          <w:rFonts w:ascii="Calibri" w:eastAsia="Calibri" w:hAnsi="Calibri" w:cs="Calibri"/>
        </w:rPr>
        <w:t>Αγαπητέ σπουδαστή:</w:t>
      </w:r>
    </w:p>
    <w:p w14:paraId="1CD4DF4B" w14:textId="77777777" w:rsidR="0022484D" w:rsidRDefault="0022484D">
      <w:pPr>
        <w:rPr>
          <w:rFonts w:ascii="Calibri" w:eastAsia="Calibri" w:hAnsi="Calibri" w:cs="Calibri"/>
        </w:rPr>
      </w:pPr>
    </w:p>
    <w:p w14:paraId="2D8701CF" w14:textId="77777777" w:rsidR="0022484D" w:rsidRDefault="00D75937">
      <w:pPr>
        <w:rPr>
          <w:rFonts w:ascii="Calibri" w:eastAsia="Calibri" w:hAnsi="Calibri" w:cs="Calibri"/>
        </w:rPr>
      </w:pPr>
      <w:bookmarkStart w:id="0" w:name="_heading=h.o0ek6cfpaf7g" w:colFirst="0" w:colLast="0"/>
      <w:bookmarkEnd w:id="0"/>
      <w:r>
        <w:rPr>
          <w:rFonts w:ascii="Calibri" w:eastAsia="Calibri" w:hAnsi="Calibri" w:cs="Calibri"/>
        </w:rPr>
        <w:t xml:space="preserve">Η Διεύθυνση Πρωτοβάθμιας και Δευτεροβάθμιας Εκπαίδευσης της Μασαχουσέτης (ΔΠΔΕ) χρηματοδοτεί το δικό σας πρόγραμμα εκπαίδευσης ενηλίκων, </w:t>
      </w:r>
      <w:r w:rsidRPr="00EB08C3">
        <w:rPr>
          <w:rFonts w:ascii="Calibri" w:eastAsia="Calibri" w:hAnsi="Calibri" w:cs="Calibri"/>
        </w:rPr>
        <w:t>Κάντε κλικ ή πατήστε εδώ να εισάγετε κείμενο.</w:t>
      </w:r>
      <w:r>
        <w:rPr>
          <w:rFonts w:ascii="Calibri" w:eastAsia="Calibri" w:hAnsi="Calibri" w:cs="Calibri"/>
        </w:rPr>
        <w:t>, και σχεδόν 100 άλλα παρόμοια προγράμματα. Για τη συνέχιση της υποστήριξης αυτών των προγραμμάτων, η ΔΠΔΕ πρέπει να αναφέρει πληροφορίες για τους σπουδαστές, συμπεριλαμβανομένων και των εκπαιδευτικών αποτελεσμάτων τους, στην ομοσπονδιακή κυβέρνηση.</w:t>
      </w:r>
    </w:p>
    <w:p w14:paraId="2F5D3991" w14:textId="77777777" w:rsidR="0022484D" w:rsidRDefault="0022484D">
      <w:pPr>
        <w:rPr>
          <w:rFonts w:ascii="Calibri" w:eastAsia="Calibri" w:hAnsi="Calibri" w:cs="Calibri"/>
        </w:rPr>
      </w:pPr>
    </w:p>
    <w:p w14:paraId="26764193" w14:textId="77777777" w:rsidR="0022484D" w:rsidRDefault="00D75937">
      <w:pPr>
        <w:rPr>
          <w:rFonts w:ascii="Calibri" w:eastAsia="Calibri" w:hAnsi="Calibri" w:cs="Calibri"/>
        </w:rPr>
      </w:pPr>
      <w:r>
        <w:rPr>
          <w:rFonts w:ascii="Calibri" w:eastAsia="Calibri" w:hAnsi="Calibri" w:cs="Calibri"/>
        </w:rPr>
        <w:t>Αφού τελειώσουν το πρόγραμμα οι σπουδαστές, η ΔΠΔΕ συλλέγει πληροφορίες για τα αποτελέσματά τους αντιστοιχίζοντας τα προσωπικά στοιχεία τους με τα δεδομένα απασχόλησης της Διεύθυνσης Βοήθειας Ανεργίας, με τα αποτελέσματα των τεστ ισοδυναμίας λυκείου (ΙΛ) GED και HiSET, και με τα μεταδευτεροβάθμια αρχεία εγγραφής του Εθνικού Κέντρου Καταλόγων Σπουδαστών και της Διεύθυνσης Ανώτερης Εκπαίδευσης. Η ΔΠΔΕ συνδυάζει τα σύνολα δεδομένων και τα δηλώνει στην ομοσπονδιακή κυβέρνηση.</w:t>
      </w:r>
    </w:p>
    <w:p w14:paraId="21BE6C56" w14:textId="77777777" w:rsidR="0022484D" w:rsidRDefault="0022484D">
      <w:pPr>
        <w:rPr>
          <w:rFonts w:ascii="Calibri" w:eastAsia="Calibri" w:hAnsi="Calibri" w:cs="Calibri"/>
        </w:rPr>
      </w:pPr>
    </w:p>
    <w:p w14:paraId="214EE11B" w14:textId="77777777" w:rsidR="0022484D" w:rsidRDefault="00D75937">
      <w:pPr>
        <w:rPr>
          <w:rFonts w:ascii="Calibri" w:eastAsia="Calibri" w:hAnsi="Calibri" w:cs="Calibri"/>
        </w:rPr>
      </w:pPr>
      <w:bookmarkStart w:id="1" w:name="_heading=h.wr5s0emkfmri" w:colFirst="0" w:colLast="0"/>
      <w:bookmarkEnd w:id="1"/>
      <w:r>
        <w:rPr>
          <w:rFonts w:ascii="Calibri" w:eastAsia="Calibri" w:hAnsi="Calibri" w:cs="Calibri"/>
        </w:rPr>
        <w:t xml:space="preserve">Αν υπογράψετε αυτό το Έντυπο Γνωστοποίησης Πληροφοριών, η ΔΠΔΕ θα μοιραστεί επίσης τα δεδομένα απασχόλησής σας, τα αποτελέσματα των τεστ ΙΛ, και τις μεταδευτεροβάθμιες πληροφορίες εγγραφής σας με το πρόγραμμά σας, </w:t>
      </w:r>
      <w:r w:rsidRPr="00EB08C3">
        <w:rPr>
          <w:rFonts w:ascii="Calibri" w:eastAsia="Calibri" w:hAnsi="Calibri" w:cs="Calibri"/>
        </w:rPr>
        <w:t>Κάντε κλικ ή πατήστε εδώ να εισάγετε κείμενο.</w:t>
      </w:r>
      <w:r>
        <w:rPr>
          <w:rFonts w:ascii="Calibri" w:eastAsia="Calibri" w:hAnsi="Calibri" w:cs="Calibri"/>
        </w:rPr>
        <w:t>, για να μπορέσει να διαγνώσει πόσο καλά βοηθάει τους σπουδαστές. Η ΔΠΔΕ και το δικό σας πρόγραμμα εκπαίδευσης ενηλίκων (ΕΕ) δεν θα αποκαλύψουν αυτά τα εμπιστευτικά στοιχεία σε καμία άλλη περίπτωση εκτός εάν απαιτείται διά νόμου.</w:t>
      </w:r>
    </w:p>
    <w:p w14:paraId="6A1E95AF" w14:textId="77777777" w:rsidR="0022484D" w:rsidRDefault="0022484D">
      <w:pPr>
        <w:rPr>
          <w:rFonts w:ascii="Calibri" w:eastAsia="Calibri" w:hAnsi="Calibri" w:cs="Calibri"/>
        </w:rPr>
      </w:pPr>
    </w:p>
    <w:p w14:paraId="3261425A" w14:textId="77777777" w:rsidR="0022484D" w:rsidRDefault="00D75937">
      <w:pPr>
        <w:rPr>
          <w:rFonts w:ascii="Calibri" w:eastAsia="Calibri" w:hAnsi="Calibri" w:cs="Calibri"/>
        </w:rPr>
      </w:pPr>
      <w:r>
        <w:rPr>
          <w:rFonts w:ascii="Calibri" w:eastAsia="Calibri" w:hAnsi="Calibri" w:cs="Calibri"/>
        </w:rPr>
        <w:t>Ευχαριστούμε.</w:t>
      </w:r>
    </w:p>
    <w:p w14:paraId="583B4020" w14:textId="77777777" w:rsidR="0022484D" w:rsidRDefault="0022484D">
      <w:pPr>
        <w:rPr>
          <w:rFonts w:ascii="Calibri" w:eastAsia="Calibri" w:hAnsi="Calibri" w:cs="Calibri"/>
        </w:rPr>
      </w:pPr>
    </w:p>
    <w:p w14:paraId="7417E5C3" w14:textId="77777777" w:rsidR="0022484D" w:rsidRDefault="0022484D">
      <w:pPr>
        <w:rPr>
          <w:rFonts w:ascii="Calibri" w:eastAsia="Calibri" w:hAnsi="Calibri" w:cs="Calibri"/>
        </w:rPr>
      </w:pPr>
    </w:p>
    <w:p w14:paraId="53D65762" w14:textId="77777777" w:rsidR="0022484D" w:rsidRDefault="00D75937">
      <w:pPr>
        <w:rPr>
          <w:rFonts w:ascii="Calibri" w:eastAsia="Calibri" w:hAnsi="Calibri" w:cs="Calibri"/>
        </w:rPr>
      </w:pPr>
      <w:r>
        <w:rPr>
          <w:rFonts w:ascii="Calibri" w:eastAsia="Calibri" w:hAnsi="Calibri" w:cs="Calibri"/>
        </w:rPr>
        <w:t>________________________________________________            _____________________________</w:t>
      </w:r>
    </w:p>
    <w:p w14:paraId="60E33A05" w14:textId="77777777" w:rsidR="0022484D" w:rsidRDefault="00D75937">
      <w:pPr>
        <w:rPr>
          <w:rFonts w:ascii="Calibri" w:eastAsia="Calibri" w:hAnsi="Calibri" w:cs="Calibri"/>
        </w:rPr>
      </w:pPr>
      <w:r>
        <w:rPr>
          <w:rFonts w:ascii="Calibri" w:eastAsia="Calibri" w:hAnsi="Calibri" w:cs="Calibri"/>
        </w:rPr>
        <w:t>Υπογραφή Σπουδαστή / Γονέα ή Κηδεμόνα*                                                                Ημερομηνία</w:t>
      </w:r>
    </w:p>
    <w:p w14:paraId="0835AF7B" w14:textId="77777777" w:rsidR="0022484D" w:rsidRDefault="0022484D">
      <w:pPr>
        <w:rPr>
          <w:rFonts w:ascii="Calibri" w:eastAsia="Calibri" w:hAnsi="Calibri" w:cs="Calibri"/>
        </w:rPr>
      </w:pPr>
    </w:p>
    <w:p w14:paraId="0E99B71C" w14:textId="77777777" w:rsidR="0022484D" w:rsidRDefault="0022484D">
      <w:pPr>
        <w:rPr>
          <w:rFonts w:ascii="Calibri" w:eastAsia="Calibri" w:hAnsi="Calibri" w:cs="Calibri"/>
        </w:rPr>
      </w:pPr>
    </w:p>
    <w:p w14:paraId="3A127434" w14:textId="77777777" w:rsidR="0022484D" w:rsidRDefault="00D75937">
      <w:pPr>
        <w:rPr>
          <w:rFonts w:ascii="Calibri" w:eastAsia="Calibri" w:hAnsi="Calibri" w:cs="Calibri"/>
        </w:rPr>
      </w:pPr>
      <w:r>
        <w:rPr>
          <w:rFonts w:ascii="Calibri" w:eastAsia="Calibri" w:hAnsi="Calibri" w:cs="Calibri"/>
        </w:rPr>
        <w:t>________________________________________________           _____________________________</w:t>
      </w:r>
    </w:p>
    <w:p w14:paraId="7100D038" w14:textId="77777777" w:rsidR="0022484D" w:rsidRDefault="00D75937">
      <w:pPr>
        <w:rPr>
          <w:rFonts w:ascii="Calibri" w:eastAsia="Calibri" w:hAnsi="Calibri" w:cs="Calibri"/>
        </w:rPr>
      </w:pPr>
      <w:r>
        <w:rPr>
          <w:rFonts w:ascii="Calibri" w:eastAsia="Calibri" w:hAnsi="Calibri" w:cs="Calibri"/>
        </w:rPr>
        <w:t>Υπογραφή Υπαλλήλου / Μάρτυρα Υπογραφής Σπουδαστή                                    Ημερομηνία</w:t>
      </w:r>
    </w:p>
    <w:p w14:paraId="4740F2AC" w14:textId="77777777" w:rsidR="0022484D" w:rsidRDefault="0022484D">
      <w:pPr>
        <w:rPr>
          <w:rFonts w:ascii="Calibri" w:eastAsia="Calibri" w:hAnsi="Calibri" w:cs="Calibri"/>
        </w:rPr>
      </w:pPr>
    </w:p>
    <w:p w14:paraId="21AA93EB" w14:textId="77777777" w:rsidR="0022484D" w:rsidRDefault="0022484D">
      <w:pPr>
        <w:rPr>
          <w:rFonts w:ascii="Calibri" w:eastAsia="Calibri" w:hAnsi="Calibri" w:cs="Calibri"/>
        </w:rPr>
      </w:pPr>
    </w:p>
    <w:p w14:paraId="27F95346" w14:textId="77777777" w:rsidR="0022484D" w:rsidRDefault="00D75937">
      <w:pPr>
        <w:rPr>
          <w:rFonts w:ascii="Calibri" w:eastAsia="Calibri" w:hAnsi="Calibri" w:cs="Calibri"/>
        </w:rPr>
      </w:pPr>
      <w:r>
        <w:rPr>
          <w:rFonts w:ascii="Calibri" w:eastAsia="Calibri" w:hAnsi="Calibri" w:cs="Calibri"/>
          <w:i/>
        </w:rPr>
        <w:t>*Σπουδαστές κάτω από την ηλικία των 18 ετών πρέπει να αποκτήσουν την υπογραφή του γονέα ή κηδεμόνα τους σε αυτό το έντυπο συγκατάθεσης.</w:t>
      </w:r>
    </w:p>
    <w:p w14:paraId="22FC610C" w14:textId="77777777" w:rsidR="0022484D" w:rsidRDefault="0022484D"/>
    <w:sectPr w:rsidR="0022484D">
      <w:type w:val="continuous"/>
      <w:pgSz w:w="12240" w:h="15840"/>
      <w:pgMar w:top="720" w:right="720" w:bottom="720" w:left="72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E7309" w14:textId="77777777" w:rsidR="007F3285" w:rsidRDefault="007F3285">
      <w:r>
        <w:separator/>
      </w:r>
    </w:p>
  </w:endnote>
  <w:endnote w:type="continuationSeparator" w:id="0">
    <w:p w14:paraId="4228EA7B" w14:textId="77777777" w:rsidR="007F3285" w:rsidRDefault="007F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5B7E" w14:textId="77777777" w:rsidR="0022484D" w:rsidRDefault="00D75937">
    <w:pPr>
      <w:pBdr>
        <w:top w:val="nil"/>
        <w:left w:val="nil"/>
        <w:bottom w:val="nil"/>
        <w:right w:val="nil"/>
        <w:between w:val="nil"/>
      </w:pBdr>
      <w:tabs>
        <w:tab w:val="center" w:pos="4680"/>
        <w:tab w:val="right" w:pos="9360"/>
        <w:tab w:val="center" w:pos="5040"/>
        <w:tab w:val="right" w:pos="10440"/>
      </w:tabs>
      <w:rPr>
        <w:rFonts w:ascii="Calibri" w:eastAsia="Calibri" w:hAnsi="Calibri" w:cs="Calibri"/>
        <w:i/>
        <w:color w:val="000000"/>
        <w:sz w:val="18"/>
        <w:szCs w:val="18"/>
      </w:rPr>
    </w:pPr>
    <w:r>
      <w:rPr>
        <w:rFonts w:ascii="Calibri" w:eastAsia="Calibri" w:hAnsi="Calibri" w:cs="Calibri"/>
        <w:i/>
        <w:sz w:val="16"/>
        <w:szCs w:val="16"/>
      </w:rPr>
      <w:t>Τροποποιήθηκε τον Ιούλιο</w:t>
    </w:r>
    <w:r>
      <w:rPr>
        <w:rFonts w:ascii="Calibri" w:eastAsia="Calibri" w:hAnsi="Calibri" w:cs="Calibri"/>
        <w:i/>
        <w:color w:val="000000"/>
        <w:sz w:val="18"/>
        <w:szCs w:val="18"/>
      </w:rPr>
      <w:t xml:space="preserve"> 2021</w:t>
    </w:r>
    <w:r>
      <w:rPr>
        <w:rFonts w:ascii="Calibri" w:eastAsia="Calibri" w:hAnsi="Calibri" w:cs="Calibri"/>
        <w:i/>
        <w:color w:val="000000"/>
        <w:sz w:val="18"/>
        <w:szCs w:val="18"/>
      </w:rPr>
      <w:tab/>
    </w:r>
    <w:r>
      <w:rPr>
        <w:rFonts w:ascii="Calibri" w:eastAsia="Calibri" w:hAnsi="Calibri" w:cs="Calibri"/>
        <w:i/>
        <w:color w:val="000000"/>
        <w:sz w:val="18"/>
        <w:szCs w:val="18"/>
      </w:rPr>
      <w:tab/>
    </w:r>
    <w:r>
      <w:rPr>
        <w:rFonts w:ascii="Calibri" w:eastAsia="Calibri" w:hAnsi="Calibri" w:cs="Calibri"/>
        <w:i/>
        <w:sz w:val="18"/>
        <w:szCs w:val="18"/>
      </w:rPr>
      <w:t>Greek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3995F" w14:textId="77777777" w:rsidR="007F3285" w:rsidRDefault="007F3285">
      <w:r>
        <w:separator/>
      </w:r>
    </w:p>
  </w:footnote>
  <w:footnote w:type="continuationSeparator" w:id="0">
    <w:p w14:paraId="793C640D" w14:textId="77777777" w:rsidR="007F3285" w:rsidRDefault="007F3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4D"/>
    <w:rsid w:val="0022484D"/>
    <w:rsid w:val="00781BFD"/>
    <w:rsid w:val="007F3285"/>
    <w:rsid w:val="009C4ED3"/>
    <w:rsid w:val="00D75937"/>
    <w:rsid w:val="00D87ADD"/>
    <w:rsid w:val="00EB08C3"/>
    <w:rsid w:val="00F9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ACE8"/>
  <w15:docId w15:val="{966705BC-0E32-4044-AA7C-F6046C9A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rPr>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unhideWhenUsed/>
    <w:qFormat/>
    <w:pPr>
      <w:keepNext/>
      <w:ind w:left="720"/>
      <w:jc w:val="right"/>
      <w:outlineLvl w:val="1"/>
    </w:pPr>
    <w:rPr>
      <w:rFonts w:ascii="Arial" w:hAnsi="Arial"/>
      <w:i/>
      <w:sz w:val="18"/>
    </w:rPr>
  </w:style>
  <w:style w:type="paragraph" w:styleId="Heading3">
    <w:name w:val="heading 3"/>
    <w:basedOn w:val="Normal"/>
    <w:next w:val="Normal"/>
    <w:uiPriority w:val="9"/>
    <w:unhideWhenUsed/>
    <w:qFormat/>
    <w:pPr>
      <w:keepNext/>
      <w:tabs>
        <w:tab w:val="left" w:pos="5400"/>
      </w:tabs>
      <w:ind w:left="720"/>
      <w:outlineLvl w:val="2"/>
    </w:pPr>
    <w:rPr>
      <w:rFonts w:ascii="Arial" w:hAnsi="Arial"/>
      <w:i/>
      <w:sz w:val="1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style>
  <w:style w:type="table" w:styleId="TableGrid">
    <w:name w:val="Table Grid"/>
    <w:basedOn w:val="TableNormal"/>
    <w:rsid w:val="00C9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285D5F"/>
    <w:pPr>
      <w:tabs>
        <w:tab w:val="center" w:pos="4680"/>
        <w:tab w:val="right" w:pos="9360"/>
      </w:tabs>
    </w:pPr>
  </w:style>
  <w:style w:type="character" w:customStyle="1" w:styleId="HeaderChar">
    <w:name w:val="Header Char"/>
    <w:basedOn w:val="DefaultParagraphFont"/>
    <w:link w:val="Header"/>
    <w:rsid w:val="00285D5F"/>
    <w:rPr>
      <w:snapToGrid w:val="0"/>
      <w:sz w:val="24"/>
    </w:rPr>
  </w:style>
  <w:style w:type="paragraph" w:styleId="Footer">
    <w:name w:val="footer"/>
    <w:basedOn w:val="Normal"/>
    <w:link w:val="FooterChar"/>
    <w:unhideWhenUsed/>
    <w:rsid w:val="00285D5F"/>
    <w:pPr>
      <w:tabs>
        <w:tab w:val="center" w:pos="4680"/>
        <w:tab w:val="right" w:pos="9360"/>
      </w:tabs>
    </w:pPr>
  </w:style>
  <w:style w:type="character" w:customStyle="1" w:styleId="FooterChar">
    <w:name w:val="Footer Char"/>
    <w:basedOn w:val="DefaultParagraphFont"/>
    <w:link w:val="Footer"/>
    <w:rsid w:val="00285D5F"/>
    <w:rPr>
      <w:snapToGrid w:val="0"/>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a5ss3HenxN5pwpqewOG/NLhQw==">AMUW2mU08dP19lKfR42gRVnq5ZM+Y9KtLmybSa+u9KlTjKW5Zx58t6R0im3LGBVvq00ndufWgRpTpZqNZIK3ojJ3RNclmQ5mmmjiHWAeUwrBUJgXpM3tzr1+S0TavP2tfsuIDOrBLZJP+Z3yGUPLyijrX1A38J7L/w==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2085</Characters>
  <Application>Microsoft Office Word</Application>
  <DocSecurity>0</DocSecurity>
  <Lines>54</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Student Release of Information Form July 2021 — Greek</dc:title>
  <dc:subject/>
  <dc:creator>DESE</dc:creator>
  <cp:keywords/>
  <cp:lastModifiedBy>Zou, Dong (EOE)</cp:lastModifiedBy>
  <cp:revision>5</cp:revision>
  <dcterms:created xsi:type="dcterms:W3CDTF">2021-06-30T22:42:00Z</dcterms:created>
  <dcterms:modified xsi:type="dcterms:W3CDTF">2021-07-20T18:05:00Z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2021</vt:lpwstr>
  </property>
</Properties>
</file>