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91"/>
        <w:gridCol w:w="8009"/>
      </w:tblGrid>
      <w:tr w:rsidR="00C974A6" w:rsidRPr="00C974A6" w14:paraId="7A73E920" w14:textId="77777777">
        <w:tc>
          <w:tcPr>
            <w:tcW w:w="2988" w:type="dxa"/>
          </w:tcPr>
          <w:p w14:paraId="2A3F9ACE" w14:textId="225AEC53" w:rsidR="00C974A6" w:rsidRPr="00C974A6" w:rsidRDefault="00C974A6" w:rsidP="00C974A6">
            <w:pPr>
              <w:jc w:val="center"/>
              <w:rPr>
                <w:rFonts w:ascii="Arial" w:hAnsi="Arial"/>
                <w:i/>
                <w:sz w:val="16"/>
                <w:szCs w:val="16"/>
              </w:rPr>
            </w:pPr>
          </w:p>
        </w:tc>
        <w:tc>
          <w:tcPr>
            <w:tcW w:w="8604" w:type="dxa"/>
          </w:tcPr>
          <w:p w14:paraId="65229325" w14:textId="77777777" w:rsidR="00C974A6" w:rsidRPr="00C974A6" w:rsidRDefault="00C974A6" w:rsidP="00C974A6">
            <w:pPr>
              <w:jc w:val="center"/>
              <w:rPr>
                <w:rFonts w:ascii="Arial" w:hAnsi="Arial"/>
                <w:i/>
                <w:sz w:val="16"/>
                <w:szCs w:val="16"/>
              </w:rPr>
            </w:pPr>
          </w:p>
        </w:tc>
      </w:tr>
    </w:tbl>
    <w:p w14:paraId="3B6C8684" w14:textId="77777777" w:rsidR="00FC5A19" w:rsidRPr="00DC32A5" w:rsidRDefault="00FC5A19" w:rsidP="00FC5A19">
      <w:pPr>
        <w:jc w:val="center"/>
        <w:rPr>
          <w:rFonts w:cs="Calibri"/>
          <w:bCs/>
          <w:szCs w:val="24"/>
        </w:rPr>
      </w:pPr>
      <w:r w:rsidRPr="00DC32A5">
        <w:rPr>
          <w:rFonts w:cs="Mangal" w:hint="cs"/>
          <w:bCs/>
          <w:szCs w:val="24"/>
          <w:cs/>
          <w:lang w:bidi="hi-IN"/>
        </w:rPr>
        <w:t>एडल्ट</w:t>
      </w:r>
      <w:r w:rsidRPr="00DC32A5">
        <w:rPr>
          <w:rFonts w:cs="Mangal"/>
          <w:bCs/>
          <w:szCs w:val="24"/>
          <w:cs/>
          <w:lang w:bidi="hi-IN"/>
        </w:rPr>
        <w:t xml:space="preserve"> </w:t>
      </w:r>
      <w:r w:rsidRPr="00DC32A5">
        <w:rPr>
          <w:rFonts w:cs="Mangal" w:hint="cs"/>
          <w:bCs/>
          <w:szCs w:val="24"/>
          <w:cs/>
          <w:lang w:bidi="hi-IN"/>
        </w:rPr>
        <w:t>एंड</w:t>
      </w:r>
      <w:r w:rsidRPr="00DC32A5">
        <w:rPr>
          <w:rFonts w:cs="Mangal"/>
          <w:bCs/>
          <w:szCs w:val="24"/>
          <w:cs/>
          <w:lang w:bidi="hi-IN"/>
        </w:rPr>
        <w:t xml:space="preserve"> </w:t>
      </w:r>
      <w:r w:rsidRPr="00DC32A5">
        <w:rPr>
          <w:rFonts w:cs="Mangal" w:hint="cs"/>
          <w:bCs/>
          <w:szCs w:val="24"/>
          <w:cs/>
          <w:lang w:bidi="hi-IN"/>
        </w:rPr>
        <w:t>कम्युनिटी</w:t>
      </w:r>
      <w:r w:rsidRPr="00DC32A5">
        <w:rPr>
          <w:rFonts w:cs="Mangal"/>
          <w:bCs/>
          <w:szCs w:val="24"/>
          <w:cs/>
          <w:lang w:bidi="hi-IN"/>
        </w:rPr>
        <w:t xml:space="preserve"> </w:t>
      </w:r>
      <w:r w:rsidRPr="00DC32A5">
        <w:rPr>
          <w:rFonts w:cs="Mangal" w:hint="cs"/>
          <w:bCs/>
          <w:szCs w:val="24"/>
          <w:cs/>
          <w:lang w:bidi="hi-IN"/>
        </w:rPr>
        <w:t>लर्निंग</w:t>
      </w:r>
      <w:r w:rsidRPr="00DC32A5">
        <w:rPr>
          <w:rFonts w:cs="Mangal"/>
          <w:bCs/>
          <w:szCs w:val="24"/>
          <w:cs/>
          <w:lang w:bidi="hi-IN"/>
        </w:rPr>
        <w:t xml:space="preserve"> </w:t>
      </w:r>
      <w:r w:rsidRPr="00DC32A5">
        <w:rPr>
          <w:rFonts w:cs="Mangal" w:hint="cs"/>
          <w:bCs/>
          <w:szCs w:val="24"/>
          <w:cs/>
          <w:lang w:bidi="hi-IN"/>
        </w:rPr>
        <w:t>सर्विसेज़</w:t>
      </w:r>
    </w:p>
    <w:p w14:paraId="62DEA594" w14:textId="4D714DC5" w:rsidR="00285D5F" w:rsidRPr="00285D5F" w:rsidRDefault="00FC5A19" w:rsidP="00FC5A19">
      <w:pPr>
        <w:jc w:val="center"/>
        <w:rPr>
          <w:rFonts w:ascii="Calibri" w:hAnsi="Calibri" w:cs="Calibri"/>
          <w:b/>
          <w:szCs w:val="24"/>
        </w:rPr>
      </w:pPr>
      <w:r w:rsidRPr="00DC32A5">
        <w:rPr>
          <w:rFonts w:cs="Mangal" w:hint="cs"/>
          <w:bCs/>
          <w:szCs w:val="24"/>
          <w:cs/>
          <w:lang w:bidi="hi-IN"/>
        </w:rPr>
        <w:t>रिलीज़</w:t>
      </w:r>
      <w:r w:rsidRPr="00DC32A5">
        <w:rPr>
          <w:rFonts w:cs="Mangal"/>
          <w:bCs/>
          <w:szCs w:val="24"/>
          <w:cs/>
          <w:lang w:bidi="hi-IN"/>
        </w:rPr>
        <w:t xml:space="preserve"> </w:t>
      </w:r>
      <w:r w:rsidRPr="00DC32A5">
        <w:rPr>
          <w:rFonts w:cs="Mangal" w:hint="cs"/>
          <w:bCs/>
          <w:szCs w:val="24"/>
          <w:cs/>
          <w:lang w:bidi="hi-IN"/>
        </w:rPr>
        <w:t>ऑफ</w:t>
      </w:r>
      <w:r w:rsidRPr="00DC32A5">
        <w:rPr>
          <w:rFonts w:cs="Mangal"/>
          <w:bCs/>
          <w:szCs w:val="24"/>
          <w:cs/>
          <w:lang w:bidi="hi-IN"/>
        </w:rPr>
        <w:t xml:space="preserve"> </w:t>
      </w:r>
      <w:r w:rsidRPr="00DC32A5">
        <w:rPr>
          <w:rFonts w:cs="Mangal" w:hint="cs"/>
          <w:bCs/>
          <w:szCs w:val="24"/>
          <w:cs/>
          <w:lang w:bidi="hi-IN"/>
        </w:rPr>
        <w:t>इन्फॉर्मेशन</w:t>
      </w:r>
    </w:p>
    <w:p w14:paraId="12830712" w14:textId="77777777" w:rsidR="00285D5F" w:rsidRPr="00285D5F" w:rsidRDefault="00285D5F" w:rsidP="00285D5F">
      <w:pPr>
        <w:rPr>
          <w:rFonts w:ascii="Calibri" w:hAnsi="Calibri"/>
          <w:szCs w:val="24"/>
        </w:rPr>
      </w:pPr>
    </w:p>
    <w:p w14:paraId="399F201B" w14:textId="77777777" w:rsidR="00FC5A19" w:rsidRPr="00B738E5" w:rsidRDefault="00FC5A19" w:rsidP="00FC5A19">
      <w:pPr>
        <w:rPr>
          <w:rFonts w:ascii="Mangal" w:hAnsi="Mangal" w:cs="Mangal"/>
          <w:sz w:val="21"/>
          <w:szCs w:val="21"/>
        </w:rPr>
      </w:pPr>
      <w:r w:rsidRPr="00B738E5">
        <w:rPr>
          <w:rFonts w:ascii="Mangal" w:hAnsi="Mangal" w:cs="Mangal"/>
          <w:sz w:val="21"/>
          <w:szCs w:val="21"/>
          <w:cs/>
          <w:lang w:bidi="hi-IN"/>
        </w:rPr>
        <w:t>प्रिय छात्र:</w:t>
      </w:r>
    </w:p>
    <w:p w14:paraId="289F8EDE" w14:textId="77777777" w:rsidR="00FC5A19" w:rsidRPr="00B738E5" w:rsidRDefault="00FC5A19" w:rsidP="00FC5A19">
      <w:pPr>
        <w:rPr>
          <w:rFonts w:ascii="Mangal" w:hAnsi="Mangal" w:cs="Mangal"/>
          <w:sz w:val="21"/>
          <w:szCs w:val="21"/>
        </w:rPr>
      </w:pPr>
    </w:p>
    <w:p w14:paraId="0C389313" w14:textId="77777777" w:rsidR="00FC5A19" w:rsidRPr="00B738E5" w:rsidRDefault="00FC5A19" w:rsidP="00FC5A19">
      <w:pPr>
        <w:rPr>
          <w:rFonts w:ascii="Mangal" w:hAnsi="Mangal" w:cs="Mangal"/>
          <w:sz w:val="21"/>
          <w:szCs w:val="21"/>
        </w:rPr>
      </w:pPr>
      <w:r w:rsidRPr="00B738E5">
        <w:rPr>
          <w:rFonts w:ascii="Mangal" w:hAnsi="Mangal" w:cs="Mangal"/>
          <w:sz w:val="21"/>
          <w:szCs w:val="21"/>
          <w:cs/>
          <w:lang w:bidi="hi-IN"/>
        </w:rPr>
        <w:t>मैसाचुसेट्स डिपार्टमेंट ऑफ एलीमेंट्री एंड सेकेंडरी एज़ुकेशन (डीईएसई) आपके वयस्क शिक्षा कार्यक्रम</w:t>
      </w:r>
      <w:r w:rsidRPr="00B738E5">
        <w:rPr>
          <w:rFonts w:ascii="Mangal" w:hAnsi="Mangal" w:cs="Mangal"/>
          <w:sz w:val="21"/>
          <w:szCs w:val="21"/>
        </w:rPr>
        <w:t xml:space="preserve">, </w:t>
      </w:r>
      <w:r w:rsidRPr="004C770C">
        <w:rPr>
          <w:rFonts w:ascii="Mangal" w:hAnsi="Mangal" w:cs="Mangal"/>
          <w:sz w:val="21"/>
          <w:szCs w:val="21"/>
          <w:cs/>
          <w:lang w:bidi="hi-IN"/>
        </w:rPr>
        <w:t>लिखने के लिए यहां क्लिक या टैप करें</w:t>
      </w:r>
      <w:r w:rsidRPr="00B738E5">
        <w:rPr>
          <w:rFonts w:ascii="Mangal" w:hAnsi="Mangal" w:cs="Mangal"/>
          <w:sz w:val="21"/>
          <w:szCs w:val="21"/>
        </w:rPr>
        <w:t xml:space="preserve">, </w:t>
      </w:r>
      <w:r w:rsidRPr="00B738E5">
        <w:rPr>
          <w:rFonts w:ascii="Mangal" w:hAnsi="Mangal" w:cs="Mangal"/>
          <w:sz w:val="21"/>
          <w:szCs w:val="21"/>
          <w:cs/>
          <w:lang w:bidi="hi-IN"/>
        </w:rPr>
        <w:t xml:space="preserve">और ऐसे क़रीब </w:t>
      </w:r>
      <w:r w:rsidRPr="00B738E5">
        <w:rPr>
          <w:rFonts w:ascii="Mangal" w:hAnsi="Mangal" w:cs="Mangal"/>
          <w:sz w:val="21"/>
          <w:szCs w:val="21"/>
        </w:rPr>
        <w:t xml:space="preserve">100 </w:t>
      </w:r>
      <w:r w:rsidRPr="00B738E5">
        <w:rPr>
          <w:rFonts w:ascii="Mangal" w:hAnsi="Mangal" w:cs="Mangal"/>
          <w:sz w:val="21"/>
          <w:szCs w:val="21"/>
          <w:cs/>
          <w:lang w:bidi="hi-IN"/>
        </w:rPr>
        <w:t>अन्य कार्यक्रमों के लिए फ़ंड देता है। इन कार्यक्रमों का समर्थन जारी रखने के लिए</w:t>
      </w:r>
      <w:r w:rsidRPr="00B738E5">
        <w:rPr>
          <w:rFonts w:ascii="Mangal" w:hAnsi="Mangal" w:cs="Mangal"/>
          <w:sz w:val="21"/>
          <w:szCs w:val="21"/>
          <w:lang w:bidi="hi-IN"/>
        </w:rPr>
        <w:t xml:space="preserve"> </w:t>
      </w:r>
      <w:r w:rsidRPr="00B738E5">
        <w:rPr>
          <w:rFonts w:ascii="Mangal" w:hAnsi="Mangal" w:cs="Mangal"/>
          <w:sz w:val="21"/>
          <w:szCs w:val="21"/>
          <w:cs/>
          <w:lang w:bidi="hi-IN"/>
        </w:rPr>
        <w:t>डीईएसई को छात्रों से संबंधित जानकारी</w:t>
      </w:r>
      <w:r w:rsidRPr="00B738E5">
        <w:rPr>
          <w:rFonts w:ascii="Mangal" w:hAnsi="Mangal" w:cs="Mangal"/>
          <w:sz w:val="21"/>
          <w:szCs w:val="21"/>
        </w:rPr>
        <w:t xml:space="preserve">, </w:t>
      </w:r>
      <w:r w:rsidRPr="00B738E5">
        <w:rPr>
          <w:rFonts w:ascii="Mangal" w:hAnsi="Mangal" w:cs="Mangal"/>
          <w:sz w:val="21"/>
          <w:szCs w:val="21"/>
          <w:cs/>
          <w:lang w:bidi="hi-IN"/>
        </w:rPr>
        <w:t>उनके परिणामों सहित</w:t>
      </w:r>
      <w:r w:rsidRPr="00B738E5">
        <w:rPr>
          <w:rFonts w:ascii="Mangal" w:hAnsi="Mangal" w:cs="Mangal"/>
          <w:sz w:val="21"/>
          <w:szCs w:val="21"/>
        </w:rPr>
        <w:t xml:space="preserve">, </w:t>
      </w:r>
      <w:r w:rsidRPr="00B738E5">
        <w:rPr>
          <w:rFonts w:ascii="Mangal" w:hAnsi="Mangal" w:cs="Mangal"/>
          <w:sz w:val="21"/>
          <w:szCs w:val="21"/>
          <w:cs/>
          <w:lang w:bidi="hi-IN"/>
        </w:rPr>
        <w:t>संघीय सरकार को सौंपनी होती है।</w:t>
      </w:r>
    </w:p>
    <w:p w14:paraId="716EEAC2" w14:textId="77777777" w:rsidR="00FC5A19" w:rsidRPr="00B738E5" w:rsidRDefault="00FC5A19" w:rsidP="00FC5A19">
      <w:pPr>
        <w:rPr>
          <w:rFonts w:ascii="Mangal" w:hAnsi="Mangal" w:cs="Mangal"/>
          <w:sz w:val="21"/>
          <w:szCs w:val="21"/>
        </w:rPr>
      </w:pPr>
    </w:p>
    <w:p w14:paraId="473110C8" w14:textId="77777777" w:rsidR="00FC5A19" w:rsidRPr="00B738E5" w:rsidRDefault="00FC5A19" w:rsidP="00FC5A19">
      <w:pPr>
        <w:rPr>
          <w:rFonts w:ascii="Mangal" w:hAnsi="Mangal" w:cs="Mangal"/>
          <w:sz w:val="21"/>
          <w:szCs w:val="21"/>
          <w:lang w:bidi="hi-IN"/>
        </w:rPr>
      </w:pPr>
      <w:r w:rsidRPr="00B738E5">
        <w:rPr>
          <w:rFonts w:ascii="Mangal" w:hAnsi="Mangal" w:cs="Mangal"/>
          <w:sz w:val="21"/>
          <w:szCs w:val="21"/>
          <w:cs/>
          <w:lang w:bidi="hi-IN"/>
        </w:rPr>
        <w:t>छात्रों के अपना कार्यक्रम पूरा करने के बाद</w:t>
      </w:r>
      <w:r w:rsidRPr="00B738E5">
        <w:rPr>
          <w:rFonts w:ascii="Mangal" w:hAnsi="Mangal" w:cs="Mangal"/>
          <w:sz w:val="21"/>
          <w:szCs w:val="21"/>
        </w:rPr>
        <w:t xml:space="preserve">, </w:t>
      </w:r>
      <w:r w:rsidRPr="00B738E5">
        <w:rPr>
          <w:rFonts w:ascii="Mangal" w:hAnsi="Mangal" w:cs="Mangal"/>
          <w:sz w:val="21"/>
          <w:szCs w:val="21"/>
          <w:cs/>
          <w:lang w:bidi="hi-IN"/>
        </w:rPr>
        <w:t>डीईएसई उनकी व्यक्तिगत जानकारी को बेरोज़गारी सहायता विभाग के रोज़गार डेटा से</w:t>
      </w:r>
      <w:r w:rsidRPr="00B738E5">
        <w:rPr>
          <w:rFonts w:ascii="Mangal" w:hAnsi="Mangal" w:cs="Mangal"/>
          <w:sz w:val="21"/>
          <w:szCs w:val="21"/>
        </w:rPr>
        <w:t xml:space="preserve">, </w:t>
      </w:r>
      <w:r w:rsidRPr="00B738E5">
        <w:rPr>
          <w:rFonts w:ascii="Mangal" w:hAnsi="Mangal" w:cs="Mangal"/>
          <w:sz w:val="21"/>
          <w:szCs w:val="21"/>
          <w:cs/>
          <w:lang w:bidi="hi-IN"/>
        </w:rPr>
        <w:t>जीईडी और हाईसेट हाई स्कूल समकक्षता (एचएसई) परीक्षा परिणामों से</w:t>
      </w:r>
      <w:r w:rsidRPr="00B738E5">
        <w:rPr>
          <w:rFonts w:ascii="Mangal" w:hAnsi="Mangal" w:cs="Mangal"/>
          <w:sz w:val="21"/>
          <w:szCs w:val="21"/>
        </w:rPr>
        <w:t xml:space="preserve">, </w:t>
      </w:r>
      <w:r w:rsidRPr="00B738E5">
        <w:rPr>
          <w:rFonts w:ascii="Mangal" w:hAnsi="Mangal" w:cs="Mangal"/>
          <w:sz w:val="21"/>
          <w:szCs w:val="21"/>
          <w:cs/>
          <w:lang w:bidi="hi-IN"/>
        </w:rPr>
        <w:t>तथा नेशनल स्टूडेंट क्लीयरिंग हाउस और उच्च शिक्षा विभाग के सेकेंडरी उपरांत के नामांकन रिकार्ड से मिलान कर उनके परिणामों के बारे में जानकारी एकत्र करता है। डीईएसई इन आंकड़ों को संयोजित करता है और इसके बारे में संघीय सरकार को सूचित करता है।</w:t>
      </w:r>
    </w:p>
    <w:p w14:paraId="405DAFAF" w14:textId="77777777" w:rsidR="00FC5A19" w:rsidRPr="00B738E5" w:rsidRDefault="00FC5A19" w:rsidP="00FC5A19">
      <w:pPr>
        <w:rPr>
          <w:rFonts w:ascii="Mangal" w:hAnsi="Mangal" w:cs="Mangal"/>
          <w:sz w:val="21"/>
          <w:szCs w:val="21"/>
          <w:lang w:bidi="hi-IN"/>
        </w:rPr>
      </w:pPr>
    </w:p>
    <w:p w14:paraId="65299D0C" w14:textId="77777777" w:rsidR="00FC5A19" w:rsidRPr="00B738E5" w:rsidRDefault="00FC5A19" w:rsidP="00FC5A19">
      <w:pPr>
        <w:rPr>
          <w:rFonts w:ascii="Mangal" w:hAnsi="Mangal" w:cs="Mangal"/>
          <w:sz w:val="21"/>
          <w:szCs w:val="21"/>
          <w:lang w:bidi="hi-IN"/>
        </w:rPr>
      </w:pPr>
      <w:r w:rsidRPr="00B738E5">
        <w:rPr>
          <w:rFonts w:ascii="Mangal" w:hAnsi="Mangal" w:cs="Mangal"/>
          <w:sz w:val="21"/>
          <w:szCs w:val="21"/>
          <w:cs/>
          <w:lang w:bidi="hi-IN"/>
        </w:rPr>
        <w:t>यदि आप इस सूचना रिलीज़ फॉर्म पर हस्ताक्षर करते हैं</w:t>
      </w:r>
      <w:r w:rsidRPr="00B738E5">
        <w:rPr>
          <w:rFonts w:ascii="Mangal" w:hAnsi="Mangal" w:cs="Mangal"/>
          <w:sz w:val="21"/>
          <w:szCs w:val="21"/>
        </w:rPr>
        <w:t xml:space="preserve">, </w:t>
      </w:r>
      <w:r w:rsidRPr="00B738E5">
        <w:rPr>
          <w:rFonts w:ascii="Mangal" w:hAnsi="Mangal" w:cs="Mangal"/>
          <w:sz w:val="21"/>
          <w:szCs w:val="21"/>
          <w:cs/>
          <w:lang w:bidi="hi-IN"/>
        </w:rPr>
        <w:t>तो डीईएसई आपके कार्यक्रम</w:t>
      </w:r>
      <w:r w:rsidRPr="00B738E5">
        <w:rPr>
          <w:rFonts w:ascii="Mangal" w:hAnsi="Mangal" w:cs="Mangal"/>
          <w:sz w:val="21"/>
          <w:szCs w:val="21"/>
        </w:rPr>
        <w:t xml:space="preserve">, </w:t>
      </w:r>
      <w:r w:rsidRPr="004C770C">
        <w:rPr>
          <w:rFonts w:ascii="Mangal" w:hAnsi="Mangal" w:cs="Mangal"/>
          <w:sz w:val="21"/>
          <w:szCs w:val="21"/>
          <w:cs/>
          <w:lang w:bidi="hi-IN"/>
        </w:rPr>
        <w:t>लिखने के लिए यहां क्लिक या टैप करें</w:t>
      </w:r>
      <w:r w:rsidRPr="00B738E5">
        <w:rPr>
          <w:rFonts w:ascii="Mangal" w:hAnsi="Mangal" w:cs="Mangal"/>
          <w:sz w:val="21"/>
          <w:szCs w:val="21"/>
        </w:rPr>
        <w:t xml:space="preserve">, </w:t>
      </w:r>
      <w:r w:rsidRPr="00B738E5">
        <w:rPr>
          <w:rFonts w:ascii="Mangal" w:hAnsi="Mangal" w:cs="Mangal"/>
          <w:sz w:val="21"/>
          <w:szCs w:val="21"/>
          <w:cs/>
          <w:lang w:bidi="hi-IN"/>
        </w:rPr>
        <w:t>के साथ आपके रोज़गार डेटा</w:t>
      </w:r>
      <w:r w:rsidRPr="00B738E5">
        <w:rPr>
          <w:rFonts w:ascii="Mangal" w:hAnsi="Mangal" w:cs="Mangal"/>
          <w:sz w:val="21"/>
          <w:szCs w:val="21"/>
        </w:rPr>
        <w:t xml:space="preserve">, </w:t>
      </w:r>
      <w:r w:rsidRPr="00B738E5">
        <w:rPr>
          <w:rFonts w:ascii="Mangal" w:hAnsi="Mangal" w:cs="Mangal"/>
          <w:sz w:val="21"/>
          <w:szCs w:val="21"/>
          <w:cs/>
          <w:lang w:bidi="hi-IN"/>
        </w:rPr>
        <w:t>एचएसई परीक्षा परिणाम और सेकेंडरी उपरांत नामांकन की जानकारी भी संयोजित करेगा</w:t>
      </w:r>
      <w:r w:rsidRPr="00B738E5">
        <w:rPr>
          <w:rFonts w:ascii="Mangal" w:hAnsi="Mangal" w:cs="Mangal"/>
          <w:sz w:val="21"/>
          <w:szCs w:val="21"/>
        </w:rPr>
        <w:t xml:space="preserve">, </w:t>
      </w:r>
      <w:r w:rsidRPr="00B738E5">
        <w:rPr>
          <w:rFonts w:ascii="Mangal" w:hAnsi="Mangal" w:cs="Mangal"/>
          <w:sz w:val="21"/>
          <w:szCs w:val="21"/>
          <w:cs/>
          <w:lang w:bidi="hi-IN"/>
        </w:rPr>
        <w:t xml:space="preserve">ताकि उसे ये पता चल सके कि वह छात्रों की किस हद तक मदद कर रहा है। डीईएसई और आपका वयस्क शिक्षा कार्यक्रम किसी भी अन्य परिस्थिति में इस गोपनीय जानकारी का खुलासा नहीं करेंगे जब तक कि क़ानून के तहत ऐसा करना आवश्यक नहीं हो। </w:t>
      </w:r>
    </w:p>
    <w:p w14:paraId="087AB259" w14:textId="77777777" w:rsidR="00FC5A19" w:rsidRPr="00B738E5" w:rsidRDefault="00FC5A19" w:rsidP="00FC5A19">
      <w:pPr>
        <w:rPr>
          <w:rFonts w:ascii="Mangal" w:hAnsi="Mangal" w:cs="Mangal"/>
          <w:sz w:val="21"/>
          <w:szCs w:val="21"/>
          <w:lang w:bidi="hi-IN"/>
        </w:rPr>
      </w:pPr>
    </w:p>
    <w:p w14:paraId="3553511A" w14:textId="74352387" w:rsidR="00FC5A19" w:rsidRDefault="00FC5A19" w:rsidP="00FC5A19">
      <w:pPr>
        <w:rPr>
          <w:rFonts w:ascii="Mangal" w:hAnsi="Mangal" w:cs="Mangal"/>
          <w:sz w:val="21"/>
          <w:szCs w:val="21"/>
          <w:lang w:bidi="hi-IN"/>
        </w:rPr>
      </w:pPr>
      <w:r w:rsidRPr="00B738E5">
        <w:rPr>
          <w:rFonts w:ascii="Mangal" w:hAnsi="Mangal" w:cs="Mangal"/>
          <w:sz w:val="21"/>
          <w:szCs w:val="21"/>
          <w:cs/>
          <w:lang w:bidi="hi-IN"/>
        </w:rPr>
        <w:t>धन्यवाद।</w:t>
      </w:r>
    </w:p>
    <w:p w14:paraId="585B17E7" w14:textId="77777777" w:rsidR="00FC5A19" w:rsidRPr="00B738E5" w:rsidRDefault="00FC5A19" w:rsidP="00FC5A19">
      <w:pPr>
        <w:rPr>
          <w:rFonts w:ascii="Mangal" w:hAnsi="Mangal" w:cs="Mangal"/>
          <w:sz w:val="21"/>
          <w:szCs w:val="21"/>
        </w:rPr>
      </w:pPr>
    </w:p>
    <w:p w14:paraId="5F1B2253" w14:textId="77777777" w:rsidR="00FC5A19" w:rsidRDefault="00FC5A19" w:rsidP="00FC5A19">
      <w:pPr>
        <w:rPr>
          <w:rFonts w:cstheme="minorBidi"/>
          <w:lang w:bidi="hi-IN"/>
        </w:rPr>
      </w:pPr>
    </w:p>
    <w:p w14:paraId="2F00A81D" w14:textId="77777777" w:rsidR="00FC5A19" w:rsidRPr="007074E7" w:rsidRDefault="00FC5A19" w:rsidP="00FC5A19">
      <w:pPr>
        <w:rPr>
          <w:rFonts w:asciiTheme="minorHAnsi" w:hAnsiTheme="minorHAnsi" w:cstheme="minorHAnsi"/>
          <w:szCs w:val="24"/>
        </w:rPr>
      </w:pPr>
      <w:r>
        <w:rPr>
          <w:rFonts w:asciiTheme="minorHAnsi" w:hAnsiTheme="minorHAnsi" w:cstheme="minorBidi"/>
        </w:rPr>
        <w:t>_________________________________________</w:t>
      </w:r>
      <w:r w:rsidRPr="4B02F10F">
        <w:rPr>
          <w:rFonts w:asciiTheme="minorHAnsi" w:hAnsiTheme="minorHAnsi" w:cstheme="minorBidi"/>
        </w:rPr>
        <w:t xml:space="preserve">   </w:t>
      </w:r>
      <w:r>
        <w:rPr>
          <w:rFonts w:asciiTheme="minorHAnsi" w:hAnsiTheme="minorHAnsi" w:cstheme="minorBidi"/>
        </w:rPr>
        <w:t xml:space="preserve">       _____________________________</w:t>
      </w:r>
    </w:p>
    <w:p w14:paraId="473E31D5" w14:textId="219391F6" w:rsidR="00FC5A19" w:rsidRPr="007074E7" w:rsidRDefault="00FC5A19" w:rsidP="00FC5A19">
      <w:pPr>
        <w:rPr>
          <w:rFonts w:asciiTheme="minorHAnsi" w:hAnsiTheme="minorHAnsi" w:cstheme="minorHAnsi"/>
          <w:szCs w:val="24"/>
        </w:rPr>
      </w:pPr>
      <w:r w:rsidRPr="00436E17">
        <w:rPr>
          <w:rFonts w:cs="Mangal" w:hint="cs"/>
          <w:sz w:val="21"/>
          <w:szCs w:val="21"/>
          <w:cs/>
          <w:lang w:bidi="hi-IN"/>
        </w:rPr>
        <w:t>छात्र</w:t>
      </w:r>
      <w:r w:rsidRPr="00436E17">
        <w:rPr>
          <w:rFonts w:cs="Mangal"/>
          <w:sz w:val="21"/>
          <w:szCs w:val="21"/>
          <w:lang w:bidi="hi-IN"/>
        </w:rPr>
        <w:t>/</w:t>
      </w:r>
      <w:r w:rsidRPr="00436E17">
        <w:rPr>
          <w:rFonts w:cs="Mangal" w:hint="cs"/>
          <w:sz w:val="21"/>
          <w:szCs w:val="21"/>
          <w:cs/>
          <w:lang w:bidi="hi-IN"/>
        </w:rPr>
        <w:t>माता</w:t>
      </w:r>
      <w:r w:rsidRPr="00436E17">
        <w:rPr>
          <w:rFonts w:cs="Mangal"/>
          <w:sz w:val="21"/>
          <w:szCs w:val="21"/>
          <w:lang w:bidi="hi-IN"/>
        </w:rPr>
        <w:t>/</w:t>
      </w:r>
      <w:r w:rsidRPr="00436E17">
        <w:rPr>
          <w:rFonts w:cs="Mangal" w:hint="cs"/>
          <w:sz w:val="21"/>
          <w:szCs w:val="21"/>
          <w:cs/>
          <w:lang w:bidi="hi-IN"/>
        </w:rPr>
        <w:t xml:space="preserve">पिता </w:t>
      </w:r>
      <w:r>
        <w:rPr>
          <w:rFonts w:cs="Mangal" w:hint="cs"/>
          <w:sz w:val="21"/>
          <w:szCs w:val="21"/>
          <w:cs/>
          <w:lang w:bidi="hi-IN"/>
        </w:rPr>
        <w:t xml:space="preserve">या अभिभावक </w:t>
      </w:r>
      <w:r w:rsidRPr="00436E17">
        <w:rPr>
          <w:rFonts w:cs="Mangal" w:hint="cs"/>
          <w:sz w:val="21"/>
          <w:szCs w:val="21"/>
          <w:cs/>
          <w:lang w:bidi="hi-IN"/>
        </w:rPr>
        <w:t>का हस्ताक्षर</w:t>
      </w:r>
      <w:r w:rsidRPr="00436E17">
        <w:rPr>
          <w:rFonts w:cs="Calibri"/>
          <w:b/>
          <w:bCs/>
          <w:sz w:val="21"/>
          <w:szCs w:val="21"/>
        </w:rPr>
        <w:t>*</w:t>
      </w:r>
      <w:r w:rsidRPr="4B02F10F">
        <w:rPr>
          <w:rFonts w:asciiTheme="minorHAnsi" w:hAnsiTheme="minorHAnsi" w:cstheme="minorBidi"/>
        </w:rPr>
        <w:t>                                                     </w:t>
      </w:r>
      <w:r>
        <w:rPr>
          <w:rFonts w:asciiTheme="minorHAnsi" w:hAnsiTheme="minorHAnsi" w:cstheme="minorBidi"/>
        </w:rPr>
        <w:t>  </w:t>
      </w:r>
      <w:r w:rsidRPr="00B738E5">
        <w:rPr>
          <w:rFonts w:asciiTheme="minorHAnsi" w:hAnsiTheme="minorHAnsi" w:cs="Mangal" w:hint="cs"/>
          <w:sz w:val="21"/>
          <w:szCs w:val="21"/>
          <w:cs/>
          <w:lang w:bidi="hi-IN"/>
        </w:rPr>
        <w:t>दिनांक</w:t>
      </w:r>
    </w:p>
    <w:p w14:paraId="380A954A" w14:textId="77777777" w:rsidR="00FC5A19" w:rsidRPr="007074E7" w:rsidRDefault="00FC5A19" w:rsidP="00FC5A19">
      <w:pPr>
        <w:rPr>
          <w:rFonts w:asciiTheme="minorHAnsi" w:hAnsiTheme="minorHAnsi" w:cstheme="minorHAnsi"/>
          <w:szCs w:val="24"/>
        </w:rPr>
      </w:pPr>
    </w:p>
    <w:p w14:paraId="090E1AB8" w14:textId="77777777" w:rsidR="00FC5A19" w:rsidRPr="007074E7" w:rsidRDefault="00FC5A19" w:rsidP="00FC5A19">
      <w:pPr>
        <w:rPr>
          <w:rFonts w:asciiTheme="minorHAnsi" w:hAnsiTheme="minorHAnsi" w:cstheme="minorHAnsi"/>
          <w:szCs w:val="24"/>
        </w:rPr>
      </w:pPr>
    </w:p>
    <w:p w14:paraId="7D23A85B" w14:textId="77777777" w:rsidR="00FC5A19" w:rsidRPr="006730F2" w:rsidRDefault="00FC5A19" w:rsidP="00FC5A19">
      <w:pPr>
        <w:rPr>
          <w:rFonts w:asciiTheme="minorHAnsi" w:hAnsiTheme="minorHAnsi" w:cstheme="minorBidi"/>
          <w:szCs w:val="21"/>
          <w:lang w:bidi="hi-IN"/>
        </w:rPr>
      </w:pPr>
      <w:r>
        <w:rPr>
          <w:rFonts w:asciiTheme="minorHAnsi" w:hAnsiTheme="minorHAnsi" w:cstheme="minorHAnsi"/>
          <w:szCs w:val="24"/>
        </w:rPr>
        <w:t xml:space="preserve">_________________________________________     </w:t>
      </w:r>
      <w:r>
        <w:rPr>
          <w:rFonts w:asciiTheme="minorHAnsi" w:hAnsiTheme="minorHAnsi" w:cstheme="minorBidi" w:hint="cs"/>
          <w:szCs w:val="21"/>
          <w:cs/>
          <w:lang w:bidi="hi-IN"/>
        </w:rPr>
        <w:t xml:space="preserve">   </w:t>
      </w:r>
      <w:r>
        <w:rPr>
          <w:rFonts w:asciiTheme="minorHAnsi" w:hAnsiTheme="minorHAnsi" w:cstheme="minorBidi"/>
        </w:rPr>
        <w:t>_____________________________</w:t>
      </w:r>
    </w:p>
    <w:p w14:paraId="5BFEAF02" w14:textId="77777777" w:rsidR="00FC5A19" w:rsidRPr="00B738E5" w:rsidRDefault="00FC5A19" w:rsidP="00FC5A19">
      <w:pPr>
        <w:rPr>
          <w:rFonts w:asciiTheme="minorHAnsi" w:hAnsiTheme="minorHAnsi" w:cstheme="minorBidi"/>
          <w:sz w:val="21"/>
          <w:szCs w:val="21"/>
          <w:lang w:bidi="hi-IN"/>
        </w:rPr>
      </w:pPr>
      <w:r w:rsidRPr="00B738E5">
        <w:rPr>
          <w:rFonts w:asciiTheme="minorHAnsi" w:hAnsiTheme="minorHAnsi" w:cs="Mangal" w:hint="cs"/>
          <w:sz w:val="21"/>
          <w:szCs w:val="21"/>
          <w:cs/>
          <w:lang w:bidi="hi-IN"/>
        </w:rPr>
        <w:t>अधिकारी</w:t>
      </w:r>
      <w:r w:rsidRPr="00B738E5">
        <w:rPr>
          <w:rFonts w:asciiTheme="minorHAnsi" w:hAnsiTheme="minorHAnsi" w:cs="Mangal"/>
          <w:sz w:val="21"/>
          <w:szCs w:val="21"/>
          <w:cs/>
          <w:lang w:bidi="hi-IN"/>
        </w:rPr>
        <w:t>/</w:t>
      </w:r>
      <w:r w:rsidRPr="00B738E5">
        <w:rPr>
          <w:rFonts w:asciiTheme="minorHAnsi" w:hAnsiTheme="minorHAnsi" w:cs="Mangal" w:hint="cs"/>
          <w:sz w:val="21"/>
          <w:szCs w:val="21"/>
          <w:cs/>
          <w:lang w:bidi="hi-IN"/>
        </w:rPr>
        <w:t>छात्र</w:t>
      </w:r>
      <w:r w:rsidRPr="00B738E5">
        <w:rPr>
          <w:rFonts w:asciiTheme="minorHAnsi" w:hAnsiTheme="minorHAnsi" w:cs="Mangal"/>
          <w:sz w:val="21"/>
          <w:szCs w:val="21"/>
          <w:cs/>
          <w:lang w:bidi="hi-IN"/>
        </w:rPr>
        <w:t xml:space="preserve"> </w:t>
      </w:r>
      <w:r w:rsidRPr="00B738E5">
        <w:rPr>
          <w:rFonts w:asciiTheme="minorHAnsi" w:hAnsiTheme="minorHAnsi" w:cs="Mangal" w:hint="cs"/>
          <w:sz w:val="21"/>
          <w:szCs w:val="21"/>
          <w:cs/>
          <w:lang w:bidi="hi-IN"/>
        </w:rPr>
        <w:t>के</w:t>
      </w:r>
      <w:r w:rsidRPr="00B738E5">
        <w:rPr>
          <w:rFonts w:asciiTheme="minorHAnsi" w:hAnsiTheme="minorHAnsi" w:cs="Mangal"/>
          <w:sz w:val="21"/>
          <w:szCs w:val="21"/>
          <w:cs/>
          <w:lang w:bidi="hi-IN"/>
        </w:rPr>
        <w:t xml:space="preserve"> </w:t>
      </w:r>
      <w:r w:rsidRPr="00B738E5">
        <w:rPr>
          <w:rFonts w:asciiTheme="minorHAnsi" w:hAnsiTheme="minorHAnsi" w:cs="Mangal" w:hint="cs"/>
          <w:sz w:val="21"/>
          <w:szCs w:val="21"/>
          <w:cs/>
          <w:lang w:bidi="hi-IN"/>
        </w:rPr>
        <w:t>हस्ताक्षर</w:t>
      </w:r>
      <w:r w:rsidRPr="00B738E5">
        <w:rPr>
          <w:rFonts w:asciiTheme="minorHAnsi" w:hAnsiTheme="minorHAnsi" w:cs="Mangal"/>
          <w:sz w:val="21"/>
          <w:szCs w:val="21"/>
          <w:cs/>
          <w:lang w:bidi="hi-IN"/>
        </w:rPr>
        <w:t xml:space="preserve"> </w:t>
      </w:r>
      <w:r w:rsidRPr="00B738E5">
        <w:rPr>
          <w:rFonts w:asciiTheme="minorHAnsi" w:hAnsiTheme="minorHAnsi" w:cs="Mangal" w:hint="cs"/>
          <w:sz w:val="21"/>
          <w:szCs w:val="21"/>
          <w:cs/>
          <w:lang w:bidi="hi-IN"/>
        </w:rPr>
        <w:t>के</w:t>
      </w:r>
      <w:r w:rsidRPr="00B738E5">
        <w:rPr>
          <w:rFonts w:asciiTheme="minorHAnsi" w:hAnsiTheme="minorHAnsi" w:cs="Mangal"/>
          <w:sz w:val="21"/>
          <w:szCs w:val="21"/>
          <w:cs/>
          <w:lang w:bidi="hi-IN"/>
        </w:rPr>
        <w:t xml:space="preserve"> </w:t>
      </w:r>
      <w:r w:rsidRPr="00B738E5">
        <w:rPr>
          <w:rFonts w:asciiTheme="minorHAnsi" w:hAnsiTheme="minorHAnsi" w:cs="Mangal" w:hint="cs"/>
          <w:sz w:val="21"/>
          <w:szCs w:val="21"/>
          <w:cs/>
          <w:lang w:bidi="hi-IN"/>
        </w:rPr>
        <w:t>गवाह</w:t>
      </w:r>
      <w:r w:rsidRPr="00B738E5">
        <w:rPr>
          <w:rFonts w:asciiTheme="minorHAnsi" w:hAnsiTheme="minorHAnsi" w:cs="Mangal"/>
          <w:sz w:val="21"/>
          <w:szCs w:val="21"/>
          <w:cs/>
          <w:lang w:bidi="hi-IN"/>
        </w:rPr>
        <w:t xml:space="preserve"> </w:t>
      </w:r>
      <w:r w:rsidRPr="00B738E5">
        <w:rPr>
          <w:rFonts w:asciiTheme="minorHAnsi" w:hAnsiTheme="minorHAnsi" w:cs="Mangal" w:hint="cs"/>
          <w:sz w:val="21"/>
          <w:szCs w:val="21"/>
          <w:cs/>
          <w:lang w:bidi="hi-IN"/>
        </w:rPr>
        <w:t>का</w:t>
      </w:r>
      <w:r w:rsidRPr="00B738E5">
        <w:rPr>
          <w:rFonts w:asciiTheme="minorHAnsi" w:hAnsiTheme="minorHAnsi" w:cs="Mangal"/>
          <w:sz w:val="21"/>
          <w:szCs w:val="21"/>
          <w:cs/>
          <w:lang w:bidi="hi-IN"/>
        </w:rPr>
        <w:t xml:space="preserve"> </w:t>
      </w:r>
      <w:r w:rsidRPr="00B738E5">
        <w:rPr>
          <w:rFonts w:asciiTheme="minorHAnsi" w:hAnsiTheme="minorHAnsi" w:cs="Mangal" w:hint="cs"/>
          <w:sz w:val="21"/>
          <w:szCs w:val="21"/>
          <w:cs/>
          <w:lang w:bidi="hi-IN"/>
        </w:rPr>
        <w:t>हस्ताक्षर</w:t>
      </w:r>
      <w:r w:rsidRPr="00B738E5">
        <w:rPr>
          <w:rFonts w:asciiTheme="minorHAnsi" w:hAnsiTheme="minorHAnsi" w:cstheme="minorHAnsi"/>
          <w:sz w:val="21"/>
          <w:szCs w:val="21"/>
        </w:rPr>
        <w:t xml:space="preserve">                                             </w:t>
      </w:r>
      <w:r w:rsidRPr="00B738E5">
        <w:rPr>
          <w:rFonts w:asciiTheme="minorHAnsi" w:hAnsiTheme="minorHAnsi" w:cstheme="minorBidi" w:hint="cs"/>
          <w:sz w:val="21"/>
          <w:szCs w:val="21"/>
          <w:cs/>
          <w:lang w:bidi="hi-IN"/>
        </w:rPr>
        <w:t xml:space="preserve">       </w:t>
      </w:r>
      <w:r>
        <w:rPr>
          <w:rFonts w:asciiTheme="minorHAnsi" w:hAnsiTheme="minorHAnsi" w:cstheme="minorBidi" w:hint="cs"/>
          <w:sz w:val="21"/>
          <w:szCs w:val="21"/>
          <w:cs/>
          <w:lang w:bidi="hi-IN"/>
        </w:rPr>
        <w:t xml:space="preserve"> </w:t>
      </w:r>
      <w:r w:rsidRPr="00B738E5">
        <w:rPr>
          <w:rFonts w:asciiTheme="minorHAnsi" w:hAnsiTheme="minorHAnsi" w:cs="Mangal" w:hint="cs"/>
          <w:sz w:val="21"/>
          <w:szCs w:val="21"/>
          <w:cs/>
          <w:lang w:bidi="hi-IN"/>
        </w:rPr>
        <w:t>दिनांक</w:t>
      </w:r>
    </w:p>
    <w:p w14:paraId="548CB49F" w14:textId="77777777" w:rsidR="00FC5A19" w:rsidRDefault="00FC5A19" w:rsidP="00FC5A19">
      <w:pPr>
        <w:rPr>
          <w:rFonts w:asciiTheme="minorHAnsi" w:hAnsiTheme="minorHAnsi" w:cs="Mangal"/>
          <w:szCs w:val="21"/>
          <w:lang w:bidi="hi-IN"/>
        </w:rPr>
      </w:pPr>
    </w:p>
    <w:p w14:paraId="46EEC3A0" w14:textId="77777777" w:rsidR="00086B58" w:rsidRPr="00086B58" w:rsidRDefault="00086B58" w:rsidP="00FC5A19">
      <w:pPr>
        <w:rPr>
          <w:rFonts w:asciiTheme="minorHAnsi" w:hAnsiTheme="minorHAnsi" w:cs="Mangal"/>
          <w:szCs w:val="21"/>
          <w:cs/>
          <w:lang w:bidi="hi-IN"/>
        </w:rPr>
      </w:pPr>
    </w:p>
    <w:p w14:paraId="419F944F" w14:textId="4CE83F59" w:rsidR="00285D5F" w:rsidRPr="00285D5F" w:rsidRDefault="00FC5A19" w:rsidP="005A123E">
      <w:pPr>
        <w:rPr>
          <w:rFonts w:ascii="Calibri" w:hAnsi="Calibri" w:cs="Calibri"/>
          <w:szCs w:val="24"/>
        </w:rPr>
      </w:pPr>
      <w:r w:rsidRPr="00A175BA">
        <w:rPr>
          <w:rFonts w:cs="Calibri"/>
          <w:b/>
          <w:iCs/>
          <w:sz w:val="21"/>
          <w:szCs w:val="21"/>
        </w:rPr>
        <w:t>*</w:t>
      </w:r>
      <w:r w:rsidRPr="00A175BA">
        <w:rPr>
          <w:rFonts w:cs="Calibri" w:hint="cs"/>
          <w:b/>
          <w:iCs/>
          <w:sz w:val="21"/>
          <w:szCs w:val="21"/>
          <w:cs/>
          <w:lang w:bidi="hi-IN"/>
        </w:rPr>
        <w:t>18</w:t>
      </w:r>
      <w:r w:rsidRPr="00A175BA">
        <w:rPr>
          <w:rFonts w:cs="Mangal" w:hint="cs"/>
          <w:b/>
          <w:iCs/>
          <w:sz w:val="21"/>
          <w:szCs w:val="21"/>
          <w:cs/>
          <w:lang w:bidi="hi-IN"/>
        </w:rPr>
        <w:t xml:space="preserve"> वर्ष से कम आयु के छात्र इस सहमति फॉर्म पर अपने माता</w:t>
      </w:r>
      <w:r w:rsidRPr="00A175BA">
        <w:rPr>
          <w:rFonts w:cs="Mangal"/>
          <w:b/>
          <w:iCs/>
          <w:sz w:val="21"/>
          <w:szCs w:val="21"/>
          <w:lang w:bidi="hi-IN"/>
        </w:rPr>
        <w:t>/</w:t>
      </w:r>
      <w:r w:rsidRPr="00A175BA">
        <w:rPr>
          <w:rFonts w:cs="Mangal" w:hint="cs"/>
          <w:b/>
          <w:iCs/>
          <w:sz w:val="21"/>
          <w:szCs w:val="21"/>
          <w:cs/>
          <w:lang w:bidi="hi-IN"/>
        </w:rPr>
        <w:t>पिता</w:t>
      </w:r>
      <w:r w:rsidRPr="00A175BA">
        <w:rPr>
          <w:rFonts w:cs="Mangal"/>
          <w:b/>
          <w:iCs/>
          <w:sz w:val="21"/>
          <w:szCs w:val="21"/>
          <w:lang w:bidi="hi-IN"/>
        </w:rPr>
        <w:t>/</w:t>
      </w:r>
      <w:r w:rsidRPr="00A175BA">
        <w:rPr>
          <w:rFonts w:cs="Mangal" w:hint="cs"/>
          <w:b/>
          <w:iCs/>
          <w:sz w:val="21"/>
          <w:szCs w:val="21"/>
          <w:cs/>
          <w:lang w:bidi="hi-IN"/>
        </w:rPr>
        <w:t>अभिभावक का हस्ताक्षर कराएं।</w:t>
      </w:r>
    </w:p>
    <w:sectPr w:rsidR="00285D5F" w:rsidRPr="00285D5F" w:rsidSect="00285D5F">
      <w:headerReference w:type="default" r:id="rId7"/>
      <w:footerReference w:type="default" r:id="rId8"/>
      <w:endnotePr>
        <w:numFmt w:val="decimal"/>
      </w:endnotePr>
      <w:type w:val="continuous"/>
      <w:pgSz w:w="12240" w:h="15840"/>
      <w:pgMar w:top="720" w:right="720" w:bottom="720" w:left="720" w:header="1440" w:footer="720"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0C4E2" w14:textId="77777777" w:rsidR="002B1F57" w:rsidRDefault="002B1F57" w:rsidP="00285D5F">
      <w:r>
        <w:separator/>
      </w:r>
    </w:p>
  </w:endnote>
  <w:endnote w:type="continuationSeparator" w:id="0">
    <w:p w14:paraId="00DCAE81" w14:textId="77777777" w:rsidR="002B1F57" w:rsidRDefault="002B1F57" w:rsidP="0028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B3924" w14:textId="2F56D2F2" w:rsidR="00FC5A19" w:rsidRPr="006730F2" w:rsidRDefault="00FC5A19" w:rsidP="00FC5A19">
    <w:pPr>
      <w:tabs>
        <w:tab w:val="left" w:pos="8640"/>
      </w:tabs>
      <w:rPr>
        <w:rFonts w:cstheme="minorBidi"/>
        <w:lang w:bidi="hi-IN"/>
      </w:rPr>
    </w:pPr>
    <w:r w:rsidRPr="004C770C">
      <w:rPr>
        <w:rFonts w:cs="Mangal" w:hint="cs"/>
        <w:i/>
        <w:iCs/>
        <w:sz w:val="16"/>
        <w:szCs w:val="16"/>
        <w:cs/>
        <w:lang w:bidi="hi-IN"/>
      </w:rPr>
      <w:t xml:space="preserve">जुलाई 2021 में संशोधित                                                            </w:t>
    </w:r>
    <w:r>
      <w:rPr>
        <w:rFonts w:cs="Mangal" w:hint="cs"/>
        <w:i/>
        <w:iCs/>
        <w:color w:val="808080" w:themeColor="background1" w:themeShade="80"/>
        <w:sz w:val="16"/>
        <w:szCs w:val="16"/>
        <w:cs/>
        <w:lang w:bidi="hi-IN"/>
      </w:rPr>
      <w:t xml:space="preserve">                  </w:t>
    </w:r>
    <w:r w:rsidR="00086B58">
      <w:rPr>
        <w:rFonts w:cs="Mangal" w:hint="cs"/>
        <w:i/>
        <w:iCs/>
        <w:color w:val="808080" w:themeColor="background1" w:themeShade="80"/>
        <w:sz w:val="16"/>
        <w:szCs w:val="16"/>
        <w:cs/>
        <w:lang w:bidi="hi-IN"/>
      </w:rPr>
      <w:t xml:space="preserve">                </w:t>
    </w:r>
    <w:r>
      <w:rPr>
        <w:rFonts w:cs="Mangal" w:hint="cs"/>
        <w:i/>
        <w:iCs/>
        <w:color w:val="808080" w:themeColor="background1" w:themeShade="80"/>
        <w:sz w:val="16"/>
        <w:szCs w:val="16"/>
        <w:cs/>
        <w:lang w:bidi="hi-IN"/>
      </w:rPr>
      <w:t xml:space="preserve">   </w:t>
    </w:r>
    <w:r>
      <w:rPr>
        <w:rFonts w:cs="Mangal"/>
        <w:i/>
        <w:iCs/>
        <w:color w:val="808080" w:themeColor="background1" w:themeShade="80"/>
        <w:sz w:val="16"/>
        <w:szCs w:val="16"/>
        <w:lang w:bidi="hi-IN"/>
      </w:rPr>
      <w:t xml:space="preserve">      </w:t>
    </w:r>
    <w:r w:rsidRPr="004C770C">
      <w:rPr>
        <w:rFonts w:cs="Mangal" w:hint="cs"/>
        <w:i/>
        <w:iCs/>
        <w:sz w:val="16"/>
        <w:szCs w:val="16"/>
        <w:cs/>
        <w:lang w:bidi="hi-IN"/>
      </w:rPr>
      <w:t xml:space="preserve"> </w:t>
    </w:r>
    <w:r w:rsidR="00CC1659" w:rsidRPr="00CC1659">
      <w:rPr>
        <w:rFonts w:cs="Mangal"/>
        <w:i/>
        <w:iCs/>
        <w:sz w:val="16"/>
        <w:szCs w:val="16"/>
        <w:lang w:bidi="hi-IN"/>
      </w:rPr>
      <w:t>Hindi</w:t>
    </w:r>
  </w:p>
  <w:p w14:paraId="61548821" w14:textId="224CF68D" w:rsidR="00285D5F" w:rsidRPr="00FC5A19" w:rsidRDefault="00285D5F" w:rsidP="00FC5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C8795" w14:textId="77777777" w:rsidR="002B1F57" w:rsidRDefault="002B1F57" w:rsidP="00285D5F">
      <w:r>
        <w:separator/>
      </w:r>
    </w:p>
  </w:footnote>
  <w:footnote w:type="continuationSeparator" w:id="0">
    <w:p w14:paraId="418D54FD" w14:textId="77777777" w:rsidR="002B1F57" w:rsidRDefault="002B1F57" w:rsidP="00285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B6E6" w14:textId="4C69B9D8" w:rsidR="00673053" w:rsidRDefault="00933CCD" w:rsidP="00673053">
    <w:pPr>
      <w:jc w:val="both"/>
      <w:outlineLvl w:val="0"/>
      <w:rPr>
        <w:rFonts w:ascii="Arial" w:hAnsi="Arial" w:cs="Mangal"/>
        <w:bCs/>
        <w:i/>
        <w:sz w:val="36"/>
        <w:szCs w:val="36"/>
        <w:lang w:bidi="hi-IN"/>
      </w:rPr>
    </w:pPr>
    <w:r>
      <w:rPr>
        <w:rFonts w:ascii="Arial" w:hAnsi="Arial"/>
        <w:i/>
        <w:noProof/>
        <w:snapToGrid/>
        <w:sz w:val="40"/>
        <w:lang w:bidi="hi-IN"/>
      </w:rPr>
      <w:drawing>
        <wp:anchor distT="0" distB="0" distL="114300" distR="274320" simplePos="0" relativeHeight="251657216" behindDoc="0" locked="0" layoutInCell="0" allowOverlap="1" wp14:anchorId="53D71BF9" wp14:editId="184AE8F5">
          <wp:simplePos x="0" y="0"/>
          <wp:positionH relativeFrom="column">
            <wp:posOffset>-9525</wp:posOffset>
          </wp:positionH>
          <wp:positionV relativeFrom="page">
            <wp:posOffset>561975</wp:posOffset>
          </wp:positionV>
          <wp:extent cx="1090930" cy="1371600"/>
          <wp:effectExtent l="0" t="0" r="0" b="0"/>
          <wp:wrapThrough wrapText="right">
            <wp:wrapPolygon edited="0">
              <wp:start x="0" y="0"/>
              <wp:lineTo x="0" y="21300"/>
              <wp:lineTo x="21122" y="21300"/>
              <wp:lineTo x="21122"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Pr>
        <w:rFonts w:ascii="Arial" w:hAnsi="Arial" w:cs="Mangal"/>
        <w:bCs/>
        <w:i/>
        <w:sz w:val="36"/>
        <w:szCs w:val="36"/>
        <w:lang w:bidi="hi-IN"/>
      </w:rPr>
      <w:t xml:space="preserve">                      </w:t>
    </w:r>
    <w:r w:rsidR="00FC5A19" w:rsidRPr="00FC5A19">
      <w:rPr>
        <w:rFonts w:ascii="Arial" w:hAnsi="Arial" w:cs="Mangal" w:hint="cs"/>
        <w:bCs/>
        <w:i/>
        <w:sz w:val="36"/>
        <w:szCs w:val="36"/>
        <w:cs/>
        <w:lang w:bidi="hi-IN"/>
      </w:rPr>
      <w:t>मैसाचुसेट्स डिपार्टमेंट ऑफ</w:t>
    </w:r>
    <w:r w:rsidR="00FC5A19">
      <w:rPr>
        <w:rFonts w:ascii="Arial" w:hAnsi="Arial" w:cs="Mangal"/>
        <w:bCs/>
        <w:i/>
        <w:sz w:val="36"/>
        <w:szCs w:val="36"/>
        <w:lang w:bidi="hi-IN"/>
      </w:rPr>
      <w:t xml:space="preserve"> </w:t>
    </w:r>
  </w:p>
  <w:p w14:paraId="1AE085F3" w14:textId="08FBB538" w:rsidR="00FC5A19" w:rsidRDefault="00673053" w:rsidP="00673053">
    <w:pPr>
      <w:jc w:val="both"/>
      <w:outlineLvl w:val="0"/>
      <w:rPr>
        <w:rFonts w:ascii="Arial" w:hAnsi="Arial" w:cs="Mangal"/>
        <w:bCs/>
        <w:i/>
        <w:sz w:val="36"/>
        <w:szCs w:val="36"/>
        <w:lang w:bidi="hi-IN"/>
      </w:rPr>
    </w:pPr>
    <w:r>
      <w:rPr>
        <w:rFonts w:ascii="Arial" w:hAnsi="Arial" w:cs="Mangal"/>
        <w:bCs/>
        <w:i/>
        <w:noProof/>
        <w:snapToGrid/>
        <w:sz w:val="36"/>
        <w:szCs w:val="36"/>
        <w:lang w:bidi="hi-IN"/>
      </w:rPr>
      <mc:AlternateContent>
        <mc:Choice Requires="wps">
          <w:drawing>
            <wp:anchor distT="0" distB="0" distL="114300" distR="114300" simplePos="0" relativeHeight="251658240" behindDoc="0" locked="0" layoutInCell="1" allowOverlap="1" wp14:anchorId="2DFB290E" wp14:editId="4AD3A32D">
              <wp:simplePos x="0" y="0"/>
              <wp:positionH relativeFrom="column">
                <wp:posOffset>1174750</wp:posOffset>
              </wp:positionH>
              <wp:positionV relativeFrom="paragraph">
                <wp:posOffset>382270</wp:posOffset>
              </wp:positionV>
              <wp:extent cx="5695950" cy="0"/>
              <wp:effectExtent l="0" t="0" r="0" b="0"/>
              <wp:wrapNone/>
              <wp:docPr id="2" name="Conector rec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959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5966A2" id="Conector recto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5pt,30.1pt" to="541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" strokecolor="black [3040]" strokeweight=".5pt"/>
          </w:pict>
        </mc:Fallback>
      </mc:AlternateContent>
    </w:r>
    <w:r w:rsidR="00933CCD">
      <w:rPr>
        <w:rFonts w:ascii="Arial" w:hAnsi="Arial" w:cs="Mangal"/>
        <w:bCs/>
        <w:i/>
        <w:sz w:val="36"/>
        <w:szCs w:val="36"/>
        <w:lang w:bidi="hi-IN"/>
      </w:rPr>
      <w:t xml:space="preserve">                      </w:t>
    </w:r>
    <w:r w:rsidR="00FC5A19" w:rsidRPr="00FC5A19">
      <w:rPr>
        <w:rFonts w:ascii="Arial" w:hAnsi="Arial" w:cs="Mangal" w:hint="cs"/>
        <w:bCs/>
        <w:i/>
        <w:sz w:val="36"/>
        <w:szCs w:val="36"/>
        <w:cs/>
        <w:lang w:bidi="hi-IN"/>
      </w:rPr>
      <w:t>एलीमेंट्री एंड सेकेंडरी एजुकेशन</w:t>
    </w:r>
  </w:p>
  <w:p w14:paraId="327F6922" w14:textId="704E5ABB" w:rsidR="00FC5A19" w:rsidRPr="005A123E" w:rsidRDefault="00FC5A19" w:rsidP="00FC5A19">
    <w:pPr>
      <w:spacing w:line="192" w:lineRule="auto"/>
      <w:jc w:val="right"/>
      <w:outlineLvl w:val="0"/>
      <w:rPr>
        <w:rFonts w:ascii="Arial" w:hAnsi="Arial" w:cstheme="minorBidi"/>
        <w:i/>
        <w:iCs/>
        <w:sz w:val="16"/>
        <w:szCs w:val="16"/>
        <w:lang w:bidi="hi-IN"/>
      </w:rPr>
    </w:pPr>
    <w:r w:rsidRPr="00C51BF3">
      <w:rPr>
        <w:rFonts w:ascii="Arial" w:hAnsi="Arial" w:cs="Arial"/>
        <w:i/>
        <w:iCs/>
        <w:sz w:val="16"/>
        <w:szCs w:val="16"/>
      </w:rPr>
      <w:t>75 Pleasant Street, Malden, Massachusetts 02148-4906</w:t>
    </w:r>
    <w:r>
      <w:rPr>
        <w:rFonts w:ascii="Arial" w:hAnsi="Arial" w:cstheme="minorBidi" w:hint="cs"/>
        <w:i/>
        <w:iCs/>
        <w:sz w:val="16"/>
        <w:szCs w:val="14"/>
        <w:cs/>
        <w:lang w:bidi="hi-IN"/>
      </w:rPr>
      <w:t xml:space="preserve">                 </w:t>
    </w:r>
    <w:r>
      <w:rPr>
        <w:rFonts w:ascii="Arial" w:hAnsi="Arial" w:cstheme="minorBidi"/>
        <w:i/>
        <w:iCs/>
        <w:sz w:val="16"/>
        <w:szCs w:val="14"/>
        <w:lang w:bidi="hi-IN"/>
      </w:rPr>
      <w:t xml:space="preserve">                                </w:t>
    </w:r>
    <w:r>
      <w:rPr>
        <w:rFonts w:ascii="Arial" w:hAnsi="Arial" w:cstheme="minorBidi" w:hint="cs"/>
        <w:i/>
        <w:iCs/>
        <w:sz w:val="16"/>
        <w:szCs w:val="14"/>
        <w:cs/>
        <w:lang w:bidi="hi-IN"/>
      </w:rPr>
      <w:t xml:space="preserve">               </w:t>
    </w:r>
    <w:r w:rsidR="005A123E" w:rsidRPr="005A123E">
      <w:rPr>
        <w:rFonts w:ascii="Arial" w:hAnsi="Arial" w:cs="Mangal" w:hint="cs"/>
        <w:i/>
        <w:iCs/>
        <w:sz w:val="16"/>
        <w:szCs w:val="16"/>
        <w:cs/>
        <w:lang w:bidi="hi-IN"/>
      </w:rPr>
      <w:t>टेलीफोन</w:t>
    </w:r>
    <w:r w:rsidR="005A123E" w:rsidRPr="005A123E">
      <w:rPr>
        <w:rFonts w:ascii="Arial" w:hAnsi="Arial" w:cstheme="minorBidi"/>
        <w:i/>
        <w:iCs/>
        <w:sz w:val="16"/>
        <w:szCs w:val="16"/>
        <w:lang w:bidi="hi-IN"/>
      </w:rPr>
      <w:t>:</w:t>
    </w:r>
    <w:r w:rsidRPr="005A123E">
      <w:rPr>
        <w:rFonts w:ascii="Arial" w:hAnsi="Arial" w:cstheme="minorBidi"/>
        <w:i/>
        <w:iCs/>
        <w:sz w:val="16"/>
        <w:szCs w:val="16"/>
        <w:lang w:bidi="hi-IN"/>
      </w:rPr>
      <w:t xml:space="preserve"> (</w:t>
    </w:r>
    <w:r w:rsidRPr="005A123E">
      <w:rPr>
        <w:rFonts w:ascii="Arial" w:hAnsi="Arial" w:cs="Mangal"/>
        <w:i/>
        <w:iCs/>
        <w:sz w:val="16"/>
        <w:szCs w:val="16"/>
        <w:cs/>
        <w:lang w:bidi="hi-IN"/>
      </w:rPr>
      <w:t>781) 338-3000</w:t>
    </w:r>
  </w:p>
  <w:p w14:paraId="5CF11D7C" w14:textId="77777777" w:rsidR="00FC5A19" w:rsidRPr="00FC5A19" w:rsidRDefault="00FC5A19" w:rsidP="00FC5A19">
    <w:pPr>
      <w:ind w:left="-180"/>
      <w:jc w:val="right"/>
      <w:outlineLvl w:val="0"/>
      <w:rPr>
        <w:rFonts w:ascii="Arial" w:hAnsi="Arial"/>
        <w:b/>
        <w:i/>
        <w:sz w:val="36"/>
        <w:szCs w:val="36"/>
      </w:rPr>
    </w:pPr>
    <w:r w:rsidRPr="008A432C">
      <w:rPr>
        <w:rFonts w:ascii="Arial" w:hAnsi="Arial" w:cstheme="minorBidi"/>
        <w:i/>
        <w:iCs/>
        <w:sz w:val="16"/>
        <w:szCs w:val="14"/>
        <w:lang w:bidi="hi-IN"/>
      </w:rPr>
      <w:t xml:space="preserve">TTY: N.E.T. Relay </w:t>
    </w:r>
    <w:r w:rsidRPr="008A432C">
      <w:rPr>
        <w:rFonts w:ascii="Arial" w:hAnsi="Arial" w:cs="Mangal"/>
        <w:i/>
        <w:iCs/>
        <w:sz w:val="16"/>
        <w:szCs w:val="14"/>
        <w:cs/>
        <w:lang w:bidi="hi-IN"/>
      </w:rPr>
      <w:t>1-800-439-2370</w:t>
    </w:r>
  </w:p>
  <w:p w14:paraId="0BCF2ADC" w14:textId="77777777" w:rsidR="00FC5A19" w:rsidRDefault="00FC5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5F"/>
    <w:rsid w:val="00025130"/>
    <w:rsid w:val="00025507"/>
    <w:rsid w:val="00032C89"/>
    <w:rsid w:val="00041CA1"/>
    <w:rsid w:val="00086B58"/>
    <w:rsid w:val="000E0994"/>
    <w:rsid w:val="00201172"/>
    <w:rsid w:val="00285D5F"/>
    <w:rsid w:val="002A22D2"/>
    <w:rsid w:val="002A3E22"/>
    <w:rsid w:val="002B1F57"/>
    <w:rsid w:val="002B4B10"/>
    <w:rsid w:val="002C0CF9"/>
    <w:rsid w:val="002D3442"/>
    <w:rsid w:val="002F5424"/>
    <w:rsid w:val="003953C8"/>
    <w:rsid w:val="0041210C"/>
    <w:rsid w:val="004C770C"/>
    <w:rsid w:val="004E5697"/>
    <w:rsid w:val="005430E2"/>
    <w:rsid w:val="00571666"/>
    <w:rsid w:val="005A123E"/>
    <w:rsid w:val="005C1013"/>
    <w:rsid w:val="005D73EC"/>
    <w:rsid w:val="005E3535"/>
    <w:rsid w:val="005F098A"/>
    <w:rsid w:val="00635070"/>
    <w:rsid w:val="00673053"/>
    <w:rsid w:val="006915E2"/>
    <w:rsid w:val="007066F8"/>
    <w:rsid w:val="00761FD8"/>
    <w:rsid w:val="007732FB"/>
    <w:rsid w:val="0078034B"/>
    <w:rsid w:val="00871D2F"/>
    <w:rsid w:val="008C238A"/>
    <w:rsid w:val="00933CCD"/>
    <w:rsid w:val="00965CD7"/>
    <w:rsid w:val="009C4EDA"/>
    <w:rsid w:val="00A20194"/>
    <w:rsid w:val="00A70FE3"/>
    <w:rsid w:val="00A7681B"/>
    <w:rsid w:val="00A84F4F"/>
    <w:rsid w:val="00AA37B4"/>
    <w:rsid w:val="00B15E7C"/>
    <w:rsid w:val="00B34968"/>
    <w:rsid w:val="00C974A6"/>
    <w:rsid w:val="00CC1659"/>
    <w:rsid w:val="00D1782C"/>
    <w:rsid w:val="00D456B8"/>
    <w:rsid w:val="00D73B50"/>
    <w:rsid w:val="00E77FAD"/>
    <w:rsid w:val="00EE0A55"/>
    <w:rsid w:val="00F25840"/>
    <w:rsid w:val="00F76E32"/>
    <w:rsid w:val="00F878C5"/>
    <w:rsid w:val="00FC5A19"/>
    <w:rsid w:val="00FD6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45BC8"/>
  <w15:docId w15:val="{BD59B2B6-1B1C-4435-ADFB-C64441D9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Header">
    <w:name w:val="header"/>
    <w:basedOn w:val="Normal"/>
    <w:link w:val="HeaderChar"/>
    <w:uiPriority w:val="99"/>
    <w:unhideWhenUsed/>
    <w:rsid w:val="00285D5F"/>
    <w:pPr>
      <w:tabs>
        <w:tab w:val="center" w:pos="4680"/>
        <w:tab w:val="right" w:pos="9360"/>
      </w:tabs>
    </w:pPr>
  </w:style>
  <w:style w:type="character" w:customStyle="1" w:styleId="HeaderChar">
    <w:name w:val="Header Char"/>
    <w:basedOn w:val="DefaultParagraphFont"/>
    <w:link w:val="Header"/>
    <w:uiPriority w:val="99"/>
    <w:rsid w:val="00285D5F"/>
    <w:rPr>
      <w:snapToGrid w:val="0"/>
      <w:sz w:val="24"/>
    </w:rPr>
  </w:style>
  <w:style w:type="paragraph" w:styleId="Footer">
    <w:name w:val="footer"/>
    <w:basedOn w:val="Normal"/>
    <w:link w:val="FooterChar"/>
    <w:unhideWhenUsed/>
    <w:rsid w:val="00285D5F"/>
    <w:pPr>
      <w:tabs>
        <w:tab w:val="center" w:pos="4680"/>
        <w:tab w:val="right" w:pos="9360"/>
      </w:tabs>
    </w:pPr>
  </w:style>
  <w:style w:type="character" w:customStyle="1" w:styleId="FooterChar">
    <w:name w:val="Footer Char"/>
    <w:basedOn w:val="DefaultParagraphFont"/>
    <w:link w:val="Footer"/>
    <w:rsid w:val="00285D5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ABE Student Release of Information Form July 2021 — Hindi</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 Student Release of Information Form July 2021 — Hindi</dc:title>
  <dc:subject/>
  <dc:creator>DESE</dc:creator>
  <cp:keywords/>
  <cp:lastModifiedBy>Zou, Dong (EOE)</cp:lastModifiedBy>
  <cp:revision>11</cp:revision>
  <cp:lastPrinted>2008-03-05T18:17:00Z</cp:lastPrinted>
  <dcterms:created xsi:type="dcterms:W3CDTF">2021-06-30T22:42:00Z</dcterms:created>
  <dcterms:modified xsi:type="dcterms:W3CDTF">2021-07-20T20:54:00Z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2021</vt:lpwstr>
  </property>
</Properties>
</file>