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84196E" wp14:editId="300D9EC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D47A483" wp14:editId="692AF53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9656365"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49489654" w14:textId="0D2145F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A7BC2">
        <w:rPr>
          <w:sz w:val="16"/>
          <w:szCs w:val="16"/>
        </w:rPr>
        <w:t xml:space="preserve">   </w:t>
      </w:r>
      <w:r w:rsidR="00025507">
        <w:rPr>
          <w:sz w:val="16"/>
          <w:szCs w:val="16"/>
        </w:rPr>
        <w:t xml:space="preserve"> </w:t>
      </w:r>
      <w:r w:rsidR="00A20194" w:rsidRPr="00C974A6">
        <w:rPr>
          <w:sz w:val="16"/>
          <w:szCs w:val="16"/>
        </w:rPr>
        <w:t>Telephone: (781) 338-3000</w:t>
      </w:r>
      <w:r w:rsidR="00AA7BC2">
        <w:rPr>
          <w:sz w:val="16"/>
          <w:szCs w:val="16"/>
        </w:rPr>
        <w:t xml:space="preserve">                                                        </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7F4F79">
          <w:footerReference w:type="default" r:id="rId12"/>
          <w:endnotePr>
            <w:numFmt w:val="decimal"/>
          </w:endnotePr>
          <w:pgSz w:w="12240" w:h="15840"/>
          <w:pgMar w:top="864" w:right="1080" w:bottom="1008"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Pr="00804977" w:rsidRDefault="00A20194">
      <w:pPr>
        <w:rPr>
          <w:sz w:val="22"/>
          <w:szCs w:val="22"/>
        </w:rPr>
        <w:sectPr w:rsidR="00A20194" w:rsidRPr="00804977" w:rsidSect="007F4F79">
          <w:endnotePr>
            <w:numFmt w:val="decimal"/>
          </w:endnotePr>
          <w:type w:val="continuous"/>
          <w:pgSz w:w="12240" w:h="15840"/>
          <w:pgMar w:top="864" w:right="432" w:bottom="1008" w:left="432" w:header="1440" w:footer="1440" w:gutter="0"/>
          <w:cols w:space="720"/>
          <w:noEndnote/>
        </w:sectPr>
      </w:pPr>
    </w:p>
    <w:p w14:paraId="13680C1C" w14:textId="77777777" w:rsidR="007F4F79" w:rsidRPr="00804977" w:rsidRDefault="007F4F79" w:rsidP="007F4F79">
      <w:pPr>
        <w:rPr>
          <w:rFonts w:asciiTheme="minorHAnsi" w:hAnsiTheme="minorHAnsi" w:cstheme="minorHAnsi"/>
          <w:sz w:val="22"/>
          <w:szCs w:val="22"/>
        </w:rPr>
      </w:pPr>
    </w:p>
    <w:p w14:paraId="2CDB4F87" w14:textId="0B353612" w:rsidR="007F4F79" w:rsidRPr="00804977" w:rsidRDefault="007F4F79" w:rsidP="007F4F79">
      <w:pPr>
        <w:rPr>
          <w:rFonts w:asciiTheme="minorHAnsi" w:hAnsiTheme="minorHAnsi" w:cstheme="minorHAnsi"/>
          <w:sz w:val="22"/>
          <w:szCs w:val="22"/>
        </w:rPr>
      </w:pPr>
      <w:r w:rsidRPr="00804977">
        <w:rPr>
          <w:rFonts w:asciiTheme="minorHAnsi" w:hAnsiTheme="minorHAnsi" w:cstheme="minorHAnsi"/>
          <w:sz w:val="22"/>
          <w:szCs w:val="22"/>
        </w:rPr>
        <w:t>February 1, 2023</w:t>
      </w:r>
    </w:p>
    <w:p w14:paraId="57B236CF" w14:textId="19A55129" w:rsidR="007F4F79" w:rsidRPr="00804977" w:rsidRDefault="007F4F79" w:rsidP="007F4F79">
      <w:pPr>
        <w:rPr>
          <w:rFonts w:asciiTheme="minorHAnsi" w:hAnsiTheme="minorHAnsi" w:cstheme="minorHAnsi"/>
          <w:sz w:val="22"/>
          <w:szCs w:val="22"/>
        </w:rPr>
      </w:pPr>
    </w:p>
    <w:p w14:paraId="76275434" w14:textId="77777777" w:rsidR="007F4F79" w:rsidRPr="00804977" w:rsidRDefault="007F4F79" w:rsidP="007F4F79">
      <w:pPr>
        <w:rPr>
          <w:rFonts w:asciiTheme="minorHAnsi" w:hAnsiTheme="minorHAnsi" w:cstheme="minorHAnsi"/>
          <w:sz w:val="22"/>
          <w:szCs w:val="22"/>
        </w:rPr>
      </w:pPr>
    </w:p>
    <w:p w14:paraId="3D24ACD6" w14:textId="7486C448" w:rsidR="007F4F79" w:rsidRPr="00804977" w:rsidRDefault="007F4F79" w:rsidP="007F4F79">
      <w:pPr>
        <w:rPr>
          <w:rFonts w:asciiTheme="minorHAnsi" w:hAnsiTheme="minorHAnsi" w:cstheme="minorHAnsi"/>
          <w:sz w:val="22"/>
          <w:szCs w:val="22"/>
        </w:rPr>
      </w:pPr>
      <w:r w:rsidRPr="00804977">
        <w:rPr>
          <w:rFonts w:asciiTheme="minorHAnsi" w:hAnsiTheme="minorHAnsi" w:cstheme="minorHAnsi"/>
          <w:sz w:val="22"/>
          <w:szCs w:val="22"/>
        </w:rPr>
        <w:t>Dear Directors and Coordinators,</w:t>
      </w:r>
    </w:p>
    <w:p w14:paraId="712500FA" w14:textId="77777777" w:rsidR="007F4F79" w:rsidRPr="00804977" w:rsidRDefault="007F4F79" w:rsidP="007F4F79">
      <w:pPr>
        <w:rPr>
          <w:rFonts w:asciiTheme="minorHAnsi" w:hAnsiTheme="minorHAnsi" w:cstheme="minorHAnsi"/>
          <w:sz w:val="22"/>
          <w:szCs w:val="22"/>
        </w:rPr>
      </w:pPr>
    </w:p>
    <w:p w14:paraId="4307681B" w14:textId="6445FECB" w:rsidR="007F4F79" w:rsidRPr="00804977" w:rsidRDefault="007F4F79" w:rsidP="007F4F79">
      <w:pPr>
        <w:rPr>
          <w:rFonts w:asciiTheme="minorHAnsi" w:hAnsiTheme="minorHAnsi" w:cstheme="minorHAnsi"/>
          <w:sz w:val="22"/>
          <w:szCs w:val="22"/>
        </w:rPr>
      </w:pPr>
      <w:r w:rsidRPr="00804977">
        <w:rPr>
          <w:rFonts w:asciiTheme="minorHAnsi" w:hAnsiTheme="minorHAnsi" w:cstheme="minorHAnsi"/>
          <w:sz w:val="22"/>
          <w:szCs w:val="22"/>
        </w:rPr>
        <w:t xml:space="preserve">Are you learning about ACLS and LACES updates only after someone else tells you? Have you missed student referrals because the contact information and description in the </w:t>
      </w:r>
      <w:hyperlink r:id="rId13">
        <w:r w:rsidRPr="00804977">
          <w:rPr>
            <w:rStyle w:val="Hyperlink"/>
            <w:rFonts w:asciiTheme="minorHAnsi" w:hAnsiTheme="minorHAnsi" w:cstheme="minorHAnsi"/>
            <w:sz w:val="22"/>
            <w:szCs w:val="22"/>
          </w:rPr>
          <w:t>ACLS program directory</w:t>
        </w:r>
      </w:hyperlink>
      <w:r w:rsidRPr="00804977">
        <w:rPr>
          <w:rFonts w:asciiTheme="minorHAnsi" w:hAnsiTheme="minorHAnsi" w:cstheme="minorHAnsi"/>
          <w:sz w:val="22"/>
          <w:szCs w:val="22"/>
        </w:rPr>
        <w:t xml:space="preserve"> is old or inaccurate? You can remedy this in just a few minutes by following these four steps. </w:t>
      </w:r>
    </w:p>
    <w:p w14:paraId="21F4691A" w14:textId="77777777" w:rsidR="007F4F79" w:rsidRPr="00804977" w:rsidRDefault="007F4F79" w:rsidP="007F4F79">
      <w:pPr>
        <w:rPr>
          <w:rFonts w:asciiTheme="minorHAnsi" w:hAnsiTheme="minorHAnsi" w:cstheme="minorHAnsi"/>
          <w:sz w:val="22"/>
          <w:szCs w:val="22"/>
        </w:rPr>
      </w:pPr>
    </w:p>
    <w:p w14:paraId="0E31AFE6" w14:textId="5ECF28D8" w:rsidR="007F4F79" w:rsidRPr="00804977" w:rsidRDefault="007F4F79" w:rsidP="007F4F79">
      <w:pPr>
        <w:pStyle w:val="ListParagraph"/>
        <w:ind w:left="0"/>
        <w:rPr>
          <w:rFonts w:asciiTheme="minorHAnsi" w:hAnsiTheme="minorHAnsi" w:cstheme="minorHAnsi"/>
          <w:sz w:val="22"/>
          <w:szCs w:val="22"/>
        </w:rPr>
      </w:pPr>
      <w:r w:rsidRPr="00804977">
        <w:rPr>
          <w:rFonts w:asciiTheme="minorHAnsi" w:hAnsiTheme="minorHAnsi" w:cstheme="minorHAnsi"/>
          <w:sz w:val="22"/>
          <w:szCs w:val="22"/>
        </w:rPr>
        <w:t xml:space="preserve">1. Your contact information in agency settings in LACES—not your staff records—is used to populate the  </w:t>
      </w:r>
      <w:hyperlink r:id="rId14" w:history="1">
        <w:r w:rsidRPr="00804977">
          <w:rPr>
            <w:rStyle w:val="Hyperlink"/>
            <w:rFonts w:asciiTheme="minorHAnsi" w:hAnsiTheme="minorHAnsi" w:cstheme="minorHAnsi"/>
            <w:sz w:val="22"/>
            <w:szCs w:val="22"/>
          </w:rPr>
          <w:t>ACLS program directory</w:t>
        </w:r>
      </w:hyperlink>
      <w:r w:rsidRPr="00804977">
        <w:rPr>
          <w:rStyle w:val="Hyperlink"/>
          <w:rFonts w:asciiTheme="minorHAnsi" w:hAnsiTheme="minorHAnsi" w:cstheme="minorHAnsi"/>
          <w:sz w:val="22"/>
          <w:szCs w:val="22"/>
        </w:rPr>
        <w:t xml:space="preserve"> and the email list for </w:t>
      </w:r>
      <w:r w:rsidRPr="00804977">
        <w:rPr>
          <w:rFonts w:asciiTheme="minorHAnsi" w:hAnsiTheme="minorHAnsi" w:cstheme="minorHAnsi"/>
          <w:sz w:val="22"/>
          <w:szCs w:val="22"/>
        </w:rPr>
        <w:t>communications from ACLS</w:t>
      </w:r>
      <w:r w:rsidRPr="00804977">
        <w:rPr>
          <w:rStyle w:val="EndnoteReference"/>
          <w:rFonts w:asciiTheme="minorHAnsi" w:hAnsiTheme="minorHAnsi" w:cstheme="minorHAnsi"/>
          <w:sz w:val="22"/>
          <w:szCs w:val="22"/>
        </w:rPr>
        <w:endnoteReference w:id="1"/>
      </w:r>
      <w:r w:rsidRPr="00804977">
        <w:rPr>
          <w:rFonts w:asciiTheme="minorHAnsi" w:hAnsiTheme="minorHAnsi" w:cstheme="minorHAnsi"/>
          <w:sz w:val="22"/>
          <w:szCs w:val="22"/>
        </w:rPr>
        <w:t>. Only program staff with full access can edit or update incorrect or incomplete contact information. ACLS cannot edit this or any program information in LACES</w:t>
      </w:r>
      <w:r w:rsidR="00CE704D" w:rsidRPr="00804977">
        <w:rPr>
          <w:rStyle w:val="Hyperlink"/>
          <w:rFonts w:asciiTheme="minorHAnsi" w:hAnsiTheme="minorHAnsi" w:cstheme="minorHAnsi"/>
          <w:sz w:val="22"/>
          <w:szCs w:val="22"/>
          <w:u w:val="none"/>
        </w:rPr>
        <w:t>.</w:t>
      </w:r>
    </w:p>
    <w:p w14:paraId="2335C719" w14:textId="77777777" w:rsidR="007F4F79" w:rsidRPr="00804977" w:rsidRDefault="007F4F79" w:rsidP="007F4F79">
      <w:pPr>
        <w:pStyle w:val="ListParagraph"/>
        <w:ind w:left="0"/>
        <w:rPr>
          <w:rFonts w:asciiTheme="minorHAnsi" w:hAnsiTheme="minorHAnsi" w:cstheme="minorHAnsi"/>
          <w:sz w:val="22"/>
          <w:szCs w:val="22"/>
        </w:rPr>
      </w:pPr>
    </w:p>
    <w:p w14:paraId="6123DAEE" w14:textId="77777777" w:rsidR="007F4F79" w:rsidRPr="00804977" w:rsidRDefault="007F4F79" w:rsidP="007F4F79">
      <w:pPr>
        <w:pStyle w:val="ListParagraph"/>
        <w:ind w:left="0"/>
        <w:rPr>
          <w:rFonts w:ascii="Calibri" w:hAnsi="Calibri" w:cs="Calibri"/>
          <w:sz w:val="22"/>
          <w:szCs w:val="22"/>
        </w:rPr>
      </w:pPr>
      <w:r w:rsidRPr="00804977">
        <w:rPr>
          <w:rFonts w:asciiTheme="minorHAnsi" w:hAnsiTheme="minorHAnsi" w:cstheme="minorHAnsi"/>
          <w:sz w:val="22"/>
          <w:szCs w:val="22"/>
        </w:rPr>
        <w:t>To access agency settings, hover your pointer over Person Profile at the top right of the screen.</w:t>
      </w:r>
      <w:r w:rsidRPr="00804977">
        <w:rPr>
          <w:rFonts w:ascii="Calibri" w:hAnsi="Calibri" w:cs="Calibri"/>
          <w:sz w:val="22"/>
          <w:szCs w:val="22"/>
        </w:rPr>
        <w:t xml:space="preserve"> </w:t>
      </w:r>
      <w:r w:rsidRPr="00804977">
        <w:rPr>
          <w:noProof/>
          <w:sz w:val="22"/>
          <w:szCs w:val="22"/>
        </w:rPr>
        <w:drawing>
          <wp:inline distT="0" distB="0" distL="0" distR="0" wp14:anchorId="5DD8D447" wp14:editId="34EDE624">
            <wp:extent cx="6492240" cy="877824"/>
            <wp:effectExtent l="0" t="0" r="3810" b="0"/>
            <wp:docPr id="13" name="Picture 13" descr="Image of LACES that shows the location of the person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of LACES that shows the location of the person profile"/>
                    <pic:cNvPicPr/>
                  </pic:nvPicPr>
                  <pic:blipFill>
                    <a:blip r:embed="rId15"/>
                    <a:stretch>
                      <a:fillRect/>
                    </a:stretch>
                  </pic:blipFill>
                  <pic:spPr>
                    <a:xfrm>
                      <a:off x="0" y="0"/>
                      <a:ext cx="6492240" cy="877824"/>
                    </a:xfrm>
                    <a:prstGeom prst="rect">
                      <a:avLst/>
                    </a:prstGeom>
                  </pic:spPr>
                </pic:pic>
              </a:graphicData>
            </a:graphic>
          </wp:inline>
        </w:drawing>
      </w:r>
    </w:p>
    <w:p w14:paraId="3792B5ED" w14:textId="3870BE26" w:rsidR="007F4F79" w:rsidRPr="00804977" w:rsidRDefault="007F4F79" w:rsidP="007F4F79">
      <w:pPr>
        <w:rPr>
          <w:sz w:val="22"/>
          <w:szCs w:val="22"/>
        </w:rPr>
      </w:pPr>
    </w:p>
    <w:p w14:paraId="125A1A4B" w14:textId="77777777" w:rsidR="007F4F79" w:rsidRPr="00804977" w:rsidRDefault="007F4F79" w:rsidP="007F4F79">
      <w:pPr>
        <w:rPr>
          <w:rFonts w:ascii="Calibri" w:hAnsi="Calibri" w:cs="Calibri"/>
          <w:sz w:val="22"/>
          <w:szCs w:val="22"/>
        </w:rPr>
      </w:pPr>
      <w:r w:rsidRPr="00804977">
        <w:rPr>
          <w:rFonts w:ascii="Calibri" w:hAnsi="Calibri" w:cs="Calibri"/>
          <w:sz w:val="22"/>
          <w:szCs w:val="22"/>
        </w:rPr>
        <w:t>2. Select 'Agency Settings' from the drop-down menu. Note: Agency Settings is only available to full access users.</w:t>
      </w:r>
      <w:r w:rsidRPr="00804977">
        <w:rPr>
          <w:noProof/>
          <w:sz w:val="22"/>
          <w:szCs w:val="22"/>
        </w:rPr>
        <w:drawing>
          <wp:inline distT="0" distB="0" distL="0" distR="0" wp14:anchorId="60B8A19B" wp14:editId="25A2BAB6">
            <wp:extent cx="5961888" cy="1490472"/>
            <wp:effectExtent l="0" t="0" r="1270" b="0"/>
            <wp:docPr id="16" name="Picture 16" descr="LACES image that shows how to access Agency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ACES image that shows how to access Agency Settings"/>
                    <pic:cNvPicPr/>
                  </pic:nvPicPr>
                  <pic:blipFill>
                    <a:blip r:embed="rId16">
                      <a:extLst>
                        <a:ext uri="{28A0092B-C50C-407E-A947-70E740481C1C}">
                          <a14:useLocalDpi xmlns:a14="http://schemas.microsoft.com/office/drawing/2010/main" val="0"/>
                        </a:ext>
                      </a:extLst>
                    </a:blip>
                    <a:stretch>
                      <a:fillRect/>
                    </a:stretch>
                  </pic:blipFill>
                  <pic:spPr>
                    <a:xfrm>
                      <a:off x="0" y="0"/>
                      <a:ext cx="5961888" cy="1490472"/>
                    </a:xfrm>
                    <a:prstGeom prst="rect">
                      <a:avLst/>
                    </a:prstGeom>
                  </pic:spPr>
                </pic:pic>
              </a:graphicData>
            </a:graphic>
          </wp:inline>
        </w:drawing>
      </w:r>
    </w:p>
    <w:p w14:paraId="25AF76E1" w14:textId="5DD64593" w:rsidR="007F4F79" w:rsidRPr="00804977" w:rsidRDefault="007F4F79" w:rsidP="007F4F79">
      <w:pPr>
        <w:rPr>
          <w:rFonts w:ascii="Calibri" w:hAnsi="Calibri" w:cs="Calibri"/>
          <w:sz w:val="22"/>
          <w:szCs w:val="22"/>
        </w:rPr>
      </w:pPr>
    </w:p>
    <w:p w14:paraId="00380DD2" w14:textId="77777777" w:rsidR="007F4F79" w:rsidRPr="00804977" w:rsidRDefault="007F4F79" w:rsidP="007F4F79">
      <w:pPr>
        <w:rPr>
          <w:rFonts w:ascii="Calibri" w:hAnsi="Calibri" w:cs="Calibri"/>
          <w:sz w:val="22"/>
          <w:szCs w:val="22"/>
        </w:rPr>
      </w:pPr>
    </w:p>
    <w:p w14:paraId="57706217" w14:textId="77777777" w:rsidR="007F4F79" w:rsidRPr="00804977" w:rsidRDefault="007F4F79" w:rsidP="007F4F79">
      <w:pPr>
        <w:rPr>
          <w:rFonts w:ascii="Calibri" w:hAnsi="Calibri" w:cs="Calibri"/>
          <w:sz w:val="22"/>
          <w:szCs w:val="22"/>
        </w:rPr>
      </w:pPr>
      <w:r w:rsidRPr="00804977">
        <w:rPr>
          <w:rFonts w:ascii="Calibri" w:hAnsi="Calibri" w:cs="Calibri"/>
          <w:sz w:val="22"/>
          <w:szCs w:val="22"/>
        </w:rPr>
        <w:t>3. From the Agency Data tab, enter or update your primary contact information, including the workforce area. Then click save.</w:t>
      </w:r>
    </w:p>
    <w:p w14:paraId="0D6FE9B8" w14:textId="77777777" w:rsidR="007F4F79" w:rsidRPr="00804977" w:rsidRDefault="007F4F79" w:rsidP="007F4F79">
      <w:pPr>
        <w:rPr>
          <w:rFonts w:ascii="Calibri" w:hAnsi="Calibri" w:cs="Calibri"/>
          <w:sz w:val="22"/>
          <w:szCs w:val="22"/>
        </w:rPr>
      </w:pPr>
      <w:r w:rsidRPr="00804977">
        <w:rPr>
          <w:noProof/>
          <w:sz w:val="22"/>
          <w:szCs w:val="22"/>
        </w:rPr>
        <w:lastRenderedPageBreak/>
        <w:drawing>
          <wp:inline distT="0" distB="0" distL="0" distR="0" wp14:anchorId="338892FE" wp14:editId="6EE1A477">
            <wp:extent cx="5934456" cy="2148840"/>
            <wp:effectExtent l="0" t="0" r="9525" b="3810"/>
            <wp:docPr id="3" name="Picture 3" descr="Agency Settings image that shows the key info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gency Settings image that shows the key info panel"/>
                    <pic:cNvPicPr/>
                  </pic:nvPicPr>
                  <pic:blipFill>
                    <a:blip r:embed="rId17"/>
                    <a:stretch>
                      <a:fillRect/>
                    </a:stretch>
                  </pic:blipFill>
                  <pic:spPr>
                    <a:xfrm>
                      <a:off x="0" y="0"/>
                      <a:ext cx="5934456" cy="2148840"/>
                    </a:xfrm>
                    <a:prstGeom prst="rect">
                      <a:avLst/>
                    </a:prstGeom>
                  </pic:spPr>
                </pic:pic>
              </a:graphicData>
            </a:graphic>
          </wp:inline>
        </w:drawing>
      </w:r>
    </w:p>
    <w:p w14:paraId="1965F7C3" w14:textId="77777777" w:rsidR="007F4F79" w:rsidRPr="00804977" w:rsidRDefault="007F4F79" w:rsidP="007F4F79">
      <w:pPr>
        <w:rPr>
          <w:rFonts w:ascii="Calibri" w:hAnsi="Calibri" w:cs="Calibri"/>
          <w:sz w:val="22"/>
          <w:szCs w:val="22"/>
        </w:rPr>
      </w:pPr>
    </w:p>
    <w:p w14:paraId="77DEA4FD" w14:textId="77777777" w:rsidR="007F4F79" w:rsidRPr="00804977" w:rsidRDefault="007F4F79" w:rsidP="007F4F79">
      <w:pPr>
        <w:rPr>
          <w:rFonts w:asciiTheme="minorHAnsi" w:hAnsiTheme="minorHAnsi" w:cstheme="minorHAnsi"/>
          <w:sz w:val="22"/>
          <w:szCs w:val="22"/>
        </w:rPr>
      </w:pPr>
      <w:r w:rsidRPr="00804977">
        <w:rPr>
          <w:rFonts w:asciiTheme="minorHAnsi" w:hAnsiTheme="minorHAnsi" w:cstheme="minorHAnsi"/>
          <w:sz w:val="22"/>
          <w:szCs w:val="22"/>
        </w:rPr>
        <w:t>4. Select the Site tab. There will be at least two sites. One is the same as the agency. To edit the site information, click on the eye at the end of the row. The site edit record card will pop up. This will allow a second contact to be listed in the directory.</w:t>
      </w:r>
    </w:p>
    <w:p w14:paraId="740A4CC3" w14:textId="77777777" w:rsidR="007F4F79" w:rsidRPr="00804977" w:rsidRDefault="007F4F79" w:rsidP="007F4F79">
      <w:pPr>
        <w:rPr>
          <w:rFonts w:asciiTheme="minorHAnsi" w:hAnsiTheme="minorHAnsi" w:cstheme="minorHAnsi"/>
          <w:sz w:val="22"/>
          <w:szCs w:val="22"/>
        </w:rPr>
      </w:pPr>
    </w:p>
    <w:p w14:paraId="336C841C" w14:textId="6C46D29A" w:rsidR="007F4F79" w:rsidRPr="00804977" w:rsidRDefault="007F4F79" w:rsidP="007F4F79">
      <w:pPr>
        <w:rPr>
          <w:sz w:val="22"/>
          <w:szCs w:val="22"/>
        </w:rPr>
      </w:pPr>
      <w:r w:rsidRPr="00804977">
        <w:rPr>
          <w:rFonts w:asciiTheme="minorHAnsi" w:hAnsiTheme="minorHAnsi" w:cstheme="minorHAnsi"/>
          <w:sz w:val="22"/>
          <w:szCs w:val="22"/>
        </w:rPr>
        <w:t>Do not edit the Remote Agency site. Programs are asked to select this site on the assessment card when adding a remotely administered NRS test.</w:t>
      </w:r>
      <w:r w:rsidRPr="00804977">
        <w:rPr>
          <w:noProof/>
          <w:sz w:val="22"/>
          <w:szCs w:val="22"/>
        </w:rPr>
        <w:drawing>
          <wp:inline distT="0" distB="0" distL="0" distR="0" wp14:anchorId="406B2F93" wp14:editId="6B0CE8DA">
            <wp:extent cx="5943600" cy="1228090"/>
            <wp:effectExtent l="0" t="0" r="0" b="0"/>
            <wp:docPr id="18" name="Picture 18" descr="Images shows how to access Site information in Agency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s shows how to access Site information in Agency Settings"/>
                    <pic:cNvPicPr/>
                  </pic:nvPicPr>
                  <pic:blipFill>
                    <a:blip r:embed="rId18">
                      <a:extLst>
                        <a:ext uri="{28A0092B-C50C-407E-A947-70E740481C1C}">
                          <a14:useLocalDpi xmlns:a14="http://schemas.microsoft.com/office/drawing/2010/main" val="0"/>
                        </a:ext>
                      </a:extLst>
                    </a:blip>
                    <a:stretch>
                      <a:fillRect/>
                    </a:stretch>
                  </pic:blipFill>
                  <pic:spPr>
                    <a:xfrm>
                      <a:off x="0" y="0"/>
                      <a:ext cx="5943600" cy="1228090"/>
                    </a:xfrm>
                    <a:prstGeom prst="rect">
                      <a:avLst/>
                    </a:prstGeom>
                  </pic:spPr>
                </pic:pic>
              </a:graphicData>
            </a:graphic>
          </wp:inline>
        </w:drawing>
      </w:r>
    </w:p>
    <w:p w14:paraId="0AB3B312" w14:textId="77777777" w:rsidR="007F4F79" w:rsidRPr="00804977" w:rsidRDefault="007F4F79" w:rsidP="007F4F79">
      <w:pPr>
        <w:rPr>
          <w:rFonts w:asciiTheme="minorHAnsi" w:hAnsiTheme="minorHAnsi" w:cstheme="minorHAnsi"/>
          <w:sz w:val="22"/>
          <w:szCs w:val="22"/>
        </w:rPr>
      </w:pPr>
    </w:p>
    <w:p w14:paraId="6DC5F1C4" w14:textId="2AE978A1" w:rsidR="007F4F79" w:rsidRPr="00804977" w:rsidRDefault="007F4F79" w:rsidP="007F4F79">
      <w:pPr>
        <w:rPr>
          <w:rFonts w:asciiTheme="minorHAnsi" w:hAnsiTheme="minorHAnsi" w:cstheme="minorHAnsi"/>
          <w:sz w:val="22"/>
          <w:szCs w:val="22"/>
        </w:rPr>
      </w:pPr>
      <w:r w:rsidRPr="00804977">
        <w:rPr>
          <w:rFonts w:asciiTheme="minorHAnsi" w:hAnsiTheme="minorHAnsi" w:cstheme="minorHAnsi"/>
          <w:sz w:val="22"/>
          <w:szCs w:val="22"/>
        </w:rPr>
        <w:t>You may add sites. However, all active sites will show as options when you create classes.</w:t>
      </w:r>
      <w:r w:rsidRPr="00804977">
        <w:rPr>
          <w:rStyle w:val="EndnoteReference"/>
          <w:rFonts w:asciiTheme="minorHAnsi" w:hAnsiTheme="minorHAnsi" w:cstheme="minorHAnsi"/>
          <w:sz w:val="22"/>
          <w:szCs w:val="22"/>
        </w:rPr>
        <w:endnoteReference w:id="2"/>
      </w:r>
      <w:r w:rsidRPr="00804977">
        <w:rPr>
          <w:noProof/>
          <w:sz w:val="22"/>
          <w:szCs w:val="22"/>
        </w:rPr>
        <w:lastRenderedPageBreak/>
        <w:drawing>
          <wp:inline distT="0" distB="0" distL="0" distR="0" wp14:anchorId="694DD3DA" wp14:editId="3608DF96">
            <wp:extent cx="1965960" cy="3538728"/>
            <wp:effectExtent l="0" t="0" r="0" b="5080"/>
            <wp:docPr id="5" name="Picture 5" descr="Image showing the Add New Agency Recor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showing the Add New Agency Record card"/>
                    <pic:cNvPicPr/>
                  </pic:nvPicPr>
                  <pic:blipFill>
                    <a:blip r:embed="rId19"/>
                    <a:stretch>
                      <a:fillRect/>
                    </a:stretch>
                  </pic:blipFill>
                  <pic:spPr>
                    <a:xfrm>
                      <a:off x="0" y="0"/>
                      <a:ext cx="1965960" cy="3538728"/>
                    </a:xfrm>
                    <a:prstGeom prst="rect">
                      <a:avLst/>
                    </a:prstGeom>
                  </pic:spPr>
                </pic:pic>
              </a:graphicData>
            </a:graphic>
          </wp:inline>
        </w:drawing>
      </w:r>
    </w:p>
    <w:p w14:paraId="59C59014" w14:textId="5BE3311A" w:rsidR="007F4F79" w:rsidRPr="00804977" w:rsidRDefault="007F4F79" w:rsidP="007F4F79">
      <w:pPr>
        <w:rPr>
          <w:sz w:val="22"/>
          <w:szCs w:val="22"/>
        </w:rPr>
      </w:pPr>
    </w:p>
    <w:p w14:paraId="389BE77D" w14:textId="77777777" w:rsidR="00CE704D" w:rsidRPr="00804977" w:rsidRDefault="00CE704D" w:rsidP="007F4F79">
      <w:pPr>
        <w:rPr>
          <w:sz w:val="22"/>
          <w:szCs w:val="22"/>
        </w:rPr>
      </w:pPr>
    </w:p>
    <w:sectPr w:rsidR="00CE704D" w:rsidRPr="00804977" w:rsidSect="007F4F79">
      <w:type w:val="continuous"/>
      <w:pgSz w:w="12240" w:h="15840"/>
      <w:pgMar w:top="1584"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F9EB4" w14:textId="77777777" w:rsidR="00A46190" w:rsidRDefault="00A46190" w:rsidP="000D1E5A">
      <w:r>
        <w:separator/>
      </w:r>
    </w:p>
  </w:endnote>
  <w:endnote w:type="continuationSeparator" w:id="0">
    <w:p w14:paraId="749FADF0" w14:textId="77777777" w:rsidR="00A46190" w:rsidRDefault="00A46190" w:rsidP="000D1E5A">
      <w:r>
        <w:continuationSeparator/>
      </w:r>
    </w:p>
  </w:endnote>
  <w:endnote w:id="1">
    <w:p w14:paraId="4E0E91BB" w14:textId="77777777" w:rsidR="007F4F79" w:rsidRPr="00804977" w:rsidRDefault="007F4F79" w:rsidP="007F4F79">
      <w:pPr>
        <w:pStyle w:val="EndnoteText"/>
        <w:rPr>
          <w:sz w:val="18"/>
          <w:szCs w:val="18"/>
        </w:rPr>
      </w:pPr>
      <w:r>
        <w:rPr>
          <w:rStyle w:val="EndnoteReference"/>
        </w:rPr>
        <w:endnoteRef/>
      </w:r>
      <w:r>
        <w:t xml:space="preserve">  </w:t>
      </w:r>
      <w:hyperlink r:id="rId1" w:tgtFrame="_blank" w:tooltip="External Link, Opens in New Window" w:history="1">
        <w:r w:rsidRPr="00804977">
          <w:rPr>
            <w:rStyle w:val="Hyperlink"/>
            <w:sz w:val="18"/>
            <w:szCs w:val="18"/>
          </w:rPr>
          <w:t>Subscribe to the ACLS Monthly Mailing Newsletter</w:t>
        </w:r>
      </w:hyperlink>
      <w:r w:rsidRPr="00804977">
        <w:rPr>
          <w:sz w:val="18"/>
          <w:szCs w:val="18"/>
        </w:rPr>
        <w:t xml:space="preserve"> separately.</w:t>
      </w:r>
    </w:p>
  </w:endnote>
  <w:endnote w:id="2">
    <w:p w14:paraId="1FF99B03" w14:textId="77777777" w:rsidR="007F4F79" w:rsidRPr="00804977" w:rsidRDefault="007F4F79" w:rsidP="007F4F79">
      <w:pPr>
        <w:pStyle w:val="EndnoteText"/>
        <w:rPr>
          <w:sz w:val="18"/>
          <w:szCs w:val="18"/>
        </w:rPr>
      </w:pPr>
      <w:r w:rsidRPr="00804977">
        <w:rPr>
          <w:rStyle w:val="EndnoteReference"/>
          <w:sz w:val="18"/>
          <w:szCs w:val="18"/>
        </w:rPr>
        <w:endnoteRef/>
      </w:r>
      <w:r w:rsidRPr="00804977">
        <w:rPr>
          <w:sz w:val="18"/>
          <w:szCs w:val="18"/>
        </w:rPr>
        <w:t xml:space="preserve"> For additional information on creating and using sites, go to </w:t>
      </w:r>
      <w:hyperlink r:id="rId2" w:history="1">
        <w:r w:rsidRPr="00804977">
          <w:rPr>
            <w:rStyle w:val="Hyperlink"/>
            <w:sz w:val="18"/>
            <w:szCs w:val="18"/>
          </w:rPr>
          <w:t>https://sites.google.com/a/literacypro.com/laces-massachusetts-customizations/sites</w:t>
        </w:r>
      </w:hyperlink>
      <w:r w:rsidRPr="00804977">
        <w:rPr>
          <w:sz w:val="18"/>
          <w:szCs w:val="18"/>
        </w:rPr>
        <w:t>.</w:t>
      </w:r>
    </w:p>
    <w:p w14:paraId="45BC8108" w14:textId="77777777" w:rsidR="007F4F79" w:rsidRDefault="007F4F79" w:rsidP="007F4F7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452074"/>
      <w:docPartObj>
        <w:docPartGallery w:val="Page Numbers (Bottom of Page)"/>
        <w:docPartUnique/>
      </w:docPartObj>
    </w:sdtPr>
    <w:sdtEndPr>
      <w:rPr>
        <w:noProof/>
      </w:rPr>
    </w:sdtEndPr>
    <w:sdtContent>
      <w:p w14:paraId="6A466C59" w14:textId="0F746158" w:rsidR="000D1E5A" w:rsidRDefault="000D1E5A" w:rsidP="007C55E8">
        <w:pPr>
          <w:pStyle w:val="Footer"/>
          <w:jc w:val="right"/>
        </w:pPr>
        <w:r>
          <w:fldChar w:fldCharType="begin"/>
        </w:r>
        <w:r>
          <w:instrText xml:space="preserve"> PAGE   \* MERGEFORMAT </w:instrText>
        </w:r>
        <w:r>
          <w:fldChar w:fldCharType="separate"/>
        </w:r>
        <w:r w:rsidR="00714F3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AA35A" w14:textId="77777777" w:rsidR="00A46190" w:rsidRDefault="00A46190" w:rsidP="000D1E5A">
      <w:r>
        <w:separator/>
      </w:r>
    </w:p>
  </w:footnote>
  <w:footnote w:type="continuationSeparator" w:id="0">
    <w:p w14:paraId="63359685" w14:textId="77777777" w:rsidR="00A46190" w:rsidRDefault="00A46190" w:rsidP="000D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4126"/>
    <w:multiLevelType w:val="multilevel"/>
    <w:tmpl w:val="402C2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96EE7"/>
    <w:multiLevelType w:val="multilevel"/>
    <w:tmpl w:val="DC32180A"/>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C661BB"/>
    <w:multiLevelType w:val="multilevel"/>
    <w:tmpl w:val="FE022DA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610D55"/>
    <w:multiLevelType w:val="multilevel"/>
    <w:tmpl w:val="6CB60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5D39D7"/>
    <w:multiLevelType w:val="hybridMultilevel"/>
    <w:tmpl w:val="63F4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F012C"/>
    <w:multiLevelType w:val="multilevel"/>
    <w:tmpl w:val="37AAC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53512E"/>
    <w:multiLevelType w:val="multilevel"/>
    <w:tmpl w:val="173A6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6A1133"/>
    <w:multiLevelType w:val="multilevel"/>
    <w:tmpl w:val="FA9265F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AD28EE"/>
    <w:multiLevelType w:val="multilevel"/>
    <w:tmpl w:val="EEFCB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0E3976"/>
    <w:multiLevelType w:val="multilevel"/>
    <w:tmpl w:val="55BA42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E577D9"/>
    <w:multiLevelType w:val="multilevel"/>
    <w:tmpl w:val="05AE1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B04370"/>
    <w:multiLevelType w:val="multilevel"/>
    <w:tmpl w:val="EA0C6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5367D0"/>
    <w:multiLevelType w:val="multilevel"/>
    <w:tmpl w:val="D9B2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12"/>
  </w:num>
  <w:num w:numId="4">
    <w:abstractNumId w:val="13"/>
  </w:num>
  <w:num w:numId="5">
    <w:abstractNumId w:val="3"/>
  </w:num>
  <w:num w:numId="6">
    <w:abstractNumId w:val="8"/>
  </w:num>
  <w:num w:numId="7">
    <w:abstractNumId w:val="2"/>
  </w:num>
  <w:num w:numId="8">
    <w:abstractNumId w:val="11"/>
  </w:num>
  <w:num w:numId="9">
    <w:abstractNumId w:val="1"/>
  </w:num>
  <w:num w:numId="10">
    <w:abstractNumId w:val="10"/>
  </w:num>
  <w:num w:numId="11">
    <w:abstractNumId w:val="5"/>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B3"/>
    <w:rsid w:val="000132CF"/>
    <w:rsid w:val="00025507"/>
    <w:rsid w:val="00030631"/>
    <w:rsid w:val="00041CA1"/>
    <w:rsid w:val="000D1E5A"/>
    <w:rsid w:val="000E0994"/>
    <w:rsid w:val="00201172"/>
    <w:rsid w:val="002A3E22"/>
    <w:rsid w:val="002B4B10"/>
    <w:rsid w:val="002C0CF9"/>
    <w:rsid w:val="002F2E99"/>
    <w:rsid w:val="002F5424"/>
    <w:rsid w:val="003953C8"/>
    <w:rsid w:val="003A17B2"/>
    <w:rsid w:val="003B1E0D"/>
    <w:rsid w:val="003C615F"/>
    <w:rsid w:val="0041210C"/>
    <w:rsid w:val="004B2F95"/>
    <w:rsid w:val="004E5697"/>
    <w:rsid w:val="005430E2"/>
    <w:rsid w:val="00551268"/>
    <w:rsid w:val="00571666"/>
    <w:rsid w:val="005C1013"/>
    <w:rsid w:val="005E3535"/>
    <w:rsid w:val="0063383A"/>
    <w:rsid w:val="00635070"/>
    <w:rsid w:val="006D16C4"/>
    <w:rsid w:val="006F48E3"/>
    <w:rsid w:val="00714F3F"/>
    <w:rsid w:val="00720450"/>
    <w:rsid w:val="00761FD8"/>
    <w:rsid w:val="007732FB"/>
    <w:rsid w:val="007B507C"/>
    <w:rsid w:val="007C55E8"/>
    <w:rsid w:val="007F4F79"/>
    <w:rsid w:val="00804977"/>
    <w:rsid w:val="008762D4"/>
    <w:rsid w:val="00895876"/>
    <w:rsid w:val="008C238A"/>
    <w:rsid w:val="00963182"/>
    <w:rsid w:val="00967F38"/>
    <w:rsid w:val="00984A14"/>
    <w:rsid w:val="00A20194"/>
    <w:rsid w:val="00A46190"/>
    <w:rsid w:val="00A47163"/>
    <w:rsid w:val="00A70FE3"/>
    <w:rsid w:val="00A7681B"/>
    <w:rsid w:val="00AA7BC2"/>
    <w:rsid w:val="00AF53A1"/>
    <w:rsid w:val="00B05F6F"/>
    <w:rsid w:val="00B15E7C"/>
    <w:rsid w:val="00B34968"/>
    <w:rsid w:val="00B538E4"/>
    <w:rsid w:val="00B53CDE"/>
    <w:rsid w:val="00B74FCB"/>
    <w:rsid w:val="00C016B3"/>
    <w:rsid w:val="00C70355"/>
    <w:rsid w:val="00C974A6"/>
    <w:rsid w:val="00CE704D"/>
    <w:rsid w:val="00D1782C"/>
    <w:rsid w:val="00D456B8"/>
    <w:rsid w:val="00D73B50"/>
    <w:rsid w:val="00D919A9"/>
    <w:rsid w:val="00DD20AF"/>
    <w:rsid w:val="00DE55C4"/>
    <w:rsid w:val="00E77FAD"/>
    <w:rsid w:val="00EE0A55"/>
    <w:rsid w:val="00EF0788"/>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9DD5"/>
  <w15:docId w15:val="{6F35818A-DAC6-423A-9804-B6BF9E37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link w:val="ListParagraphChar"/>
    <w:uiPriority w:val="34"/>
    <w:qFormat/>
    <w:rsid w:val="00AA7BC2"/>
    <w:pPr>
      <w:widowControl/>
      <w:ind w:left="720"/>
      <w:contextualSpacing/>
    </w:pPr>
    <w:rPr>
      <w:snapToGrid/>
      <w:szCs w:val="24"/>
    </w:rPr>
  </w:style>
  <w:style w:type="character" w:customStyle="1" w:styleId="ListParagraphChar">
    <w:name w:val="List Paragraph Char"/>
    <w:link w:val="ListParagraph"/>
    <w:uiPriority w:val="34"/>
    <w:locked/>
    <w:rsid w:val="00AA7BC2"/>
    <w:rPr>
      <w:sz w:val="24"/>
      <w:szCs w:val="24"/>
    </w:rPr>
  </w:style>
  <w:style w:type="paragraph" w:styleId="FootnoteText">
    <w:name w:val="footnote text"/>
    <w:basedOn w:val="Normal"/>
    <w:link w:val="FootnoteTextChar"/>
    <w:uiPriority w:val="99"/>
    <w:semiHidden/>
    <w:unhideWhenUsed/>
    <w:rsid w:val="00AA7BC2"/>
    <w:rPr>
      <w:sz w:val="20"/>
    </w:rPr>
  </w:style>
  <w:style w:type="character" w:customStyle="1" w:styleId="FootnoteTextChar">
    <w:name w:val="Footnote Text Char"/>
    <w:basedOn w:val="DefaultParagraphFont"/>
    <w:link w:val="FootnoteText"/>
    <w:uiPriority w:val="99"/>
    <w:semiHidden/>
    <w:rsid w:val="00AA7BC2"/>
    <w:rPr>
      <w:snapToGrid w:val="0"/>
    </w:rPr>
  </w:style>
  <w:style w:type="character" w:styleId="Hyperlink">
    <w:name w:val="Hyperlink"/>
    <w:basedOn w:val="DefaultParagraphFont"/>
    <w:uiPriority w:val="99"/>
    <w:semiHidden/>
    <w:unhideWhenUsed/>
    <w:rsid w:val="00AA7BC2"/>
    <w:rPr>
      <w:color w:val="0000FF"/>
      <w:u w:val="single"/>
    </w:rPr>
  </w:style>
  <w:style w:type="paragraph" w:styleId="EndnoteText">
    <w:name w:val="endnote text"/>
    <w:basedOn w:val="Normal"/>
    <w:link w:val="EndnoteTextChar"/>
    <w:uiPriority w:val="99"/>
    <w:semiHidden/>
    <w:unhideWhenUsed/>
    <w:rsid w:val="007F4F79"/>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7F4F79"/>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7F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acls/directory.html"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acls/detailed-directory.xlsx"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sites.google.com/a/literacypro.com/laces-massachusetts-customizations/sites" TargetMode="External"/><Relationship Id="rId1" Type="http://schemas.openxmlformats.org/officeDocument/2006/relationships/hyperlink" Target="https://mass.us14.list-manage.com/subscribe?u=d8f37d1a90dacd97f207f0b4a&amp;id=f048d95e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f0c7bc-a1e9-48e9-a56f-14e827214cd5"/>
    <lcf76f155ced4ddcb4097134ff3c332f xmlns="99e0dfea-43d5-4072-846c-d949cc7e95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BEB40-1588-4F4F-A64C-1EA9A11D6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D457B-B523-4F7E-B879-3E1AF9B6821A}">
  <ds:schemaRefs>
    <ds:schemaRef ds:uri="http://schemas.microsoft.com/sharepoint/v3/contenttype/forms"/>
  </ds:schemaRefs>
</ds:datastoreItem>
</file>

<file path=customXml/itemProps3.xml><?xml version="1.0" encoding="utf-8"?>
<ds:datastoreItem xmlns:ds="http://schemas.openxmlformats.org/officeDocument/2006/customXml" ds:itemID="{0E499169-9C63-4F1F-AA29-6FE5101AD659}">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4.xml><?xml version="1.0" encoding="utf-8"?>
<ds:datastoreItem xmlns:ds="http://schemas.openxmlformats.org/officeDocument/2006/customXml" ds:itemID="{A3033E9D-2574-40CA-801B-0787E179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Updating Agency Contact Information</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Updating Program Information in LACES</dc:title>
  <dc:creator>DESE</dc:creator>
  <cp:lastModifiedBy>Dong</cp:lastModifiedBy>
  <cp:revision>3</cp:revision>
  <cp:lastPrinted>2008-03-05T18:17:00Z</cp:lastPrinted>
  <dcterms:created xsi:type="dcterms:W3CDTF">2023-02-23T18:05:00Z</dcterms:created>
  <dcterms:modified xsi:type="dcterms:W3CDTF">2023-02-24T17:05:00Z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2023 12:00AM</vt:lpwstr>
  </property>
</Properties>
</file>