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93" w:rsidRDefault="00A73993" w:rsidP="00A73993">
      <w:pPr>
        <w:contextualSpacing/>
        <w:rPr>
          <w:b/>
          <w:noProof/>
        </w:rPr>
      </w:pPr>
    </w:p>
    <w:p w:rsidR="0056294D" w:rsidRDefault="0056294D" w:rsidP="00A73993">
      <w:pPr>
        <w:contextualSpacing/>
        <w:rPr>
          <w:b/>
          <w:noProof/>
        </w:rPr>
      </w:pPr>
      <w:r>
        <w:rPr>
          <w:b/>
          <w:noProof/>
        </w:rPr>
        <w:t xml:space="preserve">Instructions: </w:t>
      </w:r>
      <w:r w:rsidRPr="0056294D">
        <w:rPr>
          <w:noProof/>
        </w:rPr>
        <w:t xml:space="preserve">To avoid delays in the processing of your </w:t>
      </w:r>
      <w:r w:rsidR="000662CD">
        <w:rPr>
          <w:noProof/>
        </w:rPr>
        <w:t>amendment</w:t>
      </w:r>
      <w:r w:rsidRPr="0056294D">
        <w:rPr>
          <w:noProof/>
        </w:rPr>
        <w:t>, use this checklist to check off each step as you complete it.</w:t>
      </w:r>
    </w:p>
    <w:p w:rsidR="00A73993" w:rsidRPr="00A73993" w:rsidRDefault="00A73993" w:rsidP="00A73993">
      <w:pPr>
        <w:contextualSpacing/>
        <w:rPr>
          <w:b/>
          <w:noProof/>
        </w:rPr>
      </w:pPr>
    </w:p>
    <w:p w:rsidR="00A73993" w:rsidRPr="00A73993" w:rsidRDefault="0056294D" w:rsidP="001D44DF">
      <w:pPr>
        <w:spacing w:line="276" w:lineRule="auto"/>
        <w:contextualSpacing/>
        <w:rPr>
          <w:noProof/>
        </w:rPr>
      </w:pPr>
      <w:r>
        <w:rPr>
          <w:b/>
          <w:noProof/>
        </w:rPr>
        <w:t xml:space="preserve">Step 1: </w:t>
      </w:r>
      <w:r w:rsidR="00EC6206" w:rsidRPr="007D12BD">
        <w:rPr>
          <w:b/>
          <w:noProof/>
        </w:rPr>
        <w:t>Prior to submitting an amendment the applicant MUST</w:t>
      </w:r>
      <w:r w:rsidR="00EC6206">
        <w:rPr>
          <w:noProof/>
        </w:rPr>
        <w:t xml:space="preserve">: </w:t>
      </w:r>
    </w:p>
    <w:p w:rsidR="001D44DF" w:rsidRPr="000662CD" w:rsidRDefault="001D44DF" w:rsidP="001D44DF">
      <w:pPr>
        <w:spacing w:line="276" w:lineRule="auto"/>
        <w:contextualSpacing/>
        <w:rPr>
          <w:noProof/>
        </w:rPr>
      </w:pPr>
    </w:p>
    <w:p w:rsidR="00EC6206" w:rsidRDefault="00EC6206" w:rsidP="001D44DF">
      <w:pPr>
        <w:spacing w:line="276" w:lineRule="auto"/>
        <w:contextualSpacing/>
      </w:pPr>
      <w:r>
        <w:rPr>
          <w:noProof/>
        </w:rPr>
        <w:t>___</w:t>
      </w:r>
      <w:r>
        <w:rPr>
          <w:noProof/>
        </w:rPr>
        <w:tab/>
      </w:r>
      <w:r w:rsidR="0056294D" w:rsidRPr="0056294D">
        <w:rPr>
          <w:b/>
        </w:rPr>
        <w:t>Contact</w:t>
      </w:r>
      <w:r w:rsidR="0056294D">
        <w:rPr>
          <w:b/>
        </w:rPr>
        <w:t xml:space="preserve"> </w:t>
      </w:r>
      <w:r w:rsidR="0056294D" w:rsidRPr="0056294D">
        <w:t>the</w:t>
      </w:r>
      <w:r>
        <w:t xml:space="preserve"> ACLS P</w:t>
      </w:r>
      <w:r w:rsidRPr="00D94BA3">
        <w:t xml:space="preserve">rogram </w:t>
      </w:r>
      <w:r>
        <w:t>Specialist (PS</w:t>
      </w:r>
      <w:r w:rsidR="0056294D">
        <w:t>/</w:t>
      </w:r>
      <w:r w:rsidR="001D44DF">
        <w:t>EdGrants Internal Reviewer</w:t>
      </w:r>
      <w:r>
        <w:t xml:space="preserve">) </w:t>
      </w:r>
      <w:r w:rsidR="0056294D">
        <w:rPr>
          <w:b/>
        </w:rPr>
        <w:t>to request</w:t>
      </w:r>
      <w:r w:rsidRPr="000A6BF0">
        <w:rPr>
          <w:b/>
        </w:rPr>
        <w:t xml:space="preserve"> approval</w:t>
      </w:r>
      <w:r>
        <w:t xml:space="preserve"> to process changes to </w:t>
      </w:r>
      <w:r w:rsidR="000662CD">
        <w:t>your</w:t>
      </w:r>
      <w:r>
        <w:t xml:space="preserve"> latest approved grant. </w:t>
      </w:r>
    </w:p>
    <w:p w:rsidR="00EC6206" w:rsidRDefault="00EC6206" w:rsidP="001D44DF">
      <w:pPr>
        <w:spacing w:line="276" w:lineRule="auto"/>
        <w:contextualSpacing/>
      </w:pPr>
      <w:r>
        <w:rPr>
          <w:noProof/>
        </w:rPr>
        <w:t>___</w:t>
      </w:r>
      <w:r>
        <w:rPr>
          <w:noProof/>
        </w:rPr>
        <w:tab/>
      </w:r>
      <w:r w:rsidR="0056294D" w:rsidRPr="0056294D">
        <w:rPr>
          <w:b/>
        </w:rPr>
        <w:t>S</w:t>
      </w:r>
      <w:r w:rsidRPr="0056294D">
        <w:rPr>
          <w:b/>
        </w:rPr>
        <w:t>ubmit</w:t>
      </w:r>
      <w:r>
        <w:t xml:space="preserve"> via email a </w:t>
      </w:r>
      <w:r w:rsidRPr="0056294D">
        <w:rPr>
          <w:b/>
        </w:rPr>
        <w:t>written detail</w:t>
      </w:r>
      <w:r w:rsidR="001D44DF">
        <w:rPr>
          <w:b/>
        </w:rPr>
        <w:t xml:space="preserve">ed justification for </w:t>
      </w:r>
      <w:r w:rsidR="000662CD">
        <w:rPr>
          <w:b/>
        </w:rPr>
        <w:t xml:space="preserve">the </w:t>
      </w:r>
      <w:r w:rsidR="001D44DF">
        <w:rPr>
          <w:b/>
        </w:rPr>
        <w:t>amendment</w:t>
      </w:r>
      <w:r>
        <w:t>.</w:t>
      </w:r>
    </w:p>
    <w:p w:rsidR="00EC6206" w:rsidRDefault="00EC6206" w:rsidP="001D44DF">
      <w:pPr>
        <w:spacing w:line="276" w:lineRule="auto"/>
        <w:contextualSpacing/>
        <w:rPr>
          <w:noProof/>
        </w:rPr>
        <w:sectPr w:rsidR="00EC6206" w:rsidSect="00A73993">
          <w:headerReference w:type="default" r:id="rId11"/>
          <w:pgSz w:w="15840" w:h="12240" w:orient="landscape" w:code="1"/>
          <w:pgMar w:top="720" w:right="720" w:bottom="576" w:left="720" w:header="432" w:footer="432" w:gutter="0"/>
          <w:cols w:space="720"/>
          <w:docGrid w:linePitch="360"/>
        </w:sectPr>
      </w:pPr>
    </w:p>
    <w:p w:rsidR="00EC6206" w:rsidRPr="0056294D" w:rsidRDefault="0056294D" w:rsidP="001D44DF">
      <w:pPr>
        <w:spacing w:line="276" w:lineRule="auto"/>
        <w:contextualSpacing/>
        <w:rPr>
          <w:b/>
        </w:rPr>
      </w:pPr>
      <w:r>
        <w:rPr>
          <w:b/>
        </w:rPr>
        <w:t xml:space="preserve">When </w:t>
      </w:r>
      <w:r w:rsidR="00EC6206" w:rsidRPr="000A6BF0">
        <w:rPr>
          <w:b/>
        </w:rPr>
        <w:t>approved</w:t>
      </w:r>
      <w:r>
        <w:rPr>
          <w:b/>
        </w:rPr>
        <w:t xml:space="preserve"> by the PS/</w:t>
      </w:r>
      <w:r w:rsidR="001D44DF">
        <w:rPr>
          <w:b/>
        </w:rPr>
        <w:t>EdGrants Internal Reviewer</w:t>
      </w:r>
      <w:r>
        <w:rPr>
          <w:b/>
        </w:rPr>
        <w:t xml:space="preserve">, your </w:t>
      </w:r>
      <w:r w:rsidRPr="0056294D">
        <w:rPr>
          <w:b/>
        </w:rPr>
        <w:t>g</w:t>
      </w:r>
      <w:r w:rsidR="00EC6206" w:rsidRPr="0056294D">
        <w:rPr>
          <w:b/>
        </w:rPr>
        <w:t xml:space="preserve">rant </w:t>
      </w:r>
      <w:r w:rsidRPr="0056294D">
        <w:rPr>
          <w:b/>
        </w:rPr>
        <w:t>will be released</w:t>
      </w:r>
      <w:r>
        <w:t xml:space="preserve"> and </w:t>
      </w:r>
      <w:r w:rsidR="00D469FD" w:rsidRPr="00D469FD">
        <w:t>you will be</w:t>
      </w:r>
      <w:r w:rsidRPr="00D469FD">
        <w:t xml:space="preserve"> </w:t>
      </w:r>
      <w:r w:rsidR="00EC6206">
        <w:t>notified to go ahead and do the amendment.</w:t>
      </w:r>
    </w:p>
    <w:p w:rsidR="00EC6206" w:rsidRDefault="0056294D" w:rsidP="008A3CA9">
      <w:pPr>
        <w:spacing w:line="276" w:lineRule="auto"/>
        <w:ind w:left="720" w:hanging="720"/>
        <w:contextualSpacing/>
        <w:rPr>
          <w:rStyle w:val="Hyperlink"/>
          <w:noProof/>
          <w:color w:val="auto"/>
          <w:u w:val="none"/>
        </w:rPr>
      </w:pPr>
      <w:r>
        <w:rPr>
          <w:noProof/>
        </w:rPr>
        <w:t>___</w:t>
      </w:r>
      <w:r>
        <w:rPr>
          <w:noProof/>
        </w:rPr>
        <w:tab/>
      </w:r>
      <w:r>
        <w:t xml:space="preserve">Go to </w:t>
      </w:r>
      <w:r w:rsidR="00EC6206" w:rsidRPr="0056294D">
        <w:rPr>
          <w:b/>
        </w:rPr>
        <w:t>Submission</w:t>
      </w:r>
      <w:r w:rsidR="00EC6206">
        <w:t xml:space="preserve"> </w:t>
      </w:r>
      <w:r>
        <w:t xml:space="preserve">and </w:t>
      </w:r>
      <w:r w:rsidR="00EC6206">
        <w:t xml:space="preserve">look for </w:t>
      </w:r>
      <w:r w:rsidR="00EC6206" w:rsidRPr="0056294D">
        <w:rPr>
          <w:b/>
        </w:rPr>
        <w:t>Step Name</w:t>
      </w:r>
      <w:r w:rsidR="00EC6206">
        <w:t xml:space="preserve">: </w:t>
      </w:r>
      <w:r w:rsidR="00EC6206" w:rsidRPr="0056294D">
        <w:rPr>
          <w:b/>
        </w:rPr>
        <w:t>Application Submission</w:t>
      </w:r>
      <w:r>
        <w:t xml:space="preserve"> </w:t>
      </w:r>
      <w:r w:rsidRPr="0056294D">
        <w:t>(</w:t>
      </w:r>
      <w:r w:rsidR="00EC6206" w:rsidRPr="0056294D">
        <w:t>Version 2</w:t>
      </w:r>
      <w:r w:rsidRPr="0056294D">
        <w:t xml:space="preserve"> or later).</w:t>
      </w:r>
      <w:r>
        <w:t xml:space="preserve"> </w:t>
      </w:r>
      <w:r w:rsidR="00EC6206" w:rsidRPr="0056294D">
        <w:rPr>
          <w:b/>
        </w:rPr>
        <w:t>Date</w:t>
      </w:r>
      <w:r w:rsidR="00EC6206">
        <w:t xml:space="preserve"> </w:t>
      </w:r>
      <w:r w:rsidR="00EC6206" w:rsidRPr="0056294D">
        <w:rPr>
          <w:b/>
        </w:rPr>
        <w:t>Submitted</w:t>
      </w:r>
      <w:r w:rsidR="00EC6206">
        <w:t xml:space="preserve"> will be blank as you have no</w:t>
      </w:r>
      <w:r>
        <w:t>t yet submitted it. C</w:t>
      </w:r>
      <w:r w:rsidR="00EC6206">
        <w:t xml:space="preserve">lick the orange folder under </w:t>
      </w:r>
      <w:r w:rsidR="00EC6206" w:rsidRPr="0056294D">
        <w:rPr>
          <w:b/>
        </w:rPr>
        <w:t>Actions</w:t>
      </w:r>
      <w:r w:rsidR="00EC6206">
        <w:t xml:space="preserve"> to begin the application process.</w:t>
      </w:r>
      <w:r>
        <w:t xml:space="preserve"> </w:t>
      </w:r>
      <w:r w:rsidR="00EC6206">
        <w:t>(</w:t>
      </w:r>
      <w:bookmarkStart w:id="0" w:name="_GoBack"/>
      <w:r w:rsidR="00AD6E3F">
        <w:fldChar w:fldCharType="begin"/>
      </w:r>
      <w:r w:rsidR="00AD6E3F">
        <w:instrText xml:space="preserve"> HYPERLINK "http://www.doe.mass.edu/grants/edgrants.html" </w:instrText>
      </w:r>
      <w:r w:rsidR="00AD6E3F">
        <w:fldChar w:fldCharType="separate"/>
      </w:r>
      <w:r w:rsidR="008A3CA9" w:rsidRPr="00E0737B">
        <w:rPr>
          <w:rStyle w:val="Hyperlink"/>
        </w:rPr>
        <w:t>http://www.doe.mass.edu/grants/edgrants.html</w:t>
      </w:r>
      <w:r w:rsidR="00AD6E3F">
        <w:rPr>
          <w:rStyle w:val="Hyperlink"/>
        </w:rPr>
        <w:fldChar w:fldCharType="end"/>
      </w:r>
      <w:bookmarkEnd w:id="0"/>
      <w:r w:rsidRPr="0056294D">
        <w:rPr>
          <w:rStyle w:val="Hyperlink"/>
          <w:noProof/>
          <w:color w:val="auto"/>
          <w:u w:val="none"/>
        </w:rPr>
        <w:t>)</w:t>
      </w:r>
    </w:p>
    <w:p w:rsidR="008A3CA9" w:rsidRPr="002A278D" w:rsidRDefault="008A3CA9" w:rsidP="008A3CA9">
      <w:pPr>
        <w:spacing w:line="276" w:lineRule="auto"/>
        <w:ind w:left="720" w:hanging="720"/>
        <w:contextualSpacing/>
        <w:rPr>
          <w:sz w:val="16"/>
          <w:szCs w:val="16"/>
        </w:rPr>
      </w:pPr>
    </w:p>
    <w:p w:rsidR="00EC6206" w:rsidRDefault="00EC6206" w:rsidP="00A73993">
      <w:pPr>
        <w:ind w:left="720"/>
        <w:contextualSpacing/>
      </w:pPr>
      <w:r>
        <w:rPr>
          <w:noProof/>
          <w:lang w:eastAsia="zh-CN"/>
        </w:rPr>
        <w:drawing>
          <wp:inline distT="0" distB="0" distL="0" distR="0" wp14:anchorId="217246B9" wp14:editId="380FEF97">
            <wp:extent cx="7883071" cy="730250"/>
            <wp:effectExtent l="0" t="0" r="3810" b="0"/>
            <wp:docPr id="1" name="Picture 1" descr="Screen shot showing steps for submissions for amendments on EdGrants." title="Checklist for Amend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880" cy="89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206" w:rsidRPr="002A278D" w:rsidRDefault="00EC6206" w:rsidP="00A73993">
      <w:pPr>
        <w:ind w:left="-90"/>
        <w:contextualSpacing/>
        <w:rPr>
          <w:rFonts w:cstheme="minorHAnsi"/>
          <w:b/>
          <w:sz w:val="18"/>
          <w:szCs w:val="18"/>
        </w:rPr>
      </w:pPr>
    </w:p>
    <w:p w:rsidR="008A3CA9" w:rsidRDefault="00A73993" w:rsidP="001D44DF">
      <w:pPr>
        <w:spacing w:line="276" w:lineRule="auto"/>
        <w:contextualSpacing/>
      </w:pPr>
      <w:r w:rsidRPr="001D44DF">
        <w:rPr>
          <w:rFonts w:cstheme="minorHAnsi"/>
          <w:b/>
        </w:rPr>
        <w:t xml:space="preserve">Step 2: </w:t>
      </w:r>
      <w:r w:rsidR="00EC6206" w:rsidRPr="001D44DF">
        <w:rPr>
          <w:rFonts w:cstheme="minorHAnsi"/>
          <w:b/>
        </w:rPr>
        <w:t>Application Submission</w:t>
      </w:r>
      <w:r w:rsidRPr="001D44DF">
        <w:rPr>
          <w:rFonts w:cstheme="minorHAnsi"/>
        </w:rPr>
        <w:t xml:space="preserve"> (</w:t>
      </w:r>
      <w:hyperlink r:id="rId13" w:history="1">
        <w:r w:rsidR="008A3CA9" w:rsidRPr="00E0737B">
          <w:rPr>
            <w:rStyle w:val="Hyperlink"/>
          </w:rPr>
          <w:t>http://www.doe.mass.edu/grants/edgrants.html</w:t>
        </w:r>
      </w:hyperlink>
      <w:r w:rsidR="008A3CA9">
        <w:t>)</w:t>
      </w:r>
    </w:p>
    <w:p w:rsidR="00A73993" w:rsidRPr="002A278D" w:rsidRDefault="00A73993" w:rsidP="001D44DF">
      <w:pPr>
        <w:spacing w:line="276" w:lineRule="auto"/>
        <w:contextualSpacing/>
        <w:rPr>
          <w:rFonts w:cstheme="minorHAnsi"/>
          <w:sz w:val="18"/>
          <w:szCs w:val="18"/>
        </w:rPr>
      </w:pPr>
    </w:p>
    <w:p w:rsidR="00EC6206" w:rsidRPr="001D44DF" w:rsidRDefault="00EC6206" w:rsidP="001D44DF">
      <w:pPr>
        <w:spacing w:line="276" w:lineRule="auto"/>
        <w:rPr>
          <w:rFonts w:cstheme="minorHAnsi"/>
          <w:noProof/>
        </w:rPr>
      </w:pPr>
      <w:r w:rsidRPr="001D44DF">
        <w:rPr>
          <w:rFonts w:cstheme="minorHAnsi"/>
          <w:noProof/>
        </w:rPr>
        <w:t>___</w:t>
      </w:r>
      <w:r w:rsidRPr="001D44DF">
        <w:rPr>
          <w:rFonts w:cstheme="minorHAnsi"/>
          <w:noProof/>
        </w:rPr>
        <w:tab/>
      </w:r>
      <w:r w:rsidRPr="001D44DF">
        <w:rPr>
          <w:rFonts w:cstheme="minorHAnsi"/>
          <w:b/>
        </w:rPr>
        <w:t>Applicant Information</w:t>
      </w:r>
      <w:r w:rsidRPr="001D44DF">
        <w:rPr>
          <w:rFonts w:cstheme="minorHAnsi"/>
        </w:rPr>
        <w:t xml:space="preserve"> (</w:t>
      </w:r>
      <w:r w:rsidRPr="001D44DF">
        <w:rPr>
          <w:rFonts w:cstheme="minorHAnsi"/>
          <w:noProof/>
        </w:rPr>
        <w:t>ONLY if changes are needed</w:t>
      </w:r>
      <w:r w:rsidRPr="001D44DF">
        <w:rPr>
          <w:rFonts w:cstheme="minorHAnsi"/>
        </w:rPr>
        <w:t>)</w:t>
      </w:r>
    </w:p>
    <w:p w:rsidR="00EC6206" w:rsidRPr="001D44DF" w:rsidRDefault="00EC6206" w:rsidP="001D44DF">
      <w:pPr>
        <w:spacing w:line="276" w:lineRule="auto"/>
        <w:contextualSpacing/>
        <w:rPr>
          <w:rFonts w:cstheme="minorHAnsi"/>
        </w:rPr>
      </w:pPr>
      <w:r w:rsidRPr="001D44DF">
        <w:rPr>
          <w:rFonts w:cstheme="minorHAnsi"/>
          <w:noProof/>
        </w:rPr>
        <w:t>___</w:t>
      </w:r>
      <w:r w:rsidRPr="001D44DF">
        <w:rPr>
          <w:rFonts w:cstheme="minorHAnsi"/>
          <w:noProof/>
        </w:rPr>
        <w:tab/>
      </w:r>
      <w:r w:rsidRPr="001D44DF">
        <w:rPr>
          <w:rFonts w:cstheme="minorHAnsi"/>
          <w:b/>
        </w:rPr>
        <w:t>Applicant Contacts</w:t>
      </w:r>
      <w:r w:rsidRPr="001D44DF">
        <w:rPr>
          <w:rFonts w:cstheme="minorHAnsi"/>
        </w:rPr>
        <w:t xml:space="preserve"> (</w:t>
      </w:r>
      <w:r w:rsidRPr="001D44DF">
        <w:rPr>
          <w:rFonts w:cstheme="minorHAnsi"/>
          <w:noProof/>
        </w:rPr>
        <w:t>ONLY if changes are needed</w:t>
      </w:r>
      <w:r w:rsidRPr="001D44DF">
        <w:rPr>
          <w:rFonts w:cstheme="minorHAnsi"/>
        </w:rPr>
        <w:t>)</w:t>
      </w:r>
    </w:p>
    <w:p w:rsidR="00EC6206" w:rsidRPr="001D44DF" w:rsidRDefault="00EC6206" w:rsidP="001D44DF">
      <w:pPr>
        <w:spacing w:line="276" w:lineRule="auto"/>
        <w:contextualSpacing/>
        <w:rPr>
          <w:rFonts w:cstheme="minorHAnsi"/>
        </w:rPr>
      </w:pPr>
      <w:r w:rsidRPr="001D44DF">
        <w:rPr>
          <w:rFonts w:cstheme="minorHAnsi"/>
          <w:noProof/>
        </w:rPr>
        <w:t>___</w:t>
      </w:r>
      <w:r w:rsidRPr="001D44DF">
        <w:rPr>
          <w:rFonts w:cstheme="minorHAnsi"/>
          <w:noProof/>
        </w:rPr>
        <w:tab/>
      </w:r>
      <w:r w:rsidRPr="001D44DF">
        <w:rPr>
          <w:rFonts w:cstheme="minorHAnsi"/>
          <w:b/>
        </w:rPr>
        <w:t>Budget Entry</w:t>
      </w:r>
      <w:r w:rsidRPr="001D44DF">
        <w:rPr>
          <w:rFonts w:cstheme="minorHAnsi"/>
        </w:rPr>
        <w:t xml:space="preserve"> (</w:t>
      </w:r>
      <w:r w:rsidRPr="001D44DF">
        <w:rPr>
          <w:rFonts w:cstheme="minorHAnsi"/>
          <w:b/>
          <w:noProof/>
          <w:u w:val="single"/>
        </w:rPr>
        <w:t>REQUIRED</w:t>
      </w:r>
      <w:r w:rsidRPr="001D44DF">
        <w:rPr>
          <w:rFonts w:cstheme="minorHAnsi"/>
          <w:noProof/>
        </w:rPr>
        <w:t xml:space="preserve"> to be updated</w:t>
      </w:r>
      <w:r w:rsidRPr="001D44DF">
        <w:rPr>
          <w:rFonts w:cstheme="minorHAnsi"/>
        </w:rPr>
        <w:t>)</w:t>
      </w:r>
    </w:p>
    <w:p w:rsidR="00A73993" w:rsidRPr="001D44DF" w:rsidRDefault="00EC6206" w:rsidP="001D44DF">
      <w:pPr>
        <w:spacing w:line="276" w:lineRule="auto"/>
        <w:ind w:left="720" w:hanging="720"/>
        <w:contextualSpacing/>
        <w:rPr>
          <w:rFonts w:cstheme="minorHAnsi"/>
          <w:noProof/>
        </w:rPr>
      </w:pPr>
      <w:r w:rsidRPr="001D44DF">
        <w:rPr>
          <w:rFonts w:cstheme="minorHAnsi"/>
          <w:noProof/>
        </w:rPr>
        <w:t>___</w:t>
      </w:r>
      <w:r w:rsidRPr="001D44DF">
        <w:rPr>
          <w:rFonts w:cstheme="minorHAnsi"/>
          <w:noProof/>
        </w:rPr>
        <w:tab/>
      </w:r>
      <w:r w:rsidRPr="001D44DF">
        <w:rPr>
          <w:rFonts w:cstheme="minorHAnsi"/>
          <w:b/>
        </w:rPr>
        <w:t>Project Expenditures</w:t>
      </w:r>
      <w:r w:rsidRPr="001D44DF">
        <w:rPr>
          <w:rFonts w:cstheme="minorHAnsi"/>
        </w:rPr>
        <w:t xml:space="preserve"> (</w:t>
      </w:r>
      <w:r w:rsidRPr="001D44DF">
        <w:rPr>
          <w:rFonts w:cstheme="minorHAnsi"/>
          <w:b/>
          <w:noProof/>
          <w:u w:val="single"/>
        </w:rPr>
        <w:t>REQUIRED</w:t>
      </w:r>
      <w:r w:rsidR="00A73993" w:rsidRPr="001D44DF">
        <w:rPr>
          <w:rFonts w:cstheme="minorHAnsi"/>
          <w:noProof/>
        </w:rPr>
        <w:t xml:space="preserve"> to be updated) (</w:t>
      </w:r>
      <w:r w:rsidR="00A73993" w:rsidRPr="001D44DF">
        <w:rPr>
          <w:rFonts w:cstheme="minorHAnsi"/>
          <w:noProof/>
          <w:color w:val="FF0000"/>
        </w:rPr>
        <w:t xml:space="preserve">For </w:t>
      </w:r>
      <w:r w:rsidR="00A73993" w:rsidRPr="001D44DF">
        <w:rPr>
          <w:rFonts w:cstheme="minorHAnsi"/>
          <w:color w:val="FF0000"/>
        </w:rPr>
        <w:t>IDCR option,</w:t>
      </w:r>
      <w:r w:rsidR="00A73993" w:rsidRPr="001D44DF">
        <w:rPr>
          <w:rFonts w:cstheme="minorHAnsi"/>
          <w:b/>
          <w:color w:val="FF0000"/>
        </w:rPr>
        <w:t xml:space="preserve"> </w:t>
      </w:r>
      <w:hyperlink r:id="rId14" w:history="1">
        <w:r w:rsidR="00A73993" w:rsidRPr="001D44DF">
          <w:rPr>
            <w:rStyle w:val="Hyperlink"/>
            <w:rFonts w:cstheme="minorHAnsi"/>
            <w:color w:val="0000FF"/>
          </w:rPr>
          <w:t>check approved rate</w:t>
        </w:r>
      </w:hyperlink>
      <w:r w:rsidR="00A73993" w:rsidRPr="001D44DF">
        <w:rPr>
          <w:rStyle w:val="Hyperlink"/>
          <w:rFonts w:cstheme="minorHAnsi"/>
          <w:color w:val="0000FF"/>
        </w:rPr>
        <w:t>.</w:t>
      </w:r>
      <w:r w:rsidR="00A73993" w:rsidRPr="001D44DF">
        <w:rPr>
          <w:rFonts w:cstheme="minorHAnsi"/>
          <w:noProof/>
        </w:rPr>
        <w:t>)</w:t>
      </w:r>
    </w:p>
    <w:p w:rsidR="00EC6206" w:rsidRPr="001D44DF" w:rsidRDefault="00EC6206" w:rsidP="001D44DF">
      <w:pPr>
        <w:spacing w:line="276" w:lineRule="auto"/>
        <w:ind w:left="720" w:hanging="720"/>
        <w:contextualSpacing/>
        <w:rPr>
          <w:rFonts w:cstheme="minorHAnsi"/>
        </w:rPr>
      </w:pPr>
      <w:r w:rsidRPr="001D44DF">
        <w:rPr>
          <w:rFonts w:cstheme="minorHAnsi"/>
          <w:noProof/>
        </w:rPr>
        <w:t>___</w:t>
      </w:r>
      <w:r w:rsidRPr="001D44DF">
        <w:rPr>
          <w:rFonts w:cstheme="minorHAnsi"/>
          <w:noProof/>
        </w:rPr>
        <w:tab/>
      </w:r>
      <w:r w:rsidRPr="001D44DF">
        <w:rPr>
          <w:rFonts w:cstheme="minorHAnsi"/>
          <w:b/>
        </w:rPr>
        <w:t>Attachment List</w:t>
      </w:r>
      <w:r w:rsidRPr="001D44DF">
        <w:rPr>
          <w:rFonts w:cstheme="minorHAnsi"/>
        </w:rPr>
        <w:t xml:space="preserve"> (</w:t>
      </w:r>
      <w:r w:rsidR="00A73993" w:rsidRPr="001D44DF">
        <w:rPr>
          <w:rFonts w:cstheme="minorHAnsi"/>
          <w:b/>
          <w:noProof/>
          <w:u w:val="single"/>
        </w:rPr>
        <w:t>REQUIRED</w:t>
      </w:r>
      <w:r w:rsidR="00A73993" w:rsidRPr="001D44DF">
        <w:rPr>
          <w:rFonts w:cstheme="minorHAnsi"/>
          <w:noProof/>
        </w:rPr>
        <w:t>). (</w:t>
      </w:r>
      <w:r w:rsidRPr="001D44DF">
        <w:rPr>
          <w:rFonts w:cstheme="minorHAnsi"/>
          <w:noProof/>
          <w:color w:val="FF0000"/>
        </w:rPr>
        <w:t xml:space="preserve">Ensure cover page has the updated amount </w:t>
      </w:r>
      <w:r w:rsidR="00A73993" w:rsidRPr="001D44DF">
        <w:rPr>
          <w:rFonts w:cstheme="minorHAnsi"/>
          <w:noProof/>
          <w:color w:val="FF0000"/>
        </w:rPr>
        <w:t>if submitting an</w:t>
      </w:r>
      <w:r w:rsidRPr="001D44DF">
        <w:rPr>
          <w:rFonts w:cstheme="minorHAnsi"/>
          <w:noProof/>
          <w:color w:val="FF0000"/>
        </w:rPr>
        <w:t xml:space="preserve"> increase or decrease</w:t>
      </w:r>
      <w:r w:rsidR="00A73993" w:rsidRPr="001D44DF">
        <w:rPr>
          <w:rFonts w:cstheme="minorHAnsi"/>
          <w:color w:val="FF0000"/>
        </w:rPr>
        <w:t>.</w:t>
      </w:r>
      <w:r w:rsidR="00A73993" w:rsidRPr="001D44DF">
        <w:rPr>
          <w:rFonts w:cstheme="minorHAnsi"/>
        </w:rPr>
        <w:t>)</w:t>
      </w:r>
    </w:p>
    <w:p w:rsidR="00EC6206" w:rsidRPr="001D44DF" w:rsidRDefault="00EC6206" w:rsidP="001D44DF">
      <w:pPr>
        <w:spacing w:line="276" w:lineRule="auto"/>
        <w:contextualSpacing/>
        <w:rPr>
          <w:rFonts w:cstheme="minorHAnsi"/>
        </w:rPr>
      </w:pPr>
      <w:r w:rsidRPr="001D44DF">
        <w:rPr>
          <w:rFonts w:cstheme="minorHAnsi"/>
          <w:noProof/>
        </w:rPr>
        <w:t>___</w:t>
      </w:r>
      <w:r w:rsidRPr="001D44DF">
        <w:rPr>
          <w:rFonts w:cstheme="minorHAnsi"/>
          <w:noProof/>
        </w:rPr>
        <w:tab/>
      </w:r>
      <w:r w:rsidRPr="001D44DF">
        <w:rPr>
          <w:rFonts w:cstheme="minorHAnsi"/>
          <w:b/>
        </w:rPr>
        <w:t>Information and Affirmation</w:t>
      </w:r>
    </w:p>
    <w:p w:rsidR="00A73993" w:rsidRPr="001D44DF" w:rsidRDefault="00EC6206" w:rsidP="001D44DF">
      <w:pPr>
        <w:spacing w:line="276" w:lineRule="auto"/>
        <w:contextualSpacing/>
        <w:rPr>
          <w:rFonts w:cstheme="minorHAnsi"/>
        </w:rPr>
      </w:pPr>
      <w:r w:rsidRPr="001D44DF">
        <w:rPr>
          <w:rFonts w:cstheme="minorHAnsi"/>
          <w:noProof/>
        </w:rPr>
        <w:t>___</w:t>
      </w:r>
      <w:r w:rsidRPr="001D44DF">
        <w:rPr>
          <w:rFonts w:cstheme="minorHAnsi"/>
          <w:noProof/>
        </w:rPr>
        <w:tab/>
      </w:r>
      <w:r w:rsidRPr="001D44DF">
        <w:rPr>
          <w:rFonts w:cstheme="minorHAnsi"/>
          <w:b/>
        </w:rPr>
        <w:t>Submission Summary</w:t>
      </w:r>
    </w:p>
    <w:p w:rsidR="00A73993" w:rsidRPr="001D44DF" w:rsidRDefault="00A73993" w:rsidP="00A73993">
      <w:pPr>
        <w:rPr>
          <w:rFonts w:cstheme="minorHAnsi"/>
          <w:b/>
          <w:noProof/>
        </w:rPr>
      </w:pPr>
    </w:p>
    <w:p w:rsidR="001D44DF" w:rsidRDefault="00A73993" w:rsidP="001D44DF">
      <w:pPr>
        <w:rPr>
          <w:rFonts w:cstheme="minorHAnsi"/>
          <w:b/>
          <w:noProof/>
        </w:rPr>
      </w:pPr>
      <w:r w:rsidRPr="001D44DF">
        <w:rPr>
          <w:rFonts w:cstheme="minorHAnsi"/>
          <w:b/>
          <w:noProof/>
        </w:rPr>
        <w:t>Next Step: Once submitted, your grant will go through the following internal process for ACLS Office and Grants Management Office review and approval.</w:t>
      </w:r>
    </w:p>
    <w:p w:rsidR="001D44DF" w:rsidRPr="000662CD" w:rsidRDefault="001D44DF" w:rsidP="001D44DF">
      <w:pPr>
        <w:rPr>
          <w:rFonts w:cstheme="minorHAnsi"/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teps for interal approval for Amendments"/>
        <w:tblDescription w:val="Steps to be taken if issues or no isses are found."/>
      </w:tblPr>
      <w:tblGrid>
        <w:gridCol w:w="7056"/>
        <w:gridCol w:w="7056"/>
      </w:tblGrid>
      <w:tr w:rsidR="001D44DF" w:rsidRPr="001D44DF" w:rsidTr="003837E3">
        <w:trPr>
          <w:trHeight w:val="317"/>
          <w:tblHeader/>
        </w:trPr>
        <w:tc>
          <w:tcPr>
            <w:tcW w:w="14112" w:type="dxa"/>
            <w:gridSpan w:val="2"/>
          </w:tcPr>
          <w:p w:rsidR="001D44DF" w:rsidRPr="001D44DF" w:rsidRDefault="001D44DF" w:rsidP="001D44D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Program Specialist (i.e., </w:t>
            </w:r>
            <w:r w:rsidR="00BE1B60">
              <w:rPr>
                <w:rFonts w:asciiTheme="minorHAnsi" w:hAnsiTheme="minorHAnsi" w:cstheme="minorHAnsi"/>
                <w:noProof/>
                <w:sz w:val="22"/>
                <w:szCs w:val="22"/>
              </w:rPr>
              <w:t>PS/</w:t>
            </w: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EdGrants Internal Reviewer) conducts </w:t>
            </w: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grant review and initial approval</w:t>
            </w: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</w:tr>
      <w:tr w:rsidR="001D44DF" w:rsidRPr="001D44DF" w:rsidTr="000662CD">
        <w:trPr>
          <w:trHeight w:val="1296"/>
        </w:trPr>
        <w:tc>
          <w:tcPr>
            <w:tcW w:w="7056" w:type="dxa"/>
          </w:tcPr>
          <w:p w:rsidR="001D44DF" w:rsidRPr="001D44DF" w:rsidRDefault="001D44DF" w:rsidP="00906AC8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>If no issues are found:</w:t>
            </w:r>
          </w:p>
          <w:p w:rsidR="001D44DF" w:rsidRPr="001D44DF" w:rsidRDefault="001D44DF" w:rsidP="001D44D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PS moves grant on to ACLS Project Unit Approver. </w:t>
            </w:r>
          </w:p>
        </w:tc>
        <w:tc>
          <w:tcPr>
            <w:tcW w:w="7056" w:type="dxa"/>
          </w:tcPr>
          <w:p w:rsidR="001D44DF" w:rsidRPr="001D44DF" w:rsidRDefault="001D44DF" w:rsidP="00906AC8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>If issues are found:</w:t>
            </w:r>
          </w:p>
          <w:p w:rsidR="001D44DF" w:rsidRPr="001D44DF" w:rsidRDefault="001D44DF" w:rsidP="001D44D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>grant is amended back to applicant for correction. Applicant addresses issues and returns to PS.</w:t>
            </w:r>
          </w:p>
          <w:p w:rsidR="001D44DF" w:rsidRPr="001D44DF" w:rsidRDefault="001D44DF" w:rsidP="001D44D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>If issues have been corrected, PS moves grant on to ACLS Project Unit Approver.</w:t>
            </w:r>
          </w:p>
        </w:tc>
      </w:tr>
      <w:tr w:rsidR="001D44DF" w:rsidRPr="001D44DF" w:rsidTr="000662CD">
        <w:trPr>
          <w:trHeight w:val="317"/>
        </w:trPr>
        <w:tc>
          <w:tcPr>
            <w:tcW w:w="14112" w:type="dxa"/>
            <w:gridSpan w:val="2"/>
          </w:tcPr>
          <w:p w:rsidR="001D44DF" w:rsidRPr="001D44DF" w:rsidRDefault="001D44DF" w:rsidP="001D44D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ACLS Project Unit Approver completes </w:t>
            </w: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second review, gives final approval</w:t>
            </w: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>, and moves grant on to Grants Management Office.</w:t>
            </w:r>
          </w:p>
        </w:tc>
      </w:tr>
      <w:tr w:rsidR="001D44DF" w:rsidRPr="001D44DF" w:rsidTr="000662CD">
        <w:trPr>
          <w:trHeight w:val="418"/>
        </w:trPr>
        <w:tc>
          <w:tcPr>
            <w:tcW w:w="14112" w:type="dxa"/>
            <w:gridSpan w:val="2"/>
          </w:tcPr>
          <w:p w:rsidR="001D44DF" w:rsidRPr="001D44DF" w:rsidRDefault="001D44DF" w:rsidP="000662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>Grants Management Office</w:t>
            </w:r>
            <w:r w:rsidRPr="001D44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does </w:t>
            </w: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final review</w:t>
            </w: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of budget, flags for issues (e.g., approved ISA if needed)</w:t>
            </w:r>
            <w:r w:rsidR="000662C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and </w:t>
            </w:r>
            <w:r w:rsidRPr="001D44DF">
              <w:rPr>
                <w:rFonts w:asciiTheme="minorHAnsi" w:hAnsiTheme="minorHAnsi" w:cstheme="minorHAnsi"/>
                <w:noProof/>
                <w:sz w:val="22"/>
                <w:szCs w:val="22"/>
              </w:rPr>
              <w:t>amends back to ACLS if needed</w:t>
            </w:r>
            <w:r w:rsidR="00D7011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0662CD">
              <w:rPr>
                <w:rFonts w:asciiTheme="minorHAnsi" w:hAnsiTheme="minorHAnsi" w:cstheme="minorHAnsi"/>
                <w:noProof/>
                <w:sz w:val="22"/>
                <w:szCs w:val="22"/>
              </w:rPr>
              <w:t>or</w:t>
            </w:r>
            <w:r w:rsidR="00D70115">
              <w:rPr>
                <w:rFonts w:asciiTheme="minorHAnsi" w:hAnsiTheme="minorHAnsi" w:cstheme="minorHAnsi"/>
                <w:noProof/>
                <w:sz w:val="22"/>
                <w:szCs w:val="22"/>
              </w:rPr>
              <w:t>, when amendment is deemed to be ready, issues approval.</w:t>
            </w:r>
          </w:p>
        </w:tc>
      </w:tr>
    </w:tbl>
    <w:p w:rsidR="00F11E6C" w:rsidRPr="001D44DF" w:rsidRDefault="00F11E6C" w:rsidP="001D44DF">
      <w:pPr>
        <w:contextualSpacing/>
        <w:rPr>
          <w:rFonts w:cstheme="minorHAnsi"/>
        </w:rPr>
      </w:pPr>
    </w:p>
    <w:sectPr w:rsidR="00F11E6C" w:rsidRPr="001D44DF" w:rsidSect="002A278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3F" w:rsidRDefault="00AD6E3F">
      <w:r>
        <w:separator/>
      </w:r>
    </w:p>
  </w:endnote>
  <w:endnote w:type="continuationSeparator" w:id="0">
    <w:p w:rsidR="00AD6E3F" w:rsidRDefault="00AD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3F" w:rsidRDefault="00AD6E3F">
      <w:r>
        <w:separator/>
      </w:r>
    </w:p>
  </w:footnote>
  <w:footnote w:type="continuationSeparator" w:id="0">
    <w:p w:rsidR="00AD6E3F" w:rsidRDefault="00AD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27" w:rsidRDefault="004245A5" w:rsidP="000A6BF0">
    <w:pPr>
      <w:pStyle w:val="Header"/>
      <w:jc w:val="center"/>
    </w:pPr>
    <w:r w:rsidRPr="006743C2">
      <w:rPr>
        <w:b/>
      </w:rPr>
      <w:ptab w:relativeTo="margin" w:alignment="center" w:leader="none"/>
    </w:r>
    <w:r w:rsidR="006743C2" w:rsidRPr="006743C2">
      <w:rPr>
        <w:b/>
      </w:rPr>
      <w:t>Checklist for</w:t>
    </w:r>
    <w:r w:rsidR="006743C2">
      <w:t xml:space="preserve"> </w:t>
    </w:r>
    <w:r w:rsidRPr="000A6BF0">
      <w:rPr>
        <w:b/>
        <w:noProof/>
      </w:rPr>
      <w:t>Amendments</w:t>
    </w:r>
    <w:r>
      <w:rPr>
        <w:b/>
        <w:noProof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A0A"/>
    <w:multiLevelType w:val="hybridMultilevel"/>
    <w:tmpl w:val="C660C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E71FC"/>
    <w:multiLevelType w:val="hybridMultilevel"/>
    <w:tmpl w:val="5A2494F8"/>
    <w:lvl w:ilvl="0" w:tplc="FFD8BD3E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1113D2"/>
    <w:multiLevelType w:val="hybridMultilevel"/>
    <w:tmpl w:val="5AAE4CCA"/>
    <w:lvl w:ilvl="0" w:tplc="5A18E2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72EB9"/>
    <w:multiLevelType w:val="hybridMultilevel"/>
    <w:tmpl w:val="507402D4"/>
    <w:lvl w:ilvl="0" w:tplc="5A18E22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77EA5"/>
    <w:multiLevelType w:val="hybridMultilevel"/>
    <w:tmpl w:val="7AB28FCC"/>
    <w:lvl w:ilvl="0" w:tplc="FFD8BD3E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06"/>
    <w:rsid w:val="000662CD"/>
    <w:rsid w:val="000824D6"/>
    <w:rsid w:val="0009096B"/>
    <w:rsid w:val="00192666"/>
    <w:rsid w:val="001D44DF"/>
    <w:rsid w:val="002A278D"/>
    <w:rsid w:val="003837E3"/>
    <w:rsid w:val="00386909"/>
    <w:rsid w:val="003D2EB6"/>
    <w:rsid w:val="004245A5"/>
    <w:rsid w:val="0056294D"/>
    <w:rsid w:val="006743C2"/>
    <w:rsid w:val="006C7463"/>
    <w:rsid w:val="008A3CA9"/>
    <w:rsid w:val="009213D8"/>
    <w:rsid w:val="00A73993"/>
    <w:rsid w:val="00AD6E3F"/>
    <w:rsid w:val="00BE1B60"/>
    <w:rsid w:val="00D469FD"/>
    <w:rsid w:val="00D70115"/>
    <w:rsid w:val="00E867EA"/>
    <w:rsid w:val="00EC6206"/>
    <w:rsid w:val="00F11E6C"/>
    <w:rsid w:val="00F5229E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A2A49-2FA6-4499-8C9E-FA14B098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20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206"/>
    <w:pPr>
      <w:ind w:left="720"/>
    </w:pPr>
  </w:style>
  <w:style w:type="paragraph" w:styleId="Header">
    <w:name w:val="header"/>
    <w:basedOn w:val="Normal"/>
    <w:link w:val="HeaderChar"/>
    <w:uiPriority w:val="99"/>
    <w:rsid w:val="00EC6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206"/>
  </w:style>
  <w:style w:type="character" w:styleId="Hyperlink">
    <w:name w:val="Hyperlink"/>
    <w:basedOn w:val="DefaultParagraphFont"/>
    <w:unhideWhenUsed/>
    <w:rsid w:val="00EC620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4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5A5"/>
  </w:style>
  <w:style w:type="character" w:styleId="FollowedHyperlink">
    <w:name w:val="FollowedHyperlink"/>
    <w:basedOn w:val="DefaultParagraphFont"/>
    <w:uiPriority w:val="99"/>
    <w:semiHidden/>
    <w:unhideWhenUsed/>
    <w:rsid w:val="0056294D"/>
    <w:rPr>
      <w:color w:val="954F72" w:themeColor="followedHyperlink"/>
      <w:u w:val="single"/>
    </w:rPr>
  </w:style>
  <w:style w:type="table" w:styleId="TableGrid">
    <w:name w:val="Table Grid"/>
    <w:basedOn w:val="TableNormal"/>
    <w:rsid w:val="001D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grants/edgrant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grants/essent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DESE-231-42211</_dlc_DocId>
    <_dlc_DocIdUrl xmlns="733efe1c-5bbe-4968-87dc-d400e65c879f">
      <Url>https://sharepoint.doemass.org/ese/webteam/cps/_layouts/DocIdRedir.aspx?ID=DESE-231-42211</Url>
      <Description>DESE-231-42211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E3C045-4A34-42EC-AC64-E816138C1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C700D-A9AD-46CA-B25F-2BC5E649039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CC77A3A-3350-4F7C-9C76-D45A43F3D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58879-94CE-4230-A409-7C982DC503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Education Grant Amendments Checklist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Education EdGrants Amendments Checklist</dc:title>
  <dc:subject/>
  <dc:creator>DESE</dc:creator>
  <cp:keywords>Adult Education Grant Amendments Checklist</cp:keywords>
  <dc:description/>
  <cp:lastModifiedBy>Zou, Dong</cp:lastModifiedBy>
  <cp:revision>4</cp:revision>
  <dcterms:created xsi:type="dcterms:W3CDTF">2018-05-25T14:28:00Z</dcterms:created>
  <dcterms:modified xsi:type="dcterms:W3CDTF">2018-05-25T19:02:00Z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25 2018</vt:lpwstr>
  </property>
</Properties>
</file>