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707B6" w:rsidRDefault="00123C14">
      <w:pPr>
        <w:spacing w:line="259" w:lineRule="auto"/>
      </w:pPr>
      <w:r>
        <w:rPr>
          <w:b/>
          <w:smallCaps/>
          <w:sz w:val="36"/>
          <w:szCs w:val="36"/>
        </w:rPr>
        <w:t>GIFTED &amp; TALENTED EDUCATION ADVISORY COUNCIL</w:t>
      </w:r>
      <w:r>
        <w:rPr>
          <w:rFonts w:ascii="Times New Roman" w:eastAsia="Times New Roman" w:hAnsi="Times New Roman" w:cs="Times New Roman"/>
          <w:sz w:val="24"/>
          <w:szCs w:val="24"/>
        </w:rPr>
        <w:br/>
      </w:r>
      <w:r>
        <w:t xml:space="preserve">NOTICE OF MEETING &amp; AGENDA </w:t>
      </w:r>
      <w:r>
        <w:br/>
        <w:t xml:space="preserve">THURSDAY, JUNE 5, </w:t>
      </w:r>
      <w:proofErr w:type="gramStart"/>
      <w:r>
        <w:t>2025</w:t>
      </w:r>
      <w:proofErr w:type="gramEnd"/>
      <w:r>
        <w:t xml:space="preserve"> 4:00 PM - 6:00 PM</w:t>
      </w:r>
      <w:r>
        <w:br/>
        <w:t>LOCATION: VIRTUAL/ONLINE ONLY</w:t>
      </w:r>
    </w:p>
    <w:p w14:paraId="00000002" w14:textId="77777777" w:rsidR="005707B6" w:rsidRDefault="005707B6">
      <w:pPr>
        <w:spacing w:line="259" w:lineRule="auto"/>
      </w:pPr>
    </w:p>
    <w:p w14:paraId="00000003" w14:textId="77777777" w:rsidR="005707B6" w:rsidRDefault="00123C14">
      <w:pPr>
        <w:pStyle w:val="Heading3"/>
        <w:pBdr>
          <w:bottom w:val="single" w:sz="48" w:space="1" w:color="0F6FC6"/>
        </w:pBdr>
        <w:spacing w:before="0" w:after="180" w:line="259" w:lineRule="auto"/>
        <w:rPr>
          <w:b/>
          <w:smallCaps/>
          <w:color w:val="000000"/>
          <w:sz w:val="22"/>
          <w:szCs w:val="22"/>
        </w:rPr>
      </w:pPr>
      <w:r>
        <w:rPr>
          <w:b/>
          <w:smallCaps/>
          <w:color w:val="000000"/>
          <w:sz w:val="22"/>
          <w:szCs w:val="22"/>
        </w:rPr>
        <w:t>members</w:t>
      </w:r>
    </w:p>
    <w:p w14:paraId="00000004" w14:textId="77777777" w:rsidR="005707B6" w:rsidRDefault="00123C14">
      <w:pPr>
        <w:spacing w:line="259" w:lineRule="auto"/>
        <w:rPr>
          <w:b/>
        </w:rPr>
      </w:pPr>
      <w:r>
        <w:rPr>
          <w:b/>
        </w:rPr>
        <w:t>Council Members</w:t>
      </w:r>
    </w:p>
    <w:p w14:paraId="00000005" w14:textId="77777777" w:rsidR="005707B6" w:rsidRDefault="00123C14">
      <w:pPr>
        <w:spacing w:line="259" w:lineRule="auto"/>
      </w:pPr>
      <w:r>
        <w:t>Dr. Katharina Elbert, Isha Hassan, Dr. Albert Johnson-Mussad (Vice Chair), Kari Andrade, Tyrone Mowatt, Courtney Perdios, Magalie Pinney, Donna Potter Astion (Chair), Emmanuel Guzman, Dr. MaryGrace Stewart, Dr. Heny Taraz, Darnell Williams, Isha Hassan, Brenda Kelley</w:t>
      </w:r>
    </w:p>
    <w:p w14:paraId="00000006" w14:textId="77777777" w:rsidR="005707B6" w:rsidRDefault="005707B6">
      <w:pPr>
        <w:spacing w:line="259" w:lineRule="auto"/>
      </w:pPr>
    </w:p>
    <w:p w14:paraId="00000007" w14:textId="77777777" w:rsidR="005707B6" w:rsidRDefault="00123C14">
      <w:pPr>
        <w:spacing w:line="259" w:lineRule="auto"/>
        <w:rPr>
          <w:b/>
        </w:rPr>
      </w:pPr>
      <w:r>
        <w:rPr>
          <w:b/>
        </w:rPr>
        <w:t>DESE Representatives</w:t>
      </w:r>
    </w:p>
    <w:p w14:paraId="00000008" w14:textId="77777777" w:rsidR="005707B6" w:rsidRDefault="00123C14">
      <w:pPr>
        <w:spacing w:line="259" w:lineRule="auto"/>
      </w:pPr>
      <w:r>
        <w:t xml:space="preserve">Thomas Zorich, DESE </w:t>
      </w:r>
      <w:proofErr w:type="gramStart"/>
      <w:r>
        <w:t>Liaison;</w:t>
      </w:r>
      <w:proofErr w:type="gramEnd"/>
      <w:r>
        <w:t xml:space="preserve"> Dr. Leah Murphy, Manager of Advanced and Accelerated Learning</w:t>
      </w:r>
    </w:p>
    <w:p w14:paraId="00000009" w14:textId="77777777" w:rsidR="005707B6" w:rsidRDefault="005707B6">
      <w:pPr>
        <w:spacing w:line="259" w:lineRule="auto"/>
        <w:rPr>
          <w:sz w:val="28"/>
          <w:szCs w:val="28"/>
        </w:rPr>
      </w:pPr>
    </w:p>
    <w:p w14:paraId="0000000A" w14:textId="77777777" w:rsidR="005707B6" w:rsidRDefault="00123C14">
      <w:pPr>
        <w:pStyle w:val="Heading3"/>
        <w:pBdr>
          <w:bottom w:val="single" w:sz="48" w:space="1" w:color="0F6FC6"/>
        </w:pBdr>
        <w:spacing w:before="0" w:after="180" w:line="259" w:lineRule="auto"/>
        <w:rPr>
          <w:smallCaps/>
          <w:color w:val="000000"/>
          <w:sz w:val="22"/>
          <w:szCs w:val="22"/>
          <w:highlight w:val="white"/>
        </w:rPr>
      </w:pPr>
      <w:r>
        <w:rPr>
          <w:b/>
          <w:smallCaps/>
          <w:color w:val="000000"/>
          <w:sz w:val="22"/>
          <w:szCs w:val="22"/>
        </w:rPr>
        <w:t>agenda</w:t>
      </w:r>
    </w:p>
    <w:p w14:paraId="0000000B" w14:textId="77777777" w:rsidR="005707B6" w:rsidRDefault="005707B6">
      <w:pPr>
        <w:spacing w:line="240" w:lineRule="auto"/>
        <w:rPr>
          <w:sz w:val="16"/>
          <w:szCs w:val="16"/>
          <w:highlight w:val="white"/>
        </w:rPr>
      </w:pPr>
    </w:p>
    <w:p w14:paraId="0000000C" w14:textId="77777777" w:rsidR="005707B6" w:rsidRDefault="00123C14">
      <w:pPr>
        <w:numPr>
          <w:ilvl w:val="0"/>
          <w:numId w:val="4"/>
        </w:numPr>
        <w:spacing w:line="312" w:lineRule="auto"/>
        <w:ind w:left="1260" w:hanging="540"/>
      </w:pPr>
      <w:r>
        <w:rPr>
          <w:highlight w:val="white"/>
        </w:rPr>
        <w:t>4:00- 4:10 | Call to Order</w:t>
      </w:r>
      <w:r>
        <w:t xml:space="preserve"> and Roll Call</w:t>
      </w:r>
    </w:p>
    <w:p w14:paraId="0000000D" w14:textId="77777777" w:rsidR="005707B6" w:rsidRDefault="005707B6">
      <w:pPr>
        <w:spacing w:line="312" w:lineRule="auto"/>
      </w:pPr>
    </w:p>
    <w:p w14:paraId="0000000E" w14:textId="77777777" w:rsidR="005707B6" w:rsidRDefault="00123C14">
      <w:pPr>
        <w:spacing w:line="312" w:lineRule="auto"/>
        <w:rPr>
          <w:b/>
          <w:sz w:val="12"/>
          <w:szCs w:val="12"/>
          <w:highlight w:val="white"/>
        </w:rPr>
      </w:pPr>
      <w:r>
        <w:t xml:space="preserve">            </w:t>
      </w:r>
      <w:r>
        <w:rPr>
          <w:b/>
          <w:highlight w:val="white"/>
        </w:rPr>
        <w:t>ADMINISTRATIVE ITEMS</w:t>
      </w:r>
    </w:p>
    <w:p w14:paraId="0000000F" w14:textId="77777777" w:rsidR="005707B6" w:rsidRDefault="005707B6">
      <w:pPr>
        <w:spacing w:line="312" w:lineRule="auto"/>
        <w:ind w:left="1260" w:hanging="540"/>
        <w:rPr>
          <w:sz w:val="6"/>
          <w:szCs w:val="6"/>
        </w:rPr>
      </w:pPr>
    </w:p>
    <w:p w14:paraId="00000010" w14:textId="77777777" w:rsidR="005707B6" w:rsidRDefault="00123C14">
      <w:pPr>
        <w:numPr>
          <w:ilvl w:val="0"/>
          <w:numId w:val="4"/>
        </w:numPr>
        <w:spacing w:line="240" w:lineRule="auto"/>
        <w:ind w:left="1260" w:hanging="540"/>
      </w:pPr>
      <w:r>
        <w:rPr>
          <w:highlight w:val="white"/>
        </w:rPr>
        <w:t xml:space="preserve">4:10 – 4:15 PM </w:t>
      </w:r>
      <w:r>
        <w:t>|</w:t>
      </w:r>
      <w:r>
        <w:rPr>
          <w:highlight w:val="white"/>
        </w:rPr>
        <w:t xml:space="preserve"> Review and Approval of Meeting Minutes </w:t>
      </w:r>
      <w:r>
        <w:t>05/25/2025</w:t>
      </w:r>
    </w:p>
    <w:p w14:paraId="00000011" w14:textId="77777777" w:rsidR="005707B6" w:rsidRDefault="005707B6">
      <w:pPr>
        <w:spacing w:line="240" w:lineRule="auto"/>
        <w:ind w:left="1440"/>
      </w:pPr>
    </w:p>
    <w:p w14:paraId="00000012" w14:textId="77777777" w:rsidR="005707B6" w:rsidRDefault="005707B6">
      <w:pPr>
        <w:spacing w:line="312" w:lineRule="auto"/>
        <w:ind w:left="1260" w:hanging="540"/>
        <w:rPr>
          <w:sz w:val="14"/>
          <w:szCs w:val="14"/>
        </w:rPr>
      </w:pPr>
    </w:p>
    <w:p w14:paraId="00000013" w14:textId="77777777" w:rsidR="005707B6" w:rsidRDefault="00123C14">
      <w:pPr>
        <w:spacing w:line="312" w:lineRule="auto"/>
        <w:ind w:left="1260" w:hanging="540"/>
        <w:rPr>
          <w:b/>
        </w:rPr>
      </w:pPr>
      <w:r>
        <w:rPr>
          <w:b/>
        </w:rPr>
        <w:t>NEW BUSINESS</w:t>
      </w:r>
    </w:p>
    <w:p w14:paraId="00000014" w14:textId="77777777" w:rsidR="005707B6" w:rsidRDefault="00123C14">
      <w:pPr>
        <w:spacing w:line="312" w:lineRule="auto"/>
        <w:ind w:left="1260" w:hanging="540"/>
      </w:pPr>
      <w:r>
        <w:rPr>
          <w:sz w:val="16"/>
          <w:szCs w:val="16"/>
          <w:highlight w:val="white"/>
        </w:rPr>
        <w:t xml:space="preserve"> </w:t>
      </w:r>
      <w:r>
        <w:rPr>
          <w:highlight w:val="white"/>
        </w:rPr>
        <w:t xml:space="preserve">III.    4:15– 4:30 PM </w:t>
      </w:r>
      <w:r>
        <w:t>| DESE Update</w:t>
      </w:r>
    </w:p>
    <w:p w14:paraId="00000015" w14:textId="77777777" w:rsidR="005707B6" w:rsidRDefault="00123C14">
      <w:pPr>
        <w:numPr>
          <w:ilvl w:val="0"/>
          <w:numId w:val="1"/>
        </w:numPr>
        <w:spacing w:line="240" w:lineRule="auto"/>
      </w:pPr>
      <w:r>
        <w:t>Public Comment</w:t>
      </w:r>
    </w:p>
    <w:p w14:paraId="00000016" w14:textId="77777777" w:rsidR="005707B6" w:rsidRDefault="00123C14">
      <w:pPr>
        <w:numPr>
          <w:ilvl w:val="0"/>
          <w:numId w:val="1"/>
        </w:numPr>
        <w:spacing w:line="240" w:lineRule="auto"/>
      </w:pPr>
      <w:r>
        <w:t>Reappointment Letters and Vice Chair Selection Process</w:t>
      </w:r>
    </w:p>
    <w:p w14:paraId="00000017" w14:textId="77777777" w:rsidR="005707B6" w:rsidRDefault="00123C14">
      <w:pPr>
        <w:numPr>
          <w:ilvl w:val="0"/>
          <w:numId w:val="1"/>
        </w:numPr>
        <w:spacing w:line="240" w:lineRule="auto"/>
      </w:pPr>
      <w:r>
        <w:t>Pilot Update</w:t>
      </w:r>
    </w:p>
    <w:p w14:paraId="00000018" w14:textId="77777777" w:rsidR="005707B6" w:rsidRDefault="005707B6">
      <w:pPr>
        <w:spacing w:line="240" w:lineRule="auto"/>
        <w:ind w:left="1440"/>
      </w:pPr>
    </w:p>
    <w:p w14:paraId="00000019" w14:textId="2DF88626" w:rsidR="005707B6" w:rsidRDefault="00123C14">
      <w:pPr>
        <w:spacing w:line="240" w:lineRule="auto"/>
        <w:ind w:left="720"/>
      </w:pPr>
      <w:r>
        <w:rPr>
          <w:sz w:val="24"/>
          <w:szCs w:val="24"/>
        </w:rPr>
        <w:t>I</w:t>
      </w:r>
      <w:r>
        <w:t>V. 4:30 PM - 5:30 PM | Council Discussion and Finalization of Phase 2 of GTAC Annual Report:</w:t>
      </w:r>
    </w:p>
    <w:p w14:paraId="0000001A" w14:textId="77777777" w:rsidR="005707B6" w:rsidRDefault="005707B6">
      <w:pPr>
        <w:spacing w:line="240" w:lineRule="auto"/>
      </w:pPr>
    </w:p>
    <w:p w14:paraId="0000001B" w14:textId="77777777" w:rsidR="005707B6" w:rsidRDefault="00123C14">
      <w:pPr>
        <w:numPr>
          <w:ilvl w:val="0"/>
          <w:numId w:val="3"/>
        </w:numPr>
        <w:spacing w:after="200" w:line="312" w:lineRule="auto"/>
      </w:pPr>
      <w:r>
        <w:t xml:space="preserve">Phase 2 of 2023-24 multi-year GTAC Charge - </w:t>
      </w:r>
      <w:r>
        <w:rPr>
          <w:b/>
          <w:color w:val="0000FF"/>
        </w:rPr>
        <w:t>Phase II</w:t>
      </w:r>
      <w:r>
        <w:rPr>
          <w:b/>
        </w:rPr>
        <w:t>:</w:t>
      </w:r>
      <w:r>
        <w:rPr>
          <w:b/>
          <w:color w:val="0000FF"/>
        </w:rPr>
        <w:t xml:space="preserve"> </w:t>
      </w:r>
      <w:r>
        <w:t xml:space="preserve">Determine methods to </w:t>
      </w:r>
      <w:r>
        <w:rPr>
          <w:color w:val="0000FF"/>
        </w:rPr>
        <w:t>identify</w:t>
      </w:r>
      <w:r>
        <w:rPr>
          <w:b/>
          <w:color w:val="0000FF"/>
        </w:rPr>
        <w:t xml:space="preserve"> </w:t>
      </w:r>
      <w:r>
        <w:t>students who currently demonstrate giftedness and advanced talent, methods to identify potential and develop potential talent, and these learners’ academic and social-emotional needs.</w:t>
      </w:r>
    </w:p>
    <w:p w14:paraId="0000001C" w14:textId="77777777" w:rsidR="005707B6" w:rsidRDefault="00123C14">
      <w:pPr>
        <w:numPr>
          <w:ilvl w:val="0"/>
          <w:numId w:val="3"/>
        </w:numPr>
        <w:spacing w:after="200" w:line="312" w:lineRule="auto"/>
      </w:pPr>
      <w:proofErr w:type="gramStart"/>
      <w:r>
        <w:t>Review</w:t>
      </w:r>
      <w:proofErr w:type="gramEnd"/>
      <w:r>
        <w:t xml:space="preserve"> the redrafted annual report for approval</w:t>
      </w:r>
    </w:p>
    <w:p w14:paraId="0000001D" w14:textId="77777777" w:rsidR="005707B6" w:rsidRDefault="00123C14">
      <w:pPr>
        <w:spacing w:after="200" w:line="312" w:lineRule="auto"/>
        <w:ind w:firstLine="720"/>
      </w:pPr>
      <w:r>
        <w:t>V. 5:30 - 5:55 PM | General Discussion of Phase III and Next Steps</w:t>
      </w:r>
    </w:p>
    <w:p w14:paraId="0000001E" w14:textId="77777777" w:rsidR="005707B6" w:rsidRDefault="00123C14">
      <w:pPr>
        <w:numPr>
          <w:ilvl w:val="0"/>
          <w:numId w:val="2"/>
        </w:numPr>
        <w:spacing w:line="240" w:lineRule="auto"/>
      </w:pPr>
      <w:r>
        <w:lastRenderedPageBreak/>
        <w:t>Phase III: Identify and define evidence-based supports and research-based practices and strategies that would facilitate high levels of achievement beyond grade level for gifted students, those with advanced talent, and students who manifest the potential to demonstrate giftedness and advanced talent.</w:t>
      </w:r>
    </w:p>
    <w:p w14:paraId="0000001F" w14:textId="77777777" w:rsidR="005707B6" w:rsidRDefault="00123C14">
      <w:pPr>
        <w:spacing w:line="312" w:lineRule="auto"/>
      </w:pPr>
      <w:r>
        <w:t xml:space="preserve">      </w:t>
      </w:r>
    </w:p>
    <w:p w14:paraId="00000020" w14:textId="77777777" w:rsidR="005707B6" w:rsidRDefault="00123C14">
      <w:pPr>
        <w:spacing w:line="312" w:lineRule="auto"/>
      </w:pPr>
      <w:r>
        <w:t xml:space="preserve">            </w:t>
      </w:r>
      <w:r>
        <w:rPr>
          <w:highlight w:val="white"/>
        </w:rPr>
        <w:t xml:space="preserve"> VI. 5:55 - 6:00 PM | Adjournment</w:t>
      </w:r>
    </w:p>
    <w:sectPr w:rsidR="005707B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38F6" w14:textId="77777777" w:rsidR="00206076" w:rsidRDefault="00206076" w:rsidP="004E1B58">
      <w:pPr>
        <w:spacing w:line="240" w:lineRule="auto"/>
      </w:pPr>
      <w:r>
        <w:separator/>
      </w:r>
    </w:p>
  </w:endnote>
  <w:endnote w:type="continuationSeparator" w:id="0">
    <w:p w14:paraId="2EC7AC19" w14:textId="77777777" w:rsidR="00206076" w:rsidRDefault="00206076" w:rsidP="004E1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B90D" w14:textId="77777777" w:rsidR="00206076" w:rsidRDefault="00206076" w:rsidP="004E1B58">
      <w:pPr>
        <w:spacing w:line="240" w:lineRule="auto"/>
      </w:pPr>
      <w:r>
        <w:separator/>
      </w:r>
    </w:p>
  </w:footnote>
  <w:footnote w:type="continuationSeparator" w:id="0">
    <w:p w14:paraId="6E20B6A0" w14:textId="77777777" w:rsidR="00206076" w:rsidRDefault="00206076" w:rsidP="004E1B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63AD9"/>
    <w:multiLevelType w:val="multilevel"/>
    <w:tmpl w:val="9D622C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DB13A27"/>
    <w:multiLevelType w:val="multilevel"/>
    <w:tmpl w:val="74CA00B8"/>
    <w:lvl w:ilvl="0">
      <w:start w:val="1"/>
      <w:numFmt w:val="upperRoman"/>
      <w:lvlText w:val="%1."/>
      <w:lvlJc w:val="left"/>
      <w:pPr>
        <w:ind w:left="1440" w:hanging="720"/>
      </w:pPr>
      <w:rPr>
        <w:rFonts w:ascii="Arial" w:eastAsia="Arial" w:hAnsi="Arial" w:cs="Arial"/>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31D261C"/>
    <w:multiLevelType w:val="multilevel"/>
    <w:tmpl w:val="5C8A8C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8855B72"/>
    <w:multiLevelType w:val="multilevel"/>
    <w:tmpl w:val="EC1442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09415249">
    <w:abstractNumId w:val="2"/>
  </w:num>
  <w:num w:numId="2" w16cid:durableId="836462355">
    <w:abstractNumId w:val="3"/>
  </w:num>
  <w:num w:numId="3" w16cid:durableId="276257219">
    <w:abstractNumId w:val="0"/>
  </w:num>
  <w:num w:numId="4" w16cid:durableId="186955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B6"/>
    <w:rsid w:val="00123C14"/>
    <w:rsid w:val="00206076"/>
    <w:rsid w:val="00315CDE"/>
    <w:rsid w:val="004E1B58"/>
    <w:rsid w:val="005707B6"/>
    <w:rsid w:val="0068685F"/>
    <w:rsid w:val="007F4C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F04C"/>
  <w15:docId w15:val="{759BC00F-A812-4623-B7F7-166DF245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1B58"/>
    <w:pPr>
      <w:tabs>
        <w:tab w:val="center" w:pos="4680"/>
        <w:tab w:val="right" w:pos="9360"/>
      </w:tabs>
      <w:spacing w:line="240" w:lineRule="auto"/>
    </w:pPr>
  </w:style>
  <w:style w:type="character" w:customStyle="1" w:styleId="HeaderChar">
    <w:name w:val="Header Char"/>
    <w:basedOn w:val="DefaultParagraphFont"/>
    <w:link w:val="Header"/>
    <w:uiPriority w:val="99"/>
    <w:rsid w:val="004E1B58"/>
  </w:style>
  <w:style w:type="paragraph" w:styleId="Footer">
    <w:name w:val="footer"/>
    <w:basedOn w:val="Normal"/>
    <w:link w:val="FooterChar"/>
    <w:uiPriority w:val="99"/>
    <w:unhideWhenUsed/>
    <w:rsid w:val="004E1B58"/>
    <w:pPr>
      <w:tabs>
        <w:tab w:val="center" w:pos="4680"/>
        <w:tab w:val="right" w:pos="9360"/>
      </w:tabs>
      <w:spacing w:line="240" w:lineRule="auto"/>
    </w:pPr>
  </w:style>
  <w:style w:type="character" w:customStyle="1" w:styleId="FooterChar">
    <w:name w:val="Footer Char"/>
    <w:basedOn w:val="DefaultParagraphFont"/>
    <w:link w:val="Footer"/>
    <w:uiPriority w:val="99"/>
    <w:rsid w:val="004E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Props1.xml><?xml version="1.0" encoding="utf-8"?>
<ds:datastoreItem xmlns:ds="http://schemas.openxmlformats.org/officeDocument/2006/customXml" ds:itemID="{C0C76974-CA50-4B28-96D0-7CB3FA6A1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32136-6C86-4FEF-81A8-16C110432B83}">
  <ds:schemaRefs>
    <ds:schemaRef ds:uri="http://schemas.microsoft.com/sharepoint/v3/contenttype/forms"/>
  </ds:schemaRefs>
</ds:datastoreItem>
</file>

<file path=customXml/itemProps3.xml><?xml version="1.0" encoding="utf-8"?>
<ds:datastoreItem xmlns:ds="http://schemas.openxmlformats.org/officeDocument/2006/customXml" ds:itemID="{D9F513BD-6787-40F3-82AC-B117E0A72CD2}">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1421</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5, 2025 Gifted and Talented Education Advisory Council Meeting Agenda</dc:title>
  <dc:creator>DESE</dc:creator>
  <cp:lastModifiedBy>Zou, Dong (EOE)</cp:lastModifiedBy>
  <cp:revision>4</cp:revision>
  <dcterms:created xsi:type="dcterms:W3CDTF">2025-05-30T16:10:00Z</dcterms:created>
  <dcterms:modified xsi:type="dcterms:W3CDTF">2025-05-30T16:50:00Z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30 2025 12:00AM</vt:lpwstr>
  </property>
</Properties>
</file>