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D26B9" w:rsidRPr="005A18D7" w:rsidRDefault="009033AF" w:rsidP="005A18D7">
      <w:pPr>
        <w:pStyle w:val="Title"/>
        <w:rPr>
          <w:sz w:val="32"/>
          <w:szCs w:val="32"/>
        </w:rPr>
      </w:pPr>
      <w:r w:rsidRPr="005A18D7">
        <w:rPr>
          <w:sz w:val="32"/>
          <w:szCs w:val="32"/>
        </w:rPr>
        <w:t xml:space="preserve">GIFTED &amp; TALENTED EDUCATION ADVISORY COUNCIL </w:t>
      </w:r>
    </w:p>
    <w:p w14:paraId="00000002" w14:textId="065E0D66" w:rsidR="007D26B9" w:rsidRPr="00DD5338" w:rsidRDefault="001F6F52" w:rsidP="001F6F52">
      <w:pPr>
        <w:pStyle w:val="Heading1"/>
        <w:rPr>
          <w:sz w:val="28"/>
          <w:szCs w:val="28"/>
        </w:rPr>
      </w:pPr>
      <w:r w:rsidRPr="00DD5338">
        <w:rPr>
          <w:sz w:val="28"/>
          <w:szCs w:val="28"/>
        </w:rPr>
        <w:t>Notice of Meeting and Agenda</w:t>
      </w:r>
    </w:p>
    <w:p w14:paraId="62B2213B" w14:textId="047346F1" w:rsidR="00D177AC" w:rsidRPr="00DD5338" w:rsidRDefault="009033AF" w:rsidP="0075536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 xml:space="preserve">Date and Time: Thursday, </w:t>
      </w:r>
      <w:r w:rsidR="00DA0C21">
        <w:rPr>
          <w:color w:val="000000"/>
          <w:sz w:val="24"/>
          <w:szCs w:val="24"/>
        </w:rPr>
        <w:t>May 21</w:t>
      </w:r>
      <w:r w:rsidRPr="00DD5338">
        <w:rPr>
          <w:color w:val="000000"/>
          <w:sz w:val="24"/>
          <w:szCs w:val="24"/>
        </w:rPr>
        <w:t>, 2026</w:t>
      </w:r>
      <w:r w:rsidR="00D177AC" w:rsidRPr="00DD5338">
        <w:rPr>
          <w:color w:val="000000"/>
          <w:sz w:val="24"/>
          <w:szCs w:val="24"/>
        </w:rPr>
        <w:t xml:space="preserve">, </w:t>
      </w:r>
      <w:r w:rsidRPr="00DD5338">
        <w:rPr>
          <w:color w:val="000000"/>
          <w:sz w:val="24"/>
          <w:szCs w:val="24"/>
        </w:rPr>
        <w:t xml:space="preserve">4:00 PM - 6:00 PM </w:t>
      </w:r>
    </w:p>
    <w:p w14:paraId="7738DC60" w14:textId="1A88B87E" w:rsidR="00D177AC" w:rsidRPr="00DD5338" w:rsidRDefault="009033AF" w:rsidP="00D177A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 xml:space="preserve">Location: Virtual Zoom Meeting </w:t>
      </w:r>
    </w:p>
    <w:p w14:paraId="5028217A" w14:textId="77777777" w:rsidR="00D177AC" w:rsidRPr="00DD5338" w:rsidRDefault="00D177AC" w:rsidP="00AD4F67">
      <w:pPr>
        <w:pStyle w:val="Heading2"/>
      </w:pPr>
      <w:r w:rsidRPr="00DD5338">
        <w:t>Council Members</w:t>
      </w:r>
    </w:p>
    <w:p w14:paraId="6E70055D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Donna Potter Astion, Chair</w:t>
      </w:r>
    </w:p>
    <w:p w14:paraId="5A8AC389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Kari Andrade</w:t>
      </w:r>
    </w:p>
    <w:p w14:paraId="187C3743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Edith Bazile</w:t>
      </w:r>
    </w:p>
    <w:p w14:paraId="7060CCAB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Dr. Katharina Elbert</w:t>
      </w:r>
    </w:p>
    <w:p w14:paraId="4C98B953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 xml:space="preserve">Isha Hassan </w:t>
      </w:r>
    </w:p>
    <w:p w14:paraId="1A0A9313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Brenda Kelley</w:t>
      </w:r>
    </w:p>
    <w:p w14:paraId="22B9054A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Tyrone Mowatt</w:t>
      </w:r>
    </w:p>
    <w:p w14:paraId="2F0CA301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Courtney Perdios</w:t>
      </w:r>
    </w:p>
    <w:p w14:paraId="12D61CE8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Magalie Pinney</w:t>
      </w:r>
    </w:p>
    <w:p w14:paraId="3B1FA4F5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Dr. MaryGrace Stewart</w:t>
      </w:r>
    </w:p>
    <w:p w14:paraId="48081914" w14:textId="77777777" w:rsidR="0075536D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Dr. Heny Taraz, Vice Chair</w:t>
      </w:r>
    </w:p>
    <w:p w14:paraId="0000000A" w14:textId="39313E8E" w:rsidR="007D26B9" w:rsidRPr="00DD5338" w:rsidRDefault="0075536D" w:rsidP="007553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" w:line="248" w:lineRule="auto"/>
        <w:ind w:right="505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Darnell Williams</w:t>
      </w:r>
    </w:p>
    <w:p w14:paraId="55ABE8EC" w14:textId="77777777" w:rsidR="006F71C0" w:rsidRPr="00DD5338" w:rsidRDefault="006F71C0" w:rsidP="00AD4F67">
      <w:pPr>
        <w:pStyle w:val="Heading2"/>
      </w:pPr>
      <w:r w:rsidRPr="00DD5338">
        <w:t>Department of Elementary and Secondary Education Representatives</w:t>
      </w:r>
    </w:p>
    <w:p w14:paraId="715AE8D5" w14:textId="77777777" w:rsidR="006F71C0" w:rsidRPr="00DD5338" w:rsidRDefault="006F71C0" w:rsidP="006F71C0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Thomas Zorich, Director of Strategic Initiatives, Council Liaison</w:t>
      </w:r>
    </w:p>
    <w:p w14:paraId="59FED876" w14:textId="77777777" w:rsidR="006F71C0" w:rsidRDefault="006F71C0" w:rsidP="006F71C0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Dr. Leah Murphy, Manager of Advanced and Accelerated Learning</w:t>
      </w:r>
    </w:p>
    <w:p w14:paraId="40220741" w14:textId="51EA84B8" w:rsidR="00C81A2D" w:rsidRPr="00DD5338" w:rsidRDefault="00C81A2D" w:rsidP="006F71C0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Erin Hashimoto-Martell, Senior Associate Commissioner </w:t>
      </w:r>
      <w:r w:rsidR="00636C9C">
        <w:rPr>
          <w:color w:val="000000"/>
          <w:sz w:val="24"/>
          <w:szCs w:val="24"/>
        </w:rPr>
        <w:t>for</w:t>
      </w:r>
      <w:r>
        <w:rPr>
          <w:color w:val="000000"/>
          <w:sz w:val="24"/>
          <w:szCs w:val="24"/>
        </w:rPr>
        <w:t xml:space="preserve"> Teaching and Learning</w:t>
      </w:r>
    </w:p>
    <w:p w14:paraId="737D973E" w14:textId="4FAA0DC4" w:rsidR="006F71C0" w:rsidRPr="00DD5338" w:rsidRDefault="006E73D0" w:rsidP="00AD4F67">
      <w:pPr>
        <w:pStyle w:val="Heading2"/>
      </w:pPr>
      <w:r w:rsidRPr="00DD5338">
        <w:t>Routine Business</w:t>
      </w:r>
      <w:r w:rsidR="00DD3F8D">
        <w:t xml:space="preserve"> (</w:t>
      </w:r>
      <w:r w:rsidR="00796D68">
        <w:t>15</w:t>
      </w:r>
      <w:r w:rsidR="00DD3F8D">
        <w:t xml:space="preserve"> min)</w:t>
      </w:r>
    </w:p>
    <w:p w14:paraId="68A16B3C" w14:textId="77777777" w:rsidR="006E73D0" w:rsidRPr="00DD5338" w:rsidRDefault="009033AF" w:rsidP="006E73D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  <w:highlight w:val="white"/>
        </w:rPr>
        <w:t>Call to Order</w:t>
      </w:r>
      <w:r w:rsidRPr="00DD5338">
        <w:rPr>
          <w:color w:val="000000"/>
          <w:sz w:val="24"/>
          <w:szCs w:val="24"/>
        </w:rPr>
        <w:t xml:space="preserve"> and Roll Call</w:t>
      </w:r>
    </w:p>
    <w:p w14:paraId="6023EF95" w14:textId="7A0D44A6" w:rsidR="006E73D0" w:rsidRPr="00DD5338" w:rsidRDefault="009033AF" w:rsidP="006E73D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Approval of January 15, 2026</w:t>
      </w:r>
      <w:r w:rsidR="006E73D0" w:rsidRPr="00DD5338">
        <w:rPr>
          <w:color w:val="000000"/>
          <w:sz w:val="24"/>
          <w:szCs w:val="24"/>
        </w:rPr>
        <w:t>,</w:t>
      </w:r>
      <w:r w:rsidRPr="00DD5338">
        <w:rPr>
          <w:color w:val="000000"/>
          <w:sz w:val="24"/>
          <w:szCs w:val="24"/>
        </w:rPr>
        <w:t xml:space="preserve"> Meeting Minutes </w:t>
      </w:r>
      <w:r w:rsidR="00C81A2D">
        <w:rPr>
          <w:color w:val="000000"/>
          <w:sz w:val="24"/>
          <w:szCs w:val="24"/>
        </w:rPr>
        <w:t>and March 19, 2026, Meeting Minutes</w:t>
      </w:r>
    </w:p>
    <w:p w14:paraId="00000010" w14:textId="04A8F0A0" w:rsidR="007D26B9" w:rsidRPr="00DD5338" w:rsidRDefault="009033AF" w:rsidP="006E73D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 xml:space="preserve">DESE Updates </w:t>
      </w:r>
    </w:p>
    <w:p w14:paraId="00000011" w14:textId="0CCAC701" w:rsidR="007D26B9" w:rsidRPr="00DD5338" w:rsidRDefault="009033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102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 xml:space="preserve">○ </w:t>
      </w:r>
      <w:r w:rsidR="002A06CC">
        <w:rPr>
          <w:color w:val="000000"/>
          <w:sz w:val="24"/>
          <w:szCs w:val="24"/>
        </w:rPr>
        <w:t>Introduction of Erin Hashimoto-Martell</w:t>
      </w:r>
    </w:p>
    <w:p w14:paraId="00000012" w14:textId="5DAB0F94" w:rsidR="007D26B9" w:rsidRPr="00DD5338" w:rsidRDefault="009033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1102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○ Advanced Learning Pilot</w:t>
      </w:r>
    </w:p>
    <w:p w14:paraId="13A13736" w14:textId="77777777" w:rsidR="00DD5338" w:rsidRPr="00DD5338" w:rsidRDefault="00DD5338" w:rsidP="00DD53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rPr>
          <w:color w:val="000000"/>
          <w:sz w:val="24"/>
          <w:szCs w:val="24"/>
        </w:rPr>
      </w:pPr>
    </w:p>
    <w:p w14:paraId="6D6B5B02" w14:textId="4263C0AC" w:rsidR="00DD5338" w:rsidRPr="00DD5338" w:rsidRDefault="00DD5338" w:rsidP="00AD4F67">
      <w:pPr>
        <w:pStyle w:val="Heading2"/>
      </w:pPr>
      <w:r w:rsidRPr="00DD5338">
        <w:t>Agenda Items</w:t>
      </w:r>
      <w:r w:rsidR="002E1AC2">
        <w:t xml:space="preserve"> (90 min)</w:t>
      </w:r>
    </w:p>
    <w:p w14:paraId="6910D178" w14:textId="3DAAF035" w:rsidR="00DD5338" w:rsidRDefault="00DD3F8D" w:rsidP="00DD533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9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Grounding </w:t>
      </w:r>
      <w:r w:rsidR="00BE6BD2">
        <w:rPr>
          <w:color w:val="000000"/>
          <w:sz w:val="24"/>
          <w:szCs w:val="24"/>
        </w:rPr>
        <w:t>discussion in Phase III charge and the equity framework</w:t>
      </w:r>
    </w:p>
    <w:p w14:paraId="549545AD" w14:textId="1B827968" w:rsidR="00DD5338" w:rsidRDefault="008D1E33" w:rsidP="00981B2C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9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Process for discussion</w:t>
      </w:r>
    </w:p>
    <w:p w14:paraId="5BC83256" w14:textId="520B61C9" w:rsidR="00981B2C" w:rsidRPr="00981B2C" w:rsidRDefault="00981B2C" w:rsidP="00981B2C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9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Council discussion of recommendations</w:t>
      </w:r>
    </w:p>
    <w:p w14:paraId="00000019" w14:textId="38D4BE4C" w:rsidR="007D26B9" w:rsidRPr="00DD5338" w:rsidRDefault="009033AF" w:rsidP="00DD533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9" w:line="240" w:lineRule="auto"/>
        <w:rPr>
          <w:color w:val="000000"/>
          <w:sz w:val="24"/>
          <w:szCs w:val="24"/>
        </w:rPr>
      </w:pPr>
      <w:r w:rsidRPr="00DD5338">
        <w:rPr>
          <w:color w:val="000000"/>
          <w:sz w:val="24"/>
          <w:szCs w:val="24"/>
        </w:rPr>
        <w:t>Next steps</w:t>
      </w:r>
    </w:p>
    <w:sectPr w:rsidR="007D26B9" w:rsidRPr="00DD5338" w:rsidSect="007270FF">
      <w:pgSz w:w="12240" w:h="15840"/>
      <w:pgMar w:top="450" w:right="1439" w:bottom="540" w:left="14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1F1D61-F275-411C-8D12-34FF965EB5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77638E-678F-45EB-B790-5C743A63B44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B0AB5C7F-9C5D-4A9E-8FBC-54390E2D84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9E49DD-BC77-4882-9058-FA724B5E9A64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F5D32B80-802C-4AA3-BC6F-F432289633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30ED"/>
    <w:multiLevelType w:val="hybridMultilevel"/>
    <w:tmpl w:val="65CCB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320C"/>
    <w:multiLevelType w:val="hybridMultilevel"/>
    <w:tmpl w:val="65280870"/>
    <w:lvl w:ilvl="0" w:tplc="04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" w15:restartNumberingAfterBreak="0">
    <w:nsid w:val="41A93884"/>
    <w:multiLevelType w:val="hybridMultilevel"/>
    <w:tmpl w:val="D8C23BE4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55003378"/>
    <w:multiLevelType w:val="hybridMultilevel"/>
    <w:tmpl w:val="6D66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97196"/>
    <w:multiLevelType w:val="hybridMultilevel"/>
    <w:tmpl w:val="ABBC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673492">
    <w:abstractNumId w:val="3"/>
  </w:num>
  <w:num w:numId="2" w16cid:durableId="83304015">
    <w:abstractNumId w:val="1"/>
  </w:num>
  <w:num w:numId="3" w16cid:durableId="801264089">
    <w:abstractNumId w:val="2"/>
  </w:num>
  <w:num w:numId="4" w16cid:durableId="1866139037">
    <w:abstractNumId w:val="0"/>
  </w:num>
  <w:num w:numId="5" w16cid:durableId="5780546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6B9"/>
    <w:rsid w:val="001F6F52"/>
    <w:rsid w:val="002A06CC"/>
    <w:rsid w:val="002E1AC2"/>
    <w:rsid w:val="003A0255"/>
    <w:rsid w:val="00587B9D"/>
    <w:rsid w:val="005A18D7"/>
    <w:rsid w:val="005F0279"/>
    <w:rsid w:val="00636C9C"/>
    <w:rsid w:val="00696A88"/>
    <w:rsid w:val="006E73D0"/>
    <w:rsid w:val="006F71C0"/>
    <w:rsid w:val="007270FF"/>
    <w:rsid w:val="0075536D"/>
    <w:rsid w:val="00796D68"/>
    <w:rsid w:val="007D26B9"/>
    <w:rsid w:val="008D1E33"/>
    <w:rsid w:val="009033AF"/>
    <w:rsid w:val="00981B2C"/>
    <w:rsid w:val="00AD4F67"/>
    <w:rsid w:val="00B51CAD"/>
    <w:rsid w:val="00BA66B5"/>
    <w:rsid w:val="00BB6A8F"/>
    <w:rsid w:val="00BE6BD2"/>
    <w:rsid w:val="00C81A2D"/>
    <w:rsid w:val="00D02784"/>
    <w:rsid w:val="00D177AC"/>
    <w:rsid w:val="00DA0C21"/>
    <w:rsid w:val="00DD3F8D"/>
    <w:rsid w:val="00DD5338"/>
    <w:rsid w:val="00DF2D87"/>
    <w:rsid w:val="00E12550"/>
    <w:rsid w:val="00EB474B"/>
    <w:rsid w:val="00F3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B95A7"/>
  <w15:docId w15:val="{371F5125-EC02-45F0-8B89-EDB1ACE81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Heading1"/>
    <w:next w:val="Normal"/>
    <w:uiPriority w:val="9"/>
    <w:unhideWhenUsed/>
    <w:qFormat/>
    <w:rsid w:val="00AD4F67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17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0cfc4e-1fe1-40bb-b81e-4bd05f40dd83">
      <Terms xmlns="http://schemas.microsoft.com/office/infopath/2007/PartnerControls"/>
    </lcf76f155ced4ddcb4097134ff3c332f>
    <TaxCatchAll xmlns="f142d5ee-4997-4556-bb59-3ca3d75e9a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5EDDF39C186A49A5AAAB0ACBE4F958" ma:contentTypeVersion="17" ma:contentTypeDescription="Create a new document." ma:contentTypeScope="" ma:versionID="9b60dc85d8548876053108678711b4ee">
  <xsd:schema xmlns:xsd="http://www.w3.org/2001/XMLSchema" xmlns:xs="http://www.w3.org/2001/XMLSchema" xmlns:p="http://schemas.microsoft.com/office/2006/metadata/properties" xmlns:ns2="3a0cfc4e-1fe1-40bb-b81e-4bd05f40dd83" xmlns:ns3="f142d5ee-4997-4556-bb59-3ca3d75e9a8d" targetNamespace="http://schemas.microsoft.com/office/2006/metadata/properties" ma:root="true" ma:fieldsID="a0b3817d4a6c47f880b7c022263dd386" ns2:_="" ns3:_="">
    <xsd:import namespace="3a0cfc4e-1fe1-40bb-b81e-4bd05f40dd83"/>
    <xsd:import namespace="f142d5ee-4997-4556-bb59-3ca3d75e9a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cfc4e-1fe1-40bb-b81e-4bd05f40d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2d5ee-4997-4556-bb59-3ca3d75e9a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cb2de8a-8569-48ab-80e9-63732a3c1a5a}" ma:internalName="TaxCatchAll" ma:showField="CatchAllData" ma:web="f142d5ee-4997-4556-bb59-3ca3d75e9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82EF98-8BE6-4547-990B-4A9D0B9C4675}">
  <ds:schemaRefs>
    <ds:schemaRef ds:uri="http://schemas.microsoft.com/office/2006/metadata/properties"/>
    <ds:schemaRef ds:uri="http://schemas.microsoft.com/office/infopath/2007/PartnerControls"/>
    <ds:schemaRef ds:uri="3a0cfc4e-1fe1-40bb-b81e-4bd05f40dd83"/>
    <ds:schemaRef ds:uri="f142d5ee-4997-4556-bb59-3ca3d75e9a8d"/>
  </ds:schemaRefs>
</ds:datastoreItem>
</file>

<file path=customXml/itemProps2.xml><?xml version="1.0" encoding="utf-8"?>
<ds:datastoreItem xmlns:ds="http://schemas.openxmlformats.org/officeDocument/2006/customXml" ds:itemID="{75A4FD47-CCA5-4590-8ECB-4B94E498B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C56058-111B-4016-8284-1E847B1E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cfc4e-1fe1-40bb-b81e-4bd05f40dd83"/>
    <ds:schemaRef ds:uri="f142d5ee-4997-4556-bb59-3ca3d75e9a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21, 2026 Gifted and Talented Education Advisory Council Meeting Agenda</vt:lpstr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21, 2026 Gifted and Talented Education Advisory Council Meeting Agenda</dc:title>
  <dc:creator>DESE</dc:creator>
  <cp:lastModifiedBy>Zou, Dong (EOE)</cp:lastModifiedBy>
  <cp:revision>18</cp:revision>
  <dcterms:created xsi:type="dcterms:W3CDTF">2026-05-14T18:38:00Z</dcterms:created>
  <dcterms:modified xsi:type="dcterms:W3CDTF">2026-05-18T19:41:00Z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May 18 2026 12:00AM</vt:lpwstr>
  </property>
</Properties>
</file>