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E9CBB" w14:textId="77777777" w:rsidR="00D70BFB" w:rsidRPr="00F00C95" w:rsidRDefault="00D70BFB" w:rsidP="00445DE9">
      <w:pPr>
        <w:jc w:val="center"/>
        <w:rPr>
          <w:rFonts w:ascii="Calibri" w:hAnsi="Calibri"/>
          <w:b/>
          <w:sz w:val="32"/>
          <w:szCs w:val="32"/>
        </w:rPr>
      </w:pPr>
      <w:r w:rsidRPr="00F00C95">
        <w:rPr>
          <w:rFonts w:ascii="Calibri" w:hAnsi="Calibri"/>
          <w:b/>
          <w:sz w:val="32"/>
          <w:szCs w:val="32"/>
        </w:rPr>
        <w:t>District Review Process</w:t>
      </w:r>
    </w:p>
    <w:p w14:paraId="385F8208" w14:textId="77777777" w:rsidR="00D70BFB" w:rsidRPr="00CE31C7" w:rsidRDefault="00D70BFB" w:rsidP="00D70BFB">
      <w:pPr>
        <w:jc w:val="center"/>
        <w:rPr>
          <w:rFonts w:ascii="Calibri" w:hAnsi="Calibri"/>
          <w:sz w:val="6"/>
          <w:szCs w:val="6"/>
        </w:rPr>
      </w:pPr>
    </w:p>
    <w:p w14:paraId="430C4D6A" w14:textId="207D4246" w:rsidR="00D70BFB" w:rsidRDefault="00AF346C" w:rsidP="00D70BFB">
      <w:pPr>
        <w:jc w:val="center"/>
        <w:rPr>
          <w:rFonts w:ascii="Calibri" w:hAnsi="Calibri"/>
          <w:u w:val="single"/>
        </w:rPr>
      </w:pPr>
      <w:r w:rsidRPr="00CE31C7">
        <w:rPr>
          <w:rFonts w:ascii="Calibri" w:hAnsi="Calibri"/>
          <w:noProof/>
          <w:sz w:val="6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7DBD9AE" wp14:editId="18E4F2F5">
                <wp:simplePos x="0" y="0"/>
                <wp:positionH relativeFrom="column">
                  <wp:posOffset>-219075</wp:posOffset>
                </wp:positionH>
                <wp:positionV relativeFrom="paragraph">
                  <wp:posOffset>46990</wp:posOffset>
                </wp:positionV>
                <wp:extent cx="6276975" cy="1695450"/>
                <wp:effectExtent l="0" t="0" r="0" b="0"/>
                <wp:wrapNone/>
                <wp:docPr id="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BF86" id="Rectangle 6" o:spid="_x0000_s1026" style="position:absolute;margin-left:-17.25pt;margin-top:3.7pt;width:494.25pt;height:133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hDIAIAAD4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" strokeweight="1.25pt"/>
            </w:pict>
          </mc:Fallback>
        </mc:AlternateContent>
      </w:r>
      <w:r w:rsidR="00D70BFB" w:rsidRPr="00561214">
        <w:rPr>
          <w:rFonts w:ascii="Calibri" w:hAnsi="Calibri"/>
          <w:b/>
          <w:u w:val="single"/>
        </w:rPr>
        <w:t>Data &amp; document review</w:t>
      </w:r>
      <w:r w:rsidR="00D70BFB" w:rsidRPr="00561214">
        <w:rPr>
          <w:rFonts w:ascii="Calibri" w:hAnsi="Calibri"/>
          <w:u w:val="single"/>
        </w:rPr>
        <w:t xml:space="preserve"> </w:t>
      </w:r>
    </w:p>
    <w:p w14:paraId="4A02B38C" w14:textId="77777777" w:rsidR="00D70BFB" w:rsidRPr="00566AC5" w:rsidRDefault="00D70BFB" w:rsidP="00D70BFB">
      <w:pPr>
        <w:jc w:val="center"/>
        <w:rPr>
          <w:rFonts w:ascii="Calibri" w:hAnsi="Calibri"/>
          <w:sz w:val="20"/>
          <w:u w:val="single"/>
        </w:rPr>
      </w:pPr>
      <w:r w:rsidRPr="00566AC5">
        <w:rPr>
          <w:rFonts w:ascii="Calibri" w:hAnsi="Calibri"/>
          <w:i/>
          <w:sz w:val="20"/>
        </w:rPr>
        <w:t>(2 days of team meetings)</w:t>
      </w:r>
    </w:p>
    <w:p w14:paraId="64AEEC1B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Review team members are each assigned to one of the six Standards</w:t>
      </w:r>
    </w:p>
    <w:p w14:paraId="25A4B761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The 6 Standards and 24 indicators serve as “evidence collection buckets”</w:t>
      </w:r>
    </w:p>
    <w:p w14:paraId="3B1BC979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The team reviews data collectively and develops questions based on </w:t>
      </w:r>
      <w:r>
        <w:rPr>
          <w:rFonts w:ascii="Calibri" w:hAnsi="Calibri"/>
        </w:rPr>
        <w:t xml:space="preserve">ESE </w:t>
      </w:r>
      <w:r w:rsidRPr="00561214">
        <w:rPr>
          <w:rFonts w:ascii="Calibri" w:hAnsi="Calibri"/>
        </w:rPr>
        <w:t>data</w:t>
      </w:r>
    </w:p>
    <w:p w14:paraId="340CFA81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The team reviews documents to learn about district practices </w:t>
      </w:r>
    </w:p>
    <w:p w14:paraId="70F2EEA4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Each team member develops and shares specific questions </w:t>
      </w:r>
    </w:p>
    <w:p w14:paraId="32BA0A3B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The team reviews and adjusts the on-site schedule based as needed</w:t>
      </w:r>
    </w:p>
    <w:p w14:paraId="26274EA1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left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Each team member identifies questions for each Standard for each interview</w:t>
      </w:r>
    </w:p>
    <w:p w14:paraId="4D003E1F" w14:textId="12259D69" w:rsidR="00D70BFB" w:rsidRPr="00561214" w:rsidRDefault="00AF346C" w:rsidP="00D70BFB">
      <w:pPr>
        <w:jc w:val="center"/>
        <w:rPr>
          <w:rFonts w:ascii="Calibri" w:hAnsi="Calibri"/>
        </w:rPr>
      </w:pPr>
      <w:r>
        <w:rPr>
          <w:rFonts w:ascii="Calibri" w:hAnsi="Calibri"/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3AAC1A" wp14:editId="28A8938A">
                <wp:simplePos x="0" y="0"/>
                <wp:positionH relativeFrom="column">
                  <wp:posOffset>2705100</wp:posOffset>
                </wp:positionH>
                <wp:positionV relativeFrom="paragraph">
                  <wp:posOffset>59690</wp:posOffset>
                </wp:positionV>
                <wp:extent cx="228600" cy="152400"/>
                <wp:effectExtent l="0" t="0" r="0" b="0"/>
                <wp:wrapNone/>
                <wp:docPr id="8" name="AutoShap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D60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213pt;margin-top:4.7pt;width:1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"/>
            </w:pict>
          </mc:Fallback>
        </mc:AlternateContent>
      </w:r>
    </w:p>
    <w:p w14:paraId="1D5BF79E" w14:textId="4746C15D" w:rsidR="00D70BFB" w:rsidRPr="00566AC5" w:rsidRDefault="00AF346C" w:rsidP="00D70BFB">
      <w:pPr>
        <w:jc w:val="center"/>
        <w:rPr>
          <w:rFonts w:ascii="Calibri" w:hAnsi="Calibri"/>
        </w:rPr>
      </w:pPr>
      <w:r w:rsidRPr="0056121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DE90449" wp14:editId="224950BC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6286500" cy="2119630"/>
                <wp:effectExtent l="0" t="0" r="0" b="0"/>
                <wp:wrapNone/>
                <wp:docPr id="7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E2FF" id="Rectangle 5" o:spid="_x0000_s1026" style="position:absolute;margin-left:-18pt;margin-top:3.85pt;width:495pt;height:16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C2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" strokeweight="1.25pt"/>
            </w:pict>
          </mc:Fallback>
        </mc:AlternateContent>
      </w:r>
      <w:r w:rsidR="00D70BFB" w:rsidRPr="00561214">
        <w:rPr>
          <w:rFonts w:ascii="Calibri" w:hAnsi="Calibri"/>
          <w:b/>
          <w:u w:val="single"/>
        </w:rPr>
        <w:t>On-site visit</w:t>
      </w:r>
      <w:r w:rsidR="00D70BFB" w:rsidRPr="00561214">
        <w:rPr>
          <w:rFonts w:ascii="Calibri" w:hAnsi="Calibri"/>
          <w:i/>
        </w:rPr>
        <w:t xml:space="preserve">  </w:t>
      </w:r>
    </w:p>
    <w:p w14:paraId="6C371F65" w14:textId="77777777" w:rsidR="00D70BFB" w:rsidRPr="00566AC5" w:rsidRDefault="00D70BFB" w:rsidP="00D70BFB">
      <w:pPr>
        <w:jc w:val="center"/>
        <w:rPr>
          <w:rFonts w:ascii="Calibri" w:hAnsi="Calibri"/>
          <w:sz w:val="20"/>
          <w:u w:val="single"/>
        </w:rPr>
      </w:pPr>
      <w:r w:rsidRPr="00566AC5">
        <w:rPr>
          <w:rFonts w:ascii="Calibri" w:hAnsi="Calibri"/>
          <w:i/>
          <w:sz w:val="20"/>
        </w:rPr>
        <w:t>(4 days on site)</w:t>
      </w:r>
    </w:p>
    <w:p w14:paraId="19BC4BF9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Introductory meeting: purpose of review and the review process</w:t>
      </w:r>
    </w:p>
    <w:p w14:paraId="67BB40AF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Interviews with district, school, and program leaders </w:t>
      </w:r>
    </w:p>
    <w:p w14:paraId="15AD6061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School visits with teacher focus groups and classroom observations </w:t>
      </w:r>
    </w:p>
    <w:p w14:paraId="375724CF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School Committee interviews</w:t>
      </w:r>
    </w:p>
    <w:p w14:paraId="252BDC30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Teacher Union leadership interview</w:t>
      </w:r>
      <w:bookmarkStart w:id="0" w:name="_GoBack"/>
      <w:bookmarkEnd w:id="0"/>
    </w:p>
    <w:p w14:paraId="1EAADFC0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Parent Council interviews</w:t>
      </w:r>
    </w:p>
    <w:p w14:paraId="1C569913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Interviews with municipal officials, e.g</w:t>
      </w:r>
      <w:r w:rsidR="0045104D">
        <w:rPr>
          <w:rFonts w:ascii="Calibri" w:hAnsi="Calibri"/>
        </w:rPr>
        <w:t>.</w:t>
      </w:r>
      <w:r w:rsidRPr="00561214">
        <w:rPr>
          <w:rFonts w:ascii="Calibri" w:hAnsi="Calibri"/>
        </w:rPr>
        <w:t xml:space="preserve"> Town Manager</w:t>
      </w:r>
    </w:p>
    <w:p w14:paraId="413B3CF4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Team evidence gathering and sharing throughout the visit</w:t>
      </w:r>
    </w:p>
    <w:p w14:paraId="189E2852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Closing meeting: what the team has learned and needs to sort out</w:t>
      </w:r>
    </w:p>
    <w:p w14:paraId="067D96CD" w14:textId="463F51C2" w:rsidR="00D70BFB" w:rsidRPr="00561214" w:rsidRDefault="00AF346C" w:rsidP="00D70BFB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56501D" wp14:editId="6630D771">
                <wp:simplePos x="0" y="0"/>
                <wp:positionH relativeFrom="column">
                  <wp:posOffset>2762250</wp:posOffset>
                </wp:positionH>
                <wp:positionV relativeFrom="paragraph">
                  <wp:posOffset>96520</wp:posOffset>
                </wp:positionV>
                <wp:extent cx="228600" cy="152400"/>
                <wp:effectExtent l="0" t="0" r="0" b="0"/>
                <wp:wrapNone/>
                <wp:docPr id="6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04332" id="AutoShape 11" o:spid="_x0000_s1026" type="#_x0000_t67" style="position:absolute;margin-left:217.5pt;margin-top:7.6pt;width:1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"/>
            </w:pict>
          </mc:Fallback>
        </mc:AlternateContent>
      </w:r>
    </w:p>
    <w:p w14:paraId="1B0EF51E" w14:textId="0DC0E6D6" w:rsidR="00CE31C7" w:rsidRDefault="00AF346C" w:rsidP="00D70BFB">
      <w:pPr>
        <w:jc w:val="center"/>
        <w:rPr>
          <w:rFonts w:ascii="Calibri" w:hAnsi="Calibri"/>
          <w:sz w:val="12"/>
          <w:szCs w:val="12"/>
        </w:rPr>
      </w:pPr>
      <w:r w:rsidRPr="0056121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D4C6272" wp14:editId="71AB0AD2">
                <wp:simplePos x="0" y="0"/>
                <wp:positionH relativeFrom="column">
                  <wp:posOffset>-228600</wp:posOffset>
                </wp:positionH>
                <wp:positionV relativeFrom="paragraph">
                  <wp:posOffset>92075</wp:posOffset>
                </wp:positionV>
                <wp:extent cx="6286500" cy="1514475"/>
                <wp:effectExtent l="0" t="0" r="0" b="0"/>
                <wp:wrapNone/>
                <wp:docPr id="5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0BD7" id="Rectangle 7" o:spid="_x0000_s1026" style="position:absolute;margin-left:-18pt;margin-top:7.25pt;width:495pt;height:119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" strokeweight="1.25pt"/>
            </w:pict>
          </mc:Fallback>
        </mc:AlternateContent>
      </w:r>
    </w:p>
    <w:p w14:paraId="27DE2DAE" w14:textId="77777777" w:rsidR="00D70BFB" w:rsidRDefault="00D70BFB" w:rsidP="00D70BFB">
      <w:pPr>
        <w:jc w:val="center"/>
        <w:rPr>
          <w:rFonts w:ascii="Calibri" w:hAnsi="Calibri"/>
          <w:i/>
        </w:rPr>
      </w:pPr>
      <w:r w:rsidRPr="00561214">
        <w:rPr>
          <w:rFonts w:ascii="Calibri" w:hAnsi="Calibri"/>
          <w:b/>
          <w:u w:val="single"/>
        </w:rPr>
        <w:t>Findings &amp; recommendations</w:t>
      </w:r>
      <w:r w:rsidRPr="00561214">
        <w:rPr>
          <w:rFonts w:ascii="Calibri" w:hAnsi="Calibri"/>
          <w:u w:val="single"/>
        </w:rPr>
        <w:t xml:space="preserve"> </w:t>
      </w:r>
      <w:r w:rsidRPr="00561214">
        <w:rPr>
          <w:rFonts w:ascii="Calibri" w:hAnsi="Calibri"/>
          <w:i/>
        </w:rPr>
        <w:t xml:space="preserve"> </w:t>
      </w:r>
    </w:p>
    <w:p w14:paraId="118B4561" w14:textId="77777777" w:rsidR="00D70BFB" w:rsidRPr="00566AC5" w:rsidRDefault="00D70BFB" w:rsidP="00D70BFB">
      <w:pPr>
        <w:jc w:val="center"/>
        <w:rPr>
          <w:rFonts w:ascii="Calibri" w:hAnsi="Calibri"/>
          <w:sz w:val="20"/>
          <w:u w:val="single"/>
        </w:rPr>
      </w:pPr>
      <w:r w:rsidRPr="00566AC5">
        <w:rPr>
          <w:rFonts w:ascii="Calibri" w:hAnsi="Calibri"/>
          <w:i/>
          <w:sz w:val="20"/>
        </w:rPr>
        <w:t>(2 days team meetings, 2 days writing)</w:t>
      </w:r>
    </w:p>
    <w:p w14:paraId="26F1538F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Evidence </w:t>
      </w:r>
      <w:proofErr w:type="gramStart"/>
      <w:r w:rsidRPr="00561214">
        <w:rPr>
          <w:rFonts w:ascii="Calibri" w:hAnsi="Calibri"/>
        </w:rPr>
        <w:t>sorting:</w:t>
      </w:r>
      <w:proofErr w:type="gramEnd"/>
      <w:r w:rsidRPr="00561214">
        <w:rPr>
          <w:rFonts w:ascii="Calibri" w:hAnsi="Calibri"/>
        </w:rPr>
        <w:t xml:space="preserve"> interview notes, team discussions, data analysis</w:t>
      </w:r>
    </w:p>
    <w:p w14:paraId="131F6D11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Team reaches consensus on findings</w:t>
      </w:r>
    </w:p>
    <w:p w14:paraId="37A7F008" w14:textId="77777777" w:rsidR="00DA00BF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Team reviews, corrects, and gives feedback on all written draft findings</w:t>
      </w:r>
    </w:p>
    <w:p w14:paraId="40B027FE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 xml:space="preserve">Team identifies district priority needs based on findings </w:t>
      </w:r>
    </w:p>
    <w:p w14:paraId="40FB00E2" w14:textId="77777777" w:rsidR="00D70BFB" w:rsidRPr="00561214" w:rsidRDefault="00D70BFB" w:rsidP="00DB7931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/>
        </w:rPr>
      </w:pPr>
      <w:r w:rsidRPr="00561214">
        <w:rPr>
          <w:rFonts w:ascii="Calibri" w:hAnsi="Calibri"/>
        </w:rPr>
        <w:t>Team develops recommendations</w:t>
      </w:r>
    </w:p>
    <w:p w14:paraId="785DAE1F" w14:textId="2452850F" w:rsidR="00D70BFB" w:rsidRPr="00561214" w:rsidRDefault="00AF346C" w:rsidP="00D70BFB">
      <w:pPr>
        <w:jc w:val="center"/>
        <w:rPr>
          <w:rFonts w:ascii="Calibri" w:hAnsi="Calibri"/>
          <w:u w:val="single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697745" wp14:editId="7AC600BC">
                <wp:simplePos x="0" y="0"/>
                <wp:positionH relativeFrom="column">
                  <wp:posOffset>2752725</wp:posOffset>
                </wp:positionH>
                <wp:positionV relativeFrom="paragraph">
                  <wp:posOffset>635</wp:posOffset>
                </wp:positionV>
                <wp:extent cx="228600" cy="152400"/>
                <wp:effectExtent l="0" t="0" r="0" b="0"/>
                <wp:wrapNone/>
                <wp:docPr id="4" name="AutoShap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1767" id="AutoShape 10" o:spid="_x0000_s1026" type="#_x0000_t67" style="position:absolute;margin-left:216.75pt;margin-top:.05pt;width:1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"/>
            </w:pict>
          </mc:Fallback>
        </mc:AlternateContent>
      </w:r>
    </w:p>
    <w:p w14:paraId="3CEDDB2A" w14:textId="63B55526" w:rsidR="00D70BFB" w:rsidRPr="00566AC5" w:rsidRDefault="00AF346C" w:rsidP="00D70BFB">
      <w:pPr>
        <w:jc w:val="center"/>
        <w:rPr>
          <w:rFonts w:ascii="Calibri" w:hAnsi="Calibri"/>
        </w:rPr>
      </w:pPr>
      <w:r w:rsidRPr="0056121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117352" wp14:editId="49CB01EA">
                <wp:simplePos x="0" y="0"/>
                <wp:positionH relativeFrom="column">
                  <wp:posOffset>-219075</wp:posOffset>
                </wp:positionH>
                <wp:positionV relativeFrom="paragraph">
                  <wp:posOffset>14605</wp:posOffset>
                </wp:positionV>
                <wp:extent cx="6286500" cy="590550"/>
                <wp:effectExtent l="0" t="0" r="0" b="0"/>
                <wp:wrapNone/>
                <wp:docPr id="3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E8C2" id="Rectangle 8" o:spid="_x0000_s1026" style="position:absolute;margin-left:-17.25pt;margin-top:1.15pt;width:495pt;height:46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" strokeweight="1.25pt"/>
            </w:pict>
          </mc:Fallback>
        </mc:AlternateContent>
      </w:r>
      <w:r w:rsidR="00D70BFB">
        <w:rPr>
          <w:rFonts w:ascii="Calibri" w:hAnsi="Calibri"/>
          <w:b/>
          <w:u w:val="single"/>
        </w:rPr>
        <w:t>Report draft review</w:t>
      </w:r>
    </w:p>
    <w:p w14:paraId="0BFDB67F" w14:textId="77777777" w:rsidR="00D70BFB" w:rsidRPr="00BF7C68" w:rsidRDefault="00D70BFB" w:rsidP="00DB793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u w:val="single"/>
        </w:rPr>
      </w:pPr>
      <w:r w:rsidRPr="00561214">
        <w:rPr>
          <w:rFonts w:ascii="Calibri" w:hAnsi="Calibri"/>
        </w:rPr>
        <w:t>Findings and recommendations are reviewed by the coordinator</w:t>
      </w:r>
      <w:r>
        <w:rPr>
          <w:rFonts w:ascii="Calibri" w:hAnsi="Calibri"/>
        </w:rPr>
        <w:t xml:space="preserve"> and</w:t>
      </w:r>
      <w:r w:rsidRPr="00561214">
        <w:rPr>
          <w:rFonts w:ascii="Calibri" w:hAnsi="Calibri"/>
        </w:rPr>
        <w:t xml:space="preserve"> ESE</w:t>
      </w:r>
      <w:r w:rsidRPr="00BF7C68">
        <w:rPr>
          <w:rFonts w:ascii="Calibri" w:hAnsi="Calibri"/>
        </w:rPr>
        <w:t xml:space="preserve"> </w:t>
      </w:r>
      <w:r>
        <w:rPr>
          <w:rFonts w:ascii="Calibri" w:hAnsi="Calibri"/>
        </w:rPr>
        <w:t>for quality</w:t>
      </w:r>
      <w:r w:rsidRPr="00561214">
        <w:rPr>
          <w:rFonts w:ascii="Calibri" w:hAnsi="Calibri"/>
        </w:rPr>
        <w:t xml:space="preserve"> </w:t>
      </w:r>
    </w:p>
    <w:p w14:paraId="1F4EF09E" w14:textId="77777777" w:rsidR="00D70BFB" w:rsidRDefault="00D70BFB" w:rsidP="00DB7931">
      <w:pPr>
        <w:widowControl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Findings sent to </w:t>
      </w:r>
      <w:r w:rsidRPr="00561214">
        <w:rPr>
          <w:rFonts w:ascii="Calibri" w:hAnsi="Calibri"/>
        </w:rPr>
        <w:t xml:space="preserve">district for factual accuracy </w:t>
      </w:r>
    </w:p>
    <w:p w14:paraId="3271A601" w14:textId="56B16F93" w:rsidR="00D70BFB" w:rsidRDefault="00AF346C" w:rsidP="00D70BF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noProof/>
          <w:snapToGrid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820826" wp14:editId="191721B6">
                <wp:simplePos x="0" y="0"/>
                <wp:positionH relativeFrom="column">
                  <wp:posOffset>2752725</wp:posOffset>
                </wp:positionH>
                <wp:positionV relativeFrom="paragraph">
                  <wp:posOffset>37465</wp:posOffset>
                </wp:positionV>
                <wp:extent cx="228600" cy="152400"/>
                <wp:effectExtent l="0" t="0" r="0" b="0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91A2" id="AutoShape 13" o:spid="_x0000_s1026" type="#_x0000_t67" style="position:absolute;margin-left:216.75pt;margin-top:2.95pt;width:1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"/>
            </w:pict>
          </mc:Fallback>
        </mc:AlternateContent>
      </w:r>
    </w:p>
    <w:p w14:paraId="4CFA4E94" w14:textId="4F8DC346" w:rsidR="00D70BFB" w:rsidRPr="00CE31C7" w:rsidRDefault="00AF346C" w:rsidP="00D70BFB">
      <w:pPr>
        <w:jc w:val="center"/>
        <w:rPr>
          <w:rFonts w:ascii="Calibri" w:hAnsi="Calibri"/>
          <w:b/>
          <w:sz w:val="6"/>
          <w:szCs w:val="6"/>
          <w:u w:val="single"/>
        </w:rPr>
      </w:pPr>
      <w:r w:rsidRPr="00CE31C7">
        <w:rPr>
          <w:rFonts w:ascii="Calibri" w:hAnsi="Calibri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7F8147" wp14:editId="0C154FF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</wp:posOffset>
                </wp:positionV>
                <wp:extent cx="6286500" cy="896620"/>
                <wp:effectExtent l="0" t="0" r="0" b="0"/>
                <wp:wrapNone/>
                <wp:docPr id="1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73BB" id="Rectangle 9" o:spid="_x0000_s1026" style="position:absolute;margin-left:-18pt;margin-top:.9pt;width:49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" strokeweight="1.25pt"/>
            </w:pict>
          </mc:Fallback>
        </mc:AlternateContent>
      </w:r>
    </w:p>
    <w:p w14:paraId="39A551EB" w14:textId="77777777" w:rsidR="00D70BFB" w:rsidRDefault="00D70BFB" w:rsidP="00D70BFB">
      <w:pPr>
        <w:jc w:val="center"/>
        <w:rPr>
          <w:rFonts w:ascii="Calibri" w:hAnsi="Calibri"/>
          <w:b/>
          <w:u w:val="single"/>
        </w:rPr>
      </w:pPr>
      <w:r w:rsidRPr="00BF7C68">
        <w:rPr>
          <w:rFonts w:ascii="Calibri" w:hAnsi="Calibri"/>
          <w:b/>
          <w:u w:val="single"/>
        </w:rPr>
        <w:t>Final report published</w:t>
      </w:r>
    </w:p>
    <w:p w14:paraId="16446928" w14:textId="77777777" w:rsidR="00CE31C7" w:rsidRPr="00BF7C68" w:rsidRDefault="00CE31C7" w:rsidP="00DB7931">
      <w:pPr>
        <w:pStyle w:val="PlainText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noProof/>
        </w:rPr>
      </w:pPr>
      <w:r>
        <w:rPr>
          <w:rFonts w:ascii="Calibri" w:hAnsi="Calibri"/>
        </w:rPr>
        <w:t>Report with findings and recommendations sent to superintendent.</w:t>
      </w:r>
    </w:p>
    <w:p w14:paraId="5982F3A1" w14:textId="77777777" w:rsidR="00CE31C7" w:rsidRPr="00BF7C68" w:rsidRDefault="00CE31C7" w:rsidP="00DB7931">
      <w:pPr>
        <w:pStyle w:val="PlainText"/>
        <w:numPr>
          <w:ilvl w:val="0"/>
          <w:numId w:val="13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noProof/>
        </w:rPr>
      </w:pPr>
      <w:r>
        <w:rPr>
          <w:rFonts w:ascii="Calibri" w:hAnsi="Calibri"/>
        </w:rPr>
        <w:t xml:space="preserve">Report posted to </w:t>
      </w:r>
      <w:hyperlink r:id="rId12" w:history="1">
        <w:r w:rsidR="00C32B04">
          <w:rPr>
            <w:rStyle w:val="Hyperlink"/>
            <w:rFonts w:ascii="Arial" w:hAnsi="Arial" w:cs="Arial"/>
            <w:noProof/>
            <w:sz w:val="20"/>
            <w:szCs w:val="20"/>
          </w:rPr>
          <w:t>http://www.doe.mass.edu/accountability/district-review/</w:t>
        </w:r>
      </w:hyperlink>
    </w:p>
    <w:p w14:paraId="0FC94800" w14:textId="77777777" w:rsidR="00913A62" w:rsidRPr="00913A62" w:rsidRDefault="00CE31C7" w:rsidP="00945F25">
      <w:pPr>
        <w:widowControl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561214">
        <w:rPr>
          <w:rFonts w:ascii="Calibri" w:hAnsi="Calibri"/>
        </w:rPr>
        <w:t>May be basis for future technical assistance, ESE intervention, or dissemination of practice</w:t>
      </w:r>
      <w:r>
        <w:rPr>
          <w:rFonts w:ascii="Calibri" w:hAnsi="Calibri"/>
        </w:rPr>
        <w:t>.</w:t>
      </w:r>
    </w:p>
    <w:sectPr w:rsidR="00913A62" w:rsidRPr="00913A62" w:rsidSect="00C45EC8">
      <w:headerReference w:type="default" r:id="rId13"/>
      <w:footerReference w:type="default" r:id="rId14"/>
      <w:headerReference w:type="first" r:id="rId15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B5D2C" w14:textId="77777777" w:rsidR="00991E78" w:rsidRDefault="00991E78">
      <w:r>
        <w:separator/>
      </w:r>
    </w:p>
  </w:endnote>
  <w:endnote w:type="continuationSeparator" w:id="0">
    <w:p w14:paraId="70F67F29" w14:textId="77777777" w:rsidR="00991E78" w:rsidRDefault="0099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E2DEB" w14:textId="77777777" w:rsidR="004F37BC" w:rsidRPr="004F37BC" w:rsidRDefault="004F37BC">
    <w:pPr>
      <w:pStyle w:val="Footer"/>
      <w:rPr>
        <w:sz w:val="20"/>
      </w:rPr>
    </w:pPr>
    <w:r>
      <w:tab/>
    </w:r>
    <w:r w:rsidRPr="004F37BC">
      <w:rPr>
        <w:sz w:val="20"/>
      </w:rPr>
      <w:t xml:space="preserve"> </w:t>
    </w:r>
    <w:r w:rsidRPr="004F37BC">
      <w:rPr>
        <w:sz w:val="20"/>
      </w:rPr>
      <w:fldChar w:fldCharType="begin"/>
    </w:r>
    <w:r w:rsidRPr="004F37BC">
      <w:rPr>
        <w:sz w:val="20"/>
      </w:rPr>
      <w:instrText xml:space="preserve"> PAGE </w:instrText>
    </w:r>
    <w:r w:rsidRPr="004F37BC">
      <w:rPr>
        <w:sz w:val="20"/>
      </w:rPr>
      <w:fldChar w:fldCharType="separate"/>
    </w:r>
    <w:r w:rsidR="00324263">
      <w:rPr>
        <w:noProof/>
        <w:sz w:val="20"/>
      </w:rPr>
      <w:t>2</w:t>
    </w:r>
    <w:r w:rsidRPr="004F37BC">
      <w:rPr>
        <w:sz w:val="20"/>
      </w:rPr>
      <w:fldChar w:fldCharType="end"/>
    </w:r>
    <w:r w:rsidRPr="004F37B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CF23" w14:textId="77777777" w:rsidR="00991E78" w:rsidRDefault="00991E78">
      <w:r>
        <w:separator/>
      </w:r>
    </w:p>
  </w:footnote>
  <w:footnote w:type="continuationSeparator" w:id="0">
    <w:p w14:paraId="6714F083" w14:textId="77777777" w:rsidR="00991E78" w:rsidRDefault="0099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6C1B" w14:textId="77777777" w:rsidR="00945F25" w:rsidRPr="00D4745A" w:rsidRDefault="00347ECF" w:rsidP="00347ECF">
    <w:pPr>
      <w:pStyle w:val="Header"/>
      <w:tabs>
        <w:tab w:val="center" w:pos="4680"/>
        <w:tab w:val="left" w:pos="7440"/>
      </w:tabs>
      <w:rPr>
        <w:i/>
        <w:sz w:val="28"/>
        <w:szCs w:val="28"/>
      </w:rPr>
    </w:pPr>
    <w:r>
      <w:rPr>
        <w:b/>
        <w:i/>
        <w:sz w:val="28"/>
        <w:szCs w:val="28"/>
      </w:rPr>
      <w:tab/>
    </w:r>
    <w:r w:rsidR="00945F25" w:rsidRPr="00D4745A">
      <w:rPr>
        <w:b/>
        <w:i/>
        <w:sz w:val="28"/>
        <w:szCs w:val="28"/>
      </w:rPr>
      <w:t>Attachment #</w:t>
    </w:r>
    <w:r w:rsidR="00945F25">
      <w:rPr>
        <w:b/>
        <w:i/>
        <w:sz w:val="28"/>
        <w:szCs w:val="28"/>
      </w:rPr>
      <w:t>3</w:t>
    </w:r>
    <w:r w:rsidR="00945F25" w:rsidRPr="00D4745A">
      <w:rPr>
        <w:b/>
        <w:i/>
        <w:sz w:val="28"/>
        <w:szCs w:val="28"/>
      </w:rPr>
      <w:t>: District Review</w:t>
    </w:r>
    <w:r w:rsidR="00945F25">
      <w:rPr>
        <w:b/>
        <w:i/>
        <w:sz w:val="28"/>
        <w:szCs w:val="28"/>
      </w:rPr>
      <w:t xml:space="preserve"> Process</w:t>
    </w:r>
    <w:r>
      <w:rPr>
        <w:b/>
        <w:i/>
        <w:sz w:val="28"/>
        <w:szCs w:val="28"/>
      </w:rPr>
      <w:tab/>
    </w:r>
  </w:p>
  <w:p w14:paraId="79B421F2" w14:textId="77777777" w:rsidR="00A5450A" w:rsidRPr="00377FA1" w:rsidRDefault="00A5450A" w:rsidP="00377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C2A2" w14:textId="77777777" w:rsidR="00347ECF" w:rsidRPr="00D4745A" w:rsidRDefault="00347ECF" w:rsidP="00347ECF">
    <w:pPr>
      <w:pStyle w:val="Header"/>
      <w:tabs>
        <w:tab w:val="center" w:pos="4680"/>
        <w:tab w:val="left" w:pos="7440"/>
      </w:tabs>
      <w:rPr>
        <w:i/>
        <w:sz w:val="28"/>
        <w:szCs w:val="28"/>
      </w:rPr>
    </w:pPr>
    <w:r>
      <w:rPr>
        <w:b/>
        <w:i/>
        <w:sz w:val="28"/>
        <w:szCs w:val="28"/>
      </w:rPr>
      <w:tab/>
    </w:r>
    <w:r w:rsidRPr="00D4745A">
      <w:rPr>
        <w:b/>
        <w:i/>
        <w:sz w:val="28"/>
        <w:szCs w:val="28"/>
      </w:rPr>
      <w:t>Attachment #</w:t>
    </w:r>
    <w:r>
      <w:rPr>
        <w:b/>
        <w:i/>
        <w:sz w:val="28"/>
        <w:szCs w:val="28"/>
      </w:rPr>
      <w:t>3</w:t>
    </w:r>
    <w:r w:rsidRPr="00D4745A">
      <w:rPr>
        <w:b/>
        <w:i/>
        <w:sz w:val="28"/>
        <w:szCs w:val="28"/>
      </w:rPr>
      <w:t>: District Review</w:t>
    </w:r>
    <w:r>
      <w:rPr>
        <w:b/>
        <w:i/>
        <w:sz w:val="28"/>
        <w:szCs w:val="28"/>
      </w:rPr>
      <w:t xml:space="preserve"> Process</w:t>
    </w:r>
    <w:r>
      <w:rPr>
        <w:b/>
        <w:i/>
        <w:sz w:val="28"/>
        <w:szCs w:val="28"/>
      </w:rPr>
      <w:tab/>
    </w:r>
  </w:p>
  <w:p w14:paraId="7EE06F75" w14:textId="77777777" w:rsidR="00347ECF" w:rsidRDefault="00347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B6B"/>
    <w:multiLevelType w:val="hybridMultilevel"/>
    <w:tmpl w:val="AFD88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34"/>
    <w:multiLevelType w:val="hybridMultilevel"/>
    <w:tmpl w:val="0F407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D26178"/>
    <w:multiLevelType w:val="hybridMultilevel"/>
    <w:tmpl w:val="6C464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73AD"/>
    <w:multiLevelType w:val="multilevel"/>
    <w:tmpl w:val="279A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 w15:restartNumberingAfterBreak="0">
    <w:nsid w:val="03B43454"/>
    <w:multiLevelType w:val="hybridMultilevel"/>
    <w:tmpl w:val="66E2527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253E67"/>
    <w:multiLevelType w:val="hybridMultilevel"/>
    <w:tmpl w:val="62A00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C3878"/>
    <w:multiLevelType w:val="hybridMultilevel"/>
    <w:tmpl w:val="2E805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3245"/>
    <w:multiLevelType w:val="hybridMultilevel"/>
    <w:tmpl w:val="9F3C3EE0"/>
    <w:lvl w:ilvl="0" w:tplc="967ED9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90CB8"/>
    <w:multiLevelType w:val="hybridMultilevel"/>
    <w:tmpl w:val="39141AF0"/>
    <w:lvl w:ilvl="0" w:tplc="41DC067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30C55"/>
    <w:multiLevelType w:val="hybridMultilevel"/>
    <w:tmpl w:val="0D3E722C"/>
    <w:lvl w:ilvl="0" w:tplc="62CCC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2ED1"/>
    <w:multiLevelType w:val="hybridMultilevel"/>
    <w:tmpl w:val="8B800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0FB2"/>
    <w:multiLevelType w:val="hybridMultilevel"/>
    <w:tmpl w:val="A9780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7E3D7C"/>
    <w:multiLevelType w:val="hybridMultilevel"/>
    <w:tmpl w:val="EB3CF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02917"/>
    <w:multiLevelType w:val="hybridMultilevel"/>
    <w:tmpl w:val="00BA53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641031"/>
    <w:multiLevelType w:val="hybridMultilevel"/>
    <w:tmpl w:val="1210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B0A92"/>
    <w:multiLevelType w:val="hybridMultilevel"/>
    <w:tmpl w:val="8ABA7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B61A3"/>
    <w:multiLevelType w:val="hybridMultilevel"/>
    <w:tmpl w:val="FCBC7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109E7"/>
    <w:multiLevelType w:val="hybridMultilevel"/>
    <w:tmpl w:val="230C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0771B"/>
    <w:multiLevelType w:val="hybridMultilevel"/>
    <w:tmpl w:val="430A5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614FF8"/>
    <w:multiLevelType w:val="hybridMultilevel"/>
    <w:tmpl w:val="28DAB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F339C"/>
    <w:multiLevelType w:val="hybridMultilevel"/>
    <w:tmpl w:val="5582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27D0D"/>
    <w:multiLevelType w:val="hybridMultilevel"/>
    <w:tmpl w:val="7D885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134A2"/>
    <w:multiLevelType w:val="multilevel"/>
    <w:tmpl w:val="B21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3" w15:restartNumberingAfterBreak="0">
    <w:nsid w:val="2CF86CC5"/>
    <w:multiLevelType w:val="hybridMultilevel"/>
    <w:tmpl w:val="E1A626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DBF3144"/>
    <w:multiLevelType w:val="hybridMultilevel"/>
    <w:tmpl w:val="ADD2D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976445"/>
    <w:multiLevelType w:val="hybridMultilevel"/>
    <w:tmpl w:val="14D22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E6651"/>
    <w:multiLevelType w:val="hybridMultilevel"/>
    <w:tmpl w:val="0B9A78F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4752954"/>
    <w:multiLevelType w:val="hybridMultilevel"/>
    <w:tmpl w:val="795E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802B7"/>
    <w:multiLevelType w:val="hybridMultilevel"/>
    <w:tmpl w:val="C3BC7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DB31BE"/>
    <w:multiLevelType w:val="hybridMultilevel"/>
    <w:tmpl w:val="FF06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155ACC"/>
    <w:multiLevelType w:val="hybridMultilevel"/>
    <w:tmpl w:val="091A6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A2B63"/>
    <w:multiLevelType w:val="hybridMultilevel"/>
    <w:tmpl w:val="5B2C1C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D97484"/>
    <w:multiLevelType w:val="hybridMultilevel"/>
    <w:tmpl w:val="81A06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D6ED3"/>
    <w:multiLevelType w:val="hybridMultilevel"/>
    <w:tmpl w:val="E5708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667E3"/>
    <w:multiLevelType w:val="hybridMultilevel"/>
    <w:tmpl w:val="51D02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454EB"/>
    <w:multiLevelType w:val="hybridMultilevel"/>
    <w:tmpl w:val="D8223D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5E503D2"/>
    <w:multiLevelType w:val="hybridMultilevel"/>
    <w:tmpl w:val="5950C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37DCC"/>
    <w:multiLevelType w:val="multilevel"/>
    <w:tmpl w:val="A66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8" w15:restartNumberingAfterBreak="0">
    <w:nsid w:val="6E063024"/>
    <w:multiLevelType w:val="multilevel"/>
    <w:tmpl w:val="1490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F7D32"/>
    <w:multiLevelType w:val="hybridMultilevel"/>
    <w:tmpl w:val="5E9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B7B6E"/>
    <w:multiLevelType w:val="hybridMultilevel"/>
    <w:tmpl w:val="FE06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44A14"/>
    <w:multiLevelType w:val="hybridMultilevel"/>
    <w:tmpl w:val="9A008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14545"/>
    <w:multiLevelType w:val="hybridMultilevel"/>
    <w:tmpl w:val="608AF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054209"/>
    <w:multiLevelType w:val="hybridMultilevel"/>
    <w:tmpl w:val="B106B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F4B17"/>
    <w:multiLevelType w:val="multilevel"/>
    <w:tmpl w:val="E8E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5" w15:restartNumberingAfterBreak="0">
    <w:nsid w:val="76D06D34"/>
    <w:multiLevelType w:val="hybridMultilevel"/>
    <w:tmpl w:val="5CD6D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B2921"/>
    <w:multiLevelType w:val="hybridMultilevel"/>
    <w:tmpl w:val="1BC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1"/>
  </w:num>
  <w:num w:numId="3">
    <w:abstractNumId w:val="23"/>
  </w:num>
  <w:num w:numId="4">
    <w:abstractNumId w:val="34"/>
  </w:num>
  <w:num w:numId="5">
    <w:abstractNumId w:val="43"/>
  </w:num>
  <w:num w:numId="6">
    <w:abstractNumId w:val="15"/>
  </w:num>
  <w:num w:numId="7">
    <w:abstractNumId w:val="36"/>
  </w:num>
  <w:num w:numId="8">
    <w:abstractNumId w:val="35"/>
  </w:num>
  <w:num w:numId="9">
    <w:abstractNumId w:val="18"/>
  </w:num>
  <w:num w:numId="10">
    <w:abstractNumId w:val="14"/>
  </w:num>
  <w:num w:numId="11">
    <w:abstractNumId w:val="24"/>
  </w:num>
  <w:num w:numId="12">
    <w:abstractNumId w:val="40"/>
  </w:num>
  <w:num w:numId="13">
    <w:abstractNumId w:val="45"/>
  </w:num>
  <w:num w:numId="14">
    <w:abstractNumId w:val="0"/>
  </w:num>
  <w:num w:numId="15">
    <w:abstractNumId w:val="12"/>
  </w:num>
  <w:num w:numId="16">
    <w:abstractNumId w:val="7"/>
  </w:num>
  <w:num w:numId="17">
    <w:abstractNumId w:val="42"/>
  </w:num>
  <w:num w:numId="18">
    <w:abstractNumId w:val="9"/>
  </w:num>
  <w:num w:numId="19">
    <w:abstractNumId w:val="13"/>
  </w:num>
  <w:num w:numId="20">
    <w:abstractNumId w:val="26"/>
  </w:num>
  <w:num w:numId="21">
    <w:abstractNumId w:val="46"/>
  </w:num>
  <w:num w:numId="22">
    <w:abstractNumId w:val="1"/>
  </w:num>
  <w:num w:numId="23">
    <w:abstractNumId w:val="11"/>
  </w:num>
  <w:num w:numId="24">
    <w:abstractNumId w:val="39"/>
  </w:num>
  <w:num w:numId="25">
    <w:abstractNumId w:val="2"/>
  </w:num>
  <w:num w:numId="26">
    <w:abstractNumId w:val="33"/>
  </w:num>
  <w:num w:numId="27">
    <w:abstractNumId w:val="21"/>
  </w:num>
  <w:num w:numId="28">
    <w:abstractNumId w:val="32"/>
  </w:num>
  <w:num w:numId="29">
    <w:abstractNumId w:val="16"/>
  </w:num>
  <w:num w:numId="30">
    <w:abstractNumId w:val="20"/>
  </w:num>
  <w:num w:numId="31">
    <w:abstractNumId w:val="29"/>
  </w:num>
  <w:num w:numId="32">
    <w:abstractNumId w:val="4"/>
  </w:num>
  <w:num w:numId="33">
    <w:abstractNumId w:val="31"/>
  </w:num>
  <w:num w:numId="34">
    <w:abstractNumId w:val="44"/>
  </w:num>
  <w:num w:numId="35">
    <w:abstractNumId w:val="22"/>
  </w:num>
  <w:num w:numId="36">
    <w:abstractNumId w:val="37"/>
  </w:num>
  <w:num w:numId="37">
    <w:abstractNumId w:val="3"/>
  </w:num>
  <w:num w:numId="38">
    <w:abstractNumId w:val="28"/>
  </w:num>
  <w:num w:numId="39">
    <w:abstractNumId w:val="25"/>
  </w:num>
  <w:num w:numId="40">
    <w:abstractNumId w:val="17"/>
  </w:num>
  <w:num w:numId="41">
    <w:abstractNumId w:val="19"/>
  </w:num>
  <w:num w:numId="42">
    <w:abstractNumId w:val="27"/>
  </w:num>
  <w:num w:numId="43">
    <w:abstractNumId w:val="30"/>
  </w:num>
  <w:num w:numId="44">
    <w:abstractNumId w:val="10"/>
  </w:num>
  <w:num w:numId="45">
    <w:abstractNumId w:val="8"/>
  </w:num>
  <w:num w:numId="46">
    <w:abstractNumId w:val="6"/>
  </w:num>
  <w:num w:numId="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54"/>
    <w:rsid w:val="000108F9"/>
    <w:rsid w:val="00010EC9"/>
    <w:rsid w:val="000151EF"/>
    <w:rsid w:val="000161D7"/>
    <w:rsid w:val="00032A5C"/>
    <w:rsid w:val="00057744"/>
    <w:rsid w:val="000744D7"/>
    <w:rsid w:val="00075051"/>
    <w:rsid w:val="000A44B2"/>
    <w:rsid w:val="000C6854"/>
    <w:rsid w:val="000D1905"/>
    <w:rsid w:val="000D6784"/>
    <w:rsid w:val="001161A1"/>
    <w:rsid w:val="00126D04"/>
    <w:rsid w:val="001372D6"/>
    <w:rsid w:val="00172117"/>
    <w:rsid w:val="001B3D4C"/>
    <w:rsid w:val="001F1615"/>
    <w:rsid w:val="001F3FA5"/>
    <w:rsid w:val="001F7DF8"/>
    <w:rsid w:val="00201172"/>
    <w:rsid w:val="00215D72"/>
    <w:rsid w:val="002207A1"/>
    <w:rsid w:val="00232589"/>
    <w:rsid w:val="002435F4"/>
    <w:rsid w:val="002763C2"/>
    <w:rsid w:val="002A30C6"/>
    <w:rsid w:val="002A3E22"/>
    <w:rsid w:val="002B4B10"/>
    <w:rsid w:val="002B5E9E"/>
    <w:rsid w:val="002C0CF9"/>
    <w:rsid w:val="002C2EFE"/>
    <w:rsid w:val="002C4F0A"/>
    <w:rsid w:val="002E520E"/>
    <w:rsid w:val="002F5424"/>
    <w:rsid w:val="00324263"/>
    <w:rsid w:val="0033295A"/>
    <w:rsid w:val="00347ECF"/>
    <w:rsid w:val="003514CA"/>
    <w:rsid w:val="00377FA1"/>
    <w:rsid w:val="00390D17"/>
    <w:rsid w:val="003953C8"/>
    <w:rsid w:val="003A27DE"/>
    <w:rsid w:val="003A28F5"/>
    <w:rsid w:val="003B0A51"/>
    <w:rsid w:val="003E3463"/>
    <w:rsid w:val="0040292E"/>
    <w:rsid w:val="00445DE9"/>
    <w:rsid w:val="0045104D"/>
    <w:rsid w:val="004760CD"/>
    <w:rsid w:val="00493B49"/>
    <w:rsid w:val="004C58DF"/>
    <w:rsid w:val="004F37BC"/>
    <w:rsid w:val="004F7A17"/>
    <w:rsid w:val="005042BE"/>
    <w:rsid w:val="00513DBC"/>
    <w:rsid w:val="005221E6"/>
    <w:rsid w:val="005234CA"/>
    <w:rsid w:val="00530D1B"/>
    <w:rsid w:val="005430E2"/>
    <w:rsid w:val="00570B81"/>
    <w:rsid w:val="00571666"/>
    <w:rsid w:val="005A5BF8"/>
    <w:rsid w:val="005D7C59"/>
    <w:rsid w:val="005E3535"/>
    <w:rsid w:val="005F0547"/>
    <w:rsid w:val="005F1790"/>
    <w:rsid w:val="005F25D8"/>
    <w:rsid w:val="005F64B1"/>
    <w:rsid w:val="00635070"/>
    <w:rsid w:val="00642576"/>
    <w:rsid w:val="0066084E"/>
    <w:rsid w:val="00661674"/>
    <w:rsid w:val="006B48C5"/>
    <w:rsid w:val="006D325E"/>
    <w:rsid w:val="00757260"/>
    <w:rsid w:val="00761FD8"/>
    <w:rsid w:val="007732FB"/>
    <w:rsid w:val="007755DD"/>
    <w:rsid w:val="00797104"/>
    <w:rsid w:val="007C5F03"/>
    <w:rsid w:val="007E7C83"/>
    <w:rsid w:val="007F4811"/>
    <w:rsid w:val="00836E81"/>
    <w:rsid w:val="0084283C"/>
    <w:rsid w:val="00847D84"/>
    <w:rsid w:val="008520AF"/>
    <w:rsid w:val="00866759"/>
    <w:rsid w:val="008825FE"/>
    <w:rsid w:val="00892BC5"/>
    <w:rsid w:val="008A5185"/>
    <w:rsid w:val="008A7C22"/>
    <w:rsid w:val="008D1983"/>
    <w:rsid w:val="00913A62"/>
    <w:rsid w:val="00945F25"/>
    <w:rsid w:val="0095070C"/>
    <w:rsid w:val="00960A18"/>
    <w:rsid w:val="009671A9"/>
    <w:rsid w:val="00984F88"/>
    <w:rsid w:val="00991E78"/>
    <w:rsid w:val="009A370C"/>
    <w:rsid w:val="009C7E59"/>
    <w:rsid w:val="00A20194"/>
    <w:rsid w:val="00A42873"/>
    <w:rsid w:val="00A5450A"/>
    <w:rsid w:val="00A62CCE"/>
    <w:rsid w:val="00A66370"/>
    <w:rsid w:val="00A67A3A"/>
    <w:rsid w:val="00A728F7"/>
    <w:rsid w:val="00A7681B"/>
    <w:rsid w:val="00A85351"/>
    <w:rsid w:val="00AA38B5"/>
    <w:rsid w:val="00AC1421"/>
    <w:rsid w:val="00AF1742"/>
    <w:rsid w:val="00AF346C"/>
    <w:rsid w:val="00B153BE"/>
    <w:rsid w:val="00B15E7C"/>
    <w:rsid w:val="00B25FB2"/>
    <w:rsid w:val="00B34968"/>
    <w:rsid w:val="00B446F1"/>
    <w:rsid w:val="00B71E63"/>
    <w:rsid w:val="00B74B93"/>
    <w:rsid w:val="00B77701"/>
    <w:rsid w:val="00B77F77"/>
    <w:rsid w:val="00B90191"/>
    <w:rsid w:val="00BD2C9A"/>
    <w:rsid w:val="00BD6E49"/>
    <w:rsid w:val="00BF08F6"/>
    <w:rsid w:val="00BF2DA4"/>
    <w:rsid w:val="00C277A7"/>
    <w:rsid w:val="00C32B04"/>
    <w:rsid w:val="00C4091D"/>
    <w:rsid w:val="00C45EC8"/>
    <w:rsid w:val="00C65AB3"/>
    <w:rsid w:val="00C91E94"/>
    <w:rsid w:val="00C974A6"/>
    <w:rsid w:val="00CC2DD1"/>
    <w:rsid w:val="00CC417B"/>
    <w:rsid w:val="00CE034E"/>
    <w:rsid w:val="00CE31C7"/>
    <w:rsid w:val="00CF583A"/>
    <w:rsid w:val="00D119AB"/>
    <w:rsid w:val="00D11EE5"/>
    <w:rsid w:val="00D12D74"/>
    <w:rsid w:val="00D1782C"/>
    <w:rsid w:val="00D20464"/>
    <w:rsid w:val="00D45E1A"/>
    <w:rsid w:val="00D4745A"/>
    <w:rsid w:val="00D70BFB"/>
    <w:rsid w:val="00D73B50"/>
    <w:rsid w:val="00D75BF5"/>
    <w:rsid w:val="00D839DA"/>
    <w:rsid w:val="00D95FD0"/>
    <w:rsid w:val="00DA00BF"/>
    <w:rsid w:val="00DB7931"/>
    <w:rsid w:val="00DC0695"/>
    <w:rsid w:val="00DD11D3"/>
    <w:rsid w:val="00DF0478"/>
    <w:rsid w:val="00DF5951"/>
    <w:rsid w:val="00DF5C8F"/>
    <w:rsid w:val="00E41BE5"/>
    <w:rsid w:val="00E47394"/>
    <w:rsid w:val="00E55C4B"/>
    <w:rsid w:val="00E60D9E"/>
    <w:rsid w:val="00E73F6B"/>
    <w:rsid w:val="00E77FAD"/>
    <w:rsid w:val="00E824B8"/>
    <w:rsid w:val="00E82878"/>
    <w:rsid w:val="00EA2F26"/>
    <w:rsid w:val="00EA63DD"/>
    <w:rsid w:val="00ED17B0"/>
    <w:rsid w:val="00ED3E03"/>
    <w:rsid w:val="00EE0903"/>
    <w:rsid w:val="00F25840"/>
    <w:rsid w:val="00F357B2"/>
    <w:rsid w:val="00F35BEB"/>
    <w:rsid w:val="00F36493"/>
    <w:rsid w:val="00F50F1D"/>
    <w:rsid w:val="00F60227"/>
    <w:rsid w:val="00F623D0"/>
    <w:rsid w:val="00F66288"/>
    <w:rsid w:val="00F722B2"/>
    <w:rsid w:val="00F97BAE"/>
    <w:rsid w:val="00FA4A24"/>
    <w:rsid w:val="00FA5F9A"/>
    <w:rsid w:val="00FC0A4E"/>
    <w:rsid w:val="00FD0ED4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41578B97"/>
  <w15:chartTrackingRefBased/>
  <w15:docId w15:val="{FB3F741E-0C1D-4244-93F2-3F37EB6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form"/>
    <w:basedOn w:val="Normal"/>
    <w:rsid w:val="000C6854"/>
    <w:pPr>
      <w:widowControl/>
    </w:pPr>
    <w:rPr>
      <w:rFonts w:ascii="Helvetica" w:hAnsi="Helvetica" w:cs="Helvetica"/>
      <w:snapToGrid/>
      <w:color w:val="000000"/>
      <w:szCs w:val="24"/>
    </w:rPr>
  </w:style>
  <w:style w:type="paragraph" w:customStyle="1" w:styleId="FreeForm0">
    <w:name w:val="Free Form"/>
    <w:rsid w:val="000C6854"/>
    <w:rPr>
      <w:rFonts w:ascii="Helvetica" w:eastAsia="ヒラギノ角ゴ Pro W3" w:hAnsi="Helvetica"/>
      <w:color w:val="000000"/>
      <w:sz w:val="24"/>
    </w:rPr>
  </w:style>
  <w:style w:type="paragraph" w:styleId="FootnoteText">
    <w:name w:val="footnote text"/>
    <w:basedOn w:val="Normal"/>
    <w:link w:val="FootnoteTextChar"/>
    <w:semiHidden/>
    <w:rsid w:val="000C6854"/>
    <w:pPr>
      <w:widowControl/>
    </w:pPr>
    <w:rPr>
      <w:snapToGrid/>
      <w:sz w:val="20"/>
    </w:rPr>
  </w:style>
  <w:style w:type="character" w:customStyle="1" w:styleId="FootnoteTextChar">
    <w:name w:val="Footnote Text Char"/>
    <w:link w:val="FootnoteText"/>
    <w:locked/>
    <w:rsid w:val="00493B49"/>
    <w:rPr>
      <w:lang w:val="en-US" w:eastAsia="en-US" w:bidi="ar-SA"/>
    </w:rPr>
  </w:style>
  <w:style w:type="paragraph" w:customStyle="1" w:styleId="Default">
    <w:name w:val="Default"/>
    <w:rsid w:val="00D11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D11EE5"/>
    <w:pPr>
      <w:widowControl/>
      <w:ind w:left="720"/>
    </w:pPr>
    <w:rPr>
      <w:snapToGrid/>
      <w:szCs w:val="24"/>
    </w:rPr>
  </w:style>
  <w:style w:type="paragraph" w:styleId="Header">
    <w:name w:val="header"/>
    <w:basedOn w:val="Normal"/>
    <w:link w:val="HeaderChar"/>
    <w:rsid w:val="00D11EE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370C"/>
    <w:rPr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D11EE5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D4745A"/>
    <w:rPr>
      <w:i/>
      <w:iCs/>
    </w:rPr>
  </w:style>
  <w:style w:type="character" w:styleId="Hyperlink">
    <w:name w:val="Hyperlink"/>
    <w:rsid w:val="00D70BFB"/>
    <w:rPr>
      <w:color w:val="0000FF"/>
      <w:u w:val="single"/>
    </w:rPr>
  </w:style>
  <w:style w:type="character" w:customStyle="1" w:styleId="EmailStyle281">
    <w:name w:val="EmailStyle281"/>
    <w:semiHidden/>
    <w:rsid w:val="00D70BFB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D70BFB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harChar">
    <w:name w:val=" Char Char"/>
    <w:basedOn w:val="DefaultParagraphFont"/>
    <w:rsid w:val="005A5BF8"/>
  </w:style>
  <w:style w:type="paragraph" w:customStyle="1" w:styleId="HeaderFooter">
    <w:name w:val="Header &amp; Footer"/>
    <w:rsid w:val="009A370C"/>
    <w:pPr>
      <w:tabs>
        <w:tab w:val="right" w:pos="129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9A370C"/>
    <w:rPr>
      <w:rFonts w:ascii="Helvetica" w:eastAsia="ヒラギノ角ゴ Pro W3" w:hAnsi="Helvetica"/>
      <w:color w:val="000000"/>
      <w:sz w:val="24"/>
    </w:rPr>
  </w:style>
  <w:style w:type="paragraph" w:customStyle="1" w:styleId="FootnoteText1">
    <w:name w:val="Footnote Text1"/>
    <w:rsid w:val="009A370C"/>
    <w:rPr>
      <w:rFonts w:ascii="Helvetica" w:eastAsia="ヒラギノ角ゴ Pro W3" w:hAnsi="Helvetica"/>
      <w:color w:val="000000"/>
    </w:rPr>
  </w:style>
  <w:style w:type="paragraph" w:customStyle="1" w:styleId="BoardMembers">
    <w:name w:val="BoardMembers"/>
    <w:rsid w:val="009A370C"/>
    <w:pPr>
      <w:jc w:val="center"/>
    </w:pPr>
    <w:rPr>
      <w:rFonts w:ascii="Arial" w:eastAsia="ヒラギノ角ゴ Pro W3" w:hAnsi="Arial"/>
      <w:color w:val="000000"/>
      <w:sz w:val="18"/>
    </w:rPr>
  </w:style>
  <w:style w:type="paragraph" w:customStyle="1" w:styleId="Permission">
    <w:name w:val="Permission"/>
    <w:rsid w:val="009A370C"/>
    <w:pPr>
      <w:jc w:val="center"/>
    </w:pPr>
    <w:rPr>
      <w:rFonts w:ascii="Arial" w:eastAsia="ヒラギノ角ゴ Pro W3" w:hAnsi="Arial"/>
      <w:i/>
      <w:color w:val="000000"/>
      <w:sz w:val="18"/>
    </w:rPr>
  </w:style>
  <w:style w:type="paragraph" w:customStyle="1" w:styleId="AgencyTitle">
    <w:name w:val="Agency Title"/>
    <w:rsid w:val="009A370C"/>
    <w:rPr>
      <w:rFonts w:ascii="Arial" w:eastAsia="ヒラギノ角ゴ Pro W3" w:hAnsi="Arial"/>
      <w:b/>
      <w:color w:val="000000"/>
      <w:sz w:val="18"/>
    </w:rPr>
  </w:style>
  <w:style w:type="paragraph" w:customStyle="1" w:styleId="arial9">
    <w:name w:val="arial9"/>
    <w:rsid w:val="009A370C"/>
    <w:rPr>
      <w:rFonts w:ascii="Arial" w:eastAsia="ヒラギノ角ゴ Pro W3" w:hAnsi="Arial"/>
      <w:color w:val="000000"/>
      <w:sz w:val="18"/>
    </w:rPr>
  </w:style>
  <w:style w:type="paragraph" w:customStyle="1" w:styleId="FreeFormA">
    <w:name w:val="Free Form A"/>
    <w:rsid w:val="009A370C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semiHidden/>
    <w:rsid w:val="009A370C"/>
    <w:pPr>
      <w:widowControl/>
    </w:pPr>
    <w:rPr>
      <w:rFonts w:ascii="Tahoma" w:eastAsia="ヒラギノ角ゴ Pro W3" w:hAnsi="Tahoma" w:cs="Tahoma"/>
      <w:snapToGrid/>
      <w:color w:val="000000"/>
      <w:sz w:val="16"/>
      <w:szCs w:val="16"/>
    </w:rPr>
  </w:style>
  <w:style w:type="paragraph" w:styleId="CommentText">
    <w:name w:val="annotation text"/>
    <w:basedOn w:val="Normal"/>
    <w:semiHidden/>
    <w:rsid w:val="009A370C"/>
    <w:pPr>
      <w:widowControl/>
    </w:pPr>
    <w:rPr>
      <w:rFonts w:eastAsia="ヒラギノ角ゴ Pro W3"/>
      <w:snapToGrid/>
      <w:color w:val="000000"/>
      <w:sz w:val="20"/>
    </w:rPr>
  </w:style>
  <w:style w:type="paragraph" w:styleId="CommentSubject">
    <w:name w:val="annotation subject"/>
    <w:basedOn w:val="CommentText"/>
    <w:next w:val="CommentText"/>
    <w:semiHidden/>
    <w:rsid w:val="009A370C"/>
    <w:rPr>
      <w:b/>
      <w:bCs/>
    </w:rPr>
  </w:style>
  <w:style w:type="character" w:styleId="FollowedHyperlink">
    <w:name w:val="FollowedHyperlink"/>
    <w:rsid w:val="009A370C"/>
    <w:rPr>
      <w:color w:val="800080"/>
      <w:u w:val="single"/>
    </w:rPr>
  </w:style>
  <w:style w:type="character" w:styleId="PageNumber">
    <w:name w:val="page number"/>
    <w:basedOn w:val="DefaultParagraphFont"/>
    <w:rsid w:val="00A5450A"/>
  </w:style>
  <w:style w:type="paragraph" w:styleId="TOC2">
    <w:name w:val="toc 2"/>
    <w:basedOn w:val="Normal"/>
    <w:next w:val="Normal"/>
    <w:autoRedefine/>
    <w:rsid w:val="00A5450A"/>
    <w:pPr>
      <w:widowControl/>
      <w:tabs>
        <w:tab w:val="right" w:leader="dot" w:pos="8296"/>
      </w:tabs>
      <w:ind w:left="720" w:hanging="360"/>
    </w:pPr>
    <w:rPr>
      <w:snapToGrid/>
      <w:szCs w:val="24"/>
      <w:lang w:eastAsia="en-GB"/>
    </w:rPr>
  </w:style>
  <w:style w:type="paragraph" w:styleId="TOC1">
    <w:name w:val="toc 1"/>
    <w:basedOn w:val="Normal"/>
    <w:next w:val="Normal"/>
    <w:autoRedefine/>
    <w:rsid w:val="00A5450A"/>
    <w:pPr>
      <w:widowControl/>
    </w:pPr>
    <w:rPr>
      <w:snapToGrid/>
      <w:szCs w:val="24"/>
      <w:lang w:eastAsia="en-GB"/>
    </w:rPr>
  </w:style>
  <w:style w:type="paragraph" w:styleId="DocumentMap">
    <w:name w:val="Document Map"/>
    <w:basedOn w:val="Normal"/>
    <w:semiHidden/>
    <w:rsid w:val="00A5450A"/>
    <w:pPr>
      <w:widowControl/>
      <w:shd w:val="clear" w:color="auto" w:fill="000080"/>
    </w:pPr>
    <w:rPr>
      <w:rFonts w:ascii="Tahoma" w:hAnsi="Tahoma" w:cs="Tahoma"/>
      <w:snapToGrid/>
      <w:sz w:val="20"/>
      <w:lang w:val="en-GB" w:eastAsia="en-GB"/>
    </w:rPr>
  </w:style>
  <w:style w:type="character" w:styleId="Strong">
    <w:name w:val="Strong"/>
    <w:qFormat/>
    <w:rsid w:val="00C277A7"/>
    <w:rPr>
      <w:b/>
      <w:bCs/>
    </w:rPr>
  </w:style>
  <w:style w:type="character" w:customStyle="1" w:styleId="EmailStyle48">
    <w:name w:val="EmailStyle48"/>
    <w:semiHidden/>
    <w:rsid w:val="00C277A7"/>
    <w:rPr>
      <w:rFonts w:ascii="Arial" w:hAnsi="Arial" w:cs="Arial"/>
      <w:color w:val="00008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C3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accountability/district-review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Template\DOE%20Common\DOE%20Memo\ESE_Memo_Commissio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D9293705-1D90-40A0-8120-405CE21C64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A16D2F-185E-4DD0-8A13-DE01B0F8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98436-D661-4209-B45F-216131CC39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0E9DAD-F17D-4388-841B-209037CA6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3F09B8-311B-4853-94F7-9C5626653B1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ESE_Memo_Commissioner.dot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Accountability Reviews, Attachment 3: District Review Process</vt:lpstr>
    </vt:vector>
  </TitlesOfParts>
  <Company/>
  <LinksUpToDate>false</LinksUpToDate>
  <CharactersWithSpaces>1855</CharactersWithSpaces>
  <SharedDoc>false</SharedDoc>
  <HLinks>
    <vt:vector size="6" baseType="variant">
      <vt:variant>
        <vt:i4>8060964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http://www.doe.mass.edu/accountability/district-review/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Accountability Reviews, Attachment 3: District Review Process</dc:title>
  <dc:subject/>
  <dc:creator>DESE</dc:creator>
  <cp:keywords/>
  <cp:lastModifiedBy>Zou, Dong (EOE)</cp:lastModifiedBy>
  <cp:revision>3</cp:revision>
  <cp:lastPrinted>2011-02-16T14:33:00Z</cp:lastPrinted>
  <dcterms:created xsi:type="dcterms:W3CDTF">2020-09-10T16:05:00Z</dcterms:created>
  <dcterms:modified xsi:type="dcterms:W3CDTF">2020-09-10T16:06:00Z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2020</vt:lpwstr>
  </property>
</Properties>
</file>