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487D8" w14:textId="77777777" w:rsidR="0076352F" w:rsidRPr="000B25B6" w:rsidRDefault="0076352F" w:rsidP="0076352F">
      <w:pPr>
        <w:pStyle w:val="Default"/>
        <w:jc w:val="center"/>
        <w:rPr>
          <w:b/>
          <w:bCs/>
          <w:color w:val="365F91"/>
          <w:sz w:val="36"/>
          <w:szCs w:val="36"/>
        </w:rPr>
      </w:pPr>
      <w:bookmarkStart w:id="0" w:name="OLE_LINK1"/>
      <w:bookmarkStart w:id="1" w:name="OLE_LINK2"/>
      <w:bookmarkStart w:id="2" w:name="_GoBack"/>
      <w:bookmarkEnd w:id="2"/>
      <w:r w:rsidRPr="000B25B6">
        <w:rPr>
          <w:b/>
          <w:bCs/>
          <w:color w:val="365F91"/>
          <w:sz w:val="36"/>
          <w:szCs w:val="36"/>
        </w:rPr>
        <w:t xml:space="preserve">Early College </w:t>
      </w:r>
    </w:p>
    <w:p w14:paraId="584487D9" w14:textId="77777777" w:rsidR="0076352F" w:rsidRPr="000D4FC1" w:rsidRDefault="0076352F" w:rsidP="0076352F">
      <w:pPr>
        <w:pStyle w:val="Default"/>
        <w:jc w:val="center"/>
        <w:rPr>
          <w:color w:val="365F91"/>
          <w:sz w:val="36"/>
          <w:szCs w:val="36"/>
        </w:rPr>
      </w:pPr>
      <w:r w:rsidRPr="000D4FC1">
        <w:rPr>
          <w:b/>
          <w:bCs/>
          <w:color w:val="365F91"/>
          <w:sz w:val="36"/>
          <w:szCs w:val="36"/>
        </w:rPr>
        <w:t>Steering Committee and Working Group Membership</w:t>
      </w:r>
    </w:p>
    <w:bookmarkEnd w:id="0"/>
    <w:bookmarkEnd w:id="1"/>
    <w:p w14:paraId="584487DA" w14:textId="77777777" w:rsidR="0076352F" w:rsidRDefault="0076352F" w:rsidP="0076352F">
      <w:pPr>
        <w:pStyle w:val="Default"/>
        <w:rPr>
          <w:rFonts w:ascii="Calibri" w:hAnsi="Calibri" w:cs="Calibri"/>
          <w:sz w:val="22"/>
          <w:szCs w:val="22"/>
        </w:rPr>
      </w:pPr>
    </w:p>
    <w:p w14:paraId="584487DB" w14:textId="77777777" w:rsidR="0076352F" w:rsidRDefault="0076352F" w:rsidP="0076352F">
      <w:pPr>
        <w:pStyle w:val="Default"/>
        <w:rPr>
          <w:rFonts w:ascii="Calibri" w:hAnsi="Calibri" w:cs="Calibri"/>
          <w:sz w:val="28"/>
          <w:szCs w:val="28"/>
          <w:u w:val="single"/>
        </w:rPr>
      </w:pPr>
    </w:p>
    <w:p w14:paraId="584487DC" w14:textId="77777777" w:rsidR="0076352F" w:rsidRDefault="0076352F" w:rsidP="0076352F">
      <w:pPr>
        <w:pStyle w:val="Default"/>
        <w:rPr>
          <w:rFonts w:ascii="Calibri" w:hAnsi="Calibri" w:cs="Calibri"/>
          <w:sz w:val="28"/>
          <w:szCs w:val="28"/>
          <w:u w:val="single"/>
        </w:rPr>
      </w:pPr>
    </w:p>
    <w:p w14:paraId="584487DD" w14:textId="77777777" w:rsidR="0076352F" w:rsidRPr="009E112B" w:rsidRDefault="0076352F" w:rsidP="0076352F">
      <w:pPr>
        <w:pStyle w:val="Default"/>
        <w:rPr>
          <w:rFonts w:ascii="Calibri" w:hAnsi="Calibri" w:cs="Calibri"/>
          <w:sz w:val="32"/>
          <w:szCs w:val="32"/>
          <w:u w:val="single"/>
        </w:rPr>
      </w:pPr>
      <w:r w:rsidRPr="009E112B">
        <w:rPr>
          <w:rFonts w:ascii="Calibri" w:hAnsi="Calibri" w:cs="Calibri"/>
          <w:sz w:val="32"/>
          <w:szCs w:val="32"/>
          <w:u w:val="single"/>
        </w:rPr>
        <w:t>Steering Committee</w:t>
      </w:r>
    </w:p>
    <w:p w14:paraId="584487DE" w14:textId="77777777" w:rsidR="0076352F" w:rsidRPr="000D4FC1" w:rsidRDefault="0076352F" w:rsidP="0076352F">
      <w:pPr>
        <w:pStyle w:val="Default"/>
        <w:rPr>
          <w:sz w:val="28"/>
          <w:szCs w:val="28"/>
        </w:rPr>
      </w:pPr>
    </w:p>
    <w:p w14:paraId="584487DF" w14:textId="77777777" w:rsidR="0076352F" w:rsidRPr="000D4FC1" w:rsidRDefault="0076352F" w:rsidP="0076352F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Mitchell Chester, </w:t>
      </w:r>
      <w:r w:rsidRPr="000D4FC1">
        <w:rPr>
          <w:rFonts w:ascii="Calibri" w:hAnsi="Calibri" w:cs="Calibri"/>
          <w:sz w:val="28"/>
          <w:szCs w:val="28"/>
        </w:rPr>
        <w:t xml:space="preserve">Commissioner, Department of Elementary and Secondary Education </w:t>
      </w:r>
    </w:p>
    <w:p w14:paraId="584487E0" w14:textId="77777777" w:rsidR="0076352F" w:rsidRPr="000D4FC1" w:rsidRDefault="0076352F" w:rsidP="0076352F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Chris </w:t>
      </w:r>
      <w:proofErr w:type="spellStart"/>
      <w:r w:rsidRPr="000D4FC1">
        <w:rPr>
          <w:rFonts w:ascii="Calibri" w:hAnsi="Calibri" w:cs="Calibri"/>
          <w:b/>
          <w:bCs/>
          <w:sz w:val="28"/>
          <w:szCs w:val="28"/>
        </w:rPr>
        <w:t>Gabrieli</w:t>
      </w:r>
      <w:proofErr w:type="spellEnd"/>
      <w:r w:rsidRPr="000D4FC1"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0D4FC1">
        <w:rPr>
          <w:rFonts w:ascii="Calibri" w:hAnsi="Calibri" w:cs="Calibri"/>
          <w:sz w:val="28"/>
          <w:szCs w:val="28"/>
        </w:rPr>
        <w:t xml:space="preserve">Chair, Board of Higher Education </w:t>
      </w:r>
    </w:p>
    <w:p w14:paraId="584487E1" w14:textId="77777777" w:rsidR="0076352F" w:rsidRPr="000D4FC1" w:rsidRDefault="0076352F" w:rsidP="0076352F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Jim </w:t>
      </w:r>
      <w:proofErr w:type="spellStart"/>
      <w:r w:rsidRPr="000D4FC1">
        <w:rPr>
          <w:rFonts w:ascii="Calibri" w:hAnsi="Calibri" w:cs="Calibri"/>
          <w:b/>
          <w:bCs/>
          <w:sz w:val="28"/>
          <w:szCs w:val="28"/>
        </w:rPr>
        <w:t>Peyser</w:t>
      </w:r>
      <w:proofErr w:type="spellEnd"/>
      <w:r w:rsidRPr="000D4FC1"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0D4FC1">
        <w:rPr>
          <w:rFonts w:ascii="Calibri" w:hAnsi="Calibri" w:cs="Calibri"/>
          <w:sz w:val="28"/>
          <w:szCs w:val="28"/>
        </w:rPr>
        <w:t xml:space="preserve">Secretary of Education </w:t>
      </w:r>
    </w:p>
    <w:p w14:paraId="584487E2" w14:textId="77777777" w:rsidR="0076352F" w:rsidRPr="000D4FC1" w:rsidRDefault="0076352F" w:rsidP="0076352F">
      <w:pPr>
        <w:pStyle w:val="Default"/>
        <w:spacing w:after="58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Paul Sagan, </w:t>
      </w:r>
      <w:r w:rsidRPr="000D4FC1">
        <w:rPr>
          <w:rFonts w:ascii="Calibri" w:hAnsi="Calibri" w:cs="Calibri"/>
          <w:sz w:val="28"/>
          <w:szCs w:val="28"/>
        </w:rPr>
        <w:t xml:space="preserve">Chair, Board of Elementary and Secondary Education </w:t>
      </w:r>
    </w:p>
    <w:p w14:paraId="584487E3" w14:textId="77777777" w:rsidR="0076352F" w:rsidRPr="000D4FC1" w:rsidRDefault="0076352F" w:rsidP="0076352F">
      <w:pPr>
        <w:pStyle w:val="Default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Carlos Santiago, </w:t>
      </w:r>
      <w:r w:rsidRPr="000D4FC1">
        <w:rPr>
          <w:rFonts w:ascii="Calibri" w:hAnsi="Calibri" w:cs="Calibri"/>
          <w:sz w:val="28"/>
          <w:szCs w:val="28"/>
        </w:rPr>
        <w:t xml:space="preserve">Commissioner, Department of Higher Education </w:t>
      </w:r>
    </w:p>
    <w:p w14:paraId="584487E4" w14:textId="77777777" w:rsidR="0076352F" w:rsidRPr="000D4FC1" w:rsidRDefault="0076352F" w:rsidP="0076352F">
      <w:pPr>
        <w:pStyle w:val="Default"/>
        <w:rPr>
          <w:rFonts w:ascii="Calibri" w:hAnsi="Calibri" w:cs="Calibri"/>
          <w:sz w:val="28"/>
          <w:szCs w:val="28"/>
        </w:rPr>
      </w:pPr>
    </w:p>
    <w:p w14:paraId="584487E5" w14:textId="77777777" w:rsidR="0076352F" w:rsidRPr="009E112B" w:rsidRDefault="0076352F" w:rsidP="0076352F">
      <w:pPr>
        <w:pStyle w:val="Default"/>
        <w:rPr>
          <w:rFonts w:ascii="Calibri" w:hAnsi="Calibri" w:cs="Calibri"/>
          <w:sz w:val="32"/>
          <w:szCs w:val="32"/>
          <w:u w:val="single"/>
        </w:rPr>
      </w:pPr>
      <w:r w:rsidRPr="009E112B">
        <w:rPr>
          <w:rFonts w:ascii="Calibri" w:hAnsi="Calibri" w:cs="Calibri"/>
          <w:sz w:val="32"/>
          <w:szCs w:val="32"/>
          <w:u w:val="single"/>
        </w:rPr>
        <w:t xml:space="preserve">Working Group </w:t>
      </w:r>
    </w:p>
    <w:p w14:paraId="584487E6" w14:textId="77777777" w:rsidR="0076352F" w:rsidRPr="000D4FC1" w:rsidRDefault="0076352F" w:rsidP="0076352F">
      <w:pPr>
        <w:pStyle w:val="Default"/>
        <w:rPr>
          <w:sz w:val="28"/>
          <w:szCs w:val="28"/>
        </w:rPr>
      </w:pPr>
    </w:p>
    <w:p w14:paraId="584487E7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Blair Brown, </w:t>
      </w:r>
      <w:r>
        <w:rPr>
          <w:rFonts w:ascii="Calibri" w:hAnsi="Calibri" w:cs="Calibri"/>
          <w:sz w:val="28"/>
          <w:szCs w:val="28"/>
        </w:rPr>
        <w:t>Legislative Director,</w:t>
      </w:r>
      <w:r w:rsidRPr="000D4FC1">
        <w:rPr>
          <w:rFonts w:ascii="Calibri" w:hAnsi="Calibri" w:cs="Calibri"/>
          <w:sz w:val="28"/>
          <w:szCs w:val="28"/>
        </w:rPr>
        <w:t xml:space="preserve"> Executive Office of Education </w:t>
      </w:r>
    </w:p>
    <w:p w14:paraId="584487E8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David </w:t>
      </w:r>
      <w:proofErr w:type="spellStart"/>
      <w:r w:rsidRPr="000D4FC1">
        <w:rPr>
          <w:rFonts w:ascii="Calibri" w:hAnsi="Calibri" w:cs="Calibri"/>
          <w:b/>
          <w:bCs/>
          <w:sz w:val="28"/>
          <w:szCs w:val="28"/>
        </w:rPr>
        <w:t>Cedrone</w:t>
      </w:r>
      <w:proofErr w:type="spellEnd"/>
      <w:r w:rsidRPr="000D4FC1">
        <w:rPr>
          <w:rFonts w:ascii="Calibri" w:hAnsi="Calibri" w:cs="Calibri"/>
          <w:sz w:val="28"/>
          <w:szCs w:val="28"/>
        </w:rPr>
        <w:t xml:space="preserve">, Associate Commissioner for Economic and Workforce Development, Department of Higher Education </w:t>
      </w:r>
    </w:p>
    <w:p w14:paraId="584487E9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JD </w:t>
      </w:r>
      <w:proofErr w:type="spellStart"/>
      <w:r w:rsidRPr="000D4FC1">
        <w:rPr>
          <w:rFonts w:ascii="Calibri" w:hAnsi="Calibri" w:cs="Calibri"/>
          <w:b/>
          <w:bCs/>
          <w:sz w:val="28"/>
          <w:szCs w:val="28"/>
        </w:rPr>
        <w:t>Chesloff</w:t>
      </w:r>
      <w:proofErr w:type="spellEnd"/>
      <w:r w:rsidRPr="000D4FC1">
        <w:rPr>
          <w:rFonts w:ascii="Calibri" w:hAnsi="Calibri" w:cs="Calibri"/>
          <w:b/>
          <w:bCs/>
          <w:sz w:val="28"/>
          <w:szCs w:val="28"/>
        </w:rPr>
        <w:t xml:space="preserve">, </w:t>
      </w:r>
      <w:r w:rsidRPr="000D4FC1">
        <w:rPr>
          <w:rFonts w:ascii="Calibri" w:hAnsi="Calibri" w:cs="Calibri"/>
          <w:sz w:val="28"/>
          <w:szCs w:val="28"/>
        </w:rPr>
        <w:t>Executive Director, MA Roundtable and C</w:t>
      </w:r>
      <w:r>
        <w:rPr>
          <w:rFonts w:ascii="Calibri" w:hAnsi="Calibri" w:cs="Calibri"/>
          <w:sz w:val="28"/>
          <w:szCs w:val="28"/>
        </w:rPr>
        <w:t>hair, STEM WBL Subcommittee</w:t>
      </w:r>
      <w:r w:rsidRPr="000D4FC1">
        <w:rPr>
          <w:rFonts w:ascii="Calibri" w:hAnsi="Calibri" w:cs="Calibri"/>
          <w:sz w:val="28"/>
          <w:szCs w:val="28"/>
        </w:rPr>
        <w:t xml:space="preserve"> </w:t>
      </w:r>
    </w:p>
    <w:p w14:paraId="584487EA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Cliff Chuang, </w:t>
      </w:r>
      <w:r w:rsidRPr="000D4FC1">
        <w:rPr>
          <w:rFonts w:ascii="Calibri" w:hAnsi="Calibri" w:cs="Calibri"/>
          <w:sz w:val="28"/>
          <w:szCs w:val="28"/>
        </w:rPr>
        <w:t xml:space="preserve">Senior Associate Commissioner for Educational Options, Department of Elementary and Secondary Education </w:t>
      </w:r>
    </w:p>
    <w:p w14:paraId="584487EB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Jenny Curtin, </w:t>
      </w:r>
      <w:r w:rsidRPr="000D4FC1">
        <w:rPr>
          <w:rFonts w:ascii="Calibri" w:hAnsi="Calibri" w:cs="Calibri"/>
          <w:sz w:val="28"/>
          <w:szCs w:val="28"/>
        </w:rPr>
        <w:t xml:space="preserve">Senior Program Officer (Education), Barr Foundation </w:t>
      </w:r>
    </w:p>
    <w:p w14:paraId="584487EC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Dianne Kelly, </w:t>
      </w:r>
      <w:r w:rsidRPr="000D4FC1">
        <w:rPr>
          <w:rFonts w:ascii="Calibri" w:hAnsi="Calibri" w:cs="Calibri"/>
          <w:sz w:val="28"/>
          <w:szCs w:val="28"/>
        </w:rPr>
        <w:t xml:space="preserve">Superintendent, Revere Public Schools </w:t>
      </w:r>
    </w:p>
    <w:p w14:paraId="584487ED" w14:textId="77777777" w:rsidR="0076352F" w:rsidRPr="000D4FC1" w:rsidRDefault="0076352F" w:rsidP="0076352F">
      <w:pPr>
        <w:pStyle w:val="Default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Karen Hynick, </w:t>
      </w:r>
      <w:r w:rsidRPr="000D4FC1">
        <w:rPr>
          <w:rFonts w:ascii="Calibri" w:hAnsi="Calibri" w:cs="Calibri"/>
          <w:sz w:val="28"/>
          <w:szCs w:val="28"/>
        </w:rPr>
        <w:t xml:space="preserve">Vice President of Academic Affairs, North Shore Community College </w:t>
      </w:r>
    </w:p>
    <w:p w14:paraId="584487EE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Pat Marshall, </w:t>
      </w:r>
      <w:r w:rsidRPr="000D4FC1">
        <w:rPr>
          <w:rFonts w:ascii="Calibri" w:hAnsi="Calibri" w:cs="Calibri"/>
          <w:sz w:val="28"/>
          <w:szCs w:val="28"/>
        </w:rPr>
        <w:t>Deputy Commissioner for Academic Affairs and Student Success, Department of Higher Education</w:t>
      </w:r>
    </w:p>
    <w:p w14:paraId="584487EF" w14:textId="77777777" w:rsidR="0076352F" w:rsidRPr="000D4FC1" w:rsidRDefault="0076352F" w:rsidP="0076352F">
      <w:pPr>
        <w:pStyle w:val="Default"/>
        <w:spacing w:after="59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Philip Sisson, </w:t>
      </w:r>
      <w:r w:rsidRPr="000D4FC1">
        <w:rPr>
          <w:rFonts w:ascii="Calibri" w:hAnsi="Calibri" w:cs="Calibri"/>
          <w:sz w:val="28"/>
          <w:szCs w:val="28"/>
        </w:rPr>
        <w:t xml:space="preserve">Provost and Vice President of Academic and Student Affairs, Middlesex Community College </w:t>
      </w:r>
    </w:p>
    <w:p w14:paraId="584487F0" w14:textId="77777777" w:rsidR="0076352F" w:rsidRPr="000D4FC1" w:rsidRDefault="0076352F" w:rsidP="0076352F">
      <w:pPr>
        <w:pStyle w:val="Default"/>
        <w:rPr>
          <w:rFonts w:ascii="Calibri" w:hAnsi="Calibri" w:cs="Calibri"/>
          <w:sz w:val="28"/>
          <w:szCs w:val="28"/>
        </w:rPr>
      </w:pPr>
      <w:r w:rsidRPr="000D4FC1">
        <w:rPr>
          <w:rFonts w:ascii="Calibri" w:hAnsi="Calibri" w:cs="Calibri"/>
          <w:b/>
          <w:bCs/>
          <w:sz w:val="28"/>
          <w:szCs w:val="28"/>
        </w:rPr>
        <w:t xml:space="preserve">Keith Westrich, </w:t>
      </w:r>
      <w:r>
        <w:rPr>
          <w:rFonts w:ascii="Calibri" w:hAnsi="Calibri" w:cs="Calibri"/>
          <w:sz w:val="28"/>
          <w:szCs w:val="28"/>
        </w:rPr>
        <w:t>Associate Commissioner</w:t>
      </w:r>
      <w:r w:rsidRPr="000D4FC1">
        <w:rPr>
          <w:rFonts w:ascii="Calibri" w:hAnsi="Calibri" w:cs="Calibri"/>
          <w:sz w:val="28"/>
          <w:szCs w:val="28"/>
        </w:rPr>
        <w:t xml:space="preserve"> for College, Career, and Technical Education, Department of Elementary and Secondary Education </w:t>
      </w:r>
    </w:p>
    <w:p w14:paraId="584487F1" w14:textId="77777777" w:rsidR="00E718A3" w:rsidRDefault="00E718A3"/>
    <w:sectPr w:rsidR="00E718A3" w:rsidSect="0076352F">
      <w:pgSz w:w="12240" w:h="15840"/>
      <w:pgMar w:top="1440" w:right="1440" w:bottom="1440" w:left="1440" w:header="720" w:footer="720" w:gutter="0"/>
      <w:pgBorders w:offsetFrom="page">
        <w:top w:val="single" w:sz="4" w:space="24" w:color="365FC3"/>
        <w:left w:val="single" w:sz="4" w:space="24" w:color="365FC3"/>
        <w:bottom w:val="single" w:sz="4" w:space="24" w:color="365FC3"/>
        <w:right w:val="single" w:sz="4" w:space="24" w:color="365FC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F"/>
    <w:rsid w:val="000566F8"/>
    <w:rsid w:val="001023DD"/>
    <w:rsid w:val="00257B01"/>
    <w:rsid w:val="002E3F2F"/>
    <w:rsid w:val="006631B2"/>
    <w:rsid w:val="006D6F8E"/>
    <w:rsid w:val="0076352F"/>
    <w:rsid w:val="00A93102"/>
    <w:rsid w:val="00B04D6C"/>
    <w:rsid w:val="00BF29A1"/>
    <w:rsid w:val="00C127CC"/>
    <w:rsid w:val="00C26B73"/>
    <w:rsid w:val="00C86B26"/>
    <w:rsid w:val="00E2204D"/>
    <w:rsid w:val="00E718A3"/>
    <w:rsid w:val="00E941FE"/>
    <w:rsid w:val="00EB5AFF"/>
    <w:rsid w:val="00EE7103"/>
    <w:rsid w:val="00FA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87D8"/>
  <w15:docId w15:val="{EDEE1019-35E7-4204-B688-E8D89B33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52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DESE-231-30184</_dlc_DocId>
    <_dlc_DocIdUrl xmlns="733efe1c-5bbe-4968-87dc-d400e65c879f">
      <Url>https://sharepoint.doemass.org/ese/webteam/cps/_layouts/DocIdRedir.aspx?ID=DESE-231-30184</Url>
      <Description>DESE-231-30184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46890A30-9199-4E78-A985-19DB07B3102D}">
  <ds:schemaRefs>
    <ds:schemaRef ds:uri="0a4e05da-b9bc-4326-ad73-01ef31b95567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33efe1c-5bbe-4968-87dc-d400e65c879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A04DA4-5C76-43AE-AB49-85A9A63F4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C2FC6C-3E1D-4647-A646-74DD4DC6FE8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DB53FC-5F6C-426C-BF35-A458DAE639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College Steering Committee and Working Group Membership</vt:lpstr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College Steering Committee and Working Group Membership</dc:title>
  <dc:creator>ESE</dc:creator>
  <cp:lastModifiedBy>Giovanni, Danielle (EOE)</cp:lastModifiedBy>
  <cp:revision>2</cp:revision>
  <cp:lastPrinted>2016-12-14T22:03:00Z</cp:lastPrinted>
  <dcterms:created xsi:type="dcterms:W3CDTF">2016-12-16T16:27:00Z</dcterms:created>
  <dcterms:modified xsi:type="dcterms:W3CDTF">2016-12-16T16:27:00Z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479e4e03-447d-4869-839a-a3cae4006a81</vt:lpwstr>
  </property>
  <property fmtid="{D5CDD505-2E9C-101B-9397-08002B2CF9AE}" pid="4" name="metadate">
    <vt:lpwstr>Dec 16 2016</vt:lpwstr>
  </property>
</Properties>
</file>