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Content Advisors </w:t>
      </w:r>
    </w:p>
    <w:p w:rsidR="006A7C33" w:rsidRPr="006A7C33" w:rsidRDefault="006A7C33" w:rsidP="006A7C33">
      <w:pPr>
        <w:rPr>
          <w:b/>
          <w:szCs w:val="24"/>
        </w:rPr>
      </w:pP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Brad Austin,</w:t>
      </w:r>
      <w:r w:rsidRPr="006A7C33">
        <w:rPr>
          <w:szCs w:val="24"/>
        </w:rPr>
        <w:t xml:space="preserve"> Professor, Salem State University (United States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Tim Bailey, </w:t>
      </w:r>
      <w:r w:rsidRPr="006A7C33">
        <w:rPr>
          <w:szCs w:val="24"/>
        </w:rPr>
        <w:t xml:space="preserve">Director of Education, the Gilder </w:t>
      </w:r>
      <w:proofErr w:type="spellStart"/>
      <w:r w:rsidRPr="006A7C33">
        <w:rPr>
          <w:szCs w:val="24"/>
        </w:rPr>
        <w:t>Lehrman</w:t>
      </w:r>
      <w:proofErr w:type="spellEnd"/>
      <w:r w:rsidRPr="006A7C33">
        <w:rPr>
          <w:szCs w:val="24"/>
        </w:rPr>
        <w:t xml:space="preserve"> Institute of American History (United States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Craig Benjamin,</w:t>
      </w:r>
      <w:r w:rsidRPr="006A7C33">
        <w:rPr>
          <w:szCs w:val="24"/>
        </w:rPr>
        <w:t xml:space="preserve"> Professor, Grand Valley State University, Michigan (world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Rosemary Blanchard, </w:t>
      </w:r>
      <w:r w:rsidRPr="006A7C33">
        <w:rPr>
          <w:szCs w:val="24"/>
        </w:rPr>
        <w:t>Chair, Human Rights Education Community of the National Council for the Social Studies and Co-Vice-Chair, Human Rights Educators USA (human rights)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Maureen Costello, </w:t>
      </w:r>
      <w:r w:rsidRPr="006A7C33">
        <w:rPr>
          <w:szCs w:val="24"/>
        </w:rPr>
        <w:t>Teaching Tolerance</w:t>
      </w:r>
      <w:r w:rsidRPr="006A7C33">
        <w:rPr>
          <w:b/>
          <w:szCs w:val="24"/>
        </w:rPr>
        <w:t xml:space="preserve"> </w:t>
      </w:r>
      <w:r w:rsidRPr="006A7C33">
        <w:rPr>
          <w:szCs w:val="24"/>
        </w:rPr>
        <w:t>Director, Southern Poverty Law Center (African American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Robert </w:t>
      </w:r>
      <w:proofErr w:type="spellStart"/>
      <w:r w:rsidRPr="006A7C33">
        <w:rPr>
          <w:b/>
          <w:szCs w:val="24"/>
        </w:rPr>
        <w:t>Forrant</w:t>
      </w:r>
      <w:proofErr w:type="spellEnd"/>
      <w:r w:rsidRPr="006A7C33">
        <w:rPr>
          <w:b/>
          <w:szCs w:val="24"/>
        </w:rPr>
        <w:t>,</w:t>
      </w:r>
      <w:r w:rsidRPr="006A7C33">
        <w:rPr>
          <w:szCs w:val="24"/>
        </w:rPr>
        <w:t xml:space="preserve"> Professor, University of Massachusetts, Lowell (industrial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Debra Fowler,</w:t>
      </w:r>
      <w:r w:rsidRPr="006A7C33">
        <w:rPr>
          <w:szCs w:val="24"/>
        </w:rPr>
        <w:t xml:space="preserve"> former teacher, Lowell High School (LGBTQ+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Janet </w:t>
      </w:r>
      <w:proofErr w:type="spellStart"/>
      <w:r w:rsidRPr="006A7C33">
        <w:rPr>
          <w:b/>
          <w:szCs w:val="24"/>
        </w:rPr>
        <w:t>Furey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teacher, Weston Public Schools, retired, standards writer (elementary curriculum, technology)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Robert </w:t>
      </w:r>
      <w:proofErr w:type="spellStart"/>
      <w:r w:rsidRPr="006A7C33">
        <w:rPr>
          <w:b/>
          <w:szCs w:val="24"/>
        </w:rPr>
        <w:t>Furey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History and Social Science Department Head, Concord-Carlisle Regional School, retired (civics, United States history)</w:t>
      </w:r>
    </w:p>
    <w:p w:rsidR="006A7C33" w:rsidRPr="006A7C33" w:rsidRDefault="006A7C33" w:rsidP="006A7C33">
      <w:pPr>
        <w:rPr>
          <w:szCs w:val="24"/>
        </w:rPr>
      </w:pPr>
      <w:proofErr w:type="spellStart"/>
      <w:r w:rsidRPr="006A7C33">
        <w:rPr>
          <w:b/>
          <w:szCs w:val="24"/>
        </w:rPr>
        <w:t>Nitana</w:t>
      </w:r>
      <w:proofErr w:type="spellEnd"/>
      <w:r w:rsidRPr="006A7C33">
        <w:rPr>
          <w:b/>
          <w:szCs w:val="24"/>
        </w:rPr>
        <w:t xml:space="preserve"> </w:t>
      </w:r>
      <w:proofErr w:type="spellStart"/>
      <w:r w:rsidRPr="006A7C33">
        <w:rPr>
          <w:b/>
          <w:szCs w:val="24"/>
        </w:rPr>
        <w:t>Greendeer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Education Director, Mashpee Wampanoag (Massachusetts Native Peoples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William R. </w:t>
      </w:r>
      <w:proofErr w:type="spellStart"/>
      <w:r w:rsidRPr="006A7C33">
        <w:rPr>
          <w:b/>
          <w:szCs w:val="24"/>
        </w:rPr>
        <w:t>Keylor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>Professor, Boston University (modern United States and international history)</w:t>
      </w:r>
    </w:p>
    <w:p w:rsidR="006A7C33" w:rsidRPr="006A7C33" w:rsidRDefault="006A7C33" w:rsidP="006A7C33">
      <w:pPr>
        <w:rPr>
          <w:szCs w:val="24"/>
        </w:rPr>
      </w:pPr>
      <w:proofErr w:type="spellStart"/>
      <w:r w:rsidRPr="006A7C33">
        <w:rPr>
          <w:b/>
          <w:szCs w:val="24"/>
        </w:rPr>
        <w:t>Priya</w:t>
      </w:r>
      <w:proofErr w:type="spellEnd"/>
      <w:r w:rsidRPr="006A7C33">
        <w:rPr>
          <w:b/>
          <w:szCs w:val="24"/>
        </w:rPr>
        <w:t xml:space="preserve"> Lal</w:t>
      </w:r>
      <w:r w:rsidRPr="006A7C33">
        <w:rPr>
          <w:szCs w:val="24"/>
        </w:rPr>
        <w:t>, Associate Professor, Boston College (African and world history)</w:t>
      </w:r>
    </w:p>
    <w:p w:rsidR="006A7C33" w:rsidRPr="006A7C33" w:rsidRDefault="006A7C33" w:rsidP="006A7C33">
      <w:pPr>
        <w:rPr>
          <w:szCs w:val="24"/>
        </w:rPr>
      </w:pPr>
      <w:proofErr w:type="spellStart"/>
      <w:r w:rsidRPr="006A7C33">
        <w:rPr>
          <w:b/>
          <w:szCs w:val="24"/>
        </w:rPr>
        <w:t>Cris</w:t>
      </w:r>
      <w:proofErr w:type="spellEnd"/>
      <w:r w:rsidRPr="006A7C33">
        <w:rPr>
          <w:b/>
          <w:szCs w:val="24"/>
        </w:rPr>
        <w:t xml:space="preserve"> Martin,</w:t>
      </w:r>
      <w:r w:rsidRPr="006A7C33">
        <w:rPr>
          <w:szCs w:val="24"/>
        </w:rPr>
        <w:t xml:space="preserve"> Outreach Director of the Davis Center for Outreach on Russian and Eurasian Studies, Harvard University (Russian and Eurasian history)</w:t>
      </w:r>
    </w:p>
    <w:p w:rsidR="006A7C33" w:rsidRPr="006A7C33" w:rsidRDefault="006A7C33" w:rsidP="006A7C33">
      <w:pPr>
        <w:rPr>
          <w:b/>
          <w:szCs w:val="24"/>
        </w:rPr>
      </w:pPr>
      <w:r w:rsidRPr="006A7C33">
        <w:rPr>
          <w:b/>
          <w:szCs w:val="24"/>
        </w:rPr>
        <w:t xml:space="preserve">Members of the Massachusetts Statewide Student Advisory Council 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Miriam Morgenstern,</w:t>
      </w:r>
      <w:r w:rsidRPr="006A7C33">
        <w:rPr>
          <w:szCs w:val="24"/>
        </w:rPr>
        <w:t xml:space="preserve"> former teacher, Lowell High School (LGBTQ+ and women’s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Barbara </w:t>
      </w:r>
      <w:proofErr w:type="spellStart"/>
      <w:r w:rsidRPr="006A7C33">
        <w:rPr>
          <w:b/>
          <w:szCs w:val="24"/>
        </w:rPr>
        <w:t>Petzen</w:t>
      </w:r>
      <w:proofErr w:type="spellEnd"/>
      <w:r w:rsidRPr="006A7C33">
        <w:rPr>
          <w:b/>
          <w:szCs w:val="24"/>
        </w:rPr>
        <w:t xml:space="preserve">, </w:t>
      </w:r>
      <w:r w:rsidRPr="006A7C33">
        <w:rPr>
          <w:szCs w:val="24"/>
        </w:rPr>
        <w:t xml:space="preserve">Director of Training Initiatives, </w:t>
      </w:r>
      <w:proofErr w:type="spellStart"/>
      <w:r w:rsidRPr="006A7C33">
        <w:rPr>
          <w:szCs w:val="24"/>
        </w:rPr>
        <w:t>Abshire-Inamori</w:t>
      </w:r>
      <w:proofErr w:type="spellEnd"/>
      <w:r w:rsidRPr="006A7C33">
        <w:rPr>
          <w:szCs w:val="24"/>
        </w:rPr>
        <w:t xml:space="preserve"> Leadership Academy Center for Strategic and International Studies (Middle Eastern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Hilda Ramirez, </w:t>
      </w:r>
      <w:r w:rsidRPr="006A7C33">
        <w:rPr>
          <w:szCs w:val="24"/>
        </w:rPr>
        <w:t>Assistant Director, Latino Education Institute, Worcester State University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Laurel Thatcher Ulrich, </w:t>
      </w:r>
      <w:r w:rsidRPr="006A7C33">
        <w:rPr>
          <w:szCs w:val="24"/>
        </w:rPr>
        <w:t>300</w:t>
      </w:r>
      <w:r w:rsidRPr="006A7C33">
        <w:rPr>
          <w:szCs w:val="24"/>
          <w:vertAlign w:val="superscript"/>
        </w:rPr>
        <w:t>th</w:t>
      </w:r>
      <w:r w:rsidRPr="006A7C33">
        <w:rPr>
          <w:szCs w:val="24"/>
        </w:rPr>
        <w:t xml:space="preserve"> Anniversary University</w:t>
      </w:r>
      <w:r w:rsidRPr="006A7C33">
        <w:rPr>
          <w:b/>
          <w:szCs w:val="24"/>
        </w:rPr>
        <w:t xml:space="preserve"> </w:t>
      </w:r>
      <w:r w:rsidRPr="006A7C33">
        <w:rPr>
          <w:szCs w:val="24"/>
        </w:rPr>
        <w:t>Professor, Harvard University (Colonial American history, United States history to 1870, women, religion)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Graham Warder,</w:t>
      </w:r>
      <w:r w:rsidRPr="006A7C33">
        <w:rPr>
          <w:szCs w:val="24"/>
        </w:rPr>
        <w:t xml:space="preserve"> Associate Professor, Keene State College, New Hampshire (United States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Kirsten Weld,</w:t>
      </w:r>
      <w:r w:rsidRPr="006A7C33">
        <w:rPr>
          <w:szCs w:val="24"/>
        </w:rPr>
        <w:t xml:space="preserve"> John L. Loeb Associate Professor of the Social Sciences, Department of History, Harvard University (South, Central American, Caribbean, and United States history)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Cedric Woods,</w:t>
      </w:r>
      <w:r w:rsidRPr="006A7C33">
        <w:rPr>
          <w:szCs w:val="24"/>
        </w:rPr>
        <w:t xml:space="preserve"> Director, University of Massachusetts Boston Institute for New England Native American Studies (Native Peoples of the Americas)</w:t>
      </w:r>
    </w:p>
    <w:p w:rsidR="006A7C33" w:rsidRPr="006A7C33" w:rsidRDefault="006A7C33" w:rsidP="006A7C33">
      <w:pPr>
        <w:rPr>
          <w:szCs w:val="24"/>
        </w:rPr>
      </w:pPr>
    </w:p>
    <w:p w:rsidR="00201172" w:rsidRPr="006A7C33" w:rsidRDefault="00201172">
      <w:pPr>
        <w:rPr>
          <w:szCs w:val="24"/>
        </w:rPr>
      </w:pPr>
      <w:bookmarkStart w:id="0" w:name="_GoBack"/>
      <w:bookmarkEnd w:id="0"/>
    </w:p>
    <w:sectPr w:rsidR="00201172" w:rsidRPr="006A7C33" w:rsidSect="00E15BA7">
      <w:footerReference w:type="default" r:id="rId11"/>
      <w:footerReference w:type="firs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82" w:rsidRDefault="00D35D82" w:rsidP="006A7C33">
      <w:r>
        <w:separator/>
      </w:r>
    </w:p>
  </w:endnote>
  <w:endnote w:type="continuationSeparator" w:id="0">
    <w:p w:rsidR="00D35D82" w:rsidRDefault="00D35D82" w:rsidP="006A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294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C33" w:rsidRDefault="006A7C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C33" w:rsidRDefault="006A7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A7" w:rsidRDefault="00E15BA7" w:rsidP="00E15B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82" w:rsidRDefault="00D35D82" w:rsidP="006A7C33">
      <w:r>
        <w:separator/>
      </w:r>
    </w:p>
  </w:footnote>
  <w:footnote w:type="continuationSeparator" w:id="0">
    <w:p w:rsidR="00D35D82" w:rsidRDefault="00D35D82" w:rsidP="006A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4C9"/>
    <w:multiLevelType w:val="hybridMultilevel"/>
    <w:tmpl w:val="BEB8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951"/>
    <w:multiLevelType w:val="hybridMultilevel"/>
    <w:tmpl w:val="EAC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B7325"/>
    <w:multiLevelType w:val="hybridMultilevel"/>
    <w:tmpl w:val="4EA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66A5"/>
    <w:multiLevelType w:val="hybridMultilevel"/>
    <w:tmpl w:val="4EA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5318"/>
    <w:multiLevelType w:val="hybridMultilevel"/>
    <w:tmpl w:val="FCFA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23396"/>
    <w:multiLevelType w:val="hybridMultilevel"/>
    <w:tmpl w:val="52A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05F5D"/>
    <w:multiLevelType w:val="hybridMultilevel"/>
    <w:tmpl w:val="8ACE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06126"/>
    <w:multiLevelType w:val="hybridMultilevel"/>
    <w:tmpl w:val="8EF6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D4F7D"/>
    <w:multiLevelType w:val="hybridMultilevel"/>
    <w:tmpl w:val="4776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4A2"/>
    <w:multiLevelType w:val="hybridMultilevel"/>
    <w:tmpl w:val="BE6E38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FD00873"/>
    <w:multiLevelType w:val="hybridMultilevel"/>
    <w:tmpl w:val="BF1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81F"/>
    <w:multiLevelType w:val="hybridMultilevel"/>
    <w:tmpl w:val="0A6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E0A87"/>
    <w:multiLevelType w:val="hybridMultilevel"/>
    <w:tmpl w:val="2EDCF9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33"/>
    <w:rsid w:val="00025507"/>
    <w:rsid w:val="00041CA1"/>
    <w:rsid w:val="000E0994"/>
    <w:rsid w:val="00201172"/>
    <w:rsid w:val="002A3E22"/>
    <w:rsid w:val="002B4B10"/>
    <w:rsid w:val="002C0CF9"/>
    <w:rsid w:val="002F5424"/>
    <w:rsid w:val="003953C8"/>
    <w:rsid w:val="0041210C"/>
    <w:rsid w:val="004E5697"/>
    <w:rsid w:val="005430E2"/>
    <w:rsid w:val="00571666"/>
    <w:rsid w:val="0059178C"/>
    <w:rsid w:val="005C1013"/>
    <w:rsid w:val="005E3535"/>
    <w:rsid w:val="00635070"/>
    <w:rsid w:val="006A7C33"/>
    <w:rsid w:val="00740A38"/>
    <w:rsid w:val="00761FD8"/>
    <w:rsid w:val="007732FB"/>
    <w:rsid w:val="00823005"/>
    <w:rsid w:val="00864A5D"/>
    <w:rsid w:val="008C238A"/>
    <w:rsid w:val="00A20194"/>
    <w:rsid w:val="00A70FE3"/>
    <w:rsid w:val="00A7681B"/>
    <w:rsid w:val="00B15E7C"/>
    <w:rsid w:val="00B34968"/>
    <w:rsid w:val="00C05C95"/>
    <w:rsid w:val="00C974A6"/>
    <w:rsid w:val="00D1782C"/>
    <w:rsid w:val="00D35D82"/>
    <w:rsid w:val="00D36A1D"/>
    <w:rsid w:val="00D456B8"/>
    <w:rsid w:val="00D73B50"/>
    <w:rsid w:val="00DF59E4"/>
    <w:rsid w:val="00E15BA7"/>
    <w:rsid w:val="00E239A9"/>
    <w:rsid w:val="00E60392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553677-F371-437C-84FC-A902D0E3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6A7C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7C33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6A7C33"/>
    <w:pPr>
      <w:widowControl/>
      <w:spacing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styleId="Header">
    <w:name w:val="header"/>
    <w:basedOn w:val="Normal"/>
    <w:link w:val="HeaderChar"/>
    <w:unhideWhenUsed/>
    <w:rsid w:val="006A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7C3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-%20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DESE-231-41897</_dlc_DocId>
    <_dlc_DocIdUrl xmlns="733efe1c-5bbe-4968-87dc-d400e65c879f">
      <Url>https://sharepoint.doemass.org/ese/webteam/cps/_layouts/DocIdRedir.aspx?ID=DESE-231-41897</Url>
      <Description>DESE-231-41897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CBC66-B992-4088-A1C6-BA22399CA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1FAC1-1C56-429C-A7BF-53ECCC2109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A18BCB-490D-457B-BF3F-B6E877DD3FB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76CD5E4-4CE9-46D4-9DBA-40538CDC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JCR2.dotx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2018 Regular Item 4 Attachment Content Advisors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2018 Regular Item 4 Attachment Content Advisors</dc:title>
  <dc:creator>DESE</dc:creator>
  <cp:lastModifiedBy>Zou, Dong</cp:lastModifiedBy>
  <cp:revision>5</cp:revision>
  <cp:lastPrinted>2008-03-05T18:17:00Z</cp:lastPrinted>
  <dcterms:created xsi:type="dcterms:W3CDTF">2018-05-11T16:46:00Z</dcterms:created>
  <dcterms:modified xsi:type="dcterms:W3CDTF">2018-05-14T18:53:00Z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2018</vt:lpwstr>
  </property>
</Properties>
</file>