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07BC" w:rsidRDefault="007307BC" w:rsidP="007307BC">
      <w:pPr>
        <w:pStyle w:val="Heading2"/>
        <w:jc w:val="center"/>
        <w:rPr>
          <w:sz w:val="56"/>
          <w:szCs w:val="56"/>
        </w:rPr>
      </w:pPr>
    </w:p>
    <w:p w:rsidR="007307BC" w:rsidRDefault="007307BC" w:rsidP="007307BC">
      <w:pPr>
        <w:pStyle w:val="Heading2"/>
        <w:jc w:val="center"/>
        <w:rPr>
          <w:sz w:val="56"/>
          <w:szCs w:val="56"/>
        </w:rPr>
      </w:pPr>
    </w:p>
    <w:p w:rsidR="007307BC" w:rsidRDefault="007307BC" w:rsidP="007307BC">
      <w:pPr>
        <w:pStyle w:val="Heading2"/>
        <w:jc w:val="center"/>
        <w:rPr>
          <w:sz w:val="56"/>
          <w:szCs w:val="56"/>
        </w:rPr>
      </w:pPr>
    </w:p>
    <w:p w:rsidR="005010AD" w:rsidRDefault="007307BC" w:rsidP="007307BC">
      <w:pPr>
        <w:pStyle w:val="Heading2"/>
        <w:jc w:val="center"/>
        <w:rPr>
          <w:sz w:val="56"/>
          <w:szCs w:val="56"/>
        </w:rPr>
      </w:pPr>
      <w:r>
        <w:rPr>
          <w:sz w:val="56"/>
          <w:szCs w:val="56"/>
        </w:rPr>
        <w:t xml:space="preserve">Resources for </w:t>
      </w:r>
    </w:p>
    <w:p w:rsidR="005010AD" w:rsidRDefault="005010AD" w:rsidP="005010AD">
      <w:pPr>
        <w:pStyle w:val="Heading2"/>
        <w:jc w:val="center"/>
        <w:rPr>
          <w:sz w:val="56"/>
          <w:szCs w:val="56"/>
        </w:rPr>
      </w:pPr>
      <w:r>
        <w:rPr>
          <w:sz w:val="56"/>
          <w:szCs w:val="56"/>
        </w:rPr>
        <w:t>History and Social Science</w:t>
      </w:r>
    </w:p>
    <w:p w:rsidR="007307BC" w:rsidRDefault="007307BC" w:rsidP="007307BC"/>
    <w:p w:rsidR="007307BC" w:rsidRDefault="007307BC" w:rsidP="007307BC"/>
    <w:p w:rsidR="007307BC" w:rsidRDefault="007307BC" w:rsidP="007307BC"/>
    <w:p w:rsidR="007307BC" w:rsidRDefault="007307BC" w:rsidP="007307BC"/>
    <w:p w:rsidR="007307BC" w:rsidRPr="007307BC" w:rsidRDefault="007307BC" w:rsidP="007307BC"/>
    <w:p w:rsidR="005010AD" w:rsidRPr="007307BC" w:rsidRDefault="00D35FAA" w:rsidP="005010AD">
      <w:pPr>
        <w:pStyle w:val="Heading2"/>
        <w:jc w:val="center"/>
        <w:rPr>
          <w:sz w:val="40"/>
          <w:szCs w:val="40"/>
        </w:rPr>
      </w:pPr>
      <w:r>
        <w:rPr>
          <w:sz w:val="40"/>
          <w:szCs w:val="40"/>
        </w:rPr>
        <w:t xml:space="preserve">Draft </w:t>
      </w:r>
      <w:r w:rsidR="007307BC">
        <w:rPr>
          <w:sz w:val="40"/>
          <w:szCs w:val="40"/>
        </w:rPr>
        <w:t xml:space="preserve">Supplement to the 2018 Massachusetts History and Social Science </w:t>
      </w:r>
      <w:r w:rsidR="005010AD" w:rsidRPr="007307BC">
        <w:rPr>
          <w:sz w:val="40"/>
          <w:szCs w:val="40"/>
        </w:rPr>
        <w:t>Curriculum Framework</w:t>
      </w:r>
    </w:p>
    <w:p w:rsidR="005010AD" w:rsidRDefault="005010AD" w:rsidP="005010AD">
      <w:pPr>
        <w:pStyle w:val="Heading1"/>
        <w:jc w:val="center"/>
        <w:rPr>
          <w:sz w:val="24"/>
          <w:szCs w:val="24"/>
        </w:rPr>
      </w:pPr>
      <w:r>
        <w:rPr>
          <w:sz w:val="24"/>
          <w:szCs w:val="24"/>
        </w:rPr>
        <w:t>Massachusetts Department of Elementary and Secondary Education</w:t>
      </w:r>
    </w:p>
    <w:p w:rsidR="005010AD" w:rsidRDefault="005010AD" w:rsidP="005010AD">
      <w:pPr>
        <w:jc w:val="center"/>
        <w:rPr>
          <w:sz w:val="32"/>
          <w:szCs w:val="32"/>
        </w:rPr>
      </w:pPr>
    </w:p>
    <w:p w:rsidR="005010AD" w:rsidRDefault="005010AD" w:rsidP="005010AD">
      <w:pPr>
        <w:jc w:val="center"/>
        <w:rPr>
          <w:sz w:val="36"/>
          <w:szCs w:val="36"/>
        </w:rPr>
      </w:pPr>
    </w:p>
    <w:p w:rsidR="005010AD" w:rsidRDefault="00BC25A7" w:rsidP="005010AD">
      <w:pPr>
        <w:jc w:val="center"/>
        <w:rPr>
          <w:sz w:val="36"/>
          <w:szCs w:val="36"/>
        </w:rPr>
      </w:pPr>
      <w:r>
        <w:rPr>
          <w:sz w:val="36"/>
          <w:szCs w:val="36"/>
        </w:rPr>
        <w:t xml:space="preserve">June </w:t>
      </w:r>
      <w:r w:rsidR="0058373D">
        <w:rPr>
          <w:sz w:val="36"/>
          <w:szCs w:val="36"/>
        </w:rPr>
        <w:t>14</w:t>
      </w:r>
      <w:r w:rsidR="005010AD">
        <w:rPr>
          <w:sz w:val="36"/>
          <w:szCs w:val="36"/>
        </w:rPr>
        <w:t>, 2018</w:t>
      </w:r>
    </w:p>
    <w:p w:rsidR="005010AD" w:rsidRDefault="005010AD" w:rsidP="005010AD">
      <w:pPr>
        <w:jc w:val="center"/>
        <w:rPr>
          <w:sz w:val="36"/>
          <w:szCs w:val="36"/>
        </w:rPr>
      </w:pPr>
      <w:r>
        <w:rPr>
          <w:sz w:val="36"/>
          <w:szCs w:val="36"/>
        </w:rPr>
        <w:t>Copyediting incomplete</w:t>
      </w:r>
    </w:p>
    <w:p w:rsidR="005010AD" w:rsidRDefault="005010AD" w:rsidP="005010AD">
      <w:pPr>
        <w:spacing w:after="0"/>
        <w:rPr>
          <w:sz w:val="56"/>
          <w:szCs w:val="56"/>
        </w:rPr>
      </w:pPr>
      <w:r>
        <w:rPr>
          <w:color w:val="FF0000"/>
          <w:sz w:val="72"/>
          <w:szCs w:val="72"/>
        </w:rPr>
        <w:br w:type="page"/>
      </w:r>
    </w:p>
    <w:p w:rsidR="005010AD" w:rsidRDefault="005010AD" w:rsidP="00CB4E3F">
      <w:pPr>
        <w:jc w:val="center"/>
      </w:pPr>
      <w:r>
        <w:rPr>
          <w:noProof/>
          <w:lang w:eastAsia="zh-CN"/>
        </w:rPr>
        <w:lastRenderedPageBreak/>
        <w:drawing>
          <wp:inline distT="0" distB="0" distL="0" distR="0">
            <wp:extent cx="2770505" cy="1097280"/>
            <wp:effectExtent l="0" t="0" r="0" b="7620"/>
            <wp:docPr id="5" name="Picture 8"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E Star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0505" cy="1097280"/>
                    </a:xfrm>
                    <a:prstGeom prst="rect">
                      <a:avLst/>
                    </a:prstGeom>
                    <a:noFill/>
                  </pic:spPr>
                </pic:pic>
              </a:graphicData>
            </a:graphic>
          </wp:inline>
        </w:drawing>
      </w:r>
    </w:p>
    <w:p w:rsidR="005010AD" w:rsidRDefault="005010AD" w:rsidP="005010AD">
      <w:pPr>
        <w:spacing w:line="240" w:lineRule="auto"/>
        <w:jc w:val="center"/>
        <w:rPr>
          <w:b/>
        </w:rPr>
      </w:pPr>
      <w:r>
        <w:rPr>
          <w:b/>
        </w:rPr>
        <w:t>This document was prepared by the Massachusetts Department of Elementary and Secondary Education</w:t>
      </w:r>
    </w:p>
    <w:p w:rsidR="005010AD" w:rsidRDefault="005010AD" w:rsidP="005010AD">
      <w:pPr>
        <w:spacing w:line="240" w:lineRule="auto"/>
        <w:ind w:right="-108"/>
      </w:pPr>
    </w:p>
    <w:p w:rsidR="005010AD" w:rsidRDefault="005010AD" w:rsidP="005010AD">
      <w:pPr>
        <w:pStyle w:val="Heading5"/>
        <w:jc w:val="center"/>
      </w:pPr>
      <w:r>
        <w:t>Board of Elementary and Secondary Education Members</w:t>
      </w:r>
    </w:p>
    <w:p w:rsidR="005010AD" w:rsidRDefault="005010AD" w:rsidP="005010AD">
      <w:pPr>
        <w:spacing w:after="0" w:line="240" w:lineRule="auto"/>
        <w:sectPr w:rsidR="005010AD">
          <w:footnotePr>
            <w:numFmt w:val="chicago"/>
          </w:footnotePr>
          <w:endnotePr>
            <w:numFmt w:val="decimal"/>
          </w:endnotePr>
          <w:pgSz w:w="12240" w:h="15840"/>
          <w:pgMar w:top="1080" w:right="1080" w:bottom="1080" w:left="1080" w:header="720" w:footer="720" w:gutter="0"/>
          <w:pgNumType w:fmt="lowerRoman" w:start="1"/>
          <w:cols w:space="720"/>
        </w:sectPr>
      </w:pPr>
    </w:p>
    <w:p w:rsidR="005010AD" w:rsidRDefault="005010AD" w:rsidP="005010AD">
      <w:pPr>
        <w:spacing w:after="0" w:line="240" w:lineRule="auto"/>
        <w:ind w:firstLine="810"/>
      </w:pPr>
      <w:r>
        <w:t>Mr. Paul Sagan, Chair, Cambridge</w:t>
      </w:r>
    </w:p>
    <w:p w:rsidR="005010AD" w:rsidRDefault="005010AD" w:rsidP="005010AD">
      <w:pPr>
        <w:spacing w:after="0" w:line="240" w:lineRule="auto"/>
        <w:ind w:firstLine="810"/>
      </w:pPr>
      <w:r>
        <w:t>Mr. James Morton, Vice Chair, Boston</w:t>
      </w:r>
    </w:p>
    <w:p w:rsidR="005010AD" w:rsidRDefault="005010AD" w:rsidP="005010AD">
      <w:pPr>
        <w:spacing w:after="0" w:line="240" w:lineRule="auto"/>
        <w:ind w:firstLine="810"/>
      </w:pPr>
      <w:r>
        <w:t>Ms. Katherine Craven, Brookline</w:t>
      </w:r>
    </w:p>
    <w:p w:rsidR="005010AD" w:rsidRDefault="005010AD" w:rsidP="005010AD">
      <w:pPr>
        <w:spacing w:after="0" w:line="240" w:lineRule="auto"/>
        <w:ind w:firstLine="810"/>
      </w:pPr>
      <w:r>
        <w:t>Dr. Edward Doherty, Hyde Park</w:t>
      </w:r>
    </w:p>
    <w:p w:rsidR="005010AD" w:rsidRDefault="005010AD" w:rsidP="005010AD">
      <w:pPr>
        <w:spacing w:after="0" w:line="240" w:lineRule="auto"/>
        <w:ind w:firstLine="810"/>
      </w:pPr>
      <w:r>
        <w:t xml:space="preserve">Ms. Amanda Fernandez, Belmont </w:t>
      </w:r>
    </w:p>
    <w:p w:rsidR="005010AD" w:rsidRDefault="005010AD" w:rsidP="005010AD">
      <w:pPr>
        <w:spacing w:after="0" w:line="240" w:lineRule="auto"/>
        <w:ind w:firstLine="810"/>
      </w:pPr>
      <w:r>
        <w:t>Ms. Margaret McKenna, Boston</w:t>
      </w:r>
    </w:p>
    <w:p w:rsidR="005010AD" w:rsidRDefault="005010AD" w:rsidP="005010AD">
      <w:pPr>
        <w:spacing w:after="0" w:line="240" w:lineRule="auto"/>
      </w:pPr>
      <w:r>
        <w:t>Mr. Michael Moriarty, Holyoke</w:t>
      </w:r>
    </w:p>
    <w:p w:rsidR="005010AD" w:rsidRDefault="005010AD" w:rsidP="005010AD">
      <w:pPr>
        <w:spacing w:after="0" w:line="240" w:lineRule="auto"/>
      </w:pPr>
      <w:r>
        <w:t xml:space="preserve">Mr. James </w:t>
      </w:r>
      <w:proofErr w:type="spellStart"/>
      <w:r>
        <w:t>Peyser</w:t>
      </w:r>
      <w:proofErr w:type="spellEnd"/>
      <w:r>
        <w:t>, Secretary of Education, Milton</w:t>
      </w:r>
    </w:p>
    <w:p w:rsidR="005010AD" w:rsidRDefault="005010AD" w:rsidP="005010AD">
      <w:pPr>
        <w:spacing w:after="0" w:line="240" w:lineRule="auto"/>
      </w:pPr>
      <w:r>
        <w:t>Ms. Mary Ann Stewart, Lexington</w:t>
      </w:r>
    </w:p>
    <w:p w:rsidR="005010AD" w:rsidRDefault="005010AD" w:rsidP="005010AD">
      <w:pPr>
        <w:spacing w:after="0" w:line="240" w:lineRule="auto"/>
        <w:ind w:left="360" w:hanging="360"/>
      </w:pPr>
      <w:r>
        <w:t>Dr. Martin West, Newton</w:t>
      </w:r>
    </w:p>
    <w:p w:rsidR="005010AD" w:rsidRDefault="005010AD" w:rsidP="005010AD">
      <w:pPr>
        <w:spacing w:after="0" w:line="240" w:lineRule="auto"/>
        <w:ind w:left="360" w:hanging="360"/>
      </w:pPr>
      <w:r>
        <w:t xml:space="preserve">Ms. Hannah </w:t>
      </w:r>
      <w:proofErr w:type="spellStart"/>
      <w:r>
        <w:t>Trimarchi</w:t>
      </w:r>
      <w:proofErr w:type="spellEnd"/>
      <w:r>
        <w:t>, Chair, Student Advisory Council, Marblehead</w:t>
      </w:r>
    </w:p>
    <w:p w:rsidR="005010AD" w:rsidRDefault="005010AD" w:rsidP="005010AD">
      <w:pPr>
        <w:spacing w:after="0" w:line="240" w:lineRule="auto"/>
        <w:rPr>
          <w:rFonts w:eastAsia="Times New Roman" w:cs="Times New Roman"/>
          <w:b/>
        </w:rPr>
        <w:sectPr w:rsidR="005010AD">
          <w:footnotePr>
            <w:numFmt w:val="chicago"/>
          </w:footnotePr>
          <w:endnotePr>
            <w:numFmt w:val="decimal"/>
          </w:endnotePr>
          <w:type w:val="continuous"/>
          <w:pgSz w:w="12240" w:h="15840"/>
          <w:pgMar w:top="1080" w:right="1080" w:bottom="1080" w:left="1080" w:header="720" w:footer="720" w:gutter="0"/>
          <w:pgNumType w:fmt="lowerRoman" w:start="1"/>
          <w:cols w:num="2" w:space="720"/>
        </w:sectPr>
      </w:pPr>
    </w:p>
    <w:p w:rsidR="005010AD" w:rsidRDefault="005010AD" w:rsidP="005010AD">
      <w:pPr>
        <w:pStyle w:val="BoardMembers"/>
        <w:ind w:right="-108"/>
        <w:jc w:val="left"/>
        <w:rPr>
          <w:rFonts w:asciiTheme="minorHAnsi" w:hAnsiTheme="minorHAnsi"/>
          <w:sz w:val="22"/>
          <w:szCs w:val="22"/>
        </w:rPr>
      </w:pPr>
    </w:p>
    <w:p w:rsidR="005010AD" w:rsidRDefault="005010AD" w:rsidP="005010AD">
      <w:pPr>
        <w:pStyle w:val="BoardMembers"/>
        <w:ind w:right="-108"/>
        <w:rPr>
          <w:rFonts w:asciiTheme="minorHAnsi" w:hAnsiTheme="minorHAnsi"/>
          <w:sz w:val="22"/>
          <w:szCs w:val="22"/>
        </w:rPr>
      </w:pPr>
      <w:r>
        <w:rPr>
          <w:rFonts w:asciiTheme="minorHAnsi" w:hAnsiTheme="minorHAnsi"/>
          <w:sz w:val="22"/>
          <w:szCs w:val="22"/>
        </w:rPr>
        <w:t>Jeff</w:t>
      </w:r>
      <w:r w:rsidR="00E254A1">
        <w:rPr>
          <w:rFonts w:asciiTheme="minorHAnsi" w:hAnsiTheme="minorHAnsi"/>
          <w:sz w:val="22"/>
          <w:szCs w:val="22"/>
        </w:rPr>
        <w:t>rey C.</w:t>
      </w:r>
      <w:r>
        <w:rPr>
          <w:rFonts w:asciiTheme="minorHAnsi" w:hAnsiTheme="minorHAnsi"/>
          <w:sz w:val="22"/>
          <w:szCs w:val="22"/>
        </w:rPr>
        <w:t xml:space="preserve"> </w:t>
      </w:r>
      <w:r w:rsidR="001943FE">
        <w:rPr>
          <w:rFonts w:asciiTheme="minorHAnsi" w:hAnsiTheme="minorHAnsi"/>
          <w:sz w:val="22"/>
          <w:szCs w:val="22"/>
        </w:rPr>
        <w:t>Riley</w:t>
      </w:r>
      <w:r>
        <w:rPr>
          <w:rFonts w:asciiTheme="minorHAnsi" w:hAnsiTheme="minorHAnsi"/>
          <w:sz w:val="22"/>
          <w:szCs w:val="22"/>
        </w:rPr>
        <w:t>, Commissioner and Secretary to the Board</w:t>
      </w:r>
    </w:p>
    <w:p w:rsidR="005010AD" w:rsidRDefault="005010AD" w:rsidP="005010AD">
      <w:pPr>
        <w:pStyle w:val="BoardMembers"/>
        <w:ind w:right="-108"/>
        <w:rPr>
          <w:rFonts w:asciiTheme="minorHAnsi" w:hAnsiTheme="minorHAnsi"/>
          <w:sz w:val="22"/>
          <w:szCs w:val="22"/>
        </w:rPr>
      </w:pPr>
    </w:p>
    <w:p w:rsidR="005010AD" w:rsidRDefault="005010AD" w:rsidP="005010AD">
      <w:pPr>
        <w:pStyle w:val="BoardMembers"/>
        <w:ind w:right="36"/>
        <w:rPr>
          <w:rFonts w:asciiTheme="minorHAnsi" w:hAnsiTheme="minorHAnsi"/>
          <w:sz w:val="22"/>
          <w:szCs w:val="22"/>
        </w:rPr>
      </w:pPr>
      <w:r>
        <w:rPr>
          <w:rFonts w:asciiTheme="minorHAnsi" w:hAnsiTheme="minorHAnsi"/>
          <w:sz w:val="22"/>
          <w:szCs w:val="22"/>
        </w:rPr>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or sexual orientation.</w:t>
      </w:r>
    </w:p>
    <w:p w:rsidR="005010AD" w:rsidRDefault="005010AD" w:rsidP="005010AD">
      <w:pPr>
        <w:pStyle w:val="BoardMembers"/>
        <w:ind w:right="36"/>
        <w:rPr>
          <w:rFonts w:asciiTheme="minorHAnsi" w:hAnsiTheme="minorHAnsi"/>
          <w:sz w:val="22"/>
          <w:szCs w:val="22"/>
        </w:rPr>
      </w:pPr>
      <w:r>
        <w:rPr>
          <w:rFonts w:asciiTheme="minorHAnsi" w:hAnsiTheme="minorHAnsi"/>
          <w:sz w:val="22"/>
          <w:szCs w:val="22"/>
        </w:rPr>
        <w:t>Inquiries regarding the Department’s compliance with Title IX and other civil rights laws may be directed to</w:t>
      </w:r>
    </w:p>
    <w:p w:rsidR="005010AD" w:rsidRDefault="005010AD" w:rsidP="005010AD">
      <w:pPr>
        <w:pStyle w:val="BoardMembers"/>
        <w:ind w:right="36"/>
        <w:rPr>
          <w:rFonts w:asciiTheme="minorHAnsi" w:hAnsiTheme="minorHAnsi"/>
          <w:sz w:val="22"/>
          <w:szCs w:val="22"/>
        </w:rPr>
      </w:pPr>
      <w:r>
        <w:rPr>
          <w:rFonts w:asciiTheme="minorHAnsi" w:hAnsiTheme="minorHAnsi"/>
          <w:sz w:val="22"/>
          <w:szCs w:val="22"/>
        </w:rPr>
        <w:t xml:space="preserve">the Human Resources Director, </w:t>
      </w:r>
      <w:r>
        <w:rPr>
          <w:rFonts w:asciiTheme="minorHAnsi" w:hAnsiTheme="minorHAnsi"/>
          <w:snapToGrid w:val="0"/>
          <w:sz w:val="22"/>
          <w:szCs w:val="22"/>
        </w:rPr>
        <w:t xml:space="preserve">75 Pleasant </w:t>
      </w:r>
      <w:r>
        <w:rPr>
          <w:rFonts w:asciiTheme="minorHAnsi" w:hAnsiTheme="minorHAnsi"/>
          <w:sz w:val="22"/>
          <w:szCs w:val="22"/>
        </w:rPr>
        <w:t>St., Malden, MA, 02148, 781-338-6105.</w:t>
      </w:r>
    </w:p>
    <w:p w:rsidR="005010AD" w:rsidRDefault="005010AD" w:rsidP="005010AD">
      <w:pPr>
        <w:pStyle w:val="BoardMembers"/>
        <w:ind w:right="36"/>
        <w:rPr>
          <w:rFonts w:asciiTheme="minorHAnsi" w:hAnsiTheme="minorHAnsi"/>
          <w:sz w:val="22"/>
          <w:szCs w:val="22"/>
        </w:rPr>
      </w:pPr>
    </w:p>
    <w:p w:rsidR="005010AD" w:rsidRDefault="005010AD" w:rsidP="005010AD">
      <w:pPr>
        <w:spacing w:after="0" w:line="240" w:lineRule="auto"/>
        <w:jc w:val="center"/>
      </w:pPr>
      <w:r>
        <w:t xml:space="preserve">© 2018 Massachusetts Department of Elementary and Secondary Education. </w:t>
      </w:r>
      <w:r>
        <w:br/>
        <w:t xml:space="preserve">Permission is hereby granted to copy any or all parts of this document for non-commercial educational purposes. Please credit the “Massachusetts Department of Elementary and Secondary Education.” </w:t>
      </w:r>
    </w:p>
    <w:p w:rsidR="005010AD" w:rsidRDefault="005010AD" w:rsidP="005010AD">
      <w:pPr>
        <w:spacing w:after="0" w:line="240" w:lineRule="auto"/>
        <w:jc w:val="center"/>
      </w:pPr>
    </w:p>
    <w:p w:rsidR="00CB4E3F" w:rsidRDefault="005010AD" w:rsidP="005010AD">
      <w:pPr>
        <w:spacing w:line="240" w:lineRule="auto"/>
        <w:jc w:val="center"/>
      </w:pPr>
      <w:r>
        <w:t>Massachusetts Department of Elementary and Secondary Education</w:t>
      </w:r>
      <w:r>
        <w:br/>
        <w:t>75 Pleasant Street, Malden, MA 02148-4906</w:t>
      </w:r>
      <w:r>
        <w:br/>
        <w:t>Phone 781-338-3000  TTY: N.E.T. Relay 800-439-2370</w:t>
      </w:r>
      <w:r>
        <w:br/>
        <w:t>www.doe.mass.edu</w:t>
      </w:r>
    </w:p>
    <w:p w:rsidR="00CB4E3F" w:rsidRDefault="00CB4E3F" w:rsidP="005010AD">
      <w:pPr>
        <w:spacing w:line="240" w:lineRule="auto"/>
        <w:jc w:val="center"/>
      </w:pPr>
    </w:p>
    <w:p w:rsidR="00CB4E3F" w:rsidRDefault="00CB4E3F" w:rsidP="005010AD">
      <w:pPr>
        <w:spacing w:line="240" w:lineRule="auto"/>
        <w:jc w:val="center"/>
      </w:pPr>
      <w:bookmarkStart w:id="0" w:name="_GoBack"/>
      <w:bookmarkEnd w:id="0"/>
    </w:p>
    <w:p w:rsidR="00CB4E3F" w:rsidRDefault="00CB4E3F" w:rsidP="005010AD">
      <w:pPr>
        <w:spacing w:line="240" w:lineRule="auto"/>
        <w:jc w:val="center"/>
      </w:pPr>
    </w:p>
    <w:p w:rsidR="005010AD" w:rsidRDefault="005010AD" w:rsidP="005010AD">
      <w:pPr>
        <w:spacing w:line="240" w:lineRule="auto"/>
        <w:jc w:val="center"/>
      </w:pPr>
      <w:r>
        <w:rPr>
          <w:noProof/>
          <w:lang w:eastAsia="zh-CN"/>
        </w:rPr>
        <w:drawing>
          <wp:inline distT="0" distB="0" distL="0" distR="0">
            <wp:extent cx="1027430" cy="975995"/>
            <wp:effectExtent l="0" t="0" r="1270" b="0"/>
            <wp:docPr id="2" name="Picture 3"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of the Commonwealth of Massachuset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7430" cy="975995"/>
                    </a:xfrm>
                    <a:prstGeom prst="rect">
                      <a:avLst/>
                    </a:prstGeom>
                    <a:noFill/>
                  </pic:spPr>
                </pic:pic>
              </a:graphicData>
            </a:graphic>
          </wp:inline>
        </w:drawing>
      </w:r>
    </w:p>
    <w:p w:rsidR="005010AD" w:rsidRDefault="005010AD" w:rsidP="005010AD">
      <w:pPr>
        <w:spacing w:after="0" w:line="240" w:lineRule="auto"/>
        <w:sectPr w:rsidR="005010AD">
          <w:footnotePr>
            <w:numFmt w:val="chicago"/>
          </w:footnotePr>
          <w:endnotePr>
            <w:numFmt w:val="decimal"/>
          </w:endnotePr>
          <w:type w:val="continuous"/>
          <w:pgSz w:w="12240" w:h="15840"/>
          <w:pgMar w:top="1080" w:right="1080" w:bottom="1080" w:left="1080" w:header="720" w:footer="720" w:gutter="0"/>
          <w:pgNumType w:fmt="lowerRoman" w:start="1"/>
          <w:cols w:space="720"/>
        </w:sectPr>
      </w:pPr>
    </w:p>
    <w:p w:rsidR="005D15AB" w:rsidRDefault="005010AD" w:rsidP="005D15AB">
      <w:pPr>
        <w:spacing w:after="0" w:line="240" w:lineRule="auto"/>
        <w:outlineLvl w:val="0"/>
        <w:rPr>
          <w:rFonts w:ascii="Arial" w:hAnsi="Arial"/>
          <w:b/>
          <w:i/>
          <w:sz w:val="40"/>
        </w:rPr>
      </w:pPr>
      <w:r>
        <w:rPr>
          <w:noProof/>
          <w:lang w:eastAsia="zh-CN"/>
        </w:rPr>
        <w:lastRenderedPageBreak/>
        <w:drawing>
          <wp:anchor distT="0" distB="0" distL="114300" distR="274320" simplePos="0" relativeHeight="251658240" behindDoc="0" locked="0" layoutInCell="0" allowOverlap="1">
            <wp:simplePos x="0" y="0"/>
            <wp:positionH relativeFrom="column">
              <wp:posOffset>-140970</wp:posOffset>
            </wp:positionH>
            <wp:positionV relativeFrom="paragraph">
              <wp:posOffset>0</wp:posOffset>
            </wp:positionV>
            <wp:extent cx="1090930" cy="1371600"/>
            <wp:effectExtent l="19050" t="0" r="0" b="0"/>
            <wp:wrapThrough wrapText="right">
              <wp:wrapPolygon edited="0">
                <wp:start x="-377" y="0"/>
                <wp:lineTo x="-377" y="21300"/>
                <wp:lineTo x="21499" y="21300"/>
                <wp:lineTo x="21499" y="0"/>
                <wp:lineTo x="-377" y="0"/>
              </wp:wrapPolygon>
            </wp:wrapThrough>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Pr>
          <w:rFonts w:ascii="Arial" w:hAnsi="Arial"/>
          <w:b/>
          <w:i/>
          <w:sz w:val="40"/>
        </w:rPr>
        <w:t>Massachusetts Department of</w:t>
      </w:r>
    </w:p>
    <w:p w:rsidR="005010AD" w:rsidRDefault="005010AD" w:rsidP="005D15AB">
      <w:pPr>
        <w:spacing w:after="0" w:line="240" w:lineRule="auto"/>
        <w:outlineLvl w:val="0"/>
        <w:rPr>
          <w:rFonts w:ascii="Arial" w:hAnsi="Arial"/>
          <w:b/>
          <w:i/>
          <w:sz w:val="50"/>
        </w:rPr>
      </w:pPr>
      <w:r>
        <w:rPr>
          <w:rFonts w:ascii="Arial" w:hAnsi="Arial"/>
          <w:b/>
          <w:i/>
          <w:sz w:val="40"/>
        </w:rPr>
        <w:t>Elementary and Secondary Education</w:t>
      </w:r>
    </w:p>
    <w:p w:rsidR="005010AD" w:rsidRDefault="00733E79" w:rsidP="005D15AB">
      <w:pPr>
        <w:spacing w:after="0" w:line="240" w:lineRule="auto"/>
        <w:rPr>
          <w:rFonts w:ascii="Arial" w:hAnsi="Arial"/>
          <w:i/>
          <w:sz w:val="24"/>
        </w:rPr>
      </w:pPr>
      <w:r>
        <w:rPr>
          <w:noProof/>
          <w:lang w:eastAsia="zh-CN"/>
        </w:rPr>
        <mc:AlternateContent>
          <mc:Choice Requires="wps">
            <w:drawing>
              <wp:anchor distT="4294967293" distB="4294967293" distL="114300" distR="114300" simplePos="0" relativeHeight="251659264" behindDoc="0" locked="0" layoutInCell="0" allowOverlap="1">
                <wp:simplePos x="0" y="0"/>
                <wp:positionH relativeFrom="column">
                  <wp:posOffset>1161415</wp:posOffset>
                </wp:positionH>
                <wp:positionV relativeFrom="paragraph">
                  <wp:posOffset>32385</wp:posOffset>
                </wp:positionV>
                <wp:extent cx="4852670" cy="0"/>
                <wp:effectExtent l="0" t="0" r="508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26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40D1C" id="Line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2.55pt" to="473.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" o:allowincell="f" strokeweight="1pt"/>
            </w:pict>
          </mc:Fallback>
        </mc:AlternateContent>
      </w:r>
    </w:p>
    <w:tbl>
      <w:tblPr>
        <w:tblStyle w:val="TableGrid"/>
        <w:tblpPr w:leftFromText="180" w:rightFromText="180" w:vertAnchor="text" w:horzAnchor="page" w:tblpX="919" w:tblpY="428"/>
        <w:tblW w:w="15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une 14, 2018&#10;&#10;Dear Colleagues: &#10;&#10;This Supplement to the 2018 Massachusetts History and Social Science Curriculum Framework is designed to provide resources for students, families, and teachers to explore. It lists annotated resources that are particularly relevant to the standards in the framework.  &#10;&#10;• Section I provides digital resources for history and social science.&#10;• Section II focuses on Massachusetts and New England museums, historic sites, archives, and libraries that can be visited in person or virtually to enhance learning in history and social science. &#10;• Section III provides a brief listing of the history of civic holidays and commemorations.  &#10;• Section IV provides a history of Massachusetts actions to promote civic education in the 21st century.&#10;&#10;Thank you again for your ongoing support and for your commitment to a strong curriculum for all students.&#10;&#10;Sincerely,&#10;&#10;&#10;&#10;Jeffrey C. Riley&#10;Commissioner of Elementary and Secondary Education&#10;"/>
      </w:tblPr>
      <w:tblGrid>
        <w:gridCol w:w="10080"/>
        <w:gridCol w:w="5569"/>
      </w:tblGrid>
      <w:tr w:rsidR="005010AD" w:rsidTr="005D15AB">
        <w:trPr>
          <w:tblHeader/>
        </w:trPr>
        <w:tc>
          <w:tcPr>
            <w:tcW w:w="10080" w:type="dxa"/>
          </w:tcPr>
          <w:p w:rsidR="005D15AB" w:rsidRDefault="005D15AB" w:rsidP="005D15AB">
            <w:pPr>
              <w:ind w:left="1260"/>
              <w:rPr>
                <w:rFonts w:ascii="Arial" w:hAnsi="Arial" w:cs="Arial"/>
                <w:sz w:val="16"/>
                <w:szCs w:val="16"/>
              </w:rPr>
            </w:pPr>
          </w:p>
          <w:p w:rsidR="005D15AB" w:rsidRDefault="005D15AB" w:rsidP="005D15AB">
            <w:pPr>
              <w:ind w:left="1260"/>
              <w:rPr>
                <w:rFonts w:ascii="Arial" w:hAnsi="Arial" w:cs="Arial"/>
                <w:sz w:val="16"/>
                <w:szCs w:val="16"/>
              </w:rPr>
            </w:pPr>
          </w:p>
          <w:p w:rsidR="005D15AB" w:rsidRDefault="005D15AB" w:rsidP="005D15AB">
            <w:pPr>
              <w:ind w:left="1260"/>
              <w:rPr>
                <w:rFonts w:ascii="Arial" w:hAnsi="Arial" w:cs="Arial"/>
                <w:sz w:val="16"/>
                <w:szCs w:val="16"/>
              </w:rPr>
            </w:pPr>
          </w:p>
          <w:p w:rsidR="005D15AB" w:rsidRDefault="005D15AB" w:rsidP="005D15AB">
            <w:pPr>
              <w:ind w:left="1260"/>
              <w:rPr>
                <w:rFonts w:ascii="Arial" w:hAnsi="Arial" w:cs="Arial"/>
                <w:sz w:val="16"/>
                <w:szCs w:val="16"/>
              </w:rPr>
            </w:pPr>
          </w:p>
          <w:p w:rsidR="005010AD" w:rsidRDefault="00077464" w:rsidP="005D15AB">
            <w:pPr>
              <w:ind w:left="790"/>
              <w:rPr>
                <w:rFonts w:ascii="Arial" w:hAnsi="Arial" w:cs="Arial"/>
                <w:sz w:val="16"/>
                <w:szCs w:val="16"/>
              </w:rPr>
            </w:pPr>
            <w:r>
              <w:rPr>
                <w:rFonts w:ascii="Arial" w:hAnsi="Arial" w:cs="Arial"/>
                <w:sz w:val="16"/>
                <w:szCs w:val="16"/>
              </w:rPr>
              <w:t>Jeffrey C. Riley</w:t>
            </w:r>
          </w:p>
          <w:p w:rsidR="005010AD" w:rsidRDefault="005010AD" w:rsidP="005D15AB">
            <w:pPr>
              <w:widowControl w:val="0"/>
              <w:snapToGrid w:val="0"/>
              <w:ind w:left="1260" w:hanging="470"/>
              <w:rPr>
                <w:rFonts w:ascii="Arial" w:hAnsi="Arial"/>
                <w:i/>
                <w:sz w:val="16"/>
                <w:szCs w:val="16"/>
              </w:rPr>
            </w:pPr>
            <w:r>
              <w:rPr>
                <w:rFonts w:ascii="Arial" w:hAnsi="Arial"/>
                <w:i/>
                <w:sz w:val="16"/>
                <w:szCs w:val="16"/>
              </w:rPr>
              <w:t>Commissioner</w:t>
            </w:r>
          </w:p>
          <w:p w:rsidR="005010AD" w:rsidRDefault="005010AD" w:rsidP="005D15AB">
            <w:pPr>
              <w:widowControl w:val="0"/>
              <w:snapToGrid w:val="0"/>
              <w:ind w:left="1260"/>
              <w:jc w:val="center"/>
              <w:rPr>
                <w:rFonts w:ascii="Arial" w:hAnsi="Arial"/>
                <w:i/>
                <w:sz w:val="16"/>
                <w:szCs w:val="16"/>
              </w:rPr>
            </w:pPr>
          </w:p>
          <w:p w:rsidR="005010AD" w:rsidRDefault="005010AD" w:rsidP="005D15AB">
            <w:pPr>
              <w:widowControl w:val="0"/>
              <w:snapToGrid w:val="0"/>
              <w:ind w:left="1260"/>
              <w:jc w:val="center"/>
              <w:rPr>
                <w:rFonts w:ascii="Arial" w:hAnsi="Arial"/>
                <w:i/>
                <w:sz w:val="16"/>
                <w:szCs w:val="16"/>
              </w:rPr>
            </w:pPr>
          </w:p>
          <w:p w:rsidR="00122620" w:rsidRPr="00122620" w:rsidRDefault="00122620" w:rsidP="005D15AB">
            <w:pPr>
              <w:spacing w:line="276" w:lineRule="auto"/>
              <w:ind w:firstLine="700"/>
              <w:rPr>
                <w:sz w:val="24"/>
                <w:szCs w:val="24"/>
              </w:rPr>
            </w:pPr>
            <w:r w:rsidRPr="00122620">
              <w:rPr>
                <w:sz w:val="24"/>
                <w:szCs w:val="24"/>
              </w:rPr>
              <w:t>June 1</w:t>
            </w:r>
            <w:r w:rsidR="0058373D">
              <w:rPr>
                <w:sz w:val="24"/>
                <w:szCs w:val="24"/>
              </w:rPr>
              <w:t>4</w:t>
            </w:r>
            <w:r w:rsidRPr="00122620">
              <w:rPr>
                <w:sz w:val="24"/>
                <w:szCs w:val="24"/>
              </w:rPr>
              <w:t>, 2018</w:t>
            </w:r>
          </w:p>
          <w:p w:rsidR="00122620" w:rsidRPr="00122620" w:rsidRDefault="00122620" w:rsidP="005D15AB">
            <w:pPr>
              <w:spacing w:line="276" w:lineRule="auto"/>
              <w:rPr>
                <w:sz w:val="24"/>
                <w:szCs w:val="24"/>
              </w:rPr>
            </w:pPr>
          </w:p>
          <w:p w:rsidR="00122620" w:rsidRPr="00122620" w:rsidRDefault="00122620" w:rsidP="005D15AB">
            <w:pPr>
              <w:suppressAutoHyphens/>
              <w:spacing w:line="276" w:lineRule="auto"/>
              <w:ind w:left="700"/>
              <w:rPr>
                <w:sz w:val="24"/>
                <w:szCs w:val="24"/>
              </w:rPr>
            </w:pPr>
            <w:r w:rsidRPr="00122620">
              <w:rPr>
                <w:sz w:val="24"/>
                <w:szCs w:val="24"/>
              </w:rPr>
              <w:t xml:space="preserve">Dear Colleagues: </w:t>
            </w:r>
          </w:p>
          <w:p w:rsidR="00122620" w:rsidRPr="00122620" w:rsidRDefault="00122620" w:rsidP="005D15AB">
            <w:pPr>
              <w:suppressAutoHyphens/>
              <w:spacing w:line="276" w:lineRule="auto"/>
              <w:ind w:left="700"/>
              <w:rPr>
                <w:sz w:val="24"/>
                <w:szCs w:val="24"/>
              </w:rPr>
            </w:pPr>
          </w:p>
          <w:p w:rsidR="00122620" w:rsidRPr="00122620" w:rsidRDefault="00122620" w:rsidP="005D15AB">
            <w:pPr>
              <w:suppressAutoHyphens/>
              <w:spacing w:line="276" w:lineRule="auto"/>
              <w:ind w:left="700"/>
              <w:rPr>
                <w:sz w:val="24"/>
                <w:szCs w:val="24"/>
              </w:rPr>
            </w:pPr>
            <w:r w:rsidRPr="00122620">
              <w:rPr>
                <w:sz w:val="24"/>
                <w:szCs w:val="24"/>
              </w:rPr>
              <w:t xml:space="preserve">This Supplement to the 2018 Massachusetts History and Social Science Curriculum Framework is designed to provide resources for students, families, and teachers to explore. It lists annotated resources that are particularly relevant to the standards in the framework.  </w:t>
            </w:r>
          </w:p>
          <w:p w:rsidR="00122620" w:rsidRPr="00122620" w:rsidRDefault="00122620" w:rsidP="005D15AB">
            <w:pPr>
              <w:pStyle w:val="ListParagraph"/>
              <w:suppressAutoHyphens/>
              <w:ind w:left="700"/>
              <w:rPr>
                <w:sz w:val="24"/>
                <w:szCs w:val="24"/>
              </w:rPr>
            </w:pPr>
          </w:p>
          <w:p w:rsidR="00122620" w:rsidRPr="007C64C6" w:rsidRDefault="00122620" w:rsidP="007C64C6">
            <w:pPr>
              <w:pStyle w:val="ListParagraph"/>
              <w:numPr>
                <w:ilvl w:val="0"/>
                <w:numId w:val="18"/>
              </w:numPr>
              <w:suppressAutoHyphens/>
              <w:ind w:left="1060"/>
              <w:rPr>
                <w:sz w:val="24"/>
                <w:szCs w:val="24"/>
              </w:rPr>
            </w:pPr>
            <w:r w:rsidRPr="007C64C6">
              <w:rPr>
                <w:sz w:val="24"/>
                <w:szCs w:val="24"/>
              </w:rPr>
              <w:t>Section I provides digital resources for history and social science.</w:t>
            </w:r>
          </w:p>
          <w:p w:rsidR="00122620" w:rsidRPr="007C64C6" w:rsidRDefault="00122620" w:rsidP="007C64C6">
            <w:pPr>
              <w:pStyle w:val="ListParagraph"/>
              <w:numPr>
                <w:ilvl w:val="0"/>
                <w:numId w:val="18"/>
              </w:numPr>
              <w:suppressAutoHyphens/>
              <w:ind w:left="1060"/>
              <w:rPr>
                <w:sz w:val="24"/>
                <w:szCs w:val="24"/>
              </w:rPr>
            </w:pPr>
            <w:r w:rsidRPr="007C64C6">
              <w:rPr>
                <w:sz w:val="24"/>
                <w:szCs w:val="24"/>
              </w:rPr>
              <w:t xml:space="preserve">Section II focuses on Massachusetts and New England museums, historic sites, archives, and libraries that can be visited in person or virtually to enhance learning in history and social science. </w:t>
            </w:r>
          </w:p>
          <w:p w:rsidR="00122620" w:rsidRPr="007C64C6" w:rsidRDefault="00122620" w:rsidP="007C64C6">
            <w:pPr>
              <w:pStyle w:val="ListParagraph"/>
              <w:numPr>
                <w:ilvl w:val="0"/>
                <w:numId w:val="18"/>
              </w:numPr>
              <w:suppressAutoHyphens/>
              <w:ind w:left="1060"/>
              <w:rPr>
                <w:sz w:val="24"/>
                <w:szCs w:val="24"/>
              </w:rPr>
            </w:pPr>
            <w:r w:rsidRPr="007C64C6">
              <w:rPr>
                <w:sz w:val="24"/>
                <w:szCs w:val="24"/>
              </w:rPr>
              <w:t xml:space="preserve">Section III provides a brief listing of the history of civic holidays and commemorations.  </w:t>
            </w:r>
          </w:p>
          <w:p w:rsidR="00122620" w:rsidRPr="007C64C6" w:rsidRDefault="00122620" w:rsidP="007C64C6">
            <w:pPr>
              <w:pStyle w:val="ListParagraph"/>
              <w:numPr>
                <w:ilvl w:val="0"/>
                <w:numId w:val="18"/>
              </w:numPr>
              <w:suppressAutoHyphens/>
              <w:ind w:left="1060"/>
              <w:rPr>
                <w:sz w:val="24"/>
                <w:szCs w:val="24"/>
              </w:rPr>
            </w:pPr>
            <w:r w:rsidRPr="007C64C6">
              <w:rPr>
                <w:sz w:val="24"/>
                <w:szCs w:val="24"/>
              </w:rPr>
              <w:t>Section IV provides a history of Massachusetts actions to promote civic education in the 21</w:t>
            </w:r>
            <w:r w:rsidRPr="007C64C6">
              <w:rPr>
                <w:sz w:val="24"/>
                <w:szCs w:val="24"/>
                <w:vertAlign w:val="superscript"/>
              </w:rPr>
              <w:t>st</w:t>
            </w:r>
            <w:r w:rsidRPr="007C64C6">
              <w:rPr>
                <w:sz w:val="24"/>
                <w:szCs w:val="24"/>
              </w:rPr>
              <w:t xml:space="preserve"> century.</w:t>
            </w:r>
          </w:p>
          <w:p w:rsidR="00122620" w:rsidRPr="00122620" w:rsidRDefault="00122620" w:rsidP="005D15AB">
            <w:pPr>
              <w:pStyle w:val="ListParagraph"/>
              <w:suppressAutoHyphens/>
              <w:ind w:left="700"/>
              <w:rPr>
                <w:sz w:val="24"/>
                <w:szCs w:val="24"/>
              </w:rPr>
            </w:pPr>
          </w:p>
          <w:p w:rsidR="00122620" w:rsidRPr="00122620" w:rsidRDefault="00122620" w:rsidP="005D15AB">
            <w:pPr>
              <w:suppressAutoHyphens/>
              <w:spacing w:line="276" w:lineRule="auto"/>
              <w:ind w:left="700"/>
              <w:rPr>
                <w:sz w:val="24"/>
                <w:szCs w:val="24"/>
              </w:rPr>
            </w:pPr>
            <w:r w:rsidRPr="00122620">
              <w:rPr>
                <w:sz w:val="24"/>
                <w:szCs w:val="24"/>
              </w:rPr>
              <w:t>Thank you again for your ongoing support and for your commitment to a strong curriculum for all students.</w:t>
            </w:r>
          </w:p>
          <w:p w:rsidR="00122620" w:rsidRPr="00122620" w:rsidRDefault="00122620" w:rsidP="005D15AB">
            <w:pPr>
              <w:suppressAutoHyphens/>
              <w:spacing w:line="276" w:lineRule="auto"/>
              <w:ind w:left="700"/>
              <w:rPr>
                <w:sz w:val="24"/>
                <w:szCs w:val="24"/>
              </w:rPr>
            </w:pPr>
          </w:p>
          <w:p w:rsidR="00122620" w:rsidRPr="00122620" w:rsidRDefault="00122620" w:rsidP="005D15AB">
            <w:pPr>
              <w:suppressAutoHyphens/>
              <w:spacing w:line="276" w:lineRule="auto"/>
              <w:ind w:left="700"/>
              <w:rPr>
                <w:sz w:val="24"/>
                <w:szCs w:val="24"/>
              </w:rPr>
            </w:pPr>
            <w:r w:rsidRPr="00122620">
              <w:rPr>
                <w:sz w:val="24"/>
                <w:szCs w:val="24"/>
              </w:rPr>
              <w:t>Sincerely,</w:t>
            </w:r>
          </w:p>
          <w:p w:rsidR="00122620" w:rsidRPr="00122620" w:rsidRDefault="00122620" w:rsidP="005D15AB">
            <w:pPr>
              <w:suppressAutoHyphens/>
              <w:spacing w:line="276" w:lineRule="auto"/>
              <w:ind w:left="700"/>
              <w:rPr>
                <w:sz w:val="24"/>
                <w:szCs w:val="24"/>
              </w:rPr>
            </w:pPr>
          </w:p>
          <w:p w:rsidR="00122620" w:rsidRPr="00122620" w:rsidRDefault="00122620" w:rsidP="005D15AB">
            <w:pPr>
              <w:suppressAutoHyphens/>
              <w:spacing w:line="276" w:lineRule="auto"/>
              <w:ind w:left="700"/>
              <w:rPr>
                <w:sz w:val="24"/>
                <w:szCs w:val="24"/>
              </w:rPr>
            </w:pPr>
          </w:p>
          <w:p w:rsidR="005010AD" w:rsidRDefault="00122620" w:rsidP="005D15AB">
            <w:pPr>
              <w:suppressAutoHyphens/>
              <w:ind w:left="700"/>
              <w:rPr>
                <w:rFonts w:asciiTheme="majorHAnsi" w:hAnsiTheme="majorHAnsi"/>
                <w:sz w:val="22"/>
                <w:szCs w:val="22"/>
              </w:rPr>
            </w:pPr>
            <w:r w:rsidRPr="00122620">
              <w:rPr>
                <w:snapToGrid w:val="0"/>
                <w:sz w:val="24"/>
                <w:szCs w:val="24"/>
              </w:rPr>
              <w:t>Jeffrey C. Riley</w:t>
            </w:r>
            <w:r w:rsidRPr="00122620">
              <w:rPr>
                <w:snapToGrid w:val="0"/>
                <w:sz w:val="24"/>
                <w:szCs w:val="24"/>
              </w:rPr>
              <w:br/>
              <w:t>Commissioner of Elementary and Secondary Education</w:t>
            </w:r>
          </w:p>
        </w:tc>
        <w:tc>
          <w:tcPr>
            <w:tcW w:w="5569" w:type="dxa"/>
          </w:tcPr>
          <w:p w:rsidR="005010AD" w:rsidRDefault="005010AD" w:rsidP="005D15AB">
            <w:pPr>
              <w:widowControl w:val="0"/>
              <w:snapToGrid w:val="0"/>
              <w:jc w:val="center"/>
              <w:rPr>
                <w:rFonts w:ascii="Arial" w:hAnsi="Arial"/>
                <w:i/>
                <w:sz w:val="16"/>
                <w:szCs w:val="16"/>
              </w:rPr>
            </w:pPr>
          </w:p>
        </w:tc>
      </w:tr>
    </w:tbl>
    <w:p w:rsidR="005010AD" w:rsidRDefault="005010AD" w:rsidP="005D15AB">
      <w:pPr>
        <w:pStyle w:val="Heading3"/>
        <w:tabs>
          <w:tab w:val="right" w:pos="9000"/>
        </w:tabs>
        <w:ind w:right="360"/>
        <w:jc w:val="right"/>
        <w:rPr>
          <w:sz w:val="16"/>
          <w:szCs w:val="16"/>
        </w:rPr>
      </w:pPr>
      <w:r>
        <w:rPr>
          <w:sz w:val="16"/>
          <w:szCs w:val="16"/>
        </w:rPr>
        <w:t xml:space="preserve">75 Pleasant Street, Malden, Massachusetts 02148-4906 </w:t>
      </w:r>
      <w:r>
        <w:rPr>
          <w:sz w:val="16"/>
          <w:szCs w:val="16"/>
        </w:rPr>
        <w:tab/>
        <w:t xml:space="preserve">       Telephone: (781) 338-3000                                                                                                                 TTY: N.E.T. Relay 1-800-439-2370</w:t>
      </w:r>
    </w:p>
    <w:p w:rsidR="005D15AB" w:rsidRDefault="005D15AB" w:rsidP="005D15AB"/>
    <w:p w:rsidR="005D15AB" w:rsidRDefault="005D15AB" w:rsidP="005D15AB"/>
    <w:p w:rsidR="005D15AB" w:rsidRPr="005D15AB" w:rsidRDefault="005D15AB" w:rsidP="005D15AB">
      <w:pPr>
        <w:sectPr w:rsidR="005D15AB" w:rsidRPr="005D15AB">
          <w:endnotePr>
            <w:numFmt w:val="decimal"/>
          </w:endnotePr>
          <w:pgSz w:w="12240" w:h="15840"/>
          <w:pgMar w:top="864" w:right="1080" w:bottom="1440" w:left="1800" w:header="1440" w:footer="1440" w:gutter="0"/>
          <w:cols w:space="720"/>
        </w:sectPr>
      </w:pPr>
    </w:p>
    <w:p w:rsidR="005010AD" w:rsidRDefault="005010AD" w:rsidP="005010AD">
      <w:pPr>
        <w:spacing w:after="0"/>
        <w:rPr>
          <w:rFonts w:ascii="Arial" w:hAnsi="Arial" w:cs="Arial"/>
          <w:sz w:val="16"/>
          <w:szCs w:val="16"/>
        </w:rPr>
        <w:sectPr w:rsidR="005010AD">
          <w:endnotePr>
            <w:numFmt w:val="decimal"/>
          </w:endnotePr>
          <w:type w:val="continuous"/>
          <w:pgSz w:w="12240" w:h="15840"/>
          <w:pgMar w:top="864" w:right="432" w:bottom="1440" w:left="432" w:header="1440" w:footer="1440" w:gutter="0"/>
          <w:cols w:space="720"/>
        </w:sectPr>
      </w:pPr>
    </w:p>
    <w:p w:rsidR="005010AD" w:rsidRDefault="005010AD" w:rsidP="005010AD">
      <w:pPr>
        <w:spacing w:after="0" w:line="240" w:lineRule="auto"/>
        <w:rPr>
          <w:rFonts w:asciiTheme="majorHAnsi" w:eastAsiaTheme="majorEastAsia" w:hAnsiTheme="majorHAnsi" w:cstheme="majorBidi"/>
          <w:b/>
          <w:bCs/>
          <w:color w:val="4F81BD" w:themeColor="accent1"/>
          <w:sz w:val="32"/>
          <w:szCs w:val="26"/>
        </w:rPr>
        <w:sectPr w:rsidR="005010AD">
          <w:pgSz w:w="12240" w:h="15840"/>
          <w:pgMar w:top="1110" w:right="1440" w:bottom="1440" w:left="1440" w:header="720" w:footer="720" w:gutter="0"/>
          <w:cols w:space="720"/>
        </w:sectPr>
      </w:pPr>
    </w:p>
    <w:sdt>
      <w:sdtPr>
        <w:rPr>
          <w:rFonts w:asciiTheme="minorHAnsi" w:eastAsiaTheme="minorHAnsi" w:hAnsiTheme="minorHAnsi" w:cstheme="minorBidi"/>
          <w:b w:val="0"/>
          <w:bCs w:val="0"/>
          <w:color w:val="auto"/>
          <w:sz w:val="22"/>
          <w:szCs w:val="22"/>
        </w:rPr>
        <w:id w:val="27956194"/>
        <w:docPartObj>
          <w:docPartGallery w:val="Table of Contents"/>
          <w:docPartUnique/>
        </w:docPartObj>
      </w:sdtPr>
      <w:sdtEndPr/>
      <w:sdtContent>
        <w:p w:rsidR="00953F4B" w:rsidRDefault="00953F4B">
          <w:pPr>
            <w:pStyle w:val="TOCHeading"/>
          </w:pPr>
          <w:r>
            <w:t>Table of Contents</w:t>
          </w:r>
        </w:p>
        <w:p w:rsidR="00953F4B" w:rsidRPr="00953F4B" w:rsidRDefault="00953F4B" w:rsidP="00953F4B">
          <w:pPr>
            <w:pStyle w:val="TOC1"/>
          </w:pPr>
          <w:r w:rsidRPr="00953F4B">
            <w:t>Section I</w:t>
          </w:r>
          <w:r>
            <w:t>: Recommended History and Social Science Websites for Teachers and Students</w:t>
          </w:r>
        </w:p>
        <w:p w:rsidR="00953F4B" w:rsidRDefault="00953F4B">
          <w:pPr>
            <w:pStyle w:val="TOC2"/>
            <w:ind w:left="216"/>
          </w:pPr>
          <w:r>
            <w:t>Elementary Grades</w:t>
          </w:r>
          <w:r>
            <w:ptab w:relativeTo="margin" w:alignment="right" w:leader="dot"/>
          </w:r>
          <w:r>
            <w:t>3</w:t>
          </w:r>
        </w:p>
        <w:p w:rsidR="00953F4B" w:rsidRDefault="00953F4B" w:rsidP="00291970">
          <w:pPr>
            <w:pStyle w:val="TOC2"/>
            <w:spacing w:line="240" w:lineRule="auto"/>
            <w:ind w:left="216"/>
          </w:pPr>
          <w:r>
            <w:t>Middle and High School Grades</w:t>
          </w:r>
        </w:p>
        <w:p w:rsidR="00953F4B" w:rsidRDefault="00953F4B" w:rsidP="00291970">
          <w:pPr>
            <w:pStyle w:val="TOC2"/>
            <w:spacing w:line="240" w:lineRule="auto"/>
            <w:ind w:left="216"/>
          </w:pPr>
          <w:r>
            <w:t>United States History, Civics and Geography</w:t>
          </w:r>
          <w:r>
            <w:ptab w:relativeTo="margin" w:alignment="right" w:leader="dot"/>
          </w:r>
          <w:r w:rsidR="0058373D">
            <w:t>6</w:t>
          </w:r>
        </w:p>
        <w:p w:rsidR="00953F4B" w:rsidRDefault="00953F4B" w:rsidP="00291970">
          <w:pPr>
            <w:pStyle w:val="TOC2"/>
            <w:spacing w:line="240" w:lineRule="auto"/>
            <w:ind w:left="216"/>
          </w:pPr>
          <w:r>
            <w:t>World History and Geography</w:t>
          </w:r>
          <w:r>
            <w:ptab w:relativeTo="margin" w:alignment="right" w:leader="dot"/>
          </w:r>
          <w:r>
            <w:t>1</w:t>
          </w:r>
          <w:r w:rsidR="0058373D">
            <w:t>3</w:t>
          </w:r>
        </w:p>
        <w:p w:rsidR="00953F4B" w:rsidRDefault="00953F4B" w:rsidP="00291970">
          <w:pPr>
            <w:pStyle w:val="TOC2"/>
            <w:spacing w:line="240" w:lineRule="auto"/>
            <w:ind w:left="216"/>
          </w:pPr>
          <w:r>
            <w:t>African and African American History</w:t>
          </w:r>
          <w:r>
            <w:ptab w:relativeTo="margin" w:alignment="right" w:leader="dot"/>
          </w:r>
          <w:r>
            <w:t>1</w:t>
          </w:r>
          <w:r w:rsidR="0058373D">
            <w:t>8</w:t>
          </w:r>
        </w:p>
        <w:p w:rsidR="00953F4B" w:rsidRDefault="00953F4B" w:rsidP="00291970">
          <w:pPr>
            <w:pStyle w:val="TOC2"/>
            <w:spacing w:line="240" w:lineRule="auto"/>
            <w:ind w:left="216"/>
          </w:pPr>
          <w:r>
            <w:t>Native Peoples of the Americas</w:t>
          </w:r>
          <w:r>
            <w:ptab w:relativeTo="margin" w:alignment="right" w:leader="dot"/>
          </w:r>
          <w:r w:rsidR="0058373D">
            <w:t>20</w:t>
          </w:r>
        </w:p>
        <w:p w:rsidR="00953F4B" w:rsidRDefault="00A963BA" w:rsidP="00291970">
          <w:pPr>
            <w:pStyle w:val="TOC2"/>
            <w:spacing w:line="240" w:lineRule="auto"/>
            <w:ind w:left="216"/>
          </w:pPr>
          <w:r>
            <w:t>Women’s Histor</w:t>
          </w:r>
          <w:r w:rsidR="00953F4B">
            <w:t>y</w:t>
          </w:r>
          <w:r w:rsidR="00953F4B">
            <w:ptab w:relativeTo="margin" w:alignment="right" w:leader="dot"/>
          </w:r>
          <w:r w:rsidR="0058373D">
            <w:t>23</w:t>
          </w:r>
        </w:p>
        <w:p w:rsidR="00953F4B" w:rsidRDefault="00A963BA" w:rsidP="00291970">
          <w:pPr>
            <w:pStyle w:val="TOC2"/>
            <w:spacing w:line="240" w:lineRule="auto"/>
            <w:ind w:left="216"/>
          </w:pPr>
          <w:r>
            <w:t>Civics</w:t>
          </w:r>
          <w:r w:rsidR="00953F4B">
            <w:ptab w:relativeTo="margin" w:alignment="right" w:leader="dot"/>
          </w:r>
          <w:r w:rsidR="0058373D">
            <w:t>24</w:t>
          </w:r>
        </w:p>
        <w:p w:rsidR="00953F4B" w:rsidRDefault="00A963BA" w:rsidP="00291970">
          <w:pPr>
            <w:pStyle w:val="TOC2"/>
            <w:spacing w:line="240" w:lineRule="auto"/>
            <w:ind w:left="216"/>
          </w:pPr>
          <w:r>
            <w:t>Economics/Financial Literac</w:t>
          </w:r>
          <w:r w:rsidR="00953F4B">
            <w:t>y</w:t>
          </w:r>
          <w:r w:rsidR="00953F4B">
            <w:ptab w:relativeTo="margin" w:alignment="right" w:leader="dot"/>
          </w:r>
          <w:r w:rsidR="0058373D">
            <w:t>26</w:t>
          </w:r>
        </w:p>
        <w:p w:rsidR="00953F4B" w:rsidRDefault="00A963BA" w:rsidP="00291970">
          <w:pPr>
            <w:pStyle w:val="TOC2"/>
            <w:spacing w:line="240" w:lineRule="auto"/>
            <w:ind w:left="216"/>
          </w:pPr>
          <w:r>
            <w:t>Geography</w:t>
          </w:r>
          <w:r w:rsidR="00953F4B">
            <w:ptab w:relativeTo="margin" w:alignment="right" w:leader="dot"/>
          </w:r>
          <w:r w:rsidR="0058373D">
            <w:t>27</w:t>
          </w:r>
        </w:p>
        <w:p w:rsidR="00A963BA" w:rsidRDefault="00A963BA" w:rsidP="00291970">
          <w:pPr>
            <w:pStyle w:val="TOC2"/>
            <w:spacing w:line="240" w:lineRule="auto"/>
            <w:ind w:left="216"/>
          </w:pPr>
          <w:r>
            <w:t>Massachusetts</w:t>
          </w:r>
          <w:r>
            <w:ptab w:relativeTo="margin" w:alignment="right" w:leader="dot"/>
          </w:r>
          <w:r w:rsidR="00C83931">
            <w:t>2</w:t>
          </w:r>
          <w:r w:rsidR="0058373D">
            <w:t>8</w:t>
          </w:r>
        </w:p>
        <w:p w:rsidR="00A963BA" w:rsidRDefault="00A963BA" w:rsidP="00291970">
          <w:pPr>
            <w:pStyle w:val="TOC2"/>
            <w:spacing w:line="240" w:lineRule="auto"/>
            <w:ind w:left="216"/>
          </w:pPr>
          <w:r>
            <w:t>News/Media Literacy</w:t>
          </w:r>
          <w:r>
            <w:ptab w:relativeTo="margin" w:alignment="right" w:leader="dot"/>
          </w:r>
          <w:r w:rsidR="0058373D">
            <w:t>3</w:t>
          </w:r>
          <w:r w:rsidR="00C83931">
            <w:t>1</w:t>
          </w:r>
        </w:p>
        <w:p w:rsidR="00A963BA" w:rsidRDefault="00A963BA" w:rsidP="00291970">
          <w:pPr>
            <w:pStyle w:val="TOC2"/>
            <w:spacing w:line="240" w:lineRule="auto"/>
            <w:ind w:left="216"/>
          </w:pPr>
          <w:r>
            <w:t>Professional Organizations</w:t>
          </w:r>
          <w:r>
            <w:ptab w:relativeTo="margin" w:alignment="right" w:leader="dot"/>
          </w:r>
          <w:r w:rsidR="0058373D">
            <w:t>33</w:t>
          </w:r>
        </w:p>
        <w:p w:rsidR="00A963BA" w:rsidRDefault="00A963BA" w:rsidP="00291970">
          <w:pPr>
            <w:pStyle w:val="TOC2"/>
            <w:spacing w:line="240" w:lineRule="auto"/>
            <w:ind w:left="216"/>
          </w:pPr>
          <w:r>
            <w:t>Projects in Digital Humanities</w:t>
          </w:r>
          <w:r>
            <w:ptab w:relativeTo="margin" w:alignment="right" w:leader="dot"/>
          </w:r>
          <w:r w:rsidR="0058373D">
            <w:t>33</w:t>
          </w:r>
        </w:p>
        <w:p w:rsidR="00A963BA" w:rsidRPr="00953F4B" w:rsidRDefault="00A963BA" w:rsidP="00A963BA">
          <w:pPr>
            <w:pStyle w:val="TOC1"/>
          </w:pPr>
          <w:r w:rsidRPr="00953F4B">
            <w:t>Section I</w:t>
          </w:r>
          <w:r>
            <w:t>I: Massachusetts and Major New England Museum, Historic Sites, Archives, and Libraries</w:t>
          </w:r>
        </w:p>
        <w:p w:rsidR="00A963BA" w:rsidRDefault="00A963BA" w:rsidP="00291970">
          <w:pPr>
            <w:pStyle w:val="TOC2"/>
            <w:spacing w:line="240" w:lineRule="auto"/>
            <w:ind w:left="216"/>
          </w:pPr>
          <w:r>
            <w:t>Alphabetical Listing</w:t>
          </w:r>
          <w:r>
            <w:ptab w:relativeTo="margin" w:alignment="right" w:leader="dot"/>
          </w:r>
          <w:r w:rsidR="0058373D">
            <w:t>3</w:t>
          </w:r>
          <w:r w:rsidR="00E764BF">
            <w:t>4</w:t>
          </w:r>
        </w:p>
        <w:p w:rsidR="00A963BA" w:rsidRDefault="00A963BA" w:rsidP="00291970">
          <w:pPr>
            <w:pStyle w:val="TOC2"/>
            <w:spacing w:line="240" w:lineRule="auto"/>
            <w:ind w:left="216"/>
          </w:pPr>
          <w:r>
            <w:t>Regional Listing</w:t>
          </w:r>
          <w:r>
            <w:ptab w:relativeTo="margin" w:alignment="right" w:leader="dot"/>
          </w:r>
          <w:r w:rsidR="0058373D">
            <w:t>43</w:t>
          </w:r>
        </w:p>
        <w:p w:rsidR="00A963BA" w:rsidRPr="00953F4B" w:rsidRDefault="00A963BA" w:rsidP="00A963BA">
          <w:pPr>
            <w:pStyle w:val="TOC1"/>
          </w:pPr>
          <w:r w:rsidRPr="00953F4B">
            <w:t>Section I</w:t>
          </w:r>
          <w:r>
            <w:t>II</w:t>
          </w:r>
        </w:p>
        <w:p w:rsidR="00A963BA" w:rsidRDefault="00A963BA" w:rsidP="00A963BA">
          <w:pPr>
            <w:pStyle w:val="TOC2"/>
            <w:ind w:left="216"/>
          </w:pPr>
          <w:r>
            <w:t>Civic Holidays and Observances</w:t>
          </w:r>
          <w:r>
            <w:ptab w:relativeTo="margin" w:alignment="right" w:leader="dot"/>
          </w:r>
          <w:r w:rsidR="0058373D">
            <w:t>46</w:t>
          </w:r>
        </w:p>
        <w:p w:rsidR="00A963BA" w:rsidRPr="00953F4B" w:rsidRDefault="00A963BA" w:rsidP="00A963BA">
          <w:pPr>
            <w:pStyle w:val="TOC1"/>
          </w:pPr>
          <w:r w:rsidRPr="00953F4B">
            <w:t>Section I</w:t>
          </w:r>
          <w:r>
            <w:t>V</w:t>
          </w:r>
        </w:p>
        <w:p w:rsidR="00A963BA" w:rsidRDefault="00A963BA" w:rsidP="00A963BA">
          <w:pPr>
            <w:pStyle w:val="TOC2"/>
            <w:ind w:left="216"/>
          </w:pPr>
          <w:r>
            <w:t>Emphasis on Civic Learning, 2011-2018</w:t>
          </w:r>
          <w:r>
            <w:ptab w:relativeTo="margin" w:alignment="right" w:leader="dot"/>
          </w:r>
          <w:r w:rsidR="0058373D">
            <w:t>48</w:t>
          </w:r>
        </w:p>
        <w:p w:rsidR="00953F4B" w:rsidRPr="00A963BA" w:rsidRDefault="00365C60" w:rsidP="00A963BA"/>
      </w:sdtContent>
    </w:sdt>
    <w:p w:rsidR="00491C2D" w:rsidRDefault="005010AD">
      <w:r>
        <w:br w:type="page"/>
      </w:r>
      <w:r w:rsidR="00491C2D">
        <w:lastRenderedPageBreak/>
        <w:br w:type="page"/>
      </w:r>
    </w:p>
    <w:p w:rsidR="00744735" w:rsidRDefault="0017528A" w:rsidP="00744735">
      <w:pPr>
        <w:pStyle w:val="Heading1"/>
        <w:spacing w:before="0"/>
      </w:pPr>
      <w:r>
        <w:lastRenderedPageBreak/>
        <w:t>Section I</w:t>
      </w:r>
    </w:p>
    <w:p w:rsidR="00744735" w:rsidRDefault="00744735" w:rsidP="00744735">
      <w:pPr>
        <w:spacing w:after="0"/>
        <w:rPr>
          <w:b/>
          <w:snapToGrid w:val="0"/>
          <w:color w:val="000000"/>
          <w:sz w:val="28"/>
          <w:szCs w:val="28"/>
        </w:rPr>
      </w:pPr>
      <w:r>
        <w:rPr>
          <w:b/>
          <w:snapToGrid w:val="0"/>
          <w:color w:val="000000"/>
          <w:sz w:val="28"/>
          <w:szCs w:val="28"/>
        </w:rPr>
        <w:t>Recommended History and Social Science Websites for Students and Teachers</w:t>
      </w:r>
    </w:p>
    <w:p w:rsidR="00744735" w:rsidRPr="00F824CB" w:rsidRDefault="00744735" w:rsidP="00744735">
      <w:pPr>
        <w:spacing w:after="0"/>
        <w:rPr>
          <w:snapToGrid w:val="0"/>
          <w:color w:val="000000"/>
        </w:rPr>
      </w:pPr>
    </w:p>
    <w:p w:rsidR="00744735" w:rsidRDefault="00744735" w:rsidP="00744735">
      <w:pPr>
        <w:spacing w:after="0" w:line="240" w:lineRule="auto"/>
        <w:rPr>
          <w:i/>
          <w:snapToGrid w:val="0"/>
          <w:sz w:val="20"/>
          <w:szCs w:val="20"/>
        </w:rPr>
        <w:sectPr w:rsidR="00744735" w:rsidSect="00331D62">
          <w:headerReference w:type="default" r:id="rId15"/>
          <w:footerReference w:type="default" r:id="rId16"/>
          <w:pgSz w:w="12240" w:h="15840"/>
          <w:pgMar w:top="1440" w:right="1260" w:bottom="1440" w:left="1800" w:header="720" w:footer="720" w:gutter="0"/>
          <w:pgNumType w:start="1"/>
          <w:cols w:space="720"/>
        </w:sectPr>
      </w:pPr>
    </w:p>
    <w:p w:rsidR="00744735" w:rsidRPr="001524EF" w:rsidRDefault="00744735" w:rsidP="001524EF">
      <w:pPr>
        <w:pStyle w:val="Heading1"/>
        <w:spacing w:before="0"/>
        <w:rPr>
          <w:szCs w:val="20"/>
        </w:rPr>
      </w:pPr>
      <w:r w:rsidRPr="001524EF">
        <w:t xml:space="preserve">Elementary Grades </w:t>
      </w:r>
    </w:p>
    <w:p w:rsidR="001524EF" w:rsidRPr="001524EF" w:rsidRDefault="001524EF" w:rsidP="001524EF">
      <w:pPr>
        <w:shd w:val="clear" w:color="auto" w:fill="C6D9F1" w:themeFill="text2" w:themeFillTint="33"/>
        <w:spacing w:after="0" w:line="240" w:lineRule="auto"/>
        <w:rPr>
          <w:b/>
          <w:snapToGrid w:val="0"/>
          <w:color w:val="000000"/>
          <w:sz w:val="28"/>
          <w:szCs w:val="28"/>
        </w:rPr>
      </w:pPr>
      <w:r w:rsidRPr="001524EF">
        <w:rPr>
          <w:b/>
          <w:snapToGrid w:val="0"/>
          <w:color w:val="000000"/>
          <w:sz w:val="28"/>
          <w:szCs w:val="28"/>
        </w:rPr>
        <w:t xml:space="preserve">United States </w:t>
      </w:r>
      <w:r>
        <w:rPr>
          <w:b/>
          <w:snapToGrid w:val="0"/>
          <w:color w:val="000000"/>
          <w:sz w:val="28"/>
          <w:szCs w:val="28"/>
        </w:rPr>
        <w:t>and</w:t>
      </w:r>
      <w:r w:rsidRPr="001524EF">
        <w:rPr>
          <w:b/>
          <w:snapToGrid w:val="0"/>
          <w:color w:val="000000"/>
          <w:sz w:val="28"/>
          <w:szCs w:val="28"/>
        </w:rPr>
        <w:t xml:space="preserve"> World History, Geography, Civics and Economics </w:t>
      </w:r>
    </w:p>
    <w:p w:rsidR="00657127" w:rsidRPr="00A12969" w:rsidRDefault="00365C60" w:rsidP="00657127">
      <w:pPr>
        <w:spacing w:after="0" w:line="240" w:lineRule="auto"/>
        <w:rPr>
          <w:b/>
          <w:i/>
          <w:snapToGrid w:val="0"/>
          <w:sz w:val="20"/>
          <w:szCs w:val="20"/>
        </w:rPr>
      </w:pPr>
      <w:hyperlink r:id="rId17" w:history="1">
        <w:r w:rsidR="00657127" w:rsidRPr="00657127">
          <w:rPr>
            <w:rStyle w:val="Hyperlink"/>
            <w:b/>
            <w:i/>
            <w:snapToGrid w:val="0"/>
            <w:sz w:val="20"/>
            <w:szCs w:val="20"/>
          </w:rPr>
          <w:t>American Centuries</w:t>
        </w:r>
      </w:hyperlink>
      <w:r w:rsidR="00A12969">
        <w:t xml:space="preserve"> </w:t>
      </w:r>
      <w:r w:rsidR="00A12969" w:rsidRPr="00A12969">
        <w:rPr>
          <w:b/>
          <w:i/>
          <w:sz w:val="20"/>
          <w:szCs w:val="20"/>
        </w:rPr>
        <w:t>(</w:t>
      </w:r>
      <w:proofErr w:type="spellStart"/>
      <w:r w:rsidR="00A12969" w:rsidRPr="00A12969">
        <w:rPr>
          <w:b/>
          <w:i/>
          <w:sz w:val="20"/>
          <w:szCs w:val="20"/>
        </w:rPr>
        <w:t>Pocumtuck</w:t>
      </w:r>
      <w:proofErr w:type="spellEnd"/>
      <w:r w:rsidR="00A12969" w:rsidRPr="00A12969">
        <w:rPr>
          <w:b/>
          <w:i/>
          <w:sz w:val="20"/>
          <w:szCs w:val="20"/>
        </w:rPr>
        <w:t xml:space="preserve"> Valley Memorial Association)</w:t>
      </w:r>
    </w:p>
    <w:p w:rsidR="00657127" w:rsidRDefault="00657127" w:rsidP="00657127">
      <w:pPr>
        <w:pStyle w:val="FootnoteText"/>
        <w:spacing w:after="0" w:line="240" w:lineRule="auto"/>
        <w:rPr>
          <w:rFonts w:asciiTheme="minorHAnsi" w:hAnsiTheme="minorHAnsi"/>
          <w:i/>
          <w:snapToGrid w:val="0"/>
          <w:sz w:val="20"/>
          <w:szCs w:val="20"/>
        </w:rPr>
      </w:pPr>
      <w:r>
        <w:rPr>
          <w:rFonts w:asciiTheme="minorHAnsi" w:hAnsiTheme="minorHAnsi"/>
          <w:i/>
          <w:snapToGrid w:val="0"/>
          <w:sz w:val="20"/>
          <w:szCs w:val="20"/>
        </w:rPr>
        <w:t xml:space="preserve">Materials focused on Western Massachusetts; topics include daily life in the colonies, Shays’ Rebellion, African Americans in rural New England, the Civil War. Link to </w:t>
      </w:r>
      <w:hyperlink r:id="rId18" w:history="1">
        <w:r w:rsidRPr="00657127">
          <w:rPr>
            <w:rStyle w:val="Hyperlink"/>
            <w:rFonts w:asciiTheme="minorHAnsi" w:hAnsiTheme="minorHAnsi"/>
            <w:b/>
            <w:i/>
            <w:snapToGrid w:val="0"/>
            <w:sz w:val="20"/>
            <w:szCs w:val="20"/>
          </w:rPr>
          <w:t>Impressions from a Lost World</w:t>
        </w:r>
      </w:hyperlink>
      <w:r>
        <w:rPr>
          <w:rFonts w:asciiTheme="minorHAnsi" w:hAnsiTheme="minorHAnsi"/>
          <w:i/>
          <w:snapToGrid w:val="0"/>
          <w:sz w:val="20"/>
          <w:szCs w:val="20"/>
        </w:rPr>
        <w:t xml:space="preserve"> on the 19</w:t>
      </w:r>
      <w:r w:rsidRPr="00657127">
        <w:rPr>
          <w:rFonts w:asciiTheme="minorHAnsi" w:hAnsiTheme="minorHAnsi"/>
          <w:i/>
          <w:snapToGrid w:val="0"/>
          <w:sz w:val="20"/>
          <w:szCs w:val="20"/>
          <w:vertAlign w:val="superscript"/>
        </w:rPr>
        <w:t>th</w:t>
      </w:r>
      <w:r>
        <w:rPr>
          <w:rFonts w:asciiTheme="minorHAnsi" w:hAnsiTheme="minorHAnsi"/>
          <w:i/>
          <w:snapToGrid w:val="0"/>
          <w:sz w:val="20"/>
          <w:szCs w:val="20"/>
        </w:rPr>
        <w:t xml:space="preserve"> century discovery of dinosaur tracks in Massachusetts</w:t>
      </w:r>
    </w:p>
    <w:p w:rsidR="00744735" w:rsidRDefault="00744735" w:rsidP="00744735">
      <w:pPr>
        <w:spacing w:after="0" w:line="240" w:lineRule="auto"/>
        <w:rPr>
          <w:b/>
          <w:i/>
          <w:snapToGrid w:val="0"/>
          <w:sz w:val="20"/>
          <w:szCs w:val="20"/>
        </w:rPr>
      </w:pPr>
    </w:p>
    <w:p w:rsidR="009E4E03" w:rsidRDefault="00365C60" w:rsidP="009E4E03">
      <w:pPr>
        <w:spacing w:after="0" w:line="240" w:lineRule="auto"/>
        <w:rPr>
          <w:b/>
          <w:i/>
          <w:snapToGrid w:val="0"/>
          <w:sz w:val="20"/>
          <w:szCs w:val="20"/>
        </w:rPr>
      </w:pPr>
      <w:hyperlink r:id="rId19" w:history="1">
        <w:r w:rsidR="009E4E03" w:rsidRPr="009E4E03">
          <w:rPr>
            <w:rStyle w:val="Hyperlink"/>
            <w:b/>
            <w:i/>
            <w:snapToGrid w:val="0"/>
            <w:sz w:val="20"/>
            <w:szCs w:val="20"/>
          </w:rPr>
          <w:t xml:space="preserve">Ancient </w:t>
        </w:r>
        <w:proofErr w:type="spellStart"/>
        <w:r w:rsidR="009E4E03" w:rsidRPr="009E4E03">
          <w:rPr>
            <w:rStyle w:val="Hyperlink"/>
            <w:b/>
            <w:i/>
            <w:snapToGrid w:val="0"/>
            <w:sz w:val="20"/>
            <w:szCs w:val="20"/>
          </w:rPr>
          <w:t>Fishweir</w:t>
        </w:r>
        <w:proofErr w:type="spellEnd"/>
        <w:r w:rsidR="009E4E03" w:rsidRPr="009E4E03">
          <w:rPr>
            <w:rStyle w:val="Hyperlink"/>
            <w:b/>
            <w:i/>
            <w:snapToGrid w:val="0"/>
            <w:sz w:val="20"/>
            <w:szCs w:val="20"/>
          </w:rPr>
          <w:t xml:space="preserve"> Project</w:t>
        </w:r>
      </w:hyperlink>
    </w:p>
    <w:p w:rsidR="009E4E03" w:rsidRPr="009E4E03" w:rsidRDefault="009E4E03" w:rsidP="009E4E03">
      <w:pPr>
        <w:spacing w:after="0" w:line="240" w:lineRule="auto"/>
        <w:rPr>
          <w:i/>
          <w:snapToGrid w:val="0"/>
          <w:sz w:val="20"/>
          <w:szCs w:val="20"/>
        </w:rPr>
      </w:pPr>
      <w:r w:rsidRPr="009E4E03">
        <w:rPr>
          <w:i/>
          <w:snapToGrid w:val="0"/>
          <w:sz w:val="20"/>
          <w:szCs w:val="20"/>
        </w:rPr>
        <w:t xml:space="preserve">History and maps of the Native American </w:t>
      </w:r>
      <w:proofErr w:type="spellStart"/>
      <w:r w:rsidRPr="009E4E03">
        <w:rPr>
          <w:i/>
          <w:snapToGrid w:val="0"/>
          <w:sz w:val="20"/>
          <w:szCs w:val="20"/>
        </w:rPr>
        <w:t>fishweir</w:t>
      </w:r>
      <w:proofErr w:type="spellEnd"/>
      <w:r w:rsidRPr="009E4E03">
        <w:rPr>
          <w:i/>
          <w:snapToGrid w:val="0"/>
          <w:sz w:val="20"/>
          <w:szCs w:val="20"/>
        </w:rPr>
        <w:t xml:space="preserve"> on the Shawmut Peninsula, now Boston Common, maps of the Boston shoreline 3</w:t>
      </w:r>
      <w:r>
        <w:rPr>
          <w:i/>
          <w:snapToGrid w:val="0"/>
          <w:sz w:val="20"/>
          <w:szCs w:val="20"/>
        </w:rPr>
        <w:t>,</w:t>
      </w:r>
      <w:r w:rsidRPr="009E4E03">
        <w:rPr>
          <w:i/>
          <w:snapToGrid w:val="0"/>
          <w:sz w:val="20"/>
          <w:szCs w:val="20"/>
        </w:rPr>
        <w:t>700-5</w:t>
      </w:r>
      <w:r>
        <w:rPr>
          <w:i/>
          <w:snapToGrid w:val="0"/>
          <w:sz w:val="20"/>
          <w:szCs w:val="20"/>
        </w:rPr>
        <w:t>,</w:t>
      </w:r>
      <w:r w:rsidRPr="009E4E03">
        <w:rPr>
          <w:i/>
          <w:snapToGrid w:val="0"/>
          <w:sz w:val="20"/>
          <w:szCs w:val="20"/>
        </w:rPr>
        <w:t>300 years ago</w:t>
      </w:r>
    </w:p>
    <w:p w:rsidR="009E4E03" w:rsidRDefault="009E4E03" w:rsidP="00744735">
      <w:pPr>
        <w:spacing w:after="0" w:line="240" w:lineRule="auto"/>
      </w:pPr>
    </w:p>
    <w:p w:rsidR="00744735" w:rsidRPr="00202182" w:rsidRDefault="00365C60" w:rsidP="00744735">
      <w:pPr>
        <w:spacing w:after="0" w:line="240" w:lineRule="auto"/>
        <w:rPr>
          <w:b/>
          <w:i/>
          <w:snapToGrid w:val="0"/>
          <w:sz w:val="20"/>
          <w:szCs w:val="20"/>
        </w:rPr>
      </w:pPr>
      <w:hyperlink r:id="rId20" w:history="1">
        <w:r w:rsidR="00202182" w:rsidRPr="00EB0B1D">
          <w:rPr>
            <w:rStyle w:val="Hyperlink"/>
            <w:b/>
            <w:i/>
            <w:snapToGrid w:val="0"/>
            <w:sz w:val="20"/>
            <w:szCs w:val="20"/>
          </w:rPr>
          <w:t>Center for Civic Education</w:t>
        </w:r>
      </w:hyperlink>
    </w:p>
    <w:p w:rsidR="00744735" w:rsidRDefault="00053DAB" w:rsidP="00744735">
      <w:pPr>
        <w:spacing w:after="0" w:line="240" w:lineRule="auto"/>
        <w:rPr>
          <w:i/>
          <w:snapToGrid w:val="0"/>
          <w:sz w:val="20"/>
          <w:szCs w:val="20"/>
        </w:rPr>
      </w:pPr>
      <w:r>
        <w:rPr>
          <w:i/>
          <w:snapToGrid w:val="0"/>
          <w:sz w:val="20"/>
          <w:szCs w:val="20"/>
        </w:rPr>
        <w:t>PK-5 r</w:t>
      </w:r>
      <w:r w:rsidR="00744735">
        <w:rPr>
          <w:i/>
          <w:snapToGrid w:val="0"/>
          <w:sz w:val="20"/>
          <w:szCs w:val="20"/>
        </w:rPr>
        <w:t>esources on teaching civics</w:t>
      </w:r>
    </w:p>
    <w:p w:rsidR="00957D81" w:rsidRPr="00957D81" w:rsidRDefault="00365C60" w:rsidP="00957D81">
      <w:pPr>
        <w:pStyle w:val="Heading2"/>
        <w:tabs>
          <w:tab w:val="right" w:pos="540"/>
        </w:tabs>
        <w:spacing w:after="0"/>
        <w:rPr>
          <w:rFonts w:asciiTheme="minorHAnsi" w:hAnsiTheme="minorHAnsi"/>
          <w:i/>
          <w:color w:val="auto"/>
          <w:sz w:val="20"/>
          <w:szCs w:val="20"/>
        </w:rPr>
      </w:pPr>
      <w:hyperlink r:id="rId21" w:history="1">
        <w:r w:rsidR="00957D81" w:rsidRPr="00957D81">
          <w:rPr>
            <w:rStyle w:val="Hyperlink"/>
            <w:rFonts w:asciiTheme="minorHAnsi" w:hAnsiTheme="minorHAnsi"/>
            <w:i/>
            <w:sz w:val="20"/>
            <w:szCs w:val="20"/>
          </w:rPr>
          <w:t>The Children’s Museum Boston</w:t>
        </w:r>
      </w:hyperlink>
    </w:p>
    <w:p w:rsidR="00957D81" w:rsidRPr="00957D81" w:rsidRDefault="00957D81" w:rsidP="00957D81">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color w:val="0033CC"/>
          <w:sz w:val="20"/>
          <w:szCs w:val="20"/>
        </w:rPr>
      </w:pPr>
      <w:r w:rsidRPr="00957D81">
        <w:rPr>
          <w:i/>
          <w:color w:val="000000" w:themeColor="text1"/>
          <w:sz w:val="20"/>
          <w:szCs w:val="20"/>
        </w:rPr>
        <w:t xml:space="preserve">Interactive exhibits; educator resources, including </w:t>
      </w:r>
      <w:hyperlink r:id="rId22" w:history="1">
        <w:r w:rsidRPr="00957D81">
          <w:rPr>
            <w:rStyle w:val="Hyperlink"/>
            <w:b/>
            <w:i/>
            <w:color w:val="0033CC"/>
            <w:sz w:val="20"/>
            <w:szCs w:val="20"/>
          </w:rPr>
          <w:t>Native Peoples of the Northeast</w:t>
        </w:r>
      </w:hyperlink>
      <w:r w:rsidRPr="00957D81">
        <w:rPr>
          <w:i/>
          <w:color w:val="0033CC"/>
          <w:sz w:val="20"/>
          <w:szCs w:val="20"/>
        </w:rPr>
        <w:t xml:space="preserve"> </w:t>
      </w:r>
      <w:r w:rsidRPr="00957D81">
        <w:rPr>
          <w:i/>
          <w:color w:val="000000" w:themeColor="text1"/>
        </w:rPr>
        <w:t>and</w:t>
      </w:r>
      <w:hyperlink r:id="rId23" w:history="1">
        <w:r w:rsidRPr="00957D81">
          <w:rPr>
            <w:rStyle w:val="Hyperlink"/>
            <w:i/>
            <w:color w:val="0033CC"/>
            <w:sz w:val="20"/>
            <w:szCs w:val="20"/>
          </w:rPr>
          <w:t xml:space="preserve"> </w:t>
        </w:r>
        <w:r w:rsidRPr="00957D81">
          <w:rPr>
            <w:rStyle w:val="Hyperlink"/>
            <w:b/>
            <w:i/>
            <w:color w:val="0033CC"/>
            <w:sz w:val="20"/>
            <w:szCs w:val="20"/>
          </w:rPr>
          <w:t>East Asia</w:t>
        </w:r>
      </w:hyperlink>
      <w:r w:rsidRPr="00957D81">
        <w:rPr>
          <w:i/>
          <w:color w:val="000000" w:themeColor="text1"/>
        </w:rPr>
        <w:t xml:space="preserve"> </w:t>
      </w:r>
    </w:p>
    <w:p w:rsidR="00744735" w:rsidRDefault="00744735" w:rsidP="00744735">
      <w:pPr>
        <w:spacing w:after="0" w:line="240" w:lineRule="auto"/>
        <w:rPr>
          <w:i/>
          <w:snapToGrid w:val="0"/>
          <w:sz w:val="20"/>
          <w:szCs w:val="20"/>
        </w:rPr>
      </w:pPr>
    </w:p>
    <w:p w:rsidR="00CA1548" w:rsidRDefault="00365C60" w:rsidP="00744735">
      <w:pPr>
        <w:spacing w:after="0" w:line="240" w:lineRule="auto"/>
        <w:rPr>
          <w:b/>
          <w:i/>
          <w:snapToGrid w:val="0"/>
          <w:sz w:val="20"/>
          <w:szCs w:val="20"/>
        </w:rPr>
      </w:pPr>
      <w:hyperlink r:id="rId24" w:history="1">
        <w:r w:rsidR="00CA1548" w:rsidRPr="00BD42DC">
          <w:rPr>
            <w:rStyle w:val="Hyperlink"/>
            <w:b/>
            <w:i/>
            <w:snapToGrid w:val="0"/>
            <w:sz w:val="20"/>
            <w:szCs w:val="20"/>
          </w:rPr>
          <w:t>The Coming of the American Revolution</w:t>
        </w:r>
      </w:hyperlink>
      <w:r w:rsidR="00CA1548" w:rsidRPr="00BD42DC">
        <w:rPr>
          <w:b/>
          <w:i/>
          <w:snapToGrid w:val="0"/>
          <w:sz w:val="20"/>
          <w:szCs w:val="20"/>
        </w:rPr>
        <w:t xml:space="preserve"> (Massachusetts Historical Society)</w:t>
      </w:r>
    </w:p>
    <w:p w:rsidR="00BD42DC" w:rsidRPr="00BD42DC" w:rsidRDefault="00BD42DC" w:rsidP="00744735">
      <w:pPr>
        <w:spacing w:after="0" w:line="240" w:lineRule="auto"/>
        <w:rPr>
          <w:i/>
          <w:snapToGrid w:val="0"/>
          <w:sz w:val="20"/>
          <w:szCs w:val="20"/>
        </w:rPr>
      </w:pPr>
      <w:r w:rsidRPr="00BD42DC">
        <w:rPr>
          <w:i/>
          <w:snapToGrid w:val="0"/>
          <w:sz w:val="20"/>
          <w:szCs w:val="20"/>
        </w:rPr>
        <w:t>Interactive website</w:t>
      </w:r>
      <w:r>
        <w:rPr>
          <w:i/>
          <w:snapToGrid w:val="0"/>
          <w:sz w:val="20"/>
          <w:szCs w:val="20"/>
        </w:rPr>
        <w:t xml:space="preserve"> on the years prior to the Revolution</w:t>
      </w:r>
      <w:r w:rsidRPr="00BD42DC">
        <w:rPr>
          <w:i/>
          <w:snapToGrid w:val="0"/>
          <w:sz w:val="20"/>
          <w:szCs w:val="20"/>
        </w:rPr>
        <w:t xml:space="preserve"> featuring primary sources</w:t>
      </w:r>
      <w:r>
        <w:rPr>
          <w:i/>
          <w:snapToGrid w:val="0"/>
          <w:sz w:val="20"/>
          <w:szCs w:val="20"/>
        </w:rPr>
        <w:t xml:space="preserve"> </w:t>
      </w:r>
    </w:p>
    <w:p w:rsidR="00BD42DC" w:rsidRPr="00BD42DC" w:rsidRDefault="00BD42DC" w:rsidP="00744735">
      <w:pPr>
        <w:spacing w:after="0" w:line="240" w:lineRule="auto"/>
        <w:rPr>
          <w:b/>
          <w:i/>
          <w:snapToGrid w:val="0"/>
          <w:sz w:val="20"/>
          <w:szCs w:val="20"/>
        </w:rPr>
      </w:pPr>
    </w:p>
    <w:p w:rsidR="006304BD" w:rsidRPr="00624B5A" w:rsidRDefault="00365C60" w:rsidP="006304BD">
      <w:pPr>
        <w:spacing w:after="0" w:line="240" w:lineRule="auto"/>
        <w:rPr>
          <w:b/>
          <w:i/>
          <w:snapToGrid w:val="0"/>
          <w:sz w:val="20"/>
          <w:szCs w:val="20"/>
        </w:rPr>
      </w:pPr>
      <w:hyperlink r:id="rId25" w:history="1">
        <w:r w:rsidR="006304BD" w:rsidRPr="00624B5A">
          <w:rPr>
            <w:rStyle w:val="Hyperlink"/>
            <w:b/>
            <w:i/>
            <w:snapToGrid w:val="0"/>
            <w:sz w:val="20"/>
            <w:szCs w:val="20"/>
          </w:rPr>
          <w:t>Digital History</w:t>
        </w:r>
      </w:hyperlink>
      <w:r w:rsidR="006304BD" w:rsidRPr="00624B5A">
        <w:rPr>
          <w:b/>
          <w:i/>
          <w:snapToGrid w:val="0"/>
          <w:color w:val="FF0000"/>
          <w:sz w:val="20"/>
          <w:szCs w:val="20"/>
        </w:rPr>
        <w:t xml:space="preserve"> </w:t>
      </w:r>
      <w:r w:rsidR="006304BD" w:rsidRPr="00624B5A">
        <w:rPr>
          <w:b/>
          <w:i/>
          <w:snapToGrid w:val="0"/>
          <w:sz w:val="20"/>
          <w:szCs w:val="20"/>
        </w:rPr>
        <w:t>(National Endowment for the Humanities, Gilder Lehrman Institute of American History, Chicago History Museum, Museum of Fine Arts, Houston, University of Houston, National Park Service)</w:t>
      </w:r>
    </w:p>
    <w:p w:rsidR="006304BD" w:rsidRDefault="006304BD" w:rsidP="006304BD">
      <w:pPr>
        <w:spacing w:after="0" w:line="240" w:lineRule="auto"/>
        <w:rPr>
          <w:i/>
          <w:snapToGrid w:val="0"/>
          <w:sz w:val="20"/>
          <w:szCs w:val="20"/>
        </w:rPr>
      </w:pPr>
      <w:r w:rsidRPr="006304BD">
        <w:rPr>
          <w:i/>
          <w:sz w:val="20"/>
          <w:szCs w:val="20"/>
        </w:rPr>
        <w:t xml:space="preserve">Site </w:t>
      </w:r>
      <w:r w:rsidRPr="006304BD">
        <w:rPr>
          <w:i/>
          <w:snapToGrid w:val="0"/>
          <w:sz w:val="20"/>
          <w:szCs w:val="20"/>
        </w:rPr>
        <w:t>contains links to many primary documents, images, multimedia, music</w:t>
      </w:r>
    </w:p>
    <w:p w:rsidR="006304BD" w:rsidRPr="006304BD" w:rsidRDefault="006304BD" w:rsidP="006304BD">
      <w:pPr>
        <w:spacing w:after="0" w:line="240" w:lineRule="auto"/>
        <w:rPr>
          <w:i/>
          <w:snapToGrid w:val="0"/>
          <w:sz w:val="20"/>
          <w:szCs w:val="20"/>
        </w:rPr>
      </w:pPr>
      <w:r w:rsidRPr="006304BD">
        <w:rPr>
          <w:i/>
          <w:snapToGrid w:val="0"/>
          <w:sz w:val="20"/>
          <w:szCs w:val="20"/>
        </w:rPr>
        <w:t xml:space="preserve"> </w:t>
      </w:r>
    </w:p>
    <w:p w:rsidR="00202182" w:rsidRPr="0056618D" w:rsidRDefault="00365C60" w:rsidP="00202182">
      <w:pPr>
        <w:pStyle w:val="BodyTextIndent3"/>
        <w:spacing w:after="0" w:line="240" w:lineRule="auto"/>
        <w:ind w:left="0"/>
        <w:rPr>
          <w:b/>
          <w:i/>
          <w:sz w:val="20"/>
          <w:szCs w:val="20"/>
        </w:rPr>
      </w:pPr>
      <w:hyperlink r:id="rId26" w:history="1">
        <w:r w:rsidR="00202182" w:rsidRPr="00F901E9">
          <w:rPr>
            <w:rStyle w:val="Hyperlink"/>
            <w:b/>
            <w:i/>
            <w:snapToGrid w:val="0"/>
            <w:sz w:val="20"/>
            <w:szCs w:val="20"/>
          </w:rPr>
          <w:t>Discovering Justice</w:t>
        </w:r>
      </w:hyperlink>
    </w:p>
    <w:p w:rsidR="00202182" w:rsidRDefault="00202182" w:rsidP="00744735">
      <w:pPr>
        <w:spacing w:after="0" w:line="240" w:lineRule="auto"/>
        <w:rPr>
          <w:i/>
          <w:sz w:val="20"/>
          <w:szCs w:val="20"/>
        </w:rPr>
      </w:pPr>
      <w:r>
        <w:rPr>
          <w:i/>
          <w:sz w:val="20"/>
          <w:szCs w:val="20"/>
        </w:rPr>
        <w:t>Resources include</w:t>
      </w:r>
      <w:r w:rsidR="00744735" w:rsidRPr="00C455B9">
        <w:rPr>
          <w:i/>
          <w:sz w:val="20"/>
          <w:szCs w:val="20"/>
        </w:rPr>
        <w:t xml:space="preserve"> a K-5 civics/literacy curriculum</w:t>
      </w:r>
    </w:p>
    <w:p w:rsidR="00744735" w:rsidRDefault="00744735" w:rsidP="00744735">
      <w:pPr>
        <w:spacing w:after="0" w:line="240" w:lineRule="auto"/>
        <w:rPr>
          <w:b/>
          <w:i/>
          <w:snapToGrid w:val="0"/>
          <w:sz w:val="20"/>
          <w:szCs w:val="20"/>
        </w:rPr>
      </w:pPr>
      <w:r w:rsidRPr="00C455B9">
        <w:rPr>
          <w:i/>
          <w:sz w:val="20"/>
          <w:szCs w:val="20"/>
        </w:rPr>
        <w:t xml:space="preserve"> </w:t>
      </w:r>
    </w:p>
    <w:p w:rsidR="00744735" w:rsidRPr="002B6566" w:rsidRDefault="00365C60" w:rsidP="00744735">
      <w:pPr>
        <w:spacing w:after="0" w:line="240" w:lineRule="auto"/>
        <w:rPr>
          <w:b/>
          <w:i/>
          <w:snapToGrid w:val="0"/>
          <w:sz w:val="20"/>
          <w:szCs w:val="20"/>
        </w:rPr>
      </w:pPr>
      <w:hyperlink r:id="rId27" w:history="1">
        <w:proofErr w:type="spellStart"/>
        <w:r w:rsidR="00744735" w:rsidRPr="00927F95">
          <w:rPr>
            <w:rStyle w:val="Hyperlink"/>
            <w:b/>
            <w:i/>
            <w:snapToGrid w:val="0"/>
            <w:sz w:val="20"/>
            <w:szCs w:val="20"/>
          </w:rPr>
          <w:t>EDSITEment</w:t>
        </w:r>
        <w:proofErr w:type="spellEnd"/>
      </w:hyperlink>
      <w:r w:rsidR="00744735" w:rsidRPr="002B6566">
        <w:rPr>
          <w:b/>
          <w:i/>
          <w:snapToGrid w:val="0"/>
          <w:sz w:val="20"/>
          <w:szCs w:val="20"/>
        </w:rPr>
        <w:t xml:space="preserve"> </w:t>
      </w:r>
      <w:r w:rsidR="00967F3F">
        <w:rPr>
          <w:b/>
          <w:i/>
          <w:snapToGrid w:val="0"/>
          <w:sz w:val="20"/>
          <w:szCs w:val="20"/>
        </w:rPr>
        <w:t>(</w:t>
      </w:r>
      <w:r w:rsidR="00967F3F" w:rsidRPr="002B6566">
        <w:rPr>
          <w:b/>
          <w:i/>
          <w:snapToGrid w:val="0"/>
          <w:sz w:val="20"/>
          <w:szCs w:val="20"/>
        </w:rPr>
        <w:t>National</w:t>
      </w:r>
      <w:r w:rsidR="00744735" w:rsidRPr="002B6566">
        <w:rPr>
          <w:b/>
          <w:i/>
          <w:snapToGrid w:val="0"/>
          <w:sz w:val="20"/>
          <w:szCs w:val="20"/>
        </w:rPr>
        <w:t xml:space="preserve"> Endowment for the Humanities</w:t>
      </w:r>
      <w:r w:rsidR="00927F95">
        <w:rPr>
          <w:b/>
          <w:i/>
          <w:snapToGrid w:val="0"/>
          <w:sz w:val="20"/>
          <w:szCs w:val="20"/>
        </w:rPr>
        <w:t>)</w:t>
      </w:r>
    </w:p>
    <w:p w:rsidR="00744735" w:rsidRDefault="00744735" w:rsidP="00744735">
      <w:pPr>
        <w:spacing w:after="0" w:line="240" w:lineRule="auto"/>
        <w:rPr>
          <w:i/>
          <w:sz w:val="20"/>
          <w:szCs w:val="20"/>
        </w:rPr>
      </w:pPr>
      <w:r>
        <w:rPr>
          <w:i/>
          <w:sz w:val="20"/>
          <w:szCs w:val="20"/>
        </w:rPr>
        <w:t>Comprehensive collections of p</w:t>
      </w:r>
      <w:r w:rsidRPr="009039CB">
        <w:rPr>
          <w:i/>
          <w:sz w:val="20"/>
          <w:szCs w:val="20"/>
        </w:rPr>
        <w:t>rimary sources and curriculum units</w:t>
      </w:r>
      <w:r>
        <w:rPr>
          <w:i/>
          <w:sz w:val="20"/>
          <w:szCs w:val="20"/>
        </w:rPr>
        <w:t xml:space="preserve"> and links to other sites in the humanities</w:t>
      </w:r>
    </w:p>
    <w:p w:rsidR="00744735" w:rsidRDefault="00744735" w:rsidP="00744735">
      <w:pPr>
        <w:spacing w:after="0" w:line="240" w:lineRule="auto"/>
        <w:rPr>
          <w:i/>
          <w:sz w:val="20"/>
          <w:szCs w:val="20"/>
        </w:rPr>
      </w:pPr>
    </w:p>
    <w:p w:rsidR="00744735" w:rsidRPr="002422A7" w:rsidRDefault="00365C60" w:rsidP="00744735">
      <w:pPr>
        <w:spacing w:after="0" w:line="240" w:lineRule="auto"/>
        <w:rPr>
          <w:b/>
          <w:i/>
          <w:color w:val="FF0000"/>
          <w:sz w:val="20"/>
          <w:szCs w:val="20"/>
        </w:rPr>
      </w:pPr>
      <w:hyperlink r:id="rId28" w:history="1">
        <w:r w:rsidR="00744735" w:rsidRPr="002422A7">
          <w:rPr>
            <w:rStyle w:val="Hyperlink"/>
            <w:b/>
            <w:i/>
            <w:sz w:val="20"/>
            <w:szCs w:val="20"/>
          </w:rPr>
          <w:t>Federal Reserve Education</w:t>
        </w:r>
      </w:hyperlink>
      <w:r w:rsidR="002422A7" w:rsidRPr="00E400E2">
        <w:rPr>
          <w:b/>
          <w:i/>
          <w:sz w:val="20"/>
          <w:szCs w:val="20"/>
        </w:rPr>
        <w:t xml:space="preserve"> (Federal Reserve Banks)</w:t>
      </w:r>
    </w:p>
    <w:p w:rsidR="00744735" w:rsidRPr="00E400E2" w:rsidRDefault="00744735" w:rsidP="00744735">
      <w:pPr>
        <w:spacing w:after="0" w:line="240" w:lineRule="auto"/>
        <w:rPr>
          <w:i/>
          <w:sz w:val="20"/>
          <w:szCs w:val="20"/>
        </w:rPr>
      </w:pPr>
      <w:r w:rsidRPr="00E400E2">
        <w:rPr>
          <w:i/>
          <w:sz w:val="20"/>
          <w:szCs w:val="20"/>
        </w:rPr>
        <w:t>K-12 curriculum materials on economics searchable by grade and topic</w:t>
      </w:r>
    </w:p>
    <w:p w:rsidR="00A12969" w:rsidRDefault="00A12969" w:rsidP="00744735">
      <w:pPr>
        <w:spacing w:after="0" w:line="240" w:lineRule="auto"/>
      </w:pPr>
    </w:p>
    <w:p w:rsidR="00053DAB" w:rsidRPr="00EA0286" w:rsidRDefault="00365C60" w:rsidP="00053DAB">
      <w:pPr>
        <w:spacing w:after="0" w:line="240" w:lineRule="auto"/>
        <w:rPr>
          <w:b/>
          <w:i/>
          <w:sz w:val="20"/>
          <w:szCs w:val="20"/>
        </w:rPr>
      </w:pPr>
      <w:hyperlink r:id="rId29" w:history="1">
        <w:r w:rsidR="00053DAB" w:rsidRPr="00EA0286">
          <w:rPr>
            <w:rStyle w:val="Hyperlink"/>
            <w:b/>
            <w:i/>
            <w:sz w:val="20"/>
            <w:szCs w:val="20"/>
          </w:rPr>
          <w:t>George Washington’s Mount Vernon: Slavery</w:t>
        </w:r>
      </w:hyperlink>
    </w:p>
    <w:p w:rsidR="00053DAB" w:rsidRDefault="00053DAB" w:rsidP="00053DAB">
      <w:pPr>
        <w:spacing w:after="0" w:line="240" w:lineRule="auto"/>
      </w:pPr>
      <w:r>
        <w:rPr>
          <w:i/>
          <w:sz w:val="20"/>
          <w:szCs w:val="20"/>
        </w:rPr>
        <w:t>Resources on s</w:t>
      </w:r>
      <w:r w:rsidRPr="005A26E9">
        <w:rPr>
          <w:i/>
          <w:sz w:val="20"/>
          <w:szCs w:val="20"/>
        </w:rPr>
        <w:t xml:space="preserve">lave life on a Virginia plantation; examines the contradictions of Washington’s fight to free America from Britain and </w:t>
      </w:r>
      <w:r>
        <w:rPr>
          <w:i/>
          <w:sz w:val="20"/>
          <w:szCs w:val="20"/>
        </w:rPr>
        <w:t xml:space="preserve">slave </w:t>
      </w:r>
      <w:r w:rsidRPr="005A26E9">
        <w:rPr>
          <w:i/>
          <w:sz w:val="20"/>
          <w:szCs w:val="20"/>
        </w:rPr>
        <w:t>ownership</w:t>
      </w:r>
    </w:p>
    <w:p w:rsidR="005A26E9" w:rsidRPr="005A26E9" w:rsidRDefault="005A26E9" w:rsidP="005A26E9">
      <w:pPr>
        <w:spacing w:after="0" w:line="240" w:lineRule="auto"/>
        <w:rPr>
          <w:i/>
          <w:sz w:val="20"/>
          <w:szCs w:val="20"/>
        </w:rPr>
      </w:pPr>
      <w:r w:rsidRPr="005A26E9">
        <w:rPr>
          <w:i/>
          <w:sz w:val="20"/>
          <w:szCs w:val="20"/>
        </w:rPr>
        <w:t xml:space="preserve"> </w:t>
      </w:r>
    </w:p>
    <w:p w:rsidR="005907DF" w:rsidRDefault="00365C60" w:rsidP="00744735">
      <w:pPr>
        <w:spacing w:after="0" w:line="240" w:lineRule="auto"/>
        <w:rPr>
          <w:b/>
          <w:i/>
          <w:sz w:val="20"/>
          <w:szCs w:val="20"/>
        </w:rPr>
      </w:pPr>
      <w:hyperlink r:id="rId30" w:history="1">
        <w:proofErr w:type="spellStart"/>
        <w:r w:rsidR="005907DF" w:rsidRPr="005907DF">
          <w:rPr>
            <w:rStyle w:val="Hyperlink"/>
            <w:b/>
            <w:i/>
            <w:sz w:val="20"/>
            <w:szCs w:val="20"/>
          </w:rPr>
          <w:t>Heilbrunn</w:t>
        </w:r>
        <w:proofErr w:type="spellEnd"/>
        <w:r w:rsidR="005907DF" w:rsidRPr="005907DF">
          <w:rPr>
            <w:rStyle w:val="Hyperlink"/>
            <w:b/>
            <w:i/>
            <w:sz w:val="20"/>
            <w:szCs w:val="20"/>
          </w:rPr>
          <w:t xml:space="preserve"> Timeline of Art History</w:t>
        </w:r>
      </w:hyperlink>
      <w:r w:rsidR="005907DF" w:rsidRPr="005907DF">
        <w:rPr>
          <w:b/>
          <w:i/>
          <w:sz w:val="20"/>
          <w:szCs w:val="20"/>
        </w:rPr>
        <w:t xml:space="preserve"> (Metropolitan Museum of Art, New York)</w:t>
      </w:r>
    </w:p>
    <w:p w:rsidR="005907DF" w:rsidRDefault="005907DF" w:rsidP="00744735">
      <w:pPr>
        <w:spacing w:after="0" w:line="240" w:lineRule="auto"/>
        <w:rPr>
          <w:i/>
          <w:sz w:val="20"/>
          <w:szCs w:val="20"/>
        </w:rPr>
      </w:pPr>
      <w:r w:rsidRPr="005907DF">
        <w:rPr>
          <w:i/>
          <w:sz w:val="20"/>
          <w:szCs w:val="20"/>
        </w:rPr>
        <w:t xml:space="preserve">Essays, image collection, and timeline of arts and culture in the </w:t>
      </w:r>
      <w:r w:rsidR="00053DAB">
        <w:rPr>
          <w:i/>
          <w:sz w:val="20"/>
          <w:szCs w:val="20"/>
        </w:rPr>
        <w:t xml:space="preserve">museum’s </w:t>
      </w:r>
      <w:r w:rsidRPr="005907DF">
        <w:rPr>
          <w:i/>
          <w:sz w:val="20"/>
          <w:szCs w:val="20"/>
        </w:rPr>
        <w:t xml:space="preserve">collection </w:t>
      </w:r>
    </w:p>
    <w:p w:rsidR="00053DAB" w:rsidRPr="005907DF" w:rsidRDefault="00053DAB" w:rsidP="00744735">
      <w:pPr>
        <w:spacing w:after="0" w:line="240" w:lineRule="auto"/>
        <w:rPr>
          <w:i/>
          <w:sz w:val="20"/>
          <w:szCs w:val="20"/>
        </w:rPr>
      </w:pPr>
    </w:p>
    <w:p w:rsidR="007E492D" w:rsidRDefault="00365C60" w:rsidP="007E492D">
      <w:pPr>
        <w:spacing w:after="0" w:line="240" w:lineRule="auto"/>
        <w:rPr>
          <w:b/>
          <w:i/>
          <w:sz w:val="20"/>
          <w:szCs w:val="20"/>
        </w:rPr>
      </w:pPr>
      <w:hyperlink r:id="rId31" w:history="1">
        <w:r w:rsidR="007E492D" w:rsidRPr="008F4CCF">
          <w:rPr>
            <w:rStyle w:val="Hyperlink"/>
            <w:b/>
            <w:i/>
            <w:sz w:val="20"/>
            <w:szCs w:val="20"/>
          </w:rPr>
          <w:t>Highway to the Past: The Archaeology of Boston’s Big Dig</w:t>
        </w:r>
      </w:hyperlink>
      <w:r w:rsidR="007E492D">
        <w:rPr>
          <w:b/>
          <w:i/>
          <w:sz w:val="20"/>
          <w:szCs w:val="20"/>
        </w:rPr>
        <w:t xml:space="preserve"> (Massachusetts Historical Commission)</w:t>
      </w:r>
    </w:p>
    <w:p w:rsidR="007E492D" w:rsidRPr="008F4CCF" w:rsidRDefault="007E492D" w:rsidP="007E492D">
      <w:pPr>
        <w:spacing w:after="0" w:line="240" w:lineRule="auto"/>
        <w:rPr>
          <w:i/>
          <w:sz w:val="20"/>
          <w:szCs w:val="20"/>
        </w:rPr>
      </w:pPr>
      <w:r w:rsidRPr="008F4CCF">
        <w:rPr>
          <w:i/>
          <w:sz w:val="20"/>
          <w:szCs w:val="20"/>
        </w:rPr>
        <w:t>Report on the archaeological finds</w:t>
      </w:r>
      <w:r>
        <w:rPr>
          <w:i/>
          <w:sz w:val="20"/>
          <w:szCs w:val="20"/>
        </w:rPr>
        <w:t xml:space="preserve"> resulting from highway construction</w:t>
      </w:r>
      <w:r w:rsidRPr="008F4CCF">
        <w:rPr>
          <w:i/>
          <w:sz w:val="20"/>
          <w:szCs w:val="20"/>
        </w:rPr>
        <w:t xml:space="preserve"> in Boston, including sections on Native Peoples, African Americans, </w:t>
      </w:r>
      <w:r>
        <w:rPr>
          <w:i/>
          <w:sz w:val="20"/>
          <w:szCs w:val="20"/>
        </w:rPr>
        <w:t xml:space="preserve">and </w:t>
      </w:r>
      <w:r w:rsidRPr="008F4CCF">
        <w:rPr>
          <w:i/>
          <w:sz w:val="20"/>
          <w:szCs w:val="20"/>
        </w:rPr>
        <w:t>European settlers</w:t>
      </w:r>
    </w:p>
    <w:p w:rsidR="007E492D" w:rsidRDefault="007E492D" w:rsidP="00744735">
      <w:pPr>
        <w:spacing w:after="0" w:line="240" w:lineRule="auto"/>
      </w:pPr>
    </w:p>
    <w:p w:rsidR="00DE6D16" w:rsidRDefault="00365C60" w:rsidP="00744735">
      <w:pPr>
        <w:spacing w:after="0" w:line="240" w:lineRule="auto"/>
        <w:rPr>
          <w:b/>
          <w:i/>
          <w:snapToGrid w:val="0"/>
          <w:sz w:val="20"/>
          <w:szCs w:val="20"/>
        </w:rPr>
      </w:pPr>
      <w:hyperlink r:id="rId32" w:history="1">
        <w:r w:rsidR="00DE6D16" w:rsidRPr="00DE6D16">
          <w:rPr>
            <w:rStyle w:val="Hyperlink"/>
            <w:b/>
            <w:i/>
            <w:snapToGrid w:val="0"/>
            <w:sz w:val="20"/>
            <w:szCs w:val="20"/>
          </w:rPr>
          <w:t>Just for Kids</w:t>
        </w:r>
      </w:hyperlink>
      <w:r w:rsidR="00DE6D16" w:rsidRPr="00DE6D16">
        <w:rPr>
          <w:b/>
          <w:i/>
          <w:snapToGrid w:val="0"/>
          <w:sz w:val="20"/>
          <w:szCs w:val="20"/>
        </w:rPr>
        <w:t xml:space="preserve"> (</w:t>
      </w:r>
      <w:proofErr w:type="spellStart"/>
      <w:r w:rsidR="00DE6D16" w:rsidRPr="00DE6D16">
        <w:rPr>
          <w:b/>
          <w:i/>
          <w:snapToGrid w:val="0"/>
          <w:sz w:val="20"/>
          <w:szCs w:val="20"/>
        </w:rPr>
        <w:t>Plimoth</w:t>
      </w:r>
      <w:proofErr w:type="spellEnd"/>
      <w:r w:rsidR="00DE6D16" w:rsidRPr="00DE6D16">
        <w:rPr>
          <w:b/>
          <w:i/>
          <w:snapToGrid w:val="0"/>
          <w:sz w:val="20"/>
          <w:szCs w:val="20"/>
        </w:rPr>
        <w:t xml:space="preserve"> Plantation)</w:t>
      </w:r>
    </w:p>
    <w:p w:rsidR="00DE6D16" w:rsidRPr="00DE6D16" w:rsidRDefault="00DE6D16" w:rsidP="00744735">
      <w:pPr>
        <w:spacing w:after="0" w:line="240" w:lineRule="auto"/>
        <w:rPr>
          <w:i/>
          <w:snapToGrid w:val="0"/>
          <w:sz w:val="20"/>
          <w:szCs w:val="20"/>
        </w:rPr>
      </w:pPr>
      <w:r w:rsidRPr="00DE6D16">
        <w:rPr>
          <w:i/>
          <w:snapToGrid w:val="0"/>
          <w:sz w:val="20"/>
          <w:szCs w:val="20"/>
        </w:rPr>
        <w:t xml:space="preserve">Interactive exhibit on the first Thanksgiving and videos of a virtual field trip to </w:t>
      </w:r>
      <w:proofErr w:type="spellStart"/>
      <w:r w:rsidRPr="00DE6D16">
        <w:rPr>
          <w:i/>
          <w:snapToGrid w:val="0"/>
          <w:sz w:val="20"/>
          <w:szCs w:val="20"/>
        </w:rPr>
        <w:t>Plimoth</w:t>
      </w:r>
      <w:proofErr w:type="spellEnd"/>
      <w:r w:rsidRPr="00DE6D16">
        <w:rPr>
          <w:i/>
          <w:snapToGrid w:val="0"/>
          <w:sz w:val="20"/>
          <w:szCs w:val="20"/>
        </w:rPr>
        <w:t xml:space="preserve"> </w:t>
      </w:r>
      <w:r w:rsidR="00967F3F" w:rsidRPr="00DE6D16">
        <w:rPr>
          <w:i/>
          <w:snapToGrid w:val="0"/>
          <w:sz w:val="20"/>
          <w:szCs w:val="20"/>
        </w:rPr>
        <w:t>Plantation</w:t>
      </w:r>
      <w:r w:rsidRPr="00DE6D16">
        <w:rPr>
          <w:i/>
          <w:snapToGrid w:val="0"/>
          <w:sz w:val="20"/>
          <w:szCs w:val="20"/>
        </w:rPr>
        <w:t xml:space="preserve"> </w:t>
      </w:r>
    </w:p>
    <w:p w:rsidR="0042050D" w:rsidRDefault="0042050D" w:rsidP="00744735">
      <w:pPr>
        <w:spacing w:after="0" w:line="240" w:lineRule="auto"/>
        <w:rPr>
          <w:b/>
          <w:i/>
          <w:snapToGrid w:val="0"/>
          <w:sz w:val="20"/>
          <w:szCs w:val="20"/>
        </w:rPr>
      </w:pPr>
    </w:p>
    <w:p w:rsidR="00C53F53" w:rsidRDefault="00365C60" w:rsidP="00C53F53">
      <w:pPr>
        <w:spacing w:after="0" w:line="240" w:lineRule="auto"/>
        <w:rPr>
          <w:b/>
          <w:i/>
          <w:sz w:val="20"/>
          <w:szCs w:val="20"/>
        </w:rPr>
      </w:pPr>
      <w:hyperlink r:id="rId33" w:history="1">
        <w:r w:rsidR="00C53F53" w:rsidRPr="007E492D">
          <w:rPr>
            <w:rStyle w:val="Hyperlink"/>
            <w:b/>
            <w:i/>
            <w:sz w:val="20"/>
            <w:szCs w:val="20"/>
          </w:rPr>
          <w:t>Massachusetts History</w:t>
        </w:r>
      </w:hyperlink>
      <w:r w:rsidR="00C53F53">
        <w:rPr>
          <w:b/>
          <w:i/>
          <w:sz w:val="20"/>
          <w:szCs w:val="20"/>
        </w:rPr>
        <w:t xml:space="preserve"> (Massachusetts Office of Travel and Tourism)</w:t>
      </w:r>
    </w:p>
    <w:p w:rsidR="00C53F53" w:rsidRPr="00C53F53" w:rsidRDefault="00C53F53" w:rsidP="00C53F53">
      <w:pPr>
        <w:spacing w:after="0" w:line="240" w:lineRule="auto"/>
        <w:rPr>
          <w:i/>
          <w:sz w:val="20"/>
          <w:szCs w:val="20"/>
        </w:rPr>
      </w:pPr>
      <w:r w:rsidRPr="00C53F53">
        <w:rPr>
          <w:i/>
          <w:sz w:val="20"/>
          <w:szCs w:val="20"/>
        </w:rPr>
        <w:t>Links to historical sites of all kinds in Massachusetts, searchable by region (Greater Boston, South of Boston, Cape and Islands, Central Massachusetts, Western Massachusetts</w:t>
      </w:r>
      <w:r w:rsidR="00FD65F9" w:rsidRPr="00C53F53">
        <w:rPr>
          <w:i/>
          <w:sz w:val="20"/>
          <w:szCs w:val="20"/>
        </w:rPr>
        <w:t>) and</w:t>
      </w:r>
      <w:r w:rsidRPr="00C53F53">
        <w:rPr>
          <w:i/>
          <w:sz w:val="20"/>
          <w:szCs w:val="20"/>
        </w:rPr>
        <w:t xml:space="preserve"> type (e.g., heritage trails, lighthouses, history museums)</w:t>
      </w:r>
    </w:p>
    <w:p w:rsidR="00C53F53" w:rsidRDefault="00C53F53" w:rsidP="00083FA0">
      <w:pPr>
        <w:spacing w:after="0" w:line="240" w:lineRule="auto"/>
        <w:rPr>
          <w:b/>
          <w:i/>
          <w:sz w:val="20"/>
          <w:szCs w:val="20"/>
        </w:rPr>
      </w:pPr>
    </w:p>
    <w:p w:rsidR="00863CBC" w:rsidRDefault="00365C60" w:rsidP="00863CBC">
      <w:pPr>
        <w:spacing w:after="0" w:line="240" w:lineRule="auto"/>
        <w:rPr>
          <w:b/>
          <w:i/>
          <w:sz w:val="20"/>
          <w:szCs w:val="20"/>
        </w:rPr>
      </w:pPr>
      <w:hyperlink r:id="rId34" w:history="1">
        <w:r w:rsidR="00863CBC">
          <w:rPr>
            <w:rStyle w:val="Hyperlink"/>
            <w:b/>
            <w:i/>
            <w:sz w:val="20"/>
            <w:szCs w:val="20"/>
          </w:rPr>
          <w:t>Massachusetts Native American Trails</w:t>
        </w:r>
      </w:hyperlink>
      <w:r w:rsidR="00863CBC">
        <w:rPr>
          <w:b/>
          <w:i/>
          <w:sz w:val="20"/>
          <w:szCs w:val="20"/>
        </w:rPr>
        <w:t xml:space="preserve"> (University of Massachusetts Amherst and Massachusetts Commission on Indian Affairs)</w:t>
      </w:r>
    </w:p>
    <w:p w:rsidR="00863CBC" w:rsidRDefault="00863CBC" w:rsidP="00863CBC">
      <w:pPr>
        <w:spacing w:after="0" w:line="240" w:lineRule="auto"/>
        <w:rPr>
          <w:sz w:val="20"/>
          <w:szCs w:val="20"/>
        </w:rPr>
      </w:pPr>
      <w:r>
        <w:rPr>
          <w:sz w:val="20"/>
          <w:szCs w:val="20"/>
        </w:rPr>
        <w:t>Maps of tribal areas in Massachusetts and links to tribal websites</w:t>
      </w:r>
    </w:p>
    <w:p w:rsidR="00863CBC" w:rsidRDefault="00863CBC" w:rsidP="00083FA0">
      <w:pPr>
        <w:spacing w:after="0" w:line="240" w:lineRule="auto"/>
      </w:pPr>
    </w:p>
    <w:p w:rsidR="00196807" w:rsidRDefault="00196807" w:rsidP="00083FA0">
      <w:pPr>
        <w:spacing w:after="0" w:line="240" w:lineRule="auto"/>
      </w:pPr>
    </w:p>
    <w:p w:rsidR="00196807" w:rsidRDefault="00196807" w:rsidP="00083FA0">
      <w:pPr>
        <w:spacing w:after="0" w:line="240" w:lineRule="auto"/>
      </w:pPr>
    </w:p>
    <w:p w:rsidR="00196807" w:rsidRDefault="00196807" w:rsidP="00083FA0">
      <w:pPr>
        <w:spacing w:after="0" w:line="240" w:lineRule="auto"/>
      </w:pPr>
    </w:p>
    <w:p w:rsidR="00196807" w:rsidRDefault="00196807" w:rsidP="00083FA0">
      <w:pPr>
        <w:spacing w:after="0" w:line="240" w:lineRule="auto"/>
      </w:pPr>
    </w:p>
    <w:p w:rsidR="00196807" w:rsidRDefault="00196807" w:rsidP="00083FA0">
      <w:pPr>
        <w:spacing w:after="0" w:line="240" w:lineRule="auto"/>
      </w:pPr>
    </w:p>
    <w:p w:rsidR="00083FA0" w:rsidRDefault="00365C60" w:rsidP="00083FA0">
      <w:pPr>
        <w:spacing w:after="0" w:line="240" w:lineRule="auto"/>
        <w:rPr>
          <w:b/>
          <w:i/>
          <w:sz w:val="20"/>
          <w:szCs w:val="20"/>
        </w:rPr>
      </w:pPr>
      <w:hyperlink r:id="rId35" w:history="1">
        <w:r w:rsidR="00083FA0" w:rsidRPr="0088557B">
          <w:rPr>
            <w:rStyle w:val="Hyperlink"/>
            <w:b/>
            <w:i/>
            <w:sz w:val="20"/>
            <w:szCs w:val="20"/>
          </w:rPr>
          <w:t>Massachusetts/New England Native American History</w:t>
        </w:r>
      </w:hyperlink>
      <w:r w:rsidR="00083FA0">
        <w:rPr>
          <w:b/>
          <w:i/>
          <w:sz w:val="20"/>
          <w:szCs w:val="20"/>
        </w:rPr>
        <w:t xml:space="preserve"> (Massachusetts Office of Travel and Tourism)</w:t>
      </w:r>
    </w:p>
    <w:p w:rsidR="00083FA0" w:rsidRPr="000C537D" w:rsidRDefault="00083FA0" w:rsidP="00083FA0">
      <w:pPr>
        <w:spacing w:after="0" w:line="240" w:lineRule="auto"/>
        <w:rPr>
          <w:i/>
          <w:sz w:val="20"/>
          <w:szCs w:val="20"/>
        </w:rPr>
      </w:pPr>
      <w:r w:rsidRPr="00AD58D1">
        <w:rPr>
          <w:i/>
          <w:sz w:val="20"/>
          <w:szCs w:val="20"/>
        </w:rPr>
        <w:t>Links to historic sites, events, and museums featuring the history of Native Peoples in Massachusetts; organized by region (Greater Boston, South of Boston, Cape and Islands, Central Massachusetts, Western Massachusetts)</w:t>
      </w:r>
      <w:r>
        <w:rPr>
          <w:i/>
          <w:sz w:val="20"/>
          <w:szCs w:val="20"/>
        </w:rPr>
        <w:t xml:space="preserve">; under exhibits, includes links to video Captured – 1614, a project of </w:t>
      </w:r>
      <w:hyperlink r:id="rId36" w:history="1">
        <w:r w:rsidRPr="0088557B">
          <w:rPr>
            <w:rStyle w:val="Hyperlink"/>
            <w:b/>
            <w:i/>
            <w:sz w:val="20"/>
            <w:szCs w:val="20"/>
          </w:rPr>
          <w:t>Our Story – A Wampanoag History</w:t>
        </w:r>
      </w:hyperlink>
      <w:r>
        <w:rPr>
          <w:b/>
          <w:i/>
          <w:sz w:val="20"/>
          <w:szCs w:val="20"/>
        </w:rPr>
        <w:t xml:space="preserve">, </w:t>
      </w:r>
      <w:r w:rsidRPr="000C537D">
        <w:rPr>
          <w:i/>
          <w:sz w:val="20"/>
          <w:szCs w:val="20"/>
        </w:rPr>
        <w:t>part of the Plymouth 400</w:t>
      </w:r>
      <w:r w:rsidRPr="00083FA0">
        <w:rPr>
          <w:i/>
          <w:sz w:val="20"/>
          <w:szCs w:val="20"/>
          <w:vertAlign w:val="superscript"/>
        </w:rPr>
        <w:t>th</w:t>
      </w:r>
      <w:r>
        <w:rPr>
          <w:i/>
          <w:sz w:val="20"/>
          <w:szCs w:val="20"/>
        </w:rPr>
        <w:t xml:space="preserve"> anniversary commemoration, </w:t>
      </w:r>
      <w:r w:rsidRPr="000C537D">
        <w:rPr>
          <w:i/>
          <w:sz w:val="20"/>
          <w:szCs w:val="20"/>
        </w:rPr>
        <w:t>2020.</w:t>
      </w:r>
    </w:p>
    <w:p w:rsidR="00863CBC" w:rsidRDefault="00863CBC" w:rsidP="0088042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pPr>
    </w:p>
    <w:p w:rsidR="0088042F" w:rsidRPr="0088042F" w:rsidRDefault="00365C60" w:rsidP="0088042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sz w:val="20"/>
          <w:szCs w:val="20"/>
        </w:rPr>
      </w:pPr>
      <w:hyperlink r:id="rId37" w:history="1">
        <w:r w:rsidR="0088042F" w:rsidRPr="0088042F">
          <w:rPr>
            <w:rStyle w:val="Hyperlink"/>
            <w:b/>
            <w:i/>
            <w:sz w:val="20"/>
            <w:szCs w:val="20"/>
          </w:rPr>
          <w:t>Museum of Fine Arts, Boston</w:t>
        </w:r>
      </w:hyperlink>
    </w:p>
    <w:p w:rsidR="00053DAB" w:rsidRDefault="00FD65F9" w:rsidP="00053DA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053DAB">
        <w:rPr>
          <w:sz w:val="20"/>
          <w:szCs w:val="20"/>
        </w:rPr>
        <w:t xml:space="preserve">A vast digital collection of artwork from around the globe, from ancient history to the present day </w:t>
      </w:r>
      <w:hyperlink r:id="rId38" w:history="1">
        <w:r w:rsidR="00053DAB" w:rsidRPr="00053DAB">
          <w:rPr>
            <w:rStyle w:val="Hyperlink"/>
            <w:b/>
            <w:i/>
            <w:sz w:val="20"/>
            <w:szCs w:val="20"/>
          </w:rPr>
          <w:t>MFA for Educators</w:t>
        </w:r>
      </w:hyperlink>
      <w:r w:rsidR="00053DAB" w:rsidRPr="00053DAB">
        <w:rPr>
          <w:sz w:val="20"/>
          <w:szCs w:val="20"/>
        </w:rPr>
        <w:t xml:space="preserve"> features a tool for gathering images and resources into online lessons and multimedia presentations. </w:t>
      </w:r>
    </w:p>
    <w:p w:rsidR="0088042F" w:rsidRPr="002E05BF" w:rsidRDefault="0088042F" w:rsidP="0088042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 xml:space="preserve"> </w:t>
      </w:r>
    </w:p>
    <w:p w:rsidR="0042050D" w:rsidRDefault="00365C60" w:rsidP="00744735">
      <w:pPr>
        <w:spacing w:after="0" w:line="240" w:lineRule="auto"/>
        <w:rPr>
          <w:b/>
          <w:i/>
          <w:snapToGrid w:val="0"/>
          <w:sz w:val="20"/>
          <w:szCs w:val="20"/>
        </w:rPr>
      </w:pPr>
      <w:hyperlink r:id="rId39" w:history="1">
        <w:r w:rsidR="0042050D" w:rsidRPr="0042050D">
          <w:rPr>
            <w:rStyle w:val="Hyperlink"/>
            <w:b/>
            <w:i/>
            <w:snapToGrid w:val="0"/>
            <w:sz w:val="20"/>
            <w:szCs w:val="20"/>
          </w:rPr>
          <w:t>Natio</w:t>
        </w:r>
        <w:r w:rsidR="0042050D">
          <w:rPr>
            <w:rStyle w:val="Hyperlink"/>
            <w:b/>
            <w:i/>
            <w:snapToGrid w:val="0"/>
            <w:sz w:val="20"/>
            <w:szCs w:val="20"/>
          </w:rPr>
          <w:t>nal</w:t>
        </w:r>
        <w:r w:rsidR="00FD65F9">
          <w:rPr>
            <w:rStyle w:val="Hyperlink"/>
            <w:b/>
            <w:i/>
            <w:snapToGrid w:val="0"/>
            <w:sz w:val="20"/>
            <w:szCs w:val="20"/>
          </w:rPr>
          <w:t xml:space="preserve"> Park Service</w:t>
        </w:r>
        <w:r w:rsidR="0042050D" w:rsidRPr="0042050D">
          <w:rPr>
            <w:rStyle w:val="Hyperlink"/>
            <w:b/>
            <w:i/>
            <w:snapToGrid w:val="0"/>
            <w:sz w:val="20"/>
            <w:szCs w:val="20"/>
          </w:rPr>
          <w:t xml:space="preserve"> Historical Sites</w:t>
        </w:r>
      </w:hyperlink>
    </w:p>
    <w:p w:rsidR="0042050D" w:rsidRPr="00F321FE" w:rsidRDefault="0042050D" w:rsidP="00744735">
      <w:pPr>
        <w:spacing w:after="0" w:line="240" w:lineRule="auto"/>
        <w:rPr>
          <w:i/>
          <w:snapToGrid w:val="0"/>
          <w:sz w:val="20"/>
          <w:szCs w:val="20"/>
        </w:rPr>
      </w:pPr>
      <w:r w:rsidRPr="00F321FE">
        <w:rPr>
          <w:i/>
          <w:snapToGrid w:val="0"/>
          <w:sz w:val="20"/>
          <w:szCs w:val="20"/>
        </w:rPr>
        <w:t>Links to sites, cultural resources, and archaeological programs all over the United States</w:t>
      </w:r>
    </w:p>
    <w:p w:rsidR="0042050D" w:rsidRDefault="0042050D" w:rsidP="00744735">
      <w:pPr>
        <w:spacing w:after="0" w:line="240" w:lineRule="auto"/>
        <w:rPr>
          <w:b/>
          <w:i/>
          <w:snapToGrid w:val="0"/>
          <w:sz w:val="20"/>
          <w:szCs w:val="20"/>
        </w:rPr>
      </w:pPr>
    </w:p>
    <w:p w:rsidR="0042050D" w:rsidRDefault="00365C60" w:rsidP="00744735">
      <w:pPr>
        <w:spacing w:after="0" w:line="240" w:lineRule="auto"/>
        <w:rPr>
          <w:b/>
          <w:i/>
          <w:snapToGrid w:val="0"/>
          <w:sz w:val="20"/>
          <w:szCs w:val="20"/>
        </w:rPr>
      </w:pPr>
      <w:hyperlink r:id="rId40" w:history="1">
        <w:r w:rsidR="001805EE" w:rsidRPr="0042050D">
          <w:rPr>
            <w:rStyle w:val="Hyperlink"/>
            <w:b/>
            <w:i/>
            <w:snapToGrid w:val="0"/>
            <w:sz w:val="20"/>
            <w:szCs w:val="20"/>
          </w:rPr>
          <w:t xml:space="preserve">National Park Service </w:t>
        </w:r>
        <w:r w:rsidR="0042050D" w:rsidRPr="0042050D">
          <w:rPr>
            <w:rStyle w:val="Hyperlink"/>
            <w:b/>
            <w:i/>
            <w:snapToGrid w:val="0"/>
            <w:sz w:val="20"/>
            <w:szCs w:val="20"/>
          </w:rPr>
          <w:t>Massachusetts sites</w:t>
        </w:r>
      </w:hyperlink>
    </w:p>
    <w:p w:rsidR="0042050D" w:rsidRPr="0042050D" w:rsidRDefault="0042050D" w:rsidP="00744735">
      <w:pPr>
        <w:spacing w:after="0" w:line="240" w:lineRule="auto"/>
        <w:rPr>
          <w:i/>
          <w:snapToGrid w:val="0"/>
          <w:sz w:val="20"/>
          <w:szCs w:val="20"/>
        </w:rPr>
      </w:pPr>
      <w:r w:rsidRPr="0042050D">
        <w:rPr>
          <w:i/>
          <w:snapToGrid w:val="0"/>
          <w:sz w:val="20"/>
          <w:szCs w:val="20"/>
        </w:rPr>
        <w:t>A guide to Massachusetts Park Service sites, with links to information about each.</w:t>
      </w:r>
    </w:p>
    <w:p w:rsidR="0042050D" w:rsidRPr="00DE6D16" w:rsidRDefault="00053DAB" w:rsidP="00744735">
      <w:pPr>
        <w:spacing w:after="0" w:line="240" w:lineRule="auto"/>
        <w:rPr>
          <w:b/>
          <w:i/>
          <w:snapToGrid w:val="0"/>
          <w:sz w:val="20"/>
          <w:szCs w:val="20"/>
        </w:rPr>
      </w:pPr>
      <w:r>
        <w:rPr>
          <w:b/>
          <w:i/>
          <w:snapToGrid w:val="0"/>
          <w:sz w:val="20"/>
          <w:szCs w:val="20"/>
        </w:rPr>
        <w:t xml:space="preserve"> </w:t>
      </w:r>
    </w:p>
    <w:p w:rsidR="00196807" w:rsidRDefault="00365C60" w:rsidP="00196807">
      <w:pPr>
        <w:spacing w:after="0" w:line="240" w:lineRule="auto"/>
        <w:rPr>
          <w:b/>
          <w:i/>
          <w:sz w:val="20"/>
          <w:szCs w:val="20"/>
        </w:rPr>
      </w:pPr>
      <w:hyperlink r:id="rId41" w:history="1">
        <w:r w:rsidR="00196807" w:rsidRPr="008C1623">
          <w:rPr>
            <w:rStyle w:val="Hyperlink"/>
            <w:b/>
            <w:i/>
            <w:sz w:val="20"/>
            <w:szCs w:val="20"/>
          </w:rPr>
          <w:t>Native Americans of New England</w:t>
        </w:r>
      </w:hyperlink>
      <w:r w:rsidR="00196807" w:rsidRPr="008C1623">
        <w:rPr>
          <w:b/>
          <w:i/>
          <w:sz w:val="20"/>
          <w:szCs w:val="20"/>
        </w:rPr>
        <w:t xml:space="preserve"> (National Endowment for the Humanities, Five College Partnership)</w:t>
      </w:r>
    </w:p>
    <w:p w:rsidR="00196807" w:rsidRPr="008C1623" w:rsidRDefault="00196807" w:rsidP="00196807">
      <w:pPr>
        <w:spacing w:after="0" w:line="240" w:lineRule="auto"/>
        <w:rPr>
          <w:i/>
          <w:sz w:val="20"/>
          <w:szCs w:val="20"/>
        </w:rPr>
      </w:pPr>
      <w:r w:rsidRPr="008C1623">
        <w:rPr>
          <w:i/>
          <w:sz w:val="20"/>
          <w:szCs w:val="20"/>
        </w:rPr>
        <w:t xml:space="preserve">Materials from summer teachers’ institutes in 2013 and 2015, including resources and </w:t>
      </w:r>
      <w:hyperlink r:id="rId42" w:history="1">
        <w:r w:rsidRPr="008C1623">
          <w:rPr>
            <w:rStyle w:val="Hyperlink"/>
            <w:i/>
            <w:sz w:val="20"/>
            <w:szCs w:val="20"/>
          </w:rPr>
          <w:t>lesson plans for K-12</w:t>
        </w:r>
      </w:hyperlink>
      <w:r>
        <w:rPr>
          <w:i/>
          <w:sz w:val="20"/>
          <w:szCs w:val="20"/>
        </w:rPr>
        <w:t xml:space="preserve"> that use primary sources </w:t>
      </w:r>
      <w:r w:rsidRPr="008C1623">
        <w:rPr>
          <w:i/>
          <w:sz w:val="20"/>
          <w:szCs w:val="20"/>
        </w:rPr>
        <w:t xml:space="preserve"> </w:t>
      </w:r>
    </w:p>
    <w:p w:rsidR="00196807" w:rsidRDefault="00196807" w:rsidP="002422A7">
      <w:pPr>
        <w:pStyle w:val="Heading2"/>
        <w:spacing w:before="0" w:after="0"/>
      </w:pPr>
    </w:p>
    <w:p w:rsidR="00744735" w:rsidRPr="002422A7" w:rsidRDefault="00365C60" w:rsidP="002422A7">
      <w:pPr>
        <w:pStyle w:val="Heading2"/>
        <w:spacing w:before="0" w:after="0"/>
        <w:rPr>
          <w:rFonts w:asciiTheme="minorHAnsi" w:hAnsiTheme="minorHAnsi"/>
          <w:i/>
          <w:color w:val="auto"/>
          <w:sz w:val="20"/>
          <w:szCs w:val="20"/>
        </w:rPr>
      </w:pPr>
      <w:hyperlink r:id="rId43" w:history="1">
        <w:r w:rsidR="00502BCE" w:rsidRPr="00502BCE">
          <w:rPr>
            <w:rStyle w:val="Hyperlink"/>
            <w:rFonts w:asciiTheme="minorHAnsi" w:hAnsiTheme="minorHAnsi"/>
            <w:i/>
            <w:sz w:val="20"/>
            <w:szCs w:val="20"/>
          </w:rPr>
          <w:t>Norman B. Leventhal Map Center</w:t>
        </w:r>
      </w:hyperlink>
      <w:r w:rsidR="00502BCE" w:rsidRPr="00502BCE">
        <w:rPr>
          <w:rFonts w:asciiTheme="minorHAnsi" w:hAnsiTheme="minorHAnsi"/>
          <w:i/>
          <w:color w:val="FF0000"/>
          <w:sz w:val="20"/>
          <w:szCs w:val="20"/>
        </w:rPr>
        <w:t xml:space="preserve"> </w:t>
      </w:r>
      <w:r w:rsidR="00502BCE" w:rsidRPr="002422A7">
        <w:rPr>
          <w:rFonts w:asciiTheme="minorHAnsi" w:hAnsiTheme="minorHAnsi"/>
          <w:i/>
          <w:color w:val="auto"/>
          <w:sz w:val="20"/>
          <w:szCs w:val="20"/>
        </w:rPr>
        <w:t>(</w:t>
      </w:r>
      <w:r w:rsidR="00744735" w:rsidRPr="002422A7">
        <w:rPr>
          <w:rFonts w:asciiTheme="minorHAnsi" w:hAnsiTheme="minorHAnsi"/>
          <w:i/>
          <w:color w:val="auto"/>
          <w:sz w:val="20"/>
          <w:szCs w:val="20"/>
        </w:rPr>
        <w:t>Boston Public Library</w:t>
      </w:r>
      <w:r w:rsidR="00502BCE" w:rsidRPr="002422A7">
        <w:rPr>
          <w:rFonts w:asciiTheme="minorHAnsi" w:hAnsiTheme="minorHAnsi"/>
          <w:i/>
          <w:color w:val="auto"/>
          <w:sz w:val="20"/>
          <w:szCs w:val="20"/>
        </w:rPr>
        <w:t>)</w:t>
      </w:r>
    </w:p>
    <w:p w:rsidR="00744735" w:rsidRPr="002422A7" w:rsidRDefault="00744735" w:rsidP="00744735">
      <w:pPr>
        <w:spacing w:after="0" w:line="240" w:lineRule="auto"/>
        <w:rPr>
          <w:i/>
          <w:sz w:val="20"/>
          <w:szCs w:val="20"/>
        </w:rPr>
      </w:pPr>
      <w:r w:rsidRPr="002422A7">
        <w:rPr>
          <w:i/>
          <w:sz w:val="20"/>
          <w:szCs w:val="20"/>
        </w:rPr>
        <w:t>Digitized historic map collection searchable by location and historical period</w:t>
      </w:r>
      <w:r w:rsidR="002422A7" w:rsidRPr="002422A7">
        <w:rPr>
          <w:i/>
          <w:sz w:val="20"/>
          <w:szCs w:val="20"/>
        </w:rPr>
        <w:t xml:space="preserve"> and grade level</w:t>
      </w:r>
    </w:p>
    <w:p w:rsidR="00C53F53" w:rsidRDefault="00C53F53" w:rsidP="00502BCE">
      <w:pPr>
        <w:spacing w:after="0" w:line="240" w:lineRule="auto"/>
      </w:pPr>
    </w:p>
    <w:p w:rsidR="00502BCE" w:rsidRPr="00502BCE" w:rsidRDefault="00365C60" w:rsidP="00502BCE">
      <w:pPr>
        <w:spacing w:after="0" w:line="240" w:lineRule="auto"/>
        <w:rPr>
          <w:b/>
          <w:i/>
          <w:snapToGrid w:val="0"/>
          <w:color w:val="FF0000"/>
          <w:sz w:val="20"/>
          <w:szCs w:val="20"/>
        </w:rPr>
      </w:pPr>
      <w:hyperlink r:id="rId44" w:history="1">
        <w:r w:rsidR="00502BCE" w:rsidRPr="00502BCE">
          <w:rPr>
            <w:rStyle w:val="Hyperlink"/>
            <w:b/>
            <w:i/>
            <w:snapToGrid w:val="0"/>
            <w:sz w:val="20"/>
            <w:szCs w:val="20"/>
          </w:rPr>
          <w:t>Matters of Education</w:t>
        </w:r>
      </w:hyperlink>
    </w:p>
    <w:p w:rsidR="00502BCE" w:rsidRPr="00502BCE" w:rsidRDefault="00502BCE" w:rsidP="00502BCE">
      <w:pPr>
        <w:spacing w:after="0" w:line="240" w:lineRule="auto"/>
        <w:rPr>
          <w:i/>
          <w:snapToGrid w:val="0"/>
          <w:sz w:val="20"/>
          <w:szCs w:val="20"/>
        </w:rPr>
      </w:pPr>
      <w:r w:rsidRPr="00502BCE">
        <w:rPr>
          <w:i/>
          <w:snapToGrid w:val="0"/>
          <w:sz w:val="20"/>
          <w:szCs w:val="20"/>
        </w:rPr>
        <w:t>Curriculum materials for K-2, 3-5, 6-8, 9-12 linked to standards and primary sources</w:t>
      </w:r>
      <w:r>
        <w:rPr>
          <w:i/>
          <w:snapToGrid w:val="0"/>
          <w:sz w:val="20"/>
          <w:szCs w:val="20"/>
        </w:rPr>
        <w:t xml:space="preserve"> and scholarly articles</w:t>
      </w:r>
    </w:p>
    <w:p w:rsidR="00F563AC" w:rsidRDefault="00F563AC" w:rsidP="00BC1468">
      <w:pPr>
        <w:spacing w:after="0" w:line="240" w:lineRule="auto"/>
        <w:rPr>
          <w:b/>
          <w:i/>
          <w:snapToGrid w:val="0"/>
          <w:color w:val="000000"/>
          <w:sz w:val="20"/>
          <w:szCs w:val="20"/>
        </w:rPr>
      </w:pPr>
    </w:p>
    <w:p w:rsidR="00BC1468" w:rsidRDefault="00365C60" w:rsidP="00BC1468">
      <w:pPr>
        <w:spacing w:after="0" w:line="240" w:lineRule="auto"/>
        <w:rPr>
          <w:b/>
          <w:i/>
          <w:snapToGrid w:val="0"/>
          <w:color w:val="000000"/>
          <w:sz w:val="20"/>
          <w:szCs w:val="20"/>
        </w:rPr>
      </w:pPr>
      <w:hyperlink r:id="rId45" w:history="1">
        <w:r w:rsidR="00BC1468" w:rsidRPr="00B67428">
          <w:rPr>
            <w:rStyle w:val="Hyperlink"/>
            <w:b/>
            <w:i/>
            <w:snapToGrid w:val="0"/>
            <w:sz w:val="20"/>
            <w:szCs w:val="20"/>
          </w:rPr>
          <w:t>National Gallery of Art</w:t>
        </w:r>
      </w:hyperlink>
      <w:r w:rsidR="00BC1468">
        <w:rPr>
          <w:b/>
          <w:i/>
          <w:snapToGrid w:val="0"/>
          <w:color w:val="000000"/>
          <w:sz w:val="20"/>
          <w:szCs w:val="20"/>
        </w:rPr>
        <w:t xml:space="preserve"> (Washington, DC)</w:t>
      </w:r>
    </w:p>
    <w:p w:rsidR="00BC1468" w:rsidRDefault="00BC1468" w:rsidP="00BC1468">
      <w:pPr>
        <w:spacing w:after="0" w:line="240" w:lineRule="auto"/>
        <w:rPr>
          <w:i/>
          <w:snapToGrid w:val="0"/>
          <w:color w:val="000000"/>
          <w:sz w:val="20"/>
          <w:szCs w:val="20"/>
        </w:rPr>
      </w:pPr>
      <w:r w:rsidRPr="00754384">
        <w:rPr>
          <w:i/>
          <w:snapToGrid w:val="0"/>
          <w:color w:val="000000"/>
          <w:sz w:val="20"/>
          <w:szCs w:val="20"/>
        </w:rPr>
        <w:t>Extensive online collections of art</w:t>
      </w:r>
      <w:r>
        <w:rPr>
          <w:i/>
          <w:snapToGrid w:val="0"/>
          <w:color w:val="000000"/>
          <w:sz w:val="20"/>
          <w:szCs w:val="20"/>
        </w:rPr>
        <w:t>, primarily</w:t>
      </w:r>
      <w:r w:rsidRPr="00754384">
        <w:rPr>
          <w:i/>
          <w:snapToGrid w:val="0"/>
          <w:color w:val="000000"/>
          <w:sz w:val="20"/>
          <w:szCs w:val="20"/>
        </w:rPr>
        <w:t xml:space="preserve"> from the United States and </w:t>
      </w:r>
      <w:r>
        <w:rPr>
          <w:i/>
          <w:snapToGrid w:val="0"/>
          <w:color w:val="000000"/>
          <w:sz w:val="20"/>
          <w:szCs w:val="20"/>
        </w:rPr>
        <w:t>Europe</w:t>
      </w:r>
      <w:r w:rsidRPr="00754384">
        <w:rPr>
          <w:i/>
          <w:snapToGrid w:val="0"/>
          <w:color w:val="000000"/>
          <w:sz w:val="20"/>
          <w:szCs w:val="20"/>
        </w:rPr>
        <w:t xml:space="preserve">; </w:t>
      </w:r>
      <w:r>
        <w:rPr>
          <w:i/>
          <w:snapToGrid w:val="0"/>
          <w:color w:val="000000"/>
          <w:sz w:val="20"/>
          <w:szCs w:val="20"/>
        </w:rPr>
        <w:t xml:space="preserve">PK-5 </w:t>
      </w:r>
      <w:hyperlink r:id="rId46" w:history="1">
        <w:r w:rsidRPr="00BC1468">
          <w:rPr>
            <w:rStyle w:val="Hyperlink"/>
            <w:b/>
            <w:i/>
            <w:snapToGrid w:val="0"/>
            <w:sz w:val="20"/>
            <w:szCs w:val="20"/>
          </w:rPr>
          <w:t>curriculum materials</w:t>
        </w:r>
      </w:hyperlink>
      <w:r w:rsidRPr="00754384">
        <w:rPr>
          <w:i/>
          <w:snapToGrid w:val="0"/>
          <w:color w:val="000000"/>
          <w:sz w:val="20"/>
          <w:szCs w:val="20"/>
        </w:rPr>
        <w:t xml:space="preserve"> for studying visual art and linking it to other aspects of the curriculum</w:t>
      </w:r>
    </w:p>
    <w:p w:rsidR="00BC1468" w:rsidRDefault="00BC1468" w:rsidP="00BC1468">
      <w:pPr>
        <w:spacing w:after="0" w:line="240" w:lineRule="auto"/>
        <w:rPr>
          <w:i/>
          <w:snapToGrid w:val="0"/>
          <w:color w:val="000000"/>
          <w:sz w:val="20"/>
          <w:szCs w:val="20"/>
        </w:rPr>
      </w:pPr>
    </w:p>
    <w:p w:rsidR="00744735" w:rsidRPr="00BC1468" w:rsidRDefault="00365C60" w:rsidP="00744735">
      <w:pPr>
        <w:spacing w:after="0" w:line="240" w:lineRule="auto"/>
        <w:rPr>
          <w:b/>
          <w:i/>
          <w:snapToGrid w:val="0"/>
          <w:sz w:val="20"/>
          <w:szCs w:val="20"/>
        </w:rPr>
      </w:pPr>
      <w:hyperlink r:id="rId47" w:history="1">
        <w:r w:rsidR="00744735" w:rsidRPr="00BC1468">
          <w:rPr>
            <w:rStyle w:val="Hyperlink"/>
            <w:b/>
            <w:i/>
            <w:snapToGrid w:val="0"/>
            <w:sz w:val="20"/>
            <w:szCs w:val="20"/>
          </w:rPr>
          <w:t>National Geographic Society</w:t>
        </w:r>
      </w:hyperlink>
    </w:p>
    <w:p w:rsidR="00744735" w:rsidRPr="00193E28" w:rsidRDefault="00744735" w:rsidP="00744735">
      <w:pPr>
        <w:spacing w:after="0" w:line="240" w:lineRule="auto"/>
        <w:rPr>
          <w:i/>
          <w:snapToGrid w:val="0"/>
          <w:sz w:val="20"/>
          <w:szCs w:val="20"/>
        </w:rPr>
      </w:pPr>
      <w:r>
        <w:rPr>
          <w:i/>
          <w:snapToGrid w:val="0"/>
          <w:sz w:val="20"/>
          <w:szCs w:val="20"/>
        </w:rPr>
        <w:t>Curriculum materials including interactive maps, mapmaking software, articles, videos</w:t>
      </w:r>
      <w:r w:rsidR="00BC1468">
        <w:rPr>
          <w:i/>
          <w:snapToGrid w:val="0"/>
          <w:sz w:val="20"/>
          <w:szCs w:val="20"/>
        </w:rPr>
        <w:t xml:space="preserve">; articles and photographs from </w:t>
      </w:r>
      <w:hyperlink r:id="rId48" w:history="1">
        <w:r w:rsidR="00BC1468" w:rsidRPr="00202182">
          <w:rPr>
            <w:rStyle w:val="Hyperlink"/>
            <w:b/>
            <w:i/>
            <w:snapToGrid w:val="0"/>
            <w:sz w:val="20"/>
            <w:szCs w:val="20"/>
          </w:rPr>
          <w:t>National Geographic Magazine</w:t>
        </w:r>
      </w:hyperlink>
    </w:p>
    <w:p w:rsidR="00E254A1" w:rsidRDefault="00E254A1" w:rsidP="00E400E2">
      <w:pPr>
        <w:spacing w:after="0" w:line="240" w:lineRule="auto"/>
      </w:pPr>
    </w:p>
    <w:p w:rsidR="00E400E2" w:rsidRPr="002B6566" w:rsidRDefault="00365C60" w:rsidP="00E400E2">
      <w:pPr>
        <w:spacing w:after="0" w:line="240" w:lineRule="auto"/>
        <w:rPr>
          <w:b/>
          <w:i/>
          <w:snapToGrid w:val="0"/>
          <w:color w:val="000000"/>
          <w:sz w:val="20"/>
          <w:szCs w:val="20"/>
        </w:rPr>
      </w:pPr>
      <w:hyperlink r:id="rId49" w:history="1">
        <w:r w:rsidR="00E400E2" w:rsidRPr="00E400E2">
          <w:rPr>
            <w:rStyle w:val="Hyperlink"/>
            <w:b/>
            <w:i/>
            <w:snapToGrid w:val="0"/>
            <w:sz w:val="20"/>
            <w:szCs w:val="20"/>
          </w:rPr>
          <w:t>National History Education Clearinghouse</w:t>
        </w:r>
      </w:hyperlink>
      <w:r w:rsidR="00E400E2">
        <w:rPr>
          <w:b/>
          <w:i/>
          <w:snapToGrid w:val="0"/>
          <w:color w:val="000000"/>
          <w:sz w:val="20"/>
          <w:szCs w:val="20"/>
        </w:rPr>
        <w:t xml:space="preserve"> (George Mason University)</w:t>
      </w:r>
    </w:p>
    <w:p w:rsidR="00E400E2" w:rsidRDefault="00E400E2" w:rsidP="00E400E2">
      <w:pPr>
        <w:spacing w:after="0" w:line="240" w:lineRule="auto"/>
        <w:rPr>
          <w:i/>
          <w:snapToGrid w:val="0"/>
          <w:color w:val="000000"/>
          <w:sz w:val="20"/>
          <w:szCs w:val="20"/>
        </w:rPr>
      </w:pPr>
      <w:r>
        <w:rPr>
          <w:i/>
          <w:snapToGrid w:val="0"/>
          <w:color w:val="000000"/>
          <w:sz w:val="20"/>
          <w:szCs w:val="20"/>
        </w:rPr>
        <w:t>Sections on content in world and US history and effective practices such as historical thinking, using primary sources</w:t>
      </w:r>
    </w:p>
    <w:p w:rsidR="00E74897" w:rsidRDefault="00E74897" w:rsidP="00744735">
      <w:pPr>
        <w:spacing w:after="0" w:line="240" w:lineRule="auto"/>
      </w:pPr>
    </w:p>
    <w:p w:rsidR="00744735" w:rsidRPr="00202182" w:rsidRDefault="00365C60" w:rsidP="00744735">
      <w:pPr>
        <w:spacing w:after="0" w:line="240" w:lineRule="auto"/>
        <w:rPr>
          <w:b/>
          <w:i/>
          <w:snapToGrid w:val="0"/>
          <w:sz w:val="20"/>
          <w:szCs w:val="20"/>
        </w:rPr>
      </w:pPr>
      <w:hyperlink r:id="rId50" w:history="1">
        <w:r w:rsidR="00744735" w:rsidRPr="00202182">
          <w:rPr>
            <w:rStyle w:val="Hyperlink"/>
            <w:b/>
            <w:i/>
            <w:snapToGrid w:val="0"/>
            <w:sz w:val="20"/>
            <w:szCs w:val="20"/>
          </w:rPr>
          <w:t>Newsela</w:t>
        </w:r>
      </w:hyperlink>
    </w:p>
    <w:p w:rsidR="00744735" w:rsidRPr="00202182" w:rsidRDefault="00744735" w:rsidP="00744735">
      <w:pPr>
        <w:spacing w:after="0" w:line="240" w:lineRule="auto"/>
        <w:rPr>
          <w:i/>
          <w:snapToGrid w:val="0"/>
          <w:sz w:val="20"/>
          <w:szCs w:val="20"/>
        </w:rPr>
      </w:pPr>
      <w:r w:rsidRPr="00202182">
        <w:rPr>
          <w:i/>
          <w:snapToGrid w:val="0"/>
          <w:sz w:val="20"/>
          <w:szCs w:val="20"/>
        </w:rPr>
        <w:t xml:space="preserve">Current events articles </w:t>
      </w:r>
      <w:r w:rsidR="00202182">
        <w:rPr>
          <w:i/>
          <w:snapToGrid w:val="0"/>
          <w:sz w:val="20"/>
          <w:szCs w:val="20"/>
        </w:rPr>
        <w:t xml:space="preserve">from major news media and journals </w:t>
      </w:r>
      <w:r w:rsidRPr="00202182">
        <w:rPr>
          <w:i/>
          <w:snapToGrid w:val="0"/>
          <w:sz w:val="20"/>
          <w:szCs w:val="20"/>
        </w:rPr>
        <w:t>and primary sources adapted for different reading levels, grades 2-12</w:t>
      </w:r>
    </w:p>
    <w:p w:rsidR="007E0E95" w:rsidRDefault="007E0E95" w:rsidP="00744735">
      <w:pPr>
        <w:spacing w:after="0" w:line="240" w:lineRule="auto"/>
      </w:pPr>
    </w:p>
    <w:p w:rsidR="00744735" w:rsidRPr="00202182" w:rsidRDefault="00365C60" w:rsidP="00744735">
      <w:pPr>
        <w:spacing w:after="0" w:line="240" w:lineRule="auto"/>
        <w:rPr>
          <w:b/>
          <w:i/>
          <w:snapToGrid w:val="0"/>
          <w:sz w:val="20"/>
          <w:szCs w:val="20"/>
        </w:rPr>
      </w:pPr>
      <w:hyperlink r:id="rId51" w:history="1">
        <w:r w:rsidR="00744735" w:rsidRPr="00202182">
          <w:rPr>
            <w:rStyle w:val="Hyperlink"/>
            <w:b/>
            <w:i/>
            <w:snapToGrid w:val="0"/>
            <w:sz w:val="20"/>
            <w:szCs w:val="20"/>
          </w:rPr>
          <w:t>PBS Learning Media</w:t>
        </w:r>
      </w:hyperlink>
    </w:p>
    <w:p w:rsidR="00744735" w:rsidRPr="00202182" w:rsidRDefault="00744735" w:rsidP="00744735">
      <w:pPr>
        <w:spacing w:after="0" w:line="240" w:lineRule="auto"/>
        <w:rPr>
          <w:i/>
          <w:snapToGrid w:val="0"/>
          <w:sz w:val="20"/>
          <w:szCs w:val="20"/>
        </w:rPr>
      </w:pPr>
      <w:r w:rsidRPr="00202182">
        <w:rPr>
          <w:i/>
          <w:snapToGrid w:val="0"/>
          <w:sz w:val="20"/>
          <w:szCs w:val="20"/>
        </w:rPr>
        <w:t>Videos, interactive media resources, lesson plans searchable by grade level, standard and/or topic; includes student site</w:t>
      </w:r>
    </w:p>
    <w:p w:rsidR="007E0E95" w:rsidRDefault="007E0E95" w:rsidP="00033DB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pPr>
    </w:p>
    <w:p w:rsidR="00033DBD" w:rsidRPr="00033DBD" w:rsidRDefault="00365C60" w:rsidP="00033DB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i/>
          <w:sz w:val="20"/>
          <w:szCs w:val="20"/>
        </w:rPr>
      </w:pPr>
      <w:hyperlink r:id="rId52" w:history="1">
        <w:r w:rsidR="00033DBD" w:rsidRPr="00033DBD">
          <w:rPr>
            <w:rStyle w:val="Hyperlink"/>
            <w:b/>
            <w:i/>
            <w:sz w:val="20"/>
            <w:szCs w:val="20"/>
          </w:rPr>
          <w:t>Peabody Essex Museum</w:t>
        </w:r>
      </w:hyperlink>
    </w:p>
    <w:p w:rsidR="00033DBD" w:rsidRPr="00033DBD" w:rsidRDefault="00033DBD" w:rsidP="00033DB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sz w:val="20"/>
          <w:szCs w:val="20"/>
        </w:rPr>
      </w:pPr>
      <w:r w:rsidRPr="00033DBD">
        <w:rPr>
          <w:i/>
          <w:sz w:val="20"/>
          <w:szCs w:val="20"/>
        </w:rPr>
        <w:t>East India Square, Salem, MA 01970</w:t>
      </w:r>
    </w:p>
    <w:p w:rsidR="00033DBD" w:rsidRPr="00033DBD" w:rsidRDefault="00033DBD" w:rsidP="00033DB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sz w:val="20"/>
          <w:szCs w:val="20"/>
        </w:rPr>
      </w:pPr>
      <w:r w:rsidRPr="00033DBD">
        <w:rPr>
          <w:i/>
          <w:sz w:val="20"/>
          <w:szCs w:val="20"/>
        </w:rPr>
        <w:t xml:space="preserve">Asian, African, Oceanic and American art, maritime artifacts and paintings </w:t>
      </w:r>
      <w:hyperlink r:id="rId53" w:history="1">
        <w:r w:rsidRPr="00033DBD">
          <w:rPr>
            <w:rStyle w:val="Hyperlink"/>
            <w:b/>
            <w:i/>
            <w:sz w:val="20"/>
            <w:szCs w:val="20"/>
          </w:rPr>
          <w:t>Explore Art</w:t>
        </w:r>
      </w:hyperlink>
      <w:r w:rsidRPr="00033DBD">
        <w:rPr>
          <w:b/>
          <w:i/>
          <w:sz w:val="20"/>
          <w:szCs w:val="20"/>
        </w:rPr>
        <w:t xml:space="preserve"> </w:t>
      </w:r>
      <w:r w:rsidRPr="00033DBD">
        <w:rPr>
          <w:i/>
          <w:sz w:val="20"/>
          <w:szCs w:val="20"/>
        </w:rPr>
        <w:t xml:space="preserve">presents highlights from the collections online. </w:t>
      </w:r>
    </w:p>
    <w:p w:rsidR="00033DBD" w:rsidRPr="002E05BF" w:rsidRDefault="00033DBD" w:rsidP="00033DB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744735" w:rsidRPr="00A337A5" w:rsidRDefault="00365C60" w:rsidP="00744735">
      <w:pPr>
        <w:spacing w:after="0" w:line="240" w:lineRule="auto"/>
        <w:rPr>
          <w:b/>
          <w:i/>
          <w:snapToGrid w:val="0"/>
          <w:sz w:val="20"/>
          <w:szCs w:val="20"/>
        </w:rPr>
      </w:pPr>
      <w:hyperlink r:id="rId54" w:history="1">
        <w:r w:rsidR="00744735" w:rsidRPr="002422A7">
          <w:rPr>
            <w:rStyle w:val="Hyperlink"/>
            <w:b/>
            <w:i/>
            <w:snapToGrid w:val="0"/>
            <w:sz w:val="20"/>
            <w:szCs w:val="20"/>
          </w:rPr>
          <w:t>Primary Source</w:t>
        </w:r>
      </w:hyperlink>
    </w:p>
    <w:p w:rsidR="00744735" w:rsidRDefault="00967F3F" w:rsidP="00744735">
      <w:pPr>
        <w:spacing w:after="0" w:line="240" w:lineRule="auto"/>
        <w:rPr>
          <w:i/>
          <w:sz w:val="20"/>
          <w:szCs w:val="20"/>
        </w:rPr>
      </w:pPr>
      <w:r>
        <w:rPr>
          <w:i/>
          <w:sz w:val="20"/>
          <w:szCs w:val="20"/>
        </w:rPr>
        <w:t>C</w:t>
      </w:r>
      <w:r w:rsidRPr="00823AB0">
        <w:rPr>
          <w:i/>
          <w:sz w:val="20"/>
          <w:szCs w:val="20"/>
        </w:rPr>
        <w:t>urriculum materials based on primary sources</w:t>
      </w:r>
      <w:r>
        <w:rPr>
          <w:i/>
          <w:sz w:val="20"/>
          <w:szCs w:val="20"/>
        </w:rPr>
        <w:t xml:space="preserve"> in United States and world history</w:t>
      </w:r>
      <w:r w:rsidRPr="00823AB0">
        <w:rPr>
          <w:i/>
          <w:sz w:val="20"/>
          <w:szCs w:val="20"/>
        </w:rPr>
        <w:t xml:space="preserve"> </w:t>
      </w:r>
      <w:r w:rsidR="002422A7">
        <w:rPr>
          <w:i/>
          <w:sz w:val="20"/>
          <w:szCs w:val="20"/>
        </w:rPr>
        <w:t>Extensive resource guides for different regions and countries</w:t>
      </w:r>
    </w:p>
    <w:p w:rsidR="001524EF" w:rsidRDefault="001524EF" w:rsidP="00744735">
      <w:pPr>
        <w:spacing w:after="0" w:line="240" w:lineRule="auto"/>
      </w:pPr>
    </w:p>
    <w:p w:rsidR="00744735" w:rsidRPr="00202182" w:rsidRDefault="00365C60" w:rsidP="00744735">
      <w:pPr>
        <w:spacing w:after="0" w:line="240" w:lineRule="auto"/>
        <w:rPr>
          <w:b/>
          <w:i/>
          <w:snapToGrid w:val="0"/>
          <w:sz w:val="20"/>
          <w:szCs w:val="20"/>
        </w:rPr>
      </w:pPr>
      <w:hyperlink r:id="rId55" w:history="1">
        <w:proofErr w:type="spellStart"/>
        <w:r w:rsidR="00744735" w:rsidRPr="00946D85">
          <w:rPr>
            <w:rStyle w:val="Hyperlink"/>
            <w:b/>
            <w:i/>
            <w:snapToGrid w:val="0"/>
            <w:sz w:val="20"/>
            <w:szCs w:val="20"/>
          </w:rPr>
          <w:t>Resourcesforhistoryteachers</w:t>
        </w:r>
        <w:proofErr w:type="spellEnd"/>
      </w:hyperlink>
      <w:r w:rsidR="00202182" w:rsidRPr="00202182">
        <w:rPr>
          <w:b/>
          <w:i/>
          <w:snapToGrid w:val="0"/>
          <w:color w:val="FF0000"/>
          <w:sz w:val="20"/>
          <w:szCs w:val="20"/>
        </w:rPr>
        <w:t xml:space="preserve"> </w:t>
      </w:r>
      <w:r w:rsidR="00202182" w:rsidRPr="00202182">
        <w:rPr>
          <w:b/>
          <w:i/>
          <w:snapToGrid w:val="0"/>
          <w:sz w:val="20"/>
          <w:szCs w:val="20"/>
        </w:rPr>
        <w:t>(University of Massachusetts Amherst)</w:t>
      </w:r>
    </w:p>
    <w:p w:rsidR="00744735" w:rsidRPr="00202182" w:rsidRDefault="00744735" w:rsidP="00744735">
      <w:pPr>
        <w:spacing w:after="0" w:line="240" w:lineRule="auto"/>
        <w:rPr>
          <w:i/>
          <w:snapToGrid w:val="0"/>
          <w:sz w:val="20"/>
          <w:szCs w:val="20"/>
        </w:rPr>
      </w:pPr>
      <w:r w:rsidRPr="00202182">
        <w:rPr>
          <w:i/>
          <w:snapToGrid w:val="0"/>
          <w:sz w:val="20"/>
          <w:szCs w:val="20"/>
        </w:rPr>
        <w:t xml:space="preserve">Site with links to primary sources, multicultural sources, and multimedia with pages linked to the Massachusetts History and Social Science Curriculum Framework; created and maintained by the faculty and students in the history/social science education program at </w:t>
      </w:r>
      <w:r w:rsidR="00202182" w:rsidRPr="00202182">
        <w:rPr>
          <w:i/>
          <w:snapToGrid w:val="0"/>
          <w:sz w:val="20"/>
          <w:szCs w:val="20"/>
        </w:rPr>
        <w:t>UMass Amherst</w:t>
      </w:r>
    </w:p>
    <w:p w:rsidR="00744735" w:rsidRPr="00202182" w:rsidRDefault="00744735" w:rsidP="00744735">
      <w:pPr>
        <w:spacing w:after="0" w:line="240" w:lineRule="auto"/>
        <w:rPr>
          <w:b/>
          <w:i/>
          <w:snapToGrid w:val="0"/>
          <w:color w:val="FF0000"/>
          <w:sz w:val="20"/>
          <w:szCs w:val="20"/>
        </w:rPr>
      </w:pPr>
    </w:p>
    <w:p w:rsidR="00EA0286" w:rsidRDefault="00365C60" w:rsidP="002422A7">
      <w:pPr>
        <w:spacing w:after="0" w:line="240" w:lineRule="auto"/>
      </w:pPr>
      <w:hyperlink r:id="rId56" w:history="1">
        <w:r w:rsidR="00EA0286" w:rsidRPr="00EA0286">
          <w:rPr>
            <w:rStyle w:val="Hyperlink"/>
            <w:b/>
            <w:i/>
            <w:sz w:val="20"/>
            <w:szCs w:val="20"/>
          </w:rPr>
          <w:t>Slavery at Monticello: Paradox of Liberty</w:t>
        </w:r>
      </w:hyperlink>
      <w:r w:rsidR="00EA0286" w:rsidRPr="00EA0286">
        <w:rPr>
          <w:b/>
          <w:i/>
          <w:sz w:val="20"/>
          <w:szCs w:val="20"/>
        </w:rPr>
        <w:t xml:space="preserve"> (Monticello and the Smithsonian Museum of African American History</w:t>
      </w:r>
      <w:r w:rsidR="00EA0286">
        <w:t>)</w:t>
      </w:r>
    </w:p>
    <w:p w:rsidR="00EA0286" w:rsidRDefault="00EA0286" w:rsidP="002422A7">
      <w:pPr>
        <w:spacing w:after="0" w:line="240" w:lineRule="auto"/>
        <w:rPr>
          <w:i/>
          <w:sz w:val="20"/>
          <w:szCs w:val="20"/>
        </w:rPr>
      </w:pPr>
      <w:r w:rsidRPr="00EA0286">
        <w:rPr>
          <w:i/>
          <w:sz w:val="20"/>
          <w:szCs w:val="20"/>
        </w:rPr>
        <w:t>Resources on the life of slaves in a Virginia plantation of Thomas Jefferson; explores the contradiction of Jefferson’s belief in equality and his ownership of slaves</w:t>
      </w:r>
    </w:p>
    <w:p w:rsidR="00EA0286" w:rsidRPr="00EA0286" w:rsidRDefault="00EA0286" w:rsidP="002422A7">
      <w:pPr>
        <w:spacing w:after="0" w:line="240" w:lineRule="auto"/>
        <w:rPr>
          <w:i/>
          <w:sz w:val="20"/>
          <w:szCs w:val="20"/>
        </w:rPr>
      </w:pPr>
    </w:p>
    <w:p w:rsidR="00196807" w:rsidRDefault="00196807" w:rsidP="002422A7">
      <w:pPr>
        <w:spacing w:after="0" w:line="240" w:lineRule="auto"/>
      </w:pPr>
    </w:p>
    <w:p w:rsidR="00196807" w:rsidRDefault="00196807" w:rsidP="002422A7">
      <w:pPr>
        <w:spacing w:after="0" w:line="240" w:lineRule="auto"/>
      </w:pPr>
    </w:p>
    <w:p w:rsidR="002422A7" w:rsidRPr="00D844D9" w:rsidRDefault="00365C60" w:rsidP="002422A7">
      <w:pPr>
        <w:spacing w:after="0" w:line="240" w:lineRule="auto"/>
        <w:rPr>
          <w:b/>
          <w:i/>
          <w:snapToGrid w:val="0"/>
          <w:sz w:val="20"/>
          <w:szCs w:val="20"/>
        </w:rPr>
      </w:pPr>
      <w:hyperlink r:id="rId57" w:history="1">
        <w:r w:rsidR="002422A7" w:rsidRPr="00D844D9">
          <w:rPr>
            <w:rStyle w:val="Hyperlink"/>
            <w:b/>
            <w:i/>
            <w:snapToGrid w:val="0"/>
            <w:sz w:val="20"/>
            <w:szCs w:val="20"/>
          </w:rPr>
          <w:t>Smithsonian Institution</w:t>
        </w:r>
      </w:hyperlink>
      <w:r w:rsidR="002422A7">
        <w:rPr>
          <w:b/>
          <w:i/>
          <w:snapToGrid w:val="0"/>
          <w:sz w:val="20"/>
          <w:szCs w:val="20"/>
        </w:rPr>
        <w:t xml:space="preserve"> (Washington, DC)</w:t>
      </w:r>
    </w:p>
    <w:p w:rsidR="002422A7" w:rsidRPr="00D844D9" w:rsidRDefault="002422A7" w:rsidP="002422A7">
      <w:pPr>
        <w:spacing w:after="0" w:line="240" w:lineRule="auto"/>
        <w:rPr>
          <w:i/>
          <w:snapToGrid w:val="0"/>
          <w:sz w:val="20"/>
          <w:szCs w:val="20"/>
        </w:rPr>
      </w:pPr>
      <w:r w:rsidRPr="00D844D9">
        <w:rPr>
          <w:i/>
          <w:snapToGrid w:val="0"/>
          <w:sz w:val="20"/>
          <w:szCs w:val="20"/>
        </w:rPr>
        <w:t>Extensive online collections of artifacts</w:t>
      </w:r>
    </w:p>
    <w:p w:rsidR="002422A7" w:rsidRPr="00D844D9" w:rsidRDefault="00365C60" w:rsidP="002422A7">
      <w:pPr>
        <w:spacing w:after="0" w:line="240" w:lineRule="auto"/>
        <w:rPr>
          <w:b/>
          <w:i/>
          <w:snapToGrid w:val="0"/>
          <w:sz w:val="20"/>
          <w:szCs w:val="20"/>
        </w:rPr>
      </w:pPr>
      <w:hyperlink r:id="rId58" w:history="1">
        <w:r w:rsidR="002422A7" w:rsidRPr="00D844D9">
          <w:rPr>
            <w:rStyle w:val="Hyperlink"/>
            <w:b/>
            <w:i/>
            <w:snapToGrid w:val="0"/>
            <w:sz w:val="20"/>
            <w:szCs w:val="20"/>
          </w:rPr>
          <w:t>Smithsonian Learning Lab</w:t>
        </w:r>
      </w:hyperlink>
    </w:p>
    <w:p w:rsidR="002422A7" w:rsidRDefault="002422A7" w:rsidP="002422A7">
      <w:pPr>
        <w:spacing w:after="0" w:line="240" w:lineRule="auto"/>
        <w:rPr>
          <w:i/>
          <w:snapToGrid w:val="0"/>
          <w:sz w:val="20"/>
          <w:szCs w:val="20"/>
        </w:rPr>
      </w:pPr>
      <w:r w:rsidRPr="00D844D9">
        <w:rPr>
          <w:i/>
          <w:snapToGrid w:val="0"/>
          <w:sz w:val="20"/>
          <w:szCs w:val="20"/>
        </w:rPr>
        <w:t>site designed to give educators access to all images in all Smithsonian collections, searchable by topic or collection; sections for curating collection</w:t>
      </w:r>
      <w:r w:rsidR="00863CBC">
        <w:rPr>
          <w:i/>
          <w:snapToGrid w:val="0"/>
          <w:sz w:val="20"/>
          <w:szCs w:val="20"/>
        </w:rPr>
        <w:t>s</w:t>
      </w:r>
      <w:r w:rsidRPr="00D844D9">
        <w:rPr>
          <w:i/>
          <w:snapToGrid w:val="0"/>
          <w:sz w:val="20"/>
          <w:szCs w:val="20"/>
        </w:rPr>
        <w:t xml:space="preserve"> of annotated images and creating curriculum</w:t>
      </w:r>
    </w:p>
    <w:p w:rsidR="00967F3F" w:rsidRDefault="00967F3F" w:rsidP="00967F3F">
      <w:pPr>
        <w:spacing w:after="0" w:line="240" w:lineRule="auto"/>
        <w:rPr>
          <w:b/>
          <w:i/>
          <w:snapToGrid w:val="0"/>
          <w:sz w:val="20"/>
          <w:szCs w:val="20"/>
        </w:rPr>
      </w:pPr>
      <w:r>
        <w:rPr>
          <w:b/>
          <w:i/>
          <w:snapToGrid w:val="0"/>
          <w:sz w:val="20"/>
          <w:szCs w:val="20"/>
        </w:rPr>
        <w:t xml:space="preserve">Smithsonian Museums on the United States </w:t>
      </w:r>
    </w:p>
    <w:p w:rsidR="00967F3F" w:rsidRDefault="00365C60" w:rsidP="00967F3F">
      <w:pPr>
        <w:spacing w:after="0" w:line="240" w:lineRule="auto"/>
        <w:rPr>
          <w:b/>
          <w:i/>
          <w:snapToGrid w:val="0"/>
          <w:sz w:val="20"/>
          <w:szCs w:val="20"/>
        </w:rPr>
      </w:pPr>
      <w:hyperlink r:id="rId59" w:history="1">
        <w:r w:rsidR="00967F3F">
          <w:rPr>
            <w:rStyle w:val="Hyperlink"/>
            <w:b/>
            <w:i/>
            <w:snapToGrid w:val="0"/>
            <w:sz w:val="20"/>
            <w:szCs w:val="20"/>
          </w:rPr>
          <w:t>National Air and Space Museum</w:t>
        </w:r>
      </w:hyperlink>
      <w:r w:rsidR="00967F3F">
        <w:rPr>
          <w:i/>
          <w:snapToGrid w:val="0"/>
          <w:sz w:val="20"/>
          <w:szCs w:val="20"/>
        </w:rPr>
        <w:t xml:space="preserve"> </w:t>
      </w:r>
    </w:p>
    <w:p w:rsidR="00967F3F" w:rsidRDefault="00365C60" w:rsidP="00967F3F">
      <w:pPr>
        <w:spacing w:after="0" w:line="240" w:lineRule="auto"/>
        <w:rPr>
          <w:b/>
          <w:i/>
          <w:snapToGrid w:val="0"/>
          <w:sz w:val="20"/>
          <w:szCs w:val="20"/>
        </w:rPr>
      </w:pPr>
      <w:hyperlink r:id="rId60" w:history="1">
        <w:r w:rsidR="00967F3F">
          <w:rPr>
            <w:rStyle w:val="Hyperlink"/>
            <w:b/>
            <w:i/>
            <w:snapToGrid w:val="0"/>
            <w:sz w:val="20"/>
            <w:szCs w:val="20"/>
          </w:rPr>
          <w:t>National Museum of African American History and Culture</w:t>
        </w:r>
      </w:hyperlink>
    </w:p>
    <w:p w:rsidR="00967F3F" w:rsidRDefault="00365C60" w:rsidP="00967F3F">
      <w:pPr>
        <w:spacing w:after="0" w:line="240" w:lineRule="auto"/>
        <w:rPr>
          <w:b/>
          <w:i/>
          <w:snapToGrid w:val="0"/>
          <w:sz w:val="20"/>
          <w:szCs w:val="20"/>
        </w:rPr>
      </w:pPr>
      <w:hyperlink r:id="rId61" w:history="1">
        <w:r w:rsidR="00967F3F">
          <w:rPr>
            <w:rStyle w:val="Hyperlink"/>
            <w:b/>
            <w:i/>
            <w:snapToGrid w:val="0"/>
            <w:sz w:val="20"/>
            <w:szCs w:val="20"/>
          </w:rPr>
          <w:t>National Museum of American Art and Renwick Gallery</w:t>
        </w:r>
      </w:hyperlink>
    </w:p>
    <w:p w:rsidR="00967F3F" w:rsidRDefault="00365C60" w:rsidP="00967F3F">
      <w:pPr>
        <w:spacing w:after="0" w:line="240" w:lineRule="auto"/>
        <w:rPr>
          <w:b/>
          <w:i/>
          <w:snapToGrid w:val="0"/>
          <w:sz w:val="20"/>
          <w:szCs w:val="20"/>
        </w:rPr>
      </w:pPr>
      <w:hyperlink r:id="rId62" w:history="1">
        <w:r w:rsidR="00967F3F">
          <w:rPr>
            <w:rStyle w:val="Hyperlink"/>
            <w:b/>
            <w:i/>
            <w:snapToGrid w:val="0"/>
            <w:sz w:val="20"/>
            <w:szCs w:val="20"/>
          </w:rPr>
          <w:t>National Museum of American History</w:t>
        </w:r>
      </w:hyperlink>
    </w:p>
    <w:p w:rsidR="00967F3F" w:rsidRDefault="00365C60" w:rsidP="00967F3F">
      <w:pPr>
        <w:spacing w:after="0" w:line="240" w:lineRule="auto"/>
        <w:rPr>
          <w:b/>
          <w:i/>
          <w:snapToGrid w:val="0"/>
          <w:sz w:val="20"/>
          <w:szCs w:val="20"/>
        </w:rPr>
      </w:pPr>
      <w:hyperlink r:id="rId63" w:history="1">
        <w:r w:rsidR="00967F3F">
          <w:rPr>
            <w:rStyle w:val="Hyperlink"/>
            <w:b/>
            <w:i/>
            <w:snapToGrid w:val="0"/>
            <w:sz w:val="20"/>
            <w:szCs w:val="20"/>
          </w:rPr>
          <w:t>National Museum of the American Indian</w:t>
        </w:r>
      </w:hyperlink>
    </w:p>
    <w:p w:rsidR="00967F3F" w:rsidRDefault="00365C60" w:rsidP="00967F3F">
      <w:pPr>
        <w:spacing w:after="0" w:line="240" w:lineRule="auto"/>
        <w:rPr>
          <w:b/>
          <w:i/>
          <w:snapToGrid w:val="0"/>
          <w:sz w:val="20"/>
          <w:szCs w:val="20"/>
        </w:rPr>
      </w:pPr>
      <w:hyperlink r:id="rId64" w:history="1">
        <w:r w:rsidR="00967F3F">
          <w:rPr>
            <w:rStyle w:val="Hyperlink"/>
            <w:b/>
            <w:i/>
            <w:snapToGrid w:val="0"/>
            <w:sz w:val="20"/>
            <w:szCs w:val="20"/>
          </w:rPr>
          <w:t>National Museum of Natural History</w:t>
        </w:r>
      </w:hyperlink>
    </w:p>
    <w:p w:rsidR="00967F3F" w:rsidRDefault="00365C60" w:rsidP="00967F3F">
      <w:pPr>
        <w:spacing w:after="0" w:line="240" w:lineRule="auto"/>
        <w:rPr>
          <w:b/>
          <w:i/>
          <w:snapToGrid w:val="0"/>
          <w:sz w:val="20"/>
          <w:szCs w:val="20"/>
        </w:rPr>
      </w:pPr>
      <w:hyperlink r:id="rId65" w:history="1">
        <w:r w:rsidR="00967F3F">
          <w:rPr>
            <w:rStyle w:val="Hyperlink"/>
            <w:b/>
            <w:i/>
            <w:snapToGrid w:val="0"/>
            <w:sz w:val="20"/>
            <w:szCs w:val="20"/>
          </w:rPr>
          <w:t>National Portrait Gallery</w:t>
        </w:r>
      </w:hyperlink>
      <w:r w:rsidR="00967F3F">
        <w:rPr>
          <w:i/>
          <w:snapToGrid w:val="0"/>
          <w:sz w:val="20"/>
          <w:szCs w:val="20"/>
        </w:rPr>
        <w:t xml:space="preserve"> </w:t>
      </w:r>
    </w:p>
    <w:p w:rsidR="00967F3F" w:rsidRDefault="00365C60" w:rsidP="00967F3F">
      <w:pPr>
        <w:spacing w:after="0" w:line="240" w:lineRule="auto"/>
        <w:rPr>
          <w:b/>
          <w:i/>
          <w:snapToGrid w:val="0"/>
          <w:sz w:val="20"/>
          <w:szCs w:val="20"/>
        </w:rPr>
      </w:pPr>
      <w:hyperlink r:id="rId66" w:history="1">
        <w:r w:rsidR="00967F3F">
          <w:rPr>
            <w:rStyle w:val="Hyperlink"/>
            <w:b/>
            <w:i/>
            <w:snapToGrid w:val="0"/>
            <w:sz w:val="20"/>
            <w:szCs w:val="20"/>
          </w:rPr>
          <w:t>National Postal Museum</w:t>
        </w:r>
      </w:hyperlink>
    </w:p>
    <w:p w:rsidR="00967F3F" w:rsidRDefault="00365C60" w:rsidP="00967F3F">
      <w:pPr>
        <w:spacing w:after="0" w:line="240" w:lineRule="auto"/>
        <w:rPr>
          <w:b/>
          <w:i/>
          <w:snapToGrid w:val="0"/>
          <w:sz w:val="20"/>
          <w:szCs w:val="20"/>
        </w:rPr>
      </w:pPr>
      <w:hyperlink r:id="rId67" w:history="1">
        <w:r w:rsidR="00967F3F">
          <w:rPr>
            <w:rStyle w:val="Hyperlink"/>
            <w:b/>
            <w:i/>
            <w:snapToGrid w:val="0"/>
            <w:sz w:val="20"/>
            <w:szCs w:val="20"/>
          </w:rPr>
          <w:t>National Zoo and Conservation Biology Institute</w:t>
        </w:r>
      </w:hyperlink>
    </w:p>
    <w:p w:rsidR="00967F3F" w:rsidRPr="00967F3F" w:rsidRDefault="00967F3F" w:rsidP="002422A7">
      <w:pPr>
        <w:spacing w:after="0" w:line="240" w:lineRule="auto"/>
        <w:rPr>
          <w:b/>
          <w:i/>
          <w:snapToGrid w:val="0"/>
          <w:sz w:val="20"/>
          <w:szCs w:val="20"/>
        </w:rPr>
      </w:pPr>
      <w:r w:rsidRPr="00967F3F">
        <w:rPr>
          <w:b/>
          <w:i/>
          <w:snapToGrid w:val="0"/>
          <w:sz w:val="20"/>
          <w:szCs w:val="20"/>
        </w:rPr>
        <w:t>Smithsonian Museums on Word Cultures</w:t>
      </w:r>
    </w:p>
    <w:p w:rsidR="00967F3F" w:rsidRPr="00D844D9" w:rsidRDefault="00365C60" w:rsidP="00967F3F">
      <w:pPr>
        <w:spacing w:after="0" w:line="240" w:lineRule="auto"/>
        <w:rPr>
          <w:b/>
          <w:i/>
          <w:snapToGrid w:val="0"/>
          <w:sz w:val="20"/>
          <w:szCs w:val="20"/>
        </w:rPr>
      </w:pPr>
      <w:hyperlink r:id="rId68" w:history="1">
        <w:r w:rsidR="00967F3F" w:rsidRPr="00D844D9">
          <w:rPr>
            <w:rStyle w:val="Hyperlink"/>
            <w:b/>
            <w:i/>
            <w:snapToGrid w:val="0"/>
            <w:sz w:val="20"/>
            <w:szCs w:val="20"/>
          </w:rPr>
          <w:t>Cooper Hewitt Design Museum</w:t>
        </w:r>
      </w:hyperlink>
    </w:p>
    <w:p w:rsidR="00967F3F" w:rsidRPr="00D844D9" w:rsidRDefault="00967F3F" w:rsidP="00967F3F">
      <w:pPr>
        <w:spacing w:after="0" w:line="240" w:lineRule="auto"/>
        <w:rPr>
          <w:i/>
          <w:snapToGrid w:val="0"/>
          <w:sz w:val="20"/>
          <w:szCs w:val="20"/>
        </w:rPr>
      </w:pPr>
      <w:r>
        <w:rPr>
          <w:i/>
          <w:snapToGrid w:val="0"/>
          <w:sz w:val="20"/>
          <w:szCs w:val="20"/>
        </w:rPr>
        <w:t>Museum of design: furniture, architecture, clothing, industrial design</w:t>
      </w:r>
      <w:r w:rsidRPr="00D844D9">
        <w:rPr>
          <w:i/>
          <w:snapToGrid w:val="0"/>
          <w:sz w:val="20"/>
          <w:szCs w:val="20"/>
        </w:rPr>
        <w:t xml:space="preserve"> </w:t>
      </w:r>
    </w:p>
    <w:p w:rsidR="00967F3F" w:rsidRPr="00D844D9" w:rsidRDefault="00365C60" w:rsidP="00967F3F">
      <w:pPr>
        <w:spacing w:after="0" w:line="240" w:lineRule="auto"/>
        <w:rPr>
          <w:b/>
          <w:i/>
          <w:snapToGrid w:val="0"/>
          <w:sz w:val="20"/>
          <w:szCs w:val="20"/>
        </w:rPr>
      </w:pPr>
      <w:hyperlink r:id="rId69" w:history="1">
        <w:r w:rsidR="00967F3F" w:rsidRPr="00A34DB1">
          <w:rPr>
            <w:rStyle w:val="Hyperlink"/>
            <w:b/>
            <w:i/>
            <w:snapToGrid w:val="0"/>
            <w:sz w:val="20"/>
            <w:szCs w:val="20"/>
          </w:rPr>
          <w:t>Freer Gallery of Art and Sackler Museum</w:t>
        </w:r>
      </w:hyperlink>
    </w:p>
    <w:p w:rsidR="00967F3F" w:rsidRPr="00D844D9" w:rsidRDefault="00967F3F" w:rsidP="00967F3F">
      <w:pPr>
        <w:spacing w:after="0" w:line="240" w:lineRule="auto"/>
        <w:rPr>
          <w:i/>
          <w:snapToGrid w:val="0"/>
          <w:sz w:val="20"/>
          <w:szCs w:val="20"/>
        </w:rPr>
      </w:pPr>
      <w:r>
        <w:rPr>
          <w:i/>
          <w:snapToGrid w:val="0"/>
          <w:sz w:val="20"/>
          <w:szCs w:val="20"/>
        </w:rPr>
        <w:t>The art</w:t>
      </w:r>
      <w:r w:rsidRPr="00D844D9">
        <w:rPr>
          <w:i/>
          <w:snapToGrid w:val="0"/>
          <w:sz w:val="20"/>
          <w:szCs w:val="20"/>
        </w:rPr>
        <w:t xml:space="preserve"> of </w:t>
      </w:r>
      <w:r>
        <w:rPr>
          <w:i/>
          <w:snapToGrid w:val="0"/>
          <w:sz w:val="20"/>
          <w:szCs w:val="20"/>
        </w:rPr>
        <w:t>Ancient Egypt and Mesopotamia, India, China, Korea, Japan, and American 19</w:t>
      </w:r>
      <w:r w:rsidRPr="00A34DB1">
        <w:rPr>
          <w:i/>
          <w:snapToGrid w:val="0"/>
          <w:sz w:val="20"/>
          <w:szCs w:val="20"/>
          <w:vertAlign w:val="superscript"/>
        </w:rPr>
        <w:t>th</w:t>
      </w:r>
      <w:r>
        <w:rPr>
          <w:i/>
          <w:snapToGrid w:val="0"/>
          <w:sz w:val="20"/>
          <w:szCs w:val="20"/>
        </w:rPr>
        <w:t xml:space="preserve"> century impressionist artists inspired by Asian art</w:t>
      </w:r>
    </w:p>
    <w:p w:rsidR="00967F3F" w:rsidRPr="00D844D9" w:rsidRDefault="00365C60" w:rsidP="00967F3F">
      <w:pPr>
        <w:spacing w:after="0" w:line="240" w:lineRule="auto"/>
        <w:rPr>
          <w:b/>
          <w:i/>
          <w:snapToGrid w:val="0"/>
          <w:sz w:val="20"/>
          <w:szCs w:val="20"/>
        </w:rPr>
      </w:pPr>
      <w:hyperlink r:id="rId70" w:history="1">
        <w:proofErr w:type="spellStart"/>
        <w:r w:rsidR="00967F3F" w:rsidRPr="00A34DB1">
          <w:rPr>
            <w:rStyle w:val="Hyperlink"/>
            <w:b/>
            <w:i/>
            <w:snapToGrid w:val="0"/>
            <w:sz w:val="20"/>
            <w:szCs w:val="20"/>
          </w:rPr>
          <w:t>Hirshhorn</w:t>
        </w:r>
        <w:proofErr w:type="spellEnd"/>
        <w:r w:rsidR="00967F3F" w:rsidRPr="00A34DB1">
          <w:rPr>
            <w:rStyle w:val="Hyperlink"/>
            <w:b/>
            <w:i/>
            <w:snapToGrid w:val="0"/>
            <w:sz w:val="20"/>
            <w:szCs w:val="20"/>
          </w:rPr>
          <w:t xml:space="preserve"> Museum and Sculpture Garden</w:t>
        </w:r>
      </w:hyperlink>
    </w:p>
    <w:p w:rsidR="00967F3F" w:rsidRPr="00D844D9" w:rsidRDefault="00967F3F" w:rsidP="00967F3F">
      <w:pPr>
        <w:spacing w:after="0" w:line="240" w:lineRule="auto"/>
        <w:rPr>
          <w:i/>
          <w:snapToGrid w:val="0"/>
          <w:sz w:val="20"/>
          <w:szCs w:val="20"/>
        </w:rPr>
      </w:pPr>
      <w:r w:rsidRPr="00D844D9">
        <w:rPr>
          <w:i/>
          <w:snapToGrid w:val="0"/>
          <w:sz w:val="20"/>
          <w:szCs w:val="20"/>
        </w:rPr>
        <w:t xml:space="preserve">Contemporary </w:t>
      </w:r>
      <w:r>
        <w:rPr>
          <w:i/>
          <w:snapToGrid w:val="0"/>
          <w:sz w:val="20"/>
          <w:szCs w:val="20"/>
        </w:rPr>
        <w:t>sculpture</w:t>
      </w:r>
    </w:p>
    <w:p w:rsidR="00967F3F" w:rsidRPr="00D844D9" w:rsidRDefault="00365C60" w:rsidP="00967F3F">
      <w:pPr>
        <w:spacing w:after="0" w:line="240" w:lineRule="auto"/>
        <w:rPr>
          <w:b/>
          <w:i/>
          <w:snapToGrid w:val="0"/>
          <w:sz w:val="20"/>
          <w:szCs w:val="20"/>
        </w:rPr>
      </w:pPr>
      <w:hyperlink r:id="rId71" w:history="1">
        <w:r w:rsidR="00967F3F" w:rsidRPr="00A34DB1">
          <w:rPr>
            <w:rStyle w:val="Hyperlink"/>
            <w:b/>
            <w:i/>
            <w:snapToGrid w:val="0"/>
            <w:sz w:val="20"/>
            <w:szCs w:val="20"/>
          </w:rPr>
          <w:t>National Museum of African Art</w:t>
        </w:r>
      </w:hyperlink>
    </w:p>
    <w:p w:rsidR="00967F3F" w:rsidRDefault="00967F3F" w:rsidP="00967F3F">
      <w:pPr>
        <w:spacing w:after="0" w:line="240" w:lineRule="auto"/>
        <w:rPr>
          <w:i/>
          <w:snapToGrid w:val="0"/>
          <w:sz w:val="20"/>
          <w:szCs w:val="20"/>
        </w:rPr>
      </w:pPr>
      <w:r>
        <w:rPr>
          <w:i/>
          <w:snapToGrid w:val="0"/>
          <w:sz w:val="20"/>
          <w:szCs w:val="20"/>
        </w:rPr>
        <w:t>Modern and historical</w:t>
      </w:r>
      <w:r w:rsidRPr="00D844D9">
        <w:rPr>
          <w:i/>
          <w:snapToGrid w:val="0"/>
          <w:sz w:val="20"/>
          <w:szCs w:val="20"/>
        </w:rPr>
        <w:t xml:space="preserve"> arts of Africa</w:t>
      </w:r>
    </w:p>
    <w:p w:rsidR="00B7279F" w:rsidRDefault="00B7279F" w:rsidP="00967F3F">
      <w:pPr>
        <w:spacing w:after="0" w:line="240" w:lineRule="auto"/>
        <w:rPr>
          <w:i/>
          <w:snapToGrid w:val="0"/>
          <w:sz w:val="20"/>
          <w:szCs w:val="20"/>
        </w:rPr>
      </w:pPr>
    </w:p>
    <w:p w:rsidR="00B7279F" w:rsidRPr="00B7279F" w:rsidRDefault="00365C60" w:rsidP="00B7279F">
      <w:pPr>
        <w:spacing w:after="0" w:line="240" w:lineRule="auto"/>
        <w:rPr>
          <w:b/>
          <w:i/>
          <w:snapToGrid w:val="0"/>
          <w:sz w:val="20"/>
          <w:szCs w:val="20"/>
        </w:rPr>
      </w:pPr>
      <w:hyperlink r:id="rId72" w:history="1">
        <w:proofErr w:type="spellStart"/>
        <w:r w:rsidR="00B7279F" w:rsidRPr="00B7279F">
          <w:rPr>
            <w:rStyle w:val="Hyperlink"/>
            <w:b/>
            <w:i/>
            <w:snapToGrid w:val="0"/>
            <w:sz w:val="20"/>
            <w:szCs w:val="20"/>
          </w:rPr>
          <w:t>Smarthistory</w:t>
        </w:r>
        <w:proofErr w:type="spellEnd"/>
      </w:hyperlink>
    </w:p>
    <w:p w:rsidR="00837D10" w:rsidRPr="00E254A1" w:rsidRDefault="00B7279F" w:rsidP="00E254A1">
      <w:pPr>
        <w:spacing w:line="240" w:lineRule="auto"/>
        <w:rPr>
          <w:i/>
          <w:snapToGrid w:val="0"/>
          <w:sz w:val="20"/>
          <w:szCs w:val="20"/>
        </w:rPr>
      </w:pPr>
      <w:r w:rsidRPr="00E254A1">
        <w:rPr>
          <w:i/>
          <w:snapToGrid w:val="0"/>
          <w:sz w:val="20"/>
          <w:szCs w:val="20"/>
        </w:rPr>
        <w:t>Resource for the study of art history and cultural heritage around the world; articles and videos searchable by region and time period</w:t>
      </w:r>
    </w:p>
    <w:p w:rsidR="007E0E95" w:rsidRPr="008C612C" w:rsidRDefault="00365C60" w:rsidP="008C612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rFonts w:cs="Courier New"/>
          <w:i/>
          <w:sz w:val="20"/>
          <w:szCs w:val="20"/>
        </w:rPr>
      </w:pPr>
      <w:hyperlink r:id="rId73" w:history="1">
        <w:r w:rsidR="007E0E95" w:rsidRPr="008C612C">
          <w:rPr>
            <w:rStyle w:val="Hyperlink"/>
            <w:rFonts w:cs="Courier New"/>
            <w:b/>
            <w:i/>
            <w:sz w:val="20"/>
            <w:szCs w:val="20"/>
          </w:rPr>
          <w:t>Social Studies and the Young Learner</w:t>
        </w:r>
      </w:hyperlink>
      <w:r w:rsidR="00FD65F9" w:rsidRPr="008C612C">
        <w:rPr>
          <w:rFonts w:cs="Courier New"/>
          <w:b/>
          <w:sz w:val="20"/>
          <w:szCs w:val="20"/>
        </w:rPr>
        <w:t>, a</w:t>
      </w:r>
      <w:r w:rsidR="007E0E95" w:rsidRPr="008C612C">
        <w:rPr>
          <w:rFonts w:cs="Courier New"/>
          <w:i/>
          <w:sz w:val="20"/>
          <w:szCs w:val="20"/>
        </w:rPr>
        <w:t xml:space="preserve"> publication of the National Council for the Social </w:t>
      </w:r>
      <w:r w:rsidR="00FD65F9" w:rsidRPr="008C612C">
        <w:rPr>
          <w:rFonts w:cs="Courier New"/>
          <w:i/>
          <w:sz w:val="20"/>
          <w:szCs w:val="20"/>
        </w:rPr>
        <w:t>Studies</w:t>
      </w:r>
      <w:r w:rsidR="00FD65F9">
        <w:rPr>
          <w:rFonts w:cs="Courier New"/>
          <w:i/>
          <w:sz w:val="20"/>
          <w:szCs w:val="20"/>
        </w:rPr>
        <w:t xml:space="preserve"> that</w:t>
      </w:r>
      <w:r w:rsidR="008C612C">
        <w:rPr>
          <w:rFonts w:cs="Courier New"/>
          <w:i/>
          <w:sz w:val="20"/>
          <w:szCs w:val="20"/>
        </w:rPr>
        <w:t xml:space="preserve"> publishes articles on elementary grade social studies</w:t>
      </w:r>
    </w:p>
    <w:p w:rsidR="007E0E95" w:rsidRPr="007E0E95" w:rsidRDefault="007E0E95" w:rsidP="00033DB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rPr>
      </w:pPr>
    </w:p>
    <w:p w:rsidR="00837D10" w:rsidRPr="00033DBD" w:rsidRDefault="00365C60" w:rsidP="00033DB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i/>
          <w:sz w:val="20"/>
          <w:szCs w:val="20"/>
        </w:rPr>
      </w:pPr>
      <w:hyperlink r:id="rId74" w:history="1">
        <w:r w:rsidR="00837D10" w:rsidRPr="00033DBD">
          <w:rPr>
            <w:rStyle w:val="Hyperlink"/>
            <w:b/>
            <w:i/>
            <w:sz w:val="20"/>
            <w:szCs w:val="20"/>
          </w:rPr>
          <w:t>Springfield Museums</w:t>
        </w:r>
      </w:hyperlink>
    </w:p>
    <w:p w:rsidR="00837D10" w:rsidRDefault="00837D10" w:rsidP="00033DB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sz w:val="20"/>
          <w:szCs w:val="20"/>
        </w:rPr>
      </w:pPr>
      <w:r w:rsidRPr="00033DBD">
        <w:rPr>
          <w:i/>
          <w:sz w:val="20"/>
          <w:szCs w:val="20"/>
        </w:rPr>
        <w:t xml:space="preserve">A complex of art, science, and history museums </w:t>
      </w:r>
      <w:r w:rsidR="00033DBD" w:rsidRPr="00033DBD">
        <w:rPr>
          <w:i/>
          <w:sz w:val="20"/>
          <w:szCs w:val="20"/>
        </w:rPr>
        <w:t>Online searchable c</w:t>
      </w:r>
      <w:r w:rsidRPr="00033DBD">
        <w:rPr>
          <w:i/>
          <w:sz w:val="20"/>
          <w:szCs w:val="20"/>
        </w:rPr>
        <w:t>ollections include American, European, Asian, and ancient art, Connecticut Valley history, Native peo</w:t>
      </w:r>
      <w:r w:rsidR="00033DBD">
        <w:rPr>
          <w:i/>
          <w:sz w:val="20"/>
          <w:szCs w:val="20"/>
        </w:rPr>
        <w:t>ples of the region, and science</w:t>
      </w:r>
      <w:r w:rsidRPr="00033DBD">
        <w:rPr>
          <w:i/>
          <w:sz w:val="20"/>
          <w:szCs w:val="20"/>
        </w:rPr>
        <w:t xml:space="preserve">  </w:t>
      </w:r>
    </w:p>
    <w:p w:rsidR="00033DBD" w:rsidRPr="00033DBD" w:rsidRDefault="00033DBD" w:rsidP="00033DB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sz w:val="20"/>
          <w:szCs w:val="20"/>
        </w:rPr>
      </w:pPr>
    </w:p>
    <w:p w:rsidR="007E0E95" w:rsidRDefault="007E0E95" w:rsidP="00837D10">
      <w:pPr>
        <w:pStyle w:val="BodyTextIndent3"/>
        <w:spacing w:after="0" w:line="240" w:lineRule="auto"/>
        <w:ind w:left="0"/>
      </w:pPr>
    </w:p>
    <w:p w:rsidR="007E0E95" w:rsidRDefault="007E0E95" w:rsidP="00837D10">
      <w:pPr>
        <w:pStyle w:val="BodyTextIndent3"/>
        <w:spacing w:after="0" w:line="240" w:lineRule="auto"/>
        <w:ind w:left="0"/>
      </w:pPr>
    </w:p>
    <w:p w:rsidR="009A3C9C" w:rsidRDefault="009A3C9C" w:rsidP="00837D10">
      <w:pPr>
        <w:pStyle w:val="BodyTextIndent3"/>
        <w:spacing w:after="0" w:line="240" w:lineRule="auto"/>
        <w:ind w:left="0"/>
      </w:pPr>
    </w:p>
    <w:p w:rsidR="00837D10" w:rsidRPr="00837D10" w:rsidRDefault="00365C60" w:rsidP="00837D10">
      <w:pPr>
        <w:pStyle w:val="BodyTextIndent3"/>
        <w:spacing w:after="0" w:line="240" w:lineRule="auto"/>
        <w:ind w:left="0"/>
        <w:rPr>
          <w:i/>
          <w:sz w:val="20"/>
          <w:szCs w:val="20"/>
        </w:rPr>
      </w:pPr>
      <w:hyperlink r:id="rId75" w:history="1">
        <w:r w:rsidR="00837D10" w:rsidRPr="00837D10">
          <w:rPr>
            <w:rStyle w:val="Hyperlink"/>
            <w:b/>
            <w:i/>
            <w:snapToGrid w:val="0"/>
            <w:sz w:val="20"/>
            <w:szCs w:val="20"/>
          </w:rPr>
          <w:t>Worcester Art Museum</w:t>
        </w:r>
      </w:hyperlink>
    </w:p>
    <w:p w:rsidR="0052741E" w:rsidRDefault="00837D10" w:rsidP="006060E5">
      <w:pPr>
        <w:spacing w:after="0" w:line="240" w:lineRule="auto"/>
        <w:rPr>
          <w:i/>
          <w:snapToGrid w:val="0"/>
          <w:sz w:val="20"/>
          <w:szCs w:val="20"/>
        </w:rPr>
      </w:pPr>
      <w:r>
        <w:rPr>
          <w:i/>
          <w:snapToGrid w:val="0"/>
          <w:sz w:val="20"/>
          <w:szCs w:val="20"/>
        </w:rPr>
        <w:t xml:space="preserve">Online collections of </w:t>
      </w:r>
      <w:r w:rsidRPr="00837D10">
        <w:rPr>
          <w:i/>
          <w:snapToGrid w:val="0"/>
          <w:sz w:val="20"/>
          <w:szCs w:val="20"/>
        </w:rPr>
        <w:t>works that include American (from Pre-Columbian to Native American to Colonial to contemporary times), Greek, Roman, Egyptian, Chinese, European, Indian, Islamic, Japanese, Korean, and contemporary art</w:t>
      </w:r>
    </w:p>
    <w:p w:rsidR="0052741E" w:rsidRDefault="0052741E" w:rsidP="006060E5">
      <w:pPr>
        <w:spacing w:after="0" w:line="240" w:lineRule="auto"/>
        <w:rPr>
          <w:i/>
          <w:snapToGrid w:val="0"/>
          <w:sz w:val="20"/>
          <w:szCs w:val="20"/>
        </w:rPr>
      </w:pPr>
    </w:p>
    <w:p w:rsidR="00D54B7D" w:rsidRDefault="0052741E" w:rsidP="006060E5">
      <w:pPr>
        <w:spacing w:after="0" w:line="240" w:lineRule="auto"/>
        <w:rPr>
          <w:i/>
          <w:snapToGrid w:val="0"/>
          <w:sz w:val="20"/>
          <w:szCs w:val="20"/>
        </w:rPr>
      </w:pPr>
      <w:r>
        <w:rPr>
          <w:i/>
          <w:snapToGrid w:val="0"/>
          <w:sz w:val="20"/>
          <w:szCs w:val="20"/>
        </w:rPr>
        <w:t>See also</w:t>
      </w:r>
      <w:r w:rsidR="00196807">
        <w:rPr>
          <w:i/>
          <w:snapToGrid w:val="0"/>
          <w:sz w:val="20"/>
          <w:szCs w:val="20"/>
        </w:rPr>
        <w:t xml:space="preserve"> the sections in this Guide o</w:t>
      </w:r>
      <w:r>
        <w:rPr>
          <w:i/>
          <w:snapToGrid w:val="0"/>
          <w:sz w:val="20"/>
          <w:szCs w:val="20"/>
        </w:rPr>
        <w:t xml:space="preserve">n </w:t>
      </w:r>
      <w:r w:rsidR="00196807">
        <w:rPr>
          <w:i/>
          <w:snapToGrid w:val="0"/>
          <w:sz w:val="20"/>
          <w:szCs w:val="20"/>
        </w:rPr>
        <w:t>United States</w:t>
      </w:r>
      <w:r>
        <w:rPr>
          <w:i/>
          <w:snapToGrid w:val="0"/>
          <w:sz w:val="20"/>
          <w:szCs w:val="20"/>
        </w:rPr>
        <w:t xml:space="preserve"> history, </w:t>
      </w:r>
      <w:r w:rsidR="00196807">
        <w:rPr>
          <w:i/>
          <w:snapToGrid w:val="0"/>
          <w:sz w:val="20"/>
          <w:szCs w:val="20"/>
        </w:rPr>
        <w:t xml:space="preserve">African American history, </w:t>
      </w:r>
      <w:r>
        <w:rPr>
          <w:i/>
          <w:snapToGrid w:val="0"/>
          <w:sz w:val="20"/>
          <w:szCs w:val="20"/>
        </w:rPr>
        <w:t>Native Peoples in the Americas</w:t>
      </w:r>
      <w:r w:rsidR="00196807">
        <w:rPr>
          <w:i/>
          <w:snapToGrid w:val="0"/>
          <w:sz w:val="20"/>
          <w:szCs w:val="20"/>
        </w:rPr>
        <w:t xml:space="preserve"> history</w:t>
      </w:r>
      <w:r>
        <w:rPr>
          <w:i/>
          <w:snapToGrid w:val="0"/>
          <w:sz w:val="20"/>
          <w:szCs w:val="20"/>
        </w:rPr>
        <w:t xml:space="preserve">, Women’s </w:t>
      </w:r>
      <w:r w:rsidR="00196807">
        <w:rPr>
          <w:i/>
          <w:snapToGrid w:val="0"/>
          <w:sz w:val="20"/>
          <w:szCs w:val="20"/>
        </w:rPr>
        <w:t>h</w:t>
      </w:r>
      <w:r>
        <w:rPr>
          <w:i/>
          <w:snapToGrid w:val="0"/>
          <w:sz w:val="20"/>
          <w:szCs w:val="20"/>
        </w:rPr>
        <w:t>istory, Civics, Geography, Economics, Massachusetts</w:t>
      </w:r>
    </w:p>
    <w:p w:rsidR="00D54B7D" w:rsidRDefault="00D54B7D" w:rsidP="006060E5">
      <w:pPr>
        <w:spacing w:after="0" w:line="240" w:lineRule="auto"/>
        <w:rPr>
          <w:i/>
          <w:snapToGrid w:val="0"/>
          <w:sz w:val="20"/>
          <w:szCs w:val="20"/>
        </w:rPr>
      </w:pPr>
    </w:p>
    <w:p w:rsidR="00D54B7D" w:rsidRPr="009A3C9C" w:rsidRDefault="00D54B7D" w:rsidP="00D54B7D">
      <w:pPr>
        <w:spacing w:after="0" w:line="240" w:lineRule="auto"/>
        <w:rPr>
          <w:i/>
          <w:sz w:val="20"/>
          <w:szCs w:val="20"/>
        </w:rPr>
      </w:pPr>
      <w:r w:rsidRPr="00322F04">
        <w:rPr>
          <w:i/>
          <w:snapToGrid w:val="0"/>
          <w:sz w:val="20"/>
          <w:szCs w:val="20"/>
        </w:rPr>
        <w:t xml:space="preserve">See also the </w:t>
      </w:r>
      <w:hyperlink r:id="rId76" w:history="1">
        <w:r w:rsidR="00322F04" w:rsidRPr="00322F04">
          <w:rPr>
            <w:rStyle w:val="Hyperlink"/>
            <w:b/>
            <w:i/>
            <w:sz w:val="20"/>
            <w:szCs w:val="20"/>
          </w:rPr>
          <w:t>Massachusetts English Language Arts and Literacy Framework</w:t>
        </w:r>
      </w:hyperlink>
      <w:r w:rsidR="00322F04" w:rsidRPr="00322F04">
        <w:rPr>
          <w:rFonts w:asciiTheme="majorHAnsi" w:hAnsiTheme="majorHAnsi"/>
          <w:b/>
          <w:i/>
        </w:rPr>
        <w:t xml:space="preserve"> </w:t>
      </w:r>
      <w:r>
        <w:rPr>
          <w:i/>
          <w:snapToGrid w:val="0"/>
          <w:sz w:val="20"/>
          <w:szCs w:val="20"/>
        </w:rPr>
        <w:t xml:space="preserve">for suggested authors </w:t>
      </w:r>
      <w:r w:rsidR="00322F04">
        <w:rPr>
          <w:i/>
          <w:snapToGrid w:val="0"/>
          <w:sz w:val="20"/>
          <w:szCs w:val="20"/>
        </w:rPr>
        <w:t xml:space="preserve">and illustrators </w:t>
      </w:r>
      <w:r>
        <w:rPr>
          <w:i/>
          <w:snapToGrid w:val="0"/>
          <w:sz w:val="20"/>
          <w:szCs w:val="20"/>
        </w:rPr>
        <w:t xml:space="preserve">of picture books and books for elementary age students. </w:t>
      </w:r>
      <w:r w:rsidRPr="009A3C9C">
        <w:rPr>
          <w:i/>
          <w:sz w:val="20"/>
          <w:szCs w:val="20"/>
        </w:rPr>
        <w:t>Parents and teachers are also encouraged to select books from the following awards lists, past or present:</w:t>
      </w:r>
    </w:p>
    <w:p w:rsidR="008C612C" w:rsidRPr="009A3C9C" w:rsidRDefault="00365C60" w:rsidP="008C612C">
      <w:pPr>
        <w:pStyle w:val="ListParagraph"/>
        <w:numPr>
          <w:ilvl w:val="0"/>
          <w:numId w:val="17"/>
        </w:numPr>
        <w:spacing w:after="0" w:line="240" w:lineRule="auto"/>
        <w:rPr>
          <w:i/>
          <w:sz w:val="20"/>
          <w:szCs w:val="20"/>
        </w:rPr>
      </w:pPr>
      <w:hyperlink r:id="rId77" w:history="1">
        <w:r w:rsidR="008C612C" w:rsidRPr="009A3C9C">
          <w:rPr>
            <w:rStyle w:val="Hyperlink"/>
            <w:i/>
            <w:sz w:val="20"/>
            <w:szCs w:val="20"/>
          </w:rPr>
          <w:t>Notable Social Studies Trade Books for Young People PK-8</w:t>
        </w:r>
      </w:hyperlink>
      <w:r w:rsidR="008C612C" w:rsidRPr="009A3C9C">
        <w:rPr>
          <w:i/>
          <w:sz w:val="20"/>
          <w:szCs w:val="20"/>
        </w:rPr>
        <w:t xml:space="preserve"> (National Council for the Social Studies) </w:t>
      </w:r>
    </w:p>
    <w:p w:rsidR="008C612C" w:rsidRPr="009A3C9C" w:rsidRDefault="00D54B7D" w:rsidP="00D54B7D">
      <w:pPr>
        <w:pStyle w:val="ListParagraph"/>
        <w:numPr>
          <w:ilvl w:val="0"/>
          <w:numId w:val="17"/>
        </w:numPr>
        <w:spacing w:after="0" w:line="240" w:lineRule="auto"/>
        <w:rPr>
          <w:i/>
          <w:sz w:val="20"/>
          <w:szCs w:val="20"/>
        </w:rPr>
      </w:pPr>
      <w:r w:rsidRPr="009A3C9C">
        <w:rPr>
          <w:i/>
          <w:sz w:val="20"/>
          <w:szCs w:val="20"/>
        </w:rPr>
        <w:t>The Newbery Medal</w:t>
      </w:r>
    </w:p>
    <w:p w:rsidR="00D54B7D" w:rsidRPr="009A3C9C" w:rsidRDefault="00D54B7D" w:rsidP="00D54B7D">
      <w:pPr>
        <w:pStyle w:val="ListParagraph"/>
        <w:numPr>
          <w:ilvl w:val="0"/>
          <w:numId w:val="17"/>
        </w:numPr>
        <w:spacing w:after="0" w:line="240" w:lineRule="auto"/>
        <w:rPr>
          <w:i/>
          <w:sz w:val="20"/>
          <w:szCs w:val="20"/>
        </w:rPr>
      </w:pPr>
      <w:r w:rsidRPr="009A3C9C">
        <w:rPr>
          <w:i/>
          <w:sz w:val="20"/>
          <w:szCs w:val="20"/>
        </w:rPr>
        <w:t xml:space="preserve">The Caldecott Medal </w:t>
      </w:r>
    </w:p>
    <w:p w:rsidR="00D54B7D" w:rsidRPr="009A3C9C" w:rsidRDefault="00D54B7D" w:rsidP="00D54B7D">
      <w:pPr>
        <w:pStyle w:val="ListParagraph"/>
        <w:numPr>
          <w:ilvl w:val="0"/>
          <w:numId w:val="17"/>
        </w:numPr>
        <w:spacing w:after="0" w:line="240" w:lineRule="auto"/>
        <w:rPr>
          <w:i/>
          <w:sz w:val="20"/>
          <w:szCs w:val="20"/>
        </w:rPr>
      </w:pPr>
      <w:r w:rsidRPr="009A3C9C">
        <w:rPr>
          <w:i/>
          <w:sz w:val="20"/>
          <w:szCs w:val="20"/>
        </w:rPr>
        <w:t>The ALA Notable Books</w:t>
      </w:r>
    </w:p>
    <w:p w:rsidR="00D54B7D" w:rsidRPr="009A3C9C" w:rsidRDefault="00D54B7D" w:rsidP="00D54B7D">
      <w:pPr>
        <w:pStyle w:val="ListParagraph"/>
        <w:numPr>
          <w:ilvl w:val="0"/>
          <w:numId w:val="17"/>
        </w:numPr>
        <w:spacing w:after="0" w:line="240" w:lineRule="auto"/>
        <w:rPr>
          <w:i/>
          <w:sz w:val="20"/>
          <w:szCs w:val="20"/>
        </w:rPr>
      </w:pPr>
      <w:r w:rsidRPr="009A3C9C">
        <w:rPr>
          <w:i/>
          <w:sz w:val="20"/>
          <w:szCs w:val="20"/>
        </w:rPr>
        <w:t>The Sibert Medal (informational books)</w:t>
      </w:r>
    </w:p>
    <w:p w:rsidR="00D54B7D" w:rsidRPr="009A3C9C" w:rsidRDefault="00D54B7D" w:rsidP="00D54B7D">
      <w:pPr>
        <w:pStyle w:val="ListParagraph"/>
        <w:numPr>
          <w:ilvl w:val="0"/>
          <w:numId w:val="17"/>
        </w:numPr>
        <w:spacing w:after="0" w:line="240" w:lineRule="auto"/>
        <w:rPr>
          <w:i/>
          <w:sz w:val="20"/>
          <w:szCs w:val="20"/>
        </w:rPr>
      </w:pPr>
      <w:r w:rsidRPr="009A3C9C">
        <w:rPr>
          <w:i/>
          <w:sz w:val="20"/>
          <w:szCs w:val="20"/>
        </w:rPr>
        <w:t>The Geisel Award (easy readers)</w:t>
      </w:r>
    </w:p>
    <w:p w:rsidR="00D54B7D" w:rsidRPr="009A3C9C" w:rsidRDefault="00D54B7D" w:rsidP="00D54B7D">
      <w:pPr>
        <w:pStyle w:val="ListParagraph"/>
        <w:numPr>
          <w:ilvl w:val="0"/>
          <w:numId w:val="17"/>
        </w:numPr>
        <w:spacing w:after="0" w:line="240" w:lineRule="auto"/>
        <w:rPr>
          <w:i/>
          <w:sz w:val="20"/>
          <w:szCs w:val="20"/>
        </w:rPr>
      </w:pPr>
      <w:r w:rsidRPr="009A3C9C">
        <w:rPr>
          <w:i/>
          <w:sz w:val="20"/>
          <w:szCs w:val="20"/>
        </w:rPr>
        <w:t>The Pura Belpre Award (Latino experience)</w:t>
      </w:r>
    </w:p>
    <w:p w:rsidR="00D54B7D" w:rsidRPr="009A3C9C" w:rsidRDefault="00D54B7D" w:rsidP="00D54B7D">
      <w:pPr>
        <w:pStyle w:val="ListParagraph"/>
        <w:numPr>
          <w:ilvl w:val="0"/>
          <w:numId w:val="17"/>
        </w:numPr>
        <w:spacing w:after="0" w:line="240" w:lineRule="auto"/>
        <w:rPr>
          <w:i/>
          <w:sz w:val="20"/>
          <w:szCs w:val="20"/>
        </w:rPr>
      </w:pPr>
      <w:r w:rsidRPr="009A3C9C">
        <w:rPr>
          <w:i/>
          <w:sz w:val="20"/>
          <w:szCs w:val="20"/>
        </w:rPr>
        <w:t xml:space="preserve">The Coretta Scott King Awards (African American experience) </w:t>
      </w:r>
    </w:p>
    <w:p w:rsidR="00D54B7D" w:rsidRPr="009A3C9C" w:rsidRDefault="00D54B7D" w:rsidP="00D54B7D">
      <w:pPr>
        <w:pStyle w:val="ListParagraph"/>
        <w:numPr>
          <w:ilvl w:val="0"/>
          <w:numId w:val="17"/>
        </w:numPr>
        <w:spacing w:after="0" w:line="240" w:lineRule="auto"/>
        <w:rPr>
          <w:i/>
          <w:sz w:val="20"/>
          <w:szCs w:val="20"/>
        </w:rPr>
      </w:pPr>
      <w:r w:rsidRPr="009A3C9C">
        <w:rPr>
          <w:i/>
          <w:sz w:val="20"/>
          <w:szCs w:val="20"/>
        </w:rPr>
        <w:t>The Boston Globe-Horn Book Awards</w:t>
      </w:r>
    </w:p>
    <w:p w:rsidR="00D54B7D" w:rsidRPr="009A3C9C" w:rsidRDefault="00D54B7D" w:rsidP="00D54B7D">
      <w:pPr>
        <w:pStyle w:val="ListParagraph"/>
        <w:numPr>
          <w:ilvl w:val="0"/>
          <w:numId w:val="17"/>
        </w:numPr>
        <w:spacing w:after="0" w:line="240" w:lineRule="auto"/>
        <w:rPr>
          <w:i/>
          <w:sz w:val="20"/>
          <w:szCs w:val="20"/>
        </w:rPr>
      </w:pPr>
      <w:r w:rsidRPr="009A3C9C">
        <w:rPr>
          <w:i/>
          <w:sz w:val="20"/>
          <w:szCs w:val="20"/>
        </w:rPr>
        <w:t xml:space="preserve">The Scott O’Dell Award for Historical Fiction (American) </w:t>
      </w:r>
    </w:p>
    <w:p w:rsidR="00D54B7D" w:rsidRPr="009A3C9C" w:rsidRDefault="00D54B7D" w:rsidP="00D54B7D">
      <w:pPr>
        <w:pStyle w:val="ListParagraph"/>
        <w:numPr>
          <w:ilvl w:val="0"/>
          <w:numId w:val="17"/>
        </w:numPr>
        <w:spacing w:after="0" w:line="240" w:lineRule="auto"/>
        <w:rPr>
          <w:i/>
          <w:sz w:val="20"/>
          <w:szCs w:val="20"/>
        </w:rPr>
      </w:pPr>
      <w:r w:rsidRPr="009A3C9C">
        <w:rPr>
          <w:i/>
          <w:sz w:val="20"/>
          <w:szCs w:val="20"/>
        </w:rPr>
        <w:t>The National Book Awards</w:t>
      </w:r>
    </w:p>
    <w:p w:rsidR="00D54B7D" w:rsidRPr="009A3C9C" w:rsidRDefault="00D54B7D" w:rsidP="00D54B7D">
      <w:pPr>
        <w:pStyle w:val="ListParagraph"/>
        <w:numPr>
          <w:ilvl w:val="0"/>
          <w:numId w:val="17"/>
        </w:numPr>
        <w:spacing w:after="0" w:line="240" w:lineRule="auto"/>
        <w:rPr>
          <w:i/>
          <w:sz w:val="20"/>
          <w:szCs w:val="20"/>
        </w:rPr>
      </w:pPr>
      <w:r w:rsidRPr="009A3C9C">
        <w:rPr>
          <w:i/>
          <w:sz w:val="20"/>
          <w:szCs w:val="20"/>
        </w:rPr>
        <w:t>The Massachusetts Book Awards</w:t>
      </w:r>
    </w:p>
    <w:p w:rsidR="00BC0DB5" w:rsidRPr="006060E5" w:rsidRDefault="00837D10" w:rsidP="006060E5">
      <w:pPr>
        <w:spacing w:after="0" w:line="240" w:lineRule="auto"/>
        <w:rPr>
          <w:i/>
          <w:snapToGrid w:val="0"/>
          <w:sz w:val="20"/>
          <w:szCs w:val="20"/>
        </w:rPr>
      </w:pPr>
      <w:r w:rsidRPr="00837D10">
        <w:rPr>
          <w:i/>
          <w:snapToGrid w:val="0"/>
          <w:sz w:val="20"/>
          <w:szCs w:val="20"/>
        </w:rPr>
        <w:t xml:space="preserve"> </w:t>
      </w:r>
      <w:r w:rsidR="00B7279F" w:rsidRPr="00B7279F">
        <w:rPr>
          <w:i/>
          <w:snapToGrid w:val="0"/>
          <w:color w:val="FF0000"/>
          <w:sz w:val="20"/>
          <w:szCs w:val="20"/>
          <w:highlight w:val="yellow"/>
        </w:rPr>
        <w:t xml:space="preserve"> </w:t>
      </w:r>
      <w:r w:rsidR="00077464">
        <w:rPr>
          <w:i/>
          <w:snapToGrid w:val="0"/>
          <w:color w:val="FF0000"/>
          <w:sz w:val="20"/>
          <w:szCs w:val="20"/>
          <w:highlight w:val="yellow"/>
        </w:rPr>
        <w:br w:type="page"/>
      </w:r>
      <w:r w:rsidR="00744735" w:rsidRPr="00E254A1">
        <w:rPr>
          <w:b/>
          <w:snapToGrid w:val="0"/>
          <w:sz w:val="28"/>
          <w:szCs w:val="28"/>
        </w:rPr>
        <w:lastRenderedPageBreak/>
        <w:t>Middle and High School Grades</w:t>
      </w:r>
    </w:p>
    <w:p w:rsidR="00744735" w:rsidRPr="008401DC" w:rsidRDefault="00744735" w:rsidP="001524EF">
      <w:pPr>
        <w:shd w:val="clear" w:color="auto" w:fill="C6D9F1" w:themeFill="text2" w:themeFillTint="33"/>
        <w:spacing w:after="0" w:line="240" w:lineRule="auto"/>
        <w:rPr>
          <w:b/>
          <w:snapToGrid w:val="0"/>
          <w:sz w:val="28"/>
          <w:szCs w:val="28"/>
        </w:rPr>
      </w:pPr>
      <w:r w:rsidRPr="008401DC">
        <w:rPr>
          <w:b/>
          <w:snapToGrid w:val="0"/>
          <w:sz w:val="28"/>
          <w:szCs w:val="28"/>
        </w:rPr>
        <w:t>United States History</w:t>
      </w:r>
      <w:r w:rsidR="009E7F9F">
        <w:rPr>
          <w:b/>
          <w:snapToGrid w:val="0"/>
          <w:sz w:val="28"/>
          <w:szCs w:val="28"/>
        </w:rPr>
        <w:t>, Civics,</w:t>
      </w:r>
      <w:r w:rsidRPr="008401DC">
        <w:rPr>
          <w:b/>
          <w:snapToGrid w:val="0"/>
          <w:sz w:val="28"/>
          <w:szCs w:val="28"/>
        </w:rPr>
        <w:t xml:space="preserve"> and Geography </w:t>
      </w:r>
    </w:p>
    <w:p w:rsidR="00934736" w:rsidRPr="00D81241" w:rsidRDefault="00934736" w:rsidP="00D81241">
      <w:pPr>
        <w:spacing w:after="0" w:line="240" w:lineRule="auto"/>
        <w:rPr>
          <w:snapToGrid w:val="0"/>
          <w:sz w:val="20"/>
          <w:szCs w:val="20"/>
        </w:rPr>
      </w:pPr>
    </w:p>
    <w:p w:rsidR="008C5CD6" w:rsidRPr="006839AF" w:rsidRDefault="00365C60" w:rsidP="008401DC">
      <w:pPr>
        <w:spacing w:after="0" w:line="240" w:lineRule="auto"/>
        <w:rPr>
          <w:b/>
          <w:i/>
          <w:sz w:val="20"/>
          <w:szCs w:val="20"/>
        </w:rPr>
      </w:pPr>
      <w:hyperlink r:id="rId78" w:history="1">
        <w:r w:rsidR="008C5CD6" w:rsidRPr="006839AF">
          <w:rPr>
            <w:rStyle w:val="Hyperlink"/>
            <w:b/>
            <w:i/>
            <w:sz w:val="20"/>
            <w:szCs w:val="20"/>
          </w:rPr>
          <w:t>Abraham Lincoln Online</w:t>
        </w:r>
      </w:hyperlink>
    </w:p>
    <w:p w:rsidR="008C5CD6" w:rsidRPr="006839AF" w:rsidRDefault="008C5CD6" w:rsidP="008401DC">
      <w:pPr>
        <w:spacing w:after="0" w:line="240" w:lineRule="auto"/>
        <w:rPr>
          <w:i/>
          <w:sz w:val="20"/>
          <w:szCs w:val="20"/>
        </w:rPr>
      </w:pPr>
      <w:r w:rsidRPr="006839AF">
        <w:rPr>
          <w:i/>
          <w:sz w:val="20"/>
          <w:szCs w:val="20"/>
        </w:rPr>
        <w:t>Source for Lincoln texts and events related to Lincoln</w:t>
      </w:r>
    </w:p>
    <w:p w:rsidR="008C5CD6" w:rsidRPr="008C5CD6" w:rsidRDefault="008C5CD6" w:rsidP="008401DC">
      <w:pPr>
        <w:spacing w:after="0" w:line="240" w:lineRule="auto"/>
        <w:rPr>
          <w:b/>
          <w:i/>
          <w:sz w:val="18"/>
          <w:szCs w:val="18"/>
        </w:rPr>
      </w:pPr>
    </w:p>
    <w:p w:rsidR="00790E4C" w:rsidRDefault="00365C60" w:rsidP="008401DC">
      <w:pPr>
        <w:spacing w:after="0" w:line="240" w:lineRule="auto"/>
        <w:rPr>
          <w:b/>
          <w:i/>
          <w:sz w:val="20"/>
          <w:szCs w:val="20"/>
        </w:rPr>
      </w:pPr>
      <w:hyperlink r:id="rId79" w:history="1">
        <w:r w:rsidR="00790E4C" w:rsidRPr="00790E4C">
          <w:rPr>
            <w:rStyle w:val="Hyperlink"/>
            <w:b/>
            <w:i/>
            <w:sz w:val="20"/>
            <w:szCs w:val="20"/>
          </w:rPr>
          <w:t>African American Digital Collections from the Library of Congress</w:t>
        </w:r>
      </w:hyperlink>
    </w:p>
    <w:p w:rsidR="00790E4C" w:rsidRPr="00790E4C" w:rsidRDefault="00790E4C" w:rsidP="008401DC">
      <w:pPr>
        <w:spacing w:after="0" w:line="240" w:lineRule="auto"/>
        <w:rPr>
          <w:i/>
          <w:sz w:val="20"/>
          <w:szCs w:val="20"/>
        </w:rPr>
      </w:pPr>
      <w:r w:rsidRPr="00790E4C">
        <w:rPr>
          <w:i/>
          <w:sz w:val="20"/>
          <w:szCs w:val="20"/>
        </w:rPr>
        <w:t>Collections on Frederick Douglass, Zora Neale Hurston, Works Progress Administration oral interviews with former enslaved people, musical recordings</w:t>
      </w:r>
    </w:p>
    <w:p w:rsidR="00790E4C" w:rsidRPr="00790E4C" w:rsidRDefault="00790E4C" w:rsidP="008401DC">
      <w:pPr>
        <w:spacing w:after="0" w:line="240" w:lineRule="auto"/>
        <w:rPr>
          <w:b/>
          <w:i/>
          <w:sz w:val="20"/>
          <w:szCs w:val="20"/>
        </w:rPr>
      </w:pPr>
    </w:p>
    <w:p w:rsidR="00B345F9" w:rsidRDefault="00365C60" w:rsidP="00B345F9">
      <w:pPr>
        <w:spacing w:after="0" w:line="240" w:lineRule="auto"/>
        <w:rPr>
          <w:b/>
          <w:i/>
          <w:sz w:val="20"/>
          <w:szCs w:val="20"/>
        </w:rPr>
      </w:pPr>
      <w:hyperlink r:id="rId80" w:history="1">
        <w:r w:rsidR="00B345F9">
          <w:rPr>
            <w:rStyle w:val="Hyperlink"/>
            <w:b/>
            <w:i/>
            <w:sz w:val="20"/>
            <w:szCs w:val="20"/>
          </w:rPr>
          <w:t>Africans in America</w:t>
        </w:r>
      </w:hyperlink>
      <w:r w:rsidR="00B345F9">
        <w:rPr>
          <w:b/>
          <w:i/>
          <w:sz w:val="20"/>
          <w:szCs w:val="20"/>
        </w:rPr>
        <w:t xml:space="preserve"> (PBS Learning Media)</w:t>
      </w:r>
    </w:p>
    <w:p w:rsidR="00B345F9" w:rsidRDefault="00B345F9" w:rsidP="00B345F9">
      <w:pPr>
        <w:spacing w:after="0" w:line="240" w:lineRule="auto"/>
        <w:rPr>
          <w:i/>
          <w:sz w:val="20"/>
          <w:szCs w:val="20"/>
        </w:rPr>
      </w:pPr>
      <w:r>
        <w:rPr>
          <w:i/>
          <w:sz w:val="20"/>
          <w:szCs w:val="20"/>
        </w:rPr>
        <w:t>Four-part video series on Africans in America, 1450-1865, with accompanying teachers’ materials, including links to primary sources</w:t>
      </w:r>
    </w:p>
    <w:p w:rsidR="00B345F9" w:rsidRDefault="00B345F9" w:rsidP="008401DC">
      <w:pPr>
        <w:spacing w:after="0" w:line="240" w:lineRule="auto"/>
      </w:pPr>
    </w:p>
    <w:p w:rsidR="00461ABC" w:rsidRPr="00461ABC" w:rsidRDefault="00365C60" w:rsidP="008401DC">
      <w:pPr>
        <w:spacing w:after="0" w:line="240" w:lineRule="auto"/>
        <w:rPr>
          <w:b/>
          <w:i/>
          <w:sz w:val="20"/>
          <w:szCs w:val="20"/>
        </w:rPr>
      </w:pPr>
      <w:hyperlink r:id="rId81" w:history="1">
        <w:r w:rsidR="00461ABC" w:rsidRPr="00461ABC">
          <w:rPr>
            <w:rStyle w:val="Hyperlink"/>
            <w:b/>
            <w:i/>
            <w:sz w:val="20"/>
            <w:szCs w:val="20"/>
          </w:rPr>
          <w:t>America in Class</w:t>
        </w:r>
      </w:hyperlink>
      <w:r w:rsidR="00461ABC" w:rsidRPr="00461ABC">
        <w:rPr>
          <w:b/>
          <w:i/>
          <w:sz w:val="20"/>
          <w:szCs w:val="20"/>
        </w:rPr>
        <w:t xml:space="preserve"> (National Humanities Center)</w:t>
      </w:r>
    </w:p>
    <w:p w:rsidR="00461ABC" w:rsidRDefault="00461ABC" w:rsidP="008401DC">
      <w:pPr>
        <w:spacing w:after="0" w:line="240" w:lineRule="auto"/>
        <w:rPr>
          <w:i/>
          <w:sz w:val="20"/>
          <w:szCs w:val="20"/>
        </w:rPr>
      </w:pPr>
      <w:r w:rsidRPr="00461ABC">
        <w:rPr>
          <w:i/>
          <w:sz w:val="20"/>
          <w:szCs w:val="20"/>
        </w:rPr>
        <w:t>Primary source collections</w:t>
      </w:r>
      <w:r>
        <w:rPr>
          <w:i/>
          <w:sz w:val="20"/>
          <w:szCs w:val="20"/>
        </w:rPr>
        <w:t xml:space="preserve"> in history, literature, and works of art</w:t>
      </w:r>
      <w:r w:rsidRPr="00461ABC">
        <w:rPr>
          <w:i/>
          <w:sz w:val="20"/>
          <w:szCs w:val="20"/>
        </w:rPr>
        <w:t xml:space="preserve"> from 1492 to the 1960s</w:t>
      </w:r>
      <w:r>
        <w:rPr>
          <w:i/>
          <w:sz w:val="20"/>
          <w:szCs w:val="20"/>
        </w:rPr>
        <w:t>, with guiding and supporting questions</w:t>
      </w:r>
    </w:p>
    <w:p w:rsidR="00461ABC" w:rsidRPr="00461ABC" w:rsidRDefault="00461ABC" w:rsidP="008401DC">
      <w:pPr>
        <w:spacing w:after="0" w:line="240" w:lineRule="auto"/>
        <w:rPr>
          <w:i/>
          <w:sz w:val="20"/>
          <w:szCs w:val="20"/>
        </w:rPr>
      </w:pPr>
    </w:p>
    <w:p w:rsidR="00744735" w:rsidRPr="002F78D4" w:rsidRDefault="00365C60" w:rsidP="008401DC">
      <w:pPr>
        <w:spacing w:after="0" w:line="240" w:lineRule="auto"/>
        <w:rPr>
          <w:b/>
          <w:i/>
          <w:snapToGrid w:val="0"/>
          <w:sz w:val="20"/>
          <w:szCs w:val="20"/>
        </w:rPr>
      </w:pPr>
      <w:hyperlink r:id="rId82" w:history="1">
        <w:r w:rsidR="00744735" w:rsidRPr="002F78D4">
          <w:rPr>
            <w:rStyle w:val="Hyperlink"/>
            <w:b/>
            <w:i/>
            <w:snapToGrid w:val="0"/>
            <w:sz w:val="20"/>
            <w:szCs w:val="20"/>
          </w:rPr>
          <w:t>American Archive of Public Broadcasting</w:t>
        </w:r>
      </w:hyperlink>
      <w:r w:rsidR="002F78D4" w:rsidRPr="002F78D4">
        <w:rPr>
          <w:b/>
          <w:i/>
          <w:snapToGrid w:val="0"/>
          <w:sz w:val="20"/>
          <w:szCs w:val="20"/>
        </w:rPr>
        <w:t xml:space="preserve"> (WGBH and the Library of Congress)</w:t>
      </w:r>
    </w:p>
    <w:p w:rsidR="00744735" w:rsidRDefault="00744735" w:rsidP="00744735">
      <w:pPr>
        <w:spacing w:after="0" w:line="240" w:lineRule="auto"/>
        <w:rPr>
          <w:i/>
          <w:snapToGrid w:val="0"/>
          <w:sz w:val="20"/>
          <w:szCs w:val="20"/>
        </w:rPr>
      </w:pPr>
      <w:r w:rsidRPr="002F78D4">
        <w:rPr>
          <w:i/>
          <w:snapToGrid w:val="0"/>
          <w:sz w:val="20"/>
          <w:szCs w:val="20"/>
        </w:rPr>
        <w:t xml:space="preserve">Primary interviews and other materials from Public Broadcasting </w:t>
      </w:r>
      <w:r w:rsidR="002F78D4">
        <w:rPr>
          <w:i/>
          <w:snapToGrid w:val="0"/>
          <w:sz w:val="20"/>
          <w:szCs w:val="20"/>
        </w:rPr>
        <w:t xml:space="preserve">television </w:t>
      </w:r>
      <w:r w:rsidRPr="002F78D4">
        <w:rPr>
          <w:i/>
          <w:snapToGrid w:val="0"/>
          <w:sz w:val="20"/>
          <w:szCs w:val="20"/>
        </w:rPr>
        <w:t xml:space="preserve">documentaries; curated exhibits on topics such as elections, Watergate, Civil Rights </w:t>
      </w:r>
    </w:p>
    <w:p w:rsidR="002F78D4" w:rsidRPr="006060E5" w:rsidRDefault="002F78D4" w:rsidP="00744735">
      <w:pPr>
        <w:spacing w:after="0" w:line="240" w:lineRule="auto"/>
        <w:rPr>
          <w:i/>
          <w:snapToGrid w:val="0"/>
          <w:sz w:val="20"/>
          <w:szCs w:val="20"/>
        </w:rPr>
      </w:pPr>
    </w:p>
    <w:p w:rsidR="00791747" w:rsidRDefault="00365C60" w:rsidP="002F78D4">
      <w:pPr>
        <w:spacing w:after="0" w:line="240" w:lineRule="auto"/>
        <w:rPr>
          <w:b/>
          <w:i/>
          <w:sz w:val="20"/>
          <w:szCs w:val="20"/>
        </w:rPr>
      </w:pPr>
      <w:hyperlink r:id="rId83" w:history="1">
        <w:r w:rsidR="00791747" w:rsidRPr="00791747">
          <w:rPr>
            <w:rStyle w:val="Hyperlink"/>
            <w:b/>
            <w:i/>
            <w:sz w:val="20"/>
            <w:szCs w:val="20"/>
          </w:rPr>
          <w:t>American Journeys</w:t>
        </w:r>
      </w:hyperlink>
      <w:r w:rsidR="00791747" w:rsidRPr="00791747">
        <w:rPr>
          <w:b/>
          <w:i/>
          <w:sz w:val="20"/>
          <w:szCs w:val="20"/>
        </w:rPr>
        <w:t xml:space="preserve"> (Wisconsin Historical Society)</w:t>
      </w:r>
    </w:p>
    <w:p w:rsidR="00791747" w:rsidRPr="00791747" w:rsidRDefault="00791747" w:rsidP="002F78D4">
      <w:pPr>
        <w:spacing w:after="0" w:line="240" w:lineRule="auto"/>
        <w:rPr>
          <w:i/>
          <w:sz w:val="20"/>
          <w:szCs w:val="20"/>
        </w:rPr>
      </w:pPr>
      <w:r w:rsidRPr="00791747">
        <w:rPr>
          <w:i/>
          <w:sz w:val="20"/>
          <w:szCs w:val="20"/>
        </w:rPr>
        <w:t>Primary sources of eyewitness accounts and images of explorations of North America</w:t>
      </w:r>
      <w:r>
        <w:rPr>
          <w:i/>
          <w:sz w:val="20"/>
          <w:szCs w:val="20"/>
        </w:rPr>
        <w:t xml:space="preserve"> c. 1000-1800 CE</w:t>
      </w:r>
    </w:p>
    <w:p w:rsidR="00744735" w:rsidRPr="006060E5" w:rsidRDefault="00744735" w:rsidP="00744735">
      <w:pPr>
        <w:spacing w:after="0" w:line="240" w:lineRule="auto"/>
        <w:rPr>
          <w:b/>
          <w:i/>
          <w:snapToGrid w:val="0"/>
          <w:sz w:val="20"/>
          <w:szCs w:val="20"/>
          <w:highlight w:val="yellow"/>
        </w:rPr>
      </w:pPr>
    </w:p>
    <w:p w:rsidR="0088635C" w:rsidRDefault="00365C60" w:rsidP="00790E4C">
      <w:pPr>
        <w:spacing w:after="0" w:line="240" w:lineRule="auto"/>
        <w:rPr>
          <w:b/>
          <w:i/>
          <w:sz w:val="20"/>
          <w:szCs w:val="20"/>
        </w:rPr>
      </w:pPr>
      <w:hyperlink r:id="rId84" w:history="1">
        <w:r w:rsidR="0088635C" w:rsidRPr="0088635C">
          <w:rPr>
            <w:rStyle w:val="Hyperlink"/>
            <w:b/>
            <w:i/>
            <w:sz w:val="20"/>
            <w:szCs w:val="20"/>
          </w:rPr>
          <w:t>American Red Cross – Humanity in War</w:t>
        </w:r>
      </w:hyperlink>
    </w:p>
    <w:p w:rsidR="0088635C" w:rsidRDefault="0088635C" w:rsidP="00790E4C">
      <w:pPr>
        <w:spacing w:after="0" w:line="240" w:lineRule="auto"/>
        <w:rPr>
          <w:i/>
          <w:sz w:val="20"/>
          <w:szCs w:val="20"/>
        </w:rPr>
      </w:pPr>
      <w:r w:rsidRPr="0088635C">
        <w:rPr>
          <w:i/>
          <w:sz w:val="20"/>
          <w:szCs w:val="20"/>
        </w:rPr>
        <w:t>Information on international humanitarian law</w:t>
      </w:r>
    </w:p>
    <w:p w:rsidR="0088635C" w:rsidRPr="0088635C" w:rsidRDefault="0088635C" w:rsidP="00790E4C">
      <w:pPr>
        <w:spacing w:after="0" w:line="240" w:lineRule="auto"/>
        <w:rPr>
          <w:i/>
          <w:sz w:val="20"/>
          <w:szCs w:val="20"/>
        </w:rPr>
      </w:pPr>
    </w:p>
    <w:p w:rsidR="00790E4C" w:rsidRDefault="00365C60" w:rsidP="00790E4C">
      <w:pPr>
        <w:spacing w:after="0" w:line="240" w:lineRule="auto"/>
        <w:rPr>
          <w:b/>
          <w:i/>
          <w:sz w:val="20"/>
          <w:szCs w:val="20"/>
        </w:rPr>
      </w:pPr>
      <w:hyperlink r:id="rId85" w:history="1">
        <w:r w:rsidR="00790E4C" w:rsidRPr="000F4F80">
          <w:rPr>
            <w:rStyle w:val="Hyperlink"/>
            <w:b/>
            <w:i/>
            <w:sz w:val="20"/>
            <w:szCs w:val="20"/>
          </w:rPr>
          <w:t>American Women Home Page of the Library of Congress</w:t>
        </w:r>
      </w:hyperlink>
    </w:p>
    <w:p w:rsidR="00790E4C" w:rsidRDefault="00790E4C" w:rsidP="00790E4C">
      <w:pPr>
        <w:spacing w:after="0" w:line="240" w:lineRule="auto"/>
        <w:rPr>
          <w:i/>
          <w:sz w:val="20"/>
          <w:szCs w:val="20"/>
        </w:rPr>
      </w:pPr>
      <w:r w:rsidRPr="000F4F80">
        <w:rPr>
          <w:i/>
          <w:sz w:val="20"/>
          <w:szCs w:val="20"/>
        </w:rPr>
        <w:t xml:space="preserve">Portal to all the Library of Congress collections related to </w:t>
      </w:r>
      <w:r>
        <w:rPr>
          <w:i/>
          <w:sz w:val="20"/>
          <w:szCs w:val="20"/>
        </w:rPr>
        <w:t xml:space="preserve">the study of </w:t>
      </w:r>
      <w:r w:rsidRPr="000F4F80">
        <w:rPr>
          <w:i/>
          <w:sz w:val="20"/>
          <w:szCs w:val="20"/>
        </w:rPr>
        <w:t>women</w:t>
      </w:r>
      <w:r>
        <w:rPr>
          <w:i/>
          <w:sz w:val="20"/>
          <w:szCs w:val="20"/>
        </w:rPr>
        <w:t>’s history and culture in the United States</w:t>
      </w:r>
    </w:p>
    <w:p w:rsidR="006060E5" w:rsidRDefault="006060E5" w:rsidP="00744735">
      <w:pPr>
        <w:spacing w:after="0" w:line="240" w:lineRule="auto"/>
        <w:rPr>
          <w:b/>
        </w:rPr>
      </w:pPr>
    </w:p>
    <w:p w:rsidR="00A83595" w:rsidRDefault="00A83595" w:rsidP="00744735">
      <w:pPr>
        <w:spacing w:after="0" w:line="240" w:lineRule="auto"/>
      </w:pPr>
    </w:p>
    <w:p w:rsidR="00A83595" w:rsidRDefault="00A83595" w:rsidP="00744735">
      <w:pPr>
        <w:spacing w:after="0" w:line="240" w:lineRule="auto"/>
      </w:pPr>
    </w:p>
    <w:p w:rsidR="00A83595" w:rsidRDefault="00A83595" w:rsidP="00744735">
      <w:pPr>
        <w:spacing w:after="0" w:line="240" w:lineRule="auto"/>
      </w:pPr>
    </w:p>
    <w:p w:rsidR="001C672B" w:rsidRPr="00791747" w:rsidRDefault="00365C60" w:rsidP="00744735">
      <w:pPr>
        <w:spacing w:after="0" w:line="240" w:lineRule="auto"/>
        <w:rPr>
          <w:b/>
          <w:i/>
          <w:sz w:val="20"/>
          <w:szCs w:val="20"/>
        </w:rPr>
      </w:pPr>
      <w:hyperlink r:id="rId86" w:history="1">
        <w:r w:rsidR="001C672B" w:rsidRPr="00791747">
          <w:rPr>
            <w:rStyle w:val="Hyperlink"/>
            <w:b/>
            <w:i/>
            <w:sz w:val="20"/>
            <w:szCs w:val="20"/>
          </w:rPr>
          <w:t>American Social History Project</w:t>
        </w:r>
      </w:hyperlink>
      <w:r w:rsidR="001C672B" w:rsidRPr="00791747">
        <w:rPr>
          <w:b/>
          <w:i/>
          <w:sz w:val="20"/>
          <w:szCs w:val="20"/>
        </w:rPr>
        <w:t xml:space="preserve"> (Center for Media and Learning, The Graduate Center, City University of New York)</w:t>
      </w:r>
    </w:p>
    <w:p w:rsidR="001C672B" w:rsidRDefault="00365C60" w:rsidP="00744735">
      <w:pPr>
        <w:spacing w:after="0" w:line="240" w:lineRule="auto"/>
        <w:rPr>
          <w:i/>
          <w:sz w:val="20"/>
          <w:szCs w:val="20"/>
        </w:rPr>
      </w:pPr>
      <w:hyperlink r:id="rId87" w:history="1">
        <w:r w:rsidR="001C672B" w:rsidRPr="00B5455A">
          <w:rPr>
            <w:rStyle w:val="Hyperlink"/>
            <w:b/>
            <w:i/>
            <w:sz w:val="20"/>
            <w:szCs w:val="20"/>
          </w:rPr>
          <w:t>HERB</w:t>
        </w:r>
      </w:hyperlink>
      <w:r w:rsidR="001C672B">
        <w:rPr>
          <w:i/>
          <w:sz w:val="20"/>
          <w:szCs w:val="20"/>
        </w:rPr>
        <w:t xml:space="preserve"> is a database of primary documents, including visual resources, and curriculum materials in United States history, with an emphasis on working people and ordinary United States residents and citizens, searchable by era and theme.</w:t>
      </w:r>
    </w:p>
    <w:p w:rsidR="00745A6C" w:rsidRDefault="00365C60" w:rsidP="00744735">
      <w:pPr>
        <w:spacing w:after="0" w:line="240" w:lineRule="auto"/>
        <w:rPr>
          <w:i/>
          <w:sz w:val="20"/>
          <w:szCs w:val="20"/>
        </w:rPr>
      </w:pPr>
      <w:hyperlink r:id="rId88" w:history="1">
        <w:r w:rsidR="00B5455A" w:rsidRPr="00B5455A">
          <w:rPr>
            <w:rStyle w:val="Hyperlink"/>
            <w:b/>
            <w:i/>
            <w:sz w:val="20"/>
            <w:szCs w:val="20"/>
          </w:rPr>
          <w:t>Picturing United States History</w:t>
        </w:r>
      </w:hyperlink>
      <w:r w:rsidR="00B5455A">
        <w:rPr>
          <w:b/>
          <w:i/>
          <w:sz w:val="20"/>
          <w:szCs w:val="20"/>
        </w:rPr>
        <w:t xml:space="preserve"> </w:t>
      </w:r>
      <w:r w:rsidR="00B5455A" w:rsidRPr="006940D2">
        <w:rPr>
          <w:i/>
          <w:sz w:val="20"/>
          <w:szCs w:val="20"/>
        </w:rPr>
        <w:t xml:space="preserve">is a series of images and lectures on visual culture </w:t>
      </w:r>
    </w:p>
    <w:p w:rsidR="00A83595" w:rsidRDefault="00A83595" w:rsidP="00744735">
      <w:pPr>
        <w:spacing w:after="0" w:line="240" w:lineRule="auto"/>
      </w:pPr>
    </w:p>
    <w:p w:rsidR="00744735" w:rsidRPr="00D36F4B" w:rsidRDefault="00365C60" w:rsidP="00744735">
      <w:pPr>
        <w:spacing w:after="0" w:line="240" w:lineRule="auto"/>
        <w:rPr>
          <w:b/>
          <w:i/>
          <w:snapToGrid w:val="0"/>
          <w:sz w:val="20"/>
          <w:szCs w:val="20"/>
        </w:rPr>
      </w:pPr>
      <w:hyperlink r:id="rId89" w:history="1">
        <w:r w:rsidR="00D36F4B" w:rsidRPr="00D36F4B">
          <w:rPr>
            <w:rStyle w:val="Hyperlink"/>
            <w:b/>
            <w:i/>
            <w:snapToGrid w:val="0"/>
            <w:sz w:val="20"/>
            <w:szCs w:val="20"/>
          </w:rPr>
          <w:t>The American Yawp</w:t>
        </w:r>
      </w:hyperlink>
      <w:r w:rsidR="00744735" w:rsidRPr="00D36F4B">
        <w:rPr>
          <w:b/>
          <w:i/>
          <w:snapToGrid w:val="0"/>
          <w:sz w:val="20"/>
          <w:szCs w:val="20"/>
        </w:rPr>
        <w:t xml:space="preserve"> </w:t>
      </w:r>
      <w:r w:rsidR="00D36F4B">
        <w:rPr>
          <w:b/>
          <w:i/>
          <w:snapToGrid w:val="0"/>
          <w:sz w:val="20"/>
          <w:szCs w:val="20"/>
        </w:rPr>
        <w:t>(</w:t>
      </w:r>
      <w:r w:rsidR="00744735" w:rsidRPr="00D36F4B">
        <w:rPr>
          <w:b/>
          <w:i/>
          <w:snapToGrid w:val="0"/>
          <w:sz w:val="20"/>
          <w:szCs w:val="20"/>
        </w:rPr>
        <w:t>Open Source United States History Textbook</w:t>
      </w:r>
      <w:r w:rsidR="00D36F4B">
        <w:rPr>
          <w:b/>
          <w:i/>
          <w:snapToGrid w:val="0"/>
          <w:sz w:val="20"/>
          <w:szCs w:val="20"/>
        </w:rPr>
        <w:t>)</w:t>
      </w:r>
      <w:r w:rsidR="00744735" w:rsidRPr="00D36F4B">
        <w:rPr>
          <w:b/>
          <w:i/>
          <w:snapToGrid w:val="0"/>
          <w:sz w:val="20"/>
          <w:szCs w:val="20"/>
        </w:rPr>
        <w:t xml:space="preserve"> </w:t>
      </w:r>
    </w:p>
    <w:p w:rsidR="00744735" w:rsidRPr="00D36F4B" w:rsidRDefault="00744735" w:rsidP="00744735">
      <w:pPr>
        <w:spacing w:after="0" w:line="240" w:lineRule="auto"/>
        <w:rPr>
          <w:i/>
          <w:snapToGrid w:val="0"/>
          <w:sz w:val="20"/>
          <w:szCs w:val="20"/>
        </w:rPr>
      </w:pPr>
      <w:r w:rsidRPr="00D36F4B">
        <w:rPr>
          <w:i/>
          <w:snapToGrid w:val="0"/>
          <w:sz w:val="20"/>
          <w:szCs w:val="20"/>
        </w:rPr>
        <w:t>Collaboratively written U.S. textbook with extensive primary sources; updated annually</w:t>
      </w:r>
    </w:p>
    <w:p w:rsidR="007D7477" w:rsidRDefault="007D7477" w:rsidP="007D7477">
      <w:pPr>
        <w:spacing w:after="0" w:line="240" w:lineRule="auto"/>
      </w:pPr>
    </w:p>
    <w:p w:rsidR="007D7477" w:rsidRDefault="00365C60" w:rsidP="007D7477">
      <w:pPr>
        <w:spacing w:after="0" w:line="240" w:lineRule="auto"/>
        <w:rPr>
          <w:b/>
          <w:i/>
          <w:sz w:val="20"/>
          <w:szCs w:val="20"/>
        </w:rPr>
      </w:pPr>
      <w:hyperlink r:id="rId90" w:history="1">
        <w:r w:rsidR="007D7477" w:rsidRPr="00F927DC">
          <w:rPr>
            <w:rStyle w:val="Hyperlink"/>
            <w:b/>
            <w:i/>
            <w:sz w:val="20"/>
            <w:szCs w:val="20"/>
          </w:rPr>
          <w:t>Archaeology</w:t>
        </w:r>
      </w:hyperlink>
      <w:r w:rsidR="007D7477" w:rsidRPr="00F927DC">
        <w:rPr>
          <w:i/>
          <w:sz w:val="20"/>
          <w:szCs w:val="20"/>
        </w:rPr>
        <w:t xml:space="preserve"> </w:t>
      </w:r>
      <w:r w:rsidR="007D7477" w:rsidRPr="00F927DC">
        <w:rPr>
          <w:b/>
          <w:i/>
          <w:sz w:val="20"/>
          <w:szCs w:val="20"/>
        </w:rPr>
        <w:t>(Archaeological Institute of America)</w:t>
      </w:r>
    </w:p>
    <w:p w:rsidR="007D7477" w:rsidRPr="00F927DC" w:rsidRDefault="007D7477" w:rsidP="007D7477">
      <w:pPr>
        <w:spacing w:after="0" w:line="240" w:lineRule="auto"/>
        <w:rPr>
          <w:i/>
          <w:sz w:val="20"/>
          <w:szCs w:val="20"/>
        </w:rPr>
      </w:pPr>
      <w:r w:rsidRPr="00F927DC">
        <w:rPr>
          <w:i/>
          <w:sz w:val="20"/>
          <w:szCs w:val="20"/>
        </w:rPr>
        <w:t>Articles, videos, online exhibitions on archaeological</w:t>
      </w:r>
      <w:r>
        <w:rPr>
          <w:i/>
          <w:sz w:val="20"/>
          <w:szCs w:val="20"/>
        </w:rPr>
        <w:t xml:space="preserve"> investigations around the world, including the U.S.</w:t>
      </w:r>
    </w:p>
    <w:p w:rsidR="00744735" w:rsidRDefault="00744735" w:rsidP="00744735">
      <w:pPr>
        <w:spacing w:after="0" w:line="240" w:lineRule="auto"/>
        <w:rPr>
          <w:i/>
          <w:snapToGrid w:val="0"/>
          <w:sz w:val="20"/>
          <w:szCs w:val="20"/>
        </w:rPr>
      </w:pPr>
    </w:p>
    <w:p w:rsidR="007D7477" w:rsidRPr="00E564D4" w:rsidRDefault="00365C60" w:rsidP="007D7477">
      <w:pPr>
        <w:spacing w:after="0" w:line="240" w:lineRule="auto"/>
        <w:rPr>
          <w:b/>
          <w:i/>
          <w:snapToGrid w:val="0"/>
          <w:sz w:val="20"/>
          <w:szCs w:val="20"/>
        </w:rPr>
      </w:pPr>
      <w:hyperlink r:id="rId91" w:history="1">
        <w:r w:rsidR="007D7477" w:rsidRPr="00E564D4">
          <w:rPr>
            <w:rStyle w:val="Hyperlink"/>
            <w:b/>
            <w:i/>
            <w:snapToGrid w:val="0"/>
            <w:sz w:val="20"/>
            <w:szCs w:val="20"/>
          </w:rPr>
          <w:t>Blackpast.org</w:t>
        </w:r>
      </w:hyperlink>
    </w:p>
    <w:p w:rsidR="007D7477" w:rsidRPr="00E564D4" w:rsidRDefault="007D7477" w:rsidP="007D7477">
      <w:pPr>
        <w:spacing w:after="0" w:line="240" w:lineRule="auto"/>
        <w:rPr>
          <w:i/>
          <w:snapToGrid w:val="0"/>
          <w:sz w:val="20"/>
          <w:szCs w:val="20"/>
        </w:rPr>
      </w:pPr>
      <w:r>
        <w:rPr>
          <w:i/>
          <w:snapToGrid w:val="0"/>
          <w:sz w:val="20"/>
          <w:szCs w:val="20"/>
        </w:rPr>
        <w:t>Articles and p</w:t>
      </w:r>
      <w:r w:rsidRPr="00E564D4">
        <w:rPr>
          <w:i/>
          <w:snapToGrid w:val="0"/>
          <w:sz w:val="20"/>
          <w:szCs w:val="20"/>
        </w:rPr>
        <w:t>rimary sources related to global African and African American history</w:t>
      </w:r>
    </w:p>
    <w:p w:rsidR="00737981" w:rsidRDefault="00737981" w:rsidP="007D7477">
      <w:pPr>
        <w:spacing w:after="0" w:line="240" w:lineRule="auto"/>
      </w:pPr>
    </w:p>
    <w:p w:rsidR="007D7477" w:rsidRPr="003C32F0" w:rsidRDefault="00365C60" w:rsidP="007D7477">
      <w:pPr>
        <w:spacing w:after="0" w:line="240" w:lineRule="auto"/>
        <w:rPr>
          <w:b/>
          <w:i/>
          <w:snapToGrid w:val="0"/>
          <w:sz w:val="20"/>
          <w:szCs w:val="20"/>
        </w:rPr>
      </w:pPr>
      <w:hyperlink r:id="rId92" w:history="1">
        <w:r w:rsidR="007D7477" w:rsidRPr="003C32F0">
          <w:rPr>
            <w:rStyle w:val="Hyperlink"/>
            <w:b/>
            <w:i/>
            <w:snapToGrid w:val="0"/>
            <w:sz w:val="20"/>
            <w:szCs w:val="20"/>
          </w:rPr>
          <w:t>Choices Program</w:t>
        </w:r>
      </w:hyperlink>
      <w:r w:rsidR="007D7477" w:rsidRPr="003C32F0">
        <w:rPr>
          <w:b/>
          <w:i/>
          <w:snapToGrid w:val="0"/>
          <w:sz w:val="20"/>
          <w:szCs w:val="20"/>
        </w:rPr>
        <w:t xml:space="preserve"> (Brown University)</w:t>
      </w:r>
    </w:p>
    <w:p w:rsidR="007D7477" w:rsidRPr="003C32F0" w:rsidRDefault="007D7477" w:rsidP="007D7477">
      <w:pPr>
        <w:spacing w:after="0" w:line="240" w:lineRule="auto"/>
        <w:rPr>
          <w:i/>
          <w:snapToGrid w:val="0"/>
          <w:sz w:val="20"/>
          <w:szCs w:val="20"/>
        </w:rPr>
      </w:pPr>
      <w:r>
        <w:rPr>
          <w:i/>
          <w:snapToGrid w:val="0"/>
          <w:sz w:val="20"/>
          <w:szCs w:val="20"/>
        </w:rPr>
        <w:t>Curriculum materials on current and modern historical events</w:t>
      </w:r>
      <w:r w:rsidRPr="003C32F0">
        <w:rPr>
          <w:i/>
          <w:snapToGrid w:val="0"/>
          <w:sz w:val="20"/>
          <w:szCs w:val="20"/>
        </w:rPr>
        <w:t xml:space="preserve"> designed to </w:t>
      </w:r>
      <w:r>
        <w:rPr>
          <w:i/>
          <w:snapToGrid w:val="0"/>
          <w:sz w:val="20"/>
          <w:szCs w:val="20"/>
        </w:rPr>
        <w:t>develop</w:t>
      </w:r>
      <w:r w:rsidRPr="003C32F0">
        <w:rPr>
          <w:i/>
          <w:snapToGrid w:val="0"/>
          <w:sz w:val="20"/>
          <w:szCs w:val="20"/>
        </w:rPr>
        <w:t xml:space="preserve"> the skills and knowledge </w:t>
      </w:r>
      <w:r>
        <w:rPr>
          <w:i/>
          <w:snapToGrid w:val="0"/>
          <w:sz w:val="20"/>
          <w:szCs w:val="20"/>
        </w:rPr>
        <w:t>for</w:t>
      </w:r>
      <w:r w:rsidRPr="003C32F0">
        <w:rPr>
          <w:i/>
          <w:snapToGrid w:val="0"/>
          <w:sz w:val="20"/>
          <w:szCs w:val="20"/>
        </w:rPr>
        <w:t xml:space="preserve"> address</w:t>
      </w:r>
      <w:r>
        <w:rPr>
          <w:i/>
          <w:snapToGrid w:val="0"/>
          <w:sz w:val="20"/>
          <w:szCs w:val="20"/>
        </w:rPr>
        <w:t>ing</w:t>
      </w:r>
      <w:r w:rsidRPr="003C32F0">
        <w:rPr>
          <w:i/>
          <w:snapToGrid w:val="0"/>
          <w:sz w:val="20"/>
          <w:szCs w:val="20"/>
        </w:rPr>
        <w:t xml:space="preserve"> international and public policy issues</w:t>
      </w:r>
      <w:r>
        <w:rPr>
          <w:i/>
          <w:snapToGrid w:val="0"/>
          <w:sz w:val="20"/>
          <w:szCs w:val="20"/>
        </w:rPr>
        <w:t>; includes both U.S. and world topics</w:t>
      </w:r>
    </w:p>
    <w:p w:rsidR="007D7477" w:rsidRDefault="007D7477" w:rsidP="00FD3A3D">
      <w:pPr>
        <w:spacing w:after="0" w:line="240" w:lineRule="auto"/>
      </w:pPr>
    </w:p>
    <w:p w:rsidR="006470B7" w:rsidRDefault="00365C60" w:rsidP="006470B7">
      <w:pPr>
        <w:spacing w:after="0" w:line="240" w:lineRule="auto"/>
        <w:rPr>
          <w:b/>
          <w:i/>
          <w:sz w:val="20"/>
          <w:szCs w:val="20"/>
        </w:rPr>
      </w:pPr>
      <w:hyperlink r:id="rId93" w:history="1">
        <w:r w:rsidR="006470B7" w:rsidRPr="006470B7">
          <w:rPr>
            <w:rStyle w:val="Hyperlink"/>
            <w:b/>
            <w:i/>
            <w:sz w:val="20"/>
            <w:szCs w:val="20"/>
          </w:rPr>
          <w:t>Chronicling America</w:t>
        </w:r>
      </w:hyperlink>
      <w:r w:rsidR="006470B7" w:rsidRPr="006470B7">
        <w:rPr>
          <w:b/>
          <w:i/>
          <w:sz w:val="20"/>
          <w:szCs w:val="20"/>
        </w:rPr>
        <w:t xml:space="preserve"> (Library of Congress)</w:t>
      </w:r>
    </w:p>
    <w:p w:rsidR="006470B7" w:rsidRPr="006470B7" w:rsidRDefault="006470B7" w:rsidP="006470B7">
      <w:pPr>
        <w:spacing w:after="0" w:line="240" w:lineRule="auto"/>
        <w:rPr>
          <w:i/>
          <w:sz w:val="20"/>
          <w:szCs w:val="20"/>
        </w:rPr>
      </w:pPr>
      <w:r w:rsidRPr="006470B7">
        <w:rPr>
          <w:i/>
          <w:sz w:val="20"/>
          <w:szCs w:val="20"/>
        </w:rPr>
        <w:t>Digitized newspapers, 1789-1963</w:t>
      </w:r>
      <w:r>
        <w:rPr>
          <w:i/>
          <w:sz w:val="20"/>
          <w:szCs w:val="20"/>
        </w:rPr>
        <w:t>,</w:t>
      </w:r>
      <w:r w:rsidRPr="006470B7">
        <w:rPr>
          <w:i/>
          <w:sz w:val="20"/>
          <w:szCs w:val="20"/>
        </w:rPr>
        <w:t xml:space="preserve"> in a searchable by year, keyword</w:t>
      </w:r>
      <w:r>
        <w:rPr>
          <w:i/>
          <w:sz w:val="20"/>
          <w:szCs w:val="20"/>
        </w:rPr>
        <w:t xml:space="preserve"> (e.g., African American)</w:t>
      </w:r>
    </w:p>
    <w:p w:rsidR="006470B7" w:rsidRDefault="006470B7" w:rsidP="00FD3A3D">
      <w:pPr>
        <w:spacing w:after="0" w:line="240" w:lineRule="auto"/>
      </w:pPr>
    </w:p>
    <w:p w:rsidR="00FD3A3D" w:rsidRDefault="00365C60" w:rsidP="00FD3A3D">
      <w:pPr>
        <w:spacing w:after="0" w:line="240" w:lineRule="auto"/>
        <w:rPr>
          <w:b/>
          <w:i/>
          <w:snapToGrid w:val="0"/>
          <w:sz w:val="20"/>
          <w:szCs w:val="20"/>
        </w:rPr>
      </w:pPr>
      <w:hyperlink r:id="rId94" w:history="1">
        <w:r w:rsidR="00FD3A3D" w:rsidRPr="00FD3A3D">
          <w:rPr>
            <w:rStyle w:val="Hyperlink"/>
            <w:b/>
            <w:i/>
            <w:snapToGrid w:val="0"/>
            <w:sz w:val="20"/>
            <w:szCs w:val="20"/>
          </w:rPr>
          <w:t>Clio – Visualizing History</w:t>
        </w:r>
      </w:hyperlink>
    </w:p>
    <w:p w:rsidR="00FD3A3D" w:rsidRPr="000A6FE5" w:rsidRDefault="00FD3A3D" w:rsidP="00FD3A3D">
      <w:pPr>
        <w:spacing w:after="0" w:line="240" w:lineRule="auto"/>
        <w:rPr>
          <w:i/>
          <w:snapToGrid w:val="0"/>
          <w:sz w:val="20"/>
          <w:szCs w:val="20"/>
        </w:rPr>
      </w:pPr>
      <w:r w:rsidRPr="000A6FE5">
        <w:rPr>
          <w:i/>
          <w:snapToGrid w:val="0"/>
          <w:sz w:val="20"/>
          <w:szCs w:val="20"/>
        </w:rPr>
        <w:t xml:space="preserve">Online exhibitions of visual primary sources, </w:t>
      </w:r>
      <w:r w:rsidR="000A6FE5">
        <w:rPr>
          <w:i/>
          <w:snapToGrid w:val="0"/>
          <w:sz w:val="20"/>
          <w:szCs w:val="20"/>
        </w:rPr>
        <w:t>including photographs, illustrations, quilts and</w:t>
      </w:r>
    </w:p>
    <w:p w:rsidR="00FD3A3D" w:rsidRDefault="00365C60" w:rsidP="00FD3A3D">
      <w:pPr>
        <w:spacing w:after="0" w:line="240" w:lineRule="auto"/>
        <w:rPr>
          <w:b/>
          <w:i/>
          <w:snapToGrid w:val="0"/>
          <w:sz w:val="20"/>
          <w:szCs w:val="20"/>
        </w:rPr>
      </w:pPr>
      <w:hyperlink r:id="rId95" w:history="1">
        <w:r w:rsidR="00FD3A3D" w:rsidRPr="000A6FE5">
          <w:rPr>
            <w:rStyle w:val="Hyperlink"/>
            <w:b/>
            <w:i/>
            <w:snapToGrid w:val="0"/>
            <w:sz w:val="20"/>
            <w:szCs w:val="20"/>
          </w:rPr>
          <w:t>Click! The Ongoing Feminist Revolution</w:t>
        </w:r>
      </w:hyperlink>
    </w:p>
    <w:p w:rsidR="00FD3A3D" w:rsidRPr="00FD3A3D" w:rsidRDefault="00FD3A3D" w:rsidP="00FD3A3D">
      <w:pPr>
        <w:spacing w:after="0" w:line="240" w:lineRule="auto"/>
        <w:rPr>
          <w:i/>
          <w:snapToGrid w:val="0"/>
          <w:sz w:val="20"/>
          <w:szCs w:val="20"/>
        </w:rPr>
      </w:pPr>
      <w:r w:rsidRPr="00FD3A3D">
        <w:rPr>
          <w:i/>
          <w:snapToGrid w:val="0"/>
          <w:sz w:val="20"/>
          <w:szCs w:val="20"/>
        </w:rPr>
        <w:t>Resources on women’s history in the United States from the 1940s to the present</w:t>
      </w:r>
    </w:p>
    <w:p w:rsidR="00B7279F" w:rsidRDefault="00B7279F" w:rsidP="00744735">
      <w:pPr>
        <w:spacing w:after="0" w:line="240" w:lineRule="auto"/>
        <w:rPr>
          <w:b/>
          <w:i/>
          <w:sz w:val="20"/>
          <w:szCs w:val="20"/>
        </w:rPr>
      </w:pPr>
    </w:p>
    <w:p w:rsidR="008526DB" w:rsidRDefault="00365C60" w:rsidP="008526DB">
      <w:pPr>
        <w:spacing w:after="0" w:line="240" w:lineRule="auto"/>
        <w:rPr>
          <w:b/>
          <w:i/>
          <w:sz w:val="20"/>
          <w:szCs w:val="20"/>
        </w:rPr>
      </w:pPr>
      <w:hyperlink r:id="rId96" w:history="1">
        <w:r w:rsidR="008526DB" w:rsidRPr="008401DC">
          <w:rPr>
            <w:rStyle w:val="Hyperlink"/>
            <w:b/>
            <w:i/>
            <w:sz w:val="20"/>
            <w:szCs w:val="20"/>
          </w:rPr>
          <w:t>Common-Place</w:t>
        </w:r>
      </w:hyperlink>
      <w:r w:rsidR="008526DB">
        <w:rPr>
          <w:b/>
          <w:i/>
          <w:sz w:val="20"/>
          <w:szCs w:val="20"/>
        </w:rPr>
        <w:t xml:space="preserve"> </w:t>
      </w:r>
    </w:p>
    <w:p w:rsidR="008526DB" w:rsidRDefault="008526DB" w:rsidP="008526DB">
      <w:pPr>
        <w:spacing w:after="0" w:line="240" w:lineRule="auto"/>
      </w:pPr>
      <w:r w:rsidRPr="008526DB">
        <w:rPr>
          <w:i/>
          <w:sz w:val="20"/>
          <w:szCs w:val="20"/>
        </w:rPr>
        <w:t>Online journal of American history, published by the</w:t>
      </w:r>
      <w:r>
        <w:rPr>
          <w:b/>
          <w:i/>
          <w:sz w:val="20"/>
          <w:szCs w:val="20"/>
        </w:rPr>
        <w:t xml:space="preserve"> American Antiquarian Society, </w:t>
      </w:r>
      <w:r w:rsidRPr="008401DC">
        <w:rPr>
          <w:i/>
          <w:sz w:val="20"/>
          <w:szCs w:val="20"/>
        </w:rPr>
        <w:t xml:space="preserve">includes a section for </w:t>
      </w:r>
      <w:r>
        <w:rPr>
          <w:i/>
          <w:sz w:val="20"/>
          <w:szCs w:val="20"/>
        </w:rPr>
        <w:t>t</w:t>
      </w:r>
      <w:r w:rsidRPr="008401DC">
        <w:rPr>
          <w:i/>
          <w:sz w:val="20"/>
          <w:szCs w:val="20"/>
        </w:rPr>
        <w:t>eachers,</w:t>
      </w:r>
      <w:r>
        <w:rPr>
          <w:b/>
          <w:i/>
          <w:sz w:val="20"/>
          <w:szCs w:val="20"/>
        </w:rPr>
        <w:t xml:space="preserve"> </w:t>
      </w:r>
      <w:hyperlink r:id="rId97" w:history="1">
        <w:r w:rsidRPr="008401DC">
          <w:rPr>
            <w:rStyle w:val="Hyperlink"/>
            <w:b/>
            <w:i/>
            <w:sz w:val="20"/>
            <w:szCs w:val="20"/>
          </w:rPr>
          <w:t>Common School</w:t>
        </w:r>
      </w:hyperlink>
    </w:p>
    <w:p w:rsidR="008526DB" w:rsidRPr="00957D81" w:rsidRDefault="008526DB" w:rsidP="008526DB">
      <w:pPr>
        <w:spacing w:after="0" w:line="240" w:lineRule="auto"/>
        <w:rPr>
          <w:i/>
          <w:sz w:val="20"/>
          <w:szCs w:val="20"/>
        </w:rPr>
      </w:pPr>
    </w:p>
    <w:p w:rsidR="00C45C1D" w:rsidRDefault="00365C60" w:rsidP="00C45C1D">
      <w:pPr>
        <w:spacing w:after="0" w:line="240" w:lineRule="auto"/>
        <w:rPr>
          <w:b/>
          <w:i/>
          <w:sz w:val="20"/>
          <w:szCs w:val="20"/>
        </w:rPr>
      </w:pPr>
      <w:hyperlink r:id="rId98" w:history="1">
        <w:r w:rsidR="00C45C1D" w:rsidRPr="00ED695D">
          <w:rPr>
            <w:rStyle w:val="Hyperlink"/>
            <w:b/>
            <w:i/>
            <w:sz w:val="20"/>
            <w:szCs w:val="20"/>
          </w:rPr>
          <w:t>The Concord Review, Inc.</w:t>
        </w:r>
      </w:hyperlink>
    </w:p>
    <w:p w:rsidR="00C45C1D" w:rsidRPr="00ED695D" w:rsidRDefault="00C45C1D" w:rsidP="00C45C1D">
      <w:pPr>
        <w:spacing w:after="0" w:line="240" w:lineRule="auto"/>
        <w:rPr>
          <w:i/>
          <w:sz w:val="20"/>
          <w:szCs w:val="20"/>
        </w:rPr>
      </w:pPr>
      <w:r>
        <w:rPr>
          <w:i/>
          <w:sz w:val="20"/>
          <w:szCs w:val="20"/>
        </w:rPr>
        <w:t>Quarterly journal of academic research papers on U.S. and world history written by secondary students</w:t>
      </w:r>
    </w:p>
    <w:p w:rsidR="00C45C1D" w:rsidRDefault="00C45C1D" w:rsidP="00744735">
      <w:pPr>
        <w:spacing w:after="0" w:line="240" w:lineRule="auto"/>
      </w:pPr>
    </w:p>
    <w:p w:rsidR="009C0B66" w:rsidRDefault="00365C60" w:rsidP="00744735">
      <w:pPr>
        <w:spacing w:after="0" w:line="240" w:lineRule="auto"/>
        <w:rPr>
          <w:b/>
          <w:i/>
          <w:sz w:val="20"/>
          <w:szCs w:val="20"/>
        </w:rPr>
      </w:pPr>
      <w:hyperlink r:id="rId99" w:history="1">
        <w:r w:rsidR="009C0B66" w:rsidRPr="009C0B66">
          <w:rPr>
            <w:rStyle w:val="Hyperlink"/>
            <w:b/>
            <w:i/>
            <w:sz w:val="20"/>
            <w:szCs w:val="20"/>
          </w:rPr>
          <w:t>Crash Course</w:t>
        </w:r>
      </w:hyperlink>
    </w:p>
    <w:p w:rsidR="009C0B66" w:rsidRPr="009C0B66" w:rsidRDefault="009C0B66" w:rsidP="00744735">
      <w:pPr>
        <w:spacing w:after="0" w:line="240" w:lineRule="auto"/>
        <w:rPr>
          <w:i/>
          <w:sz w:val="20"/>
          <w:szCs w:val="20"/>
        </w:rPr>
      </w:pPr>
      <w:r w:rsidRPr="009C0B66">
        <w:rPr>
          <w:i/>
          <w:sz w:val="20"/>
          <w:szCs w:val="20"/>
        </w:rPr>
        <w:t>Short videos on US and world history, government, and economics (including news/media literacy)</w:t>
      </w:r>
    </w:p>
    <w:p w:rsidR="009C0B66" w:rsidRDefault="009C0B66" w:rsidP="00744735">
      <w:pPr>
        <w:spacing w:after="0" w:line="240" w:lineRule="auto"/>
      </w:pPr>
    </w:p>
    <w:p w:rsidR="004C7B83" w:rsidRDefault="00365C60" w:rsidP="004C7B83">
      <w:pPr>
        <w:spacing w:after="0" w:line="240" w:lineRule="auto"/>
        <w:rPr>
          <w:b/>
          <w:i/>
          <w:sz w:val="20"/>
          <w:szCs w:val="20"/>
        </w:rPr>
      </w:pPr>
      <w:hyperlink r:id="rId100" w:history="1">
        <w:r w:rsidR="004C7B83">
          <w:rPr>
            <w:rStyle w:val="Hyperlink"/>
            <w:b/>
            <w:i/>
            <w:sz w:val="20"/>
            <w:szCs w:val="20"/>
          </w:rPr>
          <w:t>Created Equal: History in Film</w:t>
        </w:r>
      </w:hyperlink>
      <w:r w:rsidR="004C7B83">
        <w:rPr>
          <w:b/>
          <w:i/>
          <w:sz w:val="20"/>
          <w:szCs w:val="20"/>
        </w:rPr>
        <w:t xml:space="preserve"> (National Endowment for the Humanities)</w:t>
      </w:r>
    </w:p>
    <w:p w:rsidR="004C7B83" w:rsidRDefault="00FB1D5D" w:rsidP="004C7B83">
      <w:pPr>
        <w:spacing w:after="0" w:line="240" w:lineRule="auto"/>
        <w:rPr>
          <w:i/>
          <w:sz w:val="20"/>
          <w:szCs w:val="20"/>
        </w:rPr>
      </w:pPr>
      <w:r>
        <w:rPr>
          <w:i/>
          <w:sz w:val="20"/>
          <w:szCs w:val="20"/>
        </w:rPr>
        <w:t>Four feature-length online films about the civil rights movement: The Abolitionists, Slavery by Another Name, Freedom Riders, The Loving Story</w:t>
      </w:r>
    </w:p>
    <w:p w:rsidR="004C7B83" w:rsidRDefault="004C7B83" w:rsidP="00744735">
      <w:pPr>
        <w:spacing w:after="0" w:line="240" w:lineRule="auto"/>
      </w:pPr>
    </w:p>
    <w:p w:rsidR="00C92B57" w:rsidRDefault="00365C60" w:rsidP="00744735">
      <w:pPr>
        <w:spacing w:after="0" w:line="240" w:lineRule="auto"/>
        <w:rPr>
          <w:b/>
          <w:i/>
          <w:sz w:val="20"/>
          <w:szCs w:val="20"/>
        </w:rPr>
      </w:pPr>
      <w:hyperlink r:id="rId101" w:history="1">
        <w:r w:rsidR="00C92B57" w:rsidRPr="00F563AC">
          <w:rPr>
            <w:rStyle w:val="Hyperlink"/>
            <w:b/>
            <w:i/>
            <w:sz w:val="20"/>
            <w:szCs w:val="20"/>
          </w:rPr>
          <w:t>Declaration Resources Project</w:t>
        </w:r>
      </w:hyperlink>
      <w:r w:rsidR="00C92B57">
        <w:rPr>
          <w:b/>
          <w:i/>
          <w:sz w:val="20"/>
          <w:szCs w:val="20"/>
        </w:rPr>
        <w:t xml:space="preserve"> (Harvard University)</w:t>
      </w:r>
    </w:p>
    <w:p w:rsidR="00F563AC" w:rsidRPr="00F563AC" w:rsidRDefault="00F563AC" w:rsidP="00744735">
      <w:pPr>
        <w:spacing w:after="0" w:line="240" w:lineRule="auto"/>
        <w:rPr>
          <w:i/>
          <w:sz w:val="20"/>
          <w:szCs w:val="20"/>
        </w:rPr>
      </w:pPr>
      <w:r w:rsidRPr="00F563AC">
        <w:rPr>
          <w:i/>
          <w:sz w:val="20"/>
          <w:szCs w:val="20"/>
        </w:rPr>
        <w:t>Articles and other resources on reading the Declaration of Independence</w:t>
      </w:r>
    </w:p>
    <w:p w:rsidR="004C7B83" w:rsidRDefault="004C7B83" w:rsidP="00744735">
      <w:pPr>
        <w:spacing w:after="0" w:line="240" w:lineRule="auto"/>
      </w:pPr>
    </w:p>
    <w:p w:rsidR="00957D81" w:rsidRDefault="00365C60" w:rsidP="00744735">
      <w:pPr>
        <w:spacing w:after="0" w:line="240" w:lineRule="auto"/>
        <w:rPr>
          <w:b/>
          <w:i/>
          <w:sz w:val="20"/>
          <w:szCs w:val="20"/>
        </w:rPr>
      </w:pPr>
      <w:hyperlink r:id="rId102" w:history="1">
        <w:r w:rsidR="00957D81" w:rsidRPr="00957D81">
          <w:rPr>
            <w:rStyle w:val="Hyperlink"/>
            <w:b/>
            <w:i/>
            <w:sz w:val="20"/>
            <w:szCs w:val="20"/>
          </w:rPr>
          <w:t>Digital AAS</w:t>
        </w:r>
      </w:hyperlink>
      <w:r w:rsidR="00957D81">
        <w:rPr>
          <w:b/>
          <w:i/>
          <w:sz w:val="20"/>
          <w:szCs w:val="20"/>
        </w:rPr>
        <w:t xml:space="preserve"> (American Antiquarian Society)</w:t>
      </w:r>
    </w:p>
    <w:p w:rsidR="00957D81" w:rsidRDefault="00FB1D5D" w:rsidP="00744735">
      <w:pPr>
        <w:spacing w:after="0" w:line="240" w:lineRule="auto"/>
        <w:rPr>
          <w:i/>
          <w:sz w:val="20"/>
          <w:szCs w:val="20"/>
        </w:rPr>
      </w:pPr>
      <w:r w:rsidRPr="00957D81">
        <w:rPr>
          <w:i/>
          <w:sz w:val="20"/>
          <w:szCs w:val="20"/>
        </w:rPr>
        <w:t>Selected items from the collection including drawings, photographs, newspapers, political prints, and Paul Revere collection</w:t>
      </w:r>
      <w:r>
        <w:rPr>
          <w:i/>
          <w:sz w:val="20"/>
          <w:szCs w:val="20"/>
        </w:rPr>
        <w:t xml:space="preserve"> </w:t>
      </w:r>
    </w:p>
    <w:p w:rsidR="00475F92" w:rsidRDefault="00475F92" w:rsidP="00744735">
      <w:pPr>
        <w:spacing w:after="0" w:line="240" w:lineRule="auto"/>
        <w:rPr>
          <w:b/>
          <w:i/>
          <w:sz w:val="20"/>
          <w:szCs w:val="20"/>
        </w:rPr>
      </w:pPr>
    </w:p>
    <w:p w:rsidR="009A6DEB" w:rsidRPr="009A6DEB" w:rsidRDefault="00365C60" w:rsidP="007D7477">
      <w:pPr>
        <w:spacing w:after="0" w:line="240" w:lineRule="auto"/>
        <w:rPr>
          <w:b/>
          <w:i/>
          <w:sz w:val="20"/>
          <w:szCs w:val="20"/>
        </w:rPr>
      </w:pPr>
      <w:hyperlink r:id="rId103" w:history="1">
        <w:r w:rsidR="009A6DEB" w:rsidRPr="009A6DEB">
          <w:rPr>
            <w:rStyle w:val="Hyperlink"/>
            <w:b/>
            <w:i/>
            <w:sz w:val="20"/>
            <w:szCs w:val="20"/>
          </w:rPr>
          <w:t>Digital Archaeological Archive of Comparative Slavery (Department of Archaeology, Monticello, Virginia)</w:t>
        </w:r>
      </w:hyperlink>
    </w:p>
    <w:p w:rsidR="009A6DEB" w:rsidRPr="009A6DEB" w:rsidRDefault="009A6DEB" w:rsidP="007D7477">
      <w:pPr>
        <w:spacing w:after="0" w:line="240" w:lineRule="auto"/>
        <w:rPr>
          <w:i/>
          <w:sz w:val="20"/>
          <w:szCs w:val="20"/>
        </w:rPr>
      </w:pPr>
      <w:r w:rsidRPr="009A6DEB">
        <w:rPr>
          <w:i/>
          <w:sz w:val="20"/>
          <w:szCs w:val="20"/>
        </w:rPr>
        <w:t>Articles and photographs of artifacts from archaeological sites where slavery was practiced in the Chesapeake region, the Carolinas, and the Caribbean</w:t>
      </w:r>
    </w:p>
    <w:p w:rsidR="009A6DEB" w:rsidRDefault="009A6DEB" w:rsidP="007D7477">
      <w:pPr>
        <w:spacing w:after="0" w:line="240" w:lineRule="auto"/>
      </w:pPr>
    </w:p>
    <w:p w:rsidR="007D7477" w:rsidRDefault="00365C60" w:rsidP="007D7477">
      <w:pPr>
        <w:spacing w:after="0" w:line="240" w:lineRule="auto"/>
        <w:rPr>
          <w:b/>
          <w:i/>
          <w:sz w:val="20"/>
          <w:szCs w:val="20"/>
        </w:rPr>
      </w:pPr>
      <w:hyperlink r:id="rId104" w:history="1">
        <w:r w:rsidR="007D7477" w:rsidRPr="00B300CC">
          <w:rPr>
            <w:rStyle w:val="Hyperlink"/>
            <w:b/>
            <w:i/>
            <w:sz w:val="20"/>
            <w:szCs w:val="20"/>
          </w:rPr>
          <w:t>Digital Collections for the Classroom</w:t>
        </w:r>
      </w:hyperlink>
      <w:r w:rsidR="007D7477" w:rsidRPr="00B300CC">
        <w:rPr>
          <w:b/>
          <w:i/>
          <w:sz w:val="20"/>
          <w:szCs w:val="20"/>
        </w:rPr>
        <w:t xml:space="preserve"> (Newberry Library, Chicago)</w:t>
      </w:r>
    </w:p>
    <w:p w:rsidR="007D7477" w:rsidRDefault="007D7477" w:rsidP="007D7477">
      <w:pPr>
        <w:spacing w:after="0" w:line="240" w:lineRule="auto"/>
        <w:rPr>
          <w:i/>
          <w:sz w:val="20"/>
          <w:szCs w:val="20"/>
        </w:rPr>
      </w:pPr>
      <w:r w:rsidRPr="00475F92">
        <w:rPr>
          <w:i/>
          <w:sz w:val="20"/>
          <w:szCs w:val="20"/>
        </w:rPr>
        <w:t>Extensive annotated collections, each with multiple images and texts, on topics such as historical maps, Chicago and the Great Migration, Native Peoples, selections from historic periodicals</w:t>
      </w:r>
      <w:r>
        <w:rPr>
          <w:i/>
          <w:sz w:val="20"/>
          <w:szCs w:val="20"/>
        </w:rPr>
        <w:t>; both U.S. and world topics</w:t>
      </w:r>
    </w:p>
    <w:p w:rsidR="007D7477" w:rsidRPr="00475F92" w:rsidRDefault="007D7477" w:rsidP="007D7477">
      <w:pPr>
        <w:spacing w:after="0" w:line="240" w:lineRule="auto"/>
        <w:rPr>
          <w:i/>
          <w:sz w:val="20"/>
          <w:szCs w:val="20"/>
        </w:rPr>
      </w:pPr>
    </w:p>
    <w:p w:rsidR="00044580" w:rsidRPr="00624B5A" w:rsidRDefault="00365C60" w:rsidP="00044580">
      <w:pPr>
        <w:spacing w:after="0" w:line="240" w:lineRule="auto"/>
        <w:rPr>
          <w:b/>
          <w:i/>
          <w:snapToGrid w:val="0"/>
          <w:sz w:val="20"/>
          <w:szCs w:val="20"/>
        </w:rPr>
      </w:pPr>
      <w:hyperlink r:id="rId105" w:history="1">
        <w:r w:rsidR="00044580" w:rsidRPr="00624B5A">
          <w:rPr>
            <w:rStyle w:val="Hyperlink"/>
            <w:b/>
            <w:i/>
            <w:snapToGrid w:val="0"/>
            <w:sz w:val="20"/>
            <w:szCs w:val="20"/>
          </w:rPr>
          <w:t>Digital History</w:t>
        </w:r>
      </w:hyperlink>
      <w:r w:rsidR="00044580" w:rsidRPr="00624B5A">
        <w:rPr>
          <w:b/>
          <w:i/>
          <w:snapToGrid w:val="0"/>
          <w:color w:val="FF0000"/>
          <w:sz w:val="20"/>
          <w:szCs w:val="20"/>
        </w:rPr>
        <w:t xml:space="preserve"> </w:t>
      </w:r>
      <w:r w:rsidR="00044580" w:rsidRPr="00624B5A">
        <w:rPr>
          <w:b/>
          <w:i/>
          <w:snapToGrid w:val="0"/>
          <w:sz w:val="20"/>
          <w:szCs w:val="20"/>
        </w:rPr>
        <w:t>(National Endowment for the Humanities, Gilder Lehrman Institute of American History, Chicago History Museum, Museum of Fine Arts, Houston, University of Houston, National Park Service)</w:t>
      </w:r>
    </w:p>
    <w:p w:rsidR="00044580" w:rsidRPr="006304BD" w:rsidRDefault="00044580" w:rsidP="00044580">
      <w:pPr>
        <w:spacing w:after="0" w:line="240" w:lineRule="auto"/>
        <w:rPr>
          <w:i/>
          <w:snapToGrid w:val="0"/>
          <w:sz w:val="20"/>
          <w:szCs w:val="20"/>
        </w:rPr>
      </w:pPr>
      <w:r w:rsidRPr="006304BD">
        <w:rPr>
          <w:i/>
          <w:sz w:val="20"/>
          <w:szCs w:val="20"/>
        </w:rPr>
        <w:t xml:space="preserve">Site </w:t>
      </w:r>
      <w:r w:rsidRPr="006304BD">
        <w:rPr>
          <w:i/>
          <w:snapToGrid w:val="0"/>
          <w:sz w:val="20"/>
          <w:szCs w:val="20"/>
        </w:rPr>
        <w:t xml:space="preserve">contains links to many primary documents, images, multimedia, music </w:t>
      </w:r>
    </w:p>
    <w:p w:rsidR="006060E5" w:rsidRDefault="006060E5" w:rsidP="007D7477">
      <w:pPr>
        <w:spacing w:after="0" w:line="240" w:lineRule="auto"/>
      </w:pPr>
    </w:p>
    <w:p w:rsidR="007D7477" w:rsidRDefault="00365C60" w:rsidP="007D7477">
      <w:pPr>
        <w:spacing w:after="0" w:line="240" w:lineRule="auto"/>
        <w:rPr>
          <w:b/>
          <w:i/>
          <w:snapToGrid w:val="0"/>
          <w:sz w:val="20"/>
          <w:szCs w:val="20"/>
        </w:rPr>
      </w:pPr>
      <w:hyperlink r:id="rId106" w:history="1">
        <w:r w:rsidR="007D7477" w:rsidRPr="00502BCE">
          <w:rPr>
            <w:rStyle w:val="Hyperlink"/>
            <w:b/>
            <w:i/>
            <w:snapToGrid w:val="0"/>
            <w:sz w:val="20"/>
            <w:szCs w:val="20"/>
          </w:rPr>
          <w:t>Digital Public Library of America</w:t>
        </w:r>
      </w:hyperlink>
      <w:r w:rsidR="007D7477">
        <w:rPr>
          <w:b/>
          <w:i/>
          <w:snapToGrid w:val="0"/>
          <w:sz w:val="20"/>
          <w:szCs w:val="20"/>
        </w:rPr>
        <w:t xml:space="preserve"> (DPLA)</w:t>
      </w:r>
    </w:p>
    <w:p w:rsidR="007D7477" w:rsidRDefault="007D7477" w:rsidP="007D7477">
      <w:pPr>
        <w:spacing w:after="0" w:line="240" w:lineRule="auto"/>
      </w:pPr>
      <w:r w:rsidRPr="00D23B5B">
        <w:rPr>
          <w:i/>
          <w:snapToGrid w:val="0"/>
          <w:sz w:val="20"/>
          <w:szCs w:val="20"/>
        </w:rPr>
        <w:t xml:space="preserve">Open-source materials from </w:t>
      </w:r>
      <w:r>
        <w:rPr>
          <w:i/>
          <w:snapToGrid w:val="0"/>
          <w:sz w:val="20"/>
          <w:szCs w:val="20"/>
        </w:rPr>
        <w:t xml:space="preserve">Unites States </w:t>
      </w:r>
      <w:r w:rsidRPr="00D23B5B">
        <w:rPr>
          <w:i/>
          <w:snapToGrid w:val="0"/>
          <w:sz w:val="20"/>
          <w:szCs w:val="20"/>
        </w:rPr>
        <w:t>public libraries</w:t>
      </w:r>
      <w:r>
        <w:rPr>
          <w:i/>
          <w:snapToGrid w:val="0"/>
          <w:sz w:val="20"/>
          <w:szCs w:val="20"/>
        </w:rPr>
        <w:t>, archives, museums, and other cultural heritage institutions</w:t>
      </w:r>
      <w:r w:rsidRPr="00D23B5B">
        <w:rPr>
          <w:i/>
          <w:snapToGrid w:val="0"/>
          <w:sz w:val="20"/>
          <w:szCs w:val="20"/>
        </w:rPr>
        <w:t xml:space="preserve"> Curriculum materials include</w:t>
      </w:r>
      <w:r>
        <w:rPr>
          <w:b/>
          <w:i/>
          <w:snapToGrid w:val="0"/>
          <w:sz w:val="20"/>
          <w:szCs w:val="20"/>
        </w:rPr>
        <w:t xml:space="preserve"> </w:t>
      </w:r>
      <w:hyperlink r:id="rId107" w:history="1">
        <w:r w:rsidRPr="00D23B5B">
          <w:rPr>
            <w:rStyle w:val="Hyperlink"/>
            <w:b/>
            <w:i/>
            <w:snapToGrid w:val="0"/>
            <w:sz w:val="20"/>
            <w:szCs w:val="20"/>
          </w:rPr>
          <w:t>Primary Source Sets</w:t>
        </w:r>
      </w:hyperlink>
      <w:r>
        <w:rPr>
          <w:b/>
          <w:i/>
          <w:snapToGrid w:val="0"/>
          <w:sz w:val="20"/>
          <w:szCs w:val="20"/>
        </w:rPr>
        <w:t xml:space="preserve"> </w:t>
      </w:r>
      <w:r w:rsidRPr="00D23B5B">
        <w:rPr>
          <w:i/>
          <w:snapToGrid w:val="0"/>
          <w:sz w:val="20"/>
          <w:szCs w:val="20"/>
        </w:rPr>
        <w:t>on a variety of topics in history and literature, each of which includes 10-15 sources, (videos, letters, oral histories, photographs, sheet music</w:t>
      </w:r>
      <w:r>
        <w:rPr>
          <w:i/>
          <w:snapToGrid w:val="0"/>
          <w:sz w:val="20"/>
          <w:szCs w:val="20"/>
        </w:rPr>
        <w:t xml:space="preserve">). </w:t>
      </w:r>
      <w:hyperlink r:id="rId108" w:history="1">
        <w:r w:rsidRPr="00D23B5B">
          <w:rPr>
            <w:rStyle w:val="Hyperlink"/>
            <w:b/>
            <w:i/>
            <w:snapToGrid w:val="0"/>
            <w:sz w:val="20"/>
            <w:szCs w:val="20"/>
          </w:rPr>
          <w:t>Exhibitions</w:t>
        </w:r>
      </w:hyperlink>
      <w:r>
        <w:rPr>
          <w:b/>
          <w:i/>
          <w:snapToGrid w:val="0"/>
          <w:sz w:val="20"/>
          <w:szCs w:val="20"/>
        </w:rPr>
        <w:t xml:space="preserve"> </w:t>
      </w:r>
      <w:r w:rsidRPr="00502BCE">
        <w:rPr>
          <w:i/>
          <w:snapToGrid w:val="0"/>
          <w:sz w:val="20"/>
          <w:szCs w:val="20"/>
        </w:rPr>
        <w:t xml:space="preserve">contain short text on a </w:t>
      </w:r>
      <w:r w:rsidRPr="00502BCE">
        <w:rPr>
          <w:i/>
          <w:snapToGrid w:val="0"/>
          <w:sz w:val="20"/>
          <w:szCs w:val="20"/>
        </w:rPr>
        <w:t>topic and 5-10 visual images from public libraries and archives across the United States</w:t>
      </w:r>
      <w:r>
        <w:rPr>
          <w:i/>
          <w:snapToGrid w:val="0"/>
          <w:sz w:val="20"/>
          <w:szCs w:val="20"/>
        </w:rPr>
        <w:t>; includes both U.S. and world topics</w:t>
      </w:r>
      <w:r>
        <w:t xml:space="preserve"> </w:t>
      </w:r>
    </w:p>
    <w:p w:rsidR="007D7477" w:rsidRDefault="007D7477" w:rsidP="007D7477">
      <w:pPr>
        <w:spacing w:after="0" w:line="240" w:lineRule="auto"/>
      </w:pPr>
    </w:p>
    <w:p w:rsidR="00744735" w:rsidRPr="00D36F4B" w:rsidRDefault="00365C60" w:rsidP="007D7477">
      <w:pPr>
        <w:spacing w:after="0" w:line="240" w:lineRule="auto"/>
        <w:rPr>
          <w:b/>
          <w:i/>
          <w:sz w:val="20"/>
          <w:szCs w:val="20"/>
        </w:rPr>
      </w:pPr>
      <w:hyperlink r:id="rId109" w:history="1">
        <w:r w:rsidR="00744735" w:rsidRPr="00D36F4B">
          <w:rPr>
            <w:rStyle w:val="Hyperlink"/>
            <w:b/>
            <w:i/>
            <w:sz w:val="20"/>
            <w:szCs w:val="20"/>
          </w:rPr>
          <w:t>Disability History Museum</w:t>
        </w:r>
      </w:hyperlink>
    </w:p>
    <w:p w:rsidR="00744735" w:rsidRPr="00D36F4B" w:rsidRDefault="00744735" w:rsidP="00744735">
      <w:pPr>
        <w:spacing w:after="0" w:line="240" w:lineRule="auto"/>
        <w:rPr>
          <w:i/>
          <w:sz w:val="20"/>
          <w:szCs w:val="20"/>
        </w:rPr>
      </w:pPr>
      <w:r w:rsidRPr="00D36F4B">
        <w:rPr>
          <w:i/>
          <w:sz w:val="20"/>
          <w:szCs w:val="20"/>
        </w:rPr>
        <w:t>An online collection of documents and videos related to the history of the recognition and treatment of disabilities in the United States</w:t>
      </w:r>
    </w:p>
    <w:p w:rsidR="00744735" w:rsidRDefault="00744735" w:rsidP="00744735">
      <w:pPr>
        <w:spacing w:after="0" w:line="240" w:lineRule="auto"/>
        <w:rPr>
          <w:i/>
          <w:sz w:val="20"/>
          <w:szCs w:val="20"/>
        </w:rPr>
      </w:pPr>
    </w:p>
    <w:p w:rsidR="00ED5CAF" w:rsidRPr="00ED5CAF" w:rsidRDefault="00365C60" w:rsidP="00ED5CAF">
      <w:pPr>
        <w:spacing w:after="0" w:line="240" w:lineRule="auto"/>
        <w:rPr>
          <w:b/>
          <w:i/>
          <w:sz w:val="20"/>
          <w:szCs w:val="20"/>
        </w:rPr>
      </w:pPr>
      <w:hyperlink r:id="rId110" w:history="1">
        <w:proofErr w:type="spellStart"/>
        <w:r w:rsidR="00ED5CAF" w:rsidRPr="00ED5CAF">
          <w:rPr>
            <w:rStyle w:val="Hyperlink"/>
            <w:b/>
            <w:i/>
            <w:sz w:val="20"/>
            <w:szCs w:val="20"/>
          </w:rPr>
          <w:t>DoHistory</w:t>
        </w:r>
        <w:proofErr w:type="spellEnd"/>
      </w:hyperlink>
      <w:r w:rsidR="00ED5CAF" w:rsidRPr="00ED5CAF">
        <w:rPr>
          <w:b/>
          <w:i/>
          <w:sz w:val="20"/>
          <w:szCs w:val="20"/>
        </w:rPr>
        <w:t xml:space="preserve"> (Film Study Center, Harvard University and Roy Rosenzweig Center for History and New Media)</w:t>
      </w:r>
    </w:p>
    <w:p w:rsidR="00ED5CAF" w:rsidRPr="00ED5CAF" w:rsidRDefault="00ED5CAF" w:rsidP="00ED5CAF">
      <w:pPr>
        <w:spacing w:after="0" w:line="240" w:lineRule="auto"/>
        <w:rPr>
          <w:i/>
          <w:sz w:val="20"/>
          <w:szCs w:val="20"/>
        </w:rPr>
      </w:pPr>
      <w:r w:rsidRPr="00ED5CAF">
        <w:rPr>
          <w:i/>
          <w:sz w:val="20"/>
          <w:szCs w:val="20"/>
        </w:rPr>
        <w:t>Interactive site on historical interpretation, using Laurel Thatcher Ulrich’s A Midwife’s Tale: the Diary of Martha Ballard as a case study</w:t>
      </w:r>
    </w:p>
    <w:p w:rsidR="00ED5CAF" w:rsidRDefault="00ED5CAF" w:rsidP="007D7477">
      <w:pPr>
        <w:spacing w:after="0" w:line="240" w:lineRule="auto"/>
      </w:pPr>
    </w:p>
    <w:p w:rsidR="007D7477" w:rsidRPr="002B6566" w:rsidRDefault="00365C60" w:rsidP="007D7477">
      <w:pPr>
        <w:spacing w:after="0" w:line="240" w:lineRule="auto"/>
        <w:rPr>
          <w:b/>
          <w:i/>
          <w:snapToGrid w:val="0"/>
          <w:sz w:val="20"/>
          <w:szCs w:val="20"/>
        </w:rPr>
      </w:pPr>
      <w:hyperlink r:id="rId111" w:history="1">
        <w:proofErr w:type="spellStart"/>
        <w:r w:rsidR="007D7477" w:rsidRPr="00927F95">
          <w:rPr>
            <w:rStyle w:val="Hyperlink"/>
            <w:b/>
            <w:i/>
            <w:snapToGrid w:val="0"/>
            <w:sz w:val="20"/>
            <w:szCs w:val="20"/>
          </w:rPr>
          <w:t>EDSITEment</w:t>
        </w:r>
        <w:proofErr w:type="spellEnd"/>
      </w:hyperlink>
      <w:r w:rsidR="007D7477" w:rsidRPr="002B6566">
        <w:rPr>
          <w:b/>
          <w:i/>
          <w:snapToGrid w:val="0"/>
          <w:sz w:val="20"/>
          <w:szCs w:val="20"/>
        </w:rPr>
        <w:t xml:space="preserve"> </w:t>
      </w:r>
      <w:r w:rsidR="007D7477">
        <w:rPr>
          <w:b/>
          <w:i/>
          <w:snapToGrid w:val="0"/>
          <w:sz w:val="20"/>
          <w:szCs w:val="20"/>
        </w:rPr>
        <w:t>(</w:t>
      </w:r>
      <w:r w:rsidR="007D7477" w:rsidRPr="002B6566">
        <w:rPr>
          <w:b/>
          <w:i/>
          <w:snapToGrid w:val="0"/>
          <w:sz w:val="20"/>
          <w:szCs w:val="20"/>
        </w:rPr>
        <w:t>National Endowment for the Humanities</w:t>
      </w:r>
      <w:r w:rsidR="007D7477">
        <w:rPr>
          <w:b/>
          <w:i/>
          <w:snapToGrid w:val="0"/>
          <w:sz w:val="20"/>
          <w:szCs w:val="20"/>
        </w:rPr>
        <w:t>)</w:t>
      </w:r>
    </w:p>
    <w:p w:rsidR="007D7477" w:rsidRDefault="007D7477" w:rsidP="007D7477">
      <w:pPr>
        <w:spacing w:after="0" w:line="240" w:lineRule="auto"/>
        <w:rPr>
          <w:i/>
          <w:sz w:val="20"/>
          <w:szCs w:val="20"/>
        </w:rPr>
      </w:pPr>
      <w:r>
        <w:rPr>
          <w:i/>
          <w:sz w:val="20"/>
          <w:szCs w:val="20"/>
        </w:rPr>
        <w:t>Comprehensive collections of p</w:t>
      </w:r>
      <w:r w:rsidRPr="009039CB">
        <w:rPr>
          <w:i/>
          <w:sz w:val="20"/>
          <w:szCs w:val="20"/>
        </w:rPr>
        <w:t>rimary sources and curriculum units</w:t>
      </w:r>
      <w:r>
        <w:rPr>
          <w:i/>
          <w:sz w:val="20"/>
          <w:szCs w:val="20"/>
        </w:rPr>
        <w:t xml:space="preserve"> and links to other sites in the humanities; includes both U.S. and world topics</w:t>
      </w:r>
    </w:p>
    <w:p w:rsidR="007D7477" w:rsidRDefault="007D7477" w:rsidP="007D7477">
      <w:pPr>
        <w:spacing w:after="0" w:line="240" w:lineRule="auto"/>
        <w:rPr>
          <w:i/>
          <w:sz w:val="20"/>
          <w:szCs w:val="20"/>
        </w:rPr>
      </w:pPr>
    </w:p>
    <w:p w:rsidR="00744735" w:rsidRPr="000A6FE5" w:rsidRDefault="00365C60" w:rsidP="00744735">
      <w:pPr>
        <w:spacing w:after="0" w:line="240" w:lineRule="auto"/>
        <w:rPr>
          <w:b/>
          <w:i/>
          <w:sz w:val="20"/>
          <w:szCs w:val="20"/>
        </w:rPr>
      </w:pPr>
      <w:hyperlink r:id="rId112" w:history="1">
        <w:r w:rsidR="00744735" w:rsidRPr="000A6FE5">
          <w:rPr>
            <w:rStyle w:val="Hyperlink"/>
            <w:b/>
            <w:i/>
            <w:sz w:val="20"/>
            <w:szCs w:val="20"/>
          </w:rPr>
          <w:t>Emerging America</w:t>
        </w:r>
      </w:hyperlink>
    </w:p>
    <w:p w:rsidR="00745A6C" w:rsidRDefault="00744735" w:rsidP="00745A6C">
      <w:pPr>
        <w:spacing w:after="0" w:line="240" w:lineRule="auto"/>
        <w:rPr>
          <w:i/>
          <w:sz w:val="20"/>
          <w:szCs w:val="20"/>
        </w:rPr>
      </w:pPr>
      <w:r w:rsidRPr="000A6FE5">
        <w:rPr>
          <w:i/>
          <w:sz w:val="20"/>
          <w:szCs w:val="20"/>
        </w:rPr>
        <w:t>Collection of curriculum units using primary sources; professional development; includes material on the history of political and social responses to people with disabilities and industrial history</w:t>
      </w:r>
    </w:p>
    <w:p w:rsidR="00745A6C" w:rsidRDefault="00745A6C" w:rsidP="00745A6C">
      <w:pPr>
        <w:spacing w:after="0" w:line="240" w:lineRule="auto"/>
        <w:rPr>
          <w:i/>
          <w:sz w:val="20"/>
          <w:szCs w:val="20"/>
        </w:rPr>
      </w:pPr>
    </w:p>
    <w:p w:rsidR="007D7477" w:rsidRPr="00745A6C" w:rsidRDefault="00365C60" w:rsidP="00745A6C">
      <w:pPr>
        <w:spacing w:after="0" w:line="240" w:lineRule="auto"/>
        <w:rPr>
          <w:b/>
          <w:i/>
          <w:sz w:val="20"/>
          <w:szCs w:val="20"/>
        </w:rPr>
      </w:pPr>
      <w:hyperlink r:id="rId113" w:history="1">
        <w:r w:rsidR="007D7477" w:rsidRPr="00745A6C">
          <w:rPr>
            <w:rStyle w:val="Hyperlink"/>
            <w:b/>
            <w:i/>
            <w:sz w:val="20"/>
            <w:szCs w:val="20"/>
          </w:rPr>
          <w:t>Facing History and Ourselves</w:t>
        </w:r>
      </w:hyperlink>
    </w:p>
    <w:p w:rsidR="007D7477" w:rsidRPr="00745A6C" w:rsidRDefault="007D7477" w:rsidP="00745A6C">
      <w:pPr>
        <w:pStyle w:val="Heading3"/>
        <w:rPr>
          <w:rFonts w:asciiTheme="minorHAnsi" w:hAnsiTheme="minorHAnsi"/>
          <w:sz w:val="20"/>
          <w:szCs w:val="20"/>
        </w:rPr>
      </w:pPr>
      <w:r w:rsidRPr="00745A6C">
        <w:rPr>
          <w:rFonts w:asciiTheme="minorHAnsi" w:hAnsiTheme="minorHAnsi"/>
          <w:sz w:val="20"/>
          <w:szCs w:val="20"/>
        </w:rPr>
        <w:t>Curriculum materials on topics such as democratic and civic engagement, racism, anti-Semitism, the Holocaust, genocide and mass violence</w:t>
      </w:r>
      <w:r w:rsidR="00D81241" w:rsidRPr="00745A6C">
        <w:rPr>
          <w:rFonts w:asciiTheme="minorHAnsi" w:hAnsiTheme="minorHAnsi"/>
          <w:sz w:val="20"/>
          <w:szCs w:val="20"/>
        </w:rPr>
        <w:t>; includes both U.S. and world topics</w:t>
      </w:r>
      <w:r w:rsidRPr="00745A6C">
        <w:rPr>
          <w:rFonts w:asciiTheme="minorHAnsi" w:hAnsiTheme="minorHAnsi"/>
          <w:sz w:val="20"/>
          <w:szCs w:val="20"/>
        </w:rPr>
        <w:t xml:space="preserve"> </w:t>
      </w:r>
    </w:p>
    <w:p w:rsidR="007D7477" w:rsidRDefault="007D7477" w:rsidP="007D7477">
      <w:pPr>
        <w:pStyle w:val="Heading3"/>
      </w:pPr>
    </w:p>
    <w:p w:rsidR="00865E18" w:rsidRPr="00865E18" w:rsidRDefault="00365C60" w:rsidP="007D7477">
      <w:pPr>
        <w:pStyle w:val="Heading3"/>
        <w:rPr>
          <w:rFonts w:asciiTheme="minorHAnsi" w:hAnsiTheme="minorHAnsi"/>
          <w:b/>
          <w:sz w:val="20"/>
          <w:szCs w:val="20"/>
        </w:rPr>
      </w:pPr>
      <w:hyperlink r:id="rId114" w:history="1">
        <w:r w:rsidR="00865E18" w:rsidRPr="00865E18">
          <w:rPr>
            <w:rStyle w:val="Hyperlink"/>
            <w:rFonts w:asciiTheme="minorHAnsi" w:hAnsiTheme="minorHAnsi"/>
            <w:b/>
            <w:sz w:val="20"/>
            <w:szCs w:val="20"/>
          </w:rPr>
          <w:t>The Founders’ Constitution</w:t>
        </w:r>
      </w:hyperlink>
      <w:r w:rsidR="00865E18" w:rsidRPr="00865E18">
        <w:rPr>
          <w:rFonts w:asciiTheme="minorHAnsi" w:hAnsiTheme="minorHAnsi"/>
          <w:b/>
          <w:sz w:val="20"/>
          <w:szCs w:val="20"/>
        </w:rPr>
        <w:t xml:space="preserve"> (University of Chicago)</w:t>
      </w:r>
    </w:p>
    <w:p w:rsidR="00865E18" w:rsidRPr="00865E18" w:rsidRDefault="00865E18" w:rsidP="00865E18">
      <w:pPr>
        <w:spacing w:line="240" w:lineRule="auto"/>
        <w:rPr>
          <w:i/>
          <w:sz w:val="20"/>
          <w:szCs w:val="20"/>
        </w:rPr>
      </w:pPr>
      <w:r w:rsidRPr="00865E18">
        <w:rPr>
          <w:i/>
          <w:sz w:val="20"/>
          <w:szCs w:val="20"/>
        </w:rPr>
        <w:t>Primary sources</w:t>
      </w:r>
      <w:r w:rsidR="00C22A15">
        <w:rPr>
          <w:i/>
          <w:sz w:val="20"/>
          <w:szCs w:val="20"/>
        </w:rPr>
        <w:t xml:space="preserve"> from the 17</w:t>
      </w:r>
      <w:r w:rsidR="00C22A15" w:rsidRPr="00C22A15">
        <w:rPr>
          <w:i/>
          <w:sz w:val="20"/>
          <w:szCs w:val="20"/>
          <w:vertAlign w:val="superscript"/>
        </w:rPr>
        <w:t>th</w:t>
      </w:r>
      <w:r w:rsidR="00C22A15">
        <w:rPr>
          <w:i/>
          <w:sz w:val="20"/>
          <w:szCs w:val="20"/>
        </w:rPr>
        <w:t xml:space="preserve"> century to the 1830s</w:t>
      </w:r>
      <w:r w:rsidRPr="00865E18">
        <w:rPr>
          <w:i/>
          <w:sz w:val="20"/>
          <w:szCs w:val="20"/>
        </w:rPr>
        <w:t xml:space="preserve"> related to major themes in the Constitution and to each article</w:t>
      </w:r>
      <w:r>
        <w:rPr>
          <w:i/>
          <w:sz w:val="20"/>
          <w:szCs w:val="20"/>
        </w:rPr>
        <w:t xml:space="preserve"> in the Constitution</w:t>
      </w:r>
      <w:r w:rsidRPr="00865E18">
        <w:rPr>
          <w:i/>
          <w:sz w:val="20"/>
          <w:szCs w:val="20"/>
        </w:rPr>
        <w:t xml:space="preserve"> and </w:t>
      </w:r>
      <w:r>
        <w:rPr>
          <w:i/>
          <w:sz w:val="20"/>
          <w:szCs w:val="20"/>
        </w:rPr>
        <w:t xml:space="preserve">each </w:t>
      </w:r>
      <w:r w:rsidRPr="00865E18">
        <w:rPr>
          <w:i/>
          <w:sz w:val="20"/>
          <w:szCs w:val="20"/>
        </w:rPr>
        <w:t>Amendment in the Bill of Rights</w:t>
      </w:r>
    </w:p>
    <w:p w:rsidR="00BA5564" w:rsidRDefault="00365C60" w:rsidP="005A26E9">
      <w:pPr>
        <w:spacing w:after="0" w:line="240" w:lineRule="auto"/>
        <w:rPr>
          <w:b/>
          <w:i/>
          <w:sz w:val="20"/>
          <w:szCs w:val="20"/>
        </w:rPr>
      </w:pPr>
      <w:hyperlink r:id="rId115" w:history="1">
        <w:r w:rsidR="00BA5564" w:rsidRPr="00BA5564">
          <w:rPr>
            <w:rStyle w:val="Hyperlink"/>
            <w:b/>
            <w:i/>
            <w:sz w:val="20"/>
            <w:szCs w:val="20"/>
          </w:rPr>
          <w:t>Freedom on the Move</w:t>
        </w:r>
      </w:hyperlink>
      <w:r w:rsidR="00BA5564" w:rsidRPr="00BA5564">
        <w:rPr>
          <w:b/>
          <w:i/>
          <w:sz w:val="20"/>
          <w:szCs w:val="20"/>
        </w:rPr>
        <w:t xml:space="preserve"> (Cornell University)</w:t>
      </w:r>
    </w:p>
    <w:p w:rsidR="00BA5564" w:rsidRPr="00BA5564" w:rsidRDefault="00BA5564" w:rsidP="005A26E9">
      <w:pPr>
        <w:spacing w:after="0" w:line="240" w:lineRule="auto"/>
        <w:rPr>
          <w:sz w:val="20"/>
          <w:szCs w:val="20"/>
        </w:rPr>
      </w:pPr>
      <w:r w:rsidRPr="00BA5564">
        <w:rPr>
          <w:sz w:val="20"/>
          <w:szCs w:val="20"/>
        </w:rPr>
        <w:t>Database of “runaway ads” for fugitive slaves</w:t>
      </w:r>
    </w:p>
    <w:p w:rsidR="00BA5564" w:rsidRDefault="00BA5564" w:rsidP="005A26E9">
      <w:pPr>
        <w:spacing w:after="0" w:line="240" w:lineRule="auto"/>
      </w:pPr>
    </w:p>
    <w:p w:rsidR="005A26E9" w:rsidRPr="00EA0286" w:rsidRDefault="00365C60" w:rsidP="005A26E9">
      <w:pPr>
        <w:spacing w:after="0" w:line="240" w:lineRule="auto"/>
        <w:rPr>
          <w:b/>
          <w:i/>
          <w:sz w:val="20"/>
          <w:szCs w:val="20"/>
        </w:rPr>
      </w:pPr>
      <w:hyperlink r:id="rId116" w:history="1">
        <w:r w:rsidR="005A26E9" w:rsidRPr="00EA0286">
          <w:rPr>
            <w:rStyle w:val="Hyperlink"/>
            <w:b/>
            <w:i/>
            <w:sz w:val="20"/>
            <w:szCs w:val="20"/>
          </w:rPr>
          <w:t>George Washington’s Mount Vernon: Slavery</w:t>
        </w:r>
      </w:hyperlink>
    </w:p>
    <w:p w:rsidR="005A26E9" w:rsidRDefault="005A26E9" w:rsidP="005A26E9">
      <w:pPr>
        <w:spacing w:after="0" w:line="240" w:lineRule="auto"/>
        <w:rPr>
          <w:i/>
          <w:sz w:val="20"/>
          <w:szCs w:val="20"/>
        </w:rPr>
      </w:pPr>
      <w:r>
        <w:rPr>
          <w:i/>
          <w:sz w:val="20"/>
          <w:szCs w:val="20"/>
        </w:rPr>
        <w:t>Resources on s</w:t>
      </w:r>
      <w:r w:rsidRPr="005A26E9">
        <w:rPr>
          <w:i/>
          <w:sz w:val="20"/>
          <w:szCs w:val="20"/>
        </w:rPr>
        <w:t>lave life on a Virginia plantation</w:t>
      </w:r>
      <w:r w:rsidR="00D40E8C">
        <w:rPr>
          <w:i/>
          <w:sz w:val="20"/>
          <w:szCs w:val="20"/>
        </w:rPr>
        <w:t>;</w:t>
      </w:r>
      <w:r w:rsidRPr="005A26E9">
        <w:rPr>
          <w:i/>
          <w:sz w:val="20"/>
          <w:szCs w:val="20"/>
        </w:rPr>
        <w:t xml:space="preserve"> examines the contradictions of Washington’s fight to free America from Britain and </w:t>
      </w:r>
      <w:r w:rsidR="00D40E8C">
        <w:rPr>
          <w:i/>
          <w:sz w:val="20"/>
          <w:szCs w:val="20"/>
        </w:rPr>
        <w:t>slave ownership</w:t>
      </w:r>
    </w:p>
    <w:p w:rsidR="0058373D" w:rsidRPr="005A26E9" w:rsidRDefault="0058373D" w:rsidP="005A26E9">
      <w:pPr>
        <w:spacing w:after="0" w:line="240" w:lineRule="auto"/>
        <w:rPr>
          <w:i/>
          <w:sz w:val="20"/>
          <w:szCs w:val="20"/>
        </w:rPr>
      </w:pPr>
    </w:p>
    <w:p w:rsidR="0058373D" w:rsidRPr="00925BE3" w:rsidRDefault="00365C60" w:rsidP="0058373D">
      <w:pPr>
        <w:pStyle w:val="Heading3"/>
        <w:rPr>
          <w:rFonts w:asciiTheme="minorHAnsi" w:hAnsiTheme="minorHAnsi"/>
          <w:b/>
          <w:snapToGrid w:val="0"/>
          <w:sz w:val="20"/>
          <w:szCs w:val="20"/>
        </w:rPr>
      </w:pPr>
      <w:hyperlink r:id="rId117" w:history="1">
        <w:r w:rsidR="0058373D" w:rsidRPr="00FD3A3D">
          <w:rPr>
            <w:rStyle w:val="Hyperlink"/>
            <w:rFonts w:asciiTheme="minorHAnsi" w:hAnsiTheme="minorHAnsi"/>
            <w:b/>
            <w:snapToGrid w:val="0"/>
            <w:sz w:val="20"/>
            <w:szCs w:val="20"/>
          </w:rPr>
          <w:t>Gilder Lehrman Institute of American History</w:t>
        </w:r>
      </w:hyperlink>
    </w:p>
    <w:p w:rsidR="0058373D" w:rsidRPr="00925BE3" w:rsidRDefault="0058373D" w:rsidP="0058373D">
      <w:pPr>
        <w:pStyle w:val="Heading3"/>
        <w:rPr>
          <w:rFonts w:asciiTheme="minorHAnsi" w:hAnsiTheme="minorHAnsi"/>
          <w:snapToGrid w:val="0"/>
          <w:sz w:val="20"/>
          <w:szCs w:val="20"/>
        </w:rPr>
      </w:pPr>
      <w:r w:rsidRPr="00925BE3">
        <w:rPr>
          <w:rFonts w:asciiTheme="minorHAnsi" w:hAnsiTheme="minorHAnsi"/>
          <w:snapToGrid w:val="0"/>
          <w:sz w:val="20"/>
          <w:szCs w:val="20"/>
        </w:rPr>
        <w:t>Archive of American history with primary sources</w:t>
      </w:r>
      <w:r>
        <w:rPr>
          <w:rFonts w:asciiTheme="minorHAnsi" w:hAnsiTheme="minorHAnsi"/>
          <w:snapToGrid w:val="0"/>
          <w:sz w:val="20"/>
          <w:szCs w:val="20"/>
        </w:rPr>
        <w:t>, articles, online exhibitions,</w:t>
      </w:r>
      <w:r w:rsidRPr="00925BE3">
        <w:rPr>
          <w:rFonts w:asciiTheme="minorHAnsi" w:hAnsiTheme="minorHAnsi"/>
          <w:snapToGrid w:val="0"/>
          <w:sz w:val="20"/>
          <w:szCs w:val="20"/>
        </w:rPr>
        <w:t xml:space="preserve"> and curriculum units</w:t>
      </w:r>
    </w:p>
    <w:p w:rsidR="00744735" w:rsidRDefault="00744735" w:rsidP="00744735">
      <w:pPr>
        <w:spacing w:after="0" w:line="240" w:lineRule="auto"/>
        <w:rPr>
          <w:i/>
          <w:snapToGrid w:val="0"/>
          <w:color w:val="000000"/>
          <w:sz w:val="20"/>
          <w:szCs w:val="20"/>
        </w:rPr>
      </w:pPr>
    </w:p>
    <w:p w:rsidR="003C6D58" w:rsidRDefault="00365C60" w:rsidP="003C6D58">
      <w:pPr>
        <w:spacing w:after="0" w:line="240" w:lineRule="auto"/>
        <w:rPr>
          <w:b/>
          <w:i/>
          <w:sz w:val="20"/>
          <w:szCs w:val="20"/>
        </w:rPr>
      </w:pPr>
      <w:hyperlink r:id="rId118" w:history="1">
        <w:r w:rsidR="003C6D58">
          <w:rPr>
            <w:rStyle w:val="Hyperlink"/>
            <w:b/>
            <w:i/>
            <w:sz w:val="20"/>
            <w:szCs w:val="20"/>
          </w:rPr>
          <w:t>Global Boston</w:t>
        </w:r>
      </w:hyperlink>
      <w:r w:rsidR="003C6D58">
        <w:rPr>
          <w:b/>
          <w:i/>
          <w:sz w:val="20"/>
          <w:szCs w:val="20"/>
        </w:rPr>
        <w:t xml:space="preserve"> (Boston College)</w:t>
      </w:r>
    </w:p>
    <w:p w:rsidR="003C6D58" w:rsidRDefault="003C6D58" w:rsidP="003C6D58">
      <w:pPr>
        <w:spacing w:after="0" w:line="240" w:lineRule="auto"/>
        <w:rPr>
          <w:i/>
          <w:sz w:val="20"/>
          <w:szCs w:val="20"/>
        </w:rPr>
      </w:pPr>
      <w:r>
        <w:rPr>
          <w:i/>
          <w:sz w:val="20"/>
          <w:szCs w:val="20"/>
        </w:rPr>
        <w:t xml:space="preserve">Immigration in Greater Boston, past and present, with maps, charts of demographic data, photographs; searchable by </w:t>
      </w:r>
      <w:r w:rsidR="00FB1D5D">
        <w:rPr>
          <w:i/>
          <w:sz w:val="20"/>
          <w:szCs w:val="20"/>
        </w:rPr>
        <w:t>ethnic</w:t>
      </w:r>
      <w:r>
        <w:rPr>
          <w:i/>
          <w:sz w:val="20"/>
          <w:szCs w:val="20"/>
        </w:rPr>
        <w:t xml:space="preserve"> groups and communities</w:t>
      </w:r>
    </w:p>
    <w:p w:rsidR="003C6D58" w:rsidRDefault="003C6D58" w:rsidP="003C6D58">
      <w:pPr>
        <w:spacing w:after="0" w:line="240" w:lineRule="auto"/>
        <w:rPr>
          <w:i/>
          <w:sz w:val="20"/>
          <w:szCs w:val="20"/>
        </w:rPr>
      </w:pPr>
    </w:p>
    <w:p w:rsidR="00744735" w:rsidRPr="002F78D4" w:rsidRDefault="00365C60" w:rsidP="00744735">
      <w:pPr>
        <w:spacing w:after="0" w:line="240" w:lineRule="auto"/>
        <w:rPr>
          <w:b/>
          <w:i/>
          <w:snapToGrid w:val="0"/>
          <w:sz w:val="20"/>
          <w:szCs w:val="20"/>
        </w:rPr>
      </w:pPr>
      <w:hyperlink r:id="rId119" w:history="1">
        <w:r w:rsidR="00744735" w:rsidRPr="002F78D4">
          <w:rPr>
            <w:rStyle w:val="Hyperlink"/>
            <w:b/>
            <w:i/>
            <w:snapToGrid w:val="0"/>
            <w:sz w:val="20"/>
            <w:szCs w:val="20"/>
          </w:rPr>
          <w:t>Harvey Goldberg Series for Understanding and Teaching History</w:t>
        </w:r>
      </w:hyperlink>
      <w:r w:rsidR="00744735" w:rsidRPr="002F78D4">
        <w:rPr>
          <w:b/>
          <w:i/>
          <w:snapToGrid w:val="0"/>
          <w:sz w:val="20"/>
          <w:szCs w:val="20"/>
        </w:rPr>
        <w:t xml:space="preserve"> (University of Wisconsin)</w:t>
      </w:r>
    </w:p>
    <w:p w:rsidR="00744735" w:rsidRPr="002F78D4" w:rsidRDefault="00744735" w:rsidP="00744735">
      <w:pPr>
        <w:spacing w:after="0" w:line="240" w:lineRule="auto"/>
        <w:rPr>
          <w:i/>
          <w:snapToGrid w:val="0"/>
          <w:sz w:val="20"/>
          <w:szCs w:val="20"/>
        </w:rPr>
      </w:pPr>
      <w:r w:rsidRPr="002F78D4">
        <w:rPr>
          <w:i/>
          <w:snapToGrid w:val="0"/>
          <w:sz w:val="20"/>
          <w:szCs w:val="20"/>
        </w:rPr>
        <w:t>Books in the series include, American Slavery, the Cold War, U. S. Lesbian, Gay and Transgender History, the Vietnam War; books include primary sources and interpretation, links to other resources.</w:t>
      </w:r>
    </w:p>
    <w:p w:rsidR="00744735" w:rsidRDefault="00744735" w:rsidP="00744735">
      <w:pPr>
        <w:spacing w:after="0" w:line="240" w:lineRule="auto"/>
        <w:rPr>
          <w:i/>
          <w:snapToGrid w:val="0"/>
          <w:sz w:val="20"/>
          <w:szCs w:val="20"/>
          <w:highlight w:val="yellow"/>
        </w:rPr>
      </w:pPr>
    </w:p>
    <w:p w:rsidR="00234C8D" w:rsidRPr="006060E5" w:rsidRDefault="00365C60" w:rsidP="00234C8D">
      <w:pPr>
        <w:pStyle w:val="Heading2"/>
        <w:spacing w:before="0" w:after="0"/>
        <w:rPr>
          <w:rFonts w:asciiTheme="minorHAnsi" w:hAnsiTheme="minorHAnsi"/>
          <w:i/>
          <w:color w:val="auto"/>
          <w:sz w:val="20"/>
          <w:szCs w:val="20"/>
        </w:rPr>
      </w:pPr>
      <w:hyperlink r:id="rId120" w:history="1">
        <w:r w:rsidR="00234C8D" w:rsidRPr="00624B5A">
          <w:rPr>
            <w:rStyle w:val="Hyperlink"/>
            <w:rFonts w:asciiTheme="minorHAnsi" w:hAnsiTheme="minorHAnsi"/>
            <w:i/>
            <w:sz w:val="20"/>
            <w:szCs w:val="20"/>
          </w:rPr>
          <w:t>Google Arts and Culture</w:t>
        </w:r>
      </w:hyperlink>
    </w:p>
    <w:p w:rsidR="00234C8D" w:rsidRPr="00624B5A" w:rsidRDefault="00234C8D" w:rsidP="00234C8D">
      <w:pPr>
        <w:spacing w:line="240" w:lineRule="auto"/>
        <w:rPr>
          <w:i/>
          <w:sz w:val="20"/>
          <w:szCs w:val="20"/>
        </w:rPr>
      </w:pPr>
      <w:r w:rsidRPr="00624B5A">
        <w:rPr>
          <w:i/>
          <w:sz w:val="20"/>
          <w:szCs w:val="20"/>
        </w:rPr>
        <w:t>Collections of artwork from many museums worldwide, cultural heritage sites, film, biography</w:t>
      </w:r>
      <w:r>
        <w:rPr>
          <w:i/>
          <w:sz w:val="20"/>
          <w:szCs w:val="20"/>
        </w:rPr>
        <w:t>; includes both U.S. and world topics</w:t>
      </w:r>
    </w:p>
    <w:p w:rsidR="00726B96" w:rsidRPr="00726B96" w:rsidRDefault="00365C60" w:rsidP="00744735">
      <w:pPr>
        <w:spacing w:after="0" w:line="240" w:lineRule="auto"/>
        <w:rPr>
          <w:b/>
          <w:i/>
          <w:snapToGrid w:val="0"/>
          <w:sz w:val="20"/>
          <w:szCs w:val="20"/>
        </w:rPr>
      </w:pPr>
      <w:hyperlink r:id="rId121" w:history="1">
        <w:r w:rsidR="00726B96" w:rsidRPr="00726B96">
          <w:rPr>
            <w:rStyle w:val="Hyperlink"/>
            <w:b/>
            <w:i/>
            <w:snapToGrid w:val="0"/>
            <w:sz w:val="20"/>
            <w:szCs w:val="20"/>
          </w:rPr>
          <w:t>Heard Museum: Advancing American Indian Art: Digital Collections</w:t>
        </w:r>
      </w:hyperlink>
      <w:r w:rsidR="00726B96" w:rsidRPr="00726B96">
        <w:rPr>
          <w:b/>
          <w:i/>
          <w:snapToGrid w:val="0"/>
          <w:sz w:val="20"/>
          <w:szCs w:val="20"/>
        </w:rPr>
        <w:t xml:space="preserve"> (Heard Museum, Phoenix, AZ)</w:t>
      </w:r>
    </w:p>
    <w:p w:rsidR="00726B96" w:rsidRPr="00726B96" w:rsidRDefault="00726B96" w:rsidP="00744735">
      <w:pPr>
        <w:spacing w:after="0" w:line="240" w:lineRule="auto"/>
        <w:rPr>
          <w:i/>
          <w:snapToGrid w:val="0"/>
          <w:sz w:val="20"/>
          <w:szCs w:val="20"/>
        </w:rPr>
      </w:pPr>
      <w:r w:rsidRPr="00726B96">
        <w:rPr>
          <w:i/>
          <w:snapToGrid w:val="0"/>
          <w:sz w:val="20"/>
          <w:szCs w:val="20"/>
        </w:rPr>
        <w:t xml:space="preserve">Historic photographs and art of Native Peoples of the Southwest </w:t>
      </w:r>
    </w:p>
    <w:p w:rsidR="00726B96" w:rsidRPr="00726B96" w:rsidRDefault="00726B96" w:rsidP="00744735">
      <w:pPr>
        <w:spacing w:after="0" w:line="240" w:lineRule="auto"/>
        <w:rPr>
          <w:i/>
          <w:snapToGrid w:val="0"/>
          <w:sz w:val="20"/>
          <w:szCs w:val="20"/>
        </w:rPr>
      </w:pPr>
    </w:p>
    <w:p w:rsidR="00D81241" w:rsidRDefault="00365C60" w:rsidP="00D81241">
      <w:pPr>
        <w:spacing w:after="0" w:line="240" w:lineRule="auto"/>
        <w:rPr>
          <w:b/>
          <w:i/>
          <w:sz w:val="20"/>
          <w:szCs w:val="20"/>
        </w:rPr>
      </w:pPr>
      <w:hyperlink r:id="rId122" w:history="1">
        <w:proofErr w:type="spellStart"/>
        <w:r w:rsidR="00D81241" w:rsidRPr="005907DF">
          <w:rPr>
            <w:rStyle w:val="Hyperlink"/>
            <w:b/>
            <w:i/>
            <w:sz w:val="20"/>
            <w:szCs w:val="20"/>
          </w:rPr>
          <w:t>Heilbrunn</w:t>
        </w:r>
        <w:proofErr w:type="spellEnd"/>
        <w:r w:rsidR="00D81241" w:rsidRPr="005907DF">
          <w:rPr>
            <w:rStyle w:val="Hyperlink"/>
            <w:b/>
            <w:i/>
            <w:sz w:val="20"/>
            <w:szCs w:val="20"/>
          </w:rPr>
          <w:t xml:space="preserve"> Timeline of Art History</w:t>
        </w:r>
      </w:hyperlink>
      <w:r w:rsidR="00D81241" w:rsidRPr="005907DF">
        <w:rPr>
          <w:b/>
          <w:i/>
          <w:sz w:val="20"/>
          <w:szCs w:val="20"/>
        </w:rPr>
        <w:t xml:space="preserve"> (Metropolitan Museum of Art, New York)</w:t>
      </w:r>
    </w:p>
    <w:p w:rsidR="00D81241" w:rsidRDefault="00D81241" w:rsidP="00D81241">
      <w:pPr>
        <w:spacing w:after="0" w:line="240" w:lineRule="auto"/>
      </w:pPr>
      <w:r w:rsidRPr="005907DF">
        <w:rPr>
          <w:i/>
          <w:sz w:val="20"/>
          <w:szCs w:val="20"/>
        </w:rPr>
        <w:t>Essays, image collection, and timeline of arts and culture in the collection of the M</w:t>
      </w:r>
      <w:r>
        <w:rPr>
          <w:i/>
          <w:sz w:val="20"/>
          <w:szCs w:val="20"/>
        </w:rPr>
        <w:t>e</w:t>
      </w:r>
      <w:r w:rsidRPr="005907DF">
        <w:rPr>
          <w:i/>
          <w:sz w:val="20"/>
          <w:szCs w:val="20"/>
        </w:rPr>
        <w:t>tropolitan Museum</w:t>
      </w:r>
      <w:r>
        <w:rPr>
          <w:i/>
          <w:sz w:val="20"/>
          <w:szCs w:val="20"/>
        </w:rPr>
        <w:t xml:space="preserve">; </w:t>
      </w:r>
      <w:r>
        <w:rPr>
          <w:i/>
          <w:snapToGrid w:val="0"/>
          <w:sz w:val="20"/>
          <w:szCs w:val="20"/>
        </w:rPr>
        <w:t>includes both U.S. and world topics</w:t>
      </w:r>
      <w:r>
        <w:t xml:space="preserve"> </w:t>
      </w:r>
    </w:p>
    <w:p w:rsidR="00791747" w:rsidRDefault="00D81241" w:rsidP="00791747">
      <w:pPr>
        <w:spacing w:after="0" w:line="240" w:lineRule="auto"/>
        <w:rPr>
          <w:i/>
          <w:sz w:val="20"/>
          <w:szCs w:val="20"/>
        </w:rPr>
      </w:pPr>
      <w:r w:rsidRPr="005907DF">
        <w:rPr>
          <w:i/>
          <w:sz w:val="20"/>
          <w:szCs w:val="20"/>
        </w:rPr>
        <w:t xml:space="preserve"> </w:t>
      </w:r>
    </w:p>
    <w:p w:rsidR="00791747" w:rsidRDefault="00365C60" w:rsidP="00791747">
      <w:pPr>
        <w:spacing w:after="0" w:line="240" w:lineRule="auto"/>
        <w:rPr>
          <w:b/>
          <w:i/>
          <w:sz w:val="20"/>
          <w:szCs w:val="20"/>
        </w:rPr>
      </w:pPr>
      <w:hyperlink r:id="rId123" w:history="1">
        <w:r w:rsidR="00D81241" w:rsidRPr="00E400E2">
          <w:rPr>
            <w:rStyle w:val="Hyperlink"/>
            <w:b/>
            <w:i/>
            <w:sz w:val="20"/>
            <w:szCs w:val="20"/>
          </w:rPr>
          <w:t>Historical Inquiry</w:t>
        </w:r>
      </w:hyperlink>
      <w:r w:rsidR="00D81241">
        <w:rPr>
          <w:b/>
          <w:i/>
          <w:color w:val="FF0000"/>
          <w:sz w:val="20"/>
          <w:szCs w:val="20"/>
        </w:rPr>
        <w:t xml:space="preserve"> </w:t>
      </w:r>
      <w:r w:rsidR="00D81241" w:rsidRPr="00624B5A">
        <w:rPr>
          <w:b/>
          <w:i/>
          <w:sz w:val="20"/>
          <w:szCs w:val="20"/>
        </w:rPr>
        <w:t>(Virginia Polytechnic Institute and State University)</w:t>
      </w:r>
    </w:p>
    <w:p w:rsidR="00D81241" w:rsidRPr="00791747" w:rsidRDefault="00D81241" w:rsidP="00791747">
      <w:pPr>
        <w:spacing w:after="0" w:line="240" w:lineRule="auto"/>
        <w:rPr>
          <w:i/>
          <w:sz w:val="20"/>
          <w:szCs w:val="20"/>
        </w:rPr>
      </w:pPr>
      <w:r w:rsidRPr="00791747">
        <w:rPr>
          <w:i/>
          <w:sz w:val="20"/>
          <w:szCs w:val="20"/>
        </w:rPr>
        <w:t xml:space="preserve">Site devoted to historical inquiry using primary sources such as texts, artifacts, photographs, audio, video, multimedia; describes </w:t>
      </w:r>
      <w:proofErr w:type="spellStart"/>
      <w:proofErr w:type="gramStart"/>
      <w:r w:rsidRPr="00791747">
        <w:rPr>
          <w:i/>
          <w:sz w:val="20"/>
          <w:szCs w:val="20"/>
        </w:rPr>
        <w:t>a</w:t>
      </w:r>
      <w:proofErr w:type="spellEnd"/>
      <w:proofErr w:type="gramEnd"/>
      <w:r w:rsidRPr="00791747">
        <w:rPr>
          <w:i/>
          <w:sz w:val="20"/>
          <w:szCs w:val="20"/>
        </w:rPr>
        <w:t xml:space="preserve"> instructional strategy for inquiry and interpretation: summarizing, contextualizing, inferring, monitoring, and corroborating. Applicable to both U.S. and world topics</w:t>
      </w:r>
    </w:p>
    <w:p w:rsidR="00D81241" w:rsidRDefault="00D81241" w:rsidP="00744735">
      <w:pPr>
        <w:spacing w:after="0" w:line="240" w:lineRule="auto"/>
      </w:pPr>
    </w:p>
    <w:p w:rsidR="00CF1822" w:rsidRDefault="00365C60" w:rsidP="0088635C">
      <w:pPr>
        <w:spacing w:after="0" w:line="240" w:lineRule="auto"/>
        <w:rPr>
          <w:b/>
          <w:i/>
          <w:sz w:val="20"/>
          <w:szCs w:val="20"/>
        </w:rPr>
      </w:pPr>
      <w:hyperlink r:id="rId124" w:history="1">
        <w:r w:rsidR="00CF1822" w:rsidRPr="00953E3B">
          <w:rPr>
            <w:rStyle w:val="Hyperlink"/>
            <w:b/>
            <w:i/>
            <w:sz w:val="20"/>
            <w:szCs w:val="20"/>
          </w:rPr>
          <w:t>History</w:t>
        </w:r>
      </w:hyperlink>
      <w:r w:rsidR="00CF1822" w:rsidRPr="00953E3B">
        <w:rPr>
          <w:b/>
          <w:i/>
          <w:sz w:val="20"/>
          <w:szCs w:val="20"/>
        </w:rPr>
        <w:t xml:space="preserve"> (National Public Radio)</w:t>
      </w:r>
    </w:p>
    <w:p w:rsidR="00953E3B" w:rsidRPr="00953E3B" w:rsidRDefault="00953E3B" w:rsidP="0088635C">
      <w:pPr>
        <w:spacing w:after="0" w:line="240" w:lineRule="auto"/>
        <w:rPr>
          <w:i/>
          <w:sz w:val="20"/>
          <w:szCs w:val="20"/>
        </w:rPr>
      </w:pPr>
      <w:r w:rsidRPr="00953E3B">
        <w:rPr>
          <w:i/>
          <w:sz w:val="20"/>
          <w:szCs w:val="20"/>
        </w:rPr>
        <w:t>Podcast of audio reporting and interviews on topics in U. S. and world history</w:t>
      </w:r>
      <w:r>
        <w:rPr>
          <w:i/>
          <w:sz w:val="20"/>
          <w:szCs w:val="20"/>
        </w:rPr>
        <w:t xml:space="preserve"> and current events,</w:t>
      </w:r>
      <w:r w:rsidRPr="00953E3B">
        <w:rPr>
          <w:i/>
          <w:sz w:val="20"/>
          <w:szCs w:val="20"/>
        </w:rPr>
        <w:t xml:space="preserve"> archived from 2014 to the present, searchable by topic, event, or people</w:t>
      </w:r>
    </w:p>
    <w:p w:rsidR="00953E3B" w:rsidRPr="00953E3B" w:rsidRDefault="00953E3B" w:rsidP="0088635C">
      <w:pPr>
        <w:spacing w:after="0" w:line="240" w:lineRule="auto"/>
        <w:rPr>
          <w:b/>
          <w:i/>
          <w:sz w:val="20"/>
          <w:szCs w:val="20"/>
        </w:rPr>
      </w:pPr>
    </w:p>
    <w:p w:rsidR="0088635C" w:rsidRPr="00FD3A3D" w:rsidRDefault="00365C60" w:rsidP="0088635C">
      <w:pPr>
        <w:spacing w:after="0" w:line="240" w:lineRule="auto"/>
        <w:rPr>
          <w:b/>
          <w:i/>
          <w:snapToGrid w:val="0"/>
          <w:sz w:val="20"/>
          <w:szCs w:val="20"/>
        </w:rPr>
      </w:pPr>
      <w:hyperlink r:id="rId125" w:history="1">
        <w:r w:rsidR="0088635C" w:rsidRPr="00F563AC">
          <w:rPr>
            <w:rStyle w:val="Hyperlink"/>
            <w:b/>
            <w:i/>
            <w:snapToGrid w:val="0"/>
            <w:sz w:val="20"/>
            <w:szCs w:val="20"/>
          </w:rPr>
          <w:t>History Matters</w:t>
        </w:r>
      </w:hyperlink>
      <w:r w:rsidR="0088635C" w:rsidRPr="00FD3A3D">
        <w:rPr>
          <w:b/>
          <w:i/>
          <w:snapToGrid w:val="0"/>
          <w:sz w:val="20"/>
          <w:szCs w:val="20"/>
        </w:rPr>
        <w:t xml:space="preserve"> (George Mason University)</w:t>
      </w:r>
    </w:p>
    <w:p w:rsidR="0088635C" w:rsidRPr="00FD3A3D" w:rsidRDefault="0088635C" w:rsidP="0088635C">
      <w:pPr>
        <w:spacing w:after="0" w:line="240" w:lineRule="auto"/>
        <w:rPr>
          <w:i/>
          <w:snapToGrid w:val="0"/>
          <w:sz w:val="20"/>
          <w:szCs w:val="20"/>
        </w:rPr>
      </w:pPr>
      <w:r w:rsidRPr="00FD3A3D">
        <w:rPr>
          <w:i/>
          <w:snapToGrid w:val="0"/>
          <w:sz w:val="20"/>
          <w:szCs w:val="20"/>
        </w:rPr>
        <w:t>Online U.S. history course with links to resources</w:t>
      </w:r>
    </w:p>
    <w:p w:rsidR="0088635C" w:rsidRDefault="0088635C" w:rsidP="0088635C">
      <w:pPr>
        <w:spacing w:after="0" w:line="240" w:lineRule="auto"/>
      </w:pPr>
    </w:p>
    <w:p w:rsidR="0058373D" w:rsidRDefault="0058373D" w:rsidP="003B5F0A">
      <w:pPr>
        <w:spacing w:after="0" w:line="240" w:lineRule="auto"/>
      </w:pPr>
    </w:p>
    <w:p w:rsidR="0058373D" w:rsidRDefault="0058373D" w:rsidP="003B5F0A">
      <w:pPr>
        <w:spacing w:after="0" w:line="240" w:lineRule="auto"/>
      </w:pPr>
    </w:p>
    <w:p w:rsidR="003B5F0A" w:rsidRDefault="00365C60" w:rsidP="003B5F0A">
      <w:pPr>
        <w:spacing w:after="0" w:line="240" w:lineRule="auto"/>
        <w:rPr>
          <w:b/>
          <w:i/>
          <w:sz w:val="20"/>
          <w:szCs w:val="20"/>
        </w:rPr>
      </w:pPr>
      <w:hyperlink r:id="rId126" w:history="1">
        <w:r w:rsidR="005F317E" w:rsidRPr="003B3CFE">
          <w:rPr>
            <w:rStyle w:val="Hyperlink"/>
            <w:b/>
            <w:i/>
            <w:sz w:val="20"/>
            <w:szCs w:val="20"/>
          </w:rPr>
          <w:t>Immigration to the United States, 1789-1930</w:t>
        </w:r>
      </w:hyperlink>
      <w:r w:rsidR="005F317E" w:rsidRPr="005F317E">
        <w:rPr>
          <w:b/>
          <w:i/>
          <w:sz w:val="20"/>
          <w:szCs w:val="20"/>
        </w:rPr>
        <w:t xml:space="preserve"> </w:t>
      </w:r>
      <w:r w:rsidR="003B5F0A" w:rsidRPr="005F317E">
        <w:rPr>
          <w:b/>
          <w:i/>
          <w:sz w:val="20"/>
          <w:szCs w:val="20"/>
        </w:rPr>
        <w:t>(Open Collections Program, Harvard University)</w:t>
      </w:r>
    </w:p>
    <w:p w:rsidR="003B3CFE" w:rsidRDefault="003B3CFE" w:rsidP="00744735">
      <w:pPr>
        <w:spacing w:after="0" w:line="240" w:lineRule="auto"/>
        <w:rPr>
          <w:i/>
          <w:sz w:val="20"/>
          <w:szCs w:val="20"/>
        </w:rPr>
      </w:pPr>
      <w:r w:rsidRPr="003B3CFE">
        <w:rPr>
          <w:i/>
          <w:sz w:val="20"/>
          <w:szCs w:val="20"/>
        </w:rPr>
        <w:t>Documents and images on immigration including the immigrant diaspora and resistance to immigration</w:t>
      </w:r>
    </w:p>
    <w:p w:rsidR="003B3CFE" w:rsidRPr="003B3CFE" w:rsidRDefault="003B3CFE" w:rsidP="00744735">
      <w:pPr>
        <w:spacing w:after="0" w:line="240" w:lineRule="auto"/>
        <w:rPr>
          <w:i/>
          <w:sz w:val="20"/>
          <w:szCs w:val="20"/>
        </w:rPr>
      </w:pPr>
    </w:p>
    <w:p w:rsidR="00CB38B2" w:rsidRPr="00726B96" w:rsidRDefault="00365C60" w:rsidP="00744735">
      <w:pPr>
        <w:spacing w:after="0" w:line="240" w:lineRule="auto"/>
        <w:rPr>
          <w:i/>
          <w:snapToGrid w:val="0"/>
          <w:sz w:val="20"/>
          <w:szCs w:val="20"/>
        </w:rPr>
      </w:pPr>
      <w:hyperlink r:id="rId127" w:history="1">
        <w:r w:rsidR="00CB38B2" w:rsidRPr="00726B96">
          <w:rPr>
            <w:rStyle w:val="Hyperlink"/>
            <w:b/>
            <w:i/>
            <w:snapToGrid w:val="0"/>
            <w:sz w:val="20"/>
            <w:szCs w:val="20"/>
          </w:rPr>
          <w:t>Indians/Native Americans</w:t>
        </w:r>
      </w:hyperlink>
      <w:r w:rsidR="00CB38B2" w:rsidRPr="00726B96">
        <w:rPr>
          <w:i/>
          <w:snapToGrid w:val="0"/>
          <w:sz w:val="20"/>
          <w:szCs w:val="20"/>
        </w:rPr>
        <w:t xml:space="preserve"> </w:t>
      </w:r>
      <w:r w:rsidR="00CB38B2" w:rsidRPr="005B5A65">
        <w:rPr>
          <w:b/>
          <w:i/>
          <w:snapToGrid w:val="0"/>
          <w:sz w:val="20"/>
          <w:szCs w:val="20"/>
        </w:rPr>
        <w:t>(National Archives)</w:t>
      </w:r>
    </w:p>
    <w:p w:rsidR="00CB38B2" w:rsidRPr="00726B96" w:rsidRDefault="00CB38B2" w:rsidP="00744735">
      <w:pPr>
        <w:spacing w:after="0" w:line="240" w:lineRule="auto"/>
        <w:rPr>
          <w:i/>
          <w:snapToGrid w:val="0"/>
          <w:sz w:val="20"/>
          <w:szCs w:val="20"/>
        </w:rPr>
      </w:pPr>
      <w:r w:rsidRPr="00726B96">
        <w:rPr>
          <w:i/>
          <w:snapToGrid w:val="0"/>
          <w:sz w:val="20"/>
          <w:szCs w:val="20"/>
        </w:rPr>
        <w:t>Primary and secondary sources related to Native Peoples and links to other digitized collections</w:t>
      </w:r>
      <w:r w:rsidR="00877389" w:rsidRPr="00726B96">
        <w:rPr>
          <w:i/>
          <w:snapToGrid w:val="0"/>
          <w:sz w:val="20"/>
          <w:szCs w:val="20"/>
        </w:rPr>
        <w:t xml:space="preserve"> in the Library of Congress, National Park Service, and other sites</w:t>
      </w:r>
    </w:p>
    <w:p w:rsidR="0088635C" w:rsidRPr="002F78D4" w:rsidRDefault="0088635C" w:rsidP="00744735">
      <w:pPr>
        <w:spacing w:after="0" w:line="240" w:lineRule="auto"/>
        <w:rPr>
          <w:i/>
          <w:snapToGrid w:val="0"/>
          <w:sz w:val="20"/>
          <w:szCs w:val="20"/>
          <w:highlight w:val="yellow"/>
        </w:rPr>
      </w:pPr>
    </w:p>
    <w:p w:rsidR="00F05B8F" w:rsidRDefault="00365C60" w:rsidP="00744735">
      <w:pPr>
        <w:spacing w:after="0" w:line="240" w:lineRule="auto"/>
        <w:rPr>
          <w:b/>
          <w:i/>
          <w:sz w:val="20"/>
          <w:szCs w:val="20"/>
        </w:rPr>
      </w:pPr>
      <w:hyperlink r:id="rId128" w:history="1">
        <w:r w:rsidR="00F05B8F" w:rsidRPr="00F05B8F">
          <w:rPr>
            <w:rStyle w:val="Hyperlink"/>
            <w:b/>
            <w:i/>
            <w:sz w:val="20"/>
            <w:szCs w:val="20"/>
          </w:rPr>
          <w:t>Institute for Immigration Research</w:t>
        </w:r>
      </w:hyperlink>
      <w:r w:rsidR="00F05B8F">
        <w:rPr>
          <w:b/>
          <w:i/>
          <w:sz w:val="20"/>
          <w:szCs w:val="20"/>
        </w:rPr>
        <w:t xml:space="preserve"> (George Mason University and the Immigrant Learning Center)</w:t>
      </w:r>
    </w:p>
    <w:p w:rsidR="00F05B8F" w:rsidRDefault="00F05B8F" w:rsidP="00744735">
      <w:pPr>
        <w:spacing w:after="0" w:line="240" w:lineRule="auto"/>
        <w:rPr>
          <w:i/>
          <w:sz w:val="20"/>
          <w:szCs w:val="20"/>
        </w:rPr>
      </w:pPr>
      <w:r>
        <w:rPr>
          <w:i/>
          <w:sz w:val="20"/>
          <w:szCs w:val="20"/>
        </w:rPr>
        <w:t>“Data on Demand (DoD</w:t>
      </w:r>
      <w:r w:rsidR="00FB1D5D">
        <w:rPr>
          <w:i/>
          <w:sz w:val="20"/>
          <w:szCs w:val="20"/>
        </w:rPr>
        <w:t>) summaries</w:t>
      </w:r>
      <w:r>
        <w:rPr>
          <w:i/>
          <w:sz w:val="20"/>
          <w:szCs w:val="20"/>
        </w:rPr>
        <w:t xml:space="preserve"> provide data on United States immigration searchable by state. Information includes country of origin, age, workforce participation, and other topics</w:t>
      </w:r>
    </w:p>
    <w:p w:rsidR="00F05B8F" w:rsidRDefault="00F05B8F" w:rsidP="00744735">
      <w:pPr>
        <w:spacing w:after="0" w:line="240" w:lineRule="auto"/>
        <w:rPr>
          <w:i/>
          <w:sz w:val="20"/>
          <w:szCs w:val="20"/>
        </w:rPr>
      </w:pPr>
    </w:p>
    <w:p w:rsidR="00D81241" w:rsidRPr="00E400E2" w:rsidRDefault="00365C60" w:rsidP="00D81241">
      <w:pPr>
        <w:pStyle w:val="Heading2"/>
        <w:spacing w:before="0" w:after="0"/>
        <w:rPr>
          <w:rFonts w:asciiTheme="minorHAnsi" w:hAnsiTheme="minorHAnsi"/>
          <w:i/>
          <w:color w:val="auto"/>
          <w:sz w:val="20"/>
          <w:szCs w:val="20"/>
        </w:rPr>
      </w:pPr>
      <w:hyperlink r:id="rId129" w:history="1">
        <w:r w:rsidR="00D81241" w:rsidRPr="00E400E2">
          <w:rPr>
            <w:rStyle w:val="Hyperlink"/>
            <w:rFonts w:asciiTheme="minorHAnsi" w:hAnsiTheme="minorHAnsi"/>
            <w:i/>
            <w:sz w:val="20"/>
            <w:szCs w:val="20"/>
          </w:rPr>
          <w:t>Internet History Sourcebooks Project</w:t>
        </w:r>
      </w:hyperlink>
      <w:r w:rsidR="00D81241" w:rsidRPr="00E400E2">
        <w:rPr>
          <w:rFonts w:asciiTheme="minorHAnsi" w:hAnsiTheme="minorHAnsi"/>
          <w:i/>
          <w:color w:val="FF0000"/>
          <w:sz w:val="20"/>
          <w:szCs w:val="20"/>
        </w:rPr>
        <w:t xml:space="preserve"> </w:t>
      </w:r>
      <w:r w:rsidR="00D81241" w:rsidRPr="00E400E2">
        <w:rPr>
          <w:rFonts w:asciiTheme="minorHAnsi" w:hAnsiTheme="minorHAnsi"/>
          <w:i/>
          <w:color w:val="auto"/>
          <w:sz w:val="20"/>
          <w:szCs w:val="20"/>
        </w:rPr>
        <w:t>(Fordham University)</w:t>
      </w:r>
    </w:p>
    <w:p w:rsidR="00D81241" w:rsidRDefault="00D81241" w:rsidP="00D81241">
      <w:pPr>
        <w:spacing w:after="0" w:line="240" w:lineRule="auto"/>
      </w:pPr>
      <w:r w:rsidRPr="00E400E2">
        <w:rPr>
          <w:sz w:val="20"/>
          <w:szCs w:val="20"/>
        </w:rPr>
        <w:t>Collection of documents from world and US history, searchable by topic, period, civilization</w:t>
      </w:r>
      <w:r>
        <w:t xml:space="preserve"> </w:t>
      </w:r>
    </w:p>
    <w:p w:rsidR="00D81241" w:rsidRDefault="00D81241" w:rsidP="00D81241">
      <w:pPr>
        <w:spacing w:after="0" w:line="240" w:lineRule="auto"/>
      </w:pPr>
    </w:p>
    <w:p w:rsidR="00744735" w:rsidRPr="00E564D4" w:rsidRDefault="00365C60" w:rsidP="00D81241">
      <w:pPr>
        <w:spacing w:after="0" w:line="240" w:lineRule="auto"/>
        <w:rPr>
          <w:b/>
          <w:i/>
          <w:snapToGrid w:val="0"/>
          <w:sz w:val="20"/>
          <w:szCs w:val="20"/>
        </w:rPr>
      </w:pPr>
      <w:hyperlink r:id="rId130" w:history="1">
        <w:r w:rsidR="00744735" w:rsidRPr="00E564D4">
          <w:rPr>
            <w:rStyle w:val="Hyperlink"/>
            <w:b/>
            <w:i/>
            <w:snapToGrid w:val="0"/>
            <w:sz w:val="20"/>
            <w:szCs w:val="20"/>
          </w:rPr>
          <w:t>Billy Ireland Cartoon Library and Museum</w:t>
        </w:r>
      </w:hyperlink>
      <w:r w:rsidR="00E564D4" w:rsidRPr="00E564D4">
        <w:rPr>
          <w:b/>
          <w:i/>
          <w:snapToGrid w:val="0"/>
          <w:sz w:val="20"/>
          <w:szCs w:val="20"/>
        </w:rPr>
        <w:t xml:space="preserve"> (</w:t>
      </w:r>
      <w:r w:rsidR="00744735" w:rsidRPr="00E564D4">
        <w:rPr>
          <w:b/>
          <w:i/>
          <w:snapToGrid w:val="0"/>
          <w:sz w:val="20"/>
          <w:szCs w:val="20"/>
        </w:rPr>
        <w:t>Ohio State University</w:t>
      </w:r>
      <w:r w:rsidR="00E564D4" w:rsidRPr="00E564D4">
        <w:rPr>
          <w:b/>
          <w:i/>
          <w:snapToGrid w:val="0"/>
          <w:sz w:val="20"/>
          <w:szCs w:val="20"/>
        </w:rPr>
        <w:t>)</w:t>
      </w:r>
    </w:p>
    <w:p w:rsidR="00744735" w:rsidRPr="00E564D4" w:rsidRDefault="00D40E8C" w:rsidP="00744735">
      <w:pPr>
        <w:spacing w:after="0" w:line="240" w:lineRule="auto"/>
        <w:rPr>
          <w:i/>
          <w:snapToGrid w:val="0"/>
          <w:sz w:val="20"/>
          <w:szCs w:val="20"/>
        </w:rPr>
      </w:pPr>
      <w:r>
        <w:rPr>
          <w:i/>
          <w:snapToGrid w:val="0"/>
          <w:sz w:val="20"/>
          <w:szCs w:val="20"/>
        </w:rPr>
        <w:t>L</w:t>
      </w:r>
      <w:r w:rsidR="00744735" w:rsidRPr="00E564D4">
        <w:rPr>
          <w:i/>
          <w:snapToGrid w:val="0"/>
          <w:sz w:val="20"/>
          <w:szCs w:val="20"/>
        </w:rPr>
        <w:t>arge digital collection</w:t>
      </w:r>
      <w:r>
        <w:rPr>
          <w:i/>
          <w:snapToGrid w:val="0"/>
          <w:sz w:val="20"/>
          <w:szCs w:val="20"/>
        </w:rPr>
        <w:t xml:space="preserve"> of cartoon art, including editorial cartoons and graphic novels,</w:t>
      </w:r>
      <w:r w:rsidR="00744735" w:rsidRPr="00E564D4">
        <w:rPr>
          <w:i/>
          <w:snapToGrid w:val="0"/>
          <w:sz w:val="20"/>
          <w:szCs w:val="20"/>
        </w:rPr>
        <w:t xml:space="preserve"> searchable by subject, topic or creator’s name; mostly United States; some world history, including Japanese manga collection.</w:t>
      </w:r>
      <w:r w:rsidR="007D095C">
        <w:rPr>
          <w:i/>
          <w:snapToGrid w:val="0"/>
          <w:sz w:val="20"/>
          <w:szCs w:val="20"/>
        </w:rPr>
        <w:t xml:space="preserve"> </w:t>
      </w:r>
      <w:hyperlink r:id="rId131" w:history="1">
        <w:r w:rsidR="00744735" w:rsidRPr="00E564D4">
          <w:rPr>
            <w:rStyle w:val="Hyperlink"/>
            <w:b/>
            <w:i/>
            <w:snapToGrid w:val="0"/>
            <w:sz w:val="20"/>
            <w:szCs w:val="20"/>
          </w:rPr>
          <w:t xml:space="preserve">The </w:t>
        </w:r>
        <w:proofErr w:type="spellStart"/>
        <w:r w:rsidR="00744735" w:rsidRPr="00E564D4">
          <w:rPr>
            <w:rStyle w:val="Hyperlink"/>
            <w:b/>
            <w:i/>
            <w:snapToGrid w:val="0"/>
            <w:sz w:val="20"/>
            <w:szCs w:val="20"/>
          </w:rPr>
          <w:t>Opper</w:t>
        </w:r>
        <w:proofErr w:type="spellEnd"/>
        <w:r w:rsidR="00744735" w:rsidRPr="00E564D4">
          <w:rPr>
            <w:rStyle w:val="Hyperlink"/>
            <w:b/>
            <w:i/>
            <w:snapToGrid w:val="0"/>
            <w:sz w:val="20"/>
            <w:szCs w:val="20"/>
          </w:rPr>
          <w:t xml:space="preserve"> Project</w:t>
        </w:r>
      </w:hyperlink>
      <w:r w:rsidR="00744735" w:rsidRPr="00E564D4">
        <w:rPr>
          <w:i/>
          <w:snapToGrid w:val="0"/>
          <w:sz w:val="20"/>
          <w:szCs w:val="20"/>
        </w:rPr>
        <w:t xml:space="preserve"> has lesson plans on editorial cartoons searchable by subject (e.g., Lincoln, American Imperialism, the Great Depression) </w:t>
      </w:r>
    </w:p>
    <w:p w:rsidR="00791747" w:rsidRDefault="00791747" w:rsidP="00744735">
      <w:pPr>
        <w:spacing w:after="0" w:line="240" w:lineRule="auto"/>
      </w:pPr>
    </w:p>
    <w:p w:rsidR="0088635C" w:rsidRDefault="00365C60" w:rsidP="00744735">
      <w:pPr>
        <w:spacing w:after="0" w:line="240" w:lineRule="auto"/>
        <w:rPr>
          <w:b/>
          <w:i/>
          <w:sz w:val="20"/>
          <w:szCs w:val="20"/>
        </w:rPr>
      </w:pPr>
      <w:hyperlink r:id="rId132" w:history="1">
        <w:r w:rsidR="0088635C" w:rsidRPr="0088635C">
          <w:rPr>
            <w:rStyle w:val="Hyperlink"/>
            <w:b/>
            <w:i/>
            <w:sz w:val="20"/>
            <w:szCs w:val="20"/>
          </w:rPr>
          <w:t>Robert H. Jackson Center</w:t>
        </w:r>
      </w:hyperlink>
    </w:p>
    <w:p w:rsidR="0088635C" w:rsidRPr="0088635C" w:rsidRDefault="0088635C" w:rsidP="00744735">
      <w:pPr>
        <w:spacing w:after="0" w:line="240" w:lineRule="auto"/>
        <w:rPr>
          <w:i/>
          <w:sz w:val="20"/>
          <w:szCs w:val="20"/>
        </w:rPr>
      </w:pPr>
      <w:r w:rsidRPr="0088635C">
        <w:rPr>
          <w:i/>
          <w:sz w:val="20"/>
          <w:szCs w:val="20"/>
        </w:rPr>
        <w:t>Information about the work of Supreme Court Justice Jackson, including his role as chief prosecutor of the Nuremburg Trials</w:t>
      </w:r>
    </w:p>
    <w:p w:rsidR="0088635C" w:rsidRPr="0088635C" w:rsidRDefault="0088635C" w:rsidP="00744735">
      <w:pPr>
        <w:spacing w:after="0" w:line="240" w:lineRule="auto"/>
        <w:rPr>
          <w:b/>
          <w:i/>
          <w:sz w:val="20"/>
          <w:szCs w:val="20"/>
        </w:rPr>
      </w:pPr>
    </w:p>
    <w:p w:rsidR="00160384" w:rsidRDefault="00365C60" w:rsidP="00B205EB">
      <w:pPr>
        <w:spacing w:after="0" w:line="240" w:lineRule="auto"/>
      </w:pPr>
      <w:hyperlink r:id="rId133" w:history="1">
        <w:r w:rsidR="00160384" w:rsidRPr="00B205EB">
          <w:rPr>
            <w:rStyle w:val="Hyperlink"/>
            <w:b/>
            <w:i/>
            <w:sz w:val="20"/>
            <w:szCs w:val="20"/>
          </w:rPr>
          <w:t>Khan Academy</w:t>
        </w:r>
        <w:r w:rsidR="00B205EB" w:rsidRPr="00B205EB">
          <w:rPr>
            <w:rStyle w:val="Hyperlink"/>
            <w:b/>
            <w:i/>
            <w:sz w:val="20"/>
            <w:szCs w:val="20"/>
          </w:rPr>
          <w:t>: U.S. History</w:t>
        </w:r>
      </w:hyperlink>
      <w:r w:rsidR="00160384" w:rsidRPr="00B205EB">
        <w:rPr>
          <w:b/>
          <w:i/>
          <w:sz w:val="20"/>
          <w:szCs w:val="20"/>
        </w:rPr>
        <w:t xml:space="preserve"> </w:t>
      </w:r>
    </w:p>
    <w:p w:rsidR="00B205EB" w:rsidRPr="00B205EB" w:rsidRDefault="00B205EB" w:rsidP="00B205EB">
      <w:pPr>
        <w:spacing w:after="0" w:line="240" w:lineRule="auto"/>
        <w:rPr>
          <w:i/>
          <w:sz w:val="20"/>
          <w:szCs w:val="20"/>
        </w:rPr>
      </w:pPr>
      <w:r w:rsidRPr="00B205EB">
        <w:rPr>
          <w:i/>
          <w:sz w:val="20"/>
          <w:szCs w:val="20"/>
        </w:rPr>
        <w:t>Online courses, lessons, and review tests; includes articles and videos on U. S. history and civics from 1491 through the 20</w:t>
      </w:r>
      <w:r w:rsidRPr="00B205EB">
        <w:rPr>
          <w:i/>
          <w:sz w:val="20"/>
          <w:szCs w:val="20"/>
          <w:vertAlign w:val="superscript"/>
        </w:rPr>
        <w:t>th</w:t>
      </w:r>
      <w:r w:rsidRPr="00B205EB">
        <w:rPr>
          <w:i/>
          <w:sz w:val="20"/>
          <w:szCs w:val="20"/>
        </w:rPr>
        <w:t xml:space="preserve"> century; designed to be used by teachers and students; sections aligned to Advanced Placement courses</w:t>
      </w:r>
    </w:p>
    <w:p w:rsidR="00B205EB" w:rsidRDefault="00B205EB" w:rsidP="00744735">
      <w:pPr>
        <w:spacing w:after="0" w:line="240" w:lineRule="auto"/>
      </w:pPr>
    </w:p>
    <w:p w:rsidR="007D095C" w:rsidRDefault="00365C60" w:rsidP="007D095C">
      <w:pPr>
        <w:spacing w:after="0" w:line="240" w:lineRule="auto"/>
        <w:rPr>
          <w:b/>
          <w:i/>
          <w:snapToGrid w:val="0"/>
          <w:color w:val="000000"/>
          <w:sz w:val="20"/>
          <w:szCs w:val="20"/>
        </w:rPr>
      </w:pPr>
      <w:hyperlink r:id="rId134" w:history="1">
        <w:r w:rsidR="007D095C" w:rsidRPr="00E564D4">
          <w:rPr>
            <w:rStyle w:val="Hyperlink"/>
            <w:b/>
            <w:i/>
            <w:snapToGrid w:val="0"/>
            <w:sz w:val="20"/>
            <w:szCs w:val="20"/>
          </w:rPr>
          <w:t>Martin Luther King, Jr. Research and Education Institute</w:t>
        </w:r>
      </w:hyperlink>
      <w:r w:rsidR="007D095C">
        <w:rPr>
          <w:b/>
          <w:i/>
          <w:snapToGrid w:val="0"/>
          <w:color w:val="000000"/>
          <w:sz w:val="20"/>
          <w:szCs w:val="20"/>
        </w:rPr>
        <w:t xml:space="preserve"> (Stanford University)</w:t>
      </w:r>
      <w:r w:rsidR="007D095C" w:rsidRPr="00E564D4">
        <w:t xml:space="preserve"> </w:t>
      </w:r>
    </w:p>
    <w:p w:rsidR="007D095C" w:rsidRPr="00E564D4" w:rsidRDefault="007D095C" w:rsidP="007D095C">
      <w:pPr>
        <w:spacing w:after="0" w:line="240" w:lineRule="auto"/>
        <w:rPr>
          <w:i/>
          <w:snapToGrid w:val="0"/>
          <w:color w:val="000000"/>
          <w:sz w:val="20"/>
          <w:szCs w:val="20"/>
        </w:rPr>
      </w:pPr>
      <w:r w:rsidRPr="00E564D4">
        <w:rPr>
          <w:i/>
          <w:snapToGrid w:val="0"/>
          <w:color w:val="000000"/>
          <w:sz w:val="20"/>
          <w:szCs w:val="20"/>
        </w:rPr>
        <w:t xml:space="preserve">Curriculum materials and papers related to Martin Luther King, Jr. </w:t>
      </w:r>
    </w:p>
    <w:p w:rsidR="00744735" w:rsidRPr="002F78D4" w:rsidRDefault="00365C60" w:rsidP="00744735">
      <w:pPr>
        <w:spacing w:after="0" w:line="240" w:lineRule="auto"/>
        <w:rPr>
          <w:b/>
          <w:i/>
          <w:snapToGrid w:val="0"/>
          <w:sz w:val="20"/>
          <w:szCs w:val="20"/>
        </w:rPr>
      </w:pPr>
      <w:hyperlink r:id="rId135" w:history="1">
        <w:r w:rsidR="00744735" w:rsidRPr="002F78D4">
          <w:rPr>
            <w:rStyle w:val="Hyperlink"/>
            <w:b/>
            <w:i/>
            <w:snapToGrid w:val="0"/>
            <w:sz w:val="20"/>
            <w:szCs w:val="20"/>
          </w:rPr>
          <w:t>LGBT</w:t>
        </w:r>
        <w:r w:rsidR="002F78D4">
          <w:rPr>
            <w:rStyle w:val="Hyperlink"/>
            <w:b/>
            <w:i/>
            <w:snapToGrid w:val="0"/>
            <w:sz w:val="20"/>
            <w:szCs w:val="20"/>
          </w:rPr>
          <w:t>Q+</w:t>
        </w:r>
        <w:r w:rsidR="00744735" w:rsidRPr="002F78D4">
          <w:rPr>
            <w:rStyle w:val="Hyperlink"/>
            <w:b/>
            <w:i/>
            <w:snapToGrid w:val="0"/>
            <w:sz w:val="20"/>
            <w:szCs w:val="20"/>
          </w:rPr>
          <w:t xml:space="preserve"> Resources</w:t>
        </w:r>
      </w:hyperlink>
      <w:r w:rsidR="00744735" w:rsidRPr="002F78D4">
        <w:rPr>
          <w:b/>
          <w:i/>
          <w:snapToGrid w:val="0"/>
          <w:sz w:val="20"/>
          <w:szCs w:val="20"/>
        </w:rPr>
        <w:t xml:space="preserve"> </w:t>
      </w:r>
      <w:r w:rsidR="002F78D4" w:rsidRPr="002F78D4">
        <w:rPr>
          <w:b/>
          <w:i/>
          <w:snapToGrid w:val="0"/>
          <w:sz w:val="20"/>
          <w:szCs w:val="20"/>
        </w:rPr>
        <w:t>(</w:t>
      </w:r>
      <w:r w:rsidR="00744735" w:rsidRPr="002F78D4">
        <w:rPr>
          <w:b/>
          <w:i/>
          <w:snapToGrid w:val="0"/>
          <w:sz w:val="20"/>
          <w:szCs w:val="20"/>
        </w:rPr>
        <w:t>Library of Congress</w:t>
      </w:r>
      <w:r w:rsidR="002F78D4" w:rsidRPr="002F78D4">
        <w:rPr>
          <w:b/>
          <w:i/>
          <w:snapToGrid w:val="0"/>
          <w:sz w:val="20"/>
          <w:szCs w:val="20"/>
        </w:rPr>
        <w:t>)</w:t>
      </w:r>
    </w:p>
    <w:p w:rsidR="00744735" w:rsidRPr="002F78D4" w:rsidRDefault="00365C60" w:rsidP="00744735">
      <w:pPr>
        <w:spacing w:after="0" w:line="240" w:lineRule="auto"/>
        <w:rPr>
          <w:i/>
          <w:snapToGrid w:val="0"/>
          <w:sz w:val="20"/>
          <w:szCs w:val="20"/>
        </w:rPr>
      </w:pPr>
      <w:hyperlink r:id="rId136" w:history="1">
        <w:r w:rsidR="002F78D4" w:rsidRPr="002F78D4">
          <w:rPr>
            <w:rStyle w:val="Hyperlink"/>
            <w:i/>
            <w:snapToGrid w:val="0"/>
            <w:color w:val="auto"/>
            <w:sz w:val="20"/>
            <w:szCs w:val="20"/>
            <w:u w:val="none"/>
          </w:rPr>
          <w:t>Audio</w:t>
        </w:r>
      </w:hyperlink>
      <w:r w:rsidR="00744735" w:rsidRPr="002F78D4">
        <w:rPr>
          <w:i/>
          <w:snapToGrid w:val="0"/>
          <w:sz w:val="20"/>
          <w:szCs w:val="20"/>
        </w:rPr>
        <w:t xml:space="preserve"> and Video collections from Story Corps, the Veterans History Project, and American Archive of Public Broadcasting</w:t>
      </w:r>
    </w:p>
    <w:p w:rsidR="00744735" w:rsidRDefault="00744735" w:rsidP="00744735">
      <w:pPr>
        <w:spacing w:after="0" w:line="240" w:lineRule="auto"/>
        <w:rPr>
          <w:i/>
          <w:snapToGrid w:val="0"/>
          <w:color w:val="000000"/>
          <w:sz w:val="20"/>
          <w:szCs w:val="20"/>
        </w:rPr>
      </w:pPr>
    </w:p>
    <w:p w:rsidR="00D81241" w:rsidRPr="002422A7" w:rsidRDefault="00365C60" w:rsidP="00D81241">
      <w:pPr>
        <w:pStyle w:val="Heading2"/>
        <w:spacing w:before="0" w:after="0"/>
        <w:rPr>
          <w:rFonts w:asciiTheme="minorHAnsi" w:hAnsiTheme="minorHAnsi"/>
          <w:i/>
          <w:color w:val="auto"/>
          <w:sz w:val="20"/>
          <w:szCs w:val="20"/>
        </w:rPr>
      </w:pPr>
      <w:hyperlink r:id="rId137" w:history="1">
        <w:r w:rsidR="00D81241" w:rsidRPr="00502BCE">
          <w:rPr>
            <w:rStyle w:val="Hyperlink"/>
            <w:rFonts w:asciiTheme="minorHAnsi" w:hAnsiTheme="minorHAnsi"/>
            <w:i/>
            <w:sz w:val="20"/>
            <w:szCs w:val="20"/>
          </w:rPr>
          <w:t>Norman B. Leventhal Map Center</w:t>
        </w:r>
      </w:hyperlink>
      <w:r w:rsidR="00D81241" w:rsidRPr="00502BCE">
        <w:rPr>
          <w:rFonts w:asciiTheme="minorHAnsi" w:hAnsiTheme="minorHAnsi"/>
          <w:i/>
          <w:color w:val="FF0000"/>
          <w:sz w:val="20"/>
          <w:szCs w:val="20"/>
        </w:rPr>
        <w:t xml:space="preserve"> </w:t>
      </w:r>
      <w:r w:rsidR="00D81241" w:rsidRPr="002422A7">
        <w:rPr>
          <w:rFonts w:asciiTheme="minorHAnsi" w:hAnsiTheme="minorHAnsi"/>
          <w:i/>
          <w:color w:val="auto"/>
          <w:sz w:val="20"/>
          <w:szCs w:val="20"/>
        </w:rPr>
        <w:t>(Boston Public Library)</w:t>
      </w:r>
    </w:p>
    <w:p w:rsidR="00D81241" w:rsidRPr="002422A7" w:rsidRDefault="00D81241" w:rsidP="00D81241">
      <w:pPr>
        <w:spacing w:after="0" w:line="240" w:lineRule="auto"/>
        <w:rPr>
          <w:i/>
          <w:sz w:val="20"/>
          <w:szCs w:val="20"/>
        </w:rPr>
      </w:pPr>
      <w:r w:rsidRPr="002422A7">
        <w:rPr>
          <w:i/>
          <w:sz w:val="20"/>
          <w:szCs w:val="20"/>
        </w:rPr>
        <w:t xml:space="preserve">Digitized historic map collection searchable by location and historical period and grade </w:t>
      </w:r>
      <w:proofErr w:type="gramStart"/>
      <w:r w:rsidRPr="002422A7">
        <w:rPr>
          <w:i/>
          <w:sz w:val="20"/>
          <w:szCs w:val="20"/>
        </w:rPr>
        <w:t>level</w:t>
      </w:r>
      <w:r>
        <w:rPr>
          <w:i/>
          <w:sz w:val="20"/>
          <w:szCs w:val="20"/>
        </w:rPr>
        <w:t>;</w:t>
      </w:r>
      <w:proofErr w:type="gramEnd"/>
      <w:r>
        <w:rPr>
          <w:i/>
          <w:sz w:val="20"/>
          <w:szCs w:val="20"/>
        </w:rPr>
        <w:t xml:space="preserve"> both U.S. and world maps</w:t>
      </w:r>
    </w:p>
    <w:p w:rsidR="00D81241" w:rsidRDefault="00D81241" w:rsidP="00744735">
      <w:pPr>
        <w:spacing w:after="0" w:line="240" w:lineRule="auto"/>
      </w:pPr>
    </w:p>
    <w:p w:rsidR="00745A6C" w:rsidRPr="002F78D4" w:rsidRDefault="00365C60" w:rsidP="00745A6C">
      <w:pPr>
        <w:spacing w:after="0" w:line="240" w:lineRule="auto"/>
        <w:rPr>
          <w:b/>
          <w:i/>
          <w:snapToGrid w:val="0"/>
          <w:sz w:val="20"/>
          <w:szCs w:val="20"/>
        </w:rPr>
      </w:pPr>
      <w:hyperlink r:id="rId138" w:history="1">
        <w:r w:rsidR="00745A6C" w:rsidRPr="00745A6C">
          <w:rPr>
            <w:rStyle w:val="Hyperlink"/>
            <w:b/>
            <w:i/>
            <w:snapToGrid w:val="0"/>
            <w:sz w:val="20"/>
            <w:szCs w:val="20"/>
          </w:rPr>
          <w:t>Library of Congress – Digital Collections</w:t>
        </w:r>
      </w:hyperlink>
    </w:p>
    <w:p w:rsidR="00745A6C" w:rsidRDefault="00745A6C" w:rsidP="00745A6C">
      <w:pPr>
        <w:spacing w:after="0" w:line="240" w:lineRule="auto"/>
        <w:rPr>
          <w:i/>
          <w:snapToGrid w:val="0"/>
          <w:sz w:val="20"/>
          <w:szCs w:val="20"/>
        </w:rPr>
      </w:pPr>
      <w:r>
        <w:rPr>
          <w:i/>
          <w:snapToGrid w:val="0"/>
          <w:sz w:val="20"/>
          <w:szCs w:val="20"/>
        </w:rPr>
        <w:t>Primary sources, including photographs, texts, music, recordings, cartoons, searchable by topic</w:t>
      </w:r>
    </w:p>
    <w:p w:rsidR="00E564D4" w:rsidRDefault="00E564D4" w:rsidP="00744735">
      <w:pPr>
        <w:spacing w:after="0" w:line="240" w:lineRule="auto"/>
        <w:rPr>
          <w:b/>
          <w:i/>
          <w:snapToGrid w:val="0"/>
          <w:color w:val="000000"/>
          <w:sz w:val="20"/>
          <w:szCs w:val="20"/>
        </w:rPr>
      </w:pPr>
    </w:p>
    <w:p w:rsidR="00B02112" w:rsidRPr="00B226D1" w:rsidRDefault="00365C60" w:rsidP="00B02112">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rFonts w:eastAsia="Times New Roman"/>
          <w:b/>
          <w:i/>
          <w:sz w:val="20"/>
          <w:szCs w:val="20"/>
        </w:rPr>
      </w:pPr>
      <w:hyperlink r:id="rId139" w:history="1">
        <w:r w:rsidR="00B02112" w:rsidRPr="00B226D1">
          <w:rPr>
            <w:rStyle w:val="Hyperlink"/>
            <w:b/>
            <w:i/>
            <w:sz w:val="20"/>
            <w:szCs w:val="20"/>
          </w:rPr>
          <w:t>Massachusetts Historical Society</w:t>
        </w:r>
      </w:hyperlink>
    </w:p>
    <w:p w:rsidR="00B02112" w:rsidRPr="00B226D1" w:rsidRDefault="00B02112" w:rsidP="00B02112">
      <w:pPr>
        <w:spacing w:after="0" w:line="240" w:lineRule="auto"/>
        <w:rPr>
          <w:i/>
        </w:rPr>
      </w:pPr>
      <w:r w:rsidRPr="00B226D1">
        <w:rPr>
          <w:i/>
          <w:sz w:val="20"/>
          <w:szCs w:val="20"/>
        </w:rPr>
        <w:t>Research library for Massachusetts history with digital exhibitions on topics such as the coming of the Revolution, the Adams family papers and slavery and abolition</w:t>
      </w:r>
      <w:r w:rsidRPr="00B226D1">
        <w:rPr>
          <w:i/>
        </w:rPr>
        <w:t xml:space="preserve"> </w:t>
      </w:r>
    </w:p>
    <w:p w:rsidR="00B02112" w:rsidRDefault="00B02112" w:rsidP="00C53F53">
      <w:pPr>
        <w:spacing w:after="0" w:line="240" w:lineRule="auto"/>
      </w:pPr>
    </w:p>
    <w:p w:rsidR="00C53F53" w:rsidRDefault="00365C60" w:rsidP="00C53F53">
      <w:pPr>
        <w:spacing w:after="0" w:line="240" w:lineRule="auto"/>
        <w:rPr>
          <w:b/>
          <w:i/>
          <w:sz w:val="20"/>
          <w:szCs w:val="20"/>
        </w:rPr>
      </w:pPr>
      <w:hyperlink r:id="rId140" w:history="1">
        <w:r w:rsidR="00C53F53" w:rsidRPr="007E492D">
          <w:rPr>
            <w:rStyle w:val="Hyperlink"/>
            <w:b/>
            <w:i/>
            <w:sz w:val="20"/>
            <w:szCs w:val="20"/>
          </w:rPr>
          <w:t>Massachusetts History</w:t>
        </w:r>
      </w:hyperlink>
      <w:r w:rsidR="00C53F53">
        <w:rPr>
          <w:b/>
          <w:i/>
          <w:sz w:val="20"/>
          <w:szCs w:val="20"/>
        </w:rPr>
        <w:t xml:space="preserve"> (Massachusetts Office of Travel and Tourism)</w:t>
      </w:r>
    </w:p>
    <w:p w:rsidR="00C53F53" w:rsidRPr="00C53F53" w:rsidRDefault="00C53F53" w:rsidP="00C53F53">
      <w:pPr>
        <w:spacing w:after="0" w:line="240" w:lineRule="auto"/>
        <w:rPr>
          <w:i/>
          <w:sz w:val="20"/>
          <w:szCs w:val="20"/>
        </w:rPr>
      </w:pPr>
      <w:r w:rsidRPr="00C53F53">
        <w:rPr>
          <w:i/>
          <w:sz w:val="20"/>
          <w:szCs w:val="20"/>
        </w:rPr>
        <w:t>Links to historical sites of all kinds in Massachusetts, searchable by region (Greater Boston, South of Boston, Cape and Islands, Central Massachusetts, Western Massachusetts</w:t>
      </w:r>
      <w:r w:rsidR="00FB1D5D" w:rsidRPr="00C53F53">
        <w:rPr>
          <w:i/>
          <w:sz w:val="20"/>
          <w:szCs w:val="20"/>
        </w:rPr>
        <w:t>) and</w:t>
      </w:r>
      <w:r w:rsidRPr="00C53F53">
        <w:rPr>
          <w:i/>
          <w:sz w:val="20"/>
          <w:szCs w:val="20"/>
        </w:rPr>
        <w:t xml:space="preserve"> type (e.g., heritage trails, lighthouses, history museums)</w:t>
      </w:r>
    </w:p>
    <w:p w:rsidR="00C53F53" w:rsidRDefault="00C53F53" w:rsidP="00D81241">
      <w:pPr>
        <w:spacing w:after="0" w:line="240" w:lineRule="auto"/>
      </w:pPr>
    </w:p>
    <w:p w:rsidR="00D81241" w:rsidRPr="006060E5" w:rsidRDefault="00365C60" w:rsidP="00D81241">
      <w:pPr>
        <w:spacing w:after="0" w:line="240" w:lineRule="auto"/>
        <w:rPr>
          <w:b/>
          <w:i/>
          <w:snapToGrid w:val="0"/>
          <w:sz w:val="20"/>
          <w:szCs w:val="20"/>
        </w:rPr>
      </w:pPr>
      <w:hyperlink r:id="rId141" w:history="1">
        <w:r w:rsidR="00D81241" w:rsidRPr="00502BCE">
          <w:rPr>
            <w:rStyle w:val="Hyperlink"/>
            <w:b/>
            <w:i/>
            <w:snapToGrid w:val="0"/>
            <w:sz w:val="20"/>
            <w:szCs w:val="20"/>
          </w:rPr>
          <w:t>Matters of Education</w:t>
        </w:r>
      </w:hyperlink>
    </w:p>
    <w:p w:rsidR="00D81241" w:rsidRDefault="00D81241" w:rsidP="00D81241">
      <w:pPr>
        <w:spacing w:after="0" w:line="240" w:lineRule="auto"/>
        <w:rPr>
          <w:i/>
          <w:snapToGrid w:val="0"/>
          <w:sz w:val="20"/>
          <w:szCs w:val="20"/>
        </w:rPr>
      </w:pPr>
      <w:r w:rsidRPr="00502BCE">
        <w:rPr>
          <w:i/>
          <w:snapToGrid w:val="0"/>
          <w:sz w:val="20"/>
          <w:szCs w:val="20"/>
        </w:rPr>
        <w:t>Curriculum materials for 6-8, 9-12 linked to standards</w:t>
      </w:r>
      <w:r w:rsidR="00D40E8C">
        <w:rPr>
          <w:i/>
          <w:snapToGrid w:val="0"/>
          <w:sz w:val="20"/>
          <w:szCs w:val="20"/>
        </w:rPr>
        <w:t xml:space="preserve">, </w:t>
      </w:r>
      <w:r w:rsidRPr="00502BCE">
        <w:rPr>
          <w:i/>
          <w:snapToGrid w:val="0"/>
          <w:sz w:val="20"/>
          <w:szCs w:val="20"/>
        </w:rPr>
        <w:t>primary sources</w:t>
      </w:r>
      <w:r>
        <w:rPr>
          <w:i/>
          <w:snapToGrid w:val="0"/>
          <w:sz w:val="20"/>
          <w:szCs w:val="20"/>
        </w:rPr>
        <w:t xml:space="preserve"> and scholarly articles</w:t>
      </w:r>
    </w:p>
    <w:p w:rsidR="00D81241" w:rsidRPr="00502BCE" w:rsidRDefault="00D81241" w:rsidP="00D81241">
      <w:pPr>
        <w:spacing w:after="0" w:line="240" w:lineRule="auto"/>
        <w:rPr>
          <w:i/>
          <w:snapToGrid w:val="0"/>
          <w:sz w:val="20"/>
          <w:szCs w:val="20"/>
        </w:rPr>
      </w:pPr>
    </w:p>
    <w:p w:rsidR="00D81241" w:rsidRPr="00BC1468" w:rsidRDefault="00365C60" w:rsidP="00D81241">
      <w:pPr>
        <w:spacing w:after="0" w:line="240" w:lineRule="auto"/>
        <w:rPr>
          <w:b/>
          <w:i/>
          <w:snapToGrid w:val="0"/>
          <w:sz w:val="20"/>
          <w:szCs w:val="20"/>
        </w:rPr>
      </w:pPr>
      <w:hyperlink r:id="rId142" w:history="1">
        <w:r w:rsidR="00D81241" w:rsidRPr="00BC1468">
          <w:rPr>
            <w:rStyle w:val="Hyperlink"/>
            <w:b/>
            <w:i/>
            <w:snapToGrid w:val="0"/>
            <w:sz w:val="20"/>
            <w:szCs w:val="20"/>
          </w:rPr>
          <w:t>Metropolitan Museum of Art, New York</w:t>
        </w:r>
      </w:hyperlink>
    </w:p>
    <w:p w:rsidR="00D81241" w:rsidRDefault="00D81241" w:rsidP="00D81241">
      <w:pPr>
        <w:spacing w:after="0" w:line="240" w:lineRule="auto"/>
        <w:rPr>
          <w:i/>
          <w:sz w:val="20"/>
          <w:szCs w:val="20"/>
        </w:rPr>
      </w:pPr>
      <w:r w:rsidRPr="00BC1468">
        <w:rPr>
          <w:i/>
          <w:sz w:val="20"/>
          <w:szCs w:val="20"/>
        </w:rPr>
        <w:t>Extensive online collection of art from all time periods, all over the world</w:t>
      </w:r>
      <w:r>
        <w:rPr>
          <w:i/>
          <w:sz w:val="20"/>
          <w:szCs w:val="20"/>
        </w:rPr>
        <w:t xml:space="preserve"> Includes </w:t>
      </w:r>
      <w:hyperlink r:id="rId143" w:history="1">
        <w:proofErr w:type="spellStart"/>
        <w:r w:rsidRPr="00BC1468">
          <w:rPr>
            <w:rStyle w:val="Hyperlink"/>
            <w:b/>
            <w:i/>
            <w:sz w:val="20"/>
            <w:szCs w:val="20"/>
          </w:rPr>
          <w:t>MetMedia</w:t>
        </w:r>
        <w:proofErr w:type="spellEnd"/>
      </w:hyperlink>
      <w:r>
        <w:rPr>
          <w:i/>
          <w:sz w:val="20"/>
          <w:szCs w:val="20"/>
        </w:rPr>
        <w:t>,</w:t>
      </w:r>
      <w:r w:rsidRPr="00BC1468">
        <w:rPr>
          <w:i/>
          <w:sz w:val="20"/>
          <w:szCs w:val="20"/>
        </w:rPr>
        <w:t xml:space="preserve"> </w:t>
      </w:r>
      <w:r>
        <w:rPr>
          <w:i/>
          <w:sz w:val="20"/>
          <w:szCs w:val="20"/>
        </w:rPr>
        <w:t>a</w:t>
      </w:r>
      <w:r w:rsidRPr="00BC1468">
        <w:rPr>
          <w:i/>
          <w:sz w:val="20"/>
          <w:szCs w:val="20"/>
        </w:rPr>
        <w:t xml:space="preserve"> collection of over </w:t>
      </w:r>
      <w:r>
        <w:rPr>
          <w:i/>
          <w:sz w:val="20"/>
          <w:szCs w:val="20"/>
        </w:rPr>
        <w:t>short</w:t>
      </w:r>
      <w:r w:rsidRPr="00BC1468">
        <w:rPr>
          <w:i/>
          <w:sz w:val="20"/>
          <w:szCs w:val="20"/>
        </w:rPr>
        <w:t xml:space="preserve"> videos </w:t>
      </w:r>
      <w:r>
        <w:rPr>
          <w:i/>
          <w:sz w:val="20"/>
          <w:szCs w:val="20"/>
        </w:rPr>
        <w:t xml:space="preserve">on </w:t>
      </w:r>
      <w:r w:rsidRPr="00BC1468">
        <w:rPr>
          <w:i/>
          <w:sz w:val="20"/>
          <w:szCs w:val="20"/>
        </w:rPr>
        <w:t>art</w:t>
      </w:r>
    </w:p>
    <w:p w:rsidR="00B02112" w:rsidRDefault="00B02112" w:rsidP="00744735">
      <w:pPr>
        <w:spacing w:after="0" w:line="240" w:lineRule="auto"/>
      </w:pPr>
    </w:p>
    <w:p w:rsidR="00920B8D" w:rsidRDefault="00365C60" w:rsidP="00744735">
      <w:pPr>
        <w:spacing w:after="0" w:line="240" w:lineRule="auto"/>
        <w:rPr>
          <w:b/>
          <w:i/>
          <w:sz w:val="20"/>
          <w:szCs w:val="20"/>
        </w:rPr>
      </w:pPr>
      <w:hyperlink r:id="rId144" w:history="1">
        <w:r w:rsidR="00920B8D" w:rsidRPr="00920B8D">
          <w:rPr>
            <w:rStyle w:val="Hyperlink"/>
            <w:b/>
            <w:i/>
            <w:sz w:val="20"/>
            <w:szCs w:val="20"/>
          </w:rPr>
          <w:t>Museum of Anthropology, University of British Columbia</w:t>
        </w:r>
      </w:hyperlink>
      <w:r w:rsidR="00920B8D" w:rsidRPr="00920B8D">
        <w:rPr>
          <w:b/>
          <w:i/>
          <w:sz w:val="20"/>
          <w:szCs w:val="20"/>
        </w:rPr>
        <w:t xml:space="preserve"> </w:t>
      </w:r>
    </w:p>
    <w:p w:rsidR="00920B8D" w:rsidRPr="00920B8D" w:rsidRDefault="00920B8D" w:rsidP="00744735">
      <w:pPr>
        <w:spacing w:after="0" w:line="240" w:lineRule="auto"/>
        <w:rPr>
          <w:i/>
          <w:sz w:val="20"/>
          <w:szCs w:val="20"/>
        </w:rPr>
      </w:pPr>
      <w:r w:rsidRPr="00920B8D">
        <w:rPr>
          <w:i/>
          <w:sz w:val="20"/>
          <w:szCs w:val="20"/>
        </w:rPr>
        <w:t xml:space="preserve">Online Collections of North, South, and Central American, Asian, Oceanic, European art and artifacts, searchable by place, ethnic group, or type; particularly strong in the arts of the Americas </w:t>
      </w:r>
    </w:p>
    <w:p w:rsidR="00920B8D" w:rsidRDefault="00920B8D" w:rsidP="00744735">
      <w:pPr>
        <w:spacing w:after="0" w:line="240" w:lineRule="auto"/>
      </w:pPr>
    </w:p>
    <w:p w:rsidR="0088042F" w:rsidRPr="0088042F" w:rsidRDefault="00365C60" w:rsidP="0088042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sz w:val="20"/>
          <w:szCs w:val="20"/>
        </w:rPr>
      </w:pPr>
      <w:hyperlink r:id="rId145" w:history="1">
        <w:r w:rsidR="0088042F" w:rsidRPr="0088042F">
          <w:rPr>
            <w:rStyle w:val="Hyperlink"/>
            <w:b/>
            <w:i/>
            <w:sz w:val="20"/>
            <w:szCs w:val="20"/>
          </w:rPr>
          <w:t>Museum of Fine Arts, Boston</w:t>
        </w:r>
      </w:hyperlink>
    </w:p>
    <w:p w:rsidR="0088042F" w:rsidRDefault="00FB1D5D" w:rsidP="00053DA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053DAB">
        <w:rPr>
          <w:sz w:val="20"/>
          <w:szCs w:val="20"/>
        </w:rPr>
        <w:t>A vast digital collection of artwork from around the globe, from anc</w:t>
      </w:r>
      <w:r>
        <w:rPr>
          <w:sz w:val="20"/>
          <w:szCs w:val="20"/>
        </w:rPr>
        <w:t>ient history to the present day</w:t>
      </w:r>
      <w:r w:rsidRPr="00053DAB">
        <w:rPr>
          <w:sz w:val="20"/>
          <w:szCs w:val="20"/>
        </w:rPr>
        <w:t xml:space="preserve"> </w:t>
      </w:r>
      <w:hyperlink r:id="rId146" w:history="1">
        <w:r w:rsidR="00053DAB" w:rsidRPr="00053DAB">
          <w:rPr>
            <w:rStyle w:val="Hyperlink"/>
            <w:b/>
            <w:i/>
            <w:sz w:val="20"/>
            <w:szCs w:val="20"/>
          </w:rPr>
          <w:t>MFA for Educators</w:t>
        </w:r>
      </w:hyperlink>
      <w:r w:rsidR="00053DAB" w:rsidRPr="00053DAB">
        <w:rPr>
          <w:sz w:val="20"/>
          <w:szCs w:val="20"/>
        </w:rPr>
        <w:t xml:space="preserve"> features a tool for gathering images and resources into online lessons and multimedia presentations. </w:t>
      </w:r>
    </w:p>
    <w:p w:rsidR="005567B9" w:rsidRDefault="00365C60" w:rsidP="00744735">
      <w:pPr>
        <w:spacing w:after="0" w:line="240" w:lineRule="auto"/>
        <w:rPr>
          <w:sz w:val="20"/>
          <w:szCs w:val="20"/>
        </w:rPr>
      </w:pPr>
      <w:hyperlink r:id="rId147" w:history="1">
        <w:r w:rsidR="005567B9" w:rsidRPr="005567B9">
          <w:rPr>
            <w:rStyle w:val="Hyperlink"/>
            <w:b/>
            <w:i/>
            <w:sz w:val="20"/>
            <w:szCs w:val="20"/>
          </w:rPr>
          <w:t>Museum of Indian Arts and Culture</w:t>
        </w:r>
      </w:hyperlink>
      <w:r w:rsidR="005567B9" w:rsidRPr="005567B9">
        <w:rPr>
          <w:b/>
          <w:i/>
          <w:sz w:val="20"/>
          <w:szCs w:val="20"/>
        </w:rPr>
        <w:t xml:space="preserve"> (Santa Fe, NM)</w:t>
      </w:r>
      <w:r w:rsidR="005567B9" w:rsidRPr="005567B9">
        <w:rPr>
          <w:i/>
          <w:sz w:val="20"/>
          <w:szCs w:val="20"/>
        </w:rPr>
        <w:t xml:space="preserve"> Digital collection of arts and research materials on the Southwest, including the Indigenous Peoples Archive, photographs and records of Indian Boarding Schools in New Mexico</w:t>
      </w:r>
      <w:r w:rsidR="00053DAB">
        <w:rPr>
          <w:i/>
          <w:sz w:val="20"/>
          <w:szCs w:val="20"/>
        </w:rPr>
        <w:t xml:space="preserve">; </w:t>
      </w:r>
      <w:r w:rsidR="00053DAB">
        <w:rPr>
          <w:sz w:val="20"/>
          <w:szCs w:val="20"/>
        </w:rPr>
        <w:t>o</w:t>
      </w:r>
      <w:r w:rsidR="005567B9" w:rsidRPr="00053DAB">
        <w:rPr>
          <w:sz w:val="20"/>
          <w:szCs w:val="20"/>
        </w:rPr>
        <w:t>nline collections of the arts of the Southwest</w:t>
      </w:r>
    </w:p>
    <w:p w:rsidR="00053DAB" w:rsidRPr="00053DAB" w:rsidRDefault="00053DAB" w:rsidP="00744735">
      <w:pPr>
        <w:spacing w:after="0" w:line="240" w:lineRule="auto"/>
        <w:rPr>
          <w:i/>
          <w:sz w:val="20"/>
          <w:szCs w:val="20"/>
        </w:rPr>
      </w:pPr>
    </w:p>
    <w:p w:rsidR="00744735" w:rsidRPr="0060635C" w:rsidRDefault="00365C60" w:rsidP="00744735">
      <w:pPr>
        <w:spacing w:after="0" w:line="240" w:lineRule="auto"/>
        <w:rPr>
          <w:b/>
          <w:i/>
          <w:snapToGrid w:val="0"/>
          <w:color w:val="000000"/>
          <w:sz w:val="20"/>
          <w:szCs w:val="20"/>
        </w:rPr>
      </w:pPr>
      <w:hyperlink r:id="rId148" w:history="1">
        <w:r w:rsidR="00744735" w:rsidRPr="000A6FE5">
          <w:rPr>
            <w:rStyle w:val="Hyperlink"/>
            <w:b/>
            <w:i/>
            <w:snapToGrid w:val="0"/>
            <w:sz w:val="20"/>
            <w:szCs w:val="20"/>
          </w:rPr>
          <w:t>National Archives</w:t>
        </w:r>
      </w:hyperlink>
    </w:p>
    <w:p w:rsidR="00744735" w:rsidRDefault="00744735" w:rsidP="00744735">
      <w:pPr>
        <w:spacing w:after="0" w:line="240" w:lineRule="auto"/>
        <w:rPr>
          <w:i/>
          <w:snapToGrid w:val="0"/>
          <w:color w:val="000000"/>
          <w:sz w:val="20"/>
          <w:szCs w:val="20"/>
        </w:rPr>
      </w:pPr>
      <w:r>
        <w:rPr>
          <w:i/>
          <w:snapToGrid w:val="0"/>
          <w:color w:val="000000"/>
          <w:sz w:val="20"/>
          <w:szCs w:val="20"/>
        </w:rPr>
        <w:t>United States documents, including photographs and film, curriculum units</w:t>
      </w:r>
    </w:p>
    <w:p w:rsidR="00A83595" w:rsidRDefault="00A83595" w:rsidP="00365076">
      <w:pPr>
        <w:spacing w:after="0" w:line="240" w:lineRule="auto"/>
      </w:pPr>
    </w:p>
    <w:p w:rsidR="00A83595" w:rsidRDefault="00365C60" w:rsidP="00365076">
      <w:pPr>
        <w:spacing w:after="0" w:line="240" w:lineRule="auto"/>
        <w:rPr>
          <w:b/>
          <w:i/>
          <w:sz w:val="20"/>
          <w:szCs w:val="20"/>
        </w:rPr>
      </w:pPr>
      <w:hyperlink r:id="rId149" w:history="1">
        <w:r w:rsidR="00A83595" w:rsidRPr="008A129C">
          <w:rPr>
            <w:rStyle w:val="Hyperlink"/>
            <w:b/>
            <w:i/>
            <w:sz w:val="20"/>
            <w:szCs w:val="20"/>
          </w:rPr>
          <w:t>National Assessment of Educational Progress (NAEP) U.S. History Framework</w:t>
        </w:r>
      </w:hyperlink>
    </w:p>
    <w:p w:rsidR="008A129C" w:rsidRPr="008A129C" w:rsidRDefault="008A129C" w:rsidP="00365076">
      <w:pPr>
        <w:spacing w:after="0" w:line="240" w:lineRule="auto"/>
        <w:rPr>
          <w:i/>
          <w:sz w:val="20"/>
          <w:szCs w:val="20"/>
        </w:rPr>
      </w:pPr>
      <w:r>
        <w:rPr>
          <w:i/>
          <w:sz w:val="20"/>
          <w:szCs w:val="20"/>
        </w:rPr>
        <w:t>Framework for national assessment of knowledge of U.S. history and historical reasoning</w:t>
      </w:r>
    </w:p>
    <w:p w:rsidR="00A83595" w:rsidRDefault="00A83595" w:rsidP="00365076">
      <w:pPr>
        <w:spacing w:after="0" w:line="240" w:lineRule="auto"/>
      </w:pPr>
    </w:p>
    <w:p w:rsidR="00CC55E2" w:rsidRDefault="00365C60" w:rsidP="00365076">
      <w:pPr>
        <w:spacing w:after="0" w:line="240" w:lineRule="auto"/>
        <w:rPr>
          <w:b/>
          <w:i/>
          <w:sz w:val="20"/>
          <w:szCs w:val="20"/>
        </w:rPr>
      </w:pPr>
      <w:hyperlink r:id="rId150" w:history="1">
        <w:r w:rsidR="00CC55E2" w:rsidRPr="00CC55E2">
          <w:rPr>
            <w:rStyle w:val="Hyperlink"/>
            <w:b/>
            <w:i/>
            <w:sz w:val="20"/>
            <w:szCs w:val="20"/>
          </w:rPr>
          <w:t>National Congress of American Indians</w:t>
        </w:r>
      </w:hyperlink>
    </w:p>
    <w:p w:rsidR="00CC55E2" w:rsidRDefault="00CC55E2" w:rsidP="00365076">
      <w:pPr>
        <w:spacing w:after="0" w:line="240" w:lineRule="auto"/>
        <w:rPr>
          <w:i/>
          <w:sz w:val="20"/>
          <w:szCs w:val="20"/>
        </w:rPr>
      </w:pPr>
      <w:r w:rsidRPr="00CC55E2">
        <w:rPr>
          <w:i/>
          <w:sz w:val="20"/>
          <w:szCs w:val="20"/>
        </w:rPr>
        <w:t>Organization founded in 1944 to serve the broad interests of tribal governments and communities.</w:t>
      </w:r>
      <w:r>
        <w:rPr>
          <w:i/>
          <w:sz w:val="20"/>
          <w:szCs w:val="20"/>
        </w:rPr>
        <w:t xml:space="preserve"> </w:t>
      </w:r>
      <w:r w:rsidRPr="00CC55E2">
        <w:rPr>
          <w:i/>
          <w:sz w:val="20"/>
          <w:szCs w:val="20"/>
        </w:rPr>
        <w:t xml:space="preserve">Site includes information about current tribal nations and positions on policy </w:t>
      </w:r>
    </w:p>
    <w:p w:rsidR="00CC55E2" w:rsidRPr="00CC55E2" w:rsidRDefault="00CC55E2" w:rsidP="00365076">
      <w:pPr>
        <w:spacing w:after="0" w:line="240" w:lineRule="auto"/>
        <w:rPr>
          <w:i/>
          <w:sz w:val="20"/>
          <w:szCs w:val="20"/>
        </w:rPr>
      </w:pPr>
    </w:p>
    <w:p w:rsidR="00AA6C08" w:rsidRDefault="00365C60" w:rsidP="007E34E4">
      <w:pPr>
        <w:spacing w:after="0" w:line="240" w:lineRule="auto"/>
        <w:rPr>
          <w:b/>
          <w:i/>
          <w:sz w:val="20"/>
          <w:szCs w:val="20"/>
        </w:rPr>
      </w:pPr>
      <w:hyperlink r:id="rId151" w:history="1">
        <w:r w:rsidR="00AA6C08" w:rsidRPr="00AA6C08">
          <w:rPr>
            <w:rStyle w:val="Hyperlink"/>
            <w:b/>
            <w:i/>
            <w:sz w:val="20"/>
            <w:szCs w:val="20"/>
          </w:rPr>
          <w:t>National Endowment for the Humanities</w:t>
        </w:r>
      </w:hyperlink>
    </w:p>
    <w:p w:rsidR="00AA6C08" w:rsidRPr="00AA6C08" w:rsidRDefault="00BA5564" w:rsidP="007E34E4">
      <w:pPr>
        <w:spacing w:after="0" w:line="240" w:lineRule="auto"/>
        <w:rPr>
          <w:b/>
          <w:i/>
          <w:sz w:val="20"/>
          <w:szCs w:val="20"/>
        </w:rPr>
      </w:pPr>
      <w:r>
        <w:rPr>
          <w:i/>
          <w:sz w:val="20"/>
          <w:szCs w:val="20"/>
        </w:rPr>
        <w:t xml:space="preserve">U. S. government funding for research and teaching in the humanities; </w:t>
      </w:r>
      <w:r w:rsidR="00AA6C08" w:rsidRPr="00AA6C08">
        <w:rPr>
          <w:i/>
          <w:sz w:val="20"/>
          <w:szCs w:val="20"/>
        </w:rPr>
        <w:t>Includes links to project websites</w:t>
      </w:r>
    </w:p>
    <w:p w:rsidR="00BA5564" w:rsidRDefault="00BA5564" w:rsidP="007E34E4">
      <w:pPr>
        <w:spacing w:after="0" w:line="240" w:lineRule="auto"/>
      </w:pPr>
    </w:p>
    <w:p w:rsidR="007E34E4" w:rsidRDefault="00365C60" w:rsidP="007E34E4">
      <w:pPr>
        <w:spacing w:after="0" w:line="240" w:lineRule="auto"/>
        <w:rPr>
          <w:b/>
          <w:i/>
          <w:snapToGrid w:val="0"/>
          <w:color w:val="000000"/>
          <w:sz w:val="20"/>
          <w:szCs w:val="20"/>
        </w:rPr>
      </w:pPr>
      <w:hyperlink r:id="rId152" w:history="1">
        <w:r w:rsidR="007E34E4" w:rsidRPr="00B67428">
          <w:rPr>
            <w:rStyle w:val="Hyperlink"/>
            <w:b/>
            <w:i/>
            <w:snapToGrid w:val="0"/>
            <w:sz w:val="20"/>
            <w:szCs w:val="20"/>
          </w:rPr>
          <w:t>National Gallery of Art</w:t>
        </w:r>
      </w:hyperlink>
      <w:r w:rsidR="007E34E4">
        <w:rPr>
          <w:b/>
          <w:i/>
          <w:snapToGrid w:val="0"/>
          <w:color w:val="000000"/>
          <w:sz w:val="20"/>
          <w:szCs w:val="20"/>
        </w:rPr>
        <w:t xml:space="preserve"> (Washington, DC)</w:t>
      </w:r>
    </w:p>
    <w:p w:rsidR="007E34E4" w:rsidRDefault="007E34E4" w:rsidP="007E34E4">
      <w:pPr>
        <w:spacing w:after="0" w:line="240" w:lineRule="auto"/>
        <w:rPr>
          <w:i/>
          <w:snapToGrid w:val="0"/>
          <w:color w:val="000000"/>
          <w:sz w:val="20"/>
          <w:szCs w:val="20"/>
        </w:rPr>
      </w:pPr>
      <w:r w:rsidRPr="00754384">
        <w:rPr>
          <w:i/>
          <w:snapToGrid w:val="0"/>
          <w:color w:val="000000"/>
          <w:sz w:val="20"/>
          <w:szCs w:val="20"/>
        </w:rPr>
        <w:t>Extensive online collections of art</w:t>
      </w:r>
      <w:r>
        <w:rPr>
          <w:i/>
          <w:snapToGrid w:val="0"/>
          <w:color w:val="000000"/>
          <w:sz w:val="20"/>
          <w:szCs w:val="20"/>
        </w:rPr>
        <w:t>, primarily</w:t>
      </w:r>
      <w:r w:rsidRPr="00754384">
        <w:rPr>
          <w:i/>
          <w:snapToGrid w:val="0"/>
          <w:color w:val="000000"/>
          <w:sz w:val="20"/>
          <w:szCs w:val="20"/>
        </w:rPr>
        <w:t xml:space="preserve"> from the United States and </w:t>
      </w:r>
      <w:r>
        <w:rPr>
          <w:i/>
          <w:snapToGrid w:val="0"/>
          <w:color w:val="000000"/>
          <w:sz w:val="20"/>
          <w:szCs w:val="20"/>
        </w:rPr>
        <w:t>Europe</w:t>
      </w:r>
      <w:r w:rsidRPr="00754384">
        <w:rPr>
          <w:i/>
          <w:snapToGrid w:val="0"/>
          <w:color w:val="000000"/>
          <w:sz w:val="20"/>
          <w:szCs w:val="20"/>
        </w:rPr>
        <w:t>; curriculum materials for studying visual art and linking it to other aspects of the curriculum</w:t>
      </w:r>
      <w:r>
        <w:rPr>
          <w:i/>
          <w:snapToGrid w:val="0"/>
          <w:color w:val="000000"/>
          <w:sz w:val="20"/>
          <w:szCs w:val="20"/>
        </w:rPr>
        <w:t xml:space="preserve"> </w:t>
      </w:r>
    </w:p>
    <w:p w:rsidR="007E34E4" w:rsidRPr="00D844D9" w:rsidRDefault="007E34E4" w:rsidP="007E34E4">
      <w:pPr>
        <w:spacing w:after="0" w:line="240" w:lineRule="auto"/>
        <w:rPr>
          <w:b/>
          <w:i/>
          <w:snapToGrid w:val="0"/>
          <w:sz w:val="20"/>
          <w:szCs w:val="20"/>
        </w:rPr>
      </w:pPr>
    </w:p>
    <w:p w:rsidR="007E34E4" w:rsidRPr="002B6566" w:rsidRDefault="00365C60" w:rsidP="007E34E4">
      <w:pPr>
        <w:spacing w:after="0" w:line="240" w:lineRule="auto"/>
        <w:rPr>
          <w:b/>
          <w:i/>
          <w:snapToGrid w:val="0"/>
          <w:color w:val="000000"/>
          <w:sz w:val="20"/>
          <w:szCs w:val="20"/>
        </w:rPr>
      </w:pPr>
      <w:hyperlink r:id="rId153" w:history="1">
        <w:r w:rsidR="007E34E4" w:rsidRPr="00E400E2">
          <w:rPr>
            <w:rStyle w:val="Hyperlink"/>
            <w:b/>
            <w:i/>
            <w:snapToGrid w:val="0"/>
            <w:sz w:val="20"/>
            <w:szCs w:val="20"/>
          </w:rPr>
          <w:t>National History Education Clearinghouse</w:t>
        </w:r>
      </w:hyperlink>
      <w:r w:rsidR="007E34E4">
        <w:rPr>
          <w:b/>
          <w:i/>
          <w:snapToGrid w:val="0"/>
          <w:color w:val="000000"/>
          <w:sz w:val="20"/>
          <w:szCs w:val="20"/>
        </w:rPr>
        <w:t xml:space="preserve"> (George Mason University)</w:t>
      </w:r>
    </w:p>
    <w:p w:rsidR="007E34E4" w:rsidRDefault="007E34E4" w:rsidP="007E34E4">
      <w:pPr>
        <w:spacing w:after="0" w:line="240" w:lineRule="auto"/>
        <w:rPr>
          <w:i/>
          <w:snapToGrid w:val="0"/>
          <w:color w:val="000000"/>
          <w:sz w:val="20"/>
          <w:szCs w:val="20"/>
        </w:rPr>
      </w:pPr>
      <w:r>
        <w:rPr>
          <w:i/>
          <w:snapToGrid w:val="0"/>
          <w:color w:val="000000"/>
          <w:sz w:val="20"/>
          <w:szCs w:val="20"/>
        </w:rPr>
        <w:t>Sections on content in world and US history and effective practices such as historical thinking, using primary sources</w:t>
      </w:r>
    </w:p>
    <w:p w:rsidR="007E34E4" w:rsidRDefault="007E34E4" w:rsidP="00365076">
      <w:pPr>
        <w:spacing w:after="0" w:line="240" w:lineRule="auto"/>
      </w:pPr>
    </w:p>
    <w:p w:rsidR="00365076" w:rsidRDefault="00365C60" w:rsidP="00365076">
      <w:pPr>
        <w:spacing w:after="0" w:line="240" w:lineRule="auto"/>
        <w:rPr>
          <w:b/>
          <w:i/>
          <w:snapToGrid w:val="0"/>
          <w:sz w:val="20"/>
          <w:szCs w:val="20"/>
        </w:rPr>
      </w:pPr>
      <w:hyperlink r:id="rId154" w:history="1">
        <w:r w:rsidR="00365076" w:rsidRPr="00365076">
          <w:rPr>
            <w:rStyle w:val="Hyperlink"/>
            <w:b/>
            <w:i/>
            <w:snapToGrid w:val="0"/>
            <w:sz w:val="20"/>
            <w:szCs w:val="20"/>
          </w:rPr>
          <w:t>National Museum of Women in the Arts</w:t>
        </w:r>
      </w:hyperlink>
    </w:p>
    <w:p w:rsidR="00365076" w:rsidRDefault="00365C60" w:rsidP="00365076">
      <w:pPr>
        <w:spacing w:after="0" w:line="240" w:lineRule="auto"/>
        <w:rPr>
          <w:i/>
          <w:snapToGrid w:val="0"/>
          <w:sz w:val="20"/>
          <w:szCs w:val="20"/>
        </w:rPr>
      </w:pPr>
      <w:hyperlink r:id="rId155" w:history="1">
        <w:r w:rsidR="00365076" w:rsidRPr="00365076">
          <w:rPr>
            <w:rStyle w:val="Hyperlink"/>
            <w:b/>
            <w:i/>
            <w:snapToGrid w:val="0"/>
            <w:sz w:val="20"/>
            <w:szCs w:val="20"/>
          </w:rPr>
          <w:t>Online Collections</w:t>
        </w:r>
      </w:hyperlink>
      <w:r w:rsidR="00365076">
        <w:rPr>
          <w:i/>
          <w:snapToGrid w:val="0"/>
          <w:sz w:val="20"/>
          <w:szCs w:val="20"/>
        </w:rPr>
        <w:t xml:space="preserve"> of works of women artists from the United States and around the world and short biographies/artist statements</w:t>
      </w:r>
    </w:p>
    <w:p w:rsidR="007D095C" w:rsidRDefault="007D095C" w:rsidP="00744735">
      <w:pPr>
        <w:spacing w:after="0" w:line="240" w:lineRule="auto"/>
        <w:rPr>
          <w:i/>
          <w:snapToGrid w:val="0"/>
          <w:sz w:val="20"/>
          <w:szCs w:val="20"/>
        </w:rPr>
      </w:pPr>
    </w:p>
    <w:p w:rsidR="00744735" w:rsidRDefault="00365C60" w:rsidP="00744735">
      <w:pPr>
        <w:spacing w:after="0" w:line="240" w:lineRule="auto"/>
        <w:rPr>
          <w:b/>
          <w:i/>
          <w:snapToGrid w:val="0"/>
          <w:sz w:val="20"/>
          <w:szCs w:val="20"/>
        </w:rPr>
      </w:pPr>
      <w:hyperlink r:id="rId156" w:history="1">
        <w:r w:rsidR="0092254F" w:rsidRPr="0092254F">
          <w:rPr>
            <w:rStyle w:val="Hyperlink"/>
            <w:b/>
            <w:i/>
            <w:snapToGrid w:val="0"/>
            <w:sz w:val="20"/>
            <w:szCs w:val="20"/>
          </w:rPr>
          <w:t>National Museum of Women’s History</w:t>
        </w:r>
      </w:hyperlink>
    </w:p>
    <w:p w:rsidR="0092254F" w:rsidRPr="0092254F" w:rsidRDefault="0092254F" w:rsidP="00744735">
      <w:pPr>
        <w:spacing w:after="0" w:line="240" w:lineRule="auto"/>
        <w:rPr>
          <w:i/>
          <w:snapToGrid w:val="0"/>
          <w:sz w:val="20"/>
          <w:szCs w:val="20"/>
        </w:rPr>
      </w:pPr>
      <w:r w:rsidRPr="0092254F">
        <w:rPr>
          <w:i/>
          <w:snapToGrid w:val="0"/>
          <w:sz w:val="20"/>
          <w:szCs w:val="20"/>
        </w:rPr>
        <w:t>Online exhibits on women’s rights, women in law, politics, immigration, entrepreneurship, science, the arts</w:t>
      </w:r>
      <w:r>
        <w:rPr>
          <w:i/>
          <w:snapToGrid w:val="0"/>
          <w:sz w:val="20"/>
          <w:szCs w:val="20"/>
        </w:rPr>
        <w:t>; primary source sets by period and theme</w:t>
      </w:r>
    </w:p>
    <w:p w:rsidR="003A2F0A" w:rsidRDefault="003A2F0A" w:rsidP="00F321FE">
      <w:pPr>
        <w:spacing w:after="0" w:line="240" w:lineRule="auto"/>
      </w:pPr>
    </w:p>
    <w:p w:rsidR="00F321FE" w:rsidRDefault="00365C60" w:rsidP="00F321FE">
      <w:pPr>
        <w:spacing w:after="0" w:line="240" w:lineRule="auto"/>
        <w:rPr>
          <w:b/>
          <w:i/>
          <w:snapToGrid w:val="0"/>
          <w:sz w:val="20"/>
          <w:szCs w:val="20"/>
        </w:rPr>
      </w:pPr>
      <w:hyperlink r:id="rId157" w:history="1">
        <w:r w:rsidR="00967F3F" w:rsidRPr="0042050D">
          <w:rPr>
            <w:rStyle w:val="Hyperlink"/>
            <w:b/>
            <w:i/>
            <w:snapToGrid w:val="0"/>
            <w:sz w:val="20"/>
            <w:szCs w:val="20"/>
          </w:rPr>
          <w:t>Natio</w:t>
        </w:r>
        <w:r w:rsidR="00967F3F">
          <w:rPr>
            <w:rStyle w:val="Hyperlink"/>
            <w:b/>
            <w:i/>
            <w:snapToGrid w:val="0"/>
            <w:sz w:val="20"/>
            <w:szCs w:val="20"/>
          </w:rPr>
          <w:t>nal Park Service</w:t>
        </w:r>
        <w:r w:rsidR="00967F3F" w:rsidRPr="0042050D">
          <w:rPr>
            <w:rStyle w:val="Hyperlink"/>
            <w:b/>
            <w:i/>
            <w:snapToGrid w:val="0"/>
            <w:sz w:val="20"/>
            <w:szCs w:val="20"/>
          </w:rPr>
          <w:t xml:space="preserve"> Historical Sites</w:t>
        </w:r>
      </w:hyperlink>
    </w:p>
    <w:p w:rsidR="00F321FE" w:rsidRPr="00F321FE" w:rsidRDefault="00F321FE" w:rsidP="00F321FE">
      <w:pPr>
        <w:spacing w:after="0" w:line="240" w:lineRule="auto"/>
        <w:rPr>
          <w:i/>
          <w:snapToGrid w:val="0"/>
          <w:sz w:val="20"/>
          <w:szCs w:val="20"/>
        </w:rPr>
      </w:pPr>
      <w:r w:rsidRPr="00F321FE">
        <w:rPr>
          <w:i/>
          <w:snapToGrid w:val="0"/>
          <w:sz w:val="20"/>
          <w:szCs w:val="20"/>
        </w:rPr>
        <w:t>Links to sites, cultural resources, and archaeological programs all over the United States</w:t>
      </w:r>
    </w:p>
    <w:p w:rsidR="00F321FE" w:rsidRDefault="00365C60" w:rsidP="00F321FE">
      <w:pPr>
        <w:spacing w:after="0" w:line="240" w:lineRule="auto"/>
        <w:rPr>
          <w:b/>
          <w:i/>
          <w:snapToGrid w:val="0"/>
          <w:sz w:val="20"/>
          <w:szCs w:val="20"/>
        </w:rPr>
      </w:pPr>
      <w:hyperlink r:id="rId158" w:history="1">
        <w:r w:rsidR="00967F3F" w:rsidRPr="0042050D">
          <w:rPr>
            <w:rStyle w:val="Hyperlink"/>
            <w:b/>
            <w:i/>
            <w:snapToGrid w:val="0"/>
            <w:sz w:val="20"/>
            <w:szCs w:val="20"/>
          </w:rPr>
          <w:t>National Park Service</w:t>
        </w:r>
        <w:r w:rsidR="00967F3F">
          <w:rPr>
            <w:rStyle w:val="Hyperlink"/>
            <w:b/>
            <w:i/>
            <w:snapToGrid w:val="0"/>
            <w:sz w:val="20"/>
            <w:szCs w:val="20"/>
          </w:rPr>
          <w:t xml:space="preserve"> Massachusetts S</w:t>
        </w:r>
        <w:r w:rsidR="00967F3F" w:rsidRPr="0042050D">
          <w:rPr>
            <w:rStyle w:val="Hyperlink"/>
            <w:b/>
            <w:i/>
            <w:snapToGrid w:val="0"/>
            <w:sz w:val="20"/>
            <w:szCs w:val="20"/>
          </w:rPr>
          <w:t>ites</w:t>
        </w:r>
      </w:hyperlink>
    </w:p>
    <w:p w:rsidR="00F321FE" w:rsidRPr="0042050D" w:rsidRDefault="00F321FE" w:rsidP="00F321FE">
      <w:pPr>
        <w:spacing w:after="0" w:line="240" w:lineRule="auto"/>
        <w:rPr>
          <w:i/>
          <w:snapToGrid w:val="0"/>
          <w:sz w:val="20"/>
          <w:szCs w:val="20"/>
        </w:rPr>
      </w:pPr>
      <w:r w:rsidRPr="0042050D">
        <w:rPr>
          <w:i/>
          <w:snapToGrid w:val="0"/>
          <w:sz w:val="20"/>
          <w:szCs w:val="20"/>
        </w:rPr>
        <w:t>A guide to Massachusetts Park Service sites, with links to information about each.</w:t>
      </w:r>
    </w:p>
    <w:p w:rsidR="00CB38B2" w:rsidRDefault="00CB38B2" w:rsidP="00744735">
      <w:pPr>
        <w:spacing w:after="0" w:line="240" w:lineRule="auto"/>
      </w:pPr>
    </w:p>
    <w:p w:rsidR="005D7DBE" w:rsidRDefault="00365C60" w:rsidP="005D7DBE">
      <w:pPr>
        <w:spacing w:after="0" w:line="240" w:lineRule="auto"/>
        <w:rPr>
          <w:b/>
          <w:i/>
          <w:sz w:val="20"/>
          <w:szCs w:val="20"/>
        </w:rPr>
      </w:pPr>
      <w:hyperlink r:id="rId159" w:history="1">
        <w:r w:rsidR="005D7DBE" w:rsidRPr="005D7DBE">
          <w:rPr>
            <w:rStyle w:val="Hyperlink"/>
            <w:b/>
            <w:i/>
            <w:sz w:val="20"/>
            <w:szCs w:val="20"/>
          </w:rPr>
          <w:t>Native American Heritage</w:t>
        </w:r>
      </w:hyperlink>
      <w:r w:rsidR="005D7DBE">
        <w:rPr>
          <w:b/>
          <w:i/>
          <w:sz w:val="20"/>
          <w:szCs w:val="20"/>
        </w:rPr>
        <w:t xml:space="preserve"> (National Park Service)</w:t>
      </w:r>
    </w:p>
    <w:p w:rsidR="005D7DBE" w:rsidRPr="005D7DBE" w:rsidRDefault="005D7DBE" w:rsidP="005D7DBE">
      <w:pPr>
        <w:spacing w:after="0" w:line="240" w:lineRule="auto"/>
        <w:rPr>
          <w:i/>
          <w:sz w:val="20"/>
          <w:szCs w:val="20"/>
        </w:rPr>
      </w:pPr>
      <w:r w:rsidRPr="005D7DBE">
        <w:rPr>
          <w:i/>
          <w:sz w:val="20"/>
          <w:szCs w:val="20"/>
        </w:rPr>
        <w:t xml:space="preserve">Sites and collections across the United States relating to Native Peoples </w:t>
      </w:r>
    </w:p>
    <w:p w:rsidR="005D7DBE" w:rsidRDefault="005D7DBE" w:rsidP="00164193">
      <w:pPr>
        <w:spacing w:after="0" w:line="240" w:lineRule="auto"/>
        <w:rPr>
          <w:b/>
          <w:i/>
          <w:sz w:val="20"/>
          <w:szCs w:val="20"/>
        </w:rPr>
      </w:pPr>
    </w:p>
    <w:p w:rsidR="00877389" w:rsidRPr="00877389" w:rsidRDefault="00365C60" w:rsidP="00164193">
      <w:pPr>
        <w:spacing w:after="0" w:line="240" w:lineRule="auto"/>
        <w:rPr>
          <w:b/>
          <w:i/>
          <w:sz w:val="20"/>
          <w:szCs w:val="20"/>
        </w:rPr>
      </w:pPr>
      <w:hyperlink r:id="rId160" w:history="1">
        <w:r w:rsidR="00877389" w:rsidRPr="00877389">
          <w:rPr>
            <w:rStyle w:val="Hyperlink"/>
            <w:b/>
            <w:i/>
            <w:sz w:val="20"/>
            <w:szCs w:val="20"/>
          </w:rPr>
          <w:t>Native Americans</w:t>
        </w:r>
      </w:hyperlink>
      <w:r w:rsidR="00877389" w:rsidRPr="00877389">
        <w:rPr>
          <w:b/>
          <w:i/>
          <w:sz w:val="20"/>
          <w:szCs w:val="20"/>
        </w:rPr>
        <w:t xml:space="preserve"> (Library of Congress, American Memory)</w:t>
      </w:r>
    </w:p>
    <w:p w:rsidR="00877389" w:rsidRPr="00877389" w:rsidRDefault="00877389" w:rsidP="00164193">
      <w:pPr>
        <w:spacing w:after="0" w:line="240" w:lineRule="auto"/>
        <w:rPr>
          <w:i/>
          <w:sz w:val="20"/>
          <w:szCs w:val="20"/>
        </w:rPr>
      </w:pPr>
      <w:r w:rsidRPr="00877389">
        <w:rPr>
          <w:i/>
          <w:sz w:val="20"/>
          <w:szCs w:val="20"/>
        </w:rPr>
        <w:t xml:space="preserve">Primary and second sources, curriculum materials, links to digital collections </w:t>
      </w:r>
    </w:p>
    <w:p w:rsidR="00234C8D" w:rsidRDefault="00234C8D" w:rsidP="007E34E4">
      <w:pPr>
        <w:spacing w:after="0" w:line="240" w:lineRule="auto"/>
      </w:pPr>
    </w:p>
    <w:p w:rsidR="007E34E4" w:rsidRDefault="00365C60" w:rsidP="007E34E4">
      <w:pPr>
        <w:spacing w:after="0" w:line="240" w:lineRule="auto"/>
        <w:rPr>
          <w:b/>
          <w:i/>
          <w:sz w:val="20"/>
          <w:szCs w:val="20"/>
        </w:rPr>
      </w:pPr>
      <w:hyperlink r:id="rId161" w:history="1">
        <w:r w:rsidR="007E34E4" w:rsidRPr="00111DE7">
          <w:rPr>
            <w:rStyle w:val="Hyperlink"/>
            <w:b/>
            <w:i/>
            <w:sz w:val="20"/>
            <w:szCs w:val="20"/>
          </w:rPr>
          <w:t>Online Library of Liberty</w:t>
        </w:r>
      </w:hyperlink>
      <w:r w:rsidR="007E34E4">
        <w:rPr>
          <w:b/>
          <w:i/>
          <w:sz w:val="20"/>
          <w:szCs w:val="20"/>
        </w:rPr>
        <w:t xml:space="preserve"> (Liberty Fund)</w:t>
      </w:r>
    </w:p>
    <w:p w:rsidR="007E34E4" w:rsidRDefault="007E34E4" w:rsidP="007E34E4">
      <w:pPr>
        <w:spacing w:after="0" w:line="240" w:lineRule="auto"/>
        <w:rPr>
          <w:i/>
          <w:sz w:val="20"/>
          <w:szCs w:val="20"/>
        </w:rPr>
      </w:pPr>
      <w:r>
        <w:rPr>
          <w:i/>
          <w:sz w:val="20"/>
          <w:szCs w:val="20"/>
        </w:rPr>
        <w:t>Collection of books and articles about the concept of individual liberty and markets; both U.S. and world topics</w:t>
      </w:r>
    </w:p>
    <w:p w:rsidR="007E34E4" w:rsidRDefault="007E34E4" w:rsidP="00164193">
      <w:pPr>
        <w:spacing w:after="0" w:line="240" w:lineRule="auto"/>
      </w:pPr>
    </w:p>
    <w:p w:rsidR="00164193" w:rsidRDefault="00365C60" w:rsidP="00164193">
      <w:pPr>
        <w:spacing w:after="0" w:line="240" w:lineRule="auto"/>
      </w:pPr>
      <w:hyperlink r:id="rId162" w:history="1">
        <w:r w:rsidR="00164193" w:rsidRPr="00164193">
          <w:rPr>
            <w:rStyle w:val="Hyperlink"/>
            <w:b/>
            <w:i/>
            <w:sz w:val="20"/>
            <w:szCs w:val="20"/>
          </w:rPr>
          <w:t>Organization of American History</w:t>
        </w:r>
      </w:hyperlink>
      <w:r w:rsidR="00164193">
        <w:t xml:space="preserve"> </w:t>
      </w:r>
    </w:p>
    <w:p w:rsidR="00164193" w:rsidRPr="00164193" w:rsidRDefault="00164193" w:rsidP="00164193">
      <w:pPr>
        <w:spacing w:after="0" w:line="240" w:lineRule="auto"/>
        <w:rPr>
          <w:i/>
          <w:sz w:val="20"/>
          <w:szCs w:val="20"/>
        </w:rPr>
      </w:pPr>
      <w:r w:rsidRPr="00164193">
        <w:rPr>
          <w:i/>
          <w:sz w:val="20"/>
          <w:szCs w:val="20"/>
        </w:rPr>
        <w:t>Articles from back issues of the Organization’s Journal on American history</w:t>
      </w:r>
    </w:p>
    <w:p w:rsidR="00164193" w:rsidRDefault="00164193" w:rsidP="00164193">
      <w:pPr>
        <w:spacing w:after="0" w:line="240" w:lineRule="auto"/>
      </w:pPr>
    </w:p>
    <w:p w:rsidR="007E34E4" w:rsidRDefault="00365C60" w:rsidP="007E34E4">
      <w:pPr>
        <w:spacing w:after="0" w:line="240" w:lineRule="auto"/>
        <w:rPr>
          <w:b/>
          <w:i/>
          <w:sz w:val="20"/>
          <w:szCs w:val="20"/>
        </w:rPr>
      </w:pPr>
      <w:hyperlink r:id="rId163" w:history="1">
        <w:r w:rsidR="007E34E4" w:rsidRPr="00A42828">
          <w:rPr>
            <w:rStyle w:val="Hyperlink"/>
            <w:b/>
            <w:i/>
            <w:sz w:val="20"/>
            <w:szCs w:val="20"/>
          </w:rPr>
          <w:t>Our World in Data</w:t>
        </w:r>
      </w:hyperlink>
    </w:p>
    <w:p w:rsidR="007E34E4" w:rsidRDefault="007E34E4" w:rsidP="007E34E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
      </w:pPr>
      <w:r w:rsidRPr="00A42828">
        <w:rPr>
          <w:i/>
          <w:sz w:val="20"/>
          <w:szCs w:val="20"/>
        </w:rPr>
        <w:t>Data</w:t>
      </w:r>
      <w:r>
        <w:rPr>
          <w:i/>
          <w:sz w:val="20"/>
          <w:szCs w:val="20"/>
        </w:rPr>
        <w:t xml:space="preserve"> on historic world populations, economic development, health, education, global connections and other topics, presented in graphs and charts</w:t>
      </w:r>
      <w:r>
        <w:t xml:space="preserve"> </w:t>
      </w:r>
    </w:p>
    <w:p w:rsidR="007E34E4" w:rsidRDefault="007E34E4" w:rsidP="007E34E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
      </w:pPr>
    </w:p>
    <w:p w:rsidR="00B300CC" w:rsidRDefault="00365C60" w:rsidP="007E34E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
        <w:rPr>
          <w:b/>
          <w:i/>
          <w:sz w:val="20"/>
          <w:szCs w:val="20"/>
        </w:rPr>
      </w:pPr>
      <w:hyperlink r:id="rId164" w:history="1">
        <w:r w:rsidR="00B300CC" w:rsidRPr="00294C90">
          <w:rPr>
            <w:rStyle w:val="Hyperlink"/>
            <w:b/>
            <w:i/>
            <w:sz w:val="20"/>
            <w:szCs w:val="20"/>
          </w:rPr>
          <w:t>Partnerships with Native Americans</w:t>
        </w:r>
      </w:hyperlink>
    </w:p>
    <w:p w:rsidR="00B300CC" w:rsidRPr="00294C90" w:rsidRDefault="00B300CC" w:rsidP="00B300C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
        <w:rPr>
          <w:i/>
          <w:sz w:val="20"/>
          <w:szCs w:val="20"/>
        </w:rPr>
      </w:pPr>
      <w:r w:rsidRPr="00294C90">
        <w:rPr>
          <w:i/>
          <w:sz w:val="20"/>
          <w:szCs w:val="20"/>
        </w:rPr>
        <w:t xml:space="preserve">Biographies of Native Americans, </w:t>
      </w:r>
      <w:r>
        <w:rPr>
          <w:i/>
          <w:sz w:val="20"/>
          <w:szCs w:val="20"/>
        </w:rPr>
        <w:t xml:space="preserve">histories of significant events in Native American history, </w:t>
      </w:r>
      <w:r w:rsidRPr="00294C90">
        <w:rPr>
          <w:i/>
          <w:sz w:val="20"/>
          <w:szCs w:val="20"/>
        </w:rPr>
        <w:t>current issues</w:t>
      </w:r>
      <w:r>
        <w:rPr>
          <w:i/>
          <w:sz w:val="20"/>
          <w:szCs w:val="20"/>
        </w:rPr>
        <w:t>; bibliographies of books, films, links to Native American newspapers that can be read online</w:t>
      </w:r>
    </w:p>
    <w:p w:rsidR="00B300CC" w:rsidRDefault="00B300CC" w:rsidP="00744735">
      <w:pPr>
        <w:spacing w:after="0" w:line="240" w:lineRule="auto"/>
      </w:pPr>
    </w:p>
    <w:p w:rsidR="00274F36" w:rsidRPr="00202182" w:rsidRDefault="00365C60" w:rsidP="00274F36">
      <w:pPr>
        <w:spacing w:after="0" w:line="240" w:lineRule="auto"/>
        <w:rPr>
          <w:b/>
          <w:i/>
          <w:snapToGrid w:val="0"/>
          <w:sz w:val="20"/>
          <w:szCs w:val="20"/>
        </w:rPr>
      </w:pPr>
      <w:hyperlink r:id="rId165" w:history="1">
        <w:r w:rsidR="00274F36" w:rsidRPr="00202182">
          <w:rPr>
            <w:rStyle w:val="Hyperlink"/>
            <w:b/>
            <w:i/>
            <w:snapToGrid w:val="0"/>
            <w:sz w:val="20"/>
            <w:szCs w:val="20"/>
          </w:rPr>
          <w:t>PBS Learning Media</w:t>
        </w:r>
      </w:hyperlink>
    </w:p>
    <w:p w:rsidR="00274F36" w:rsidRDefault="00274F36" w:rsidP="00274F36">
      <w:pPr>
        <w:spacing w:after="0" w:line="240" w:lineRule="auto"/>
        <w:rPr>
          <w:i/>
          <w:snapToGrid w:val="0"/>
          <w:sz w:val="20"/>
          <w:szCs w:val="20"/>
        </w:rPr>
      </w:pPr>
      <w:r w:rsidRPr="00202182">
        <w:rPr>
          <w:i/>
          <w:snapToGrid w:val="0"/>
          <w:sz w:val="20"/>
          <w:szCs w:val="20"/>
        </w:rPr>
        <w:t>Videos, interactive media resources, lesson plans searchable by grade level, standard and/or topic; includes student site</w:t>
      </w:r>
      <w:r>
        <w:rPr>
          <w:i/>
          <w:snapToGrid w:val="0"/>
          <w:sz w:val="20"/>
          <w:szCs w:val="20"/>
        </w:rPr>
        <w:t>; both U. S. and world topics</w:t>
      </w:r>
    </w:p>
    <w:p w:rsidR="00033DBD" w:rsidRDefault="00033DBD" w:rsidP="00274F36">
      <w:pPr>
        <w:spacing w:after="0" w:line="240" w:lineRule="auto"/>
        <w:rPr>
          <w:i/>
          <w:snapToGrid w:val="0"/>
          <w:sz w:val="20"/>
          <w:szCs w:val="20"/>
        </w:rPr>
      </w:pPr>
    </w:p>
    <w:p w:rsidR="00033DBD" w:rsidRPr="00033DBD" w:rsidRDefault="00365C60" w:rsidP="00033DB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i/>
          <w:sz w:val="20"/>
          <w:szCs w:val="20"/>
        </w:rPr>
      </w:pPr>
      <w:hyperlink r:id="rId166" w:history="1">
        <w:r w:rsidR="00033DBD" w:rsidRPr="00033DBD">
          <w:rPr>
            <w:rStyle w:val="Hyperlink"/>
            <w:b/>
            <w:i/>
            <w:sz w:val="20"/>
            <w:szCs w:val="20"/>
          </w:rPr>
          <w:t>Peabody Essex Museum</w:t>
        </w:r>
      </w:hyperlink>
    </w:p>
    <w:p w:rsidR="00033DBD" w:rsidRPr="00CA1548" w:rsidRDefault="00033DBD" w:rsidP="00033DB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033DBD">
        <w:rPr>
          <w:i/>
          <w:sz w:val="20"/>
          <w:szCs w:val="20"/>
        </w:rPr>
        <w:t xml:space="preserve">Asian, African, Oceanic and American art, maritime artifacts and paintings </w:t>
      </w:r>
      <w:hyperlink r:id="rId167" w:history="1">
        <w:r w:rsidRPr="00033DBD">
          <w:rPr>
            <w:rStyle w:val="Hyperlink"/>
            <w:b/>
            <w:i/>
            <w:sz w:val="20"/>
            <w:szCs w:val="20"/>
          </w:rPr>
          <w:t>Explore Art</w:t>
        </w:r>
      </w:hyperlink>
      <w:r w:rsidRPr="00033DBD">
        <w:rPr>
          <w:b/>
          <w:i/>
          <w:sz w:val="20"/>
          <w:szCs w:val="20"/>
        </w:rPr>
        <w:t xml:space="preserve"> </w:t>
      </w:r>
      <w:r w:rsidRPr="00033DBD">
        <w:rPr>
          <w:i/>
          <w:sz w:val="20"/>
          <w:szCs w:val="20"/>
        </w:rPr>
        <w:t>presents highlights from the collections online</w:t>
      </w:r>
      <w:r w:rsidRPr="00CA1548">
        <w:rPr>
          <w:sz w:val="20"/>
          <w:szCs w:val="20"/>
        </w:rPr>
        <w:t xml:space="preserve">. </w:t>
      </w:r>
    </w:p>
    <w:p w:rsidR="00274F36" w:rsidRPr="00202182" w:rsidRDefault="00274F36" w:rsidP="00274F36">
      <w:pPr>
        <w:spacing w:after="0" w:line="240" w:lineRule="auto"/>
        <w:rPr>
          <w:i/>
          <w:snapToGrid w:val="0"/>
          <w:sz w:val="20"/>
          <w:szCs w:val="20"/>
        </w:rPr>
      </w:pPr>
    </w:p>
    <w:p w:rsidR="008A129C" w:rsidRDefault="008A129C" w:rsidP="00083B02">
      <w:pPr>
        <w:spacing w:after="0" w:line="240" w:lineRule="auto"/>
      </w:pPr>
    </w:p>
    <w:p w:rsidR="008A129C" w:rsidRDefault="008A129C" w:rsidP="00083B02">
      <w:pPr>
        <w:spacing w:after="0" w:line="240" w:lineRule="auto"/>
      </w:pPr>
    </w:p>
    <w:p w:rsidR="008A129C" w:rsidRDefault="008A129C" w:rsidP="00083B02">
      <w:pPr>
        <w:spacing w:after="0" w:line="240" w:lineRule="auto"/>
      </w:pPr>
    </w:p>
    <w:p w:rsidR="008A129C" w:rsidRDefault="008A129C" w:rsidP="00083B02">
      <w:pPr>
        <w:spacing w:after="0" w:line="240" w:lineRule="auto"/>
      </w:pPr>
    </w:p>
    <w:p w:rsidR="008A129C" w:rsidRDefault="008A129C" w:rsidP="00083B02">
      <w:pPr>
        <w:spacing w:after="0" w:line="240" w:lineRule="auto"/>
      </w:pPr>
    </w:p>
    <w:p w:rsidR="00083B02" w:rsidRDefault="00365C60" w:rsidP="00083B02">
      <w:pPr>
        <w:spacing w:after="0" w:line="240" w:lineRule="auto"/>
        <w:rPr>
          <w:b/>
          <w:i/>
          <w:sz w:val="20"/>
          <w:szCs w:val="20"/>
        </w:rPr>
      </w:pPr>
      <w:hyperlink r:id="rId168" w:history="1">
        <w:r w:rsidR="00083B02">
          <w:rPr>
            <w:rStyle w:val="Hyperlink"/>
            <w:b/>
            <w:i/>
            <w:sz w:val="20"/>
            <w:szCs w:val="20"/>
          </w:rPr>
          <w:t>Perkins School for the Blind Research Library and Archives</w:t>
        </w:r>
      </w:hyperlink>
    </w:p>
    <w:p w:rsidR="00083B02" w:rsidRDefault="00083B02" w:rsidP="00083B02">
      <w:pPr>
        <w:spacing w:after="0" w:line="240" w:lineRule="auto"/>
        <w:rPr>
          <w:i/>
          <w:sz w:val="20"/>
          <w:szCs w:val="20"/>
        </w:rPr>
      </w:pPr>
      <w:r>
        <w:rPr>
          <w:i/>
          <w:sz w:val="20"/>
          <w:szCs w:val="20"/>
        </w:rPr>
        <w:t xml:space="preserve">Extensive online and print collections about blindness and </w:t>
      </w:r>
      <w:proofErr w:type="spellStart"/>
      <w:r>
        <w:rPr>
          <w:i/>
          <w:sz w:val="20"/>
          <w:szCs w:val="20"/>
        </w:rPr>
        <w:t>deafblindness</w:t>
      </w:r>
      <w:proofErr w:type="spellEnd"/>
      <w:r>
        <w:rPr>
          <w:i/>
          <w:sz w:val="20"/>
          <w:szCs w:val="20"/>
        </w:rPr>
        <w:t xml:space="preserve"> education, disability history, and significant individuals (including Samuel Gridley Howe, Laura Bridgman, Anne Sullivan, and Helen Keller)</w:t>
      </w:r>
    </w:p>
    <w:p w:rsidR="00083B02" w:rsidRDefault="00083B02" w:rsidP="00274F36">
      <w:pPr>
        <w:spacing w:after="0" w:line="240" w:lineRule="auto"/>
      </w:pPr>
    </w:p>
    <w:p w:rsidR="00274F36" w:rsidRDefault="00365C60" w:rsidP="00274F36">
      <w:pPr>
        <w:spacing w:after="0" w:line="240" w:lineRule="auto"/>
        <w:rPr>
          <w:b/>
          <w:i/>
          <w:sz w:val="20"/>
          <w:szCs w:val="20"/>
        </w:rPr>
      </w:pPr>
      <w:hyperlink r:id="rId169" w:history="1">
        <w:r w:rsidR="00274F36" w:rsidRPr="00934736">
          <w:rPr>
            <w:rStyle w:val="Hyperlink"/>
            <w:b/>
            <w:i/>
            <w:sz w:val="20"/>
            <w:szCs w:val="20"/>
          </w:rPr>
          <w:t>Political Maps</w:t>
        </w:r>
      </w:hyperlink>
    </w:p>
    <w:p w:rsidR="00274F36" w:rsidRDefault="00274F36" w:rsidP="00274F36">
      <w:pPr>
        <w:spacing w:after="0" w:line="240" w:lineRule="auto"/>
        <w:rPr>
          <w:i/>
          <w:sz w:val="20"/>
          <w:szCs w:val="20"/>
        </w:rPr>
      </w:pPr>
      <w:r w:rsidRPr="00934736">
        <w:rPr>
          <w:i/>
          <w:sz w:val="20"/>
          <w:szCs w:val="20"/>
        </w:rPr>
        <w:t>Political maps of national elections 2000-2016; updated for each election cycle. Political maps by state</w:t>
      </w:r>
    </w:p>
    <w:p w:rsidR="00D40E8C" w:rsidRDefault="00D40E8C" w:rsidP="00744735">
      <w:pPr>
        <w:spacing w:after="0" w:line="240" w:lineRule="auto"/>
        <w:rPr>
          <w:i/>
          <w:sz w:val="20"/>
          <w:szCs w:val="20"/>
        </w:rPr>
      </w:pPr>
    </w:p>
    <w:p w:rsidR="00744735" w:rsidRPr="0060635C" w:rsidRDefault="00365C60" w:rsidP="00744735">
      <w:pPr>
        <w:spacing w:after="0" w:line="240" w:lineRule="auto"/>
        <w:rPr>
          <w:b/>
          <w:i/>
          <w:snapToGrid w:val="0"/>
          <w:sz w:val="20"/>
          <w:szCs w:val="20"/>
        </w:rPr>
      </w:pPr>
      <w:hyperlink r:id="rId170" w:history="1">
        <w:r w:rsidR="00744735" w:rsidRPr="000A6FE5">
          <w:rPr>
            <w:rStyle w:val="Hyperlink"/>
            <w:b/>
            <w:i/>
            <w:snapToGrid w:val="0"/>
            <w:sz w:val="20"/>
            <w:szCs w:val="20"/>
          </w:rPr>
          <w:t>Presidential Libraries and Museums</w:t>
        </w:r>
      </w:hyperlink>
    </w:p>
    <w:p w:rsidR="00744735" w:rsidRDefault="00744735" w:rsidP="00744735">
      <w:pPr>
        <w:spacing w:after="0" w:line="240" w:lineRule="auto"/>
        <w:rPr>
          <w:i/>
          <w:snapToGrid w:val="0"/>
          <w:sz w:val="20"/>
          <w:szCs w:val="20"/>
        </w:rPr>
      </w:pPr>
      <w:r>
        <w:rPr>
          <w:i/>
          <w:snapToGrid w:val="0"/>
          <w:sz w:val="20"/>
          <w:szCs w:val="20"/>
        </w:rPr>
        <w:t>Documents, images and artifacts of Presidents from Herbert Hoover to Barack Obama</w:t>
      </w:r>
    </w:p>
    <w:p w:rsidR="00274F36" w:rsidRDefault="00274F36" w:rsidP="00274F36">
      <w:pPr>
        <w:spacing w:after="0" w:line="240" w:lineRule="auto"/>
        <w:rPr>
          <w:i/>
          <w:snapToGrid w:val="0"/>
          <w:sz w:val="20"/>
          <w:szCs w:val="20"/>
        </w:rPr>
      </w:pPr>
    </w:p>
    <w:p w:rsidR="00274F36" w:rsidRPr="00A337A5" w:rsidRDefault="00365C60" w:rsidP="00274F36">
      <w:pPr>
        <w:spacing w:after="0" w:line="240" w:lineRule="auto"/>
        <w:rPr>
          <w:b/>
          <w:i/>
          <w:snapToGrid w:val="0"/>
          <w:sz w:val="20"/>
          <w:szCs w:val="20"/>
        </w:rPr>
      </w:pPr>
      <w:hyperlink r:id="rId171" w:history="1">
        <w:r w:rsidR="00274F36" w:rsidRPr="002422A7">
          <w:rPr>
            <w:rStyle w:val="Hyperlink"/>
            <w:b/>
            <w:i/>
            <w:snapToGrid w:val="0"/>
            <w:sz w:val="20"/>
            <w:szCs w:val="20"/>
          </w:rPr>
          <w:t>Primary Source</w:t>
        </w:r>
      </w:hyperlink>
    </w:p>
    <w:p w:rsidR="00274F36" w:rsidRDefault="00274F36" w:rsidP="00274F36">
      <w:pPr>
        <w:spacing w:after="0" w:line="240" w:lineRule="auto"/>
        <w:rPr>
          <w:i/>
          <w:sz w:val="20"/>
          <w:szCs w:val="20"/>
        </w:rPr>
      </w:pPr>
      <w:r>
        <w:rPr>
          <w:i/>
          <w:sz w:val="20"/>
          <w:szCs w:val="20"/>
        </w:rPr>
        <w:t>C</w:t>
      </w:r>
      <w:r w:rsidRPr="00823AB0">
        <w:rPr>
          <w:i/>
          <w:sz w:val="20"/>
          <w:szCs w:val="20"/>
        </w:rPr>
        <w:t>urriculum materials based on primary sources</w:t>
      </w:r>
      <w:r>
        <w:rPr>
          <w:i/>
          <w:sz w:val="20"/>
          <w:szCs w:val="20"/>
        </w:rPr>
        <w:t xml:space="preserve"> for United States and world history</w:t>
      </w:r>
      <w:r w:rsidRPr="00823AB0">
        <w:rPr>
          <w:i/>
          <w:sz w:val="20"/>
          <w:szCs w:val="20"/>
        </w:rPr>
        <w:t xml:space="preserve"> </w:t>
      </w:r>
      <w:r>
        <w:rPr>
          <w:i/>
          <w:sz w:val="20"/>
          <w:szCs w:val="20"/>
        </w:rPr>
        <w:t>Extensive resource guides for different regions and countries</w:t>
      </w:r>
    </w:p>
    <w:p w:rsidR="00934736" w:rsidRDefault="00934736" w:rsidP="00744735">
      <w:pPr>
        <w:spacing w:after="0" w:line="240" w:lineRule="auto"/>
      </w:pPr>
    </w:p>
    <w:p w:rsidR="00744735" w:rsidRPr="00F563AC" w:rsidRDefault="00365C60" w:rsidP="00744735">
      <w:pPr>
        <w:spacing w:after="0" w:line="240" w:lineRule="auto"/>
        <w:rPr>
          <w:b/>
          <w:i/>
          <w:snapToGrid w:val="0"/>
          <w:sz w:val="20"/>
          <w:szCs w:val="20"/>
        </w:rPr>
      </w:pPr>
      <w:hyperlink r:id="rId172" w:history="1">
        <w:r w:rsidR="00744735" w:rsidRPr="00F563AC">
          <w:rPr>
            <w:rStyle w:val="Hyperlink"/>
            <w:b/>
            <w:i/>
            <w:snapToGrid w:val="0"/>
            <w:sz w:val="20"/>
            <w:szCs w:val="20"/>
          </w:rPr>
          <w:t>Process: a Blog for American History</w:t>
        </w:r>
      </w:hyperlink>
      <w:r w:rsidR="00F563AC" w:rsidRPr="00F563AC">
        <w:rPr>
          <w:b/>
          <w:i/>
          <w:snapToGrid w:val="0"/>
          <w:sz w:val="20"/>
          <w:szCs w:val="20"/>
        </w:rPr>
        <w:t xml:space="preserve"> (Organization of American Historians)</w:t>
      </w:r>
    </w:p>
    <w:p w:rsidR="00744735" w:rsidRPr="00F563AC" w:rsidRDefault="00744735" w:rsidP="00744735">
      <w:pPr>
        <w:spacing w:after="0" w:line="240" w:lineRule="auto"/>
        <w:rPr>
          <w:i/>
          <w:snapToGrid w:val="0"/>
          <w:sz w:val="20"/>
          <w:szCs w:val="20"/>
        </w:rPr>
      </w:pPr>
      <w:r w:rsidRPr="00F563AC">
        <w:rPr>
          <w:i/>
          <w:snapToGrid w:val="0"/>
          <w:sz w:val="20"/>
          <w:szCs w:val="20"/>
        </w:rPr>
        <w:t>Articles on teaching, public history, research</w:t>
      </w:r>
    </w:p>
    <w:p w:rsidR="0083610B" w:rsidRDefault="0083610B" w:rsidP="00FF2D66">
      <w:pPr>
        <w:spacing w:after="0" w:line="240" w:lineRule="auto"/>
      </w:pPr>
    </w:p>
    <w:p w:rsidR="00755F25" w:rsidRDefault="00365C60" w:rsidP="00755F25">
      <w:pPr>
        <w:spacing w:after="0" w:line="240" w:lineRule="auto"/>
        <w:rPr>
          <w:b/>
          <w:i/>
          <w:sz w:val="20"/>
          <w:szCs w:val="20"/>
        </w:rPr>
      </w:pPr>
      <w:hyperlink r:id="rId173" w:history="1">
        <w:r w:rsidR="00755F25">
          <w:rPr>
            <w:rStyle w:val="Hyperlink"/>
            <w:b/>
            <w:i/>
            <w:sz w:val="20"/>
            <w:szCs w:val="20"/>
          </w:rPr>
          <w:t>Rediscovering an American Community of Color: the Photographs of William Bullard, 1897-1917</w:t>
        </w:r>
      </w:hyperlink>
      <w:r w:rsidR="00755F25">
        <w:rPr>
          <w:b/>
          <w:i/>
          <w:sz w:val="20"/>
          <w:szCs w:val="20"/>
        </w:rPr>
        <w:t xml:space="preserve"> (Clark University, Worcester Art Museum, Mass Humanities)</w:t>
      </w:r>
    </w:p>
    <w:p w:rsidR="00755F25" w:rsidRDefault="00755F25" w:rsidP="00755F25">
      <w:pPr>
        <w:spacing w:after="0" w:line="240" w:lineRule="auto"/>
        <w:rPr>
          <w:i/>
          <w:sz w:val="20"/>
          <w:szCs w:val="20"/>
        </w:rPr>
      </w:pPr>
      <w:r>
        <w:rPr>
          <w:i/>
          <w:sz w:val="20"/>
          <w:szCs w:val="20"/>
        </w:rPr>
        <w:t>Photographs of African Americans in Worcester in the early 20</w:t>
      </w:r>
      <w:r>
        <w:rPr>
          <w:i/>
          <w:sz w:val="20"/>
          <w:szCs w:val="20"/>
          <w:vertAlign w:val="superscript"/>
        </w:rPr>
        <w:t>th</w:t>
      </w:r>
      <w:r>
        <w:rPr>
          <w:i/>
          <w:sz w:val="20"/>
          <w:szCs w:val="20"/>
        </w:rPr>
        <w:t xml:space="preserve"> century, with essays and links to other resources</w:t>
      </w:r>
    </w:p>
    <w:p w:rsidR="00EF48BD" w:rsidRDefault="00EF48BD" w:rsidP="00274F36">
      <w:pPr>
        <w:spacing w:after="0" w:line="240" w:lineRule="auto"/>
      </w:pPr>
    </w:p>
    <w:p w:rsidR="00274F36" w:rsidRPr="00202182" w:rsidRDefault="00365C60" w:rsidP="00274F36">
      <w:pPr>
        <w:spacing w:after="0" w:line="240" w:lineRule="auto"/>
        <w:rPr>
          <w:b/>
          <w:i/>
          <w:snapToGrid w:val="0"/>
          <w:sz w:val="20"/>
          <w:szCs w:val="20"/>
        </w:rPr>
      </w:pPr>
      <w:hyperlink r:id="rId174" w:history="1">
        <w:hyperlink r:id="rId175" w:history="1">
          <w:r w:rsidR="00274F36" w:rsidRPr="006060E5">
            <w:rPr>
              <w:rStyle w:val="Hyperlink"/>
              <w:b/>
              <w:i/>
              <w:snapToGrid w:val="0"/>
              <w:color w:val="0000FF"/>
              <w:sz w:val="20"/>
              <w:szCs w:val="20"/>
            </w:rPr>
            <w:t>Resourcesforhistoryteachers</w:t>
          </w:r>
        </w:hyperlink>
        <w:r w:rsidR="00274F36" w:rsidRPr="006060E5">
          <w:rPr>
            <w:b/>
            <w:i/>
            <w:snapToGrid w:val="0"/>
            <w:sz w:val="20"/>
            <w:szCs w:val="20"/>
          </w:rPr>
          <w:t xml:space="preserve"> </w:t>
        </w:r>
      </w:hyperlink>
      <w:r w:rsidR="00274F36" w:rsidRPr="00202182">
        <w:rPr>
          <w:b/>
          <w:i/>
          <w:snapToGrid w:val="0"/>
          <w:sz w:val="20"/>
          <w:szCs w:val="20"/>
        </w:rPr>
        <w:t>(University of Massachusetts Amherst)</w:t>
      </w:r>
    </w:p>
    <w:p w:rsidR="00274F36" w:rsidRPr="00202182" w:rsidRDefault="00274F36" w:rsidP="00274F36">
      <w:pPr>
        <w:spacing w:after="0" w:line="240" w:lineRule="auto"/>
        <w:rPr>
          <w:i/>
          <w:snapToGrid w:val="0"/>
          <w:sz w:val="20"/>
          <w:szCs w:val="20"/>
        </w:rPr>
      </w:pPr>
      <w:r w:rsidRPr="00202182">
        <w:rPr>
          <w:i/>
          <w:snapToGrid w:val="0"/>
          <w:sz w:val="20"/>
          <w:szCs w:val="20"/>
        </w:rPr>
        <w:t>Site with links to primary sources, multicultural sources, and multimedia with pages linked to the Massachusetts History and Social Science Curriculum Framework; created and maintained by the faculty and students in the history/social science education program at UMass Amherst</w:t>
      </w:r>
    </w:p>
    <w:p w:rsidR="00274F36" w:rsidRDefault="00274F36" w:rsidP="00FF2D66">
      <w:pPr>
        <w:spacing w:after="0" w:line="240" w:lineRule="auto"/>
      </w:pPr>
    </w:p>
    <w:p w:rsidR="008A129C" w:rsidRDefault="008A129C" w:rsidP="00FF2D66">
      <w:pPr>
        <w:spacing w:after="0" w:line="240" w:lineRule="auto"/>
      </w:pPr>
    </w:p>
    <w:p w:rsidR="008A129C" w:rsidRDefault="008A129C" w:rsidP="00FF2D66">
      <w:pPr>
        <w:spacing w:after="0" w:line="240" w:lineRule="auto"/>
      </w:pPr>
    </w:p>
    <w:p w:rsidR="008A129C" w:rsidRDefault="008A129C" w:rsidP="00FF2D66">
      <w:pPr>
        <w:spacing w:after="0" w:line="240" w:lineRule="auto"/>
      </w:pPr>
    </w:p>
    <w:p w:rsidR="008A129C" w:rsidRDefault="008A129C" w:rsidP="00FF2D66">
      <w:pPr>
        <w:spacing w:after="0" w:line="240" w:lineRule="auto"/>
      </w:pPr>
    </w:p>
    <w:p w:rsidR="008A129C" w:rsidRDefault="008A129C" w:rsidP="00FF2D66">
      <w:pPr>
        <w:spacing w:after="0" w:line="240" w:lineRule="auto"/>
      </w:pPr>
    </w:p>
    <w:p w:rsidR="008A129C" w:rsidRDefault="008A129C" w:rsidP="00FF2D66">
      <w:pPr>
        <w:spacing w:after="0" w:line="240" w:lineRule="auto"/>
      </w:pPr>
    </w:p>
    <w:p w:rsidR="00FF2D66" w:rsidRDefault="00365C60" w:rsidP="00FF2D66">
      <w:pPr>
        <w:spacing w:after="0" w:line="240" w:lineRule="auto"/>
        <w:rPr>
          <w:b/>
          <w:i/>
          <w:snapToGrid w:val="0"/>
          <w:sz w:val="20"/>
          <w:szCs w:val="20"/>
        </w:rPr>
      </w:pPr>
      <w:hyperlink r:id="rId176" w:history="1">
        <w:r w:rsidR="00FF2D66" w:rsidRPr="00D50BAA">
          <w:rPr>
            <w:rStyle w:val="Hyperlink"/>
            <w:b/>
            <w:i/>
            <w:snapToGrid w:val="0"/>
            <w:sz w:val="20"/>
            <w:szCs w:val="20"/>
          </w:rPr>
          <w:t>Schomburg Center for Research in Black Culture</w:t>
        </w:r>
      </w:hyperlink>
      <w:r w:rsidR="00FF2D66" w:rsidRPr="00CC262A">
        <w:rPr>
          <w:b/>
          <w:i/>
          <w:snapToGrid w:val="0"/>
          <w:color w:val="FF0000"/>
          <w:sz w:val="20"/>
          <w:szCs w:val="20"/>
        </w:rPr>
        <w:t xml:space="preserve"> </w:t>
      </w:r>
      <w:r w:rsidR="00FF2D66" w:rsidRPr="00FF2D66">
        <w:rPr>
          <w:b/>
          <w:i/>
          <w:snapToGrid w:val="0"/>
          <w:sz w:val="20"/>
          <w:szCs w:val="20"/>
        </w:rPr>
        <w:t>(New York Public Library)</w:t>
      </w:r>
    </w:p>
    <w:p w:rsidR="00F047C8" w:rsidRPr="006060E5" w:rsidRDefault="00365C60" w:rsidP="00FF2D66">
      <w:pPr>
        <w:spacing w:after="0" w:line="240" w:lineRule="auto"/>
        <w:rPr>
          <w:i/>
          <w:snapToGrid w:val="0"/>
          <w:sz w:val="20"/>
          <w:szCs w:val="20"/>
        </w:rPr>
      </w:pPr>
      <w:hyperlink r:id="rId177" w:history="1">
        <w:r w:rsidR="00F047C8" w:rsidRPr="00F047C8">
          <w:rPr>
            <w:rStyle w:val="Hyperlink"/>
            <w:b/>
            <w:i/>
            <w:snapToGrid w:val="0"/>
            <w:sz w:val="20"/>
            <w:szCs w:val="20"/>
          </w:rPr>
          <w:t>Digital Schomburg</w:t>
        </w:r>
      </w:hyperlink>
      <w:r w:rsidR="00F047C8">
        <w:rPr>
          <w:b/>
          <w:i/>
          <w:snapToGrid w:val="0"/>
          <w:sz w:val="20"/>
          <w:szCs w:val="20"/>
        </w:rPr>
        <w:t xml:space="preserve"> </w:t>
      </w:r>
      <w:r w:rsidR="00F047C8" w:rsidRPr="00F047C8">
        <w:rPr>
          <w:i/>
          <w:snapToGrid w:val="0"/>
          <w:sz w:val="20"/>
          <w:szCs w:val="20"/>
        </w:rPr>
        <w:t>contains online collections and exhibitions</w:t>
      </w:r>
    </w:p>
    <w:p w:rsidR="00F047C8" w:rsidRDefault="00365C60" w:rsidP="00FF2D66">
      <w:pPr>
        <w:spacing w:after="0" w:line="240" w:lineRule="auto"/>
        <w:rPr>
          <w:b/>
          <w:i/>
          <w:snapToGrid w:val="0"/>
          <w:sz w:val="20"/>
          <w:szCs w:val="20"/>
        </w:rPr>
      </w:pPr>
      <w:hyperlink r:id="rId178" w:history="1">
        <w:r w:rsidR="00F047C8" w:rsidRPr="00F047C8">
          <w:rPr>
            <w:rStyle w:val="Hyperlink"/>
            <w:b/>
            <w:i/>
            <w:snapToGrid w:val="0"/>
            <w:sz w:val="20"/>
            <w:szCs w:val="20"/>
          </w:rPr>
          <w:t>Digitized books on the slave trade, migrations, and African American women writers of the 19</w:t>
        </w:r>
        <w:r w:rsidR="00F047C8" w:rsidRPr="00F047C8">
          <w:rPr>
            <w:rStyle w:val="Hyperlink"/>
            <w:b/>
            <w:i/>
            <w:snapToGrid w:val="0"/>
            <w:sz w:val="20"/>
            <w:szCs w:val="20"/>
            <w:vertAlign w:val="superscript"/>
          </w:rPr>
          <w:t>th</w:t>
        </w:r>
        <w:r w:rsidR="00F047C8" w:rsidRPr="00F047C8">
          <w:rPr>
            <w:rStyle w:val="Hyperlink"/>
            <w:b/>
            <w:i/>
            <w:snapToGrid w:val="0"/>
            <w:sz w:val="20"/>
            <w:szCs w:val="20"/>
          </w:rPr>
          <w:t xml:space="preserve"> century</w:t>
        </w:r>
      </w:hyperlink>
    </w:p>
    <w:p w:rsidR="00F047C8" w:rsidRPr="00F047C8" w:rsidRDefault="00F047C8" w:rsidP="00FF2D66">
      <w:pPr>
        <w:spacing w:after="0" w:line="240" w:lineRule="auto"/>
        <w:rPr>
          <w:i/>
          <w:snapToGrid w:val="0"/>
          <w:sz w:val="20"/>
          <w:szCs w:val="20"/>
        </w:rPr>
      </w:pPr>
      <w:r w:rsidRPr="00FF2D66">
        <w:rPr>
          <w:i/>
          <w:snapToGrid w:val="0"/>
          <w:sz w:val="20"/>
          <w:szCs w:val="20"/>
        </w:rPr>
        <w:t xml:space="preserve">Online exhibitions in </w:t>
      </w:r>
      <w:r>
        <w:rPr>
          <w:i/>
          <w:snapToGrid w:val="0"/>
          <w:sz w:val="20"/>
          <w:szCs w:val="20"/>
        </w:rPr>
        <w:t>United States</w:t>
      </w:r>
      <w:r w:rsidRPr="00FF2D66">
        <w:rPr>
          <w:i/>
          <w:snapToGrid w:val="0"/>
          <w:sz w:val="20"/>
          <w:szCs w:val="20"/>
        </w:rPr>
        <w:t xml:space="preserve"> history with essays, images, maps, timelines include</w:t>
      </w:r>
    </w:p>
    <w:p w:rsidR="00FF2D66" w:rsidRPr="006060E5" w:rsidRDefault="00365C60" w:rsidP="00FF2D66">
      <w:pPr>
        <w:spacing w:after="0" w:line="240" w:lineRule="auto"/>
        <w:rPr>
          <w:b/>
          <w:i/>
          <w:snapToGrid w:val="0"/>
          <w:sz w:val="20"/>
          <w:szCs w:val="20"/>
        </w:rPr>
      </w:pPr>
      <w:hyperlink r:id="rId179" w:history="1">
        <w:r w:rsidR="00FF2D66" w:rsidRPr="00CC262A">
          <w:rPr>
            <w:rStyle w:val="Hyperlink"/>
            <w:b/>
            <w:i/>
            <w:snapToGrid w:val="0"/>
            <w:sz w:val="20"/>
            <w:szCs w:val="20"/>
          </w:rPr>
          <w:t>The Abolition of the Slave Trade</w:t>
        </w:r>
      </w:hyperlink>
    </w:p>
    <w:p w:rsidR="00F047C8" w:rsidRPr="006060E5" w:rsidRDefault="00365C60" w:rsidP="00FF2D66">
      <w:pPr>
        <w:spacing w:after="0" w:line="240" w:lineRule="auto"/>
        <w:rPr>
          <w:b/>
          <w:i/>
          <w:snapToGrid w:val="0"/>
          <w:sz w:val="20"/>
          <w:szCs w:val="20"/>
        </w:rPr>
      </w:pPr>
      <w:hyperlink r:id="rId180" w:history="1">
        <w:r w:rsidR="00F047C8" w:rsidRPr="00F047C8">
          <w:rPr>
            <w:rStyle w:val="Hyperlink"/>
            <w:b/>
            <w:i/>
            <w:snapToGrid w:val="0"/>
            <w:sz w:val="20"/>
            <w:szCs w:val="20"/>
          </w:rPr>
          <w:t>In Motion: the African American Migration Experience</w:t>
        </w:r>
      </w:hyperlink>
    </w:p>
    <w:p w:rsidR="00FF2D66" w:rsidRDefault="00365C60" w:rsidP="00FF2D66">
      <w:pPr>
        <w:spacing w:after="0" w:line="240" w:lineRule="auto"/>
        <w:rPr>
          <w:b/>
          <w:i/>
          <w:sz w:val="20"/>
          <w:szCs w:val="20"/>
        </w:rPr>
      </w:pPr>
      <w:hyperlink r:id="rId181" w:history="1">
        <w:r w:rsidR="00FF2D66" w:rsidRPr="00FF2D66">
          <w:rPr>
            <w:rStyle w:val="Hyperlink"/>
            <w:b/>
            <w:i/>
            <w:sz w:val="20"/>
            <w:szCs w:val="20"/>
          </w:rPr>
          <w:t xml:space="preserve">Africana Age: African and African </w:t>
        </w:r>
        <w:proofErr w:type="spellStart"/>
        <w:r w:rsidR="00FF2D66" w:rsidRPr="00FF2D66">
          <w:rPr>
            <w:rStyle w:val="Hyperlink"/>
            <w:b/>
            <w:i/>
            <w:sz w:val="20"/>
            <w:szCs w:val="20"/>
          </w:rPr>
          <w:t>Diasporan</w:t>
        </w:r>
        <w:proofErr w:type="spellEnd"/>
        <w:r w:rsidR="00FF2D66" w:rsidRPr="00FF2D66">
          <w:rPr>
            <w:rStyle w:val="Hyperlink"/>
            <w:b/>
            <w:i/>
            <w:sz w:val="20"/>
            <w:szCs w:val="20"/>
          </w:rPr>
          <w:t xml:space="preserve"> Transformations in the 20</w:t>
        </w:r>
        <w:r w:rsidR="00FF2D66" w:rsidRPr="00FF2D66">
          <w:rPr>
            <w:rStyle w:val="Hyperlink"/>
            <w:b/>
            <w:i/>
            <w:sz w:val="20"/>
            <w:szCs w:val="20"/>
            <w:vertAlign w:val="superscript"/>
          </w:rPr>
          <w:t>th</w:t>
        </w:r>
        <w:r w:rsidR="00FF2D66" w:rsidRPr="00FF2D66">
          <w:rPr>
            <w:rStyle w:val="Hyperlink"/>
            <w:b/>
            <w:i/>
            <w:sz w:val="20"/>
            <w:szCs w:val="20"/>
          </w:rPr>
          <w:t xml:space="preserve"> Century</w:t>
        </w:r>
      </w:hyperlink>
    </w:p>
    <w:p w:rsidR="003C6D58" w:rsidRDefault="003C6D58" w:rsidP="000A6FE5">
      <w:pPr>
        <w:spacing w:after="0" w:line="240" w:lineRule="auto"/>
        <w:rPr>
          <w:b/>
          <w:i/>
          <w:sz w:val="20"/>
          <w:szCs w:val="20"/>
        </w:rPr>
      </w:pPr>
    </w:p>
    <w:p w:rsidR="006C318B" w:rsidRDefault="000F4F80" w:rsidP="000A6FE5">
      <w:pPr>
        <w:spacing w:after="0" w:line="240" w:lineRule="auto"/>
        <w:rPr>
          <w:b/>
          <w:i/>
          <w:sz w:val="20"/>
          <w:szCs w:val="20"/>
        </w:rPr>
      </w:pPr>
      <w:r>
        <w:rPr>
          <w:b/>
          <w:i/>
          <w:sz w:val="20"/>
          <w:szCs w:val="20"/>
        </w:rPr>
        <w:t xml:space="preserve">Arthur and Elizabeth </w:t>
      </w:r>
      <w:hyperlink r:id="rId182" w:history="1">
        <w:r w:rsidR="006C318B" w:rsidRPr="006C318B">
          <w:rPr>
            <w:rStyle w:val="Hyperlink"/>
            <w:b/>
            <w:i/>
            <w:sz w:val="20"/>
            <w:szCs w:val="20"/>
          </w:rPr>
          <w:t>Schlesinger Library</w:t>
        </w:r>
        <w:r>
          <w:rPr>
            <w:rStyle w:val="Hyperlink"/>
            <w:b/>
            <w:i/>
            <w:sz w:val="20"/>
            <w:szCs w:val="20"/>
          </w:rPr>
          <w:t xml:space="preserve"> on the History of Women in</w:t>
        </w:r>
        <w:r w:rsidR="005D7DBE">
          <w:rPr>
            <w:rStyle w:val="Hyperlink"/>
            <w:b/>
            <w:i/>
            <w:sz w:val="20"/>
            <w:szCs w:val="20"/>
          </w:rPr>
          <w:t xml:space="preserve"> </w:t>
        </w:r>
        <w:r>
          <w:rPr>
            <w:rStyle w:val="Hyperlink"/>
            <w:b/>
            <w:i/>
            <w:sz w:val="20"/>
            <w:szCs w:val="20"/>
          </w:rPr>
          <w:t>America</w:t>
        </w:r>
        <w:r w:rsidR="006C318B" w:rsidRPr="006C318B">
          <w:rPr>
            <w:rStyle w:val="Hyperlink"/>
            <w:b/>
            <w:i/>
            <w:sz w:val="20"/>
            <w:szCs w:val="20"/>
          </w:rPr>
          <w:t>, Harvard University</w:t>
        </w:r>
      </w:hyperlink>
    </w:p>
    <w:p w:rsidR="006C318B" w:rsidRDefault="006C318B" w:rsidP="000A6FE5">
      <w:pPr>
        <w:spacing w:after="0" w:line="240" w:lineRule="auto"/>
        <w:rPr>
          <w:i/>
          <w:sz w:val="20"/>
          <w:szCs w:val="20"/>
        </w:rPr>
      </w:pPr>
      <w:r>
        <w:rPr>
          <w:i/>
          <w:sz w:val="20"/>
          <w:szCs w:val="20"/>
        </w:rPr>
        <w:t xml:space="preserve">Library specializing in collections about women; </w:t>
      </w:r>
      <w:hyperlink r:id="rId183" w:history="1">
        <w:r w:rsidRPr="006C318B">
          <w:rPr>
            <w:rStyle w:val="Hyperlink"/>
            <w:i/>
            <w:sz w:val="20"/>
            <w:szCs w:val="20"/>
          </w:rPr>
          <w:t>online collections</w:t>
        </w:r>
      </w:hyperlink>
      <w:r>
        <w:rPr>
          <w:i/>
          <w:sz w:val="20"/>
          <w:szCs w:val="20"/>
        </w:rPr>
        <w:t xml:space="preserve"> of papers and materials related to women</w:t>
      </w:r>
      <w:r w:rsidR="000F4F80">
        <w:rPr>
          <w:i/>
          <w:sz w:val="20"/>
          <w:szCs w:val="20"/>
        </w:rPr>
        <w:t>, families, and groups</w:t>
      </w:r>
      <w:r>
        <w:rPr>
          <w:i/>
          <w:sz w:val="20"/>
          <w:szCs w:val="20"/>
        </w:rPr>
        <w:t xml:space="preserve"> such as the Beecher-Stowe Family, </w:t>
      </w:r>
      <w:r w:rsidR="000F4F80">
        <w:rPr>
          <w:i/>
          <w:sz w:val="20"/>
          <w:szCs w:val="20"/>
        </w:rPr>
        <w:t xml:space="preserve">the Black Women’s Oral History Project, </w:t>
      </w:r>
      <w:r>
        <w:rPr>
          <w:i/>
          <w:sz w:val="20"/>
          <w:szCs w:val="20"/>
        </w:rPr>
        <w:t>the Blackwell Famil</w:t>
      </w:r>
      <w:r w:rsidR="000F4F80">
        <w:rPr>
          <w:i/>
          <w:sz w:val="20"/>
          <w:szCs w:val="20"/>
        </w:rPr>
        <w:t>y, Charlotte Perkins G</w:t>
      </w:r>
      <w:r>
        <w:rPr>
          <w:i/>
          <w:sz w:val="20"/>
          <w:szCs w:val="20"/>
        </w:rPr>
        <w:t xml:space="preserve">ilman, </w:t>
      </w:r>
      <w:r w:rsidR="000F4F80">
        <w:rPr>
          <w:i/>
          <w:sz w:val="20"/>
          <w:szCs w:val="20"/>
        </w:rPr>
        <w:t xml:space="preserve">Alice Paul, Elizabeth Cady Stanton, </w:t>
      </w:r>
      <w:r>
        <w:rPr>
          <w:i/>
          <w:sz w:val="20"/>
          <w:szCs w:val="20"/>
        </w:rPr>
        <w:t>Dorothy</w:t>
      </w:r>
      <w:r w:rsidR="000F4F80">
        <w:rPr>
          <w:i/>
          <w:sz w:val="20"/>
          <w:szCs w:val="20"/>
        </w:rPr>
        <w:t xml:space="preserve"> </w:t>
      </w:r>
      <w:r>
        <w:rPr>
          <w:i/>
          <w:sz w:val="20"/>
          <w:szCs w:val="20"/>
        </w:rPr>
        <w:t>West</w:t>
      </w:r>
    </w:p>
    <w:p w:rsidR="006C318B" w:rsidRPr="006C318B" w:rsidRDefault="006C318B" w:rsidP="000A6FE5">
      <w:pPr>
        <w:spacing w:after="0" w:line="240" w:lineRule="auto"/>
        <w:rPr>
          <w:i/>
          <w:sz w:val="20"/>
          <w:szCs w:val="20"/>
        </w:rPr>
      </w:pPr>
    </w:p>
    <w:p w:rsidR="00EA0286" w:rsidRDefault="00365C60" w:rsidP="00EA0286">
      <w:pPr>
        <w:spacing w:after="0" w:line="240" w:lineRule="auto"/>
      </w:pPr>
      <w:hyperlink r:id="rId184" w:history="1">
        <w:r w:rsidR="00EA0286" w:rsidRPr="00EA0286">
          <w:rPr>
            <w:rStyle w:val="Hyperlink"/>
            <w:b/>
            <w:i/>
            <w:sz w:val="20"/>
            <w:szCs w:val="20"/>
          </w:rPr>
          <w:t>Slavery at Monticello: Paradox of Liberty</w:t>
        </w:r>
      </w:hyperlink>
      <w:r w:rsidR="00EA0286" w:rsidRPr="00EA0286">
        <w:rPr>
          <w:b/>
          <w:i/>
          <w:sz w:val="20"/>
          <w:szCs w:val="20"/>
        </w:rPr>
        <w:t xml:space="preserve"> (Monticello and the Smithsonian Museum of African American History</w:t>
      </w:r>
      <w:r w:rsidR="00EA0286">
        <w:t>)</w:t>
      </w:r>
    </w:p>
    <w:p w:rsidR="00EA0286" w:rsidRDefault="00EA0286" w:rsidP="00EA0286">
      <w:pPr>
        <w:spacing w:after="0" w:line="240" w:lineRule="auto"/>
      </w:pPr>
      <w:r w:rsidRPr="00EA0286">
        <w:rPr>
          <w:i/>
          <w:sz w:val="20"/>
          <w:szCs w:val="20"/>
        </w:rPr>
        <w:t>Resources on the life of slaves in a Virginia plantation of Thomas Jefferson; explores the contradiction of Jefferson’s belief in equality and his ownership of slaves</w:t>
      </w:r>
      <w:r>
        <w:t xml:space="preserve"> </w:t>
      </w:r>
    </w:p>
    <w:p w:rsidR="00EA0286" w:rsidRDefault="00EA0286" w:rsidP="00EA0286">
      <w:pPr>
        <w:spacing w:after="0" w:line="240" w:lineRule="auto"/>
      </w:pPr>
    </w:p>
    <w:p w:rsidR="00274F36" w:rsidRPr="00B7279F" w:rsidRDefault="00365C60" w:rsidP="00EA0286">
      <w:pPr>
        <w:spacing w:after="0" w:line="240" w:lineRule="auto"/>
        <w:rPr>
          <w:b/>
          <w:i/>
          <w:snapToGrid w:val="0"/>
          <w:sz w:val="20"/>
          <w:szCs w:val="20"/>
        </w:rPr>
      </w:pPr>
      <w:hyperlink r:id="rId185" w:history="1">
        <w:proofErr w:type="spellStart"/>
        <w:r w:rsidR="00274F36" w:rsidRPr="00B7279F">
          <w:rPr>
            <w:rStyle w:val="Hyperlink"/>
            <w:b/>
            <w:i/>
            <w:snapToGrid w:val="0"/>
            <w:sz w:val="20"/>
            <w:szCs w:val="20"/>
          </w:rPr>
          <w:t>Smarthistory</w:t>
        </w:r>
        <w:proofErr w:type="spellEnd"/>
      </w:hyperlink>
    </w:p>
    <w:p w:rsidR="00274F36" w:rsidRPr="003338CE" w:rsidRDefault="00274F36" w:rsidP="00274F36">
      <w:pPr>
        <w:spacing w:after="0" w:line="240" w:lineRule="auto"/>
      </w:pPr>
      <w:r w:rsidRPr="003338CE">
        <w:rPr>
          <w:i/>
          <w:snapToGrid w:val="0"/>
          <w:sz w:val="20"/>
          <w:szCs w:val="20"/>
        </w:rPr>
        <w:t>Resource for the study of art history and cultural heritage around the world; articles and videos searchable by region and time period; both U.S. and world topics</w:t>
      </w:r>
      <w:r w:rsidRPr="003338CE">
        <w:t xml:space="preserve"> </w:t>
      </w:r>
    </w:p>
    <w:p w:rsidR="00791747" w:rsidRDefault="00791747" w:rsidP="000A6FE5">
      <w:pPr>
        <w:spacing w:after="0" w:line="240" w:lineRule="auto"/>
      </w:pPr>
    </w:p>
    <w:p w:rsidR="000A6FE5" w:rsidRPr="00D844D9" w:rsidRDefault="00365C60" w:rsidP="000A6FE5">
      <w:pPr>
        <w:spacing w:after="0" w:line="240" w:lineRule="auto"/>
        <w:rPr>
          <w:b/>
          <w:i/>
          <w:snapToGrid w:val="0"/>
          <w:sz w:val="20"/>
          <w:szCs w:val="20"/>
        </w:rPr>
      </w:pPr>
      <w:hyperlink r:id="rId186" w:history="1">
        <w:r w:rsidR="000A6FE5" w:rsidRPr="00D844D9">
          <w:rPr>
            <w:rStyle w:val="Hyperlink"/>
            <w:b/>
            <w:i/>
            <w:snapToGrid w:val="0"/>
            <w:sz w:val="20"/>
            <w:szCs w:val="20"/>
          </w:rPr>
          <w:t>Smithsonian Institution</w:t>
        </w:r>
      </w:hyperlink>
      <w:r w:rsidR="000A6FE5">
        <w:rPr>
          <w:b/>
          <w:i/>
          <w:snapToGrid w:val="0"/>
          <w:sz w:val="20"/>
          <w:szCs w:val="20"/>
        </w:rPr>
        <w:t xml:space="preserve"> (Washington, DC)</w:t>
      </w:r>
    </w:p>
    <w:p w:rsidR="000A6FE5" w:rsidRPr="00D844D9" w:rsidRDefault="000A6FE5" w:rsidP="000A6FE5">
      <w:pPr>
        <w:spacing w:after="0" w:line="240" w:lineRule="auto"/>
        <w:rPr>
          <w:i/>
          <w:snapToGrid w:val="0"/>
          <w:sz w:val="20"/>
          <w:szCs w:val="20"/>
        </w:rPr>
      </w:pPr>
      <w:r w:rsidRPr="00D844D9">
        <w:rPr>
          <w:i/>
          <w:snapToGrid w:val="0"/>
          <w:sz w:val="20"/>
          <w:szCs w:val="20"/>
        </w:rPr>
        <w:t>Extensive online collections of artifacts</w:t>
      </w:r>
    </w:p>
    <w:p w:rsidR="000A6FE5" w:rsidRPr="00D844D9" w:rsidRDefault="00365C60" w:rsidP="000A6FE5">
      <w:pPr>
        <w:spacing w:after="0" w:line="240" w:lineRule="auto"/>
        <w:rPr>
          <w:b/>
          <w:i/>
          <w:snapToGrid w:val="0"/>
          <w:sz w:val="20"/>
          <w:szCs w:val="20"/>
        </w:rPr>
      </w:pPr>
      <w:hyperlink r:id="rId187" w:history="1">
        <w:r w:rsidR="000A6FE5" w:rsidRPr="00D844D9">
          <w:rPr>
            <w:rStyle w:val="Hyperlink"/>
            <w:b/>
            <w:i/>
            <w:snapToGrid w:val="0"/>
            <w:sz w:val="20"/>
            <w:szCs w:val="20"/>
          </w:rPr>
          <w:t>Smithsonian Learning Lab</w:t>
        </w:r>
      </w:hyperlink>
    </w:p>
    <w:p w:rsidR="000A6FE5" w:rsidRPr="00D844D9" w:rsidRDefault="000A6FE5" w:rsidP="000A6FE5">
      <w:pPr>
        <w:spacing w:after="0" w:line="240" w:lineRule="auto"/>
        <w:rPr>
          <w:i/>
          <w:snapToGrid w:val="0"/>
          <w:sz w:val="20"/>
          <w:szCs w:val="20"/>
        </w:rPr>
      </w:pPr>
      <w:r w:rsidRPr="00D844D9">
        <w:rPr>
          <w:i/>
          <w:snapToGrid w:val="0"/>
          <w:sz w:val="20"/>
          <w:szCs w:val="20"/>
        </w:rPr>
        <w:t>site designed to give educators access to all images in all Smithsonian collections, searchable by topic or collection; sections for curating a personal collection of annotated images and creating curriculum</w:t>
      </w:r>
    </w:p>
    <w:p w:rsidR="008A129C" w:rsidRDefault="008A129C" w:rsidP="00744735">
      <w:pPr>
        <w:spacing w:after="0" w:line="240" w:lineRule="auto"/>
        <w:rPr>
          <w:b/>
          <w:i/>
          <w:snapToGrid w:val="0"/>
          <w:sz w:val="20"/>
          <w:szCs w:val="20"/>
        </w:rPr>
      </w:pPr>
    </w:p>
    <w:p w:rsidR="008A129C" w:rsidRDefault="008A129C" w:rsidP="00744735">
      <w:pPr>
        <w:spacing w:after="0" w:line="240" w:lineRule="auto"/>
        <w:rPr>
          <w:b/>
          <w:i/>
          <w:snapToGrid w:val="0"/>
          <w:sz w:val="20"/>
          <w:szCs w:val="20"/>
        </w:rPr>
      </w:pPr>
    </w:p>
    <w:p w:rsidR="008A129C" w:rsidRDefault="008A129C" w:rsidP="00744735">
      <w:pPr>
        <w:spacing w:after="0" w:line="240" w:lineRule="auto"/>
        <w:rPr>
          <w:b/>
          <w:i/>
          <w:snapToGrid w:val="0"/>
          <w:sz w:val="20"/>
          <w:szCs w:val="20"/>
        </w:rPr>
      </w:pPr>
    </w:p>
    <w:p w:rsidR="008A129C" w:rsidRDefault="008A129C" w:rsidP="00744735">
      <w:pPr>
        <w:spacing w:after="0" w:line="240" w:lineRule="auto"/>
        <w:rPr>
          <w:b/>
          <w:i/>
          <w:snapToGrid w:val="0"/>
          <w:sz w:val="20"/>
          <w:szCs w:val="20"/>
        </w:rPr>
      </w:pPr>
    </w:p>
    <w:p w:rsidR="00744735" w:rsidRPr="000A6FE5" w:rsidRDefault="00744735" w:rsidP="00744735">
      <w:pPr>
        <w:spacing w:after="0" w:line="240" w:lineRule="auto"/>
        <w:rPr>
          <w:b/>
          <w:i/>
          <w:snapToGrid w:val="0"/>
          <w:sz w:val="20"/>
          <w:szCs w:val="20"/>
        </w:rPr>
      </w:pPr>
      <w:r w:rsidRPr="000A6FE5">
        <w:rPr>
          <w:b/>
          <w:i/>
          <w:snapToGrid w:val="0"/>
          <w:sz w:val="20"/>
          <w:szCs w:val="20"/>
        </w:rPr>
        <w:t xml:space="preserve">Smithsonian Museums on the United States </w:t>
      </w:r>
    </w:p>
    <w:p w:rsidR="00744735" w:rsidRPr="000A6FE5" w:rsidRDefault="00365C60" w:rsidP="00744735">
      <w:pPr>
        <w:spacing w:after="0" w:line="240" w:lineRule="auto"/>
        <w:rPr>
          <w:b/>
          <w:i/>
          <w:snapToGrid w:val="0"/>
          <w:sz w:val="20"/>
          <w:szCs w:val="20"/>
        </w:rPr>
      </w:pPr>
      <w:hyperlink r:id="rId188" w:history="1">
        <w:r w:rsidR="00744735" w:rsidRPr="000A6FE5">
          <w:rPr>
            <w:rStyle w:val="Hyperlink"/>
            <w:b/>
            <w:i/>
            <w:snapToGrid w:val="0"/>
            <w:sz w:val="20"/>
            <w:szCs w:val="20"/>
          </w:rPr>
          <w:t>National Air and Space Museum</w:t>
        </w:r>
      </w:hyperlink>
      <w:r w:rsidR="00744735" w:rsidRPr="000A6FE5">
        <w:rPr>
          <w:i/>
          <w:snapToGrid w:val="0"/>
          <w:sz w:val="20"/>
          <w:szCs w:val="20"/>
        </w:rPr>
        <w:t xml:space="preserve"> </w:t>
      </w:r>
    </w:p>
    <w:p w:rsidR="00744735" w:rsidRPr="000A6FE5" w:rsidRDefault="00365C60" w:rsidP="00744735">
      <w:pPr>
        <w:spacing w:after="0" w:line="240" w:lineRule="auto"/>
        <w:rPr>
          <w:b/>
          <w:i/>
          <w:snapToGrid w:val="0"/>
          <w:sz w:val="20"/>
          <w:szCs w:val="20"/>
        </w:rPr>
      </w:pPr>
      <w:hyperlink r:id="rId189" w:history="1">
        <w:r w:rsidR="00744735" w:rsidRPr="000A6FE5">
          <w:rPr>
            <w:rStyle w:val="Hyperlink"/>
            <w:b/>
            <w:i/>
            <w:snapToGrid w:val="0"/>
            <w:sz w:val="20"/>
            <w:szCs w:val="20"/>
          </w:rPr>
          <w:t>National Museum of African American History and Culture</w:t>
        </w:r>
      </w:hyperlink>
    </w:p>
    <w:p w:rsidR="00744735" w:rsidRPr="000A6FE5" w:rsidRDefault="00365C60" w:rsidP="00744735">
      <w:pPr>
        <w:spacing w:after="0" w:line="240" w:lineRule="auto"/>
        <w:rPr>
          <w:b/>
          <w:i/>
          <w:snapToGrid w:val="0"/>
          <w:sz w:val="20"/>
          <w:szCs w:val="20"/>
        </w:rPr>
      </w:pPr>
      <w:hyperlink r:id="rId190" w:history="1">
        <w:r w:rsidR="00744735" w:rsidRPr="000A6FE5">
          <w:rPr>
            <w:rStyle w:val="Hyperlink"/>
            <w:b/>
            <w:i/>
            <w:snapToGrid w:val="0"/>
            <w:sz w:val="20"/>
            <w:szCs w:val="20"/>
          </w:rPr>
          <w:t>National Museum of American Art and Renwick Gallery</w:t>
        </w:r>
      </w:hyperlink>
    </w:p>
    <w:p w:rsidR="00744735" w:rsidRPr="000A6FE5" w:rsidRDefault="00365C60" w:rsidP="00744735">
      <w:pPr>
        <w:spacing w:after="0" w:line="240" w:lineRule="auto"/>
        <w:rPr>
          <w:b/>
          <w:i/>
          <w:snapToGrid w:val="0"/>
          <w:sz w:val="20"/>
          <w:szCs w:val="20"/>
        </w:rPr>
      </w:pPr>
      <w:hyperlink r:id="rId191" w:history="1">
        <w:r w:rsidR="00744735" w:rsidRPr="000A6FE5">
          <w:rPr>
            <w:rStyle w:val="Hyperlink"/>
            <w:b/>
            <w:i/>
            <w:snapToGrid w:val="0"/>
            <w:sz w:val="20"/>
            <w:szCs w:val="20"/>
          </w:rPr>
          <w:t>National Museum of American History</w:t>
        </w:r>
      </w:hyperlink>
    </w:p>
    <w:p w:rsidR="00744735" w:rsidRPr="000A6FE5" w:rsidRDefault="00365C60" w:rsidP="00744735">
      <w:pPr>
        <w:spacing w:after="0" w:line="240" w:lineRule="auto"/>
        <w:rPr>
          <w:b/>
          <w:i/>
          <w:snapToGrid w:val="0"/>
          <w:sz w:val="20"/>
          <w:szCs w:val="20"/>
        </w:rPr>
      </w:pPr>
      <w:hyperlink r:id="rId192" w:history="1">
        <w:r w:rsidR="00744735" w:rsidRPr="00C92B57">
          <w:rPr>
            <w:rStyle w:val="Hyperlink"/>
            <w:b/>
            <w:i/>
            <w:snapToGrid w:val="0"/>
            <w:sz w:val="20"/>
            <w:szCs w:val="20"/>
          </w:rPr>
          <w:t>National Museum of the American Indian</w:t>
        </w:r>
      </w:hyperlink>
    </w:p>
    <w:p w:rsidR="00744735" w:rsidRPr="000A6FE5" w:rsidRDefault="00365C60" w:rsidP="00744735">
      <w:pPr>
        <w:spacing w:after="0" w:line="240" w:lineRule="auto"/>
        <w:rPr>
          <w:b/>
          <w:i/>
          <w:snapToGrid w:val="0"/>
          <w:sz w:val="20"/>
          <w:szCs w:val="20"/>
        </w:rPr>
      </w:pPr>
      <w:hyperlink r:id="rId193" w:history="1">
        <w:r w:rsidR="00744735" w:rsidRPr="00C92B57">
          <w:rPr>
            <w:rStyle w:val="Hyperlink"/>
            <w:b/>
            <w:i/>
            <w:snapToGrid w:val="0"/>
            <w:sz w:val="20"/>
            <w:szCs w:val="20"/>
          </w:rPr>
          <w:t>National Museum of Natural History</w:t>
        </w:r>
      </w:hyperlink>
    </w:p>
    <w:p w:rsidR="00744735" w:rsidRPr="00C92B57" w:rsidRDefault="00365C60" w:rsidP="00744735">
      <w:pPr>
        <w:spacing w:after="0" w:line="240" w:lineRule="auto"/>
        <w:rPr>
          <w:b/>
          <w:i/>
          <w:snapToGrid w:val="0"/>
          <w:sz w:val="20"/>
          <w:szCs w:val="20"/>
        </w:rPr>
      </w:pPr>
      <w:hyperlink r:id="rId194" w:history="1">
        <w:r w:rsidR="00744735" w:rsidRPr="00C92B57">
          <w:rPr>
            <w:rStyle w:val="Hyperlink"/>
            <w:b/>
            <w:i/>
            <w:snapToGrid w:val="0"/>
            <w:sz w:val="20"/>
            <w:szCs w:val="20"/>
          </w:rPr>
          <w:t>National Portrait Gallery</w:t>
        </w:r>
      </w:hyperlink>
      <w:r w:rsidR="00744735" w:rsidRPr="000A6FE5">
        <w:rPr>
          <w:i/>
          <w:snapToGrid w:val="0"/>
          <w:sz w:val="20"/>
          <w:szCs w:val="20"/>
        </w:rPr>
        <w:t xml:space="preserve"> </w:t>
      </w:r>
    </w:p>
    <w:p w:rsidR="00744735" w:rsidRPr="000A6FE5" w:rsidRDefault="00365C60" w:rsidP="00744735">
      <w:pPr>
        <w:spacing w:after="0" w:line="240" w:lineRule="auto"/>
        <w:rPr>
          <w:b/>
          <w:i/>
          <w:snapToGrid w:val="0"/>
          <w:sz w:val="20"/>
          <w:szCs w:val="20"/>
        </w:rPr>
      </w:pPr>
      <w:hyperlink r:id="rId195" w:history="1">
        <w:r w:rsidR="00744735" w:rsidRPr="00C92B57">
          <w:rPr>
            <w:rStyle w:val="Hyperlink"/>
            <w:b/>
            <w:i/>
            <w:snapToGrid w:val="0"/>
            <w:sz w:val="20"/>
            <w:szCs w:val="20"/>
          </w:rPr>
          <w:t>National Postal Museum</w:t>
        </w:r>
      </w:hyperlink>
    </w:p>
    <w:p w:rsidR="00744735" w:rsidRPr="000A6FE5" w:rsidRDefault="00365C60" w:rsidP="00744735">
      <w:pPr>
        <w:spacing w:after="0" w:line="240" w:lineRule="auto"/>
        <w:rPr>
          <w:b/>
          <w:i/>
          <w:snapToGrid w:val="0"/>
          <w:sz w:val="20"/>
          <w:szCs w:val="20"/>
        </w:rPr>
      </w:pPr>
      <w:hyperlink r:id="rId196" w:history="1">
        <w:r w:rsidR="00744735" w:rsidRPr="00C92B57">
          <w:rPr>
            <w:rStyle w:val="Hyperlink"/>
            <w:b/>
            <w:i/>
            <w:snapToGrid w:val="0"/>
            <w:sz w:val="20"/>
            <w:szCs w:val="20"/>
          </w:rPr>
          <w:t>National Zoo and Conservation Biology Institute</w:t>
        </w:r>
      </w:hyperlink>
    </w:p>
    <w:p w:rsidR="00744735" w:rsidRDefault="00744735" w:rsidP="00744735">
      <w:pPr>
        <w:spacing w:after="0" w:line="240" w:lineRule="auto"/>
        <w:rPr>
          <w:i/>
          <w:sz w:val="20"/>
          <w:szCs w:val="20"/>
        </w:rPr>
      </w:pPr>
    </w:p>
    <w:p w:rsidR="008C612C" w:rsidRPr="008C612C" w:rsidRDefault="00365C60" w:rsidP="00744735">
      <w:pPr>
        <w:spacing w:after="0" w:line="240" w:lineRule="auto"/>
        <w:rPr>
          <w:b/>
          <w:i/>
          <w:sz w:val="20"/>
          <w:szCs w:val="20"/>
        </w:rPr>
      </w:pPr>
      <w:hyperlink r:id="rId197" w:history="1">
        <w:r w:rsidR="008C612C" w:rsidRPr="008C612C">
          <w:rPr>
            <w:rStyle w:val="Hyperlink"/>
            <w:b/>
            <w:i/>
            <w:sz w:val="20"/>
            <w:szCs w:val="20"/>
          </w:rPr>
          <w:t>Social Education</w:t>
        </w:r>
      </w:hyperlink>
      <w:r w:rsidR="008C612C">
        <w:rPr>
          <w:b/>
          <w:i/>
          <w:sz w:val="20"/>
          <w:szCs w:val="20"/>
        </w:rPr>
        <w:t xml:space="preserve"> (National Council for the Social Studies)</w:t>
      </w:r>
    </w:p>
    <w:p w:rsidR="008C612C" w:rsidRPr="008C612C" w:rsidRDefault="008C612C" w:rsidP="00744735">
      <w:pPr>
        <w:spacing w:after="0" w:line="240" w:lineRule="auto"/>
        <w:rPr>
          <w:i/>
          <w:sz w:val="20"/>
          <w:szCs w:val="20"/>
        </w:rPr>
      </w:pPr>
      <w:r w:rsidRPr="008C612C">
        <w:rPr>
          <w:i/>
          <w:sz w:val="20"/>
          <w:szCs w:val="20"/>
        </w:rPr>
        <w:t>Peer-reviewed journal on education in history and social science</w:t>
      </w:r>
    </w:p>
    <w:p w:rsidR="008C612C" w:rsidRDefault="008C612C" w:rsidP="00744735">
      <w:pPr>
        <w:spacing w:after="0" w:line="240" w:lineRule="auto"/>
      </w:pPr>
    </w:p>
    <w:p w:rsidR="00DA6DB8" w:rsidRDefault="00365C60" w:rsidP="00744735">
      <w:pPr>
        <w:spacing w:after="0" w:line="240" w:lineRule="auto"/>
        <w:rPr>
          <w:b/>
          <w:i/>
          <w:sz w:val="20"/>
          <w:szCs w:val="20"/>
        </w:rPr>
      </w:pPr>
      <w:hyperlink r:id="rId198" w:history="1">
        <w:r w:rsidR="00DA6DB8" w:rsidRPr="00DA6DB8">
          <w:rPr>
            <w:rStyle w:val="Hyperlink"/>
            <w:b/>
            <w:i/>
            <w:sz w:val="20"/>
            <w:szCs w:val="20"/>
          </w:rPr>
          <w:t>Southern Poverty Law Center</w:t>
        </w:r>
      </w:hyperlink>
    </w:p>
    <w:p w:rsidR="00274F36" w:rsidRPr="00D97DB3" w:rsidRDefault="00DA6DB8" w:rsidP="00274F36">
      <w:pPr>
        <w:spacing w:after="0" w:line="240" w:lineRule="auto"/>
        <w:rPr>
          <w:b/>
          <w:i/>
          <w:sz w:val="20"/>
          <w:szCs w:val="20"/>
        </w:rPr>
      </w:pPr>
      <w:r w:rsidRPr="00DA6DB8">
        <w:rPr>
          <w:i/>
          <w:sz w:val="20"/>
          <w:szCs w:val="20"/>
        </w:rPr>
        <w:t xml:space="preserve">Resources on African American </w:t>
      </w:r>
      <w:r w:rsidR="00AE38AE">
        <w:rPr>
          <w:i/>
          <w:sz w:val="20"/>
          <w:szCs w:val="20"/>
        </w:rPr>
        <w:t>h</w:t>
      </w:r>
      <w:r w:rsidRPr="00DA6DB8">
        <w:rPr>
          <w:i/>
          <w:sz w:val="20"/>
          <w:szCs w:val="20"/>
        </w:rPr>
        <w:t xml:space="preserve">istory, </w:t>
      </w:r>
      <w:r w:rsidR="00AE38AE">
        <w:rPr>
          <w:i/>
          <w:sz w:val="20"/>
          <w:szCs w:val="20"/>
        </w:rPr>
        <w:t xml:space="preserve">slavery, </w:t>
      </w:r>
      <w:r w:rsidRPr="00DA6DB8">
        <w:rPr>
          <w:i/>
          <w:sz w:val="20"/>
          <w:szCs w:val="20"/>
        </w:rPr>
        <w:t xml:space="preserve">racism, </w:t>
      </w:r>
      <w:r w:rsidR="00AE38AE">
        <w:rPr>
          <w:i/>
          <w:sz w:val="20"/>
          <w:szCs w:val="20"/>
        </w:rPr>
        <w:t xml:space="preserve">immigration, </w:t>
      </w:r>
      <w:r w:rsidRPr="00DA6DB8">
        <w:rPr>
          <w:i/>
          <w:sz w:val="20"/>
          <w:szCs w:val="20"/>
        </w:rPr>
        <w:t>hat</w:t>
      </w:r>
      <w:r w:rsidR="00274F36">
        <w:rPr>
          <w:i/>
          <w:sz w:val="20"/>
          <w:szCs w:val="20"/>
        </w:rPr>
        <w:t xml:space="preserve">e crimes, white supremacy movements; see also </w:t>
      </w:r>
      <w:hyperlink r:id="rId199" w:history="1">
        <w:r w:rsidR="00274F36" w:rsidRPr="00D97DB3">
          <w:rPr>
            <w:rStyle w:val="Hyperlink"/>
            <w:b/>
            <w:i/>
            <w:sz w:val="20"/>
            <w:szCs w:val="20"/>
          </w:rPr>
          <w:t>Teaching Tolerance</w:t>
        </w:r>
      </w:hyperlink>
    </w:p>
    <w:p w:rsidR="00E67DB1" w:rsidRDefault="00E67DB1" w:rsidP="00033DB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pPr>
    </w:p>
    <w:p w:rsidR="00033DBD" w:rsidRPr="00033DBD" w:rsidRDefault="00365C60" w:rsidP="00033DB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i/>
          <w:sz w:val="20"/>
          <w:szCs w:val="20"/>
        </w:rPr>
      </w:pPr>
      <w:hyperlink r:id="rId200" w:history="1">
        <w:r w:rsidR="00033DBD" w:rsidRPr="00033DBD">
          <w:rPr>
            <w:rStyle w:val="Hyperlink"/>
            <w:b/>
            <w:i/>
            <w:sz w:val="20"/>
            <w:szCs w:val="20"/>
          </w:rPr>
          <w:t>Springfield Museums</w:t>
        </w:r>
      </w:hyperlink>
    </w:p>
    <w:p w:rsidR="00033DBD" w:rsidRDefault="00033DBD" w:rsidP="00033DB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sz w:val="20"/>
          <w:szCs w:val="20"/>
        </w:rPr>
      </w:pPr>
      <w:r w:rsidRPr="00033DBD">
        <w:rPr>
          <w:i/>
          <w:sz w:val="20"/>
          <w:szCs w:val="20"/>
        </w:rPr>
        <w:t>A complex of art, science, and history museums Online searchable collections include American, European, Asian, and ancient art, Connecticut Valley history, Native peo</w:t>
      </w:r>
      <w:r>
        <w:rPr>
          <w:i/>
          <w:sz w:val="20"/>
          <w:szCs w:val="20"/>
        </w:rPr>
        <w:t>ples of the region, and science</w:t>
      </w:r>
      <w:r w:rsidRPr="00033DBD">
        <w:rPr>
          <w:i/>
          <w:sz w:val="20"/>
          <w:szCs w:val="20"/>
        </w:rPr>
        <w:t xml:space="preserve">  </w:t>
      </w:r>
    </w:p>
    <w:p w:rsidR="00033DBD" w:rsidRDefault="00033DBD" w:rsidP="00274F36">
      <w:pPr>
        <w:spacing w:after="0" w:line="240" w:lineRule="auto"/>
      </w:pPr>
    </w:p>
    <w:p w:rsidR="00274F36" w:rsidRPr="002F78D4" w:rsidRDefault="00365C60" w:rsidP="00274F36">
      <w:pPr>
        <w:spacing w:after="0" w:line="240" w:lineRule="auto"/>
        <w:rPr>
          <w:b/>
          <w:i/>
          <w:snapToGrid w:val="0"/>
          <w:sz w:val="20"/>
          <w:szCs w:val="20"/>
        </w:rPr>
      </w:pPr>
      <w:hyperlink r:id="rId201" w:history="1">
        <w:r w:rsidR="00274F36" w:rsidRPr="002F78D4">
          <w:rPr>
            <w:rStyle w:val="Hyperlink"/>
            <w:b/>
            <w:i/>
            <w:snapToGrid w:val="0"/>
            <w:sz w:val="20"/>
            <w:szCs w:val="20"/>
          </w:rPr>
          <w:t>Stanford History Education Group</w:t>
        </w:r>
      </w:hyperlink>
      <w:r w:rsidR="00274F36" w:rsidRPr="002F78D4">
        <w:rPr>
          <w:b/>
          <w:i/>
          <w:snapToGrid w:val="0"/>
          <w:sz w:val="20"/>
          <w:szCs w:val="20"/>
        </w:rPr>
        <w:t xml:space="preserve"> (Stanford University)</w:t>
      </w:r>
    </w:p>
    <w:p w:rsidR="00274F36" w:rsidRPr="002F78D4" w:rsidRDefault="00274F36" w:rsidP="00274F36">
      <w:pPr>
        <w:spacing w:after="0" w:line="240" w:lineRule="auto"/>
        <w:rPr>
          <w:i/>
          <w:snapToGrid w:val="0"/>
          <w:sz w:val="20"/>
          <w:szCs w:val="20"/>
        </w:rPr>
      </w:pPr>
      <w:r w:rsidRPr="002F78D4">
        <w:rPr>
          <w:i/>
          <w:snapToGrid w:val="0"/>
          <w:sz w:val="20"/>
          <w:szCs w:val="20"/>
        </w:rPr>
        <w:t xml:space="preserve">Sections on content in world and US history and effective practices </w:t>
      </w:r>
    </w:p>
    <w:p w:rsidR="00274F36" w:rsidRPr="002F78D4" w:rsidRDefault="00365C60" w:rsidP="00274F36">
      <w:pPr>
        <w:spacing w:after="0" w:line="240" w:lineRule="auto"/>
        <w:rPr>
          <w:b/>
          <w:i/>
          <w:snapToGrid w:val="0"/>
          <w:sz w:val="20"/>
          <w:szCs w:val="20"/>
        </w:rPr>
      </w:pPr>
      <w:hyperlink r:id="rId202" w:history="1">
        <w:r w:rsidR="00274F36" w:rsidRPr="002F78D4">
          <w:rPr>
            <w:rStyle w:val="Hyperlink"/>
            <w:b/>
            <w:i/>
            <w:snapToGrid w:val="0"/>
            <w:sz w:val="20"/>
            <w:szCs w:val="20"/>
          </w:rPr>
          <w:t>Reading Like a Historian</w:t>
        </w:r>
      </w:hyperlink>
      <w:r w:rsidR="00274F36">
        <w:rPr>
          <w:b/>
          <w:i/>
          <w:snapToGrid w:val="0"/>
          <w:sz w:val="20"/>
          <w:szCs w:val="20"/>
        </w:rPr>
        <w:t xml:space="preserve"> (historical thinking)</w:t>
      </w:r>
    </w:p>
    <w:p w:rsidR="00274F36" w:rsidRPr="00D36F4B" w:rsidRDefault="00365C60" w:rsidP="00274F36">
      <w:pPr>
        <w:spacing w:after="0" w:line="240" w:lineRule="auto"/>
        <w:rPr>
          <w:b/>
          <w:i/>
          <w:snapToGrid w:val="0"/>
          <w:sz w:val="20"/>
          <w:szCs w:val="20"/>
        </w:rPr>
      </w:pPr>
      <w:hyperlink r:id="rId203" w:history="1">
        <w:r w:rsidR="00274F36" w:rsidRPr="00D36F4B">
          <w:rPr>
            <w:rStyle w:val="Hyperlink"/>
            <w:b/>
            <w:i/>
            <w:snapToGrid w:val="0"/>
            <w:sz w:val="20"/>
            <w:szCs w:val="20"/>
          </w:rPr>
          <w:t>Beyond the Bubble</w:t>
        </w:r>
      </w:hyperlink>
      <w:r w:rsidR="00274F36" w:rsidRPr="002F78D4">
        <w:rPr>
          <w:b/>
          <w:i/>
          <w:snapToGrid w:val="0"/>
          <w:sz w:val="20"/>
          <w:szCs w:val="20"/>
        </w:rPr>
        <w:t xml:space="preserve"> (assessment)</w:t>
      </w:r>
    </w:p>
    <w:p w:rsidR="00274F36" w:rsidRPr="002F78D4" w:rsidRDefault="00274F36" w:rsidP="00274F36">
      <w:pPr>
        <w:spacing w:after="0" w:line="240" w:lineRule="auto"/>
        <w:rPr>
          <w:b/>
          <w:i/>
          <w:snapToGrid w:val="0"/>
          <w:sz w:val="20"/>
          <w:szCs w:val="20"/>
        </w:rPr>
      </w:pPr>
      <w:r w:rsidRPr="002F78D4">
        <w:rPr>
          <w:i/>
          <w:snapToGrid w:val="0"/>
          <w:sz w:val="20"/>
          <w:szCs w:val="20"/>
        </w:rPr>
        <w:t xml:space="preserve"> </w:t>
      </w:r>
      <w:hyperlink r:id="rId204" w:history="1">
        <w:r w:rsidRPr="00D36F4B">
          <w:rPr>
            <w:rStyle w:val="Hyperlink"/>
            <w:b/>
            <w:i/>
            <w:snapToGrid w:val="0"/>
            <w:sz w:val="20"/>
            <w:szCs w:val="20"/>
          </w:rPr>
          <w:t>Civic Online Reasoning</w:t>
        </w:r>
      </w:hyperlink>
      <w:r w:rsidRPr="002F78D4">
        <w:rPr>
          <w:b/>
          <w:i/>
          <w:snapToGrid w:val="0"/>
          <w:sz w:val="20"/>
          <w:szCs w:val="20"/>
        </w:rPr>
        <w:t xml:space="preserve"> (news and media literacy)</w:t>
      </w:r>
    </w:p>
    <w:p w:rsidR="00DE0711" w:rsidRDefault="00DE0711" w:rsidP="00274F36">
      <w:pPr>
        <w:spacing w:after="0" w:line="240" w:lineRule="auto"/>
      </w:pPr>
    </w:p>
    <w:p w:rsidR="00D97DB3" w:rsidRPr="007D095C" w:rsidRDefault="00365C60" w:rsidP="00274F36">
      <w:pPr>
        <w:spacing w:after="0" w:line="240" w:lineRule="auto"/>
        <w:rPr>
          <w:b/>
          <w:i/>
          <w:color w:val="0033CC"/>
          <w:sz w:val="20"/>
          <w:szCs w:val="20"/>
        </w:rPr>
      </w:pPr>
      <w:hyperlink r:id="rId205" w:history="1">
        <w:r w:rsidR="00D97DB3" w:rsidRPr="007D095C">
          <w:rPr>
            <w:rStyle w:val="Hyperlink"/>
            <w:b/>
            <w:i/>
            <w:color w:val="0033CC"/>
            <w:sz w:val="20"/>
            <w:szCs w:val="20"/>
          </w:rPr>
          <w:t>Story Corps</w:t>
        </w:r>
      </w:hyperlink>
    </w:p>
    <w:p w:rsidR="00744735" w:rsidRPr="00D97DB3" w:rsidRDefault="00744735" w:rsidP="00744735">
      <w:pPr>
        <w:spacing w:after="0" w:line="240" w:lineRule="auto"/>
        <w:rPr>
          <w:i/>
          <w:sz w:val="20"/>
          <w:szCs w:val="20"/>
        </w:rPr>
      </w:pPr>
      <w:r w:rsidRPr="00D97DB3">
        <w:rPr>
          <w:i/>
          <w:sz w:val="20"/>
          <w:szCs w:val="20"/>
        </w:rPr>
        <w:t>A searchable collection of audiotapes of oral histories recorded from 2003 to the present by participants all over the United States</w:t>
      </w:r>
    </w:p>
    <w:p w:rsidR="009A3C9C" w:rsidRDefault="009A3C9C" w:rsidP="00274F36">
      <w:pPr>
        <w:pStyle w:val="Heading3"/>
      </w:pPr>
    </w:p>
    <w:p w:rsidR="00274F36" w:rsidRDefault="00365C60" w:rsidP="00274F36">
      <w:pPr>
        <w:pStyle w:val="Heading3"/>
        <w:rPr>
          <w:rFonts w:asciiTheme="minorHAnsi" w:hAnsiTheme="minorHAnsi"/>
          <w:b/>
          <w:sz w:val="20"/>
          <w:szCs w:val="20"/>
        </w:rPr>
      </w:pPr>
      <w:hyperlink r:id="rId206" w:history="1">
        <w:r w:rsidR="00274F36" w:rsidRPr="0091313B">
          <w:rPr>
            <w:rStyle w:val="Hyperlink"/>
            <w:rFonts w:asciiTheme="minorHAnsi" w:hAnsiTheme="minorHAnsi"/>
            <w:b/>
            <w:sz w:val="20"/>
            <w:szCs w:val="20"/>
          </w:rPr>
          <w:t>Tangible History</w:t>
        </w:r>
      </w:hyperlink>
    </w:p>
    <w:p w:rsidR="006060E5" w:rsidRPr="00890EC9" w:rsidRDefault="00274F36" w:rsidP="00890EC9">
      <w:pPr>
        <w:spacing w:line="240" w:lineRule="auto"/>
        <w:rPr>
          <w:i/>
          <w:sz w:val="20"/>
          <w:szCs w:val="20"/>
        </w:rPr>
      </w:pPr>
      <w:r w:rsidRPr="0091313B">
        <w:rPr>
          <w:i/>
          <w:sz w:val="20"/>
          <w:szCs w:val="20"/>
        </w:rPr>
        <w:t>Teaching and learning history through examination of objects in the Harvard University museums; a series of videos</w:t>
      </w:r>
    </w:p>
    <w:p w:rsidR="008A129C" w:rsidRDefault="008A129C" w:rsidP="00274F36">
      <w:pPr>
        <w:spacing w:after="0" w:line="240" w:lineRule="auto"/>
      </w:pPr>
    </w:p>
    <w:p w:rsidR="008A129C" w:rsidRDefault="008A129C" w:rsidP="00274F36">
      <w:pPr>
        <w:spacing w:after="0" w:line="240" w:lineRule="auto"/>
      </w:pPr>
    </w:p>
    <w:p w:rsidR="008A129C" w:rsidRDefault="008A129C" w:rsidP="00274F36">
      <w:pPr>
        <w:spacing w:after="0" w:line="240" w:lineRule="auto"/>
      </w:pPr>
    </w:p>
    <w:p w:rsidR="002405EB" w:rsidRPr="002405EB" w:rsidRDefault="00365C60" w:rsidP="00274F36">
      <w:pPr>
        <w:spacing w:after="0" w:line="240" w:lineRule="auto"/>
        <w:rPr>
          <w:b/>
          <w:i/>
          <w:sz w:val="20"/>
          <w:szCs w:val="20"/>
        </w:rPr>
      </w:pPr>
      <w:hyperlink r:id="rId207" w:history="1">
        <w:r w:rsidR="002405EB" w:rsidRPr="002405EB">
          <w:rPr>
            <w:rStyle w:val="Hyperlink"/>
            <w:b/>
            <w:i/>
            <w:sz w:val="20"/>
            <w:szCs w:val="20"/>
          </w:rPr>
          <w:t>Teaching with Historic Places</w:t>
        </w:r>
      </w:hyperlink>
    </w:p>
    <w:p w:rsidR="002405EB" w:rsidRPr="002405EB" w:rsidRDefault="002405EB" w:rsidP="00744735">
      <w:pPr>
        <w:spacing w:after="0" w:line="240" w:lineRule="auto"/>
        <w:rPr>
          <w:i/>
          <w:sz w:val="20"/>
          <w:szCs w:val="20"/>
        </w:rPr>
      </w:pPr>
      <w:r w:rsidRPr="002405EB">
        <w:rPr>
          <w:i/>
          <w:sz w:val="20"/>
          <w:szCs w:val="20"/>
        </w:rPr>
        <w:t>Curriculum materials based on historic sites in the National Park S</w:t>
      </w:r>
      <w:r>
        <w:rPr>
          <w:i/>
          <w:sz w:val="20"/>
          <w:szCs w:val="20"/>
        </w:rPr>
        <w:t>ervice</w:t>
      </w:r>
      <w:r w:rsidRPr="002405EB">
        <w:rPr>
          <w:i/>
          <w:sz w:val="20"/>
          <w:szCs w:val="20"/>
        </w:rPr>
        <w:t xml:space="preserve"> and on the National Register of Historic Places</w:t>
      </w:r>
    </w:p>
    <w:p w:rsidR="002405EB" w:rsidRDefault="002405EB" w:rsidP="00744735">
      <w:pPr>
        <w:spacing w:after="0" w:line="240" w:lineRule="auto"/>
      </w:pPr>
    </w:p>
    <w:p w:rsidR="00744735" w:rsidRPr="00D97DB3" w:rsidRDefault="00365C60" w:rsidP="00744735">
      <w:pPr>
        <w:spacing w:after="0" w:line="240" w:lineRule="auto"/>
        <w:rPr>
          <w:b/>
          <w:i/>
          <w:sz w:val="20"/>
          <w:szCs w:val="20"/>
        </w:rPr>
      </w:pPr>
      <w:hyperlink r:id="rId208" w:history="1">
        <w:r w:rsidR="00744735" w:rsidRPr="00D97DB3">
          <w:rPr>
            <w:rStyle w:val="Hyperlink"/>
            <w:b/>
            <w:i/>
            <w:sz w:val="20"/>
            <w:szCs w:val="20"/>
          </w:rPr>
          <w:t>Teaching Tolerance</w:t>
        </w:r>
      </w:hyperlink>
    </w:p>
    <w:p w:rsidR="00744735" w:rsidRPr="00D97DB3" w:rsidRDefault="00744735" w:rsidP="00744735">
      <w:pPr>
        <w:spacing w:after="0" w:line="240" w:lineRule="auto"/>
        <w:rPr>
          <w:i/>
          <w:sz w:val="20"/>
          <w:szCs w:val="20"/>
        </w:rPr>
      </w:pPr>
      <w:r w:rsidRPr="00D97DB3">
        <w:rPr>
          <w:i/>
          <w:sz w:val="20"/>
          <w:szCs w:val="20"/>
        </w:rPr>
        <w:t>Curriculum materials on topics such as race and ethnicity, gender, class, religion, and civil rights</w:t>
      </w:r>
      <w:r w:rsidR="00DA6DB8">
        <w:rPr>
          <w:i/>
          <w:sz w:val="20"/>
          <w:szCs w:val="20"/>
        </w:rPr>
        <w:t>, a project of the Southern Poverty Law Center</w:t>
      </w:r>
    </w:p>
    <w:p w:rsidR="000A6FE5" w:rsidRDefault="000A6FE5" w:rsidP="00744735">
      <w:pPr>
        <w:spacing w:after="0" w:line="240" w:lineRule="auto"/>
        <w:rPr>
          <w:b/>
          <w:i/>
          <w:sz w:val="20"/>
          <w:szCs w:val="20"/>
        </w:rPr>
      </w:pPr>
    </w:p>
    <w:p w:rsidR="00274F36" w:rsidRPr="002F78D4" w:rsidRDefault="00365C60" w:rsidP="00274F36">
      <w:pPr>
        <w:pStyle w:val="Heading3"/>
        <w:rPr>
          <w:rFonts w:asciiTheme="minorHAnsi" w:hAnsiTheme="minorHAnsi"/>
          <w:b/>
          <w:snapToGrid w:val="0"/>
          <w:sz w:val="20"/>
          <w:szCs w:val="20"/>
        </w:rPr>
      </w:pPr>
      <w:hyperlink r:id="rId209" w:history="1">
        <w:r w:rsidR="00274F36" w:rsidRPr="00D36F4B">
          <w:rPr>
            <w:rStyle w:val="Hyperlink"/>
            <w:rFonts w:asciiTheme="minorHAnsi" w:hAnsiTheme="minorHAnsi"/>
            <w:b/>
            <w:snapToGrid w:val="0"/>
            <w:sz w:val="20"/>
            <w:szCs w:val="20"/>
          </w:rPr>
          <w:t>Time Maps</w:t>
        </w:r>
      </w:hyperlink>
    </w:p>
    <w:p w:rsidR="00274F36" w:rsidRPr="002F78D4" w:rsidRDefault="00274F36" w:rsidP="00274F36">
      <w:pPr>
        <w:spacing w:after="0" w:line="240" w:lineRule="auto"/>
        <w:rPr>
          <w:i/>
          <w:snapToGrid w:val="0"/>
          <w:sz w:val="20"/>
          <w:szCs w:val="20"/>
        </w:rPr>
      </w:pPr>
      <w:r w:rsidRPr="002F78D4">
        <w:rPr>
          <w:i/>
          <w:snapToGrid w:val="0"/>
          <w:sz w:val="20"/>
          <w:szCs w:val="20"/>
        </w:rPr>
        <w:t xml:space="preserve">Atlas of historical maps searchable by region and date; encyclopedia searchable by topic, major civilizations, events, empires; lesson plans and alignments to Advanced Placement courses </w:t>
      </w:r>
    </w:p>
    <w:p w:rsidR="00274F36" w:rsidRPr="00E67DB1" w:rsidRDefault="00274F36" w:rsidP="00274F36">
      <w:pPr>
        <w:spacing w:after="0" w:line="240" w:lineRule="auto"/>
        <w:rPr>
          <w:rFonts w:asciiTheme="majorHAnsi" w:eastAsiaTheme="majorEastAsia" w:hAnsiTheme="majorHAnsi" w:cstheme="majorBidi"/>
          <w:b/>
          <w:bCs/>
          <w:snapToGrid w:val="0"/>
          <w:color w:val="365F91" w:themeColor="accent1" w:themeShade="BF"/>
          <w:sz w:val="20"/>
          <w:szCs w:val="20"/>
        </w:rPr>
      </w:pPr>
    </w:p>
    <w:p w:rsidR="000C75C0" w:rsidRDefault="00365C60" w:rsidP="00274F36">
      <w:pPr>
        <w:spacing w:after="0" w:line="240" w:lineRule="auto"/>
        <w:rPr>
          <w:b/>
          <w:i/>
          <w:sz w:val="20"/>
          <w:szCs w:val="20"/>
        </w:rPr>
      </w:pPr>
      <w:hyperlink r:id="rId210" w:history="1">
        <w:proofErr w:type="spellStart"/>
        <w:r w:rsidR="000C75C0" w:rsidRPr="000C75C0">
          <w:rPr>
            <w:rStyle w:val="Hyperlink"/>
            <w:b/>
            <w:i/>
            <w:sz w:val="20"/>
            <w:szCs w:val="20"/>
          </w:rPr>
          <w:t>Unerased</w:t>
        </w:r>
        <w:proofErr w:type="spellEnd"/>
      </w:hyperlink>
    </w:p>
    <w:p w:rsidR="000C75C0" w:rsidRPr="000C75C0" w:rsidRDefault="000C75C0" w:rsidP="00274F36">
      <w:pPr>
        <w:spacing w:after="0" w:line="240" w:lineRule="auto"/>
        <w:rPr>
          <w:i/>
          <w:sz w:val="20"/>
          <w:szCs w:val="20"/>
        </w:rPr>
      </w:pPr>
      <w:r w:rsidRPr="000C75C0">
        <w:rPr>
          <w:i/>
          <w:sz w:val="20"/>
          <w:szCs w:val="20"/>
        </w:rPr>
        <w:t>Resources for teaching LGBTQ history</w:t>
      </w:r>
    </w:p>
    <w:p w:rsidR="000C75C0" w:rsidRPr="000C75C0" w:rsidRDefault="000C75C0" w:rsidP="00274F36">
      <w:pPr>
        <w:spacing w:after="0" w:line="240" w:lineRule="auto"/>
        <w:rPr>
          <w:b/>
          <w:i/>
          <w:sz w:val="20"/>
          <w:szCs w:val="20"/>
        </w:rPr>
      </w:pPr>
    </w:p>
    <w:p w:rsidR="00890EC9" w:rsidRDefault="00365C60" w:rsidP="00274F36">
      <w:pPr>
        <w:spacing w:after="0" w:line="240" w:lineRule="auto"/>
        <w:rPr>
          <w:b/>
          <w:i/>
          <w:sz w:val="20"/>
          <w:szCs w:val="20"/>
        </w:rPr>
      </w:pPr>
      <w:hyperlink r:id="rId211" w:history="1">
        <w:r w:rsidR="00890EC9" w:rsidRPr="00890EC9">
          <w:rPr>
            <w:rStyle w:val="Hyperlink"/>
            <w:b/>
            <w:i/>
            <w:sz w:val="20"/>
            <w:szCs w:val="20"/>
          </w:rPr>
          <w:t>United States Census Bureau</w:t>
        </w:r>
      </w:hyperlink>
    </w:p>
    <w:p w:rsidR="00890EC9" w:rsidRDefault="00890EC9" w:rsidP="00274F36">
      <w:pPr>
        <w:spacing w:after="0" w:line="240" w:lineRule="auto"/>
        <w:rPr>
          <w:i/>
          <w:sz w:val="20"/>
          <w:szCs w:val="20"/>
        </w:rPr>
      </w:pPr>
      <w:r>
        <w:rPr>
          <w:i/>
          <w:sz w:val="20"/>
          <w:szCs w:val="20"/>
        </w:rPr>
        <w:t>Demographic data on the United States population as a whole and in individual states and localities; historical and contemporary data, Data Gems is a series of videos on using the data of the Census Bureau for research projects</w:t>
      </w:r>
    </w:p>
    <w:p w:rsidR="00890EC9" w:rsidRPr="00890EC9" w:rsidRDefault="00890EC9" w:rsidP="00274F36">
      <w:pPr>
        <w:spacing w:after="0" w:line="240" w:lineRule="auto"/>
        <w:rPr>
          <w:i/>
          <w:sz w:val="20"/>
          <w:szCs w:val="20"/>
        </w:rPr>
      </w:pPr>
    </w:p>
    <w:p w:rsidR="00CC6522" w:rsidRDefault="00365C60" w:rsidP="00CC6522">
      <w:pPr>
        <w:spacing w:after="0" w:line="240" w:lineRule="auto"/>
        <w:rPr>
          <w:b/>
          <w:i/>
          <w:sz w:val="20"/>
          <w:szCs w:val="20"/>
        </w:rPr>
      </w:pPr>
      <w:hyperlink r:id="rId212" w:history="1">
        <w:r w:rsidR="00CC6522">
          <w:rPr>
            <w:rStyle w:val="Hyperlink"/>
            <w:b/>
            <w:i/>
            <w:sz w:val="20"/>
            <w:szCs w:val="20"/>
          </w:rPr>
          <w:t>Vital Statistics on Congress (Brookings Institution)</w:t>
        </w:r>
      </w:hyperlink>
    </w:p>
    <w:p w:rsidR="00CC6522" w:rsidRPr="00CC6522" w:rsidRDefault="00CC6522" w:rsidP="00CC6522">
      <w:pPr>
        <w:spacing w:after="0" w:line="240" w:lineRule="auto"/>
        <w:rPr>
          <w:i/>
          <w:sz w:val="20"/>
          <w:szCs w:val="20"/>
        </w:rPr>
      </w:pPr>
      <w:r w:rsidRPr="00CC6522">
        <w:rPr>
          <w:i/>
          <w:sz w:val="20"/>
          <w:szCs w:val="20"/>
        </w:rPr>
        <w:t>Data on Congress, begun in 1980, updated annually; topics include demographic data on members of Congress, Congressional elections, campaign financing</w:t>
      </w:r>
    </w:p>
    <w:p w:rsidR="00CC6522" w:rsidRDefault="00CC6522" w:rsidP="00274F36">
      <w:pPr>
        <w:spacing w:after="0" w:line="240" w:lineRule="auto"/>
      </w:pPr>
    </w:p>
    <w:p w:rsidR="009069AF" w:rsidRPr="009069AF" w:rsidRDefault="00365C60" w:rsidP="00274F36">
      <w:pPr>
        <w:spacing w:after="0" w:line="240" w:lineRule="auto"/>
        <w:rPr>
          <w:b/>
          <w:i/>
          <w:sz w:val="20"/>
          <w:szCs w:val="20"/>
        </w:rPr>
      </w:pPr>
      <w:hyperlink r:id="rId213" w:history="1">
        <w:r w:rsidR="009069AF" w:rsidRPr="009069AF">
          <w:rPr>
            <w:rStyle w:val="Hyperlink"/>
            <w:b/>
            <w:i/>
            <w:sz w:val="20"/>
            <w:szCs w:val="20"/>
          </w:rPr>
          <w:t>Voices of Democracy: the U. S.</w:t>
        </w:r>
        <w:r w:rsidR="00890EC9">
          <w:rPr>
            <w:rStyle w:val="Hyperlink"/>
            <w:b/>
            <w:i/>
            <w:sz w:val="20"/>
            <w:szCs w:val="20"/>
          </w:rPr>
          <w:t xml:space="preserve"> </w:t>
        </w:r>
        <w:r w:rsidR="009069AF" w:rsidRPr="009069AF">
          <w:rPr>
            <w:rStyle w:val="Hyperlink"/>
            <w:b/>
            <w:i/>
            <w:sz w:val="20"/>
            <w:szCs w:val="20"/>
          </w:rPr>
          <w:t>Oratory Project</w:t>
        </w:r>
      </w:hyperlink>
      <w:r w:rsidR="009069AF" w:rsidRPr="009069AF">
        <w:rPr>
          <w:b/>
          <w:i/>
          <w:sz w:val="20"/>
          <w:szCs w:val="20"/>
        </w:rPr>
        <w:t xml:space="preserve"> (University of Maryland)</w:t>
      </w:r>
    </w:p>
    <w:p w:rsidR="009069AF" w:rsidRPr="009069AF" w:rsidRDefault="009069AF" w:rsidP="00274F36">
      <w:pPr>
        <w:spacing w:after="0" w:line="240" w:lineRule="auto"/>
        <w:rPr>
          <w:i/>
          <w:sz w:val="20"/>
          <w:szCs w:val="20"/>
        </w:rPr>
      </w:pPr>
      <w:r w:rsidRPr="009069AF">
        <w:rPr>
          <w:i/>
          <w:sz w:val="20"/>
          <w:szCs w:val="20"/>
        </w:rPr>
        <w:t>Collection of text versions of important speeches and debates in U. S. history</w:t>
      </w:r>
      <w:r>
        <w:rPr>
          <w:i/>
          <w:sz w:val="20"/>
          <w:szCs w:val="20"/>
        </w:rPr>
        <w:t>; curriculum units; includes speeches by African Americans, Native Peoples, women, and men</w:t>
      </w:r>
    </w:p>
    <w:p w:rsidR="009069AF" w:rsidRDefault="009069AF" w:rsidP="00274F36">
      <w:pPr>
        <w:spacing w:after="0" w:line="240" w:lineRule="auto"/>
      </w:pPr>
    </w:p>
    <w:p w:rsidR="0038311E" w:rsidRPr="00E70BAC" w:rsidRDefault="00365C60" w:rsidP="0038311E">
      <w:pPr>
        <w:spacing w:after="0" w:line="240" w:lineRule="auto"/>
        <w:rPr>
          <w:b/>
          <w:i/>
          <w:snapToGrid w:val="0"/>
          <w:sz w:val="20"/>
          <w:szCs w:val="20"/>
        </w:rPr>
      </w:pPr>
      <w:hyperlink r:id="rId214" w:history="1">
        <w:r w:rsidR="0038311E" w:rsidRPr="00E70BAC">
          <w:rPr>
            <w:rStyle w:val="Hyperlink"/>
            <w:b/>
            <w:i/>
            <w:snapToGrid w:val="0"/>
            <w:sz w:val="20"/>
            <w:szCs w:val="20"/>
          </w:rPr>
          <w:t>WGBH Open Vault</w:t>
        </w:r>
      </w:hyperlink>
    </w:p>
    <w:p w:rsidR="0038311E" w:rsidRDefault="0038311E" w:rsidP="0038311E">
      <w:pPr>
        <w:spacing w:after="0" w:line="240" w:lineRule="auto"/>
        <w:rPr>
          <w:i/>
          <w:snapToGrid w:val="0"/>
          <w:sz w:val="20"/>
          <w:szCs w:val="20"/>
        </w:rPr>
      </w:pPr>
      <w:r>
        <w:rPr>
          <w:i/>
          <w:snapToGrid w:val="0"/>
          <w:sz w:val="20"/>
          <w:szCs w:val="20"/>
        </w:rPr>
        <w:t>Media library of radio and television programs produced by WGBH from the 1950s on; special collections include the Vietnam Collection, War and Peace in the Nuclear Age, Say, Brother (African American interviews/news program), Boston’s 1960s Civil Rights Movement, the March on Washington, The Press and the People (1950s news programming), ZOOM! (children’s program of the 1970s)</w:t>
      </w:r>
    </w:p>
    <w:p w:rsidR="0038311E" w:rsidRDefault="0038311E" w:rsidP="00274F36">
      <w:pPr>
        <w:spacing w:after="0" w:line="240" w:lineRule="auto"/>
      </w:pPr>
    </w:p>
    <w:p w:rsidR="000C75C0" w:rsidRDefault="000C75C0" w:rsidP="00274F36">
      <w:pPr>
        <w:spacing w:after="0" w:line="240" w:lineRule="auto"/>
      </w:pPr>
    </w:p>
    <w:p w:rsidR="00744735" w:rsidRPr="009A3C9C" w:rsidRDefault="00365C60" w:rsidP="00274F36">
      <w:pPr>
        <w:spacing w:after="0" w:line="240" w:lineRule="auto"/>
        <w:rPr>
          <w:b/>
          <w:i/>
          <w:sz w:val="20"/>
          <w:szCs w:val="20"/>
        </w:rPr>
      </w:pPr>
      <w:hyperlink r:id="rId215" w:history="1">
        <w:r w:rsidR="00744735" w:rsidRPr="009A3C9C">
          <w:rPr>
            <w:rStyle w:val="Hyperlink"/>
            <w:b/>
            <w:i/>
            <w:sz w:val="20"/>
            <w:szCs w:val="20"/>
          </w:rPr>
          <w:t>White House Historical Association Digital Library</w:t>
        </w:r>
      </w:hyperlink>
    </w:p>
    <w:p w:rsidR="00744735" w:rsidRPr="009A3C9C" w:rsidRDefault="00744735" w:rsidP="00744735">
      <w:pPr>
        <w:spacing w:after="0" w:line="240" w:lineRule="auto"/>
        <w:rPr>
          <w:i/>
          <w:snapToGrid w:val="0"/>
          <w:color w:val="000000"/>
          <w:sz w:val="20"/>
          <w:szCs w:val="20"/>
        </w:rPr>
      </w:pPr>
      <w:r w:rsidRPr="009A3C9C">
        <w:rPr>
          <w:i/>
          <w:snapToGrid w:val="0"/>
          <w:color w:val="000000"/>
          <w:sz w:val="20"/>
          <w:szCs w:val="20"/>
        </w:rPr>
        <w:t>Images and documents related to the White House and documents of Presidents and their families while in the White House</w:t>
      </w:r>
    </w:p>
    <w:p w:rsidR="003B3CFE" w:rsidRDefault="00365C60" w:rsidP="003B3CFE">
      <w:pPr>
        <w:spacing w:after="0" w:line="240" w:lineRule="auto"/>
        <w:rPr>
          <w:b/>
          <w:i/>
          <w:sz w:val="20"/>
          <w:szCs w:val="20"/>
        </w:rPr>
      </w:pPr>
      <w:hyperlink r:id="rId216" w:history="1">
        <w:r w:rsidR="003B3CFE" w:rsidRPr="005F317E">
          <w:rPr>
            <w:rStyle w:val="Hyperlink"/>
            <w:b/>
            <w:i/>
            <w:sz w:val="20"/>
            <w:szCs w:val="20"/>
          </w:rPr>
          <w:t>Women Working 1800-1930</w:t>
        </w:r>
      </w:hyperlink>
      <w:r w:rsidR="003B3CFE" w:rsidRPr="005F317E">
        <w:rPr>
          <w:b/>
          <w:i/>
          <w:sz w:val="20"/>
          <w:szCs w:val="20"/>
        </w:rPr>
        <w:t xml:space="preserve"> (Open Collections Program, Harvard University)</w:t>
      </w:r>
    </w:p>
    <w:p w:rsidR="003B3CFE" w:rsidRPr="003B3CFE" w:rsidRDefault="003B3CFE" w:rsidP="003B3CFE">
      <w:pPr>
        <w:spacing w:after="0" w:line="240" w:lineRule="auto"/>
        <w:rPr>
          <w:i/>
          <w:sz w:val="20"/>
          <w:szCs w:val="20"/>
        </w:rPr>
      </w:pPr>
      <w:r w:rsidRPr="003B3CFE">
        <w:rPr>
          <w:i/>
          <w:sz w:val="20"/>
          <w:szCs w:val="20"/>
        </w:rPr>
        <w:t>Images and texts, including magazines and newspapers about women working</w:t>
      </w:r>
    </w:p>
    <w:p w:rsidR="003B3CFE" w:rsidRPr="003B3CFE" w:rsidRDefault="003B3CFE" w:rsidP="003B3CFE">
      <w:pPr>
        <w:spacing w:after="0" w:line="240" w:lineRule="auto"/>
        <w:rPr>
          <w:i/>
          <w:sz w:val="20"/>
          <w:szCs w:val="20"/>
        </w:rPr>
      </w:pPr>
    </w:p>
    <w:p w:rsidR="00837D10" w:rsidRPr="00837D10" w:rsidRDefault="00365C60" w:rsidP="00837D10">
      <w:pPr>
        <w:pStyle w:val="BodyTextIndent3"/>
        <w:spacing w:after="0" w:line="240" w:lineRule="auto"/>
        <w:ind w:left="0"/>
        <w:rPr>
          <w:i/>
          <w:sz w:val="20"/>
          <w:szCs w:val="20"/>
        </w:rPr>
      </w:pPr>
      <w:hyperlink r:id="rId217" w:history="1">
        <w:r w:rsidR="00837D10" w:rsidRPr="00837D10">
          <w:rPr>
            <w:rStyle w:val="Hyperlink"/>
            <w:b/>
            <w:i/>
            <w:snapToGrid w:val="0"/>
            <w:sz w:val="20"/>
            <w:szCs w:val="20"/>
          </w:rPr>
          <w:t>Worcester Art Museum</w:t>
        </w:r>
      </w:hyperlink>
    </w:p>
    <w:p w:rsidR="00837D10" w:rsidRDefault="00837D10" w:rsidP="00837D10">
      <w:pPr>
        <w:spacing w:after="0" w:line="240" w:lineRule="auto"/>
        <w:rPr>
          <w:i/>
          <w:snapToGrid w:val="0"/>
          <w:sz w:val="20"/>
          <w:szCs w:val="20"/>
        </w:rPr>
      </w:pPr>
      <w:r>
        <w:rPr>
          <w:i/>
          <w:snapToGrid w:val="0"/>
          <w:sz w:val="20"/>
          <w:szCs w:val="20"/>
        </w:rPr>
        <w:t xml:space="preserve">Online collections of </w:t>
      </w:r>
      <w:r w:rsidRPr="00837D10">
        <w:rPr>
          <w:i/>
          <w:snapToGrid w:val="0"/>
          <w:sz w:val="20"/>
          <w:szCs w:val="20"/>
        </w:rPr>
        <w:t xml:space="preserve">works that include American (from Pre-Columbian to Native American to Colonial to contemporary times), Greek, Roman, Egyptian, Chinese, European, Indian, Islamic, Japanese, Korean, and contemporary art </w:t>
      </w:r>
    </w:p>
    <w:p w:rsidR="00837D10" w:rsidRPr="00837D10" w:rsidRDefault="00837D10" w:rsidP="00837D10">
      <w:pPr>
        <w:spacing w:after="0" w:line="240" w:lineRule="auto"/>
        <w:rPr>
          <w:i/>
          <w:snapToGrid w:val="0"/>
          <w:sz w:val="20"/>
          <w:szCs w:val="20"/>
        </w:rPr>
      </w:pPr>
    </w:p>
    <w:p w:rsidR="00274F36" w:rsidRDefault="00365C60" w:rsidP="00274F36">
      <w:pPr>
        <w:spacing w:after="0" w:line="240" w:lineRule="auto"/>
        <w:rPr>
          <w:b/>
          <w:i/>
          <w:sz w:val="20"/>
          <w:szCs w:val="20"/>
        </w:rPr>
      </w:pPr>
      <w:hyperlink r:id="rId218" w:history="1">
        <w:r w:rsidR="00274F36" w:rsidRPr="00BC0DB5">
          <w:rPr>
            <w:rStyle w:val="Hyperlink"/>
            <w:b/>
            <w:i/>
            <w:sz w:val="20"/>
            <w:szCs w:val="20"/>
          </w:rPr>
          <w:t>15 Minute History</w:t>
        </w:r>
      </w:hyperlink>
      <w:r w:rsidR="00274F36">
        <w:rPr>
          <w:b/>
          <w:i/>
          <w:sz w:val="20"/>
          <w:szCs w:val="20"/>
        </w:rPr>
        <w:t xml:space="preserve"> (University of Texas Austin)</w:t>
      </w:r>
    </w:p>
    <w:p w:rsidR="00274F36" w:rsidRDefault="00274F36" w:rsidP="00274F36">
      <w:pPr>
        <w:spacing w:after="0" w:line="240" w:lineRule="auto"/>
        <w:rPr>
          <w:i/>
          <w:sz w:val="20"/>
          <w:szCs w:val="20"/>
        </w:rPr>
      </w:pPr>
      <w:r w:rsidRPr="007971E3">
        <w:rPr>
          <w:i/>
          <w:sz w:val="20"/>
          <w:szCs w:val="20"/>
        </w:rPr>
        <w:t>Podcasts by historians and social scientists on topics in world and United States history and social science</w:t>
      </w:r>
      <w:r>
        <w:rPr>
          <w:i/>
          <w:sz w:val="20"/>
          <w:szCs w:val="20"/>
        </w:rPr>
        <w:t>; both U.S. and world topics</w:t>
      </w:r>
    </w:p>
    <w:p w:rsidR="00322F04" w:rsidRDefault="00322F04" w:rsidP="00274F36">
      <w:pPr>
        <w:spacing w:after="0" w:line="240" w:lineRule="auto"/>
        <w:rPr>
          <w:i/>
          <w:sz w:val="20"/>
          <w:szCs w:val="20"/>
        </w:rPr>
      </w:pPr>
    </w:p>
    <w:p w:rsidR="00322F04" w:rsidRPr="009A3C9C" w:rsidRDefault="00322F04" w:rsidP="00322F04">
      <w:pPr>
        <w:spacing w:after="0" w:line="240" w:lineRule="auto"/>
        <w:rPr>
          <w:i/>
          <w:sz w:val="20"/>
          <w:szCs w:val="20"/>
        </w:rPr>
      </w:pPr>
      <w:r w:rsidRPr="00322F04">
        <w:rPr>
          <w:i/>
          <w:snapToGrid w:val="0"/>
          <w:sz w:val="20"/>
          <w:szCs w:val="20"/>
        </w:rPr>
        <w:t xml:space="preserve">See also the </w:t>
      </w:r>
      <w:hyperlink r:id="rId219" w:history="1">
        <w:r w:rsidRPr="00322F04">
          <w:rPr>
            <w:rStyle w:val="Hyperlink"/>
            <w:b/>
            <w:i/>
            <w:sz w:val="20"/>
            <w:szCs w:val="20"/>
          </w:rPr>
          <w:t>Massachusetts English Language Arts and Literacy Framework</w:t>
        </w:r>
      </w:hyperlink>
      <w:r w:rsidRPr="00322F04">
        <w:rPr>
          <w:rFonts w:asciiTheme="majorHAnsi" w:hAnsiTheme="majorHAnsi"/>
          <w:b/>
          <w:i/>
        </w:rPr>
        <w:t xml:space="preserve"> </w:t>
      </w:r>
      <w:r>
        <w:rPr>
          <w:i/>
          <w:snapToGrid w:val="0"/>
          <w:sz w:val="20"/>
          <w:szCs w:val="20"/>
        </w:rPr>
        <w:t>for suggested authors and illustrators of books for middle and high school students</w:t>
      </w:r>
      <w:r w:rsidRPr="009A3C9C">
        <w:rPr>
          <w:i/>
          <w:snapToGrid w:val="0"/>
          <w:sz w:val="20"/>
          <w:szCs w:val="20"/>
        </w:rPr>
        <w:t xml:space="preserve">. </w:t>
      </w:r>
      <w:r w:rsidRPr="009A3C9C">
        <w:rPr>
          <w:i/>
          <w:sz w:val="20"/>
          <w:szCs w:val="20"/>
        </w:rPr>
        <w:t>Parents and teachers are also encouraged to select books from the following awards lists, past or present:</w:t>
      </w:r>
    </w:p>
    <w:p w:rsidR="008C612C" w:rsidRPr="009A3C9C" w:rsidRDefault="00365C60" w:rsidP="008C612C">
      <w:pPr>
        <w:pStyle w:val="ListParagraph"/>
        <w:numPr>
          <w:ilvl w:val="0"/>
          <w:numId w:val="17"/>
        </w:numPr>
        <w:spacing w:after="0" w:line="240" w:lineRule="auto"/>
        <w:rPr>
          <w:i/>
          <w:sz w:val="20"/>
          <w:szCs w:val="20"/>
        </w:rPr>
      </w:pPr>
      <w:hyperlink r:id="rId220" w:history="1">
        <w:r w:rsidR="008C612C" w:rsidRPr="009A3C9C">
          <w:rPr>
            <w:rStyle w:val="Hyperlink"/>
            <w:i/>
            <w:sz w:val="20"/>
            <w:szCs w:val="20"/>
          </w:rPr>
          <w:t>Notable Social Studies Trade Books for Young People PK-8</w:t>
        </w:r>
      </w:hyperlink>
      <w:r w:rsidR="008C612C" w:rsidRPr="009A3C9C">
        <w:rPr>
          <w:i/>
          <w:sz w:val="20"/>
          <w:szCs w:val="20"/>
        </w:rPr>
        <w:t xml:space="preserve"> (National Council for the Social Studies) </w:t>
      </w:r>
    </w:p>
    <w:p w:rsidR="00322F04" w:rsidRPr="009A3C9C" w:rsidRDefault="00322F04" w:rsidP="00322F04">
      <w:pPr>
        <w:pStyle w:val="ListParagraph"/>
        <w:numPr>
          <w:ilvl w:val="0"/>
          <w:numId w:val="17"/>
        </w:numPr>
        <w:spacing w:after="0" w:line="240" w:lineRule="auto"/>
        <w:rPr>
          <w:i/>
          <w:sz w:val="20"/>
          <w:szCs w:val="20"/>
        </w:rPr>
      </w:pPr>
      <w:r w:rsidRPr="009A3C9C">
        <w:rPr>
          <w:i/>
          <w:sz w:val="20"/>
          <w:szCs w:val="20"/>
        </w:rPr>
        <w:t xml:space="preserve">The Newbery Medal </w:t>
      </w:r>
    </w:p>
    <w:p w:rsidR="00322F04" w:rsidRPr="009A3C9C" w:rsidRDefault="00322F04" w:rsidP="00322F04">
      <w:pPr>
        <w:pStyle w:val="ListParagraph"/>
        <w:numPr>
          <w:ilvl w:val="0"/>
          <w:numId w:val="17"/>
        </w:numPr>
        <w:spacing w:after="0" w:line="240" w:lineRule="auto"/>
        <w:rPr>
          <w:i/>
          <w:sz w:val="20"/>
          <w:szCs w:val="20"/>
        </w:rPr>
      </w:pPr>
      <w:r w:rsidRPr="009A3C9C">
        <w:rPr>
          <w:i/>
          <w:sz w:val="20"/>
          <w:szCs w:val="20"/>
        </w:rPr>
        <w:t>The ALA Notable Books</w:t>
      </w:r>
    </w:p>
    <w:p w:rsidR="00322F04" w:rsidRPr="009A3C9C" w:rsidRDefault="00322F04" w:rsidP="00322F04">
      <w:pPr>
        <w:pStyle w:val="ListParagraph"/>
        <w:numPr>
          <w:ilvl w:val="0"/>
          <w:numId w:val="17"/>
        </w:numPr>
        <w:spacing w:after="0" w:line="240" w:lineRule="auto"/>
        <w:rPr>
          <w:i/>
          <w:sz w:val="20"/>
          <w:szCs w:val="20"/>
        </w:rPr>
      </w:pPr>
      <w:r w:rsidRPr="009A3C9C">
        <w:rPr>
          <w:i/>
          <w:sz w:val="20"/>
          <w:szCs w:val="20"/>
        </w:rPr>
        <w:t>The Sibert Medal (informational books)</w:t>
      </w:r>
    </w:p>
    <w:p w:rsidR="00322F04" w:rsidRPr="009A3C9C" w:rsidRDefault="00322F04" w:rsidP="00322F04">
      <w:pPr>
        <w:pStyle w:val="ListParagraph"/>
        <w:numPr>
          <w:ilvl w:val="0"/>
          <w:numId w:val="17"/>
        </w:numPr>
        <w:spacing w:after="0" w:line="240" w:lineRule="auto"/>
        <w:rPr>
          <w:i/>
          <w:sz w:val="20"/>
          <w:szCs w:val="20"/>
        </w:rPr>
      </w:pPr>
      <w:r w:rsidRPr="009A3C9C">
        <w:rPr>
          <w:i/>
          <w:sz w:val="20"/>
          <w:szCs w:val="20"/>
        </w:rPr>
        <w:t>The Pura Belpre Award (Latino experience)</w:t>
      </w:r>
    </w:p>
    <w:p w:rsidR="00322F04" w:rsidRPr="009A3C9C" w:rsidRDefault="00322F04" w:rsidP="00322F04">
      <w:pPr>
        <w:pStyle w:val="ListParagraph"/>
        <w:numPr>
          <w:ilvl w:val="0"/>
          <w:numId w:val="17"/>
        </w:numPr>
        <w:spacing w:after="0" w:line="240" w:lineRule="auto"/>
        <w:rPr>
          <w:i/>
          <w:sz w:val="20"/>
          <w:szCs w:val="20"/>
        </w:rPr>
      </w:pPr>
      <w:r w:rsidRPr="009A3C9C">
        <w:rPr>
          <w:i/>
          <w:sz w:val="20"/>
          <w:szCs w:val="20"/>
        </w:rPr>
        <w:t xml:space="preserve">The Coretta Scott King Awards (African American experience) </w:t>
      </w:r>
    </w:p>
    <w:p w:rsidR="00322F04" w:rsidRPr="009A3C9C" w:rsidRDefault="00322F04" w:rsidP="00322F04">
      <w:pPr>
        <w:pStyle w:val="ListParagraph"/>
        <w:numPr>
          <w:ilvl w:val="0"/>
          <w:numId w:val="17"/>
        </w:numPr>
        <w:spacing w:after="0" w:line="240" w:lineRule="auto"/>
        <w:rPr>
          <w:i/>
          <w:sz w:val="20"/>
          <w:szCs w:val="20"/>
        </w:rPr>
      </w:pPr>
      <w:r w:rsidRPr="009A3C9C">
        <w:rPr>
          <w:i/>
          <w:sz w:val="20"/>
          <w:szCs w:val="20"/>
        </w:rPr>
        <w:t>The Boston Globe-Horn Book Awards</w:t>
      </w:r>
    </w:p>
    <w:p w:rsidR="00322F04" w:rsidRPr="009A3C9C" w:rsidRDefault="00322F04" w:rsidP="00322F04">
      <w:pPr>
        <w:pStyle w:val="ListParagraph"/>
        <w:numPr>
          <w:ilvl w:val="0"/>
          <w:numId w:val="17"/>
        </w:numPr>
        <w:spacing w:after="0" w:line="240" w:lineRule="auto"/>
        <w:rPr>
          <w:i/>
          <w:sz w:val="20"/>
          <w:szCs w:val="20"/>
        </w:rPr>
      </w:pPr>
      <w:r w:rsidRPr="009A3C9C">
        <w:rPr>
          <w:i/>
          <w:sz w:val="20"/>
          <w:szCs w:val="20"/>
        </w:rPr>
        <w:t xml:space="preserve">The Scott O’Dell Award for Historical Fiction (American) </w:t>
      </w:r>
    </w:p>
    <w:p w:rsidR="00322F04" w:rsidRPr="009A3C9C" w:rsidRDefault="00322F04" w:rsidP="00322F04">
      <w:pPr>
        <w:pStyle w:val="ListParagraph"/>
        <w:numPr>
          <w:ilvl w:val="0"/>
          <w:numId w:val="17"/>
        </w:numPr>
        <w:spacing w:after="0" w:line="240" w:lineRule="auto"/>
        <w:rPr>
          <w:i/>
          <w:sz w:val="20"/>
          <w:szCs w:val="20"/>
        </w:rPr>
      </w:pPr>
      <w:r w:rsidRPr="009A3C9C">
        <w:rPr>
          <w:i/>
          <w:sz w:val="20"/>
          <w:szCs w:val="20"/>
        </w:rPr>
        <w:t>The National Book Awards</w:t>
      </w:r>
    </w:p>
    <w:p w:rsidR="00322F04" w:rsidRPr="009A3C9C" w:rsidRDefault="00322F04" w:rsidP="00322F04">
      <w:pPr>
        <w:pStyle w:val="ListParagraph"/>
        <w:numPr>
          <w:ilvl w:val="0"/>
          <w:numId w:val="17"/>
        </w:numPr>
        <w:spacing w:after="0" w:line="240" w:lineRule="auto"/>
        <w:rPr>
          <w:i/>
          <w:sz w:val="20"/>
          <w:szCs w:val="20"/>
        </w:rPr>
      </w:pPr>
      <w:r w:rsidRPr="009A3C9C">
        <w:rPr>
          <w:i/>
          <w:sz w:val="20"/>
          <w:szCs w:val="20"/>
        </w:rPr>
        <w:t>The Massachusetts Book Awards</w:t>
      </w:r>
    </w:p>
    <w:p w:rsidR="00322F04" w:rsidRPr="00023630" w:rsidRDefault="00322F04" w:rsidP="00322F04">
      <w:pPr>
        <w:spacing w:after="0" w:line="240" w:lineRule="auto"/>
        <w:rPr>
          <w:snapToGrid w:val="0"/>
          <w:color w:val="000000"/>
          <w:sz w:val="20"/>
          <w:szCs w:val="20"/>
        </w:rPr>
      </w:pPr>
      <w:r w:rsidRPr="00837D10">
        <w:rPr>
          <w:i/>
          <w:snapToGrid w:val="0"/>
          <w:sz w:val="20"/>
          <w:szCs w:val="20"/>
        </w:rPr>
        <w:t xml:space="preserve"> </w:t>
      </w:r>
      <w:r w:rsidRPr="00B7279F">
        <w:rPr>
          <w:i/>
          <w:snapToGrid w:val="0"/>
          <w:color w:val="FF0000"/>
          <w:sz w:val="20"/>
          <w:szCs w:val="20"/>
          <w:highlight w:val="yellow"/>
        </w:rPr>
        <w:t xml:space="preserve"> </w:t>
      </w:r>
    </w:p>
    <w:p w:rsidR="00D43DE8" w:rsidRDefault="00D43DE8">
      <w:pPr>
        <w:rPr>
          <w:b/>
          <w:snapToGrid w:val="0"/>
          <w:sz w:val="24"/>
          <w:szCs w:val="24"/>
        </w:rPr>
      </w:pPr>
      <w:r>
        <w:rPr>
          <w:b/>
          <w:snapToGrid w:val="0"/>
          <w:sz w:val="24"/>
          <w:szCs w:val="24"/>
        </w:rPr>
        <w:br w:type="page"/>
      </w:r>
    </w:p>
    <w:p w:rsidR="00744735" w:rsidRPr="001524EF" w:rsidRDefault="00744735" w:rsidP="001524EF">
      <w:pPr>
        <w:shd w:val="clear" w:color="auto" w:fill="C6D9F1" w:themeFill="text2" w:themeFillTint="33"/>
        <w:spacing w:after="0" w:line="240" w:lineRule="auto"/>
        <w:rPr>
          <w:b/>
          <w:snapToGrid w:val="0"/>
          <w:sz w:val="28"/>
          <w:szCs w:val="28"/>
        </w:rPr>
      </w:pPr>
      <w:r w:rsidRPr="001524EF">
        <w:rPr>
          <w:b/>
          <w:snapToGrid w:val="0"/>
          <w:sz w:val="28"/>
          <w:szCs w:val="28"/>
        </w:rPr>
        <w:lastRenderedPageBreak/>
        <w:t>World History and Geography</w:t>
      </w:r>
    </w:p>
    <w:p w:rsidR="003338CE" w:rsidRDefault="00365C60" w:rsidP="003338CE">
      <w:pPr>
        <w:spacing w:after="0" w:line="240" w:lineRule="auto"/>
        <w:rPr>
          <w:b/>
          <w:i/>
          <w:sz w:val="20"/>
          <w:szCs w:val="20"/>
        </w:rPr>
      </w:pPr>
      <w:hyperlink r:id="rId221" w:history="1">
        <w:r w:rsidR="003338CE" w:rsidRPr="00AF2A88">
          <w:rPr>
            <w:rStyle w:val="Hyperlink"/>
            <w:b/>
            <w:i/>
            <w:sz w:val="20"/>
            <w:szCs w:val="20"/>
          </w:rPr>
          <w:t>African Studies Program – Teaching Africa Outreach Program</w:t>
        </w:r>
      </w:hyperlink>
      <w:r w:rsidR="003338CE" w:rsidRPr="00AF2A88">
        <w:rPr>
          <w:b/>
          <w:i/>
          <w:sz w:val="20"/>
          <w:szCs w:val="20"/>
        </w:rPr>
        <w:t xml:space="preserve"> (Boston University)</w:t>
      </w:r>
    </w:p>
    <w:p w:rsidR="003338CE" w:rsidRPr="00911D48" w:rsidRDefault="003338CE" w:rsidP="003338CE">
      <w:pPr>
        <w:spacing w:after="0" w:line="240" w:lineRule="auto"/>
        <w:rPr>
          <w:i/>
          <w:sz w:val="20"/>
          <w:szCs w:val="20"/>
        </w:rPr>
      </w:pPr>
      <w:r w:rsidRPr="00911D48">
        <w:rPr>
          <w:i/>
          <w:sz w:val="20"/>
          <w:szCs w:val="20"/>
        </w:rPr>
        <w:t>Curriculum resources and library for teaching about Africa</w:t>
      </w:r>
    </w:p>
    <w:p w:rsidR="003338CE" w:rsidRDefault="003338CE" w:rsidP="003338CE">
      <w:pPr>
        <w:spacing w:after="0" w:line="240" w:lineRule="auto"/>
      </w:pPr>
    </w:p>
    <w:p w:rsidR="003D2CB5" w:rsidRPr="003D2CB5" w:rsidRDefault="00365C60" w:rsidP="003338CE">
      <w:pPr>
        <w:spacing w:after="0" w:line="240" w:lineRule="auto"/>
        <w:rPr>
          <w:b/>
          <w:i/>
          <w:sz w:val="20"/>
          <w:szCs w:val="20"/>
        </w:rPr>
      </w:pPr>
      <w:hyperlink r:id="rId222" w:history="1">
        <w:r w:rsidR="003D2CB5" w:rsidRPr="003D2CB5">
          <w:rPr>
            <w:rStyle w:val="Hyperlink"/>
            <w:b/>
            <w:i/>
            <w:sz w:val="20"/>
            <w:szCs w:val="20"/>
          </w:rPr>
          <w:t>Ancient Greece</w:t>
        </w:r>
      </w:hyperlink>
    </w:p>
    <w:p w:rsidR="003D2CB5" w:rsidRPr="003D2CB5" w:rsidRDefault="003D2CB5" w:rsidP="003338CE">
      <w:pPr>
        <w:spacing w:after="0" w:line="240" w:lineRule="auto"/>
        <w:rPr>
          <w:i/>
          <w:sz w:val="20"/>
          <w:szCs w:val="20"/>
        </w:rPr>
      </w:pPr>
      <w:r w:rsidRPr="003D2CB5">
        <w:rPr>
          <w:i/>
          <w:sz w:val="20"/>
          <w:szCs w:val="20"/>
        </w:rPr>
        <w:t>Sections on his</w:t>
      </w:r>
      <w:r w:rsidR="00CC6522">
        <w:rPr>
          <w:i/>
          <w:sz w:val="20"/>
          <w:szCs w:val="20"/>
        </w:rPr>
        <w:t xml:space="preserve">tory and culture, archaeology, </w:t>
      </w:r>
      <w:r w:rsidRPr="003D2CB5">
        <w:rPr>
          <w:i/>
          <w:sz w:val="20"/>
          <w:szCs w:val="20"/>
        </w:rPr>
        <w:t>art and architecture, museums, maps, and timelines of ancient Greece</w:t>
      </w:r>
    </w:p>
    <w:p w:rsidR="003D2CB5" w:rsidRDefault="003D2CB5" w:rsidP="003338CE">
      <w:pPr>
        <w:spacing w:after="0" w:line="240" w:lineRule="auto"/>
      </w:pPr>
    </w:p>
    <w:p w:rsidR="003338CE" w:rsidRPr="00754AEA" w:rsidRDefault="00365C60" w:rsidP="003338CE">
      <w:pPr>
        <w:spacing w:after="0" w:line="240" w:lineRule="auto"/>
        <w:rPr>
          <w:b/>
          <w:i/>
          <w:snapToGrid w:val="0"/>
          <w:sz w:val="20"/>
          <w:szCs w:val="20"/>
        </w:rPr>
      </w:pPr>
      <w:hyperlink r:id="rId223" w:history="1">
        <w:r w:rsidR="003338CE" w:rsidRPr="00EE6349">
          <w:rPr>
            <w:rStyle w:val="Hyperlink"/>
            <w:b/>
            <w:i/>
            <w:snapToGrid w:val="0"/>
            <w:sz w:val="20"/>
            <w:szCs w:val="20"/>
          </w:rPr>
          <w:t>Ancient History Encyclopedia</w:t>
        </w:r>
      </w:hyperlink>
    </w:p>
    <w:p w:rsidR="003338CE" w:rsidRPr="00EE6349" w:rsidRDefault="003338CE" w:rsidP="003338CE">
      <w:pPr>
        <w:spacing w:after="0" w:line="240" w:lineRule="auto"/>
        <w:rPr>
          <w:i/>
          <w:snapToGrid w:val="0"/>
          <w:sz w:val="20"/>
          <w:szCs w:val="20"/>
        </w:rPr>
      </w:pPr>
      <w:r w:rsidRPr="00EE6349">
        <w:rPr>
          <w:i/>
          <w:snapToGrid w:val="0"/>
          <w:sz w:val="20"/>
          <w:szCs w:val="20"/>
        </w:rPr>
        <w:t>Comprehensive site for ancient civilizations which includes texts, maps, illustrations and can be searched by region, topic, or period</w:t>
      </w:r>
    </w:p>
    <w:p w:rsidR="003338CE" w:rsidRDefault="003338CE" w:rsidP="003338CE">
      <w:pPr>
        <w:spacing w:after="0" w:line="240" w:lineRule="auto"/>
      </w:pPr>
    </w:p>
    <w:p w:rsidR="003338CE" w:rsidRPr="00EE6349" w:rsidRDefault="00365C60" w:rsidP="003338CE">
      <w:pPr>
        <w:spacing w:after="0" w:line="240" w:lineRule="auto"/>
        <w:rPr>
          <w:b/>
          <w:i/>
          <w:snapToGrid w:val="0"/>
          <w:sz w:val="20"/>
          <w:szCs w:val="20"/>
        </w:rPr>
      </w:pPr>
      <w:hyperlink r:id="rId224" w:history="1">
        <w:r w:rsidR="003338CE" w:rsidRPr="00EE6349">
          <w:rPr>
            <w:rStyle w:val="Hyperlink"/>
            <w:b/>
            <w:i/>
            <w:snapToGrid w:val="0"/>
            <w:sz w:val="20"/>
            <w:szCs w:val="20"/>
          </w:rPr>
          <w:t>Ancient World Mapping Center</w:t>
        </w:r>
      </w:hyperlink>
      <w:r w:rsidR="003338CE" w:rsidRPr="00EE6349">
        <w:rPr>
          <w:b/>
          <w:i/>
          <w:snapToGrid w:val="0"/>
          <w:color w:val="FF0000"/>
          <w:sz w:val="20"/>
          <w:szCs w:val="20"/>
        </w:rPr>
        <w:t xml:space="preserve"> </w:t>
      </w:r>
      <w:r w:rsidR="003338CE" w:rsidRPr="00EE6349">
        <w:rPr>
          <w:b/>
          <w:i/>
          <w:snapToGrid w:val="0"/>
          <w:sz w:val="20"/>
          <w:szCs w:val="20"/>
        </w:rPr>
        <w:t>(University of North Carolina)</w:t>
      </w:r>
    </w:p>
    <w:p w:rsidR="003338CE" w:rsidRPr="00EE6349" w:rsidRDefault="003338CE" w:rsidP="003338CE">
      <w:pPr>
        <w:spacing w:after="0" w:line="240" w:lineRule="auto"/>
        <w:rPr>
          <w:i/>
          <w:snapToGrid w:val="0"/>
          <w:sz w:val="20"/>
          <w:szCs w:val="20"/>
        </w:rPr>
      </w:pPr>
      <w:r w:rsidRPr="00EE6349">
        <w:rPr>
          <w:i/>
          <w:snapToGrid w:val="0"/>
          <w:sz w:val="20"/>
          <w:szCs w:val="20"/>
        </w:rPr>
        <w:t>Site that provides free downloadable maps of ancient civilizations in the Mediterranean and promotes innovations in cartography, historical geography, and geographical information science</w:t>
      </w:r>
    </w:p>
    <w:p w:rsidR="003338CE" w:rsidRDefault="003338CE" w:rsidP="003338CE">
      <w:pPr>
        <w:spacing w:after="0" w:line="240" w:lineRule="auto"/>
      </w:pPr>
    </w:p>
    <w:p w:rsidR="00934736" w:rsidRDefault="00365C60" w:rsidP="00934736">
      <w:pPr>
        <w:spacing w:after="0" w:line="240" w:lineRule="auto"/>
        <w:rPr>
          <w:b/>
          <w:i/>
          <w:sz w:val="20"/>
          <w:szCs w:val="20"/>
        </w:rPr>
      </w:pPr>
      <w:hyperlink r:id="rId225" w:history="1">
        <w:r w:rsidR="00934736" w:rsidRPr="00F927DC">
          <w:rPr>
            <w:rStyle w:val="Hyperlink"/>
            <w:b/>
            <w:i/>
            <w:sz w:val="20"/>
            <w:szCs w:val="20"/>
          </w:rPr>
          <w:t>Archaeology</w:t>
        </w:r>
      </w:hyperlink>
      <w:r w:rsidR="00934736" w:rsidRPr="00F927DC">
        <w:rPr>
          <w:i/>
          <w:sz w:val="20"/>
          <w:szCs w:val="20"/>
        </w:rPr>
        <w:t xml:space="preserve"> </w:t>
      </w:r>
      <w:r w:rsidR="00934736" w:rsidRPr="00F927DC">
        <w:rPr>
          <w:b/>
          <w:i/>
          <w:sz w:val="20"/>
          <w:szCs w:val="20"/>
        </w:rPr>
        <w:t>(Archaeological Institute of America)</w:t>
      </w:r>
    </w:p>
    <w:p w:rsidR="00934736" w:rsidRPr="00F927DC" w:rsidRDefault="00934736" w:rsidP="00934736">
      <w:pPr>
        <w:spacing w:after="0" w:line="240" w:lineRule="auto"/>
        <w:rPr>
          <w:i/>
          <w:sz w:val="20"/>
          <w:szCs w:val="20"/>
        </w:rPr>
      </w:pPr>
      <w:r w:rsidRPr="00F927DC">
        <w:rPr>
          <w:i/>
          <w:sz w:val="20"/>
          <w:szCs w:val="20"/>
        </w:rPr>
        <w:t>Articles, videos, online exhibitions on archaeological investigations around the world</w:t>
      </w:r>
    </w:p>
    <w:p w:rsidR="00934736" w:rsidRDefault="00934736" w:rsidP="00934736">
      <w:pPr>
        <w:spacing w:after="0" w:line="240" w:lineRule="auto"/>
      </w:pPr>
    </w:p>
    <w:p w:rsidR="003338CE" w:rsidRDefault="00365C60" w:rsidP="003338CE">
      <w:pPr>
        <w:spacing w:after="0" w:line="240" w:lineRule="auto"/>
        <w:rPr>
          <w:b/>
          <w:i/>
          <w:sz w:val="20"/>
          <w:szCs w:val="20"/>
        </w:rPr>
      </w:pPr>
      <w:hyperlink r:id="rId226" w:history="1">
        <w:r w:rsidR="003338CE" w:rsidRPr="007D5577">
          <w:rPr>
            <w:rStyle w:val="Hyperlink"/>
            <w:b/>
            <w:i/>
            <w:sz w:val="20"/>
            <w:szCs w:val="20"/>
          </w:rPr>
          <w:t>Asia for Educators</w:t>
        </w:r>
      </w:hyperlink>
      <w:r w:rsidR="003338CE" w:rsidRPr="007D5577">
        <w:rPr>
          <w:b/>
          <w:i/>
          <w:sz w:val="20"/>
          <w:szCs w:val="20"/>
        </w:rPr>
        <w:t xml:space="preserve"> (Columbia University)</w:t>
      </w:r>
    </w:p>
    <w:p w:rsidR="003338CE" w:rsidRPr="001225CC" w:rsidRDefault="003338CE" w:rsidP="003338CE">
      <w:pPr>
        <w:spacing w:after="0" w:line="240" w:lineRule="auto"/>
        <w:rPr>
          <w:i/>
          <w:sz w:val="20"/>
          <w:szCs w:val="20"/>
        </w:rPr>
      </w:pPr>
      <w:r w:rsidRPr="001225CC">
        <w:rPr>
          <w:i/>
          <w:sz w:val="20"/>
          <w:szCs w:val="20"/>
        </w:rPr>
        <w:t>Curriculum units on the Song Dynasty, the Mongols, the Qing Dynasty, and China and Europe, resources for East Asian art, literature, and religions</w:t>
      </w:r>
    </w:p>
    <w:p w:rsidR="003338CE" w:rsidRDefault="003338CE" w:rsidP="00934736">
      <w:pPr>
        <w:spacing w:after="0" w:line="240" w:lineRule="auto"/>
      </w:pPr>
    </w:p>
    <w:p w:rsidR="002B019F" w:rsidRPr="002B019F" w:rsidRDefault="00365C60" w:rsidP="003338CE">
      <w:pPr>
        <w:spacing w:after="0" w:line="240" w:lineRule="auto"/>
        <w:rPr>
          <w:b/>
          <w:i/>
          <w:sz w:val="20"/>
          <w:szCs w:val="20"/>
        </w:rPr>
      </w:pPr>
      <w:hyperlink r:id="rId227" w:history="1">
        <w:r w:rsidR="002B019F" w:rsidRPr="002B019F">
          <w:rPr>
            <w:rStyle w:val="Hyperlink"/>
            <w:b/>
            <w:i/>
            <w:sz w:val="20"/>
            <w:szCs w:val="20"/>
          </w:rPr>
          <w:t>Athenian Agora Excavations (American School of Classical Studies, Athens, Greece)</w:t>
        </w:r>
      </w:hyperlink>
    </w:p>
    <w:p w:rsidR="002B019F" w:rsidRPr="002B019F" w:rsidRDefault="002B019F" w:rsidP="003338CE">
      <w:pPr>
        <w:spacing w:after="0" w:line="240" w:lineRule="auto"/>
        <w:rPr>
          <w:i/>
          <w:sz w:val="20"/>
          <w:szCs w:val="20"/>
        </w:rPr>
      </w:pPr>
      <w:r w:rsidRPr="002B019F">
        <w:rPr>
          <w:i/>
          <w:sz w:val="20"/>
          <w:szCs w:val="20"/>
        </w:rPr>
        <w:t>Articles on the history of the site and the excavations, interpretations of artifacts, democracy in Athens</w:t>
      </w:r>
    </w:p>
    <w:p w:rsidR="002B019F" w:rsidRDefault="002B019F" w:rsidP="003338CE">
      <w:pPr>
        <w:spacing w:after="0" w:line="240" w:lineRule="auto"/>
      </w:pPr>
    </w:p>
    <w:p w:rsidR="003338CE" w:rsidRPr="00E01A7E" w:rsidRDefault="00365C60" w:rsidP="003338CE">
      <w:pPr>
        <w:spacing w:after="0" w:line="240" w:lineRule="auto"/>
        <w:rPr>
          <w:b/>
          <w:i/>
          <w:snapToGrid w:val="0"/>
          <w:sz w:val="20"/>
          <w:szCs w:val="20"/>
        </w:rPr>
      </w:pPr>
      <w:hyperlink r:id="rId228" w:history="1">
        <w:r w:rsidR="003338CE" w:rsidRPr="00E01A7E">
          <w:rPr>
            <w:rStyle w:val="Hyperlink"/>
            <w:b/>
            <w:i/>
            <w:snapToGrid w:val="0"/>
            <w:sz w:val="20"/>
            <w:szCs w:val="20"/>
          </w:rPr>
          <w:t>Bible Odyssey</w:t>
        </w:r>
      </w:hyperlink>
      <w:r w:rsidR="003338CE" w:rsidRPr="00E01A7E">
        <w:rPr>
          <w:b/>
          <w:i/>
          <w:snapToGrid w:val="0"/>
          <w:sz w:val="20"/>
          <w:szCs w:val="20"/>
        </w:rPr>
        <w:t xml:space="preserve"> (Society for Biblical Literature)</w:t>
      </w:r>
    </w:p>
    <w:p w:rsidR="003338CE" w:rsidRPr="00E01A7E" w:rsidRDefault="003338CE" w:rsidP="003338CE">
      <w:pPr>
        <w:spacing w:after="0" w:line="240" w:lineRule="auto"/>
        <w:rPr>
          <w:i/>
          <w:snapToGrid w:val="0"/>
          <w:sz w:val="20"/>
          <w:szCs w:val="20"/>
        </w:rPr>
      </w:pPr>
      <w:r w:rsidRPr="00E01A7E">
        <w:rPr>
          <w:i/>
          <w:snapToGrid w:val="0"/>
          <w:sz w:val="20"/>
          <w:szCs w:val="20"/>
        </w:rPr>
        <w:t>Scholarly articles on historical and literary research of key passages, people, and places in the Bible</w:t>
      </w:r>
    </w:p>
    <w:p w:rsidR="003338CE" w:rsidRPr="006060E5" w:rsidRDefault="003338CE" w:rsidP="003338CE">
      <w:pPr>
        <w:spacing w:after="0" w:line="240" w:lineRule="auto"/>
        <w:rPr>
          <w:i/>
          <w:snapToGrid w:val="0"/>
          <w:sz w:val="20"/>
          <w:szCs w:val="20"/>
          <w:highlight w:val="yellow"/>
        </w:rPr>
      </w:pPr>
    </w:p>
    <w:p w:rsidR="003338CE" w:rsidRDefault="00365C60" w:rsidP="003338CE">
      <w:pPr>
        <w:spacing w:after="0" w:line="240" w:lineRule="auto"/>
        <w:rPr>
          <w:b/>
          <w:i/>
          <w:sz w:val="20"/>
          <w:szCs w:val="20"/>
        </w:rPr>
      </w:pPr>
      <w:hyperlink r:id="rId229" w:history="1">
        <w:r w:rsidR="003338CE" w:rsidRPr="007D4F3F">
          <w:rPr>
            <w:rStyle w:val="Hyperlink"/>
            <w:b/>
            <w:i/>
            <w:sz w:val="20"/>
            <w:szCs w:val="20"/>
          </w:rPr>
          <w:t>Big History Project</w:t>
        </w:r>
      </w:hyperlink>
    </w:p>
    <w:p w:rsidR="003338CE" w:rsidRPr="007D4F3F" w:rsidRDefault="003338CE" w:rsidP="003338CE">
      <w:pPr>
        <w:spacing w:after="0" w:line="240" w:lineRule="auto"/>
        <w:rPr>
          <w:i/>
          <w:sz w:val="20"/>
          <w:szCs w:val="20"/>
        </w:rPr>
      </w:pPr>
      <w:r w:rsidRPr="007D4F3F">
        <w:rPr>
          <w:i/>
          <w:sz w:val="20"/>
          <w:szCs w:val="20"/>
        </w:rPr>
        <w:t>Videos and texts for teaching history from the beginning of the universe to the present</w:t>
      </w:r>
    </w:p>
    <w:p w:rsidR="003338CE" w:rsidRPr="007D4F3F" w:rsidRDefault="003338CE" w:rsidP="003338CE">
      <w:pPr>
        <w:spacing w:after="0" w:line="240" w:lineRule="auto"/>
        <w:rPr>
          <w:b/>
          <w:i/>
          <w:sz w:val="20"/>
          <w:szCs w:val="20"/>
        </w:rPr>
      </w:pPr>
    </w:p>
    <w:p w:rsidR="003338CE" w:rsidRPr="00E564D4" w:rsidRDefault="00365C60" w:rsidP="003338CE">
      <w:pPr>
        <w:spacing w:after="0" w:line="240" w:lineRule="auto"/>
        <w:rPr>
          <w:b/>
          <w:i/>
          <w:snapToGrid w:val="0"/>
          <w:sz w:val="20"/>
          <w:szCs w:val="20"/>
        </w:rPr>
      </w:pPr>
      <w:hyperlink r:id="rId230" w:history="1">
        <w:r w:rsidR="003338CE" w:rsidRPr="00E564D4">
          <w:rPr>
            <w:rStyle w:val="Hyperlink"/>
            <w:b/>
            <w:i/>
            <w:snapToGrid w:val="0"/>
            <w:sz w:val="20"/>
            <w:szCs w:val="20"/>
          </w:rPr>
          <w:t>Blackpast.org</w:t>
        </w:r>
      </w:hyperlink>
    </w:p>
    <w:p w:rsidR="003338CE" w:rsidRPr="00E564D4" w:rsidRDefault="003338CE" w:rsidP="003338CE">
      <w:pPr>
        <w:spacing w:after="0" w:line="240" w:lineRule="auto"/>
        <w:rPr>
          <w:i/>
          <w:snapToGrid w:val="0"/>
          <w:sz w:val="20"/>
          <w:szCs w:val="20"/>
        </w:rPr>
      </w:pPr>
      <w:r>
        <w:rPr>
          <w:i/>
          <w:snapToGrid w:val="0"/>
          <w:sz w:val="20"/>
          <w:szCs w:val="20"/>
        </w:rPr>
        <w:t>Articles and p</w:t>
      </w:r>
      <w:r w:rsidRPr="00E564D4">
        <w:rPr>
          <w:i/>
          <w:snapToGrid w:val="0"/>
          <w:sz w:val="20"/>
          <w:szCs w:val="20"/>
        </w:rPr>
        <w:t>rimary sources related to global African and African American history</w:t>
      </w:r>
    </w:p>
    <w:p w:rsidR="00D920A0" w:rsidRDefault="00D920A0" w:rsidP="003338CE">
      <w:pPr>
        <w:spacing w:after="0" w:line="240" w:lineRule="auto"/>
      </w:pPr>
    </w:p>
    <w:p w:rsidR="003338CE" w:rsidRPr="00E01A7E" w:rsidRDefault="00365C60" w:rsidP="003338CE">
      <w:pPr>
        <w:spacing w:after="0" w:line="240" w:lineRule="auto"/>
        <w:rPr>
          <w:b/>
          <w:i/>
          <w:snapToGrid w:val="0"/>
          <w:sz w:val="20"/>
          <w:szCs w:val="20"/>
        </w:rPr>
      </w:pPr>
      <w:hyperlink r:id="rId231" w:history="1">
        <w:r w:rsidR="003338CE" w:rsidRPr="006B0DF1">
          <w:rPr>
            <w:rStyle w:val="Hyperlink"/>
            <w:b/>
            <w:i/>
            <w:snapToGrid w:val="0"/>
            <w:color w:val="0000FF"/>
            <w:sz w:val="20"/>
            <w:szCs w:val="20"/>
          </w:rPr>
          <w:t>Bridging World History</w:t>
        </w:r>
      </w:hyperlink>
      <w:r w:rsidR="003338CE">
        <w:rPr>
          <w:b/>
          <w:i/>
          <w:snapToGrid w:val="0"/>
          <w:color w:val="0066FF"/>
          <w:sz w:val="20"/>
          <w:szCs w:val="20"/>
        </w:rPr>
        <w:t xml:space="preserve"> </w:t>
      </w:r>
      <w:r w:rsidR="003338CE" w:rsidRPr="00E01A7E">
        <w:rPr>
          <w:b/>
          <w:i/>
          <w:snapToGrid w:val="0"/>
          <w:sz w:val="20"/>
          <w:szCs w:val="20"/>
        </w:rPr>
        <w:t>(Annenberg Foundation)</w:t>
      </w:r>
    </w:p>
    <w:p w:rsidR="003338CE" w:rsidRPr="00E01A7E" w:rsidRDefault="003338CE" w:rsidP="003338CE">
      <w:pPr>
        <w:spacing w:after="0" w:line="240" w:lineRule="auto"/>
        <w:rPr>
          <w:i/>
          <w:snapToGrid w:val="0"/>
          <w:sz w:val="20"/>
          <w:szCs w:val="20"/>
        </w:rPr>
      </w:pPr>
      <w:r>
        <w:rPr>
          <w:i/>
          <w:snapToGrid w:val="0"/>
          <w:sz w:val="20"/>
          <w:szCs w:val="20"/>
        </w:rPr>
        <w:t>O</w:t>
      </w:r>
      <w:r w:rsidRPr="00E01A7E">
        <w:rPr>
          <w:i/>
          <w:snapToGrid w:val="0"/>
          <w:sz w:val="20"/>
          <w:szCs w:val="20"/>
        </w:rPr>
        <w:t>nline world history units</w:t>
      </w:r>
    </w:p>
    <w:p w:rsidR="003338CE" w:rsidRPr="006060E5" w:rsidRDefault="003338CE" w:rsidP="003338CE">
      <w:pPr>
        <w:spacing w:after="0" w:line="240" w:lineRule="auto"/>
        <w:rPr>
          <w:i/>
          <w:snapToGrid w:val="0"/>
          <w:sz w:val="20"/>
          <w:szCs w:val="20"/>
          <w:highlight w:val="yellow"/>
        </w:rPr>
      </w:pPr>
    </w:p>
    <w:p w:rsidR="003338CE" w:rsidRPr="00E01A7E" w:rsidRDefault="00365C60" w:rsidP="003338CE">
      <w:pPr>
        <w:spacing w:after="0" w:line="240" w:lineRule="auto"/>
        <w:rPr>
          <w:b/>
          <w:i/>
          <w:snapToGrid w:val="0"/>
          <w:sz w:val="20"/>
          <w:szCs w:val="20"/>
        </w:rPr>
      </w:pPr>
      <w:hyperlink r:id="rId232" w:history="1">
        <w:r w:rsidR="003338CE" w:rsidRPr="00E01A7E">
          <w:rPr>
            <w:rStyle w:val="Hyperlink"/>
            <w:b/>
            <w:i/>
            <w:snapToGrid w:val="0"/>
            <w:sz w:val="20"/>
            <w:szCs w:val="20"/>
          </w:rPr>
          <w:t>British Library Online Gallery</w:t>
        </w:r>
      </w:hyperlink>
      <w:r w:rsidR="003338CE" w:rsidRPr="00E01A7E">
        <w:rPr>
          <w:b/>
          <w:i/>
          <w:snapToGrid w:val="0"/>
          <w:color w:val="FF0000"/>
          <w:sz w:val="20"/>
          <w:szCs w:val="20"/>
        </w:rPr>
        <w:t xml:space="preserve"> </w:t>
      </w:r>
      <w:r w:rsidR="003338CE" w:rsidRPr="00E01A7E">
        <w:rPr>
          <w:b/>
          <w:i/>
          <w:snapToGrid w:val="0"/>
          <w:sz w:val="20"/>
          <w:szCs w:val="20"/>
        </w:rPr>
        <w:t>(British Library)</w:t>
      </w:r>
    </w:p>
    <w:p w:rsidR="003338CE" w:rsidRPr="00E01A7E" w:rsidRDefault="003338CE" w:rsidP="003338CE">
      <w:pPr>
        <w:spacing w:after="0" w:line="240" w:lineRule="auto"/>
        <w:rPr>
          <w:i/>
          <w:snapToGrid w:val="0"/>
          <w:sz w:val="20"/>
          <w:szCs w:val="20"/>
        </w:rPr>
      </w:pPr>
      <w:r w:rsidRPr="00E01A7E">
        <w:rPr>
          <w:i/>
          <w:snapToGrid w:val="0"/>
          <w:sz w:val="20"/>
          <w:szCs w:val="20"/>
        </w:rPr>
        <w:t>Primary sources in British history, including the Magna Carta, early photography, Black Europeans</w:t>
      </w:r>
    </w:p>
    <w:p w:rsidR="006060E5" w:rsidRDefault="006060E5" w:rsidP="00934736">
      <w:pPr>
        <w:spacing w:after="0" w:line="240" w:lineRule="auto"/>
      </w:pPr>
    </w:p>
    <w:p w:rsidR="00033DBD" w:rsidRPr="00737981" w:rsidRDefault="00365C60" w:rsidP="00934736">
      <w:pPr>
        <w:spacing w:after="0" w:line="240" w:lineRule="auto"/>
        <w:rPr>
          <w:b/>
          <w:i/>
          <w:sz w:val="20"/>
          <w:szCs w:val="20"/>
        </w:rPr>
      </w:pPr>
      <w:hyperlink r:id="rId233" w:history="1">
        <w:r w:rsidR="00033DBD" w:rsidRPr="00737981">
          <w:rPr>
            <w:rStyle w:val="Hyperlink"/>
            <w:b/>
            <w:i/>
            <w:sz w:val="20"/>
            <w:szCs w:val="20"/>
          </w:rPr>
          <w:t>British Museum</w:t>
        </w:r>
      </w:hyperlink>
      <w:r w:rsidR="00737981" w:rsidRPr="00737981">
        <w:rPr>
          <w:b/>
          <w:i/>
          <w:sz w:val="20"/>
          <w:szCs w:val="20"/>
        </w:rPr>
        <w:t xml:space="preserve"> </w:t>
      </w:r>
    </w:p>
    <w:p w:rsidR="00737981" w:rsidRPr="00737981" w:rsidRDefault="00737981" w:rsidP="00934736">
      <w:pPr>
        <w:spacing w:after="0" w:line="240" w:lineRule="auto"/>
        <w:rPr>
          <w:i/>
          <w:sz w:val="20"/>
          <w:szCs w:val="20"/>
        </w:rPr>
      </w:pPr>
      <w:r w:rsidRPr="00737981">
        <w:rPr>
          <w:i/>
          <w:sz w:val="20"/>
          <w:szCs w:val="20"/>
        </w:rPr>
        <w:t>Comprehensive collection of world art</w:t>
      </w:r>
    </w:p>
    <w:p w:rsidR="00737981" w:rsidRDefault="00365C60" w:rsidP="00934736">
      <w:pPr>
        <w:spacing w:after="0" w:line="240" w:lineRule="auto"/>
        <w:rPr>
          <w:i/>
          <w:sz w:val="20"/>
          <w:szCs w:val="20"/>
        </w:rPr>
      </w:pPr>
      <w:hyperlink r:id="rId234" w:history="1">
        <w:r w:rsidR="00737981" w:rsidRPr="00737981">
          <w:rPr>
            <w:rStyle w:val="Hyperlink"/>
            <w:b/>
            <w:i/>
            <w:sz w:val="20"/>
            <w:szCs w:val="20"/>
          </w:rPr>
          <w:t>Museum of the World</w:t>
        </w:r>
      </w:hyperlink>
      <w:r w:rsidR="00737981" w:rsidRPr="00737981">
        <w:rPr>
          <w:i/>
          <w:sz w:val="20"/>
          <w:szCs w:val="20"/>
        </w:rPr>
        <w:t xml:space="preserve"> is an interactive simultaneous timeline that presents arts and artifacts from the Americas, Africa, Asia, Oceania, Europe</w:t>
      </w:r>
      <w:r w:rsidR="00737981">
        <w:rPr>
          <w:i/>
          <w:sz w:val="20"/>
          <w:szCs w:val="20"/>
        </w:rPr>
        <w:t>; individual objects have written and audio descriptions</w:t>
      </w:r>
    </w:p>
    <w:p w:rsidR="006060E5" w:rsidRDefault="006060E5" w:rsidP="00934736">
      <w:pPr>
        <w:spacing w:after="0" w:line="240" w:lineRule="auto"/>
      </w:pPr>
    </w:p>
    <w:p w:rsidR="006E4E94" w:rsidRPr="006E4E94" w:rsidRDefault="00365C60" w:rsidP="00934736">
      <w:pPr>
        <w:spacing w:after="0" w:line="240" w:lineRule="auto"/>
        <w:rPr>
          <w:b/>
          <w:i/>
          <w:sz w:val="20"/>
          <w:szCs w:val="20"/>
        </w:rPr>
      </w:pPr>
      <w:hyperlink r:id="rId235" w:anchor="online-exhibitions" w:history="1">
        <w:r w:rsidR="006E4E94" w:rsidRPr="006E4E94">
          <w:rPr>
            <w:rStyle w:val="Hyperlink"/>
            <w:b/>
            <w:i/>
            <w:sz w:val="20"/>
            <w:szCs w:val="20"/>
          </w:rPr>
          <w:t>Canadian Museum of History</w:t>
        </w:r>
      </w:hyperlink>
    </w:p>
    <w:p w:rsidR="006E4E94" w:rsidRPr="006E4E94" w:rsidRDefault="006E4E94" w:rsidP="00934736">
      <w:pPr>
        <w:spacing w:after="0" w:line="240" w:lineRule="auto"/>
        <w:rPr>
          <w:i/>
          <w:sz w:val="20"/>
          <w:szCs w:val="20"/>
        </w:rPr>
      </w:pPr>
      <w:r w:rsidRPr="006E4E94">
        <w:rPr>
          <w:i/>
          <w:sz w:val="20"/>
          <w:szCs w:val="20"/>
        </w:rPr>
        <w:t>Online exhibitions on topics in Canadian history such as First Peoples, European exploration, French and English settlements, Ar</w:t>
      </w:r>
      <w:r>
        <w:rPr>
          <w:i/>
          <w:sz w:val="20"/>
          <w:szCs w:val="20"/>
        </w:rPr>
        <w:t>c</w:t>
      </w:r>
      <w:r w:rsidRPr="006E4E94">
        <w:rPr>
          <w:i/>
          <w:sz w:val="20"/>
          <w:szCs w:val="20"/>
        </w:rPr>
        <w:t>tic exploration, Inuit prints from Cape Dorset</w:t>
      </w:r>
      <w:r w:rsidR="00D920A0">
        <w:rPr>
          <w:i/>
          <w:sz w:val="20"/>
          <w:szCs w:val="20"/>
        </w:rPr>
        <w:t>, women in Canada; links to exhibitions in museums outside of Canada</w:t>
      </w:r>
    </w:p>
    <w:p w:rsidR="006E4E94" w:rsidRDefault="006E4E94" w:rsidP="00934736">
      <w:pPr>
        <w:spacing w:after="0" w:line="240" w:lineRule="auto"/>
      </w:pPr>
    </w:p>
    <w:p w:rsidR="00934736" w:rsidRPr="003C32F0" w:rsidRDefault="00365C60" w:rsidP="00934736">
      <w:pPr>
        <w:spacing w:after="0" w:line="240" w:lineRule="auto"/>
        <w:rPr>
          <w:b/>
          <w:i/>
          <w:snapToGrid w:val="0"/>
          <w:sz w:val="20"/>
          <w:szCs w:val="20"/>
        </w:rPr>
      </w:pPr>
      <w:hyperlink r:id="rId236" w:history="1">
        <w:r w:rsidR="00934736" w:rsidRPr="003C32F0">
          <w:rPr>
            <w:rStyle w:val="Hyperlink"/>
            <w:b/>
            <w:i/>
            <w:snapToGrid w:val="0"/>
            <w:sz w:val="20"/>
            <w:szCs w:val="20"/>
          </w:rPr>
          <w:t>Choices Program</w:t>
        </w:r>
      </w:hyperlink>
      <w:r w:rsidR="00934736" w:rsidRPr="003C32F0">
        <w:rPr>
          <w:b/>
          <w:i/>
          <w:snapToGrid w:val="0"/>
          <w:sz w:val="20"/>
          <w:szCs w:val="20"/>
        </w:rPr>
        <w:t xml:space="preserve"> (Brown University)</w:t>
      </w:r>
    </w:p>
    <w:p w:rsidR="00934736" w:rsidRPr="003C32F0" w:rsidRDefault="00934736" w:rsidP="00934736">
      <w:pPr>
        <w:spacing w:after="0" w:line="240" w:lineRule="auto"/>
        <w:rPr>
          <w:i/>
          <w:snapToGrid w:val="0"/>
          <w:sz w:val="20"/>
          <w:szCs w:val="20"/>
        </w:rPr>
      </w:pPr>
      <w:r>
        <w:rPr>
          <w:i/>
          <w:snapToGrid w:val="0"/>
          <w:sz w:val="20"/>
          <w:szCs w:val="20"/>
        </w:rPr>
        <w:t>Curriculum materials on current and modern historical events</w:t>
      </w:r>
      <w:r w:rsidRPr="003C32F0">
        <w:rPr>
          <w:i/>
          <w:snapToGrid w:val="0"/>
          <w:sz w:val="20"/>
          <w:szCs w:val="20"/>
        </w:rPr>
        <w:t xml:space="preserve"> designed to </w:t>
      </w:r>
      <w:r>
        <w:rPr>
          <w:i/>
          <w:snapToGrid w:val="0"/>
          <w:sz w:val="20"/>
          <w:szCs w:val="20"/>
        </w:rPr>
        <w:t>develop</w:t>
      </w:r>
      <w:r w:rsidRPr="003C32F0">
        <w:rPr>
          <w:i/>
          <w:snapToGrid w:val="0"/>
          <w:sz w:val="20"/>
          <w:szCs w:val="20"/>
        </w:rPr>
        <w:t xml:space="preserve"> the skills and knowledge </w:t>
      </w:r>
      <w:r>
        <w:rPr>
          <w:i/>
          <w:snapToGrid w:val="0"/>
          <w:sz w:val="20"/>
          <w:szCs w:val="20"/>
        </w:rPr>
        <w:t>for</w:t>
      </w:r>
      <w:r w:rsidRPr="003C32F0">
        <w:rPr>
          <w:i/>
          <w:snapToGrid w:val="0"/>
          <w:sz w:val="20"/>
          <w:szCs w:val="20"/>
        </w:rPr>
        <w:t xml:space="preserve"> address</w:t>
      </w:r>
      <w:r>
        <w:rPr>
          <w:i/>
          <w:snapToGrid w:val="0"/>
          <w:sz w:val="20"/>
          <w:szCs w:val="20"/>
        </w:rPr>
        <w:t>ing</w:t>
      </w:r>
      <w:r w:rsidRPr="003C32F0">
        <w:rPr>
          <w:i/>
          <w:snapToGrid w:val="0"/>
          <w:sz w:val="20"/>
          <w:szCs w:val="20"/>
        </w:rPr>
        <w:t xml:space="preserve"> international and public policy issues</w:t>
      </w:r>
    </w:p>
    <w:p w:rsidR="00934736" w:rsidRPr="00754AEA" w:rsidRDefault="00934736" w:rsidP="00934736">
      <w:pPr>
        <w:spacing w:after="0" w:line="240" w:lineRule="auto"/>
        <w:rPr>
          <w:i/>
          <w:snapToGrid w:val="0"/>
          <w:sz w:val="20"/>
          <w:szCs w:val="20"/>
          <w:highlight w:val="yellow"/>
        </w:rPr>
      </w:pPr>
    </w:p>
    <w:p w:rsidR="00C45C1D" w:rsidRDefault="00365C60" w:rsidP="00C45C1D">
      <w:pPr>
        <w:spacing w:after="0" w:line="240" w:lineRule="auto"/>
        <w:rPr>
          <w:b/>
          <w:i/>
          <w:sz w:val="20"/>
          <w:szCs w:val="20"/>
        </w:rPr>
      </w:pPr>
      <w:hyperlink r:id="rId237" w:history="1">
        <w:r w:rsidR="00C45C1D" w:rsidRPr="00ED695D">
          <w:rPr>
            <w:rStyle w:val="Hyperlink"/>
            <w:b/>
            <w:i/>
            <w:sz w:val="20"/>
            <w:szCs w:val="20"/>
          </w:rPr>
          <w:t>The Concord Review, Inc.</w:t>
        </w:r>
      </w:hyperlink>
    </w:p>
    <w:p w:rsidR="00C45C1D" w:rsidRPr="00ED695D" w:rsidRDefault="00C45C1D" w:rsidP="00C45C1D">
      <w:pPr>
        <w:spacing w:after="0" w:line="240" w:lineRule="auto"/>
        <w:rPr>
          <w:i/>
          <w:sz w:val="20"/>
          <w:szCs w:val="20"/>
        </w:rPr>
      </w:pPr>
      <w:r>
        <w:rPr>
          <w:i/>
          <w:sz w:val="20"/>
          <w:szCs w:val="20"/>
        </w:rPr>
        <w:t>Quarterly journal of academic research papers on U.S. and world history written by secondary students</w:t>
      </w:r>
    </w:p>
    <w:p w:rsidR="00C45C1D" w:rsidRDefault="00C45C1D" w:rsidP="003338CE">
      <w:pPr>
        <w:spacing w:after="0" w:line="240" w:lineRule="auto"/>
      </w:pPr>
    </w:p>
    <w:p w:rsidR="003338CE" w:rsidRDefault="00365C60" w:rsidP="003338CE">
      <w:pPr>
        <w:spacing w:after="0" w:line="240" w:lineRule="auto"/>
        <w:rPr>
          <w:b/>
          <w:i/>
          <w:sz w:val="20"/>
          <w:szCs w:val="20"/>
        </w:rPr>
      </w:pPr>
      <w:hyperlink r:id="rId238" w:history="1">
        <w:r w:rsidR="003338CE" w:rsidRPr="00641B0C">
          <w:rPr>
            <w:rStyle w:val="Hyperlink"/>
            <w:b/>
            <w:i/>
            <w:sz w:val="20"/>
            <w:szCs w:val="20"/>
          </w:rPr>
          <w:t>Consortium of Latin American Studies Programs</w:t>
        </w:r>
      </w:hyperlink>
      <w:r w:rsidR="003338CE" w:rsidRPr="00641B0C">
        <w:rPr>
          <w:b/>
          <w:i/>
          <w:sz w:val="20"/>
          <w:szCs w:val="20"/>
        </w:rPr>
        <w:t xml:space="preserve"> (CLASP)</w:t>
      </w:r>
    </w:p>
    <w:p w:rsidR="003338CE" w:rsidRDefault="003338CE" w:rsidP="003338CE">
      <w:pPr>
        <w:spacing w:after="0" w:line="240" w:lineRule="auto"/>
        <w:rPr>
          <w:i/>
          <w:sz w:val="20"/>
          <w:szCs w:val="20"/>
        </w:rPr>
      </w:pPr>
      <w:r>
        <w:rPr>
          <w:i/>
          <w:sz w:val="20"/>
          <w:szCs w:val="20"/>
        </w:rPr>
        <w:t>Consortium of universities and school districts that produces l</w:t>
      </w:r>
      <w:r w:rsidRPr="00641B0C">
        <w:rPr>
          <w:i/>
          <w:sz w:val="20"/>
          <w:szCs w:val="20"/>
        </w:rPr>
        <w:t xml:space="preserve">inks to </w:t>
      </w:r>
      <w:r>
        <w:rPr>
          <w:i/>
          <w:sz w:val="20"/>
          <w:szCs w:val="20"/>
        </w:rPr>
        <w:t xml:space="preserve">K-12 </w:t>
      </w:r>
      <w:r w:rsidRPr="00641B0C">
        <w:rPr>
          <w:i/>
          <w:sz w:val="20"/>
          <w:szCs w:val="20"/>
        </w:rPr>
        <w:t>curriculum and resources for teaching about South and Central America and the Caribbean</w:t>
      </w:r>
    </w:p>
    <w:p w:rsidR="003338CE" w:rsidRDefault="003338CE" w:rsidP="00934736">
      <w:pPr>
        <w:spacing w:after="0" w:line="240" w:lineRule="auto"/>
      </w:pPr>
    </w:p>
    <w:p w:rsidR="009C0B66" w:rsidRDefault="00365C60" w:rsidP="009C0B66">
      <w:pPr>
        <w:spacing w:after="0" w:line="240" w:lineRule="auto"/>
        <w:rPr>
          <w:b/>
          <w:i/>
          <w:sz w:val="20"/>
          <w:szCs w:val="20"/>
        </w:rPr>
      </w:pPr>
      <w:hyperlink r:id="rId239" w:history="1">
        <w:r w:rsidR="009C0B66" w:rsidRPr="009C0B66">
          <w:rPr>
            <w:rStyle w:val="Hyperlink"/>
            <w:b/>
            <w:i/>
            <w:sz w:val="20"/>
            <w:szCs w:val="20"/>
          </w:rPr>
          <w:t>Crash Course</w:t>
        </w:r>
      </w:hyperlink>
    </w:p>
    <w:p w:rsidR="009C0B66" w:rsidRPr="009C0B66" w:rsidRDefault="009C0B66" w:rsidP="009C0B66">
      <w:pPr>
        <w:spacing w:after="0" w:line="240" w:lineRule="auto"/>
        <w:rPr>
          <w:i/>
          <w:sz w:val="20"/>
          <w:szCs w:val="20"/>
        </w:rPr>
      </w:pPr>
      <w:r w:rsidRPr="009C0B66">
        <w:rPr>
          <w:i/>
          <w:sz w:val="20"/>
          <w:szCs w:val="20"/>
        </w:rPr>
        <w:t>Short videos on US and world history, government, and economics (including news/media literacy)</w:t>
      </w:r>
    </w:p>
    <w:p w:rsidR="009C0B66" w:rsidRDefault="009C0B66" w:rsidP="00934736">
      <w:pPr>
        <w:spacing w:after="0" w:line="240" w:lineRule="auto"/>
      </w:pPr>
    </w:p>
    <w:p w:rsidR="00F17A32" w:rsidRDefault="00365C60" w:rsidP="00934736">
      <w:pPr>
        <w:spacing w:after="0" w:line="240" w:lineRule="auto"/>
        <w:rPr>
          <w:b/>
          <w:i/>
          <w:sz w:val="20"/>
          <w:szCs w:val="20"/>
        </w:rPr>
      </w:pPr>
      <w:hyperlink r:id="rId240" w:history="1">
        <w:r w:rsidR="00F17A32" w:rsidRPr="00F17A32">
          <w:rPr>
            <w:rStyle w:val="Hyperlink"/>
            <w:b/>
            <w:i/>
            <w:sz w:val="20"/>
            <w:szCs w:val="20"/>
          </w:rPr>
          <w:t>Democracy (American School of Classical Studies, Athens</w:t>
        </w:r>
        <w:r w:rsidR="00754AEA">
          <w:rPr>
            <w:rStyle w:val="Hyperlink"/>
            <w:b/>
            <w:i/>
            <w:sz w:val="20"/>
            <w:szCs w:val="20"/>
          </w:rPr>
          <w:t>, Greece</w:t>
        </w:r>
        <w:r w:rsidR="00F17A32" w:rsidRPr="00F17A32">
          <w:rPr>
            <w:rStyle w:val="Hyperlink"/>
            <w:b/>
            <w:i/>
            <w:sz w:val="20"/>
            <w:szCs w:val="20"/>
          </w:rPr>
          <w:t>)</w:t>
        </w:r>
      </w:hyperlink>
    </w:p>
    <w:p w:rsidR="00F17A32" w:rsidRPr="00F17A32" w:rsidRDefault="00F17A32" w:rsidP="00934736">
      <w:pPr>
        <w:spacing w:after="0" w:line="240" w:lineRule="auto"/>
        <w:rPr>
          <w:i/>
          <w:sz w:val="20"/>
          <w:szCs w:val="20"/>
        </w:rPr>
      </w:pPr>
      <w:r w:rsidRPr="00F17A32">
        <w:rPr>
          <w:i/>
          <w:sz w:val="20"/>
          <w:szCs w:val="20"/>
        </w:rPr>
        <w:t>Articles on Athenian democracy based on materials from the excavations of the Athenian Agora by the American School of Classical Studies from 1931 to the present</w:t>
      </w:r>
    </w:p>
    <w:p w:rsidR="00F17A32" w:rsidRPr="00F17A32" w:rsidRDefault="00F17A32" w:rsidP="00934736">
      <w:pPr>
        <w:spacing w:after="0" w:line="240" w:lineRule="auto"/>
        <w:rPr>
          <w:b/>
          <w:i/>
          <w:sz w:val="20"/>
          <w:szCs w:val="20"/>
        </w:rPr>
      </w:pPr>
    </w:p>
    <w:p w:rsidR="00934736" w:rsidRDefault="00365C60" w:rsidP="00934736">
      <w:pPr>
        <w:spacing w:after="0" w:line="240" w:lineRule="auto"/>
        <w:rPr>
          <w:b/>
          <w:i/>
          <w:sz w:val="20"/>
          <w:szCs w:val="20"/>
        </w:rPr>
      </w:pPr>
      <w:hyperlink r:id="rId241" w:history="1">
        <w:r w:rsidR="00934736" w:rsidRPr="00B300CC">
          <w:rPr>
            <w:rStyle w:val="Hyperlink"/>
            <w:b/>
            <w:i/>
            <w:sz w:val="20"/>
            <w:szCs w:val="20"/>
          </w:rPr>
          <w:t>Digital Collections for the Classroom</w:t>
        </w:r>
      </w:hyperlink>
      <w:r w:rsidR="00934736" w:rsidRPr="00B300CC">
        <w:rPr>
          <w:b/>
          <w:i/>
          <w:sz w:val="20"/>
          <w:szCs w:val="20"/>
        </w:rPr>
        <w:t xml:space="preserve"> (Newberry Library, Chicago)</w:t>
      </w:r>
    </w:p>
    <w:p w:rsidR="00934736" w:rsidRPr="00475F92" w:rsidRDefault="00934736" w:rsidP="00934736">
      <w:pPr>
        <w:spacing w:after="0" w:line="240" w:lineRule="auto"/>
        <w:rPr>
          <w:i/>
          <w:sz w:val="20"/>
          <w:szCs w:val="20"/>
        </w:rPr>
      </w:pPr>
      <w:r w:rsidRPr="00475F92">
        <w:rPr>
          <w:i/>
          <w:sz w:val="20"/>
          <w:szCs w:val="20"/>
        </w:rPr>
        <w:t>Extensive annotated collections, each with multiple images and texts, on topics such as historical maps, Chicago and the Great Migration, Native Peoples, selections from historic periodicals</w:t>
      </w:r>
      <w:r w:rsidR="003338CE">
        <w:rPr>
          <w:i/>
          <w:sz w:val="20"/>
          <w:szCs w:val="20"/>
        </w:rPr>
        <w:t>; both world and U.S. topics</w:t>
      </w:r>
    </w:p>
    <w:p w:rsidR="00934736" w:rsidRPr="00193E28" w:rsidRDefault="00934736" w:rsidP="00934736">
      <w:pPr>
        <w:spacing w:after="0" w:line="240" w:lineRule="auto"/>
        <w:rPr>
          <w:i/>
          <w:snapToGrid w:val="0"/>
          <w:sz w:val="20"/>
          <w:szCs w:val="20"/>
        </w:rPr>
      </w:pPr>
    </w:p>
    <w:p w:rsidR="00934736" w:rsidRDefault="00365C60" w:rsidP="00934736">
      <w:pPr>
        <w:spacing w:after="0" w:line="240" w:lineRule="auto"/>
        <w:rPr>
          <w:b/>
          <w:i/>
          <w:snapToGrid w:val="0"/>
          <w:sz w:val="20"/>
          <w:szCs w:val="20"/>
        </w:rPr>
      </w:pPr>
      <w:hyperlink r:id="rId242" w:history="1">
        <w:r w:rsidR="00934736" w:rsidRPr="00502BCE">
          <w:rPr>
            <w:rStyle w:val="Hyperlink"/>
            <w:b/>
            <w:i/>
            <w:snapToGrid w:val="0"/>
            <w:sz w:val="20"/>
            <w:szCs w:val="20"/>
          </w:rPr>
          <w:t>Digital Public Library of America</w:t>
        </w:r>
      </w:hyperlink>
      <w:r w:rsidR="00934736">
        <w:rPr>
          <w:b/>
          <w:i/>
          <w:snapToGrid w:val="0"/>
          <w:sz w:val="20"/>
          <w:szCs w:val="20"/>
        </w:rPr>
        <w:t xml:space="preserve"> (DPLA)</w:t>
      </w:r>
    </w:p>
    <w:p w:rsidR="00934736" w:rsidRPr="00502BCE" w:rsidRDefault="00934736" w:rsidP="00934736">
      <w:pPr>
        <w:spacing w:after="0" w:line="240" w:lineRule="auto"/>
        <w:rPr>
          <w:snapToGrid w:val="0"/>
          <w:sz w:val="20"/>
          <w:szCs w:val="20"/>
        </w:rPr>
      </w:pPr>
      <w:r w:rsidRPr="00D23B5B">
        <w:rPr>
          <w:i/>
          <w:snapToGrid w:val="0"/>
          <w:sz w:val="20"/>
          <w:szCs w:val="20"/>
        </w:rPr>
        <w:t xml:space="preserve">Open-source materials from </w:t>
      </w:r>
      <w:r>
        <w:rPr>
          <w:i/>
          <w:snapToGrid w:val="0"/>
          <w:sz w:val="20"/>
          <w:szCs w:val="20"/>
        </w:rPr>
        <w:t xml:space="preserve">Unites States </w:t>
      </w:r>
      <w:r w:rsidRPr="00D23B5B">
        <w:rPr>
          <w:i/>
          <w:snapToGrid w:val="0"/>
          <w:sz w:val="20"/>
          <w:szCs w:val="20"/>
        </w:rPr>
        <w:t>public libraries</w:t>
      </w:r>
      <w:r>
        <w:rPr>
          <w:i/>
          <w:snapToGrid w:val="0"/>
          <w:sz w:val="20"/>
          <w:szCs w:val="20"/>
        </w:rPr>
        <w:t>, archives, museums, and other cultural heritage institutions</w:t>
      </w:r>
      <w:r w:rsidRPr="00D23B5B">
        <w:rPr>
          <w:i/>
          <w:snapToGrid w:val="0"/>
          <w:sz w:val="20"/>
          <w:szCs w:val="20"/>
        </w:rPr>
        <w:t xml:space="preserve"> Curriculum materials include</w:t>
      </w:r>
      <w:r>
        <w:rPr>
          <w:b/>
          <w:i/>
          <w:snapToGrid w:val="0"/>
          <w:sz w:val="20"/>
          <w:szCs w:val="20"/>
        </w:rPr>
        <w:t xml:space="preserve"> </w:t>
      </w:r>
      <w:hyperlink r:id="rId243" w:history="1">
        <w:r w:rsidRPr="00D23B5B">
          <w:rPr>
            <w:rStyle w:val="Hyperlink"/>
            <w:b/>
            <w:i/>
            <w:snapToGrid w:val="0"/>
            <w:sz w:val="20"/>
            <w:szCs w:val="20"/>
          </w:rPr>
          <w:t>Primary Source Sets</w:t>
        </w:r>
      </w:hyperlink>
      <w:r>
        <w:rPr>
          <w:b/>
          <w:i/>
          <w:snapToGrid w:val="0"/>
          <w:sz w:val="20"/>
          <w:szCs w:val="20"/>
        </w:rPr>
        <w:t xml:space="preserve"> </w:t>
      </w:r>
      <w:r w:rsidRPr="00D23B5B">
        <w:rPr>
          <w:i/>
          <w:snapToGrid w:val="0"/>
          <w:sz w:val="20"/>
          <w:szCs w:val="20"/>
        </w:rPr>
        <w:t>on a variety of topics in history and literature, each of which includes 10-15 sources, (videos, letters, oral histories, photographs, sheet music</w:t>
      </w:r>
      <w:r>
        <w:rPr>
          <w:i/>
          <w:snapToGrid w:val="0"/>
          <w:sz w:val="20"/>
          <w:szCs w:val="20"/>
        </w:rPr>
        <w:t xml:space="preserve">). </w:t>
      </w:r>
      <w:hyperlink r:id="rId244" w:history="1">
        <w:r w:rsidRPr="00D23B5B">
          <w:rPr>
            <w:rStyle w:val="Hyperlink"/>
            <w:b/>
            <w:i/>
            <w:snapToGrid w:val="0"/>
            <w:sz w:val="20"/>
            <w:szCs w:val="20"/>
          </w:rPr>
          <w:t>Exhibitions</w:t>
        </w:r>
      </w:hyperlink>
      <w:r>
        <w:rPr>
          <w:b/>
          <w:i/>
          <w:snapToGrid w:val="0"/>
          <w:sz w:val="20"/>
          <w:szCs w:val="20"/>
        </w:rPr>
        <w:t xml:space="preserve"> </w:t>
      </w:r>
      <w:r w:rsidRPr="00502BCE">
        <w:rPr>
          <w:i/>
          <w:snapToGrid w:val="0"/>
          <w:sz w:val="20"/>
          <w:szCs w:val="20"/>
        </w:rPr>
        <w:t>contain short text on a topic and 5-10 visual images from public libraries and archives across the United States.</w:t>
      </w:r>
    </w:p>
    <w:p w:rsidR="00934736" w:rsidRDefault="00934736" w:rsidP="00934736">
      <w:pPr>
        <w:spacing w:after="0" w:line="240" w:lineRule="auto"/>
        <w:rPr>
          <w:b/>
          <w:i/>
          <w:snapToGrid w:val="0"/>
          <w:sz w:val="20"/>
          <w:szCs w:val="20"/>
        </w:rPr>
      </w:pPr>
    </w:p>
    <w:p w:rsidR="00934736" w:rsidRPr="002B6566" w:rsidRDefault="00365C60" w:rsidP="00934736">
      <w:pPr>
        <w:spacing w:after="0" w:line="240" w:lineRule="auto"/>
        <w:rPr>
          <w:b/>
          <w:i/>
          <w:snapToGrid w:val="0"/>
          <w:sz w:val="20"/>
          <w:szCs w:val="20"/>
        </w:rPr>
      </w:pPr>
      <w:hyperlink r:id="rId245" w:history="1">
        <w:proofErr w:type="spellStart"/>
        <w:r w:rsidR="00934736" w:rsidRPr="00927F95">
          <w:rPr>
            <w:rStyle w:val="Hyperlink"/>
            <w:b/>
            <w:i/>
            <w:snapToGrid w:val="0"/>
            <w:sz w:val="20"/>
            <w:szCs w:val="20"/>
          </w:rPr>
          <w:t>EDSITEment</w:t>
        </w:r>
        <w:proofErr w:type="spellEnd"/>
      </w:hyperlink>
      <w:r w:rsidR="00934736" w:rsidRPr="002B6566">
        <w:rPr>
          <w:b/>
          <w:i/>
          <w:snapToGrid w:val="0"/>
          <w:sz w:val="20"/>
          <w:szCs w:val="20"/>
        </w:rPr>
        <w:t xml:space="preserve"> </w:t>
      </w:r>
      <w:r w:rsidR="00934736">
        <w:rPr>
          <w:b/>
          <w:i/>
          <w:snapToGrid w:val="0"/>
          <w:sz w:val="20"/>
          <w:szCs w:val="20"/>
        </w:rPr>
        <w:t>(</w:t>
      </w:r>
      <w:r w:rsidR="00934736" w:rsidRPr="002B6566">
        <w:rPr>
          <w:b/>
          <w:i/>
          <w:snapToGrid w:val="0"/>
          <w:sz w:val="20"/>
          <w:szCs w:val="20"/>
        </w:rPr>
        <w:t>National Endowment for the Humanities</w:t>
      </w:r>
      <w:r w:rsidR="00934736">
        <w:rPr>
          <w:b/>
          <w:i/>
          <w:snapToGrid w:val="0"/>
          <w:sz w:val="20"/>
          <w:szCs w:val="20"/>
        </w:rPr>
        <w:t>)</w:t>
      </w:r>
    </w:p>
    <w:p w:rsidR="00934736" w:rsidRDefault="00934736" w:rsidP="00934736">
      <w:pPr>
        <w:spacing w:after="0" w:line="240" w:lineRule="auto"/>
        <w:rPr>
          <w:i/>
          <w:sz w:val="20"/>
          <w:szCs w:val="20"/>
        </w:rPr>
      </w:pPr>
      <w:r>
        <w:rPr>
          <w:i/>
          <w:sz w:val="20"/>
          <w:szCs w:val="20"/>
        </w:rPr>
        <w:t>Comprehensive collections of p</w:t>
      </w:r>
      <w:r w:rsidRPr="009039CB">
        <w:rPr>
          <w:i/>
          <w:sz w:val="20"/>
          <w:szCs w:val="20"/>
        </w:rPr>
        <w:t>rimary sources and curriculum units</w:t>
      </w:r>
      <w:r>
        <w:rPr>
          <w:i/>
          <w:sz w:val="20"/>
          <w:szCs w:val="20"/>
        </w:rPr>
        <w:t xml:space="preserve"> and links to other sites in the humanities</w:t>
      </w:r>
    </w:p>
    <w:p w:rsidR="00C62F81" w:rsidRDefault="00C62F81" w:rsidP="003338CE">
      <w:pPr>
        <w:spacing w:after="0" w:line="240" w:lineRule="auto"/>
      </w:pPr>
    </w:p>
    <w:p w:rsidR="003338CE" w:rsidRDefault="00365C60" w:rsidP="003338CE">
      <w:pPr>
        <w:spacing w:after="0" w:line="240" w:lineRule="auto"/>
        <w:rPr>
          <w:b/>
          <w:i/>
          <w:sz w:val="20"/>
          <w:szCs w:val="20"/>
        </w:rPr>
      </w:pPr>
      <w:hyperlink r:id="rId246" w:history="1">
        <w:r w:rsidR="003338CE" w:rsidRPr="0078680F">
          <w:rPr>
            <w:rStyle w:val="Hyperlink"/>
            <w:b/>
            <w:i/>
            <w:sz w:val="20"/>
            <w:szCs w:val="20"/>
          </w:rPr>
          <w:t>Education about Asia</w:t>
        </w:r>
      </w:hyperlink>
      <w:r w:rsidR="003338CE">
        <w:rPr>
          <w:b/>
          <w:i/>
          <w:sz w:val="20"/>
          <w:szCs w:val="20"/>
        </w:rPr>
        <w:t xml:space="preserve"> (Association for Asian Studies)</w:t>
      </w:r>
    </w:p>
    <w:p w:rsidR="00D43DE8" w:rsidRDefault="003338CE" w:rsidP="00D43DE8">
      <w:pPr>
        <w:spacing w:after="0" w:line="240" w:lineRule="auto"/>
        <w:rPr>
          <w:i/>
          <w:sz w:val="20"/>
          <w:szCs w:val="20"/>
        </w:rPr>
      </w:pPr>
      <w:r w:rsidRPr="00D92EC9">
        <w:rPr>
          <w:i/>
          <w:sz w:val="20"/>
          <w:szCs w:val="20"/>
        </w:rPr>
        <w:t>Articles and curriculum materials about Asia, searchable by country and topic</w:t>
      </w:r>
    </w:p>
    <w:p w:rsidR="00D43DE8" w:rsidRDefault="00D43DE8" w:rsidP="00D43DE8">
      <w:pPr>
        <w:spacing w:after="0" w:line="240" w:lineRule="auto"/>
        <w:rPr>
          <w:i/>
          <w:sz w:val="20"/>
          <w:szCs w:val="20"/>
        </w:rPr>
      </w:pPr>
    </w:p>
    <w:p w:rsidR="00D43DE8" w:rsidRPr="00D43DE8" w:rsidRDefault="00365C60" w:rsidP="00D43DE8">
      <w:pPr>
        <w:spacing w:after="0" w:line="240" w:lineRule="auto"/>
        <w:rPr>
          <w:b/>
        </w:rPr>
      </w:pPr>
      <w:hyperlink r:id="rId247" w:history="1">
        <w:r w:rsidR="00934736" w:rsidRPr="00D43DE8">
          <w:rPr>
            <w:rStyle w:val="Hyperlink"/>
            <w:b/>
            <w:i/>
            <w:sz w:val="20"/>
            <w:szCs w:val="20"/>
          </w:rPr>
          <w:t>Facing History and Ourselves</w:t>
        </w:r>
      </w:hyperlink>
    </w:p>
    <w:p w:rsidR="00934736" w:rsidRPr="00D43DE8" w:rsidRDefault="00934736" w:rsidP="00D43DE8">
      <w:pPr>
        <w:spacing w:after="0" w:line="240" w:lineRule="auto"/>
        <w:rPr>
          <w:i/>
          <w:sz w:val="20"/>
          <w:szCs w:val="20"/>
        </w:rPr>
      </w:pPr>
      <w:r w:rsidRPr="00D43DE8">
        <w:rPr>
          <w:i/>
          <w:sz w:val="20"/>
          <w:szCs w:val="20"/>
        </w:rPr>
        <w:t>Curriculum materials on topics such as democratic and civic engagement, racism, anti-Semitism, the Holocaust, genocide and mass violence</w:t>
      </w:r>
    </w:p>
    <w:p w:rsidR="00643E74" w:rsidRPr="00643E74" w:rsidRDefault="00643E74" w:rsidP="00934736">
      <w:pPr>
        <w:pStyle w:val="Heading2"/>
        <w:spacing w:before="0" w:after="0"/>
        <w:rPr>
          <w:sz w:val="20"/>
          <w:szCs w:val="20"/>
        </w:rPr>
      </w:pPr>
    </w:p>
    <w:p w:rsidR="00934736" w:rsidRPr="00643E74" w:rsidRDefault="00365C60" w:rsidP="00934736">
      <w:pPr>
        <w:pStyle w:val="Heading2"/>
        <w:spacing w:before="0" w:after="0"/>
        <w:rPr>
          <w:rFonts w:asciiTheme="minorHAnsi" w:hAnsiTheme="minorHAnsi"/>
          <w:i/>
          <w:color w:val="auto"/>
          <w:sz w:val="20"/>
          <w:szCs w:val="20"/>
        </w:rPr>
      </w:pPr>
      <w:hyperlink r:id="rId248" w:history="1">
        <w:r w:rsidR="00934736" w:rsidRPr="00624B5A">
          <w:rPr>
            <w:rStyle w:val="Hyperlink"/>
            <w:rFonts w:asciiTheme="minorHAnsi" w:hAnsiTheme="minorHAnsi"/>
            <w:i/>
            <w:sz w:val="20"/>
            <w:szCs w:val="20"/>
          </w:rPr>
          <w:t>Google Arts and Culture</w:t>
        </w:r>
      </w:hyperlink>
    </w:p>
    <w:p w:rsidR="00934736" w:rsidRPr="00624B5A" w:rsidRDefault="00934736" w:rsidP="00934736">
      <w:pPr>
        <w:spacing w:line="240" w:lineRule="auto"/>
        <w:rPr>
          <w:i/>
          <w:sz w:val="20"/>
          <w:szCs w:val="20"/>
        </w:rPr>
      </w:pPr>
      <w:r w:rsidRPr="00624B5A">
        <w:rPr>
          <w:i/>
          <w:sz w:val="20"/>
          <w:szCs w:val="20"/>
        </w:rPr>
        <w:t>Collections of artwork from many museums worldwide, cultural heritage sites, film, biography</w:t>
      </w:r>
    </w:p>
    <w:p w:rsidR="00934736" w:rsidRDefault="00365C60" w:rsidP="00934736">
      <w:pPr>
        <w:spacing w:after="0" w:line="240" w:lineRule="auto"/>
        <w:rPr>
          <w:b/>
          <w:i/>
          <w:sz w:val="20"/>
          <w:szCs w:val="20"/>
        </w:rPr>
      </w:pPr>
      <w:hyperlink r:id="rId249" w:history="1">
        <w:proofErr w:type="spellStart"/>
        <w:r w:rsidR="00934736" w:rsidRPr="005907DF">
          <w:rPr>
            <w:rStyle w:val="Hyperlink"/>
            <w:b/>
            <w:i/>
            <w:sz w:val="20"/>
            <w:szCs w:val="20"/>
          </w:rPr>
          <w:t>Heilbrunn</w:t>
        </w:r>
        <w:proofErr w:type="spellEnd"/>
        <w:r w:rsidR="00934736" w:rsidRPr="005907DF">
          <w:rPr>
            <w:rStyle w:val="Hyperlink"/>
            <w:b/>
            <w:i/>
            <w:sz w:val="20"/>
            <w:szCs w:val="20"/>
          </w:rPr>
          <w:t xml:space="preserve"> Timeline of Art History</w:t>
        </w:r>
      </w:hyperlink>
      <w:r w:rsidR="00934736" w:rsidRPr="005907DF">
        <w:rPr>
          <w:b/>
          <w:i/>
          <w:sz w:val="20"/>
          <w:szCs w:val="20"/>
        </w:rPr>
        <w:t xml:space="preserve"> (Metropolitan Museum of Art, New York)</w:t>
      </w:r>
    </w:p>
    <w:p w:rsidR="00934736" w:rsidRDefault="00934736" w:rsidP="00934736">
      <w:pPr>
        <w:spacing w:after="0" w:line="240" w:lineRule="auto"/>
        <w:rPr>
          <w:i/>
          <w:sz w:val="20"/>
          <w:szCs w:val="20"/>
        </w:rPr>
      </w:pPr>
      <w:r w:rsidRPr="005907DF">
        <w:rPr>
          <w:i/>
          <w:sz w:val="20"/>
          <w:szCs w:val="20"/>
        </w:rPr>
        <w:t xml:space="preserve">Essays, image collection, and timeline of arts and culture in the </w:t>
      </w:r>
      <w:r w:rsidR="00D40E8C">
        <w:rPr>
          <w:i/>
          <w:sz w:val="20"/>
          <w:szCs w:val="20"/>
        </w:rPr>
        <w:t xml:space="preserve">museum’s </w:t>
      </w:r>
      <w:r w:rsidRPr="005907DF">
        <w:rPr>
          <w:i/>
          <w:sz w:val="20"/>
          <w:szCs w:val="20"/>
        </w:rPr>
        <w:t xml:space="preserve">collection </w:t>
      </w:r>
    </w:p>
    <w:p w:rsidR="00D40E8C" w:rsidRDefault="00D40E8C" w:rsidP="00934736">
      <w:pPr>
        <w:spacing w:after="0" w:line="240" w:lineRule="auto"/>
        <w:rPr>
          <w:i/>
          <w:sz w:val="20"/>
          <w:szCs w:val="20"/>
        </w:rPr>
      </w:pPr>
    </w:p>
    <w:p w:rsidR="003338CE" w:rsidRPr="00643E74" w:rsidRDefault="00365C60" w:rsidP="003338CE">
      <w:pPr>
        <w:spacing w:after="0" w:line="240" w:lineRule="auto"/>
        <w:rPr>
          <w:b/>
          <w:i/>
          <w:snapToGrid w:val="0"/>
          <w:sz w:val="20"/>
          <w:szCs w:val="20"/>
        </w:rPr>
      </w:pPr>
      <w:hyperlink r:id="rId250" w:history="1">
        <w:r w:rsidR="003338CE" w:rsidRPr="007C26E2">
          <w:rPr>
            <w:rStyle w:val="Hyperlink"/>
            <w:b/>
            <w:i/>
            <w:snapToGrid w:val="0"/>
            <w:sz w:val="20"/>
            <w:szCs w:val="20"/>
          </w:rPr>
          <w:t>Hill Museum and Manuscript Library</w:t>
        </w:r>
      </w:hyperlink>
    </w:p>
    <w:p w:rsidR="003338CE" w:rsidRPr="007C26E2" w:rsidRDefault="003338CE" w:rsidP="003338CE">
      <w:pPr>
        <w:spacing w:after="0" w:line="240" w:lineRule="auto"/>
        <w:rPr>
          <w:i/>
          <w:snapToGrid w:val="0"/>
          <w:sz w:val="20"/>
          <w:szCs w:val="20"/>
        </w:rPr>
      </w:pPr>
      <w:r w:rsidRPr="007C26E2">
        <w:rPr>
          <w:i/>
          <w:snapToGrid w:val="0"/>
          <w:sz w:val="20"/>
          <w:szCs w:val="20"/>
        </w:rPr>
        <w:t xml:space="preserve">Digital collection of historical religious manuscripts from museums, libraries, and monasteries in 20 countries in Europe, Africa, the Middle East and South India Many of the items were preserved from destruction in war zones. </w:t>
      </w:r>
    </w:p>
    <w:p w:rsidR="003338CE" w:rsidRDefault="003338CE" w:rsidP="00934736">
      <w:pPr>
        <w:spacing w:after="0" w:line="240" w:lineRule="auto"/>
      </w:pPr>
    </w:p>
    <w:p w:rsidR="00934736" w:rsidRPr="00624B5A" w:rsidRDefault="00365C60" w:rsidP="00934736">
      <w:pPr>
        <w:spacing w:after="0" w:line="240" w:lineRule="auto"/>
        <w:rPr>
          <w:b/>
          <w:i/>
          <w:sz w:val="20"/>
          <w:szCs w:val="20"/>
        </w:rPr>
      </w:pPr>
      <w:hyperlink r:id="rId251" w:history="1">
        <w:r w:rsidR="00934736" w:rsidRPr="00E400E2">
          <w:rPr>
            <w:rStyle w:val="Hyperlink"/>
            <w:b/>
            <w:i/>
            <w:sz w:val="20"/>
            <w:szCs w:val="20"/>
          </w:rPr>
          <w:t>Historical Inquiry</w:t>
        </w:r>
      </w:hyperlink>
      <w:r w:rsidR="00934736">
        <w:rPr>
          <w:b/>
          <w:i/>
          <w:color w:val="FF0000"/>
          <w:sz w:val="20"/>
          <w:szCs w:val="20"/>
        </w:rPr>
        <w:t xml:space="preserve"> </w:t>
      </w:r>
      <w:r w:rsidR="00934736" w:rsidRPr="00624B5A">
        <w:rPr>
          <w:b/>
          <w:i/>
          <w:sz w:val="20"/>
          <w:szCs w:val="20"/>
        </w:rPr>
        <w:t>(Virginia Polytechnic Institute and State University)</w:t>
      </w:r>
    </w:p>
    <w:p w:rsidR="00934736" w:rsidRPr="00E400E2" w:rsidRDefault="00934736" w:rsidP="00934736">
      <w:pPr>
        <w:pStyle w:val="Heading2"/>
        <w:spacing w:before="0" w:after="0"/>
        <w:rPr>
          <w:rFonts w:asciiTheme="minorHAnsi" w:hAnsiTheme="minorHAnsi"/>
          <w:b w:val="0"/>
          <w:i/>
          <w:color w:val="auto"/>
          <w:sz w:val="20"/>
          <w:szCs w:val="20"/>
        </w:rPr>
      </w:pPr>
      <w:r w:rsidRPr="00E400E2">
        <w:rPr>
          <w:rFonts w:asciiTheme="minorHAnsi" w:hAnsiTheme="minorHAnsi"/>
          <w:b w:val="0"/>
          <w:i/>
          <w:color w:val="auto"/>
          <w:sz w:val="20"/>
          <w:szCs w:val="20"/>
        </w:rPr>
        <w:t xml:space="preserve">Site devoted to historical inquiry using primary sources such as texts, artifacts, photographs, audio, video, multimedia; describes </w:t>
      </w:r>
      <w:proofErr w:type="spellStart"/>
      <w:proofErr w:type="gramStart"/>
      <w:r w:rsidRPr="00E400E2">
        <w:rPr>
          <w:rFonts w:asciiTheme="minorHAnsi" w:hAnsiTheme="minorHAnsi"/>
          <w:b w:val="0"/>
          <w:i/>
          <w:color w:val="auto"/>
          <w:sz w:val="20"/>
          <w:szCs w:val="20"/>
        </w:rPr>
        <w:t>a</w:t>
      </w:r>
      <w:proofErr w:type="spellEnd"/>
      <w:proofErr w:type="gramEnd"/>
      <w:r w:rsidRPr="00E400E2">
        <w:rPr>
          <w:rFonts w:asciiTheme="minorHAnsi" w:hAnsiTheme="minorHAnsi"/>
          <w:b w:val="0"/>
          <w:i/>
          <w:color w:val="auto"/>
          <w:sz w:val="20"/>
          <w:szCs w:val="20"/>
        </w:rPr>
        <w:t xml:space="preserve"> instructional strategy for inquiry and interpretation: summarizing, contextualizing, inferring, monitoring, and corroborating.</w:t>
      </w:r>
    </w:p>
    <w:p w:rsidR="003338CE" w:rsidRPr="00643E74" w:rsidRDefault="003338CE" w:rsidP="003338CE">
      <w:pPr>
        <w:spacing w:after="0" w:line="240" w:lineRule="auto"/>
        <w:rPr>
          <w:i/>
          <w:snapToGrid w:val="0"/>
          <w:sz w:val="20"/>
          <w:szCs w:val="20"/>
          <w:highlight w:val="yellow"/>
        </w:rPr>
      </w:pPr>
    </w:p>
    <w:p w:rsidR="00953E3B" w:rsidRDefault="00365C60" w:rsidP="00953E3B">
      <w:pPr>
        <w:spacing w:after="0" w:line="240" w:lineRule="auto"/>
        <w:rPr>
          <w:b/>
          <w:i/>
          <w:sz w:val="20"/>
          <w:szCs w:val="20"/>
        </w:rPr>
      </w:pPr>
      <w:hyperlink r:id="rId252" w:history="1">
        <w:r w:rsidR="00953E3B" w:rsidRPr="00953E3B">
          <w:rPr>
            <w:rStyle w:val="Hyperlink"/>
            <w:b/>
            <w:i/>
            <w:sz w:val="20"/>
            <w:szCs w:val="20"/>
          </w:rPr>
          <w:t>History</w:t>
        </w:r>
      </w:hyperlink>
      <w:r w:rsidR="00953E3B" w:rsidRPr="00953E3B">
        <w:rPr>
          <w:b/>
          <w:i/>
          <w:sz w:val="20"/>
          <w:szCs w:val="20"/>
        </w:rPr>
        <w:t xml:space="preserve"> (National Public Radio)</w:t>
      </w:r>
    </w:p>
    <w:p w:rsidR="00953E3B" w:rsidRPr="00953E3B" w:rsidRDefault="00953E3B" w:rsidP="00953E3B">
      <w:pPr>
        <w:spacing w:after="0" w:line="240" w:lineRule="auto"/>
        <w:rPr>
          <w:i/>
          <w:sz w:val="20"/>
          <w:szCs w:val="20"/>
        </w:rPr>
      </w:pPr>
      <w:r w:rsidRPr="00953E3B">
        <w:rPr>
          <w:i/>
          <w:sz w:val="20"/>
          <w:szCs w:val="20"/>
        </w:rPr>
        <w:t>Podcast of audio reporting and interviews on topics in U. S. and world history</w:t>
      </w:r>
      <w:r>
        <w:rPr>
          <w:i/>
          <w:sz w:val="20"/>
          <w:szCs w:val="20"/>
        </w:rPr>
        <w:t xml:space="preserve"> and current events,</w:t>
      </w:r>
      <w:r w:rsidRPr="00953E3B">
        <w:rPr>
          <w:i/>
          <w:sz w:val="20"/>
          <w:szCs w:val="20"/>
        </w:rPr>
        <w:t xml:space="preserve"> archived from 2014 to the present, searchable by topic, event, or people</w:t>
      </w:r>
    </w:p>
    <w:p w:rsidR="00953E3B" w:rsidRDefault="00953E3B" w:rsidP="003338CE">
      <w:pPr>
        <w:spacing w:after="0" w:line="240" w:lineRule="auto"/>
      </w:pPr>
    </w:p>
    <w:p w:rsidR="003338CE" w:rsidRDefault="00365C60" w:rsidP="003338CE">
      <w:pPr>
        <w:spacing w:after="0" w:line="240" w:lineRule="auto"/>
        <w:rPr>
          <w:b/>
          <w:i/>
          <w:sz w:val="20"/>
          <w:szCs w:val="20"/>
        </w:rPr>
      </w:pPr>
      <w:hyperlink r:id="rId253" w:history="1">
        <w:r w:rsidR="003338CE" w:rsidRPr="00D85905">
          <w:rPr>
            <w:rStyle w:val="Hyperlink"/>
            <w:b/>
            <w:i/>
            <w:sz w:val="20"/>
            <w:szCs w:val="20"/>
          </w:rPr>
          <w:t>A History of the World</w:t>
        </w:r>
      </w:hyperlink>
      <w:r w:rsidR="003338CE" w:rsidRPr="00D85905">
        <w:rPr>
          <w:b/>
          <w:i/>
          <w:sz w:val="20"/>
          <w:szCs w:val="20"/>
        </w:rPr>
        <w:t xml:space="preserve"> (BBC and the British Museum)</w:t>
      </w:r>
    </w:p>
    <w:p w:rsidR="003338CE" w:rsidRDefault="003338CE" w:rsidP="003338CE">
      <w:pPr>
        <w:spacing w:after="0" w:line="240" w:lineRule="auto"/>
        <w:rPr>
          <w:i/>
          <w:sz w:val="20"/>
          <w:szCs w:val="20"/>
        </w:rPr>
      </w:pPr>
      <w:r w:rsidRPr="00D85905">
        <w:rPr>
          <w:i/>
          <w:sz w:val="20"/>
          <w:szCs w:val="20"/>
        </w:rPr>
        <w:t xml:space="preserve">World history through objects, from Paleolithic stone tools to </w:t>
      </w:r>
      <w:r>
        <w:rPr>
          <w:i/>
          <w:sz w:val="20"/>
          <w:szCs w:val="20"/>
        </w:rPr>
        <w:t>a bionic hand from the 21</w:t>
      </w:r>
      <w:r w:rsidRPr="00D85905">
        <w:rPr>
          <w:i/>
          <w:sz w:val="20"/>
          <w:szCs w:val="20"/>
          <w:vertAlign w:val="superscript"/>
        </w:rPr>
        <w:t>st</w:t>
      </w:r>
      <w:r>
        <w:rPr>
          <w:i/>
          <w:sz w:val="20"/>
          <w:szCs w:val="20"/>
        </w:rPr>
        <w:t xml:space="preserve"> century; objects are</w:t>
      </w:r>
      <w:r w:rsidRPr="00D85905">
        <w:rPr>
          <w:i/>
          <w:sz w:val="20"/>
          <w:szCs w:val="20"/>
        </w:rPr>
        <w:t xml:space="preserve"> from the collections of the British Museum and other museums in the UK</w:t>
      </w:r>
      <w:r>
        <w:rPr>
          <w:i/>
          <w:sz w:val="20"/>
          <w:szCs w:val="20"/>
        </w:rPr>
        <w:t xml:space="preserve"> and are searchable by theme and historical period</w:t>
      </w:r>
      <w:r w:rsidRPr="00D85905">
        <w:rPr>
          <w:i/>
          <w:sz w:val="20"/>
          <w:szCs w:val="20"/>
        </w:rPr>
        <w:t>; podcasts in which curators discuss the objects</w:t>
      </w:r>
    </w:p>
    <w:p w:rsidR="003338CE" w:rsidRPr="00D85905" w:rsidRDefault="003338CE" w:rsidP="003338CE">
      <w:pPr>
        <w:spacing w:after="0" w:line="240" w:lineRule="auto"/>
        <w:rPr>
          <w:i/>
          <w:sz w:val="20"/>
          <w:szCs w:val="20"/>
        </w:rPr>
      </w:pPr>
      <w:r w:rsidRPr="00D85905">
        <w:rPr>
          <w:i/>
          <w:sz w:val="20"/>
          <w:szCs w:val="20"/>
        </w:rPr>
        <w:t xml:space="preserve"> </w:t>
      </w:r>
    </w:p>
    <w:p w:rsidR="003338CE" w:rsidRPr="00CC262A" w:rsidRDefault="00365C60" w:rsidP="003338CE">
      <w:pPr>
        <w:spacing w:after="0" w:line="240" w:lineRule="auto"/>
        <w:rPr>
          <w:b/>
          <w:i/>
          <w:sz w:val="20"/>
          <w:szCs w:val="20"/>
        </w:rPr>
      </w:pPr>
      <w:hyperlink r:id="rId254" w:history="1">
        <w:r w:rsidR="003338CE" w:rsidRPr="00CC262A">
          <w:rPr>
            <w:rStyle w:val="Hyperlink"/>
            <w:b/>
            <w:i/>
            <w:sz w:val="20"/>
            <w:szCs w:val="20"/>
          </w:rPr>
          <w:t>Hutchins Center for African and African American Research</w:t>
        </w:r>
      </w:hyperlink>
      <w:r w:rsidR="003338CE" w:rsidRPr="00CC262A">
        <w:rPr>
          <w:b/>
          <w:i/>
          <w:sz w:val="20"/>
          <w:szCs w:val="20"/>
        </w:rPr>
        <w:t xml:space="preserve"> (Harvard University)</w:t>
      </w:r>
    </w:p>
    <w:p w:rsidR="003338CE" w:rsidRDefault="003338CE" w:rsidP="003338CE">
      <w:pPr>
        <w:spacing w:after="0" w:line="240" w:lineRule="auto"/>
      </w:pPr>
      <w:r>
        <w:rPr>
          <w:i/>
          <w:sz w:val="20"/>
          <w:szCs w:val="20"/>
        </w:rPr>
        <w:t>Online p</w:t>
      </w:r>
      <w:r w:rsidRPr="00D50BAA">
        <w:rPr>
          <w:i/>
          <w:sz w:val="20"/>
          <w:szCs w:val="20"/>
        </w:rPr>
        <w:t>rojects include the</w:t>
      </w:r>
      <w:r>
        <w:rPr>
          <w:b/>
          <w:i/>
          <w:sz w:val="20"/>
          <w:szCs w:val="20"/>
        </w:rPr>
        <w:t xml:space="preserve"> </w:t>
      </w:r>
      <w:hyperlink r:id="rId255" w:history="1">
        <w:r w:rsidRPr="00CC262A">
          <w:rPr>
            <w:rStyle w:val="Hyperlink"/>
            <w:b/>
            <w:i/>
            <w:sz w:val="20"/>
            <w:szCs w:val="20"/>
          </w:rPr>
          <w:t>Africa World Map</w:t>
        </w:r>
      </w:hyperlink>
      <w:r>
        <w:rPr>
          <w:b/>
          <w:i/>
          <w:sz w:val="20"/>
          <w:szCs w:val="20"/>
        </w:rPr>
        <w:t xml:space="preserve"> </w:t>
      </w:r>
      <w:r w:rsidRPr="00D50BAA">
        <w:rPr>
          <w:i/>
          <w:sz w:val="20"/>
          <w:szCs w:val="20"/>
        </w:rPr>
        <w:t xml:space="preserve">and </w:t>
      </w:r>
      <w:hyperlink r:id="rId256" w:history="1">
        <w:r w:rsidRPr="00E31DC3">
          <w:rPr>
            <w:rStyle w:val="Hyperlink"/>
            <w:b/>
            <w:i/>
            <w:sz w:val="20"/>
            <w:szCs w:val="20"/>
          </w:rPr>
          <w:t>Voyages: The Transatlantic Slave Trade Database</w:t>
        </w:r>
      </w:hyperlink>
    </w:p>
    <w:p w:rsidR="00934736" w:rsidRPr="00643E74" w:rsidRDefault="00934736" w:rsidP="00934736">
      <w:pPr>
        <w:pStyle w:val="Heading2"/>
        <w:spacing w:before="0" w:after="0"/>
        <w:rPr>
          <w:rFonts w:asciiTheme="minorHAnsi" w:hAnsiTheme="minorHAnsi"/>
          <w:b w:val="0"/>
          <w:i/>
          <w:color w:val="auto"/>
          <w:sz w:val="20"/>
          <w:szCs w:val="20"/>
          <w:highlight w:val="yellow"/>
        </w:rPr>
      </w:pPr>
    </w:p>
    <w:p w:rsidR="009E7F9F" w:rsidRPr="008611AF" w:rsidRDefault="00365C60" w:rsidP="009E7F9F">
      <w:pPr>
        <w:spacing w:after="0" w:line="240" w:lineRule="auto"/>
        <w:rPr>
          <w:b/>
          <w:i/>
          <w:sz w:val="20"/>
          <w:szCs w:val="20"/>
        </w:rPr>
      </w:pPr>
      <w:hyperlink r:id="rId257" w:history="1">
        <w:r w:rsidR="009E7F9F" w:rsidRPr="008611AF">
          <w:rPr>
            <w:rStyle w:val="Hyperlink"/>
            <w:b/>
            <w:i/>
            <w:sz w:val="20"/>
            <w:szCs w:val="20"/>
          </w:rPr>
          <w:t>Indian Ocean in World History</w:t>
        </w:r>
      </w:hyperlink>
      <w:r w:rsidR="009E7F9F">
        <w:rPr>
          <w:b/>
          <w:sz w:val="20"/>
          <w:szCs w:val="20"/>
        </w:rPr>
        <w:t xml:space="preserve"> </w:t>
      </w:r>
      <w:r w:rsidR="009E7F9F">
        <w:rPr>
          <w:b/>
          <w:i/>
          <w:sz w:val="20"/>
          <w:szCs w:val="20"/>
        </w:rPr>
        <w:t>(Sultan Qaboos Cultural center, Washington DC)</w:t>
      </w:r>
    </w:p>
    <w:p w:rsidR="009E7F9F" w:rsidRPr="008611AF" w:rsidRDefault="009E7F9F" w:rsidP="009E7F9F">
      <w:pPr>
        <w:spacing w:after="0" w:line="240" w:lineRule="auto"/>
        <w:rPr>
          <w:i/>
          <w:sz w:val="20"/>
          <w:szCs w:val="20"/>
        </w:rPr>
      </w:pPr>
      <w:r w:rsidRPr="008611AF">
        <w:rPr>
          <w:i/>
          <w:sz w:val="20"/>
          <w:szCs w:val="20"/>
        </w:rPr>
        <w:t>Maps, overviews of historical periods and interactions, and lesson plans on cultures and nations on the Indian Ocean</w:t>
      </w:r>
    </w:p>
    <w:p w:rsidR="00B91597" w:rsidRPr="00B91597" w:rsidRDefault="00B91597" w:rsidP="00934736">
      <w:pPr>
        <w:pStyle w:val="Heading2"/>
        <w:spacing w:before="0" w:after="0"/>
        <w:rPr>
          <w:color w:val="auto"/>
          <w:sz w:val="20"/>
          <w:szCs w:val="20"/>
        </w:rPr>
      </w:pPr>
    </w:p>
    <w:p w:rsidR="00C62F81" w:rsidRDefault="00365C60" w:rsidP="00934736">
      <w:pPr>
        <w:pStyle w:val="Heading2"/>
        <w:spacing w:before="0" w:after="0"/>
        <w:rPr>
          <w:rFonts w:asciiTheme="minorHAnsi" w:hAnsiTheme="minorHAnsi"/>
          <w:i/>
          <w:color w:val="auto"/>
          <w:sz w:val="20"/>
          <w:szCs w:val="20"/>
        </w:rPr>
      </w:pPr>
      <w:hyperlink r:id="rId258" w:history="1">
        <w:r w:rsidR="00C62F81" w:rsidRPr="00C62F81">
          <w:rPr>
            <w:rStyle w:val="Hyperlink"/>
            <w:rFonts w:asciiTheme="minorHAnsi" w:hAnsiTheme="minorHAnsi"/>
            <w:i/>
            <w:sz w:val="20"/>
            <w:szCs w:val="20"/>
          </w:rPr>
          <w:t>International Committee of the Red Cross</w:t>
        </w:r>
      </w:hyperlink>
    </w:p>
    <w:p w:rsidR="00C62F81" w:rsidRPr="00C62F81" w:rsidRDefault="00C62F81" w:rsidP="00C62F81">
      <w:pPr>
        <w:spacing w:line="240" w:lineRule="auto"/>
        <w:rPr>
          <w:i/>
          <w:sz w:val="20"/>
          <w:szCs w:val="20"/>
        </w:rPr>
      </w:pPr>
      <w:r w:rsidRPr="00C62F81">
        <w:rPr>
          <w:i/>
          <w:sz w:val="20"/>
          <w:szCs w:val="20"/>
        </w:rPr>
        <w:t>Information on the Geneva Conventions and international humanitarian law to limit the effects</w:t>
      </w:r>
      <w:r>
        <w:rPr>
          <w:i/>
          <w:sz w:val="20"/>
          <w:szCs w:val="20"/>
        </w:rPr>
        <w:t xml:space="preserve"> of</w:t>
      </w:r>
      <w:r w:rsidRPr="00C62F81">
        <w:rPr>
          <w:i/>
          <w:sz w:val="20"/>
          <w:szCs w:val="20"/>
        </w:rPr>
        <w:t xml:space="preserve"> war </w:t>
      </w:r>
    </w:p>
    <w:p w:rsidR="00934736" w:rsidRPr="00E400E2" w:rsidRDefault="00365C60" w:rsidP="00934736">
      <w:pPr>
        <w:pStyle w:val="Heading2"/>
        <w:spacing w:before="0" w:after="0"/>
        <w:rPr>
          <w:rFonts w:asciiTheme="minorHAnsi" w:hAnsiTheme="minorHAnsi"/>
          <w:i/>
          <w:color w:val="auto"/>
          <w:sz w:val="20"/>
          <w:szCs w:val="20"/>
        </w:rPr>
      </w:pPr>
      <w:hyperlink r:id="rId259" w:history="1">
        <w:r w:rsidR="00934736" w:rsidRPr="00C62F81">
          <w:rPr>
            <w:rStyle w:val="Hyperlink"/>
            <w:rFonts w:asciiTheme="minorHAnsi" w:hAnsiTheme="minorHAnsi"/>
            <w:i/>
            <w:sz w:val="20"/>
            <w:szCs w:val="20"/>
          </w:rPr>
          <w:t>Internet History Sourcebooks Project</w:t>
        </w:r>
      </w:hyperlink>
      <w:r w:rsidR="00934736" w:rsidRPr="00E400E2">
        <w:rPr>
          <w:rFonts w:asciiTheme="minorHAnsi" w:hAnsiTheme="minorHAnsi"/>
          <w:i/>
          <w:color w:val="FF0000"/>
          <w:sz w:val="20"/>
          <w:szCs w:val="20"/>
        </w:rPr>
        <w:t xml:space="preserve"> </w:t>
      </w:r>
      <w:r w:rsidR="00934736" w:rsidRPr="00E400E2">
        <w:rPr>
          <w:rFonts w:asciiTheme="minorHAnsi" w:hAnsiTheme="minorHAnsi"/>
          <w:i/>
          <w:color w:val="auto"/>
          <w:sz w:val="20"/>
          <w:szCs w:val="20"/>
        </w:rPr>
        <w:t>(Fordham University)</w:t>
      </w:r>
    </w:p>
    <w:p w:rsidR="00934736" w:rsidRDefault="00934736" w:rsidP="00934736">
      <w:pPr>
        <w:spacing w:line="240" w:lineRule="auto"/>
        <w:rPr>
          <w:sz w:val="20"/>
          <w:szCs w:val="20"/>
        </w:rPr>
      </w:pPr>
      <w:r w:rsidRPr="00E400E2">
        <w:rPr>
          <w:sz w:val="20"/>
          <w:szCs w:val="20"/>
        </w:rPr>
        <w:t>Collection of documents from world and US history, searchable by topic, period, civilization</w:t>
      </w:r>
    </w:p>
    <w:p w:rsidR="009E7F9F" w:rsidRPr="00C83B59" w:rsidRDefault="00365C60" w:rsidP="009E7F9F">
      <w:pPr>
        <w:spacing w:after="0" w:line="240" w:lineRule="auto"/>
        <w:rPr>
          <w:b/>
          <w:i/>
          <w:snapToGrid w:val="0"/>
          <w:sz w:val="20"/>
          <w:szCs w:val="20"/>
        </w:rPr>
      </w:pPr>
      <w:hyperlink r:id="rId260" w:history="1">
        <w:r w:rsidR="009E7F9F" w:rsidRPr="008B3EA0">
          <w:rPr>
            <w:rStyle w:val="Hyperlink"/>
            <w:b/>
            <w:i/>
            <w:snapToGrid w:val="0"/>
            <w:sz w:val="20"/>
            <w:szCs w:val="20"/>
          </w:rPr>
          <w:t>Internet East Asian History Sourcebooks</w:t>
        </w:r>
      </w:hyperlink>
      <w:r w:rsidR="009E7F9F" w:rsidRPr="008B3EA0">
        <w:rPr>
          <w:i/>
          <w:snapToGrid w:val="0"/>
          <w:sz w:val="20"/>
          <w:szCs w:val="20"/>
        </w:rPr>
        <w:t xml:space="preserve"> </w:t>
      </w:r>
      <w:r w:rsidR="009E7F9F" w:rsidRPr="00C83B59">
        <w:rPr>
          <w:b/>
          <w:i/>
          <w:snapToGrid w:val="0"/>
          <w:sz w:val="20"/>
          <w:szCs w:val="20"/>
        </w:rPr>
        <w:t>(Fordham University)</w:t>
      </w:r>
    </w:p>
    <w:p w:rsidR="009E7F9F" w:rsidRDefault="009E7F9F" w:rsidP="009E7F9F">
      <w:pPr>
        <w:spacing w:after="0" w:line="240" w:lineRule="auto"/>
        <w:rPr>
          <w:i/>
          <w:snapToGrid w:val="0"/>
          <w:sz w:val="20"/>
          <w:szCs w:val="20"/>
        </w:rPr>
      </w:pPr>
      <w:r w:rsidRPr="00C83B59">
        <w:rPr>
          <w:i/>
          <w:snapToGrid w:val="0"/>
          <w:sz w:val="20"/>
          <w:szCs w:val="20"/>
        </w:rPr>
        <w:t>Digital collection on the history of Asian history and religions</w:t>
      </w:r>
    </w:p>
    <w:p w:rsidR="009E7F9F" w:rsidRDefault="009E7F9F" w:rsidP="009E7F9F">
      <w:pPr>
        <w:spacing w:after="0" w:line="240" w:lineRule="auto"/>
      </w:pPr>
    </w:p>
    <w:p w:rsidR="009C0B66" w:rsidRDefault="009C0B66" w:rsidP="009E7F9F">
      <w:pPr>
        <w:spacing w:after="0" w:line="240" w:lineRule="auto"/>
      </w:pPr>
    </w:p>
    <w:p w:rsidR="009E7F9F" w:rsidRDefault="00365C60" w:rsidP="009E7F9F">
      <w:pPr>
        <w:spacing w:after="0" w:line="240" w:lineRule="auto"/>
        <w:rPr>
          <w:b/>
          <w:i/>
          <w:snapToGrid w:val="0"/>
          <w:sz w:val="20"/>
          <w:szCs w:val="20"/>
        </w:rPr>
      </w:pPr>
      <w:hyperlink r:id="rId261" w:history="1">
        <w:r w:rsidR="009E7F9F" w:rsidRPr="008B3EA0">
          <w:rPr>
            <w:rStyle w:val="Hyperlink"/>
            <w:b/>
            <w:i/>
            <w:snapToGrid w:val="0"/>
            <w:sz w:val="20"/>
            <w:szCs w:val="20"/>
          </w:rPr>
          <w:t>Internet Islamic History Sourcebooks</w:t>
        </w:r>
      </w:hyperlink>
      <w:r w:rsidR="009E7F9F">
        <w:rPr>
          <w:b/>
          <w:i/>
          <w:snapToGrid w:val="0"/>
          <w:color w:val="FF0000"/>
          <w:sz w:val="20"/>
          <w:szCs w:val="20"/>
        </w:rPr>
        <w:t xml:space="preserve"> </w:t>
      </w:r>
      <w:r w:rsidR="009E7F9F" w:rsidRPr="008B3EA0">
        <w:rPr>
          <w:b/>
          <w:i/>
          <w:snapToGrid w:val="0"/>
          <w:sz w:val="20"/>
          <w:szCs w:val="20"/>
        </w:rPr>
        <w:t>(Fordham University)</w:t>
      </w:r>
    </w:p>
    <w:p w:rsidR="009E7F9F" w:rsidRDefault="009E7F9F" w:rsidP="009E7F9F">
      <w:pPr>
        <w:spacing w:after="0" w:line="240" w:lineRule="auto"/>
        <w:rPr>
          <w:i/>
          <w:snapToGrid w:val="0"/>
          <w:sz w:val="20"/>
          <w:szCs w:val="20"/>
        </w:rPr>
      </w:pPr>
      <w:r w:rsidRPr="008B3EA0">
        <w:rPr>
          <w:i/>
          <w:snapToGrid w:val="0"/>
          <w:sz w:val="20"/>
          <w:szCs w:val="20"/>
        </w:rPr>
        <w:t xml:space="preserve">Digital collection on the history of </w:t>
      </w:r>
      <w:r>
        <w:rPr>
          <w:i/>
          <w:snapToGrid w:val="0"/>
          <w:sz w:val="20"/>
          <w:szCs w:val="20"/>
        </w:rPr>
        <w:t>Islam</w:t>
      </w:r>
    </w:p>
    <w:p w:rsidR="009E7F9F" w:rsidRPr="008B3EA0" w:rsidRDefault="009E7F9F" w:rsidP="009E7F9F">
      <w:pPr>
        <w:spacing w:after="0" w:line="240" w:lineRule="auto"/>
        <w:rPr>
          <w:i/>
          <w:snapToGrid w:val="0"/>
          <w:sz w:val="20"/>
          <w:szCs w:val="20"/>
        </w:rPr>
      </w:pPr>
    </w:p>
    <w:p w:rsidR="009E7F9F" w:rsidRPr="00B05736" w:rsidRDefault="00365C60" w:rsidP="009E7F9F">
      <w:pPr>
        <w:spacing w:after="0" w:line="240" w:lineRule="auto"/>
        <w:rPr>
          <w:b/>
          <w:i/>
          <w:snapToGrid w:val="0"/>
          <w:sz w:val="20"/>
          <w:szCs w:val="20"/>
        </w:rPr>
      </w:pPr>
      <w:hyperlink r:id="rId262" w:history="1">
        <w:r w:rsidR="009E7F9F" w:rsidRPr="00B05736">
          <w:rPr>
            <w:rStyle w:val="Hyperlink"/>
            <w:b/>
            <w:i/>
            <w:snapToGrid w:val="0"/>
            <w:sz w:val="20"/>
            <w:szCs w:val="20"/>
          </w:rPr>
          <w:t>Internet Jewish History Sourcebooks</w:t>
        </w:r>
      </w:hyperlink>
      <w:r w:rsidR="009E7F9F">
        <w:rPr>
          <w:b/>
          <w:i/>
          <w:snapToGrid w:val="0"/>
          <w:color w:val="FF0000"/>
          <w:sz w:val="20"/>
          <w:szCs w:val="20"/>
        </w:rPr>
        <w:t xml:space="preserve"> </w:t>
      </w:r>
      <w:r w:rsidR="009E7F9F" w:rsidRPr="00B05736">
        <w:rPr>
          <w:b/>
          <w:i/>
          <w:snapToGrid w:val="0"/>
          <w:sz w:val="20"/>
          <w:szCs w:val="20"/>
        </w:rPr>
        <w:t>(Fordham University)</w:t>
      </w:r>
    </w:p>
    <w:p w:rsidR="009E7F9F" w:rsidRPr="008B3EA0" w:rsidRDefault="009E7F9F" w:rsidP="009E7F9F">
      <w:pPr>
        <w:spacing w:after="0" w:line="240" w:lineRule="auto"/>
        <w:rPr>
          <w:i/>
          <w:snapToGrid w:val="0"/>
          <w:sz w:val="20"/>
          <w:szCs w:val="20"/>
        </w:rPr>
      </w:pPr>
      <w:r w:rsidRPr="008B3EA0">
        <w:rPr>
          <w:i/>
          <w:snapToGrid w:val="0"/>
          <w:sz w:val="20"/>
          <w:szCs w:val="20"/>
        </w:rPr>
        <w:t>Digital collection on the history of Judaism</w:t>
      </w:r>
    </w:p>
    <w:p w:rsidR="00953E3B" w:rsidRDefault="00953E3B" w:rsidP="00934736">
      <w:pPr>
        <w:pStyle w:val="Heading2"/>
        <w:spacing w:before="0" w:after="0"/>
        <w:rPr>
          <w:rFonts w:asciiTheme="minorHAnsi" w:eastAsiaTheme="minorHAnsi" w:hAnsiTheme="minorHAnsi" w:cstheme="minorBidi"/>
          <w:bCs w:val="0"/>
          <w:i/>
          <w:snapToGrid w:val="0"/>
          <w:color w:val="auto"/>
          <w:sz w:val="20"/>
          <w:szCs w:val="20"/>
        </w:rPr>
      </w:pPr>
    </w:p>
    <w:p w:rsidR="00B205EB" w:rsidRDefault="00365C60" w:rsidP="00934736">
      <w:pPr>
        <w:pStyle w:val="Heading2"/>
        <w:spacing w:before="0" w:after="0"/>
        <w:rPr>
          <w:rFonts w:asciiTheme="minorHAnsi" w:hAnsiTheme="minorHAnsi"/>
          <w:i/>
          <w:sz w:val="20"/>
          <w:szCs w:val="20"/>
        </w:rPr>
      </w:pPr>
      <w:hyperlink r:id="rId263" w:history="1">
        <w:r w:rsidR="00B205EB" w:rsidRPr="00B205EB">
          <w:rPr>
            <w:rStyle w:val="Hyperlink"/>
            <w:rFonts w:asciiTheme="minorHAnsi" w:hAnsiTheme="minorHAnsi"/>
            <w:i/>
            <w:sz w:val="20"/>
            <w:szCs w:val="20"/>
          </w:rPr>
          <w:t>Khan Academy: World History</w:t>
        </w:r>
      </w:hyperlink>
    </w:p>
    <w:p w:rsidR="002C24C9" w:rsidRPr="00B205EB" w:rsidRDefault="002C24C9" w:rsidP="002C24C9">
      <w:pPr>
        <w:spacing w:after="0" w:line="240" w:lineRule="auto"/>
        <w:rPr>
          <w:i/>
          <w:sz w:val="20"/>
          <w:szCs w:val="20"/>
        </w:rPr>
      </w:pPr>
      <w:r w:rsidRPr="00B205EB">
        <w:rPr>
          <w:i/>
          <w:sz w:val="20"/>
          <w:szCs w:val="20"/>
        </w:rPr>
        <w:t xml:space="preserve">Online courses, lessons, and review tests; includes articles and videos on </w:t>
      </w:r>
      <w:r>
        <w:rPr>
          <w:i/>
          <w:sz w:val="20"/>
          <w:szCs w:val="20"/>
        </w:rPr>
        <w:t>world</w:t>
      </w:r>
      <w:r w:rsidRPr="00B205EB">
        <w:rPr>
          <w:i/>
          <w:sz w:val="20"/>
          <w:szCs w:val="20"/>
        </w:rPr>
        <w:t xml:space="preserve"> history from </w:t>
      </w:r>
      <w:r>
        <w:rPr>
          <w:i/>
          <w:sz w:val="20"/>
          <w:szCs w:val="20"/>
        </w:rPr>
        <w:t xml:space="preserve">the emergence of humans </w:t>
      </w:r>
      <w:r w:rsidRPr="00B205EB">
        <w:rPr>
          <w:i/>
          <w:sz w:val="20"/>
          <w:szCs w:val="20"/>
        </w:rPr>
        <w:t>through the 20</w:t>
      </w:r>
      <w:r w:rsidRPr="00B205EB">
        <w:rPr>
          <w:i/>
          <w:sz w:val="20"/>
          <w:szCs w:val="20"/>
          <w:vertAlign w:val="superscript"/>
        </w:rPr>
        <w:t>th</w:t>
      </w:r>
      <w:r w:rsidRPr="00B205EB">
        <w:rPr>
          <w:i/>
          <w:sz w:val="20"/>
          <w:szCs w:val="20"/>
        </w:rPr>
        <w:t xml:space="preserve"> century; designed to be used by teachers and students; sections aligned to Advanced Placement courses</w:t>
      </w:r>
    </w:p>
    <w:p w:rsidR="002C24C9" w:rsidRPr="002C24C9" w:rsidRDefault="002C24C9" w:rsidP="002C24C9">
      <w:pPr>
        <w:spacing w:after="0"/>
      </w:pPr>
    </w:p>
    <w:p w:rsidR="00934736" w:rsidRPr="002422A7" w:rsidRDefault="00365C60" w:rsidP="002C24C9">
      <w:pPr>
        <w:pStyle w:val="Heading2"/>
        <w:spacing w:before="0" w:after="0"/>
        <w:rPr>
          <w:rFonts w:asciiTheme="minorHAnsi" w:hAnsiTheme="minorHAnsi"/>
          <w:i/>
          <w:color w:val="auto"/>
          <w:sz w:val="20"/>
          <w:szCs w:val="20"/>
        </w:rPr>
      </w:pPr>
      <w:hyperlink r:id="rId264" w:history="1">
        <w:r w:rsidR="00934736" w:rsidRPr="00502BCE">
          <w:rPr>
            <w:rStyle w:val="Hyperlink"/>
            <w:rFonts w:asciiTheme="minorHAnsi" w:hAnsiTheme="minorHAnsi"/>
            <w:i/>
            <w:sz w:val="20"/>
            <w:szCs w:val="20"/>
          </w:rPr>
          <w:t>Norman B. Leventhal Map Center</w:t>
        </w:r>
      </w:hyperlink>
      <w:r w:rsidR="00934736" w:rsidRPr="00502BCE">
        <w:rPr>
          <w:rFonts w:asciiTheme="minorHAnsi" w:hAnsiTheme="minorHAnsi"/>
          <w:i/>
          <w:color w:val="FF0000"/>
          <w:sz w:val="20"/>
          <w:szCs w:val="20"/>
        </w:rPr>
        <w:t xml:space="preserve"> </w:t>
      </w:r>
      <w:r w:rsidR="00934736" w:rsidRPr="002422A7">
        <w:rPr>
          <w:rFonts w:asciiTheme="minorHAnsi" w:hAnsiTheme="minorHAnsi"/>
          <w:i/>
          <w:color w:val="auto"/>
          <w:sz w:val="20"/>
          <w:szCs w:val="20"/>
        </w:rPr>
        <w:t>(Boston Public Library)</w:t>
      </w:r>
    </w:p>
    <w:p w:rsidR="00934736" w:rsidRPr="002422A7" w:rsidRDefault="00934736" w:rsidP="00934736">
      <w:pPr>
        <w:spacing w:after="0" w:line="240" w:lineRule="auto"/>
        <w:rPr>
          <w:i/>
          <w:sz w:val="20"/>
          <w:szCs w:val="20"/>
        </w:rPr>
      </w:pPr>
      <w:r w:rsidRPr="002422A7">
        <w:rPr>
          <w:i/>
          <w:sz w:val="20"/>
          <w:szCs w:val="20"/>
        </w:rPr>
        <w:t>Digitized historic map collection searchable by location and historical period and grade level</w:t>
      </w:r>
    </w:p>
    <w:p w:rsidR="00934736" w:rsidRPr="00643E74" w:rsidRDefault="00934736" w:rsidP="00934736">
      <w:pPr>
        <w:spacing w:after="0" w:line="240" w:lineRule="auto"/>
        <w:rPr>
          <w:i/>
          <w:snapToGrid w:val="0"/>
          <w:sz w:val="20"/>
          <w:szCs w:val="20"/>
          <w:highlight w:val="yellow"/>
        </w:rPr>
      </w:pPr>
    </w:p>
    <w:p w:rsidR="00934736" w:rsidRPr="00643E74" w:rsidRDefault="00365C60" w:rsidP="00934736">
      <w:pPr>
        <w:spacing w:after="0" w:line="240" w:lineRule="auto"/>
        <w:rPr>
          <w:b/>
          <w:i/>
          <w:snapToGrid w:val="0"/>
          <w:sz w:val="20"/>
          <w:szCs w:val="20"/>
        </w:rPr>
      </w:pPr>
      <w:hyperlink r:id="rId265" w:history="1">
        <w:r w:rsidR="00934736" w:rsidRPr="00502BCE">
          <w:rPr>
            <w:rStyle w:val="Hyperlink"/>
            <w:b/>
            <w:i/>
            <w:snapToGrid w:val="0"/>
            <w:sz w:val="20"/>
            <w:szCs w:val="20"/>
          </w:rPr>
          <w:t>Matters of Education</w:t>
        </w:r>
      </w:hyperlink>
    </w:p>
    <w:p w:rsidR="00934736" w:rsidRPr="00502BCE" w:rsidRDefault="00934736" w:rsidP="00934736">
      <w:pPr>
        <w:spacing w:after="0" w:line="240" w:lineRule="auto"/>
        <w:rPr>
          <w:i/>
          <w:snapToGrid w:val="0"/>
          <w:sz w:val="20"/>
          <w:szCs w:val="20"/>
        </w:rPr>
      </w:pPr>
      <w:r w:rsidRPr="00502BCE">
        <w:rPr>
          <w:i/>
          <w:snapToGrid w:val="0"/>
          <w:sz w:val="20"/>
          <w:szCs w:val="20"/>
        </w:rPr>
        <w:t>Curriculum materials for 6-8, 9-12 linked to standards</w:t>
      </w:r>
      <w:r w:rsidR="00D40E8C">
        <w:rPr>
          <w:i/>
          <w:snapToGrid w:val="0"/>
          <w:sz w:val="20"/>
          <w:szCs w:val="20"/>
        </w:rPr>
        <w:t>,</w:t>
      </w:r>
      <w:r w:rsidRPr="00502BCE">
        <w:rPr>
          <w:i/>
          <w:snapToGrid w:val="0"/>
          <w:sz w:val="20"/>
          <w:szCs w:val="20"/>
        </w:rPr>
        <w:t xml:space="preserve"> primary sources</w:t>
      </w:r>
      <w:r w:rsidR="00D40E8C">
        <w:rPr>
          <w:i/>
          <w:snapToGrid w:val="0"/>
          <w:sz w:val="20"/>
          <w:szCs w:val="20"/>
        </w:rPr>
        <w:t>,</w:t>
      </w:r>
      <w:r>
        <w:rPr>
          <w:i/>
          <w:snapToGrid w:val="0"/>
          <w:sz w:val="20"/>
          <w:szCs w:val="20"/>
        </w:rPr>
        <w:t xml:space="preserve"> and scholarly articles</w:t>
      </w:r>
    </w:p>
    <w:p w:rsidR="00934736" w:rsidRPr="00643E74" w:rsidRDefault="00934736" w:rsidP="00934736">
      <w:pPr>
        <w:spacing w:after="0" w:line="240" w:lineRule="auto"/>
        <w:rPr>
          <w:b/>
          <w:i/>
          <w:snapToGrid w:val="0"/>
          <w:sz w:val="20"/>
          <w:szCs w:val="20"/>
          <w:highlight w:val="yellow"/>
        </w:rPr>
      </w:pPr>
    </w:p>
    <w:p w:rsidR="00934736" w:rsidRPr="00BC1468" w:rsidRDefault="00365C60" w:rsidP="00934736">
      <w:pPr>
        <w:spacing w:after="0" w:line="240" w:lineRule="auto"/>
        <w:rPr>
          <w:b/>
          <w:i/>
          <w:snapToGrid w:val="0"/>
          <w:sz w:val="20"/>
          <w:szCs w:val="20"/>
        </w:rPr>
      </w:pPr>
      <w:hyperlink r:id="rId266" w:history="1">
        <w:r w:rsidR="00934736" w:rsidRPr="00BC1468">
          <w:rPr>
            <w:rStyle w:val="Hyperlink"/>
            <w:b/>
            <w:i/>
            <w:snapToGrid w:val="0"/>
            <w:sz w:val="20"/>
            <w:szCs w:val="20"/>
          </w:rPr>
          <w:t>Metropolitan Museum of Art, New York</w:t>
        </w:r>
      </w:hyperlink>
    </w:p>
    <w:p w:rsidR="00934736" w:rsidRPr="00BC1468" w:rsidRDefault="00934736" w:rsidP="00934736">
      <w:pPr>
        <w:spacing w:after="0" w:line="240" w:lineRule="auto"/>
        <w:rPr>
          <w:i/>
          <w:sz w:val="20"/>
          <w:szCs w:val="20"/>
        </w:rPr>
      </w:pPr>
      <w:r w:rsidRPr="00BC1468">
        <w:rPr>
          <w:i/>
          <w:sz w:val="20"/>
          <w:szCs w:val="20"/>
        </w:rPr>
        <w:t>Extensive online collection of art from all time periods, all over the world</w:t>
      </w:r>
      <w:r>
        <w:rPr>
          <w:i/>
          <w:sz w:val="20"/>
          <w:szCs w:val="20"/>
        </w:rPr>
        <w:t xml:space="preserve"> Includes </w:t>
      </w:r>
      <w:hyperlink r:id="rId267" w:history="1">
        <w:proofErr w:type="spellStart"/>
        <w:r w:rsidRPr="00BC1468">
          <w:rPr>
            <w:rStyle w:val="Hyperlink"/>
            <w:b/>
            <w:i/>
            <w:sz w:val="20"/>
            <w:szCs w:val="20"/>
          </w:rPr>
          <w:t>MetMedia</w:t>
        </w:r>
        <w:proofErr w:type="spellEnd"/>
      </w:hyperlink>
      <w:r>
        <w:rPr>
          <w:i/>
          <w:sz w:val="20"/>
          <w:szCs w:val="20"/>
        </w:rPr>
        <w:t>,</w:t>
      </w:r>
      <w:r w:rsidRPr="00BC1468">
        <w:rPr>
          <w:i/>
          <w:sz w:val="20"/>
          <w:szCs w:val="20"/>
        </w:rPr>
        <w:t xml:space="preserve"> </w:t>
      </w:r>
      <w:r>
        <w:rPr>
          <w:i/>
          <w:sz w:val="20"/>
          <w:szCs w:val="20"/>
        </w:rPr>
        <w:t>a</w:t>
      </w:r>
      <w:r w:rsidRPr="00BC1468">
        <w:rPr>
          <w:i/>
          <w:sz w:val="20"/>
          <w:szCs w:val="20"/>
        </w:rPr>
        <w:t xml:space="preserve"> collection of over </w:t>
      </w:r>
      <w:r>
        <w:rPr>
          <w:i/>
          <w:sz w:val="20"/>
          <w:szCs w:val="20"/>
        </w:rPr>
        <w:t>short</w:t>
      </w:r>
      <w:r w:rsidRPr="00BC1468">
        <w:rPr>
          <w:i/>
          <w:sz w:val="20"/>
          <w:szCs w:val="20"/>
        </w:rPr>
        <w:t xml:space="preserve"> videos </w:t>
      </w:r>
      <w:r>
        <w:rPr>
          <w:i/>
          <w:sz w:val="20"/>
          <w:szCs w:val="20"/>
        </w:rPr>
        <w:t xml:space="preserve">on </w:t>
      </w:r>
      <w:r w:rsidRPr="00BC1468">
        <w:rPr>
          <w:i/>
          <w:sz w:val="20"/>
          <w:szCs w:val="20"/>
        </w:rPr>
        <w:t>art</w:t>
      </w:r>
    </w:p>
    <w:p w:rsidR="00934736" w:rsidRDefault="00934736" w:rsidP="00934736">
      <w:pPr>
        <w:spacing w:after="0" w:line="240" w:lineRule="auto"/>
      </w:pPr>
    </w:p>
    <w:p w:rsidR="009E7F9F" w:rsidRPr="00C62F81" w:rsidRDefault="00365C60" w:rsidP="009E7F9F">
      <w:pPr>
        <w:spacing w:after="0" w:line="240" w:lineRule="auto"/>
        <w:rPr>
          <w:b/>
          <w:i/>
          <w:sz w:val="20"/>
          <w:szCs w:val="20"/>
        </w:rPr>
      </w:pPr>
      <w:hyperlink r:id="rId268" w:history="1">
        <w:r w:rsidR="009E7F9F" w:rsidRPr="00C62F81">
          <w:rPr>
            <w:rStyle w:val="Hyperlink"/>
            <w:b/>
            <w:i/>
            <w:sz w:val="20"/>
            <w:szCs w:val="20"/>
          </w:rPr>
          <w:t>Modern Latin America</w:t>
        </w:r>
      </w:hyperlink>
      <w:r w:rsidR="009E7F9F" w:rsidRPr="00C62F81">
        <w:rPr>
          <w:b/>
          <w:i/>
          <w:sz w:val="20"/>
          <w:szCs w:val="20"/>
        </w:rPr>
        <w:t xml:space="preserve"> (Brown University)</w:t>
      </w:r>
    </w:p>
    <w:p w:rsidR="009E7F9F" w:rsidRPr="007879ED" w:rsidRDefault="00FB1D5D" w:rsidP="009E7F9F">
      <w:pPr>
        <w:spacing w:after="0" w:line="240" w:lineRule="auto"/>
        <w:rPr>
          <w:i/>
          <w:sz w:val="20"/>
          <w:szCs w:val="20"/>
        </w:rPr>
      </w:pPr>
      <w:r w:rsidRPr="007879ED">
        <w:rPr>
          <w:i/>
          <w:sz w:val="20"/>
          <w:szCs w:val="20"/>
        </w:rPr>
        <w:t>Companion website to the Oxford History of Latin America, 8</w:t>
      </w:r>
      <w:r w:rsidRPr="007879ED">
        <w:rPr>
          <w:i/>
          <w:sz w:val="20"/>
          <w:szCs w:val="20"/>
          <w:vertAlign w:val="superscript"/>
        </w:rPr>
        <w:t>th</w:t>
      </w:r>
      <w:r>
        <w:rPr>
          <w:i/>
          <w:sz w:val="20"/>
          <w:szCs w:val="20"/>
        </w:rPr>
        <w:t xml:space="preserve"> edition</w:t>
      </w:r>
      <w:r w:rsidRPr="007879ED">
        <w:rPr>
          <w:i/>
          <w:sz w:val="20"/>
          <w:szCs w:val="20"/>
        </w:rPr>
        <w:t xml:space="preserve"> </w:t>
      </w:r>
      <w:r w:rsidR="009E7F9F" w:rsidRPr="007879ED">
        <w:rPr>
          <w:i/>
          <w:sz w:val="20"/>
          <w:szCs w:val="20"/>
        </w:rPr>
        <w:t>Texts, primary sources, questions on Latin America</w:t>
      </w:r>
    </w:p>
    <w:p w:rsidR="009E7F9F" w:rsidRDefault="009E7F9F" w:rsidP="009E7F9F">
      <w:pPr>
        <w:spacing w:after="0" w:line="240" w:lineRule="auto"/>
      </w:pPr>
    </w:p>
    <w:p w:rsidR="00837D10" w:rsidRPr="0088042F" w:rsidRDefault="00365C60" w:rsidP="00837D1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sz w:val="20"/>
          <w:szCs w:val="20"/>
        </w:rPr>
      </w:pPr>
      <w:hyperlink r:id="rId269" w:history="1">
        <w:r w:rsidR="00837D10" w:rsidRPr="0088042F">
          <w:rPr>
            <w:rStyle w:val="Hyperlink"/>
            <w:b/>
            <w:i/>
            <w:sz w:val="20"/>
            <w:szCs w:val="20"/>
          </w:rPr>
          <w:t>Museum of Fine Arts, Boston</w:t>
        </w:r>
      </w:hyperlink>
    </w:p>
    <w:p w:rsidR="00053DAB" w:rsidRDefault="00FB1D5D" w:rsidP="00053DA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053DAB">
        <w:rPr>
          <w:sz w:val="20"/>
          <w:szCs w:val="20"/>
        </w:rPr>
        <w:t>A vast digital collection of artwork from around the globe, from anc</w:t>
      </w:r>
      <w:r>
        <w:rPr>
          <w:sz w:val="20"/>
          <w:szCs w:val="20"/>
        </w:rPr>
        <w:t>ient history to the present day</w:t>
      </w:r>
      <w:r w:rsidRPr="00053DAB">
        <w:rPr>
          <w:sz w:val="20"/>
          <w:szCs w:val="20"/>
        </w:rPr>
        <w:t xml:space="preserve"> </w:t>
      </w:r>
      <w:hyperlink r:id="rId270" w:history="1">
        <w:r w:rsidR="00053DAB" w:rsidRPr="00053DAB">
          <w:rPr>
            <w:rStyle w:val="Hyperlink"/>
            <w:b/>
            <w:i/>
            <w:sz w:val="20"/>
            <w:szCs w:val="20"/>
          </w:rPr>
          <w:t>MFA for Educators</w:t>
        </w:r>
      </w:hyperlink>
      <w:r w:rsidR="00053DAB" w:rsidRPr="00053DAB">
        <w:rPr>
          <w:sz w:val="20"/>
          <w:szCs w:val="20"/>
        </w:rPr>
        <w:t xml:space="preserve"> features a tool for gathering images and resources into online lessons and multimedia presentations. </w:t>
      </w:r>
    </w:p>
    <w:p w:rsidR="00837D10" w:rsidRDefault="00837D10" w:rsidP="00837D1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9E7F9F" w:rsidRPr="00643E74" w:rsidRDefault="00365C60" w:rsidP="009E7F9F">
      <w:pPr>
        <w:spacing w:after="0" w:line="240" w:lineRule="auto"/>
        <w:rPr>
          <w:b/>
          <w:i/>
          <w:sz w:val="20"/>
          <w:szCs w:val="20"/>
        </w:rPr>
      </w:pPr>
      <w:hyperlink r:id="rId271" w:history="1">
        <w:r w:rsidR="009E7F9F" w:rsidRPr="007879ED">
          <w:rPr>
            <w:rStyle w:val="Hyperlink"/>
            <w:b/>
            <w:i/>
            <w:sz w:val="20"/>
            <w:szCs w:val="20"/>
          </w:rPr>
          <w:t>Napoleonic Satires</w:t>
        </w:r>
      </w:hyperlink>
      <w:r w:rsidR="009E7F9F" w:rsidRPr="007879ED">
        <w:rPr>
          <w:i/>
          <w:sz w:val="20"/>
          <w:szCs w:val="20"/>
        </w:rPr>
        <w:t xml:space="preserve"> </w:t>
      </w:r>
      <w:r w:rsidR="009E7F9F" w:rsidRPr="00643E74">
        <w:rPr>
          <w:b/>
          <w:i/>
          <w:sz w:val="20"/>
          <w:szCs w:val="20"/>
        </w:rPr>
        <w:t>(Brown University)</w:t>
      </w:r>
    </w:p>
    <w:p w:rsidR="009E7F9F" w:rsidRPr="007879ED" w:rsidRDefault="009E7F9F" w:rsidP="009E7F9F">
      <w:pPr>
        <w:spacing w:after="0" w:line="240" w:lineRule="auto"/>
        <w:rPr>
          <w:i/>
          <w:sz w:val="20"/>
          <w:szCs w:val="20"/>
        </w:rPr>
      </w:pPr>
      <w:r>
        <w:rPr>
          <w:i/>
          <w:sz w:val="20"/>
          <w:szCs w:val="20"/>
        </w:rPr>
        <w:t>19</w:t>
      </w:r>
      <w:r w:rsidRPr="007879ED">
        <w:rPr>
          <w:i/>
          <w:sz w:val="20"/>
          <w:szCs w:val="20"/>
          <w:vertAlign w:val="superscript"/>
        </w:rPr>
        <w:t>th</w:t>
      </w:r>
      <w:r>
        <w:rPr>
          <w:i/>
          <w:sz w:val="20"/>
          <w:szCs w:val="20"/>
        </w:rPr>
        <w:t xml:space="preserve"> century cartoons on Napoleon and the Napoleonic Wars by artists such as James </w:t>
      </w:r>
      <w:proofErr w:type="spellStart"/>
      <w:r>
        <w:rPr>
          <w:i/>
          <w:sz w:val="20"/>
          <w:szCs w:val="20"/>
        </w:rPr>
        <w:t>Gillray</w:t>
      </w:r>
      <w:proofErr w:type="spellEnd"/>
    </w:p>
    <w:p w:rsidR="00D40E8C" w:rsidRDefault="00D40E8C" w:rsidP="00934736">
      <w:pPr>
        <w:spacing w:after="0" w:line="240" w:lineRule="auto"/>
      </w:pPr>
    </w:p>
    <w:p w:rsidR="009C0B66" w:rsidRDefault="009C0B66" w:rsidP="00934736">
      <w:pPr>
        <w:spacing w:after="0" w:line="240" w:lineRule="auto"/>
      </w:pPr>
    </w:p>
    <w:p w:rsidR="009C0B66" w:rsidRDefault="009C0B66" w:rsidP="00934736">
      <w:pPr>
        <w:spacing w:after="0" w:line="240" w:lineRule="auto"/>
      </w:pPr>
    </w:p>
    <w:p w:rsidR="009C0B66" w:rsidRDefault="009C0B66" w:rsidP="00934736">
      <w:pPr>
        <w:spacing w:after="0" w:line="240" w:lineRule="auto"/>
      </w:pPr>
    </w:p>
    <w:p w:rsidR="009C0B66" w:rsidRDefault="009C0B66" w:rsidP="00934736">
      <w:pPr>
        <w:spacing w:after="0" w:line="240" w:lineRule="auto"/>
      </w:pPr>
    </w:p>
    <w:p w:rsidR="009C0B66" w:rsidRDefault="009C0B66" w:rsidP="00934736">
      <w:pPr>
        <w:spacing w:after="0" w:line="240" w:lineRule="auto"/>
      </w:pPr>
    </w:p>
    <w:p w:rsidR="00934736" w:rsidRDefault="00365C60" w:rsidP="00934736">
      <w:pPr>
        <w:spacing w:after="0" w:line="240" w:lineRule="auto"/>
        <w:rPr>
          <w:b/>
          <w:i/>
          <w:snapToGrid w:val="0"/>
          <w:color w:val="000000"/>
          <w:sz w:val="20"/>
          <w:szCs w:val="20"/>
        </w:rPr>
      </w:pPr>
      <w:hyperlink r:id="rId272" w:history="1">
        <w:r w:rsidR="00934736" w:rsidRPr="00B67428">
          <w:rPr>
            <w:rStyle w:val="Hyperlink"/>
            <w:b/>
            <w:i/>
            <w:snapToGrid w:val="0"/>
            <w:sz w:val="20"/>
            <w:szCs w:val="20"/>
          </w:rPr>
          <w:t>National Gallery of Art</w:t>
        </w:r>
      </w:hyperlink>
      <w:r w:rsidR="00934736">
        <w:rPr>
          <w:b/>
          <w:i/>
          <w:snapToGrid w:val="0"/>
          <w:color w:val="000000"/>
          <w:sz w:val="20"/>
          <w:szCs w:val="20"/>
        </w:rPr>
        <w:t xml:space="preserve"> (Washington, DC)</w:t>
      </w:r>
    </w:p>
    <w:p w:rsidR="00934736" w:rsidRPr="00D844D9" w:rsidRDefault="00934736" w:rsidP="00934736">
      <w:pPr>
        <w:spacing w:after="0" w:line="240" w:lineRule="auto"/>
        <w:rPr>
          <w:b/>
          <w:i/>
          <w:snapToGrid w:val="0"/>
          <w:sz w:val="20"/>
          <w:szCs w:val="20"/>
        </w:rPr>
      </w:pPr>
      <w:r w:rsidRPr="00754384">
        <w:rPr>
          <w:i/>
          <w:snapToGrid w:val="0"/>
          <w:color w:val="000000"/>
          <w:sz w:val="20"/>
          <w:szCs w:val="20"/>
        </w:rPr>
        <w:t>Extensive online collections of art</w:t>
      </w:r>
      <w:r>
        <w:rPr>
          <w:i/>
          <w:snapToGrid w:val="0"/>
          <w:color w:val="000000"/>
          <w:sz w:val="20"/>
          <w:szCs w:val="20"/>
        </w:rPr>
        <w:t>, primarily</w:t>
      </w:r>
      <w:r w:rsidRPr="00754384">
        <w:rPr>
          <w:i/>
          <w:snapToGrid w:val="0"/>
          <w:color w:val="000000"/>
          <w:sz w:val="20"/>
          <w:szCs w:val="20"/>
        </w:rPr>
        <w:t xml:space="preserve"> from the United States and </w:t>
      </w:r>
      <w:r>
        <w:rPr>
          <w:i/>
          <w:snapToGrid w:val="0"/>
          <w:color w:val="000000"/>
          <w:sz w:val="20"/>
          <w:szCs w:val="20"/>
        </w:rPr>
        <w:t>Europe</w:t>
      </w:r>
      <w:r w:rsidRPr="00754384">
        <w:rPr>
          <w:i/>
          <w:snapToGrid w:val="0"/>
          <w:color w:val="000000"/>
          <w:sz w:val="20"/>
          <w:szCs w:val="20"/>
        </w:rPr>
        <w:t>; curriculum materials for studying visual art and linking it to other aspects of the curriculum</w:t>
      </w:r>
      <w:r>
        <w:rPr>
          <w:i/>
          <w:snapToGrid w:val="0"/>
          <w:color w:val="000000"/>
          <w:sz w:val="20"/>
          <w:szCs w:val="20"/>
        </w:rPr>
        <w:t xml:space="preserve"> For the arts of Asia and Africa, see </w:t>
      </w:r>
      <w:hyperlink r:id="rId273" w:history="1">
        <w:r w:rsidRPr="00A34DB1">
          <w:rPr>
            <w:rStyle w:val="Hyperlink"/>
            <w:b/>
            <w:i/>
            <w:snapToGrid w:val="0"/>
            <w:sz w:val="20"/>
            <w:szCs w:val="20"/>
          </w:rPr>
          <w:t>Freer Gallery of Art and Sackler Museum</w:t>
        </w:r>
      </w:hyperlink>
      <w:r>
        <w:rPr>
          <w:b/>
          <w:i/>
          <w:snapToGrid w:val="0"/>
          <w:sz w:val="20"/>
          <w:szCs w:val="20"/>
        </w:rPr>
        <w:t xml:space="preserve"> </w:t>
      </w:r>
      <w:r w:rsidRPr="00754384">
        <w:rPr>
          <w:i/>
          <w:snapToGrid w:val="0"/>
          <w:sz w:val="20"/>
          <w:szCs w:val="20"/>
        </w:rPr>
        <w:t>and the</w:t>
      </w:r>
      <w:r>
        <w:rPr>
          <w:i/>
          <w:snapToGrid w:val="0"/>
          <w:sz w:val="20"/>
          <w:szCs w:val="20"/>
        </w:rPr>
        <w:t xml:space="preserve"> </w:t>
      </w:r>
      <w:hyperlink r:id="rId274" w:history="1">
        <w:r w:rsidRPr="00A34DB1">
          <w:rPr>
            <w:rStyle w:val="Hyperlink"/>
            <w:b/>
            <w:i/>
            <w:snapToGrid w:val="0"/>
            <w:sz w:val="20"/>
            <w:szCs w:val="20"/>
          </w:rPr>
          <w:t>National Museum of African Art</w:t>
        </w:r>
      </w:hyperlink>
    </w:p>
    <w:p w:rsidR="00934736" w:rsidRPr="00754384" w:rsidRDefault="00934736" w:rsidP="00934736">
      <w:pPr>
        <w:spacing w:after="0" w:line="240" w:lineRule="auto"/>
        <w:rPr>
          <w:i/>
          <w:snapToGrid w:val="0"/>
          <w:color w:val="000000"/>
          <w:sz w:val="20"/>
          <w:szCs w:val="20"/>
        </w:rPr>
      </w:pPr>
    </w:p>
    <w:p w:rsidR="00934736" w:rsidRPr="002B6566" w:rsidRDefault="00365C60" w:rsidP="00934736">
      <w:pPr>
        <w:spacing w:after="0" w:line="240" w:lineRule="auto"/>
        <w:rPr>
          <w:b/>
          <w:i/>
          <w:snapToGrid w:val="0"/>
          <w:color w:val="000000"/>
          <w:sz w:val="20"/>
          <w:szCs w:val="20"/>
        </w:rPr>
      </w:pPr>
      <w:hyperlink r:id="rId275" w:history="1">
        <w:r w:rsidR="00934736" w:rsidRPr="00E400E2">
          <w:rPr>
            <w:rStyle w:val="Hyperlink"/>
            <w:b/>
            <w:i/>
            <w:snapToGrid w:val="0"/>
            <w:sz w:val="20"/>
            <w:szCs w:val="20"/>
          </w:rPr>
          <w:t>National History Education Clearinghouse</w:t>
        </w:r>
      </w:hyperlink>
      <w:r w:rsidR="00934736">
        <w:rPr>
          <w:b/>
          <w:i/>
          <w:snapToGrid w:val="0"/>
          <w:color w:val="000000"/>
          <w:sz w:val="20"/>
          <w:szCs w:val="20"/>
        </w:rPr>
        <w:t xml:space="preserve"> (George Mason University)</w:t>
      </w:r>
    </w:p>
    <w:p w:rsidR="00934736" w:rsidRDefault="00934736" w:rsidP="00934736">
      <w:pPr>
        <w:spacing w:after="0" w:line="240" w:lineRule="auto"/>
        <w:rPr>
          <w:i/>
          <w:snapToGrid w:val="0"/>
          <w:color w:val="000000"/>
          <w:sz w:val="20"/>
          <w:szCs w:val="20"/>
        </w:rPr>
      </w:pPr>
      <w:r>
        <w:rPr>
          <w:i/>
          <w:snapToGrid w:val="0"/>
          <w:color w:val="000000"/>
          <w:sz w:val="20"/>
          <w:szCs w:val="20"/>
        </w:rPr>
        <w:t>Sections on content in world and US history and effective practices such as historical thinking, using primary sources</w:t>
      </w:r>
    </w:p>
    <w:p w:rsidR="00934736" w:rsidRPr="00643E74" w:rsidRDefault="00934736" w:rsidP="00934736">
      <w:pPr>
        <w:spacing w:after="0" w:line="240" w:lineRule="auto"/>
        <w:rPr>
          <w:i/>
          <w:snapToGrid w:val="0"/>
          <w:sz w:val="20"/>
          <w:szCs w:val="20"/>
          <w:highlight w:val="yellow"/>
        </w:rPr>
      </w:pPr>
    </w:p>
    <w:p w:rsidR="009E7F9F" w:rsidRDefault="00365C60" w:rsidP="009E7F9F">
      <w:pPr>
        <w:spacing w:after="0" w:line="240" w:lineRule="auto"/>
        <w:rPr>
          <w:b/>
          <w:i/>
          <w:sz w:val="20"/>
          <w:szCs w:val="20"/>
        </w:rPr>
      </w:pPr>
      <w:hyperlink r:id="rId276" w:history="1">
        <w:r w:rsidR="009E7F9F" w:rsidRPr="00111DE7">
          <w:rPr>
            <w:rStyle w:val="Hyperlink"/>
            <w:b/>
            <w:i/>
            <w:sz w:val="20"/>
            <w:szCs w:val="20"/>
          </w:rPr>
          <w:t>Online Library of Liberty</w:t>
        </w:r>
      </w:hyperlink>
      <w:r w:rsidR="009E7F9F">
        <w:rPr>
          <w:b/>
          <w:i/>
          <w:sz w:val="20"/>
          <w:szCs w:val="20"/>
        </w:rPr>
        <w:t xml:space="preserve"> (Liberty Fund)</w:t>
      </w:r>
    </w:p>
    <w:p w:rsidR="009E7F9F" w:rsidRDefault="009E7F9F" w:rsidP="009E7F9F">
      <w:pPr>
        <w:spacing w:after="0" w:line="240" w:lineRule="auto"/>
        <w:rPr>
          <w:i/>
          <w:sz w:val="20"/>
          <w:szCs w:val="20"/>
        </w:rPr>
      </w:pPr>
      <w:r>
        <w:rPr>
          <w:i/>
          <w:sz w:val="20"/>
          <w:szCs w:val="20"/>
        </w:rPr>
        <w:t>Collection of books and articles about the concept of individual liberty and markets</w:t>
      </w:r>
    </w:p>
    <w:p w:rsidR="009E7F9F" w:rsidRDefault="009E7F9F" w:rsidP="009E7F9F">
      <w:pPr>
        <w:spacing w:after="0" w:line="240" w:lineRule="auto"/>
        <w:rPr>
          <w:i/>
          <w:sz w:val="20"/>
          <w:szCs w:val="20"/>
        </w:rPr>
      </w:pPr>
    </w:p>
    <w:p w:rsidR="009E7F9F" w:rsidRDefault="00365C60" w:rsidP="009E7F9F">
      <w:pPr>
        <w:spacing w:after="0" w:line="240" w:lineRule="auto"/>
        <w:rPr>
          <w:b/>
          <w:i/>
          <w:sz w:val="20"/>
          <w:szCs w:val="20"/>
        </w:rPr>
      </w:pPr>
      <w:hyperlink r:id="rId277" w:history="1">
        <w:r w:rsidR="009E7F9F" w:rsidRPr="008611AF">
          <w:rPr>
            <w:rStyle w:val="Hyperlink"/>
            <w:b/>
            <w:i/>
            <w:sz w:val="20"/>
            <w:szCs w:val="20"/>
          </w:rPr>
          <w:t>Our Shared Past in the Mediterranean</w:t>
        </w:r>
      </w:hyperlink>
      <w:r w:rsidR="009E7F9F">
        <w:rPr>
          <w:b/>
          <w:i/>
          <w:sz w:val="20"/>
          <w:szCs w:val="20"/>
        </w:rPr>
        <w:t xml:space="preserve"> (George Mason University)</w:t>
      </w:r>
    </w:p>
    <w:p w:rsidR="009E7F9F" w:rsidRPr="008611AF" w:rsidRDefault="009E7F9F" w:rsidP="009E7F9F">
      <w:pPr>
        <w:spacing w:after="0" w:line="240" w:lineRule="auto"/>
        <w:rPr>
          <w:i/>
          <w:sz w:val="20"/>
          <w:szCs w:val="20"/>
        </w:rPr>
      </w:pPr>
      <w:r>
        <w:rPr>
          <w:i/>
          <w:sz w:val="20"/>
          <w:szCs w:val="20"/>
        </w:rPr>
        <w:t xml:space="preserve">Lesson plans and resources on the interconnections of cultures and states in the Mediterranean from the prehistoric period to the present. </w:t>
      </w:r>
    </w:p>
    <w:p w:rsidR="009E7F9F" w:rsidRDefault="009E7F9F" w:rsidP="009E7F9F">
      <w:pPr>
        <w:spacing w:after="0" w:line="240" w:lineRule="auto"/>
      </w:pPr>
    </w:p>
    <w:p w:rsidR="001517DE" w:rsidRDefault="00365C60" w:rsidP="001517DE">
      <w:pPr>
        <w:spacing w:after="0" w:line="240" w:lineRule="auto"/>
        <w:rPr>
          <w:b/>
          <w:i/>
          <w:sz w:val="20"/>
          <w:szCs w:val="20"/>
        </w:rPr>
      </w:pPr>
      <w:hyperlink r:id="rId278" w:history="1">
        <w:r w:rsidR="001517DE" w:rsidRPr="00A42828">
          <w:rPr>
            <w:rStyle w:val="Hyperlink"/>
            <w:b/>
            <w:i/>
            <w:sz w:val="20"/>
            <w:szCs w:val="20"/>
          </w:rPr>
          <w:t>Our World in Data</w:t>
        </w:r>
      </w:hyperlink>
    </w:p>
    <w:p w:rsidR="001517DE" w:rsidRDefault="001517DE" w:rsidP="001517DE">
      <w:pPr>
        <w:spacing w:after="0" w:line="240" w:lineRule="auto"/>
        <w:rPr>
          <w:i/>
          <w:sz w:val="20"/>
          <w:szCs w:val="20"/>
        </w:rPr>
      </w:pPr>
      <w:r w:rsidRPr="00A42828">
        <w:rPr>
          <w:i/>
          <w:sz w:val="20"/>
          <w:szCs w:val="20"/>
        </w:rPr>
        <w:t>Data</w:t>
      </w:r>
      <w:r>
        <w:rPr>
          <w:i/>
          <w:sz w:val="20"/>
          <w:szCs w:val="20"/>
        </w:rPr>
        <w:t xml:space="preserve"> on historic world populations, economic development, health, education, global connections and other topics, presented in graphs and charts</w:t>
      </w:r>
    </w:p>
    <w:p w:rsidR="001517DE" w:rsidRDefault="001517DE" w:rsidP="009E7F9F">
      <w:pPr>
        <w:spacing w:after="0" w:line="240" w:lineRule="auto"/>
      </w:pPr>
    </w:p>
    <w:p w:rsidR="00033DBD" w:rsidRPr="00033DBD" w:rsidRDefault="00365C60" w:rsidP="00033DB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i/>
          <w:sz w:val="20"/>
          <w:szCs w:val="20"/>
        </w:rPr>
      </w:pPr>
      <w:hyperlink r:id="rId279" w:history="1">
        <w:r w:rsidR="00033DBD" w:rsidRPr="00033DBD">
          <w:rPr>
            <w:rStyle w:val="Hyperlink"/>
            <w:b/>
            <w:i/>
            <w:sz w:val="20"/>
            <w:szCs w:val="20"/>
          </w:rPr>
          <w:t>Peabody Essex Museum</w:t>
        </w:r>
      </w:hyperlink>
    </w:p>
    <w:p w:rsidR="00033DBD" w:rsidRPr="00CA1548" w:rsidRDefault="00033DBD" w:rsidP="00033DB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033DBD">
        <w:rPr>
          <w:i/>
          <w:sz w:val="20"/>
          <w:szCs w:val="20"/>
        </w:rPr>
        <w:t xml:space="preserve">Asian, African, Oceanic and American art, maritime artifacts and paintings </w:t>
      </w:r>
      <w:hyperlink r:id="rId280" w:history="1">
        <w:r w:rsidRPr="00033DBD">
          <w:rPr>
            <w:rStyle w:val="Hyperlink"/>
            <w:b/>
            <w:i/>
            <w:sz w:val="20"/>
            <w:szCs w:val="20"/>
          </w:rPr>
          <w:t>Explore Art</w:t>
        </w:r>
      </w:hyperlink>
      <w:r w:rsidRPr="00033DBD">
        <w:rPr>
          <w:b/>
          <w:i/>
          <w:sz w:val="20"/>
          <w:szCs w:val="20"/>
        </w:rPr>
        <w:t xml:space="preserve"> </w:t>
      </w:r>
      <w:r w:rsidRPr="00033DBD">
        <w:rPr>
          <w:i/>
          <w:sz w:val="20"/>
          <w:szCs w:val="20"/>
        </w:rPr>
        <w:t>presents highlights from the collections online.</w:t>
      </w:r>
      <w:r w:rsidRPr="00CA1548">
        <w:rPr>
          <w:sz w:val="20"/>
          <w:szCs w:val="20"/>
        </w:rPr>
        <w:t xml:space="preserve"> </w:t>
      </w:r>
    </w:p>
    <w:p w:rsidR="00033DBD" w:rsidRPr="002E05BF" w:rsidRDefault="00033DBD" w:rsidP="00033DB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9E7F9F" w:rsidRPr="00643E74" w:rsidRDefault="00365C60" w:rsidP="009E7F9F">
      <w:pPr>
        <w:spacing w:after="0" w:line="240" w:lineRule="auto"/>
        <w:rPr>
          <w:i/>
          <w:snapToGrid w:val="0"/>
          <w:sz w:val="20"/>
          <w:szCs w:val="20"/>
        </w:rPr>
      </w:pPr>
      <w:hyperlink r:id="rId281" w:history="1">
        <w:proofErr w:type="spellStart"/>
        <w:r w:rsidR="009E7F9F" w:rsidRPr="00C83B59">
          <w:rPr>
            <w:rStyle w:val="Hyperlink"/>
            <w:b/>
            <w:i/>
            <w:snapToGrid w:val="0"/>
            <w:sz w:val="20"/>
            <w:szCs w:val="20"/>
          </w:rPr>
          <w:t>Pelagios</w:t>
        </w:r>
        <w:proofErr w:type="spellEnd"/>
        <w:r w:rsidR="009E7F9F" w:rsidRPr="00C83B59">
          <w:rPr>
            <w:rStyle w:val="Hyperlink"/>
            <w:b/>
            <w:i/>
            <w:snapToGrid w:val="0"/>
            <w:sz w:val="20"/>
            <w:szCs w:val="20"/>
          </w:rPr>
          <w:t xml:space="preserve"> Commons</w:t>
        </w:r>
      </w:hyperlink>
    </w:p>
    <w:p w:rsidR="009E7F9F" w:rsidRPr="007C26E2" w:rsidRDefault="009E7F9F" w:rsidP="009E7F9F">
      <w:pPr>
        <w:spacing w:after="0" w:line="240" w:lineRule="auto"/>
        <w:rPr>
          <w:i/>
          <w:snapToGrid w:val="0"/>
          <w:sz w:val="20"/>
          <w:szCs w:val="20"/>
        </w:rPr>
      </w:pPr>
      <w:r w:rsidRPr="007C26E2">
        <w:rPr>
          <w:i/>
          <w:snapToGrid w:val="0"/>
          <w:sz w:val="20"/>
          <w:szCs w:val="20"/>
        </w:rPr>
        <w:t>A site that provides tools to link historical and geographic data</w:t>
      </w:r>
      <w:r>
        <w:rPr>
          <w:i/>
          <w:snapToGrid w:val="0"/>
          <w:sz w:val="20"/>
          <w:szCs w:val="20"/>
        </w:rPr>
        <w:t xml:space="preserve"> about early civilizations</w:t>
      </w:r>
    </w:p>
    <w:p w:rsidR="009E7F9F" w:rsidRPr="007C26E2" w:rsidRDefault="009E7F9F" w:rsidP="009E7F9F">
      <w:pPr>
        <w:spacing w:after="0" w:line="240" w:lineRule="auto"/>
        <w:rPr>
          <w:i/>
          <w:snapToGrid w:val="0"/>
          <w:sz w:val="20"/>
          <w:szCs w:val="20"/>
          <w:highlight w:val="yellow"/>
        </w:rPr>
      </w:pPr>
    </w:p>
    <w:p w:rsidR="009E7F9F" w:rsidRPr="00551230" w:rsidRDefault="00365C60" w:rsidP="009E7F9F">
      <w:pPr>
        <w:spacing w:after="0" w:line="240" w:lineRule="auto"/>
        <w:rPr>
          <w:b/>
          <w:i/>
          <w:sz w:val="20"/>
          <w:szCs w:val="20"/>
        </w:rPr>
      </w:pPr>
      <w:hyperlink r:id="rId282" w:history="1">
        <w:r w:rsidR="009E7F9F" w:rsidRPr="00551230">
          <w:rPr>
            <w:rStyle w:val="Hyperlink"/>
            <w:b/>
            <w:i/>
            <w:sz w:val="20"/>
            <w:szCs w:val="20"/>
          </w:rPr>
          <w:t>Perry in Japan: A Visual History</w:t>
        </w:r>
      </w:hyperlink>
      <w:r w:rsidR="009E7F9F" w:rsidRPr="00551230">
        <w:rPr>
          <w:b/>
          <w:i/>
          <w:sz w:val="20"/>
          <w:szCs w:val="20"/>
        </w:rPr>
        <w:t xml:space="preserve"> (Brown University)</w:t>
      </w:r>
    </w:p>
    <w:p w:rsidR="009E7F9F" w:rsidRDefault="009E7F9F" w:rsidP="009E7F9F">
      <w:pPr>
        <w:spacing w:after="0" w:line="240" w:lineRule="auto"/>
        <w:rPr>
          <w:i/>
          <w:sz w:val="20"/>
          <w:szCs w:val="20"/>
        </w:rPr>
      </w:pPr>
      <w:r>
        <w:rPr>
          <w:i/>
          <w:sz w:val="20"/>
          <w:szCs w:val="20"/>
        </w:rPr>
        <w:t>Paintings, prints and texts on Commodore Perry and the opening of Japan to the West</w:t>
      </w:r>
    </w:p>
    <w:p w:rsidR="009E7F9F" w:rsidRPr="00551230" w:rsidRDefault="009E7F9F" w:rsidP="009E7F9F">
      <w:pPr>
        <w:spacing w:after="0" w:line="240" w:lineRule="auto"/>
        <w:rPr>
          <w:i/>
          <w:sz w:val="20"/>
          <w:szCs w:val="20"/>
        </w:rPr>
      </w:pPr>
    </w:p>
    <w:p w:rsidR="009E7F9F" w:rsidRPr="00D844D9" w:rsidRDefault="00365C60" w:rsidP="009E7F9F">
      <w:pPr>
        <w:spacing w:after="0" w:line="240" w:lineRule="auto"/>
        <w:rPr>
          <w:b/>
          <w:i/>
          <w:snapToGrid w:val="0"/>
          <w:sz w:val="20"/>
          <w:szCs w:val="20"/>
        </w:rPr>
      </w:pPr>
      <w:hyperlink r:id="rId283" w:history="1">
        <w:r w:rsidR="009E7F9F" w:rsidRPr="00D844D9">
          <w:rPr>
            <w:rStyle w:val="Hyperlink"/>
            <w:b/>
            <w:i/>
            <w:snapToGrid w:val="0"/>
            <w:sz w:val="20"/>
            <w:szCs w:val="20"/>
          </w:rPr>
          <w:t>Perseus Digital Library</w:t>
        </w:r>
      </w:hyperlink>
      <w:r w:rsidR="009E7F9F" w:rsidRPr="00EB0B1D">
        <w:rPr>
          <w:b/>
          <w:i/>
          <w:snapToGrid w:val="0"/>
          <w:sz w:val="20"/>
          <w:szCs w:val="20"/>
        </w:rPr>
        <w:t xml:space="preserve"> (Tufts University)</w:t>
      </w:r>
    </w:p>
    <w:p w:rsidR="009E7F9F" w:rsidRPr="00EB0B1D" w:rsidRDefault="009E7F9F" w:rsidP="009E7F9F">
      <w:pPr>
        <w:spacing w:after="0" w:line="240" w:lineRule="auto"/>
        <w:rPr>
          <w:i/>
          <w:snapToGrid w:val="0"/>
          <w:sz w:val="20"/>
          <w:szCs w:val="20"/>
        </w:rPr>
      </w:pPr>
      <w:r w:rsidRPr="00EB0B1D">
        <w:rPr>
          <w:i/>
          <w:snapToGrid w:val="0"/>
          <w:sz w:val="20"/>
          <w:szCs w:val="20"/>
        </w:rPr>
        <w:t xml:space="preserve">Texts, photographs, and information about ancient history </w:t>
      </w:r>
      <w:r>
        <w:rPr>
          <w:i/>
          <w:snapToGrid w:val="0"/>
          <w:sz w:val="20"/>
          <w:szCs w:val="20"/>
        </w:rPr>
        <w:t>and links to other sites</w:t>
      </w:r>
    </w:p>
    <w:p w:rsidR="007E502C" w:rsidRDefault="007E502C" w:rsidP="009E7F9F">
      <w:pPr>
        <w:spacing w:after="0" w:line="240" w:lineRule="auto"/>
      </w:pPr>
    </w:p>
    <w:p w:rsidR="009E7F9F" w:rsidRPr="00D844D9" w:rsidRDefault="00365C60" w:rsidP="009E7F9F">
      <w:pPr>
        <w:spacing w:after="0" w:line="240" w:lineRule="auto"/>
        <w:rPr>
          <w:b/>
          <w:i/>
          <w:snapToGrid w:val="0"/>
          <w:sz w:val="20"/>
          <w:szCs w:val="20"/>
        </w:rPr>
      </w:pPr>
      <w:hyperlink r:id="rId284" w:history="1">
        <w:r w:rsidR="009E7F9F" w:rsidRPr="00D844D9">
          <w:rPr>
            <w:rStyle w:val="Hyperlink"/>
            <w:b/>
            <w:i/>
            <w:snapToGrid w:val="0"/>
            <w:sz w:val="20"/>
            <w:szCs w:val="20"/>
          </w:rPr>
          <w:t>Pleiades</w:t>
        </w:r>
      </w:hyperlink>
    </w:p>
    <w:p w:rsidR="009E7F9F" w:rsidRDefault="009E7F9F" w:rsidP="009E7F9F">
      <w:pPr>
        <w:spacing w:after="0" w:line="240" w:lineRule="auto"/>
        <w:rPr>
          <w:i/>
          <w:snapToGrid w:val="0"/>
          <w:sz w:val="20"/>
          <w:szCs w:val="20"/>
        </w:rPr>
      </w:pPr>
      <w:r w:rsidRPr="00D844D9">
        <w:rPr>
          <w:i/>
          <w:snapToGrid w:val="0"/>
          <w:sz w:val="20"/>
          <w:szCs w:val="20"/>
        </w:rPr>
        <w:t>A site that provides tools for linking information about the ancient world from atlases, GIS data, historical geographic maps, and other primary sources</w:t>
      </w:r>
    </w:p>
    <w:p w:rsidR="00B60D16" w:rsidRPr="00A337A5" w:rsidRDefault="00365C60" w:rsidP="00B60D16">
      <w:pPr>
        <w:spacing w:after="0" w:line="240" w:lineRule="auto"/>
        <w:rPr>
          <w:b/>
          <w:i/>
          <w:snapToGrid w:val="0"/>
          <w:sz w:val="20"/>
          <w:szCs w:val="20"/>
        </w:rPr>
      </w:pPr>
      <w:hyperlink r:id="rId285" w:history="1">
        <w:r w:rsidR="00B60D16" w:rsidRPr="002422A7">
          <w:rPr>
            <w:rStyle w:val="Hyperlink"/>
            <w:b/>
            <w:i/>
            <w:snapToGrid w:val="0"/>
            <w:sz w:val="20"/>
            <w:szCs w:val="20"/>
          </w:rPr>
          <w:t>Primary Source</w:t>
        </w:r>
      </w:hyperlink>
    </w:p>
    <w:p w:rsidR="00B60D16" w:rsidRPr="00B60D16" w:rsidRDefault="00B60D16" w:rsidP="009E7F9F">
      <w:pPr>
        <w:spacing w:after="0" w:line="240" w:lineRule="auto"/>
        <w:rPr>
          <w:i/>
          <w:sz w:val="20"/>
          <w:szCs w:val="20"/>
        </w:rPr>
      </w:pPr>
      <w:r>
        <w:rPr>
          <w:i/>
          <w:sz w:val="20"/>
          <w:szCs w:val="20"/>
        </w:rPr>
        <w:t>C</w:t>
      </w:r>
      <w:r w:rsidRPr="00823AB0">
        <w:rPr>
          <w:i/>
          <w:sz w:val="20"/>
          <w:szCs w:val="20"/>
        </w:rPr>
        <w:t>urriculum materials based on primary sources</w:t>
      </w:r>
      <w:r>
        <w:rPr>
          <w:i/>
          <w:sz w:val="20"/>
          <w:szCs w:val="20"/>
        </w:rPr>
        <w:t xml:space="preserve"> for United States and world history</w:t>
      </w:r>
      <w:r w:rsidRPr="00823AB0">
        <w:rPr>
          <w:i/>
          <w:sz w:val="20"/>
          <w:szCs w:val="20"/>
        </w:rPr>
        <w:t xml:space="preserve"> </w:t>
      </w:r>
      <w:r>
        <w:rPr>
          <w:i/>
          <w:sz w:val="20"/>
          <w:szCs w:val="20"/>
        </w:rPr>
        <w:t>Extensive resource guides for different regions and countries</w:t>
      </w:r>
    </w:p>
    <w:p w:rsidR="009138D0" w:rsidRDefault="009138D0" w:rsidP="00B60D16">
      <w:pPr>
        <w:spacing w:after="0" w:line="240" w:lineRule="auto"/>
      </w:pPr>
    </w:p>
    <w:p w:rsidR="009E7F9F" w:rsidRPr="001225CC" w:rsidRDefault="00365C60" w:rsidP="009E7F9F">
      <w:pPr>
        <w:spacing w:after="0" w:line="240" w:lineRule="auto"/>
        <w:rPr>
          <w:b/>
          <w:i/>
          <w:snapToGrid w:val="0"/>
          <w:sz w:val="20"/>
          <w:szCs w:val="20"/>
        </w:rPr>
      </w:pPr>
      <w:hyperlink r:id="rId286" w:history="1">
        <w:r w:rsidR="009E7F9F" w:rsidRPr="001225CC">
          <w:rPr>
            <w:rStyle w:val="Hyperlink"/>
            <w:b/>
            <w:i/>
            <w:snapToGrid w:val="0"/>
            <w:sz w:val="20"/>
            <w:szCs w:val="20"/>
          </w:rPr>
          <w:t>Program for Teaching East Asia</w:t>
        </w:r>
      </w:hyperlink>
      <w:r w:rsidR="009E7F9F">
        <w:rPr>
          <w:b/>
          <w:i/>
          <w:snapToGrid w:val="0"/>
          <w:color w:val="FF0000"/>
          <w:sz w:val="20"/>
          <w:szCs w:val="20"/>
        </w:rPr>
        <w:t xml:space="preserve"> </w:t>
      </w:r>
      <w:r w:rsidR="009E7F9F" w:rsidRPr="001225CC">
        <w:rPr>
          <w:b/>
          <w:i/>
          <w:snapToGrid w:val="0"/>
          <w:sz w:val="20"/>
          <w:szCs w:val="20"/>
        </w:rPr>
        <w:t>(University of Colorado Boulder)</w:t>
      </w:r>
    </w:p>
    <w:p w:rsidR="009E7F9F" w:rsidRPr="001225CC" w:rsidRDefault="009E7F9F" w:rsidP="009E7F9F">
      <w:pPr>
        <w:spacing w:after="0" w:line="240" w:lineRule="auto"/>
        <w:rPr>
          <w:i/>
          <w:snapToGrid w:val="0"/>
          <w:sz w:val="20"/>
          <w:szCs w:val="20"/>
        </w:rPr>
      </w:pPr>
      <w:r w:rsidRPr="001225CC">
        <w:rPr>
          <w:i/>
          <w:snapToGrid w:val="0"/>
          <w:sz w:val="20"/>
          <w:szCs w:val="20"/>
        </w:rPr>
        <w:t>Curriculum materials for teaching about Japanese history, literature, art</w:t>
      </w:r>
    </w:p>
    <w:p w:rsidR="00D920A0" w:rsidRDefault="00D920A0" w:rsidP="00934736">
      <w:pPr>
        <w:spacing w:after="0" w:line="240" w:lineRule="auto"/>
      </w:pPr>
    </w:p>
    <w:p w:rsidR="00C35670" w:rsidRDefault="00365C60" w:rsidP="00C35670">
      <w:pPr>
        <w:spacing w:after="0" w:line="240" w:lineRule="auto"/>
        <w:rPr>
          <w:b/>
          <w:i/>
          <w:sz w:val="20"/>
          <w:szCs w:val="20"/>
        </w:rPr>
      </w:pPr>
      <w:hyperlink r:id="rId287" w:history="1">
        <w:r w:rsidR="00C35670">
          <w:rPr>
            <w:rStyle w:val="Hyperlink"/>
            <w:b/>
            <w:i/>
            <w:sz w:val="20"/>
            <w:szCs w:val="20"/>
          </w:rPr>
          <w:t>Project 1917</w:t>
        </w:r>
      </w:hyperlink>
    </w:p>
    <w:p w:rsidR="00C35670" w:rsidRDefault="00C35670" w:rsidP="00C35670">
      <w:pPr>
        <w:spacing w:after="0" w:line="240" w:lineRule="auto"/>
        <w:rPr>
          <w:i/>
          <w:sz w:val="20"/>
          <w:szCs w:val="20"/>
        </w:rPr>
      </w:pPr>
      <w:r>
        <w:rPr>
          <w:i/>
          <w:sz w:val="20"/>
          <w:szCs w:val="20"/>
        </w:rPr>
        <w:t>Primary sources on the Russian Revolution of 1917</w:t>
      </w:r>
    </w:p>
    <w:p w:rsidR="00C35670" w:rsidRDefault="00C35670" w:rsidP="00C35670">
      <w:pPr>
        <w:spacing w:after="0" w:line="240" w:lineRule="auto"/>
        <w:rPr>
          <w:b/>
          <w:i/>
          <w:sz w:val="20"/>
          <w:szCs w:val="20"/>
        </w:rPr>
      </w:pPr>
    </w:p>
    <w:p w:rsidR="00934736" w:rsidRPr="00202182" w:rsidRDefault="00365C60" w:rsidP="00934736">
      <w:pPr>
        <w:spacing w:after="0" w:line="240" w:lineRule="auto"/>
        <w:rPr>
          <w:b/>
          <w:i/>
          <w:snapToGrid w:val="0"/>
          <w:sz w:val="20"/>
          <w:szCs w:val="20"/>
        </w:rPr>
      </w:pPr>
      <w:hyperlink r:id="rId288" w:history="1">
        <w:hyperlink r:id="rId289" w:history="1">
          <w:r w:rsidR="00934736" w:rsidRPr="00946D85">
            <w:rPr>
              <w:rStyle w:val="Hyperlink"/>
              <w:b/>
              <w:i/>
              <w:snapToGrid w:val="0"/>
              <w:sz w:val="20"/>
              <w:szCs w:val="20"/>
            </w:rPr>
            <w:t>Resourcesforhistoryteachers</w:t>
          </w:r>
        </w:hyperlink>
      </w:hyperlink>
      <w:r w:rsidR="00934736" w:rsidRPr="00202182">
        <w:rPr>
          <w:b/>
          <w:i/>
          <w:snapToGrid w:val="0"/>
          <w:color w:val="FF0000"/>
          <w:sz w:val="20"/>
          <w:szCs w:val="20"/>
        </w:rPr>
        <w:t xml:space="preserve"> </w:t>
      </w:r>
      <w:r w:rsidR="00934736" w:rsidRPr="00202182">
        <w:rPr>
          <w:b/>
          <w:i/>
          <w:snapToGrid w:val="0"/>
          <w:sz w:val="20"/>
          <w:szCs w:val="20"/>
        </w:rPr>
        <w:t>(University of Massachusetts Amherst)</w:t>
      </w:r>
    </w:p>
    <w:p w:rsidR="00934736" w:rsidRPr="00202182" w:rsidRDefault="00934736" w:rsidP="00934736">
      <w:pPr>
        <w:spacing w:after="0" w:line="240" w:lineRule="auto"/>
        <w:rPr>
          <w:i/>
          <w:snapToGrid w:val="0"/>
          <w:sz w:val="20"/>
          <w:szCs w:val="20"/>
        </w:rPr>
      </w:pPr>
      <w:r w:rsidRPr="00202182">
        <w:rPr>
          <w:i/>
          <w:snapToGrid w:val="0"/>
          <w:sz w:val="20"/>
          <w:szCs w:val="20"/>
        </w:rPr>
        <w:t>Site with links to primary sources, multicultural sources, and multimedia with pages linked to the Massachusetts History and Social Science Curriculum Framework; created and maintained by the faculty and students in the history/social science education program at UMass Amherst</w:t>
      </w:r>
    </w:p>
    <w:p w:rsidR="00934736" w:rsidRPr="00643E74" w:rsidRDefault="00934736" w:rsidP="00934736">
      <w:pPr>
        <w:spacing w:after="0" w:line="240" w:lineRule="auto"/>
        <w:rPr>
          <w:i/>
          <w:snapToGrid w:val="0"/>
          <w:sz w:val="20"/>
          <w:szCs w:val="20"/>
          <w:highlight w:val="yellow"/>
        </w:rPr>
      </w:pPr>
    </w:p>
    <w:p w:rsidR="009E7F9F" w:rsidRPr="00643E74" w:rsidRDefault="00365C60" w:rsidP="009E7F9F">
      <w:pPr>
        <w:spacing w:after="0" w:line="240" w:lineRule="auto"/>
        <w:rPr>
          <w:b/>
          <w:i/>
          <w:snapToGrid w:val="0"/>
          <w:sz w:val="20"/>
          <w:szCs w:val="20"/>
        </w:rPr>
      </w:pPr>
      <w:hyperlink r:id="rId290" w:history="1">
        <w:r w:rsidR="009E7F9F" w:rsidRPr="00D50BAA">
          <w:rPr>
            <w:rStyle w:val="Hyperlink"/>
            <w:b/>
            <w:i/>
            <w:snapToGrid w:val="0"/>
            <w:sz w:val="20"/>
            <w:szCs w:val="20"/>
          </w:rPr>
          <w:t>Schomburg Center for Research in Black Culture</w:t>
        </w:r>
      </w:hyperlink>
      <w:r w:rsidR="009E7F9F" w:rsidRPr="00CC262A">
        <w:rPr>
          <w:b/>
          <w:i/>
          <w:snapToGrid w:val="0"/>
          <w:color w:val="FF0000"/>
          <w:sz w:val="20"/>
          <w:szCs w:val="20"/>
        </w:rPr>
        <w:t xml:space="preserve"> </w:t>
      </w:r>
      <w:r w:rsidR="009E7F9F" w:rsidRPr="00FF2D66">
        <w:rPr>
          <w:b/>
          <w:i/>
          <w:snapToGrid w:val="0"/>
          <w:sz w:val="20"/>
          <w:szCs w:val="20"/>
        </w:rPr>
        <w:t>(New York Public Library)</w:t>
      </w:r>
    </w:p>
    <w:p w:rsidR="009E7F9F" w:rsidRPr="00FF2D66" w:rsidRDefault="009E7F9F" w:rsidP="009E7F9F">
      <w:pPr>
        <w:spacing w:after="0" w:line="240" w:lineRule="auto"/>
        <w:rPr>
          <w:i/>
          <w:snapToGrid w:val="0"/>
          <w:sz w:val="20"/>
          <w:szCs w:val="20"/>
        </w:rPr>
      </w:pPr>
      <w:r w:rsidRPr="00FF2D66">
        <w:rPr>
          <w:i/>
          <w:snapToGrid w:val="0"/>
          <w:sz w:val="20"/>
          <w:szCs w:val="20"/>
        </w:rPr>
        <w:t>Online exhibitions in world history with essays, images, maps, timelines include</w:t>
      </w:r>
    </w:p>
    <w:p w:rsidR="009E7F9F" w:rsidRPr="00643E74" w:rsidRDefault="00365C60" w:rsidP="009E7F9F">
      <w:pPr>
        <w:spacing w:after="0" w:line="240" w:lineRule="auto"/>
        <w:rPr>
          <w:b/>
          <w:i/>
          <w:snapToGrid w:val="0"/>
          <w:sz w:val="20"/>
          <w:szCs w:val="20"/>
        </w:rPr>
      </w:pPr>
      <w:hyperlink r:id="rId291" w:history="1">
        <w:r w:rsidR="009E7F9F" w:rsidRPr="00CC262A">
          <w:rPr>
            <w:rStyle w:val="Hyperlink"/>
            <w:b/>
            <w:i/>
            <w:snapToGrid w:val="0"/>
            <w:sz w:val="20"/>
            <w:szCs w:val="20"/>
          </w:rPr>
          <w:t>The African Diaspora in the Indian Ocean World</w:t>
        </w:r>
      </w:hyperlink>
    </w:p>
    <w:p w:rsidR="009E7F9F" w:rsidRPr="00643E74" w:rsidRDefault="00365C60" w:rsidP="009E7F9F">
      <w:pPr>
        <w:spacing w:after="0" w:line="240" w:lineRule="auto"/>
        <w:rPr>
          <w:b/>
          <w:i/>
          <w:snapToGrid w:val="0"/>
          <w:sz w:val="20"/>
          <w:szCs w:val="20"/>
        </w:rPr>
      </w:pPr>
      <w:hyperlink r:id="rId292" w:history="1">
        <w:r w:rsidR="009E7F9F" w:rsidRPr="00CC262A">
          <w:rPr>
            <w:rStyle w:val="Hyperlink"/>
            <w:b/>
            <w:i/>
            <w:snapToGrid w:val="0"/>
            <w:sz w:val="20"/>
            <w:szCs w:val="20"/>
          </w:rPr>
          <w:t>The Abolition of the Slave Trade</w:t>
        </w:r>
      </w:hyperlink>
    </w:p>
    <w:p w:rsidR="009E7F9F" w:rsidRDefault="00365C60" w:rsidP="009E7F9F">
      <w:pPr>
        <w:spacing w:after="0" w:line="240" w:lineRule="auto"/>
        <w:rPr>
          <w:b/>
          <w:i/>
          <w:sz w:val="20"/>
          <w:szCs w:val="20"/>
        </w:rPr>
      </w:pPr>
      <w:hyperlink r:id="rId293" w:history="1">
        <w:r w:rsidR="009E7F9F" w:rsidRPr="00FF2D66">
          <w:rPr>
            <w:rStyle w:val="Hyperlink"/>
            <w:b/>
            <w:i/>
            <w:sz w:val="20"/>
            <w:szCs w:val="20"/>
          </w:rPr>
          <w:t xml:space="preserve">Africana Age: African and African </w:t>
        </w:r>
        <w:proofErr w:type="spellStart"/>
        <w:r w:rsidR="009E7F9F" w:rsidRPr="00FF2D66">
          <w:rPr>
            <w:rStyle w:val="Hyperlink"/>
            <w:b/>
            <w:i/>
            <w:sz w:val="20"/>
            <w:szCs w:val="20"/>
          </w:rPr>
          <w:t>Diasporan</w:t>
        </w:r>
        <w:proofErr w:type="spellEnd"/>
        <w:r w:rsidR="009E7F9F" w:rsidRPr="00FF2D66">
          <w:rPr>
            <w:rStyle w:val="Hyperlink"/>
            <w:b/>
            <w:i/>
            <w:sz w:val="20"/>
            <w:szCs w:val="20"/>
          </w:rPr>
          <w:t xml:space="preserve"> Transformations in the 20</w:t>
        </w:r>
        <w:r w:rsidR="009E7F9F" w:rsidRPr="00FF2D66">
          <w:rPr>
            <w:rStyle w:val="Hyperlink"/>
            <w:b/>
            <w:i/>
            <w:sz w:val="20"/>
            <w:szCs w:val="20"/>
            <w:vertAlign w:val="superscript"/>
          </w:rPr>
          <w:t>th</w:t>
        </w:r>
        <w:r w:rsidR="009E7F9F" w:rsidRPr="00FF2D66">
          <w:rPr>
            <w:rStyle w:val="Hyperlink"/>
            <w:b/>
            <w:i/>
            <w:sz w:val="20"/>
            <w:szCs w:val="20"/>
          </w:rPr>
          <w:t xml:space="preserve"> Century</w:t>
        </w:r>
      </w:hyperlink>
    </w:p>
    <w:p w:rsidR="001517DE" w:rsidRDefault="001517DE" w:rsidP="00934736">
      <w:pPr>
        <w:spacing w:after="0" w:line="240" w:lineRule="auto"/>
      </w:pPr>
    </w:p>
    <w:p w:rsidR="00C35670" w:rsidRDefault="00365C60" w:rsidP="00C35670">
      <w:pPr>
        <w:spacing w:after="0" w:line="240" w:lineRule="auto"/>
        <w:rPr>
          <w:b/>
          <w:i/>
          <w:sz w:val="20"/>
          <w:szCs w:val="20"/>
        </w:rPr>
      </w:pPr>
      <w:hyperlink r:id="rId294" w:history="1">
        <w:r w:rsidR="00C35670">
          <w:rPr>
            <w:rStyle w:val="Hyperlink"/>
            <w:b/>
            <w:i/>
            <w:sz w:val="20"/>
            <w:szCs w:val="20"/>
          </w:rPr>
          <w:t>Seventeen Moments in Soviet History</w:t>
        </w:r>
      </w:hyperlink>
      <w:r w:rsidR="00C35670">
        <w:rPr>
          <w:b/>
          <w:i/>
          <w:sz w:val="20"/>
          <w:szCs w:val="20"/>
        </w:rPr>
        <w:t xml:space="preserve"> (Michigan State University, Macalester College, National Endowment for the Humanities)</w:t>
      </w:r>
    </w:p>
    <w:p w:rsidR="00C35670" w:rsidRDefault="00C35670" w:rsidP="00C35670">
      <w:pPr>
        <w:spacing w:after="0" w:line="240" w:lineRule="auto"/>
        <w:rPr>
          <w:i/>
          <w:sz w:val="20"/>
          <w:szCs w:val="20"/>
        </w:rPr>
      </w:pPr>
      <w:r>
        <w:rPr>
          <w:i/>
          <w:sz w:val="20"/>
          <w:szCs w:val="20"/>
        </w:rPr>
        <w:t>Primary sources for 17 episodes in Russian history, 1917-1991</w:t>
      </w:r>
    </w:p>
    <w:p w:rsidR="00C35670" w:rsidRDefault="00C35670" w:rsidP="00934736">
      <w:pPr>
        <w:spacing w:after="0" w:line="240" w:lineRule="auto"/>
      </w:pPr>
    </w:p>
    <w:p w:rsidR="00934736" w:rsidRPr="00234C8D" w:rsidRDefault="00365C60" w:rsidP="00934736">
      <w:pPr>
        <w:spacing w:after="0" w:line="240" w:lineRule="auto"/>
        <w:rPr>
          <w:b/>
          <w:i/>
          <w:snapToGrid w:val="0"/>
          <w:color w:val="0000FF"/>
          <w:sz w:val="20"/>
          <w:szCs w:val="20"/>
        </w:rPr>
      </w:pPr>
      <w:hyperlink r:id="rId295" w:history="1">
        <w:proofErr w:type="spellStart"/>
        <w:r w:rsidR="00934736" w:rsidRPr="00234C8D">
          <w:rPr>
            <w:rStyle w:val="Hyperlink"/>
            <w:b/>
            <w:i/>
            <w:snapToGrid w:val="0"/>
            <w:color w:val="0000FF"/>
            <w:sz w:val="20"/>
            <w:szCs w:val="20"/>
          </w:rPr>
          <w:t>Smarthistory</w:t>
        </w:r>
        <w:proofErr w:type="spellEnd"/>
      </w:hyperlink>
    </w:p>
    <w:p w:rsidR="00934736" w:rsidRPr="00234C8D" w:rsidRDefault="00934736" w:rsidP="00934736">
      <w:pPr>
        <w:spacing w:after="0" w:line="240" w:lineRule="auto"/>
      </w:pPr>
      <w:r w:rsidRPr="00234C8D">
        <w:rPr>
          <w:i/>
          <w:snapToGrid w:val="0"/>
          <w:sz w:val="20"/>
          <w:szCs w:val="20"/>
        </w:rPr>
        <w:t>Resource for the study of art history and cultural heritage around the world; articles and videos searchable by region and time period</w:t>
      </w:r>
      <w:r w:rsidR="00D920A0">
        <w:rPr>
          <w:i/>
          <w:snapToGrid w:val="0"/>
          <w:sz w:val="20"/>
          <w:szCs w:val="20"/>
        </w:rPr>
        <w:t>; originated at Khan Academy</w:t>
      </w:r>
      <w:r w:rsidRPr="00234C8D">
        <w:t xml:space="preserve"> </w:t>
      </w:r>
    </w:p>
    <w:p w:rsidR="00934736" w:rsidRDefault="00934736" w:rsidP="00934736">
      <w:pPr>
        <w:spacing w:after="0" w:line="240" w:lineRule="auto"/>
      </w:pPr>
    </w:p>
    <w:p w:rsidR="009E7F9F" w:rsidRPr="00D844D9" w:rsidRDefault="00365C60" w:rsidP="009E7F9F">
      <w:pPr>
        <w:spacing w:after="0" w:line="240" w:lineRule="auto"/>
        <w:rPr>
          <w:b/>
          <w:i/>
          <w:snapToGrid w:val="0"/>
          <w:sz w:val="20"/>
          <w:szCs w:val="20"/>
        </w:rPr>
      </w:pPr>
      <w:hyperlink r:id="rId296" w:history="1">
        <w:r w:rsidR="009E7F9F" w:rsidRPr="00D844D9">
          <w:rPr>
            <w:rStyle w:val="Hyperlink"/>
            <w:b/>
            <w:i/>
            <w:snapToGrid w:val="0"/>
            <w:sz w:val="20"/>
            <w:szCs w:val="20"/>
          </w:rPr>
          <w:t>Smithsonian Institution</w:t>
        </w:r>
      </w:hyperlink>
      <w:r w:rsidR="009E7F9F">
        <w:rPr>
          <w:b/>
          <w:i/>
          <w:snapToGrid w:val="0"/>
          <w:sz w:val="20"/>
          <w:szCs w:val="20"/>
        </w:rPr>
        <w:t xml:space="preserve"> (Washington, DC and New York)</w:t>
      </w:r>
    </w:p>
    <w:p w:rsidR="009E7F9F" w:rsidRPr="00D844D9" w:rsidRDefault="009E7F9F" w:rsidP="009E7F9F">
      <w:pPr>
        <w:spacing w:after="0" w:line="240" w:lineRule="auto"/>
        <w:rPr>
          <w:i/>
          <w:snapToGrid w:val="0"/>
          <w:sz w:val="20"/>
          <w:szCs w:val="20"/>
        </w:rPr>
      </w:pPr>
      <w:r w:rsidRPr="00D844D9">
        <w:rPr>
          <w:i/>
          <w:snapToGrid w:val="0"/>
          <w:sz w:val="20"/>
          <w:szCs w:val="20"/>
        </w:rPr>
        <w:t>Extensive online collections of artifacts</w:t>
      </w:r>
    </w:p>
    <w:p w:rsidR="009E7F9F" w:rsidRPr="00D844D9" w:rsidRDefault="00365C60" w:rsidP="009E7F9F">
      <w:pPr>
        <w:spacing w:after="0" w:line="240" w:lineRule="auto"/>
        <w:rPr>
          <w:b/>
          <w:i/>
          <w:snapToGrid w:val="0"/>
          <w:sz w:val="20"/>
          <w:szCs w:val="20"/>
        </w:rPr>
      </w:pPr>
      <w:hyperlink r:id="rId297" w:history="1">
        <w:r w:rsidR="009E7F9F" w:rsidRPr="00D844D9">
          <w:rPr>
            <w:rStyle w:val="Hyperlink"/>
            <w:b/>
            <w:i/>
            <w:snapToGrid w:val="0"/>
            <w:sz w:val="20"/>
            <w:szCs w:val="20"/>
          </w:rPr>
          <w:t>Smithsonian Learning Lab</w:t>
        </w:r>
      </w:hyperlink>
    </w:p>
    <w:p w:rsidR="009E7F9F" w:rsidRPr="00D844D9" w:rsidRDefault="009E7F9F" w:rsidP="009E7F9F">
      <w:pPr>
        <w:spacing w:after="0" w:line="240" w:lineRule="auto"/>
        <w:rPr>
          <w:i/>
          <w:snapToGrid w:val="0"/>
          <w:sz w:val="20"/>
          <w:szCs w:val="20"/>
        </w:rPr>
      </w:pPr>
      <w:r w:rsidRPr="00D844D9">
        <w:rPr>
          <w:i/>
          <w:snapToGrid w:val="0"/>
          <w:sz w:val="20"/>
          <w:szCs w:val="20"/>
        </w:rPr>
        <w:t xml:space="preserve">site designed to give educators access to all images in all Smithsonian collections, searchable by topic or collection; sections for curating </w:t>
      </w:r>
      <w:r w:rsidR="00C35670">
        <w:rPr>
          <w:i/>
          <w:snapToGrid w:val="0"/>
          <w:sz w:val="20"/>
          <w:szCs w:val="20"/>
        </w:rPr>
        <w:t xml:space="preserve">a </w:t>
      </w:r>
      <w:r w:rsidRPr="00D844D9">
        <w:rPr>
          <w:i/>
          <w:snapToGrid w:val="0"/>
          <w:sz w:val="20"/>
          <w:szCs w:val="20"/>
        </w:rPr>
        <w:t>collection of annotated images and creating curriculum</w:t>
      </w:r>
    </w:p>
    <w:p w:rsidR="009E7F9F" w:rsidRPr="00D844D9" w:rsidRDefault="009E7F9F" w:rsidP="009E7F9F">
      <w:pPr>
        <w:spacing w:after="0" w:line="240" w:lineRule="auto"/>
        <w:rPr>
          <w:b/>
          <w:i/>
          <w:snapToGrid w:val="0"/>
          <w:sz w:val="20"/>
          <w:szCs w:val="20"/>
        </w:rPr>
      </w:pPr>
      <w:r w:rsidRPr="00D844D9">
        <w:rPr>
          <w:b/>
          <w:i/>
          <w:snapToGrid w:val="0"/>
          <w:sz w:val="20"/>
          <w:szCs w:val="20"/>
        </w:rPr>
        <w:t>Individual Smithsonian Museums focusing on world cultures</w:t>
      </w:r>
    </w:p>
    <w:p w:rsidR="009E7F9F" w:rsidRPr="00D844D9" w:rsidRDefault="00365C60" w:rsidP="009E7F9F">
      <w:pPr>
        <w:spacing w:after="0" w:line="240" w:lineRule="auto"/>
        <w:rPr>
          <w:b/>
          <w:i/>
          <w:snapToGrid w:val="0"/>
          <w:sz w:val="20"/>
          <w:szCs w:val="20"/>
        </w:rPr>
      </w:pPr>
      <w:hyperlink r:id="rId298" w:history="1">
        <w:r w:rsidR="009E7F9F" w:rsidRPr="00D844D9">
          <w:rPr>
            <w:rStyle w:val="Hyperlink"/>
            <w:b/>
            <w:i/>
            <w:snapToGrid w:val="0"/>
            <w:sz w:val="20"/>
            <w:szCs w:val="20"/>
          </w:rPr>
          <w:t>Cooper Hewitt Design Museum</w:t>
        </w:r>
      </w:hyperlink>
    </w:p>
    <w:p w:rsidR="009E7F9F" w:rsidRPr="00D844D9" w:rsidRDefault="009E7F9F" w:rsidP="009E7F9F">
      <w:pPr>
        <w:spacing w:after="0" w:line="240" w:lineRule="auto"/>
        <w:rPr>
          <w:i/>
          <w:snapToGrid w:val="0"/>
          <w:sz w:val="20"/>
          <w:szCs w:val="20"/>
        </w:rPr>
      </w:pPr>
      <w:r>
        <w:rPr>
          <w:i/>
          <w:snapToGrid w:val="0"/>
          <w:sz w:val="20"/>
          <w:szCs w:val="20"/>
        </w:rPr>
        <w:t>Museum of design: furniture, architecture, clothing, industrial design</w:t>
      </w:r>
      <w:r w:rsidRPr="00D844D9">
        <w:rPr>
          <w:i/>
          <w:snapToGrid w:val="0"/>
          <w:sz w:val="20"/>
          <w:szCs w:val="20"/>
        </w:rPr>
        <w:t xml:space="preserve"> </w:t>
      </w:r>
    </w:p>
    <w:p w:rsidR="009E7F9F" w:rsidRPr="00D844D9" w:rsidRDefault="00365C60" w:rsidP="009E7F9F">
      <w:pPr>
        <w:spacing w:after="0" w:line="240" w:lineRule="auto"/>
        <w:rPr>
          <w:b/>
          <w:i/>
          <w:snapToGrid w:val="0"/>
          <w:sz w:val="20"/>
          <w:szCs w:val="20"/>
        </w:rPr>
      </w:pPr>
      <w:hyperlink r:id="rId299" w:history="1">
        <w:r w:rsidR="009E7F9F" w:rsidRPr="00A34DB1">
          <w:rPr>
            <w:rStyle w:val="Hyperlink"/>
            <w:b/>
            <w:i/>
            <w:snapToGrid w:val="0"/>
            <w:sz w:val="20"/>
            <w:szCs w:val="20"/>
          </w:rPr>
          <w:t>Freer Gallery of Art and Sackler Museum</w:t>
        </w:r>
      </w:hyperlink>
    </w:p>
    <w:p w:rsidR="009E7F9F" w:rsidRPr="00D844D9" w:rsidRDefault="009E7F9F" w:rsidP="009E7F9F">
      <w:pPr>
        <w:spacing w:after="0" w:line="240" w:lineRule="auto"/>
        <w:rPr>
          <w:i/>
          <w:snapToGrid w:val="0"/>
          <w:sz w:val="20"/>
          <w:szCs w:val="20"/>
        </w:rPr>
      </w:pPr>
      <w:r>
        <w:rPr>
          <w:i/>
          <w:snapToGrid w:val="0"/>
          <w:sz w:val="20"/>
          <w:szCs w:val="20"/>
        </w:rPr>
        <w:t>The art</w:t>
      </w:r>
      <w:r w:rsidRPr="00D844D9">
        <w:rPr>
          <w:i/>
          <w:snapToGrid w:val="0"/>
          <w:sz w:val="20"/>
          <w:szCs w:val="20"/>
        </w:rPr>
        <w:t xml:space="preserve"> of </w:t>
      </w:r>
      <w:r>
        <w:rPr>
          <w:i/>
          <w:snapToGrid w:val="0"/>
          <w:sz w:val="20"/>
          <w:szCs w:val="20"/>
        </w:rPr>
        <w:t>Ancient Egypt and Mesopotamia, India, China, Korea, Japan, and American 19</w:t>
      </w:r>
      <w:r w:rsidRPr="00A34DB1">
        <w:rPr>
          <w:i/>
          <w:snapToGrid w:val="0"/>
          <w:sz w:val="20"/>
          <w:szCs w:val="20"/>
          <w:vertAlign w:val="superscript"/>
        </w:rPr>
        <w:t>th</w:t>
      </w:r>
      <w:r>
        <w:rPr>
          <w:i/>
          <w:snapToGrid w:val="0"/>
          <w:sz w:val="20"/>
          <w:szCs w:val="20"/>
        </w:rPr>
        <w:t xml:space="preserve"> century impressionist artists inspired by Asian art</w:t>
      </w:r>
    </w:p>
    <w:p w:rsidR="009E7F9F" w:rsidRPr="00D844D9" w:rsidRDefault="00365C60" w:rsidP="009E7F9F">
      <w:pPr>
        <w:spacing w:after="0" w:line="240" w:lineRule="auto"/>
        <w:rPr>
          <w:b/>
          <w:i/>
          <w:snapToGrid w:val="0"/>
          <w:sz w:val="20"/>
          <w:szCs w:val="20"/>
        </w:rPr>
      </w:pPr>
      <w:hyperlink r:id="rId300" w:history="1">
        <w:proofErr w:type="spellStart"/>
        <w:r w:rsidR="009E7F9F" w:rsidRPr="00A34DB1">
          <w:rPr>
            <w:rStyle w:val="Hyperlink"/>
            <w:b/>
            <w:i/>
            <w:snapToGrid w:val="0"/>
            <w:sz w:val="20"/>
            <w:szCs w:val="20"/>
          </w:rPr>
          <w:t>Hirshhorn</w:t>
        </w:r>
        <w:proofErr w:type="spellEnd"/>
        <w:r w:rsidR="009E7F9F" w:rsidRPr="00A34DB1">
          <w:rPr>
            <w:rStyle w:val="Hyperlink"/>
            <w:b/>
            <w:i/>
            <w:snapToGrid w:val="0"/>
            <w:sz w:val="20"/>
            <w:szCs w:val="20"/>
          </w:rPr>
          <w:t xml:space="preserve"> Museum and Sculpture Garden</w:t>
        </w:r>
      </w:hyperlink>
    </w:p>
    <w:p w:rsidR="009E7F9F" w:rsidRPr="00D844D9" w:rsidRDefault="009E7F9F" w:rsidP="009E7F9F">
      <w:pPr>
        <w:spacing w:after="0" w:line="240" w:lineRule="auto"/>
        <w:rPr>
          <w:i/>
          <w:snapToGrid w:val="0"/>
          <w:sz w:val="20"/>
          <w:szCs w:val="20"/>
        </w:rPr>
      </w:pPr>
      <w:r w:rsidRPr="00D844D9">
        <w:rPr>
          <w:i/>
          <w:snapToGrid w:val="0"/>
          <w:sz w:val="20"/>
          <w:szCs w:val="20"/>
        </w:rPr>
        <w:t xml:space="preserve">Contemporary </w:t>
      </w:r>
      <w:r>
        <w:rPr>
          <w:i/>
          <w:snapToGrid w:val="0"/>
          <w:sz w:val="20"/>
          <w:szCs w:val="20"/>
        </w:rPr>
        <w:t>sculpture</w:t>
      </w:r>
    </w:p>
    <w:p w:rsidR="009E7F9F" w:rsidRPr="00D844D9" w:rsidRDefault="00365C60" w:rsidP="009E7F9F">
      <w:pPr>
        <w:spacing w:after="0" w:line="240" w:lineRule="auto"/>
        <w:rPr>
          <w:b/>
          <w:i/>
          <w:snapToGrid w:val="0"/>
          <w:sz w:val="20"/>
          <w:szCs w:val="20"/>
        </w:rPr>
      </w:pPr>
      <w:hyperlink r:id="rId301" w:history="1">
        <w:r w:rsidR="009E7F9F" w:rsidRPr="00A34DB1">
          <w:rPr>
            <w:rStyle w:val="Hyperlink"/>
            <w:b/>
            <w:i/>
            <w:snapToGrid w:val="0"/>
            <w:sz w:val="20"/>
            <w:szCs w:val="20"/>
          </w:rPr>
          <w:t>National Museum of African Art</w:t>
        </w:r>
      </w:hyperlink>
    </w:p>
    <w:p w:rsidR="009E7F9F" w:rsidRPr="00D844D9" w:rsidRDefault="009E7F9F" w:rsidP="009E7F9F">
      <w:pPr>
        <w:spacing w:after="0" w:line="240" w:lineRule="auto"/>
        <w:rPr>
          <w:i/>
          <w:snapToGrid w:val="0"/>
          <w:sz w:val="20"/>
          <w:szCs w:val="20"/>
        </w:rPr>
      </w:pPr>
      <w:r>
        <w:rPr>
          <w:i/>
          <w:snapToGrid w:val="0"/>
          <w:sz w:val="20"/>
          <w:szCs w:val="20"/>
        </w:rPr>
        <w:t>Modern and historical</w:t>
      </w:r>
      <w:r w:rsidRPr="00D844D9">
        <w:rPr>
          <w:i/>
          <w:snapToGrid w:val="0"/>
          <w:sz w:val="20"/>
          <w:szCs w:val="20"/>
        </w:rPr>
        <w:t xml:space="preserve"> arts of Africa</w:t>
      </w:r>
    </w:p>
    <w:p w:rsidR="00D920A0" w:rsidRDefault="00D920A0" w:rsidP="00033DB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pPr>
    </w:p>
    <w:p w:rsidR="009A3C9C" w:rsidRPr="008C612C" w:rsidRDefault="00365C60" w:rsidP="009A3C9C">
      <w:pPr>
        <w:spacing w:after="0" w:line="240" w:lineRule="auto"/>
        <w:rPr>
          <w:b/>
          <w:i/>
          <w:sz w:val="20"/>
          <w:szCs w:val="20"/>
        </w:rPr>
      </w:pPr>
      <w:hyperlink r:id="rId302" w:history="1">
        <w:r w:rsidR="009A3C9C" w:rsidRPr="008C612C">
          <w:rPr>
            <w:rStyle w:val="Hyperlink"/>
            <w:b/>
            <w:i/>
            <w:sz w:val="20"/>
            <w:szCs w:val="20"/>
          </w:rPr>
          <w:t>Social Education</w:t>
        </w:r>
      </w:hyperlink>
      <w:r w:rsidR="009A3C9C">
        <w:rPr>
          <w:b/>
          <w:i/>
          <w:sz w:val="20"/>
          <w:szCs w:val="20"/>
        </w:rPr>
        <w:t xml:space="preserve"> (National Council for the Social Studies)</w:t>
      </w:r>
    </w:p>
    <w:p w:rsidR="009A3C9C" w:rsidRPr="008C612C" w:rsidRDefault="009A3C9C" w:rsidP="009A3C9C">
      <w:pPr>
        <w:spacing w:after="0" w:line="240" w:lineRule="auto"/>
        <w:rPr>
          <w:i/>
          <w:sz w:val="20"/>
          <w:szCs w:val="20"/>
        </w:rPr>
      </w:pPr>
      <w:r w:rsidRPr="008C612C">
        <w:rPr>
          <w:i/>
          <w:sz w:val="20"/>
          <w:szCs w:val="20"/>
        </w:rPr>
        <w:t>Peer-reviewed journal on education in history and social science</w:t>
      </w:r>
    </w:p>
    <w:p w:rsidR="009A3C9C" w:rsidRDefault="009A3C9C" w:rsidP="00033DB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pPr>
    </w:p>
    <w:p w:rsidR="00033DBD" w:rsidRPr="00033DBD" w:rsidRDefault="00365C60" w:rsidP="00033DB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i/>
          <w:sz w:val="20"/>
          <w:szCs w:val="20"/>
        </w:rPr>
      </w:pPr>
      <w:hyperlink r:id="rId303" w:history="1">
        <w:r w:rsidR="00033DBD" w:rsidRPr="00033DBD">
          <w:rPr>
            <w:rStyle w:val="Hyperlink"/>
            <w:b/>
            <w:i/>
            <w:sz w:val="20"/>
            <w:szCs w:val="20"/>
          </w:rPr>
          <w:t>Springfield Museums</w:t>
        </w:r>
      </w:hyperlink>
    </w:p>
    <w:p w:rsidR="00033DBD" w:rsidRDefault="00033DBD" w:rsidP="00033DB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sz w:val="20"/>
          <w:szCs w:val="20"/>
        </w:rPr>
      </w:pPr>
      <w:r w:rsidRPr="00033DBD">
        <w:rPr>
          <w:i/>
          <w:sz w:val="20"/>
          <w:szCs w:val="20"/>
        </w:rPr>
        <w:t>A complex of art, science, and history museums Online searchable collections include American, European, Asian, and ancient art, Connecticut Valley history, Native peo</w:t>
      </w:r>
      <w:r>
        <w:rPr>
          <w:i/>
          <w:sz w:val="20"/>
          <w:szCs w:val="20"/>
        </w:rPr>
        <w:t>ples of the region, and science</w:t>
      </w:r>
      <w:r w:rsidRPr="00033DBD">
        <w:rPr>
          <w:i/>
          <w:sz w:val="20"/>
          <w:szCs w:val="20"/>
        </w:rPr>
        <w:t xml:space="preserve">  </w:t>
      </w:r>
    </w:p>
    <w:p w:rsidR="00033DBD" w:rsidRDefault="00033DBD" w:rsidP="00934736">
      <w:pPr>
        <w:spacing w:after="0" w:line="240" w:lineRule="auto"/>
      </w:pPr>
    </w:p>
    <w:p w:rsidR="00934736" w:rsidRPr="002F78D4" w:rsidRDefault="00365C60" w:rsidP="00934736">
      <w:pPr>
        <w:spacing w:after="0" w:line="240" w:lineRule="auto"/>
        <w:rPr>
          <w:b/>
          <w:i/>
          <w:snapToGrid w:val="0"/>
          <w:sz w:val="20"/>
          <w:szCs w:val="20"/>
        </w:rPr>
      </w:pPr>
      <w:hyperlink r:id="rId304" w:history="1">
        <w:r w:rsidR="00934736" w:rsidRPr="002F78D4">
          <w:rPr>
            <w:rStyle w:val="Hyperlink"/>
            <w:b/>
            <w:i/>
            <w:snapToGrid w:val="0"/>
            <w:sz w:val="20"/>
            <w:szCs w:val="20"/>
          </w:rPr>
          <w:t>Stanford History Education Group</w:t>
        </w:r>
      </w:hyperlink>
      <w:r w:rsidR="00934736" w:rsidRPr="002F78D4">
        <w:rPr>
          <w:b/>
          <w:i/>
          <w:snapToGrid w:val="0"/>
          <w:sz w:val="20"/>
          <w:szCs w:val="20"/>
        </w:rPr>
        <w:t xml:space="preserve"> (Stanford University)</w:t>
      </w:r>
    </w:p>
    <w:p w:rsidR="00934736" w:rsidRPr="002F78D4" w:rsidRDefault="00934736" w:rsidP="00934736">
      <w:pPr>
        <w:spacing w:after="0" w:line="240" w:lineRule="auto"/>
        <w:rPr>
          <w:i/>
          <w:snapToGrid w:val="0"/>
          <w:sz w:val="20"/>
          <w:szCs w:val="20"/>
        </w:rPr>
      </w:pPr>
      <w:r w:rsidRPr="002F78D4">
        <w:rPr>
          <w:i/>
          <w:snapToGrid w:val="0"/>
          <w:sz w:val="20"/>
          <w:szCs w:val="20"/>
        </w:rPr>
        <w:t xml:space="preserve">Sections on content in world and US history and effective practices </w:t>
      </w:r>
    </w:p>
    <w:p w:rsidR="00934736" w:rsidRPr="002F78D4" w:rsidRDefault="00365C60" w:rsidP="00934736">
      <w:pPr>
        <w:spacing w:after="0" w:line="240" w:lineRule="auto"/>
        <w:rPr>
          <w:b/>
          <w:i/>
          <w:snapToGrid w:val="0"/>
          <w:sz w:val="20"/>
          <w:szCs w:val="20"/>
        </w:rPr>
      </w:pPr>
      <w:hyperlink r:id="rId305" w:history="1">
        <w:r w:rsidR="00934736" w:rsidRPr="002F78D4">
          <w:rPr>
            <w:rStyle w:val="Hyperlink"/>
            <w:b/>
            <w:i/>
            <w:snapToGrid w:val="0"/>
            <w:sz w:val="20"/>
            <w:szCs w:val="20"/>
          </w:rPr>
          <w:t>Reading Like a Historian</w:t>
        </w:r>
      </w:hyperlink>
      <w:r w:rsidR="00934736">
        <w:rPr>
          <w:b/>
          <w:i/>
          <w:snapToGrid w:val="0"/>
          <w:sz w:val="20"/>
          <w:szCs w:val="20"/>
        </w:rPr>
        <w:t xml:space="preserve"> (historical thinking)</w:t>
      </w:r>
    </w:p>
    <w:p w:rsidR="00934736" w:rsidRPr="00D36F4B" w:rsidRDefault="00365C60" w:rsidP="00934736">
      <w:pPr>
        <w:spacing w:after="0" w:line="240" w:lineRule="auto"/>
        <w:rPr>
          <w:b/>
          <w:i/>
          <w:snapToGrid w:val="0"/>
          <w:sz w:val="20"/>
          <w:szCs w:val="20"/>
        </w:rPr>
      </w:pPr>
      <w:hyperlink r:id="rId306" w:history="1">
        <w:r w:rsidR="00934736" w:rsidRPr="00D36F4B">
          <w:rPr>
            <w:rStyle w:val="Hyperlink"/>
            <w:b/>
            <w:i/>
            <w:snapToGrid w:val="0"/>
            <w:sz w:val="20"/>
            <w:szCs w:val="20"/>
          </w:rPr>
          <w:t>Beyond the Bubble</w:t>
        </w:r>
      </w:hyperlink>
      <w:r w:rsidR="00934736" w:rsidRPr="002F78D4">
        <w:rPr>
          <w:b/>
          <w:i/>
          <w:snapToGrid w:val="0"/>
          <w:sz w:val="20"/>
          <w:szCs w:val="20"/>
        </w:rPr>
        <w:t xml:space="preserve"> (assessment)</w:t>
      </w:r>
    </w:p>
    <w:p w:rsidR="00B103E1" w:rsidRDefault="00934736" w:rsidP="00B103E1">
      <w:pPr>
        <w:spacing w:after="0" w:line="240" w:lineRule="auto"/>
        <w:rPr>
          <w:b/>
          <w:i/>
          <w:snapToGrid w:val="0"/>
          <w:sz w:val="20"/>
          <w:szCs w:val="20"/>
        </w:rPr>
      </w:pPr>
      <w:r w:rsidRPr="002F78D4">
        <w:rPr>
          <w:i/>
          <w:snapToGrid w:val="0"/>
          <w:sz w:val="20"/>
          <w:szCs w:val="20"/>
        </w:rPr>
        <w:t xml:space="preserve"> </w:t>
      </w:r>
      <w:hyperlink r:id="rId307" w:history="1">
        <w:r w:rsidRPr="00D36F4B">
          <w:rPr>
            <w:rStyle w:val="Hyperlink"/>
            <w:b/>
            <w:i/>
            <w:snapToGrid w:val="0"/>
            <w:sz w:val="20"/>
            <w:szCs w:val="20"/>
          </w:rPr>
          <w:t>Civic Online Reasoning</w:t>
        </w:r>
      </w:hyperlink>
      <w:r w:rsidRPr="002F78D4">
        <w:rPr>
          <w:b/>
          <w:i/>
          <w:snapToGrid w:val="0"/>
          <w:sz w:val="20"/>
          <w:szCs w:val="20"/>
        </w:rPr>
        <w:t xml:space="preserve"> (news and media literacy)</w:t>
      </w:r>
    </w:p>
    <w:p w:rsidR="00B103E1" w:rsidRPr="00B103E1" w:rsidRDefault="00B103E1" w:rsidP="00B103E1">
      <w:pPr>
        <w:spacing w:after="0" w:line="240" w:lineRule="auto"/>
        <w:rPr>
          <w:b/>
          <w:i/>
          <w:snapToGrid w:val="0"/>
          <w:sz w:val="20"/>
          <w:szCs w:val="20"/>
        </w:rPr>
      </w:pPr>
    </w:p>
    <w:p w:rsidR="00CE544A" w:rsidRDefault="00365C60" w:rsidP="00CE544A">
      <w:pPr>
        <w:spacing w:after="0" w:line="240" w:lineRule="auto"/>
        <w:rPr>
          <w:b/>
          <w:i/>
          <w:sz w:val="20"/>
          <w:szCs w:val="20"/>
        </w:rPr>
      </w:pPr>
      <w:hyperlink r:id="rId308" w:anchor="start" w:history="1">
        <w:r w:rsidR="00CE544A">
          <w:rPr>
            <w:rStyle w:val="Hyperlink"/>
            <w:b/>
            <w:i/>
            <w:sz w:val="20"/>
            <w:szCs w:val="20"/>
          </w:rPr>
          <w:t>Teotihuacan: City of Water, City of Fire</w:t>
        </w:r>
      </w:hyperlink>
      <w:r w:rsidR="00CE544A">
        <w:rPr>
          <w:b/>
          <w:i/>
          <w:sz w:val="20"/>
          <w:szCs w:val="20"/>
        </w:rPr>
        <w:t xml:space="preserve"> (DeYoung Museum, San Francisco)</w:t>
      </w:r>
    </w:p>
    <w:p w:rsidR="00CE544A" w:rsidRDefault="00CE544A" w:rsidP="00CE544A">
      <w:pPr>
        <w:spacing w:after="0" w:line="240" w:lineRule="auto"/>
        <w:rPr>
          <w:i/>
          <w:sz w:val="20"/>
          <w:szCs w:val="20"/>
        </w:rPr>
      </w:pPr>
      <w:r>
        <w:rPr>
          <w:i/>
          <w:sz w:val="20"/>
          <w:szCs w:val="20"/>
        </w:rPr>
        <w:t>Interactive exhibition on archaeological research on Teotihuacan, available in English and Spanish</w:t>
      </w:r>
    </w:p>
    <w:p w:rsidR="00CE544A" w:rsidRDefault="00CE544A" w:rsidP="00CE544A">
      <w:pPr>
        <w:spacing w:after="0" w:line="240" w:lineRule="auto"/>
      </w:pPr>
    </w:p>
    <w:p w:rsidR="003174B6" w:rsidRDefault="00365C60" w:rsidP="003174B6">
      <w:pPr>
        <w:spacing w:after="0" w:line="240" w:lineRule="auto"/>
        <w:rPr>
          <w:b/>
          <w:i/>
          <w:sz w:val="20"/>
          <w:szCs w:val="20"/>
        </w:rPr>
      </w:pPr>
      <w:hyperlink r:id="rId309" w:anchor="start" w:history="1">
        <w:r w:rsidR="003174B6">
          <w:rPr>
            <w:rStyle w:val="Hyperlink"/>
            <w:b/>
            <w:i/>
            <w:sz w:val="20"/>
            <w:szCs w:val="20"/>
          </w:rPr>
          <w:t>Teotihuacan: City of Water, City of Fire</w:t>
        </w:r>
      </w:hyperlink>
      <w:r w:rsidR="003174B6">
        <w:rPr>
          <w:b/>
          <w:i/>
          <w:sz w:val="20"/>
          <w:szCs w:val="20"/>
        </w:rPr>
        <w:t xml:space="preserve"> (DeYoung Museum, San Francisco)</w:t>
      </w:r>
    </w:p>
    <w:p w:rsidR="003174B6" w:rsidRDefault="003174B6" w:rsidP="003174B6">
      <w:pPr>
        <w:spacing w:after="0" w:line="240" w:lineRule="auto"/>
        <w:rPr>
          <w:i/>
          <w:sz w:val="20"/>
          <w:szCs w:val="20"/>
        </w:rPr>
      </w:pPr>
      <w:r>
        <w:rPr>
          <w:i/>
          <w:sz w:val="20"/>
          <w:szCs w:val="20"/>
        </w:rPr>
        <w:t>Interactive exhibition on archaeological research on Teotihuacan, available in English and Spanish</w:t>
      </w:r>
    </w:p>
    <w:p w:rsidR="003174B6" w:rsidRDefault="003174B6" w:rsidP="00934736">
      <w:pPr>
        <w:pStyle w:val="Heading3"/>
      </w:pPr>
    </w:p>
    <w:p w:rsidR="00934736" w:rsidRPr="002F78D4" w:rsidRDefault="00365C60" w:rsidP="00934736">
      <w:pPr>
        <w:pStyle w:val="Heading3"/>
        <w:rPr>
          <w:rFonts w:asciiTheme="minorHAnsi" w:hAnsiTheme="minorHAnsi"/>
          <w:b/>
          <w:snapToGrid w:val="0"/>
          <w:sz w:val="20"/>
          <w:szCs w:val="20"/>
        </w:rPr>
      </w:pPr>
      <w:hyperlink r:id="rId310" w:history="1">
        <w:r w:rsidR="00934736" w:rsidRPr="00D36F4B">
          <w:rPr>
            <w:rStyle w:val="Hyperlink"/>
            <w:rFonts w:asciiTheme="minorHAnsi" w:hAnsiTheme="minorHAnsi"/>
            <w:b/>
            <w:snapToGrid w:val="0"/>
            <w:sz w:val="20"/>
            <w:szCs w:val="20"/>
          </w:rPr>
          <w:t>Time Maps</w:t>
        </w:r>
      </w:hyperlink>
    </w:p>
    <w:p w:rsidR="00934736" w:rsidRPr="002F78D4" w:rsidRDefault="00934736" w:rsidP="00934736">
      <w:pPr>
        <w:spacing w:after="0" w:line="240" w:lineRule="auto"/>
        <w:rPr>
          <w:i/>
          <w:snapToGrid w:val="0"/>
          <w:sz w:val="20"/>
          <w:szCs w:val="20"/>
        </w:rPr>
      </w:pPr>
      <w:r w:rsidRPr="002F78D4">
        <w:rPr>
          <w:i/>
          <w:snapToGrid w:val="0"/>
          <w:sz w:val="20"/>
          <w:szCs w:val="20"/>
        </w:rPr>
        <w:t xml:space="preserve">Atlas of historical maps searchable by region and date; encyclopedia searchable by topic, major civilizations, events, empires; lesson plans and alignments to Advanced Placement courses </w:t>
      </w:r>
    </w:p>
    <w:p w:rsidR="00B103E1" w:rsidRDefault="00B103E1" w:rsidP="009E7F9F">
      <w:pPr>
        <w:spacing w:after="0" w:line="240" w:lineRule="auto"/>
      </w:pPr>
    </w:p>
    <w:p w:rsidR="009E7F9F" w:rsidRPr="00417806" w:rsidRDefault="00365C60" w:rsidP="009E7F9F">
      <w:pPr>
        <w:spacing w:after="0" w:line="240" w:lineRule="auto"/>
        <w:rPr>
          <w:i/>
          <w:snapToGrid w:val="0"/>
          <w:sz w:val="20"/>
          <w:szCs w:val="20"/>
        </w:rPr>
      </w:pPr>
      <w:hyperlink r:id="rId311" w:history="1">
        <w:r w:rsidR="009E7F9F" w:rsidRPr="00CD0E0E">
          <w:rPr>
            <w:rStyle w:val="Hyperlink"/>
            <w:b/>
            <w:i/>
            <w:snapToGrid w:val="0"/>
            <w:sz w:val="20"/>
            <w:szCs w:val="20"/>
          </w:rPr>
          <w:t>United Nations Educational, Scientific and Cultural Organization</w:t>
        </w:r>
      </w:hyperlink>
      <w:r w:rsidR="009E7F9F" w:rsidRPr="00CD0E0E">
        <w:rPr>
          <w:b/>
        </w:rPr>
        <w:t xml:space="preserve"> </w:t>
      </w:r>
      <w:r w:rsidR="009E7F9F" w:rsidRPr="00417806">
        <w:rPr>
          <w:i/>
          <w:sz w:val="20"/>
          <w:szCs w:val="20"/>
        </w:rPr>
        <w:t>(United Nations)</w:t>
      </w:r>
    </w:p>
    <w:p w:rsidR="009E7F9F" w:rsidRPr="00417806" w:rsidRDefault="009E7F9F" w:rsidP="009E7F9F">
      <w:pPr>
        <w:spacing w:after="0" w:line="240" w:lineRule="auto"/>
        <w:rPr>
          <w:i/>
          <w:snapToGrid w:val="0"/>
          <w:sz w:val="20"/>
          <w:szCs w:val="20"/>
        </w:rPr>
      </w:pPr>
      <w:r w:rsidRPr="00417806">
        <w:rPr>
          <w:i/>
          <w:snapToGrid w:val="0"/>
          <w:sz w:val="20"/>
          <w:szCs w:val="20"/>
        </w:rPr>
        <w:t>Information on countries and projects around the world</w:t>
      </w:r>
    </w:p>
    <w:p w:rsidR="00E67DB1" w:rsidRDefault="00E67DB1" w:rsidP="009E7F9F">
      <w:pPr>
        <w:spacing w:after="0" w:line="240" w:lineRule="auto"/>
      </w:pPr>
    </w:p>
    <w:p w:rsidR="009E7F9F" w:rsidRPr="00C62F81" w:rsidRDefault="00365C60" w:rsidP="009E7F9F">
      <w:pPr>
        <w:spacing w:after="0" w:line="240" w:lineRule="auto"/>
        <w:rPr>
          <w:b/>
          <w:i/>
          <w:snapToGrid w:val="0"/>
          <w:sz w:val="20"/>
          <w:szCs w:val="20"/>
        </w:rPr>
      </w:pPr>
      <w:hyperlink r:id="rId312" w:history="1">
        <w:r w:rsidR="009E7F9F" w:rsidRPr="00C62F81">
          <w:rPr>
            <w:rStyle w:val="Hyperlink"/>
            <w:b/>
            <w:i/>
            <w:snapToGrid w:val="0"/>
            <w:sz w:val="20"/>
            <w:szCs w:val="20"/>
          </w:rPr>
          <w:t>United Nations Refugee Agency</w:t>
        </w:r>
      </w:hyperlink>
      <w:r w:rsidR="009E7F9F" w:rsidRPr="00C62F81">
        <w:rPr>
          <w:rFonts w:eastAsia="Times New Roman"/>
          <w:b/>
          <w:i/>
          <w:sz w:val="20"/>
          <w:szCs w:val="20"/>
        </w:rPr>
        <w:t xml:space="preserve"> </w:t>
      </w:r>
      <w:r w:rsidR="009E7F9F" w:rsidRPr="00C62F81">
        <w:rPr>
          <w:b/>
          <w:i/>
          <w:sz w:val="20"/>
          <w:szCs w:val="20"/>
        </w:rPr>
        <w:t>(United Nations)</w:t>
      </w:r>
    </w:p>
    <w:p w:rsidR="009E7F9F" w:rsidRPr="00417806" w:rsidRDefault="009E7F9F" w:rsidP="009E7F9F">
      <w:pPr>
        <w:spacing w:after="0" w:line="240" w:lineRule="auto"/>
        <w:rPr>
          <w:i/>
          <w:snapToGrid w:val="0"/>
          <w:sz w:val="20"/>
          <w:szCs w:val="20"/>
        </w:rPr>
      </w:pPr>
      <w:r w:rsidRPr="00417806">
        <w:rPr>
          <w:i/>
          <w:snapToGrid w:val="0"/>
          <w:sz w:val="20"/>
          <w:szCs w:val="20"/>
        </w:rPr>
        <w:t xml:space="preserve">Information on refugees throughout the world; publishes </w:t>
      </w:r>
      <w:hyperlink r:id="rId313" w:history="1">
        <w:r w:rsidRPr="00CD0E0E">
          <w:rPr>
            <w:rStyle w:val="Hyperlink"/>
            <w:b/>
            <w:i/>
            <w:sz w:val="20"/>
            <w:szCs w:val="20"/>
          </w:rPr>
          <w:t>Figures at a Glance</w:t>
        </w:r>
      </w:hyperlink>
      <w:r w:rsidRPr="00CD0E0E">
        <w:rPr>
          <w:b/>
          <w:i/>
          <w:sz w:val="20"/>
          <w:szCs w:val="20"/>
        </w:rPr>
        <w:t>,</w:t>
      </w:r>
      <w:r w:rsidRPr="00417806">
        <w:rPr>
          <w:i/>
          <w:sz w:val="20"/>
          <w:szCs w:val="20"/>
        </w:rPr>
        <w:t xml:space="preserve"> Current statistics on refugees</w:t>
      </w:r>
    </w:p>
    <w:p w:rsidR="009E7F9F" w:rsidRPr="00417806" w:rsidRDefault="009E7F9F" w:rsidP="009E7F9F">
      <w:pPr>
        <w:spacing w:after="0" w:line="240" w:lineRule="auto"/>
      </w:pPr>
    </w:p>
    <w:p w:rsidR="009E7F9F" w:rsidRDefault="00365C60" w:rsidP="009E7F9F">
      <w:pPr>
        <w:spacing w:after="0" w:line="240" w:lineRule="auto"/>
        <w:rPr>
          <w:b/>
          <w:i/>
          <w:sz w:val="20"/>
          <w:szCs w:val="20"/>
        </w:rPr>
      </w:pPr>
      <w:hyperlink r:id="rId314" w:history="1">
        <w:r w:rsidR="009E7F9F" w:rsidRPr="00551230">
          <w:rPr>
            <w:rStyle w:val="Hyperlink"/>
            <w:b/>
            <w:i/>
            <w:sz w:val="20"/>
            <w:szCs w:val="20"/>
          </w:rPr>
          <w:t>Views and Re-Views</w:t>
        </w:r>
      </w:hyperlink>
      <w:r w:rsidR="009E7F9F" w:rsidRPr="00551230">
        <w:rPr>
          <w:b/>
          <w:i/>
          <w:sz w:val="20"/>
          <w:szCs w:val="20"/>
        </w:rPr>
        <w:t xml:space="preserve"> (Brown University)</w:t>
      </w:r>
    </w:p>
    <w:p w:rsidR="009E7F9F" w:rsidRDefault="009E7F9F" w:rsidP="009E7F9F">
      <w:pPr>
        <w:spacing w:after="0" w:line="240" w:lineRule="auto"/>
        <w:rPr>
          <w:i/>
          <w:sz w:val="20"/>
          <w:szCs w:val="20"/>
        </w:rPr>
      </w:pPr>
      <w:r>
        <w:rPr>
          <w:i/>
          <w:sz w:val="20"/>
          <w:szCs w:val="20"/>
        </w:rPr>
        <w:t xml:space="preserve">Soviet </w:t>
      </w:r>
      <w:r w:rsidR="00D863E3">
        <w:rPr>
          <w:i/>
          <w:sz w:val="20"/>
          <w:szCs w:val="20"/>
        </w:rPr>
        <w:t xml:space="preserve">Union </w:t>
      </w:r>
      <w:r>
        <w:rPr>
          <w:i/>
          <w:sz w:val="20"/>
          <w:szCs w:val="20"/>
        </w:rPr>
        <w:t>p</w:t>
      </w:r>
      <w:r w:rsidRPr="00551230">
        <w:rPr>
          <w:i/>
          <w:sz w:val="20"/>
          <w:szCs w:val="20"/>
        </w:rPr>
        <w:t xml:space="preserve">olitical posters and cartoons; essays </w:t>
      </w:r>
    </w:p>
    <w:p w:rsidR="009E7F9F" w:rsidRPr="00551230" w:rsidRDefault="009E7F9F" w:rsidP="009E7F9F">
      <w:pPr>
        <w:spacing w:after="0" w:line="240" w:lineRule="auto"/>
        <w:rPr>
          <w:i/>
          <w:sz w:val="20"/>
          <w:szCs w:val="20"/>
        </w:rPr>
      </w:pPr>
    </w:p>
    <w:p w:rsidR="009E7F9F" w:rsidRPr="001517DE" w:rsidRDefault="00365C60" w:rsidP="009E7F9F">
      <w:pPr>
        <w:spacing w:after="0" w:line="240" w:lineRule="auto"/>
        <w:rPr>
          <w:b/>
          <w:i/>
          <w:sz w:val="20"/>
          <w:szCs w:val="20"/>
        </w:rPr>
      </w:pPr>
      <w:hyperlink r:id="rId315" w:history="1">
        <w:r w:rsidR="009E7F9F" w:rsidRPr="00CD0E0E">
          <w:rPr>
            <w:rStyle w:val="Hyperlink"/>
            <w:b/>
            <w:i/>
            <w:sz w:val="20"/>
            <w:szCs w:val="20"/>
          </w:rPr>
          <w:t>Visualizing Cultures</w:t>
        </w:r>
      </w:hyperlink>
      <w:r w:rsidR="009E7F9F" w:rsidRPr="00417806">
        <w:rPr>
          <w:i/>
          <w:sz w:val="20"/>
          <w:szCs w:val="20"/>
        </w:rPr>
        <w:t xml:space="preserve"> </w:t>
      </w:r>
      <w:r w:rsidR="009E7F9F" w:rsidRPr="001517DE">
        <w:rPr>
          <w:b/>
          <w:i/>
          <w:sz w:val="20"/>
          <w:szCs w:val="20"/>
        </w:rPr>
        <w:t>(Massachusetts Institute of Technology)</w:t>
      </w:r>
    </w:p>
    <w:p w:rsidR="009E7F9F" w:rsidRPr="00417806" w:rsidRDefault="009E7F9F" w:rsidP="009E7F9F">
      <w:pPr>
        <w:spacing w:after="0" w:line="240" w:lineRule="auto"/>
        <w:rPr>
          <w:i/>
          <w:sz w:val="20"/>
          <w:szCs w:val="20"/>
        </w:rPr>
      </w:pPr>
      <w:r w:rsidRPr="00417806">
        <w:rPr>
          <w:i/>
          <w:sz w:val="20"/>
          <w:szCs w:val="20"/>
        </w:rPr>
        <w:t>Focus on Japan and Early modern China</w:t>
      </w:r>
    </w:p>
    <w:p w:rsidR="009E7F9F" w:rsidRPr="001517DE" w:rsidRDefault="00365C60" w:rsidP="009E7F9F">
      <w:pPr>
        <w:spacing w:after="0" w:line="240" w:lineRule="auto"/>
        <w:rPr>
          <w:b/>
          <w:i/>
          <w:sz w:val="20"/>
          <w:szCs w:val="20"/>
        </w:rPr>
      </w:pPr>
      <w:hyperlink r:id="rId316" w:history="1">
        <w:r w:rsidR="009E7F9F" w:rsidRPr="00CD0E0E">
          <w:rPr>
            <w:rStyle w:val="Hyperlink"/>
            <w:b/>
            <w:i/>
            <w:sz w:val="20"/>
            <w:szCs w:val="20"/>
          </w:rPr>
          <w:t>Voyages: The Transatlantic Slave Trade Database</w:t>
        </w:r>
      </w:hyperlink>
      <w:r w:rsidR="009E7F9F" w:rsidRPr="00CD0E0E">
        <w:rPr>
          <w:b/>
          <w:i/>
          <w:sz w:val="20"/>
          <w:szCs w:val="20"/>
        </w:rPr>
        <w:t xml:space="preserve"> </w:t>
      </w:r>
      <w:r w:rsidR="009E7F9F" w:rsidRPr="001517DE">
        <w:rPr>
          <w:b/>
          <w:i/>
          <w:sz w:val="20"/>
          <w:szCs w:val="20"/>
        </w:rPr>
        <w:t>(Emory University and Harvard University)</w:t>
      </w:r>
    </w:p>
    <w:p w:rsidR="009E7F9F" w:rsidRPr="00417806" w:rsidRDefault="009E7F9F" w:rsidP="009E7F9F">
      <w:pPr>
        <w:spacing w:after="0" w:line="240" w:lineRule="auto"/>
        <w:rPr>
          <w:i/>
          <w:sz w:val="20"/>
          <w:szCs w:val="20"/>
        </w:rPr>
      </w:pPr>
      <w:r w:rsidRPr="00417806">
        <w:rPr>
          <w:i/>
          <w:sz w:val="20"/>
          <w:szCs w:val="20"/>
        </w:rPr>
        <w:t>Databases of voyages, estimates of numbers of Africans sold in the Atlantic slave trade, and African names</w:t>
      </w:r>
    </w:p>
    <w:p w:rsidR="001517DE" w:rsidRDefault="001517DE" w:rsidP="009E7F9F">
      <w:pPr>
        <w:spacing w:after="0" w:line="240" w:lineRule="auto"/>
      </w:pPr>
    </w:p>
    <w:p w:rsidR="009E7F9F" w:rsidRPr="00417806" w:rsidRDefault="00365C60" w:rsidP="009E7F9F">
      <w:pPr>
        <w:spacing w:after="0" w:line="240" w:lineRule="auto"/>
        <w:rPr>
          <w:i/>
          <w:sz w:val="20"/>
          <w:szCs w:val="20"/>
        </w:rPr>
      </w:pPr>
      <w:hyperlink r:id="rId317" w:history="1">
        <w:r w:rsidR="009E7F9F" w:rsidRPr="00CD0E0E">
          <w:rPr>
            <w:rStyle w:val="Hyperlink"/>
            <w:b/>
            <w:i/>
            <w:sz w:val="20"/>
            <w:szCs w:val="20"/>
          </w:rPr>
          <w:t>The Humphrey Winterton Collection of East African Photographs 1860-1960</w:t>
        </w:r>
      </w:hyperlink>
      <w:r w:rsidR="009E7F9F" w:rsidRPr="00CD0E0E">
        <w:rPr>
          <w:b/>
          <w:i/>
          <w:sz w:val="20"/>
          <w:szCs w:val="20"/>
        </w:rPr>
        <w:t xml:space="preserve"> </w:t>
      </w:r>
      <w:r w:rsidR="009E7F9F" w:rsidRPr="00417806">
        <w:rPr>
          <w:i/>
          <w:sz w:val="20"/>
          <w:szCs w:val="20"/>
        </w:rPr>
        <w:t>(Northwestern University)</w:t>
      </w:r>
    </w:p>
    <w:p w:rsidR="009E7F9F" w:rsidRPr="00417806" w:rsidRDefault="009E7F9F" w:rsidP="009E7F9F">
      <w:pPr>
        <w:spacing w:after="0" w:line="240" w:lineRule="auto"/>
        <w:rPr>
          <w:sz w:val="20"/>
          <w:szCs w:val="20"/>
        </w:rPr>
      </w:pPr>
      <w:r w:rsidRPr="00417806">
        <w:rPr>
          <w:sz w:val="20"/>
          <w:szCs w:val="20"/>
        </w:rPr>
        <w:t xml:space="preserve">Photographs that document African life, European life in Africa, and the African landscape as it changed over time. Includes a section on using the photographs in teaching </w:t>
      </w:r>
    </w:p>
    <w:p w:rsidR="009E7F9F" w:rsidRPr="00417806" w:rsidRDefault="009E7F9F" w:rsidP="009E7F9F">
      <w:pPr>
        <w:spacing w:after="0" w:line="240" w:lineRule="auto"/>
      </w:pPr>
    </w:p>
    <w:p w:rsidR="00837D10" w:rsidRPr="00837D10" w:rsidRDefault="00365C60" w:rsidP="00837D10">
      <w:pPr>
        <w:pStyle w:val="BodyTextIndent3"/>
        <w:spacing w:after="0" w:line="240" w:lineRule="auto"/>
        <w:ind w:left="0"/>
        <w:rPr>
          <w:i/>
          <w:sz w:val="20"/>
          <w:szCs w:val="20"/>
        </w:rPr>
      </w:pPr>
      <w:hyperlink r:id="rId318" w:history="1">
        <w:r w:rsidR="00837D10" w:rsidRPr="00837D10">
          <w:rPr>
            <w:rStyle w:val="Hyperlink"/>
            <w:b/>
            <w:i/>
            <w:snapToGrid w:val="0"/>
            <w:sz w:val="20"/>
            <w:szCs w:val="20"/>
          </w:rPr>
          <w:t>Worcester Art Museum</w:t>
        </w:r>
      </w:hyperlink>
    </w:p>
    <w:p w:rsidR="00837D10" w:rsidRPr="00837D10" w:rsidRDefault="00837D10" w:rsidP="00837D10">
      <w:pPr>
        <w:spacing w:after="0" w:line="240" w:lineRule="auto"/>
        <w:rPr>
          <w:i/>
          <w:snapToGrid w:val="0"/>
          <w:sz w:val="20"/>
          <w:szCs w:val="20"/>
        </w:rPr>
      </w:pPr>
      <w:r>
        <w:rPr>
          <w:i/>
          <w:snapToGrid w:val="0"/>
          <w:sz w:val="20"/>
          <w:szCs w:val="20"/>
        </w:rPr>
        <w:t xml:space="preserve">Online collections of </w:t>
      </w:r>
      <w:r w:rsidRPr="00837D10">
        <w:rPr>
          <w:i/>
          <w:snapToGrid w:val="0"/>
          <w:sz w:val="20"/>
          <w:szCs w:val="20"/>
        </w:rPr>
        <w:t xml:space="preserve">works that include American (from Pre-Columbian to Native American to Colonial to contemporary times), Greek, Roman, Egyptian, Chinese, European, Indian, Islamic, Japanese, Korean, and contemporary art </w:t>
      </w:r>
    </w:p>
    <w:p w:rsidR="00234C8D" w:rsidRDefault="00234C8D" w:rsidP="009E7F9F">
      <w:pPr>
        <w:spacing w:after="0" w:line="240" w:lineRule="auto"/>
      </w:pPr>
    </w:p>
    <w:p w:rsidR="009E7F9F" w:rsidRPr="00C62F81" w:rsidRDefault="00365C60" w:rsidP="009E7F9F">
      <w:pPr>
        <w:spacing w:after="0" w:line="240" w:lineRule="auto"/>
        <w:rPr>
          <w:b/>
          <w:i/>
          <w:snapToGrid w:val="0"/>
          <w:sz w:val="20"/>
          <w:szCs w:val="20"/>
        </w:rPr>
      </w:pPr>
      <w:hyperlink r:id="rId319" w:history="1">
        <w:r w:rsidR="009E7F9F" w:rsidRPr="00C62F81">
          <w:rPr>
            <w:rStyle w:val="Hyperlink"/>
            <w:b/>
            <w:i/>
            <w:snapToGrid w:val="0"/>
            <w:sz w:val="20"/>
            <w:szCs w:val="20"/>
          </w:rPr>
          <w:t>World Country Profiles</w:t>
        </w:r>
      </w:hyperlink>
      <w:r w:rsidR="009E7F9F" w:rsidRPr="00C62F81">
        <w:rPr>
          <w:b/>
          <w:i/>
          <w:snapToGrid w:val="0"/>
          <w:color w:val="FF0000"/>
          <w:sz w:val="20"/>
          <w:szCs w:val="20"/>
        </w:rPr>
        <w:t xml:space="preserve"> </w:t>
      </w:r>
      <w:r w:rsidR="009E7F9F" w:rsidRPr="00C62F81">
        <w:rPr>
          <w:b/>
          <w:i/>
          <w:snapToGrid w:val="0"/>
          <w:sz w:val="20"/>
          <w:szCs w:val="20"/>
        </w:rPr>
        <w:t>(BBC News)</w:t>
      </w:r>
    </w:p>
    <w:p w:rsidR="009E7F9F" w:rsidRPr="00417806" w:rsidRDefault="009E7F9F" w:rsidP="009E7F9F">
      <w:pPr>
        <w:spacing w:after="0" w:line="240" w:lineRule="auto"/>
        <w:rPr>
          <w:i/>
          <w:snapToGrid w:val="0"/>
          <w:sz w:val="20"/>
          <w:szCs w:val="20"/>
        </w:rPr>
      </w:pPr>
      <w:r w:rsidRPr="00417806">
        <w:rPr>
          <w:i/>
          <w:snapToGrid w:val="0"/>
          <w:sz w:val="20"/>
          <w:szCs w:val="20"/>
        </w:rPr>
        <w:t>Current and historical information on countries around the world</w:t>
      </w:r>
    </w:p>
    <w:p w:rsidR="009E7F9F" w:rsidRDefault="009E7F9F" w:rsidP="009E7F9F">
      <w:pPr>
        <w:spacing w:after="0" w:line="240" w:lineRule="auto"/>
      </w:pPr>
    </w:p>
    <w:p w:rsidR="009E7F9F" w:rsidRPr="00C62F81" w:rsidRDefault="00365C60" w:rsidP="009E7F9F">
      <w:pPr>
        <w:spacing w:after="0" w:line="240" w:lineRule="auto"/>
        <w:rPr>
          <w:b/>
          <w:i/>
          <w:snapToGrid w:val="0"/>
          <w:sz w:val="20"/>
          <w:szCs w:val="20"/>
        </w:rPr>
      </w:pPr>
      <w:hyperlink r:id="rId320" w:history="1">
        <w:r w:rsidR="009E7F9F" w:rsidRPr="00C62F81">
          <w:rPr>
            <w:rStyle w:val="Hyperlink"/>
            <w:b/>
            <w:i/>
            <w:snapToGrid w:val="0"/>
            <w:sz w:val="20"/>
            <w:szCs w:val="20"/>
          </w:rPr>
          <w:t>World Factbook</w:t>
        </w:r>
      </w:hyperlink>
      <w:r w:rsidR="009E7F9F" w:rsidRPr="00C62F81">
        <w:rPr>
          <w:b/>
          <w:i/>
          <w:snapToGrid w:val="0"/>
          <w:color w:val="FF0000"/>
          <w:sz w:val="20"/>
          <w:szCs w:val="20"/>
        </w:rPr>
        <w:t xml:space="preserve"> </w:t>
      </w:r>
      <w:r w:rsidR="009E7F9F" w:rsidRPr="00C62F81">
        <w:rPr>
          <w:b/>
          <w:i/>
          <w:snapToGrid w:val="0"/>
          <w:sz w:val="20"/>
          <w:szCs w:val="20"/>
        </w:rPr>
        <w:t>(United States Central Intelligence Agency)</w:t>
      </w:r>
    </w:p>
    <w:p w:rsidR="009E7F9F" w:rsidRPr="00417806" w:rsidRDefault="009E7F9F" w:rsidP="009E7F9F">
      <w:pPr>
        <w:spacing w:after="0" w:line="240" w:lineRule="auto"/>
        <w:rPr>
          <w:i/>
          <w:snapToGrid w:val="0"/>
          <w:sz w:val="20"/>
          <w:szCs w:val="20"/>
        </w:rPr>
      </w:pPr>
      <w:r w:rsidRPr="00417806">
        <w:rPr>
          <w:i/>
          <w:snapToGrid w:val="0"/>
          <w:sz w:val="20"/>
          <w:szCs w:val="20"/>
        </w:rPr>
        <w:t xml:space="preserve">Current information and maps for countries around the world </w:t>
      </w:r>
    </w:p>
    <w:p w:rsidR="009E7F9F" w:rsidRPr="00643E74" w:rsidRDefault="009E7F9F" w:rsidP="009E7F9F">
      <w:pPr>
        <w:spacing w:after="0" w:line="240" w:lineRule="auto"/>
        <w:rPr>
          <w:i/>
          <w:snapToGrid w:val="0"/>
          <w:sz w:val="20"/>
          <w:szCs w:val="20"/>
          <w:highlight w:val="yellow"/>
        </w:rPr>
      </w:pPr>
    </w:p>
    <w:p w:rsidR="00C45C1D" w:rsidRDefault="00C45C1D" w:rsidP="009E7F9F">
      <w:pPr>
        <w:spacing w:after="0" w:line="240" w:lineRule="auto"/>
      </w:pPr>
    </w:p>
    <w:p w:rsidR="00C45C1D" w:rsidRDefault="00C45C1D" w:rsidP="009E7F9F">
      <w:pPr>
        <w:spacing w:after="0" w:line="240" w:lineRule="auto"/>
      </w:pPr>
    </w:p>
    <w:p w:rsidR="00C45C1D" w:rsidRDefault="00C45C1D" w:rsidP="009E7F9F">
      <w:pPr>
        <w:spacing w:after="0" w:line="240" w:lineRule="auto"/>
      </w:pPr>
    </w:p>
    <w:p w:rsidR="00C45C1D" w:rsidRDefault="00C45C1D" w:rsidP="009E7F9F">
      <w:pPr>
        <w:spacing w:after="0" w:line="240" w:lineRule="auto"/>
      </w:pPr>
    </w:p>
    <w:p w:rsidR="00C45C1D" w:rsidRDefault="00C45C1D" w:rsidP="009E7F9F">
      <w:pPr>
        <w:spacing w:after="0" w:line="240" w:lineRule="auto"/>
      </w:pPr>
    </w:p>
    <w:p w:rsidR="009E7F9F" w:rsidRPr="00C62F81" w:rsidRDefault="00365C60" w:rsidP="009E7F9F">
      <w:pPr>
        <w:spacing w:after="0" w:line="240" w:lineRule="auto"/>
        <w:rPr>
          <w:b/>
          <w:i/>
          <w:snapToGrid w:val="0"/>
          <w:sz w:val="20"/>
          <w:szCs w:val="20"/>
        </w:rPr>
      </w:pPr>
      <w:hyperlink r:id="rId321" w:history="1">
        <w:r w:rsidR="009E7F9F" w:rsidRPr="00C62F81">
          <w:rPr>
            <w:rStyle w:val="Hyperlink"/>
            <w:b/>
            <w:i/>
            <w:snapToGrid w:val="0"/>
            <w:sz w:val="20"/>
            <w:szCs w:val="20"/>
          </w:rPr>
          <w:t>World History for Us All</w:t>
        </w:r>
      </w:hyperlink>
      <w:r w:rsidR="009E7F9F" w:rsidRPr="00C62F81">
        <w:rPr>
          <w:b/>
          <w:i/>
          <w:snapToGrid w:val="0"/>
          <w:color w:val="FF0000"/>
          <w:sz w:val="20"/>
          <w:szCs w:val="20"/>
        </w:rPr>
        <w:t xml:space="preserve"> </w:t>
      </w:r>
      <w:r w:rsidR="009E7F9F" w:rsidRPr="00C62F81">
        <w:rPr>
          <w:b/>
          <w:i/>
          <w:snapToGrid w:val="0"/>
          <w:sz w:val="20"/>
          <w:szCs w:val="20"/>
        </w:rPr>
        <w:t>(San Diego State University in cooperation with the National Center for History in the Schools, University of California Los Angeles)</w:t>
      </w:r>
    </w:p>
    <w:p w:rsidR="009E7F9F" w:rsidRPr="00417806" w:rsidRDefault="009E7F9F" w:rsidP="009E7F9F">
      <w:pPr>
        <w:spacing w:after="0" w:line="240" w:lineRule="auto"/>
        <w:rPr>
          <w:i/>
          <w:snapToGrid w:val="0"/>
          <w:sz w:val="20"/>
          <w:szCs w:val="20"/>
        </w:rPr>
      </w:pPr>
      <w:r w:rsidRPr="00417806">
        <w:rPr>
          <w:i/>
          <w:snapToGrid w:val="0"/>
          <w:sz w:val="20"/>
          <w:szCs w:val="20"/>
        </w:rPr>
        <w:t>Curriculum units organized around geography and history, essential questions and 9 major eras from prehistory to the present</w:t>
      </w:r>
    </w:p>
    <w:p w:rsidR="00C62F81" w:rsidRDefault="00C62F81" w:rsidP="009E7F9F">
      <w:pPr>
        <w:spacing w:after="0" w:line="240" w:lineRule="auto"/>
      </w:pPr>
    </w:p>
    <w:p w:rsidR="009E7F9F" w:rsidRPr="00C62F81" w:rsidRDefault="00365C60" w:rsidP="009E7F9F">
      <w:pPr>
        <w:spacing w:after="0" w:line="240" w:lineRule="auto"/>
        <w:rPr>
          <w:b/>
          <w:i/>
          <w:snapToGrid w:val="0"/>
          <w:sz w:val="20"/>
          <w:szCs w:val="20"/>
        </w:rPr>
      </w:pPr>
      <w:hyperlink r:id="rId322" w:history="1">
        <w:r w:rsidR="009E7F9F" w:rsidRPr="00C62F81">
          <w:rPr>
            <w:rStyle w:val="Hyperlink"/>
            <w:b/>
            <w:i/>
            <w:snapToGrid w:val="0"/>
            <w:sz w:val="20"/>
            <w:szCs w:val="20"/>
          </w:rPr>
          <w:t>World History Matters</w:t>
        </w:r>
      </w:hyperlink>
      <w:r w:rsidR="009E7F9F" w:rsidRPr="00C62F81">
        <w:rPr>
          <w:b/>
          <w:i/>
          <w:snapToGrid w:val="0"/>
          <w:color w:val="FF0000"/>
          <w:sz w:val="20"/>
          <w:szCs w:val="20"/>
        </w:rPr>
        <w:t xml:space="preserve"> </w:t>
      </w:r>
      <w:r w:rsidR="009E7F9F" w:rsidRPr="00C62F81">
        <w:rPr>
          <w:b/>
          <w:i/>
          <w:snapToGrid w:val="0"/>
          <w:sz w:val="20"/>
          <w:szCs w:val="20"/>
        </w:rPr>
        <w:t>(George Mason University)</w:t>
      </w:r>
    </w:p>
    <w:p w:rsidR="009E7F9F" w:rsidRPr="00417806" w:rsidRDefault="009E7F9F" w:rsidP="009E7F9F">
      <w:pPr>
        <w:spacing w:after="0" w:line="240" w:lineRule="auto"/>
        <w:rPr>
          <w:i/>
          <w:snapToGrid w:val="0"/>
          <w:sz w:val="20"/>
          <w:szCs w:val="20"/>
        </w:rPr>
      </w:pPr>
      <w:r w:rsidRPr="00417806">
        <w:rPr>
          <w:i/>
          <w:snapToGrid w:val="0"/>
          <w:sz w:val="20"/>
          <w:szCs w:val="20"/>
        </w:rPr>
        <w:t>A portal to many sites for world history and history of the arts</w:t>
      </w:r>
    </w:p>
    <w:p w:rsidR="003174B6" w:rsidRDefault="003174B6" w:rsidP="00934736">
      <w:pPr>
        <w:spacing w:after="0" w:line="240" w:lineRule="auto"/>
      </w:pPr>
    </w:p>
    <w:p w:rsidR="00934736" w:rsidRDefault="00365C60" w:rsidP="00934736">
      <w:pPr>
        <w:spacing w:after="0" w:line="240" w:lineRule="auto"/>
        <w:rPr>
          <w:b/>
          <w:i/>
          <w:sz w:val="20"/>
          <w:szCs w:val="20"/>
        </w:rPr>
      </w:pPr>
      <w:hyperlink r:id="rId323" w:history="1">
        <w:r w:rsidR="00934736" w:rsidRPr="00BC0DB5">
          <w:rPr>
            <w:rStyle w:val="Hyperlink"/>
            <w:b/>
            <w:i/>
            <w:sz w:val="20"/>
            <w:szCs w:val="20"/>
          </w:rPr>
          <w:t>15 Minute History</w:t>
        </w:r>
      </w:hyperlink>
      <w:r w:rsidR="00934736">
        <w:rPr>
          <w:b/>
          <w:i/>
          <w:sz w:val="20"/>
          <w:szCs w:val="20"/>
        </w:rPr>
        <w:t xml:space="preserve"> (University of Texas Austin)</w:t>
      </w:r>
    </w:p>
    <w:p w:rsidR="00322F04" w:rsidRDefault="00934736" w:rsidP="00322F04">
      <w:pPr>
        <w:spacing w:after="0" w:line="240" w:lineRule="auto"/>
        <w:rPr>
          <w:i/>
          <w:snapToGrid w:val="0"/>
          <w:sz w:val="20"/>
          <w:szCs w:val="20"/>
        </w:rPr>
      </w:pPr>
      <w:r w:rsidRPr="007971E3">
        <w:rPr>
          <w:i/>
          <w:sz w:val="20"/>
          <w:szCs w:val="20"/>
        </w:rPr>
        <w:t>Podcasts by historians and social scientists on topics in world and United States history and social science</w:t>
      </w:r>
      <w:r w:rsidR="00322F04" w:rsidRPr="00322F04">
        <w:rPr>
          <w:i/>
          <w:snapToGrid w:val="0"/>
          <w:sz w:val="20"/>
          <w:szCs w:val="20"/>
        </w:rPr>
        <w:t xml:space="preserve"> </w:t>
      </w:r>
    </w:p>
    <w:p w:rsidR="009A3C9C" w:rsidRDefault="009A3C9C" w:rsidP="00322F04">
      <w:pPr>
        <w:spacing w:after="0" w:line="240" w:lineRule="auto"/>
        <w:rPr>
          <w:i/>
          <w:snapToGrid w:val="0"/>
          <w:sz w:val="20"/>
          <w:szCs w:val="20"/>
        </w:rPr>
      </w:pPr>
    </w:p>
    <w:p w:rsidR="00322F04" w:rsidRPr="00D54B7D" w:rsidRDefault="00322F04" w:rsidP="00322F04">
      <w:pPr>
        <w:spacing w:after="0" w:line="240" w:lineRule="auto"/>
        <w:rPr>
          <w:sz w:val="20"/>
          <w:szCs w:val="20"/>
        </w:rPr>
      </w:pPr>
      <w:r w:rsidRPr="00322F04">
        <w:rPr>
          <w:i/>
          <w:snapToGrid w:val="0"/>
          <w:sz w:val="20"/>
          <w:szCs w:val="20"/>
        </w:rPr>
        <w:t xml:space="preserve">See also the </w:t>
      </w:r>
      <w:hyperlink r:id="rId324" w:history="1">
        <w:r w:rsidRPr="00322F04">
          <w:rPr>
            <w:rStyle w:val="Hyperlink"/>
            <w:b/>
            <w:i/>
            <w:sz w:val="20"/>
            <w:szCs w:val="20"/>
          </w:rPr>
          <w:t>Massachusetts English Language Arts and Literacy Framework</w:t>
        </w:r>
      </w:hyperlink>
      <w:r w:rsidRPr="00322F04">
        <w:rPr>
          <w:rFonts w:asciiTheme="majorHAnsi" w:hAnsiTheme="majorHAnsi"/>
          <w:b/>
          <w:i/>
        </w:rPr>
        <w:t xml:space="preserve"> </w:t>
      </w:r>
      <w:r>
        <w:rPr>
          <w:i/>
          <w:snapToGrid w:val="0"/>
          <w:sz w:val="20"/>
          <w:szCs w:val="20"/>
        </w:rPr>
        <w:t xml:space="preserve">for suggested authors and illustrators of books for middle and high school students. </w:t>
      </w:r>
      <w:r w:rsidRPr="00D54B7D">
        <w:rPr>
          <w:sz w:val="20"/>
          <w:szCs w:val="20"/>
        </w:rPr>
        <w:t>Parents and teachers are also encouraged to select books from the following awards lists, past or present:</w:t>
      </w:r>
    </w:p>
    <w:p w:rsidR="008C612C" w:rsidRPr="00D54B7D" w:rsidRDefault="00365C60" w:rsidP="008C612C">
      <w:pPr>
        <w:pStyle w:val="ListParagraph"/>
        <w:numPr>
          <w:ilvl w:val="0"/>
          <w:numId w:val="17"/>
        </w:numPr>
        <w:spacing w:after="0" w:line="240" w:lineRule="auto"/>
        <w:rPr>
          <w:sz w:val="20"/>
          <w:szCs w:val="20"/>
        </w:rPr>
      </w:pPr>
      <w:hyperlink r:id="rId325" w:history="1">
        <w:r w:rsidR="008C612C" w:rsidRPr="008C612C">
          <w:rPr>
            <w:rStyle w:val="Hyperlink"/>
            <w:sz w:val="20"/>
            <w:szCs w:val="20"/>
          </w:rPr>
          <w:t>Notable Social Studies Trade Books for Young People PK-8</w:t>
        </w:r>
      </w:hyperlink>
      <w:r w:rsidR="008C612C">
        <w:rPr>
          <w:sz w:val="20"/>
          <w:szCs w:val="20"/>
        </w:rPr>
        <w:t xml:space="preserve"> (National Council for the Social Studies)</w:t>
      </w:r>
      <w:r w:rsidR="008C612C" w:rsidRPr="00D54B7D">
        <w:rPr>
          <w:sz w:val="20"/>
          <w:szCs w:val="20"/>
        </w:rPr>
        <w:t xml:space="preserve"> </w:t>
      </w:r>
    </w:p>
    <w:p w:rsidR="00322F04" w:rsidRPr="00D54B7D" w:rsidRDefault="00322F04" w:rsidP="00322F04">
      <w:pPr>
        <w:pStyle w:val="ListParagraph"/>
        <w:numPr>
          <w:ilvl w:val="0"/>
          <w:numId w:val="17"/>
        </w:numPr>
        <w:spacing w:after="0" w:line="240" w:lineRule="auto"/>
        <w:rPr>
          <w:sz w:val="20"/>
          <w:szCs w:val="20"/>
        </w:rPr>
      </w:pPr>
      <w:r w:rsidRPr="00D54B7D">
        <w:rPr>
          <w:sz w:val="20"/>
          <w:szCs w:val="20"/>
        </w:rPr>
        <w:t xml:space="preserve">The Newbery Medal </w:t>
      </w:r>
    </w:p>
    <w:p w:rsidR="00322F04" w:rsidRPr="00D54B7D" w:rsidRDefault="00322F04" w:rsidP="00322F04">
      <w:pPr>
        <w:pStyle w:val="ListParagraph"/>
        <w:numPr>
          <w:ilvl w:val="0"/>
          <w:numId w:val="17"/>
        </w:numPr>
        <w:spacing w:after="0" w:line="240" w:lineRule="auto"/>
        <w:rPr>
          <w:sz w:val="20"/>
          <w:szCs w:val="20"/>
        </w:rPr>
      </w:pPr>
      <w:r w:rsidRPr="00D54B7D">
        <w:rPr>
          <w:sz w:val="20"/>
          <w:szCs w:val="20"/>
        </w:rPr>
        <w:t xml:space="preserve">The Caldecott Medal </w:t>
      </w:r>
    </w:p>
    <w:p w:rsidR="00322F04" w:rsidRPr="00D54B7D" w:rsidRDefault="00322F04" w:rsidP="00322F04">
      <w:pPr>
        <w:pStyle w:val="ListParagraph"/>
        <w:numPr>
          <w:ilvl w:val="0"/>
          <w:numId w:val="17"/>
        </w:numPr>
        <w:spacing w:after="0" w:line="240" w:lineRule="auto"/>
        <w:rPr>
          <w:sz w:val="20"/>
          <w:szCs w:val="20"/>
        </w:rPr>
      </w:pPr>
      <w:r w:rsidRPr="00D54B7D">
        <w:rPr>
          <w:sz w:val="20"/>
          <w:szCs w:val="20"/>
        </w:rPr>
        <w:t>The ALA Notable Books</w:t>
      </w:r>
    </w:p>
    <w:p w:rsidR="00322F04" w:rsidRPr="00D54B7D" w:rsidRDefault="00322F04" w:rsidP="00322F04">
      <w:pPr>
        <w:pStyle w:val="ListParagraph"/>
        <w:numPr>
          <w:ilvl w:val="0"/>
          <w:numId w:val="17"/>
        </w:numPr>
        <w:spacing w:after="0" w:line="240" w:lineRule="auto"/>
        <w:rPr>
          <w:sz w:val="20"/>
          <w:szCs w:val="20"/>
        </w:rPr>
      </w:pPr>
      <w:r w:rsidRPr="00D54B7D">
        <w:rPr>
          <w:sz w:val="20"/>
          <w:szCs w:val="20"/>
        </w:rPr>
        <w:t>The Sibert Medal (informational books)</w:t>
      </w:r>
    </w:p>
    <w:p w:rsidR="00322F04" w:rsidRPr="00D54B7D" w:rsidRDefault="00322F04" w:rsidP="00322F04">
      <w:pPr>
        <w:pStyle w:val="ListParagraph"/>
        <w:numPr>
          <w:ilvl w:val="0"/>
          <w:numId w:val="17"/>
        </w:numPr>
        <w:spacing w:after="0" w:line="240" w:lineRule="auto"/>
        <w:rPr>
          <w:sz w:val="20"/>
          <w:szCs w:val="20"/>
        </w:rPr>
      </w:pPr>
      <w:r w:rsidRPr="00D54B7D">
        <w:rPr>
          <w:sz w:val="20"/>
          <w:szCs w:val="20"/>
        </w:rPr>
        <w:t>The Pura Belpre Award (Latino experience)</w:t>
      </w:r>
    </w:p>
    <w:p w:rsidR="00322F04" w:rsidRPr="00D54B7D" w:rsidRDefault="00322F04" w:rsidP="00322F04">
      <w:pPr>
        <w:pStyle w:val="ListParagraph"/>
        <w:numPr>
          <w:ilvl w:val="0"/>
          <w:numId w:val="17"/>
        </w:numPr>
        <w:spacing w:after="0" w:line="240" w:lineRule="auto"/>
        <w:rPr>
          <w:sz w:val="20"/>
          <w:szCs w:val="20"/>
        </w:rPr>
      </w:pPr>
      <w:r w:rsidRPr="00D54B7D">
        <w:rPr>
          <w:sz w:val="20"/>
          <w:szCs w:val="20"/>
        </w:rPr>
        <w:t xml:space="preserve">The Coretta Scott King Awards (African American experience) </w:t>
      </w:r>
    </w:p>
    <w:p w:rsidR="00322F04" w:rsidRPr="00D54B7D" w:rsidRDefault="00322F04" w:rsidP="00322F04">
      <w:pPr>
        <w:pStyle w:val="ListParagraph"/>
        <w:numPr>
          <w:ilvl w:val="0"/>
          <w:numId w:val="17"/>
        </w:numPr>
        <w:spacing w:after="0" w:line="240" w:lineRule="auto"/>
        <w:rPr>
          <w:sz w:val="20"/>
          <w:szCs w:val="20"/>
        </w:rPr>
      </w:pPr>
      <w:r w:rsidRPr="00D54B7D">
        <w:rPr>
          <w:sz w:val="20"/>
          <w:szCs w:val="20"/>
        </w:rPr>
        <w:t>The Boston Globe-Horn Book Awards</w:t>
      </w:r>
    </w:p>
    <w:p w:rsidR="00322F04" w:rsidRPr="00D54B7D" w:rsidRDefault="00322F04" w:rsidP="00322F04">
      <w:pPr>
        <w:pStyle w:val="ListParagraph"/>
        <w:numPr>
          <w:ilvl w:val="0"/>
          <w:numId w:val="17"/>
        </w:numPr>
        <w:spacing w:after="0" w:line="240" w:lineRule="auto"/>
        <w:rPr>
          <w:sz w:val="20"/>
          <w:szCs w:val="20"/>
        </w:rPr>
      </w:pPr>
      <w:r w:rsidRPr="00D54B7D">
        <w:rPr>
          <w:sz w:val="20"/>
          <w:szCs w:val="20"/>
        </w:rPr>
        <w:t xml:space="preserve">The Scott O’Dell Award for Historical Fiction (American) </w:t>
      </w:r>
    </w:p>
    <w:p w:rsidR="00322F04" w:rsidRPr="00D54B7D" w:rsidRDefault="00322F04" w:rsidP="00322F04">
      <w:pPr>
        <w:pStyle w:val="ListParagraph"/>
        <w:numPr>
          <w:ilvl w:val="0"/>
          <w:numId w:val="17"/>
        </w:numPr>
        <w:spacing w:after="0" w:line="240" w:lineRule="auto"/>
        <w:rPr>
          <w:sz w:val="20"/>
          <w:szCs w:val="20"/>
        </w:rPr>
      </w:pPr>
      <w:r w:rsidRPr="00D54B7D">
        <w:rPr>
          <w:sz w:val="20"/>
          <w:szCs w:val="20"/>
        </w:rPr>
        <w:t>The National Book Awards</w:t>
      </w:r>
    </w:p>
    <w:p w:rsidR="00322F04" w:rsidRPr="00D54B7D" w:rsidRDefault="00322F04" w:rsidP="00322F04">
      <w:pPr>
        <w:pStyle w:val="ListParagraph"/>
        <w:numPr>
          <w:ilvl w:val="0"/>
          <w:numId w:val="17"/>
        </w:numPr>
        <w:spacing w:after="0" w:line="240" w:lineRule="auto"/>
        <w:rPr>
          <w:sz w:val="20"/>
          <w:szCs w:val="20"/>
        </w:rPr>
      </w:pPr>
      <w:r w:rsidRPr="00D54B7D">
        <w:rPr>
          <w:sz w:val="20"/>
          <w:szCs w:val="20"/>
        </w:rPr>
        <w:t>The Massachusetts Book Awards</w:t>
      </w:r>
    </w:p>
    <w:p w:rsidR="00934736" w:rsidRPr="007971E3" w:rsidRDefault="00934736" w:rsidP="00934736">
      <w:pPr>
        <w:spacing w:after="0" w:line="240" w:lineRule="auto"/>
        <w:rPr>
          <w:i/>
          <w:sz w:val="20"/>
          <w:szCs w:val="20"/>
        </w:rPr>
      </w:pPr>
    </w:p>
    <w:p w:rsidR="007E502C" w:rsidRDefault="007E502C">
      <w:pPr>
        <w:rPr>
          <w:i/>
          <w:snapToGrid w:val="0"/>
          <w:sz w:val="20"/>
          <w:szCs w:val="20"/>
        </w:rPr>
      </w:pPr>
      <w:r>
        <w:rPr>
          <w:i/>
          <w:snapToGrid w:val="0"/>
          <w:sz w:val="20"/>
          <w:szCs w:val="20"/>
        </w:rPr>
        <w:br w:type="page"/>
      </w:r>
    </w:p>
    <w:p w:rsidR="008526DB" w:rsidRPr="00BD1127" w:rsidRDefault="00417806" w:rsidP="008526DB">
      <w:pPr>
        <w:shd w:val="clear" w:color="auto" w:fill="C6D9F1" w:themeFill="text2" w:themeFillTint="33"/>
        <w:spacing w:after="0" w:line="240" w:lineRule="auto"/>
        <w:rPr>
          <w:b/>
          <w:snapToGrid w:val="0"/>
          <w:sz w:val="28"/>
          <w:szCs w:val="28"/>
        </w:rPr>
      </w:pPr>
      <w:r w:rsidRPr="00BD1127">
        <w:rPr>
          <w:b/>
          <w:snapToGrid w:val="0"/>
          <w:sz w:val="28"/>
          <w:szCs w:val="28"/>
        </w:rPr>
        <w:lastRenderedPageBreak/>
        <w:t>African</w:t>
      </w:r>
      <w:r w:rsidR="00BD1127">
        <w:rPr>
          <w:b/>
          <w:snapToGrid w:val="0"/>
          <w:sz w:val="28"/>
          <w:szCs w:val="28"/>
        </w:rPr>
        <w:t>/</w:t>
      </w:r>
      <w:r w:rsidRPr="00BD1127">
        <w:rPr>
          <w:b/>
          <w:snapToGrid w:val="0"/>
          <w:sz w:val="28"/>
          <w:szCs w:val="28"/>
        </w:rPr>
        <w:t>African American</w:t>
      </w:r>
      <w:r w:rsidR="008526DB" w:rsidRPr="00BD1127">
        <w:rPr>
          <w:b/>
          <w:snapToGrid w:val="0"/>
          <w:sz w:val="28"/>
          <w:szCs w:val="28"/>
        </w:rPr>
        <w:t xml:space="preserve"> History</w:t>
      </w:r>
    </w:p>
    <w:p w:rsidR="00CD0E0E" w:rsidRPr="00CD0E0E" w:rsidRDefault="00CD0E0E" w:rsidP="008526DB">
      <w:pPr>
        <w:shd w:val="clear" w:color="auto" w:fill="C6D9F1" w:themeFill="text2" w:themeFillTint="33"/>
        <w:spacing w:after="0" w:line="240" w:lineRule="auto"/>
        <w:rPr>
          <w:snapToGrid w:val="0"/>
          <w:sz w:val="20"/>
          <w:szCs w:val="20"/>
        </w:rPr>
      </w:pPr>
      <w:r>
        <w:rPr>
          <w:snapToGrid w:val="0"/>
          <w:sz w:val="20"/>
          <w:szCs w:val="20"/>
        </w:rPr>
        <w:t xml:space="preserve">See also listings under United States and World History </w:t>
      </w:r>
    </w:p>
    <w:p w:rsidR="00790E4C" w:rsidRDefault="00365C60" w:rsidP="00790E4C">
      <w:pPr>
        <w:spacing w:after="0" w:line="240" w:lineRule="auto"/>
        <w:rPr>
          <w:b/>
          <w:i/>
          <w:sz w:val="20"/>
          <w:szCs w:val="20"/>
        </w:rPr>
      </w:pPr>
      <w:hyperlink r:id="rId326" w:history="1">
        <w:r w:rsidR="00790E4C" w:rsidRPr="00790E4C">
          <w:rPr>
            <w:rStyle w:val="Hyperlink"/>
            <w:b/>
            <w:i/>
            <w:sz w:val="20"/>
            <w:szCs w:val="20"/>
          </w:rPr>
          <w:t>African American Digital Collections from the Library of Congress</w:t>
        </w:r>
      </w:hyperlink>
    </w:p>
    <w:p w:rsidR="00790E4C" w:rsidRDefault="00790E4C" w:rsidP="00790E4C">
      <w:pPr>
        <w:spacing w:after="0" w:line="240" w:lineRule="auto"/>
        <w:rPr>
          <w:i/>
          <w:sz w:val="20"/>
          <w:szCs w:val="20"/>
        </w:rPr>
      </w:pPr>
      <w:r w:rsidRPr="00790E4C">
        <w:rPr>
          <w:i/>
          <w:sz w:val="20"/>
          <w:szCs w:val="20"/>
        </w:rPr>
        <w:t>Collections on Frederick Douglass, Zora Neale Hurston, Works Progress Administration oral interviews with former enslaved people, musical recordings</w:t>
      </w:r>
    </w:p>
    <w:p w:rsidR="00790E4C" w:rsidRPr="00790E4C" w:rsidRDefault="00790E4C" w:rsidP="00790E4C">
      <w:pPr>
        <w:spacing w:after="0" w:line="240" w:lineRule="auto"/>
        <w:rPr>
          <w:i/>
          <w:sz w:val="20"/>
          <w:szCs w:val="20"/>
        </w:rPr>
      </w:pPr>
    </w:p>
    <w:p w:rsidR="00417806" w:rsidRPr="00417806" w:rsidRDefault="00365C60" w:rsidP="00417806">
      <w:pPr>
        <w:spacing w:after="0" w:line="240" w:lineRule="auto"/>
        <w:rPr>
          <w:i/>
          <w:sz w:val="20"/>
          <w:szCs w:val="20"/>
        </w:rPr>
      </w:pPr>
      <w:hyperlink r:id="rId327" w:history="1">
        <w:r w:rsidR="00417806" w:rsidRPr="003A2F0A">
          <w:rPr>
            <w:rStyle w:val="Hyperlink"/>
            <w:b/>
            <w:i/>
            <w:sz w:val="20"/>
            <w:szCs w:val="20"/>
          </w:rPr>
          <w:t>African Studies Program – Teaching Africa Outreach Program</w:t>
        </w:r>
      </w:hyperlink>
      <w:r w:rsidR="00417806" w:rsidRPr="003A2F0A">
        <w:rPr>
          <w:b/>
          <w:i/>
          <w:sz w:val="20"/>
          <w:szCs w:val="20"/>
        </w:rPr>
        <w:t xml:space="preserve"> </w:t>
      </w:r>
      <w:r w:rsidR="00417806" w:rsidRPr="00417806">
        <w:rPr>
          <w:i/>
          <w:sz w:val="20"/>
          <w:szCs w:val="20"/>
        </w:rPr>
        <w:t>(Boston University)</w:t>
      </w:r>
    </w:p>
    <w:p w:rsidR="00417806" w:rsidRPr="00417806" w:rsidRDefault="00417806" w:rsidP="00417806">
      <w:pPr>
        <w:spacing w:after="0" w:line="240" w:lineRule="auto"/>
        <w:rPr>
          <w:i/>
          <w:sz w:val="20"/>
          <w:szCs w:val="20"/>
        </w:rPr>
      </w:pPr>
      <w:r w:rsidRPr="00417806">
        <w:rPr>
          <w:i/>
          <w:sz w:val="20"/>
          <w:szCs w:val="20"/>
        </w:rPr>
        <w:t>Curriculum resources and library for teaching about Africa</w:t>
      </w:r>
    </w:p>
    <w:p w:rsidR="00417806" w:rsidRDefault="00417806" w:rsidP="00417806">
      <w:pPr>
        <w:spacing w:after="0" w:line="240" w:lineRule="auto"/>
      </w:pPr>
    </w:p>
    <w:p w:rsidR="00B345F9" w:rsidRDefault="00365C60" w:rsidP="00B345F9">
      <w:pPr>
        <w:spacing w:after="0" w:line="240" w:lineRule="auto"/>
        <w:rPr>
          <w:b/>
          <w:i/>
          <w:sz w:val="20"/>
          <w:szCs w:val="20"/>
        </w:rPr>
      </w:pPr>
      <w:hyperlink r:id="rId328" w:history="1">
        <w:r w:rsidR="00B345F9">
          <w:rPr>
            <w:rStyle w:val="Hyperlink"/>
            <w:b/>
            <w:i/>
            <w:sz w:val="20"/>
            <w:szCs w:val="20"/>
          </w:rPr>
          <w:t>Africans in America</w:t>
        </w:r>
      </w:hyperlink>
      <w:r w:rsidR="00B345F9">
        <w:rPr>
          <w:b/>
          <w:i/>
          <w:sz w:val="20"/>
          <w:szCs w:val="20"/>
        </w:rPr>
        <w:t xml:space="preserve"> (PBS Learning Media)</w:t>
      </w:r>
    </w:p>
    <w:p w:rsidR="00B345F9" w:rsidRDefault="00B345F9" w:rsidP="00B345F9">
      <w:pPr>
        <w:spacing w:after="0" w:line="240" w:lineRule="auto"/>
        <w:rPr>
          <w:i/>
          <w:sz w:val="20"/>
          <w:szCs w:val="20"/>
        </w:rPr>
      </w:pPr>
      <w:r>
        <w:rPr>
          <w:i/>
          <w:sz w:val="20"/>
          <w:szCs w:val="20"/>
        </w:rPr>
        <w:t>Four-part video series on Africans in America, 1450-1865, with accompanying teachers’ materials, including links to primary sources</w:t>
      </w:r>
    </w:p>
    <w:p w:rsidR="00B345F9" w:rsidRDefault="00B345F9" w:rsidP="00417806">
      <w:pPr>
        <w:spacing w:after="0" w:line="240" w:lineRule="auto"/>
      </w:pPr>
    </w:p>
    <w:p w:rsidR="00417806" w:rsidRPr="00E564D4" w:rsidRDefault="00365C60" w:rsidP="00417806">
      <w:pPr>
        <w:spacing w:after="0" w:line="240" w:lineRule="auto"/>
        <w:rPr>
          <w:b/>
          <w:i/>
          <w:snapToGrid w:val="0"/>
          <w:sz w:val="20"/>
          <w:szCs w:val="20"/>
        </w:rPr>
      </w:pPr>
      <w:hyperlink r:id="rId329" w:history="1">
        <w:r w:rsidR="00417806" w:rsidRPr="00E564D4">
          <w:rPr>
            <w:rStyle w:val="Hyperlink"/>
            <w:b/>
            <w:i/>
            <w:snapToGrid w:val="0"/>
            <w:sz w:val="20"/>
            <w:szCs w:val="20"/>
          </w:rPr>
          <w:t>Blackpast.org</w:t>
        </w:r>
      </w:hyperlink>
    </w:p>
    <w:p w:rsidR="00417806" w:rsidRPr="00E564D4" w:rsidRDefault="00417806" w:rsidP="00417806">
      <w:pPr>
        <w:spacing w:after="0" w:line="240" w:lineRule="auto"/>
        <w:rPr>
          <w:i/>
          <w:snapToGrid w:val="0"/>
          <w:sz w:val="20"/>
          <w:szCs w:val="20"/>
        </w:rPr>
      </w:pPr>
      <w:r>
        <w:rPr>
          <w:i/>
          <w:snapToGrid w:val="0"/>
          <w:sz w:val="20"/>
          <w:szCs w:val="20"/>
        </w:rPr>
        <w:t>Articles and p</w:t>
      </w:r>
      <w:r w:rsidRPr="00E564D4">
        <w:rPr>
          <w:i/>
          <w:snapToGrid w:val="0"/>
          <w:sz w:val="20"/>
          <w:szCs w:val="20"/>
        </w:rPr>
        <w:t>rimary sources related to global African and African American history</w:t>
      </w:r>
    </w:p>
    <w:p w:rsidR="001517DE" w:rsidRDefault="001517DE" w:rsidP="00FE7E61">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pPr>
    </w:p>
    <w:p w:rsidR="00FE7E61" w:rsidRPr="00FE7E61" w:rsidRDefault="00365C60" w:rsidP="00FE7E61">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i/>
          <w:sz w:val="20"/>
          <w:szCs w:val="20"/>
        </w:rPr>
      </w:pPr>
      <w:hyperlink r:id="rId330" w:history="1">
        <w:r w:rsidR="00FE7E61" w:rsidRPr="00FE7E61">
          <w:rPr>
            <w:rStyle w:val="Hyperlink"/>
            <w:b/>
            <w:i/>
            <w:sz w:val="20"/>
            <w:szCs w:val="20"/>
          </w:rPr>
          <w:t>Boston African American National Historic Site</w:t>
        </w:r>
      </w:hyperlink>
    </w:p>
    <w:p w:rsidR="00FE7E61" w:rsidRPr="00FE7E61" w:rsidRDefault="00FE7E61" w:rsidP="00FE7E61">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sz w:val="20"/>
          <w:szCs w:val="20"/>
        </w:rPr>
      </w:pPr>
      <w:r w:rsidRPr="00FE7E61">
        <w:rPr>
          <w:i/>
          <w:sz w:val="20"/>
          <w:szCs w:val="20"/>
        </w:rPr>
        <w:t>Exhibitions feature the history of Boston’s 19</w:t>
      </w:r>
      <w:r w:rsidRPr="00FE7E61">
        <w:rPr>
          <w:i/>
          <w:sz w:val="20"/>
          <w:szCs w:val="20"/>
          <w:vertAlign w:val="superscript"/>
        </w:rPr>
        <w:t>th</w:t>
      </w:r>
      <w:r w:rsidRPr="00FE7E61">
        <w:rPr>
          <w:i/>
          <w:sz w:val="20"/>
          <w:szCs w:val="20"/>
        </w:rPr>
        <w:t xml:space="preserve"> century African American community, the Abolitionist Movement, the Underground Railroad, and Frederick Douglass. </w:t>
      </w:r>
    </w:p>
    <w:p w:rsidR="00FE7E61" w:rsidRPr="00FE7E61" w:rsidRDefault="00FE7E61" w:rsidP="00FE7E61">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sz w:val="20"/>
          <w:szCs w:val="20"/>
        </w:rPr>
      </w:pPr>
    </w:p>
    <w:p w:rsidR="00E70BAC" w:rsidRDefault="00365C60" w:rsidP="00E70BAC">
      <w:pPr>
        <w:spacing w:after="0" w:line="240" w:lineRule="auto"/>
        <w:rPr>
          <w:b/>
          <w:i/>
          <w:sz w:val="20"/>
          <w:szCs w:val="20"/>
        </w:rPr>
      </w:pPr>
      <w:hyperlink r:id="rId331" w:history="1">
        <w:r w:rsidR="00E70BAC">
          <w:rPr>
            <w:rStyle w:val="Hyperlink"/>
            <w:b/>
            <w:i/>
            <w:sz w:val="20"/>
            <w:szCs w:val="20"/>
          </w:rPr>
          <w:t>Boston’s 1960s Civil Rights Movement: A Look Back</w:t>
        </w:r>
      </w:hyperlink>
      <w:r w:rsidR="00E70BAC">
        <w:rPr>
          <w:b/>
          <w:i/>
          <w:sz w:val="20"/>
          <w:szCs w:val="20"/>
        </w:rPr>
        <w:t xml:space="preserve"> (WGBH Open Vault)</w:t>
      </w:r>
    </w:p>
    <w:p w:rsidR="00E70BAC" w:rsidRDefault="00E70BAC" w:rsidP="00E70BAC">
      <w:pPr>
        <w:spacing w:after="0" w:line="240" w:lineRule="auto"/>
        <w:rPr>
          <w:i/>
          <w:sz w:val="20"/>
          <w:szCs w:val="20"/>
        </w:rPr>
      </w:pPr>
      <w:r>
        <w:rPr>
          <w:i/>
          <w:sz w:val="20"/>
          <w:szCs w:val="20"/>
        </w:rPr>
        <w:t>Article by Audrea Jones Dunham on the civil rights movement in Boston; links to 14 hours of radio and television broadcasts 1963-1967 on the movement</w:t>
      </w:r>
    </w:p>
    <w:p w:rsidR="00E70BAC" w:rsidRDefault="00E70BAC" w:rsidP="00842E89">
      <w:pPr>
        <w:spacing w:after="0" w:line="240" w:lineRule="auto"/>
      </w:pPr>
    </w:p>
    <w:p w:rsidR="00842E89" w:rsidRDefault="00365C60" w:rsidP="00842E89">
      <w:pPr>
        <w:spacing w:after="0" w:line="240" w:lineRule="auto"/>
        <w:rPr>
          <w:b/>
          <w:i/>
          <w:sz w:val="20"/>
          <w:szCs w:val="20"/>
        </w:rPr>
      </w:pPr>
      <w:hyperlink r:id="rId332" w:history="1">
        <w:r w:rsidR="00842E89" w:rsidRPr="00F64C9D">
          <w:rPr>
            <w:rStyle w:val="Hyperlink"/>
            <w:b/>
            <w:i/>
            <w:sz w:val="20"/>
            <w:szCs w:val="20"/>
          </w:rPr>
          <w:t>Created Equal: History in Film</w:t>
        </w:r>
      </w:hyperlink>
      <w:r w:rsidR="00842E89" w:rsidRPr="00945D87">
        <w:rPr>
          <w:b/>
          <w:i/>
          <w:sz w:val="20"/>
          <w:szCs w:val="20"/>
        </w:rPr>
        <w:t xml:space="preserve"> (National Endowment for the Humanities)</w:t>
      </w:r>
    </w:p>
    <w:p w:rsidR="00842E89" w:rsidRPr="00945D87" w:rsidRDefault="00842E89" w:rsidP="00842E89">
      <w:pPr>
        <w:spacing w:after="0" w:line="240" w:lineRule="auto"/>
        <w:rPr>
          <w:i/>
          <w:sz w:val="20"/>
          <w:szCs w:val="20"/>
        </w:rPr>
      </w:pPr>
      <w:r w:rsidRPr="00945D87">
        <w:rPr>
          <w:i/>
          <w:sz w:val="20"/>
          <w:szCs w:val="20"/>
        </w:rPr>
        <w:t xml:space="preserve">Four </w:t>
      </w:r>
      <w:r>
        <w:rPr>
          <w:i/>
          <w:sz w:val="20"/>
          <w:szCs w:val="20"/>
        </w:rPr>
        <w:t xml:space="preserve">feature -length </w:t>
      </w:r>
      <w:r w:rsidRPr="00945D87">
        <w:rPr>
          <w:i/>
          <w:sz w:val="20"/>
          <w:szCs w:val="20"/>
        </w:rPr>
        <w:t>online films about the civil rights movement</w:t>
      </w:r>
      <w:r>
        <w:rPr>
          <w:i/>
          <w:sz w:val="20"/>
          <w:szCs w:val="20"/>
        </w:rPr>
        <w:t xml:space="preserve"> 1800s-2000</w:t>
      </w:r>
      <w:r w:rsidRPr="00945D87">
        <w:rPr>
          <w:i/>
          <w:sz w:val="20"/>
          <w:szCs w:val="20"/>
        </w:rPr>
        <w:t>: The Abolitionists</w:t>
      </w:r>
      <w:r>
        <w:rPr>
          <w:i/>
          <w:sz w:val="20"/>
          <w:szCs w:val="20"/>
        </w:rPr>
        <w:t xml:space="preserve"> (PBS-American Experience)</w:t>
      </w:r>
      <w:r w:rsidRPr="00945D87">
        <w:rPr>
          <w:i/>
          <w:sz w:val="20"/>
          <w:szCs w:val="20"/>
        </w:rPr>
        <w:t>, Slavery by</w:t>
      </w:r>
      <w:r>
        <w:rPr>
          <w:i/>
          <w:sz w:val="20"/>
          <w:szCs w:val="20"/>
        </w:rPr>
        <w:t xml:space="preserve"> Another Name, Freedom Riders (PBS-American Experience), T</w:t>
      </w:r>
      <w:r w:rsidRPr="00945D87">
        <w:rPr>
          <w:i/>
          <w:sz w:val="20"/>
          <w:szCs w:val="20"/>
        </w:rPr>
        <w:t>he Loving Story</w:t>
      </w:r>
    </w:p>
    <w:p w:rsidR="004C7B83" w:rsidRDefault="004C7B83" w:rsidP="00417806">
      <w:pPr>
        <w:spacing w:after="0" w:line="240" w:lineRule="auto"/>
      </w:pPr>
    </w:p>
    <w:p w:rsidR="00421A76" w:rsidRDefault="00365C60" w:rsidP="00417806">
      <w:pPr>
        <w:spacing w:after="0" w:line="240" w:lineRule="auto"/>
        <w:rPr>
          <w:b/>
          <w:i/>
          <w:sz w:val="20"/>
          <w:szCs w:val="20"/>
        </w:rPr>
      </w:pPr>
      <w:hyperlink r:id="rId333" w:history="1">
        <w:r w:rsidR="00421A76" w:rsidRPr="00421A76">
          <w:rPr>
            <w:rStyle w:val="Hyperlink"/>
            <w:b/>
            <w:i/>
            <w:sz w:val="20"/>
            <w:szCs w:val="20"/>
          </w:rPr>
          <w:t>The David Walker Memorial Project</w:t>
        </w:r>
      </w:hyperlink>
    </w:p>
    <w:p w:rsidR="00421A76" w:rsidRDefault="00421A76" w:rsidP="00417806">
      <w:pPr>
        <w:spacing w:after="0" w:line="240" w:lineRule="auto"/>
        <w:rPr>
          <w:i/>
          <w:sz w:val="20"/>
          <w:szCs w:val="20"/>
        </w:rPr>
      </w:pPr>
      <w:r w:rsidRPr="00421A76">
        <w:rPr>
          <w:i/>
          <w:sz w:val="20"/>
          <w:szCs w:val="20"/>
        </w:rPr>
        <w:t xml:space="preserve">Information on an African American who lived in Boston and was prominent in </w:t>
      </w:r>
      <w:r>
        <w:rPr>
          <w:i/>
          <w:sz w:val="20"/>
          <w:szCs w:val="20"/>
        </w:rPr>
        <w:t xml:space="preserve">community and </w:t>
      </w:r>
    </w:p>
    <w:p w:rsidR="00421A76" w:rsidRPr="00421A76" w:rsidRDefault="00421A76" w:rsidP="00417806">
      <w:pPr>
        <w:spacing w:after="0" w:line="240" w:lineRule="auto"/>
        <w:rPr>
          <w:i/>
          <w:sz w:val="20"/>
          <w:szCs w:val="20"/>
        </w:rPr>
      </w:pPr>
      <w:r w:rsidRPr="00421A76">
        <w:rPr>
          <w:i/>
          <w:sz w:val="20"/>
          <w:szCs w:val="20"/>
        </w:rPr>
        <w:t>the abolitionist movement in the 1820s</w:t>
      </w:r>
    </w:p>
    <w:p w:rsidR="00421A76" w:rsidRDefault="00421A76" w:rsidP="00417806">
      <w:pPr>
        <w:spacing w:after="0" w:line="240" w:lineRule="auto"/>
      </w:pPr>
    </w:p>
    <w:p w:rsidR="009A6DEB" w:rsidRPr="009A6DEB" w:rsidRDefault="00365C60" w:rsidP="009A6DEB">
      <w:pPr>
        <w:spacing w:after="0" w:line="240" w:lineRule="auto"/>
        <w:rPr>
          <w:b/>
          <w:i/>
          <w:sz w:val="20"/>
          <w:szCs w:val="20"/>
        </w:rPr>
      </w:pPr>
      <w:hyperlink r:id="rId334" w:history="1">
        <w:r w:rsidR="009A6DEB" w:rsidRPr="009A6DEB">
          <w:rPr>
            <w:rStyle w:val="Hyperlink"/>
            <w:b/>
            <w:i/>
            <w:sz w:val="20"/>
            <w:szCs w:val="20"/>
          </w:rPr>
          <w:t>Digital Archaeological Archive of Comparative Slavery (Department of Archaeology, Monticello, Virginia)</w:t>
        </w:r>
      </w:hyperlink>
    </w:p>
    <w:p w:rsidR="009A6DEB" w:rsidRDefault="009A6DEB" w:rsidP="009A6DEB">
      <w:pPr>
        <w:spacing w:after="0" w:line="240" w:lineRule="auto"/>
        <w:rPr>
          <w:i/>
          <w:sz w:val="20"/>
          <w:szCs w:val="20"/>
        </w:rPr>
      </w:pPr>
      <w:r w:rsidRPr="009A6DEB">
        <w:rPr>
          <w:i/>
          <w:sz w:val="20"/>
          <w:szCs w:val="20"/>
        </w:rPr>
        <w:t>Articles and photographs of artifacts from archaeological sites where slavery was practiced in the Chesapeake region, the Carolinas, and the Caribbean</w:t>
      </w:r>
    </w:p>
    <w:p w:rsidR="009A6DEB" w:rsidRPr="009A6DEB" w:rsidRDefault="009A6DEB" w:rsidP="009A6DEB">
      <w:pPr>
        <w:spacing w:after="0" w:line="240" w:lineRule="auto"/>
        <w:rPr>
          <w:i/>
          <w:sz w:val="20"/>
          <w:szCs w:val="20"/>
        </w:rPr>
      </w:pPr>
    </w:p>
    <w:p w:rsidR="00D72967" w:rsidRDefault="00365C60" w:rsidP="00D72967">
      <w:pPr>
        <w:spacing w:after="0" w:line="240" w:lineRule="auto"/>
        <w:rPr>
          <w:i/>
          <w:sz w:val="20"/>
          <w:szCs w:val="20"/>
        </w:rPr>
      </w:pPr>
      <w:hyperlink r:id="rId335" w:history="1">
        <w:r w:rsidR="00FB1D5D">
          <w:rPr>
            <w:rStyle w:val="Hyperlink"/>
            <w:b/>
            <w:i/>
            <w:sz w:val="20"/>
            <w:szCs w:val="20"/>
          </w:rPr>
          <w:t>Exhuming Hidden History: Sources for Teaching about Slavery in New England</w:t>
        </w:r>
      </w:hyperlink>
      <w:r w:rsidR="00FB1D5D">
        <w:rPr>
          <w:b/>
          <w:i/>
          <w:sz w:val="20"/>
          <w:szCs w:val="20"/>
        </w:rPr>
        <w:t xml:space="preserve"> </w:t>
      </w:r>
      <w:r w:rsidR="00FB1D5D">
        <w:rPr>
          <w:i/>
          <w:sz w:val="20"/>
          <w:szCs w:val="20"/>
        </w:rPr>
        <w:t xml:space="preserve">by David </w:t>
      </w:r>
      <w:proofErr w:type="spellStart"/>
      <w:r w:rsidR="00FB1D5D">
        <w:rPr>
          <w:i/>
          <w:sz w:val="20"/>
          <w:szCs w:val="20"/>
        </w:rPr>
        <w:t>Lucander</w:t>
      </w:r>
      <w:proofErr w:type="spellEnd"/>
      <w:r w:rsidR="00FB1D5D">
        <w:rPr>
          <w:i/>
          <w:sz w:val="20"/>
          <w:szCs w:val="20"/>
        </w:rPr>
        <w:t xml:space="preserve">, Historical Journal of Massachusetts, Summer 2011 </w:t>
      </w:r>
      <w:r w:rsidR="00D72967">
        <w:rPr>
          <w:i/>
          <w:sz w:val="20"/>
          <w:szCs w:val="20"/>
        </w:rPr>
        <w:t>Review of primary and secondary sources for teaching about Northern slavery at the secondary and college level</w:t>
      </w:r>
    </w:p>
    <w:p w:rsidR="00D72967" w:rsidRDefault="00D72967" w:rsidP="00417806">
      <w:pPr>
        <w:spacing w:after="0" w:line="240" w:lineRule="auto"/>
      </w:pPr>
    </w:p>
    <w:p w:rsidR="00BA5564" w:rsidRDefault="00365C60" w:rsidP="00BA5564">
      <w:pPr>
        <w:spacing w:after="0" w:line="240" w:lineRule="auto"/>
        <w:rPr>
          <w:b/>
          <w:i/>
          <w:sz w:val="20"/>
          <w:szCs w:val="20"/>
        </w:rPr>
      </w:pPr>
      <w:hyperlink r:id="rId336" w:history="1">
        <w:r w:rsidR="00BA5564" w:rsidRPr="00BA5564">
          <w:rPr>
            <w:rStyle w:val="Hyperlink"/>
            <w:b/>
            <w:i/>
            <w:sz w:val="20"/>
            <w:szCs w:val="20"/>
          </w:rPr>
          <w:t>Freedom on the Move</w:t>
        </w:r>
      </w:hyperlink>
      <w:r w:rsidR="00BA5564" w:rsidRPr="00BA5564">
        <w:rPr>
          <w:b/>
          <w:i/>
          <w:sz w:val="20"/>
          <w:szCs w:val="20"/>
        </w:rPr>
        <w:t xml:space="preserve"> (Cornell University)</w:t>
      </w:r>
    </w:p>
    <w:p w:rsidR="00BA5564" w:rsidRPr="00BA5564" w:rsidRDefault="00BA5564" w:rsidP="00BA5564">
      <w:pPr>
        <w:spacing w:after="0" w:line="240" w:lineRule="auto"/>
        <w:rPr>
          <w:sz w:val="20"/>
          <w:szCs w:val="20"/>
        </w:rPr>
      </w:pPr>
      <w:r w:rsidRPr="00BA5564">
        <w:rPr>
          <w:sz w:val="20"/>
          <w:szCs w:val="20"/>
        </w:rPr>
        <w:t>Database of “runaway ads” for fugitive slaves</w:t>
      </w:r>
    </w:p>
    <w:p w:rsidR="00BA5564" w:rsidRDefault="00BA5564" w:rsidP="00417806">
      <w:pPr>
        <w:spacing w:after="0" w:line="240" w:lineRule="auto"/>
      </w:pPr>
    </w:p>
    <w:p w:rsidR="00EA0286" w:rsidRPr="00EA0286" w:rsidRDefault="00365C60" w:rsidP="00417806">
      <w:pPr>
        <w:spacing w:after="0" w:line="240" w:lineRule="auto"/>
        <w:rPr>
          <w:b/>
          <w:i/>
          <w:sz w:val="20"/>
          <w:szCs w:val="20"/>
        </w:rPr>
      </w:pPr>
      <w:hyperlink r:id="rId337" w:history="1">
        <w:r w:rsidR="00EA0286" w:rsidRPr="00EA0286">
          <w:rPr>
            <w:rStyle w:val="Hyperlink"/>
            <w:b/>
            <w:i/>
            <w:sz w:val="20"/>
            <w:szCs w:val="20"/>
          </w:rPr>
          <w:t>George Washington’s Mount Vernon: Slavery</w:t>
        </w:r>
      </w:hyperlink>
    </w:p>
    <w:p w:rsidR="00EA0286" w:rsidRPr="005A26E9" w:rsidRDefault="005A26E9" w:rsidP="00417806">
      <w:pPr>
        <w:spacing w:after="0" w:line="240" w:lineRule="auto"/>
        <w:rPr>
          <w:i/>
          <w:sz w:val="20"/>
          <w:szCs w:val="20"/>
        </w:rPr>
      </w:pPr>
      <w:r>
        <w:rPr>
          <w:i/>
          <w:sz w:val="20"/>
          <w:szCs w:val="20"/>
        </w:rPr>
        <w:t>Resources on s</w:t>
      </w:r>
      <w:r w:rsidRPr="005A26E9">
        <w:rPr>
          <w:i/>
          <w:sz w:val="20"/>
          <w:szCs w:val="20"/>
        </w:rPr>
        <w:t>lave life on a Virginia plantation owned by the first President of the United States; examines the contradictions of Washington’s fight to free America from Britain and his ownership of slaves.</w:t>
      </w:r>
    </w:p>
    <w:p w:rsidR="005A26E9" w:rsidRDefault="005A26E9" w:rsidP="00417806">
      <w:pPr>
        <w:spacing w:after="0" w:line="240" w:lineRule="auto"/>
      </w:pPr>
    </w:p>
    <w:p w:rsidR="007E492D" w:rsidRDefault="00365C60" w:rsidP="007E492D">
      <w:pPr>
        <w:spacing w:after="0" w:line="240" w:lineRule="auto"/>
        <w:rPr>
          <w:b/>
          <w:i/>
          <w:sz w:val="20"/>
          <w:szCs w:val="20"/>
        </w:rPr>
      </w:pPr>
      <w:hyperlink r:id="rId338" w:history="1">
        <w:r w:rsidR="007E492D" w:rsidRPr="008F4CCF">
          <w:rPr>
            <w:rStyle w:val="Hyperlink"/>
            <w:b/>
            <w:i/>
            <w:sz w:val="20"/>
            <w:szCs w:val="20"/>
          </w:rPr>
          <w:t>Highway to the Past: The Archaeology of Boston’s Big Dig</w:t>
        </w:r>
      </w:hyperlink>
      <w:r w:rsidR="007E492D">
        <w:rPr>
          <w:b/>
          <w:i/>
          <w:sz w:val="20"/>
          <w:szCs w:val="20"/>
        </w:rPr>
        <w:t xml:space="preserve"> (Massachusetts Historical Commission)</w:t>
      </w:r>
    </w:p>
    <w:p w:rsidR="007E492D" w:rsidRPr="008F4CCF" w:rsidRDefault="007E492D" w:rsidP="007E492D">
      <w:pPr>
        <w:spacing w:after="0" w:line="240" w:lineRule="auto"/>
        <w:rPr>
          <w:i/>
          <w:sz w:val="20"/>
          <w:szCs w:val="20"/>
        </w:rPr>
      </w:pPr>
      <w:r w:rsidRPr="008F4CCF">
        <w:rPr>
          <w:i/>
          <w:sz w:val="20"/>
          <w:szCs w:val="20"/>
        </w:rPr>
        <w:t>Report on the archaeological finds</w:t>
      </w:r>
      <w:r>
        <w:rPr>
          <w:i/>
          <w:sz w:val="20"/>
          <w:szCs w:val="20"/>
        </w:rPr>
        <w:t xml:space="preserve"> resulting from highway construction</w:t>
      </w:r>
      <w:r w:rsidRPr="008F4CCF">
        <w:rPr>
          <w:i/>
          <w:sz w:val="20"/>
          <w:szCs w:val="20"/>
        </w:rPr>
        <w:t xml:space="preserve"> in Boston, including sections on Native Peoples, African Americans, </w:t>
      </w:r>
      <w:r>
        <w:rPr>
          <w:i/>
          <w:sz w:val="20"/>
          <w:szCs w:val="20"/>
        </w:rPr>
        <w:t xml:space="preserve">and </w:t>
      </w:r>
      <w:r w:rsidRPr="008F4CCF">
        <w:rPr>
          <w:i/>
          <w:sz w:val="20"/>
          <w:szCs w:val="20"/>
        </w:rPr>
        <w:t>European settlers</w:t>
      </w:r>
    </w:p>
    <w:p w:rsidR="004C7B83" w:rsidRDefault="004C7B83" w:rsidP="00D863E3">
      <w:pPr>
        <w:spacing w:after="0" w:line="240" w:lineRule="auto"/>
      </w:pPr>
    </w:p>
    <w:p w:rsidR="00D863E3" w:rsidRDefault="00365C60" w:rsidP="00D863E3">
      <w:pPr>
        <w:spacing w:after="0" w:line="240" w:lineRule="auto"/>
        <w:rPr>
          <w:b/>
          <w:i/>
          <w:sz w:val="20"/>
          <w:szCs w:val="20"/>
        </w:rPr>
      </w:pPr>
      <w:hyperlink r:id="rId339" w:history="1">
        <w:r w:rsidR="00D863E3" w:rsidRPr="00953E3B">
          <w:rPr>
            <w:rStyle w:val="Hyperlink"/>
            <w:b/>
            <w:i/>
            <w:sz w:val="20"/>
            <w:szCs w:val="20"/>
          </w:rPr>
          <w:t>History</w:t>
        </w:r>
      </w:hyperlink>
      <w:r w:rsidR="00D863E3" w:rsidRPr="00953E3B">
        <w:rPr>
          <w:b/>
          <w:i/>
          <w:sz w:val="20"/>
          <w:szCs w:val="20"/>
        </w:rPr>
        <w:t xml:space="preserve"> (National Public Radio)</w:t>
      </w:r>
    </w:p>
    <w:p w:rsidR="00D863E3" w:rsidRPr="00953E3B" w:rsidRDefault="00D863E3" w:rsidP="00D863E3">
      <w:pPr>
        <w:spacing w:after="0" w:line="240" w:lineRule="auto"/>
        <w:rPr>
          <w:i/>
          <w:sz w:val="20"/>
          <w:szCs w:val="20"/>
        </w:rPr>
      </w:pPr>
      <w:r w:rsidRPr="00953E3B">
        <w:rPr>
          <w:i/>
          <w:sz w:val="20"/>
          <w:szCs w:val="20"/>
        </w:rPr>
        <w:t>Podcast of audio reporting and interviews on topics in U. S. and world history</w:t>
      </w:r>
      <w:r>
        <w:rPr>
          <w:i/>
          <w:sz w:val="20"/>
          <w:szCs w:val="20"/>
        </w:rPr>
        <w:t xml:space="preserve"> and current events,</w:t>
      </w:r>
      <w:r w:rsidRPr="00953E3B">
        <w:rPr>
          <w:i/>
          <w:sz w:val="20"/>
          <w:szCs w:val="20"/>
        </w:rPr>
        <w:t xml:space="preserve"> archived from 2014 to the present, searchable by topic, event, or people</w:t>
      </w:r>
    </w:p>
    <w:p w:rsidR="00953E3B" w:rsidRDefault="00953E3B" w:rsidP="00417806">
      <w:pPr>
        <w:spacing w:after="0" w:line="240" w:lineRule="auto"/>
      </w:pPr>
    </w:p>
    <w:p w:rsidR="00417806" w:rsidRPr="00CC262A" w:rsidRDefault="00365C60" w:rsidP="00417806">
      <w:pPr>
        <w:spacing w:after="0" w:line="240" w:lineRule="auto"/>
        <w:rPr>
          <w:b/>
          <w:i/>
          <w:sz w:val="20"/>
          <w:szCs w:val="20"/>
        </w:rPr>
      </w:pPr>
      <w:hyperlink r:id="rId340" w:history="1">
        <w:r w:rsidR="00417806" w:rsidRPr="00CC262A">
          <w:rPr>
            <w:rStyle w:val="Hyperlink"/>
            <w:b/>
            <w:i/>
            <w:sz w:val="20"/>
            <w:szCs w:val="20"/>
          </w:rPr>
          <w:t>Hutchins Center for African and African American Research</w:t>
        </w:r>
      </w:hyperlink>
      <w:r w:rsidR="00417806" w:rsidRPr="00CC262A">
        <w:rPr>
          <w:b/>
          <w:i/>
          <w:sz w:val="20"/>
          <w:szCs w:val="20"/>
        </w:rPr>
        <w:t xml:space="preserve"> (Harvard University)</w:t>
      </w:r>
    </w:p>
    <w:p w:rsidR="00417806" w:rsidRDefault="00417806" w:rsidP="00417806">
      <w:pPr>
        <w:spacing w:after="0" w:line="240" w:lineRule="auto"/>
      </w:pPr>
      <w:r>
        <w:rPr>
          <w:i/>
          <w:sz w:val="20"/>
          <w:szCs w:val="20"/>
        </w:rPr>
        <w:t>Online p</w:t>
      </w:r>
      <w:r w:rsidRPr="00D50BAA">
        <w:rPr>
          <w:i/>
          <w:sz w:val="20"/>
          <w:szCs w:val="20"/>
        </w:rPr>
        <w:t>rojects include the</w:t>
      </w:r>
      <w:r>
        <w:rPr>
          <w:b/>
          <w:i/>
          <w:sz w:val="20"/>
          <w:szCs w:val="20"/>
        </w:rPr>
        <w:t xml:space="preserve"> </w:t>
      </w:r>
      <w:hyperlink r:id="rId341" w:history="1">
        <w:r w:rsidRPr="00CC262A">
          <w:rPr>
            <w:rStyle w:val="Hyperlink"/>
            <w:b/>
            <w:i/>
            <w:sz w:val="20"/>
            <w:szCs w:val="20"/>
          </w:rPr>
          <w:t>Africa World Map</w:t>
        </w:r>
      </w:hyperlink>
      <w:r>
        <w:rPr>
          <w:b/>
          <w:i/>
          <w:sz w:val="20"/>
          <w:szCs w:val="20"/>
        </w:rPr>
        <w:t xml:space="preserve"> </w:t>
      </w:r>
      <w:r w:rsidRPr="00D50BAA">
        <w:rPr>
          <w:i/>
          <w:sz w:val="20"/>
          <w:szCs w:val="20"/>
        </w:rPr>
        <w:t xml:space="preserve">and </w:t>
      </w:r>
      <w:hyperlink r:id="rId342" w:history="1">
        <w:r w:rsidRPr="00E31DC3">
          <w:rPr>
            <w:rStyle w:val="Hyperlink"/>
            <w:b/>
            <w:i/>
            <w:sz w:val="20"/>
            <w:szCs w:val="20"/>
          </w:rPr>
          <w:t>Voyages: The Transatlantic Slave Trade Database</w:t>
        </w:r>
      </w:hyperlink>
    </w:p>
    <w:p w:rsidR="00417806" w:rsidRDefault="00417806" w:rsidP="00417806">
      <w:pPr>
        <w:spacing w:after="0" w:line="240" w:lineRule="auto"/>
      </w:pPr>
    </w:p>
    <w:p w:rsidR="00CD0E0E" w:rsidRDefault="00365C60" w:rsidP="00CD0E0E">
      <w:pPr>
        <w:spacing w:after="0" w:line="240" w:lineRule="auto"/>
        <w:rPr>
          <w:b/>
          <w:i/>
          <w:snapToGrid w:val="0"/>
          <w:sz w:val="20"/>
          <w:szCs w:val="20"/>
        </w:rPr>
      </w:pPr>
      <w:hyperlink r:id="rId343" w:history="1">
        <w:r w:rsidR="00CD0E0E" w:rsidRPr="008B3EA0">
          <w:rPr>
            <w:rStyle w:val="Hyperlink"/>
            <w:b/>
            <w:i/>
            <w:snapToGrid w:val="0"/>
            <w:sz w:val="20"/>
            <w:szCs w:val="20"/>
          </w:rPr>
          <w:t>Internet Islamic History Sourcebooks</w:t>
        </w:r>
      </w:hyperlink>
      <w:r w:rsidR="00CD0E0E">
        <w:rPr>
          <w:b/>
          <w:i/>
          <w:snapToGrid w:val="0"/>
          <w:color w:val="FF0000"/>
          <w:sz w:val="20"/>
          <w:szCs w:val="20"/>
        </w:rPr>
        <w:t xml:space="preserve"> </w:t>
      </w:r>
      <w:r w:rsidR="00CD0E0E" w:rsidRPr="008B3EA0">
        <w:rPr>
          <w:b/>
          <w:i/>
          <w:snapToGrid w:val="0"/>
          <w:sz w:val="20"/>
          <w:szCs w:val="20"/>
        </w:rPr>
        <w:t>(Fordham University)</w:t>
      </w:r>
    </w:p>
    <w:p w:rsidR="00CD0E0E" w:rsidRPr="008B3EA0" w:rsidRDefault="00CD0E0E" w:rsidP="00CD0E0E">
      <w:pPr>
        <w:spacing w:after="0" w:line="240" w:lineRule="auto"/>
        <w:rPr>
          <w:i/>
          <w:snapToGrid w:val="0"/>
          <w:sz w:val="20"/>
          <w:szCs w:val="20"/>
        </w:rPr>
      </w:pPr>
      <w:r w:rsidRPr="008B3EA0">
        <w:rPr>
          <w:i/>
          <w:snapToGrid w:val="0"/>
          <w:sz w:val="20"/>
          <w:szCs w:val="20"/>
        </w:rPr>
        <w:t xml:space="preserve">Digital collection on the history of </w:t>
      </w:r>
      <w:r>
        <w:rPr>
          <w:i/>
          <w:snapToGrid w:val="0"/>
          <w:sz w:val="20"/>
          <w:szCs w:val="20"/>
        </w:rPr>
        <w:t>Islam</w:t>
      </w:r>
    </w:p>
    <w:p w:rsidR="00953E3B" w:rsidRDefault="00953E3B" w:rsidP="003A2F0A">
      <w:pPr>
        <w:spacing w:after="0" w:line="240" w:lineRule="auto"/>
      </w:pPr>
    </w:p>
    <w:p w:rsidR="003A2F0A" w:rsidRDefault="00365C60" w:rsidP="003A2F0A">
      <w:pPr>
        <w:spacing w:after="0" w:line="240" w:lineRule="auto"/>
        <w:rPr>
          <w:b/>
          <w:i/>
          <w:snapToGrid w:val="0"/>
          <w:color w:val="000000"/>
          <w:sz w:val="20"/>
          <w:szCs w:val="20"/>
        </w:rPr>
      </w:pPr>
      <w:hyperlink r:id="rId344" w:history="1">
        <w:r w:rsidR="003A2F0A" w:rsidRPr="00E564D4">
          <w:rPr>
            <w:rStyle w:val="Hyperlink"/>
            <w:b/>
            <w:i/>
            <w:snapToGrid w:val="0"/>
            <w:sz w:val="20"/>
            <w:szCs w:val="20"/>
          </w:rPr>
          <w:t>Martin Luther King, Jr. Research and Education Institute</w:t>
        </w:r>
      </w:hyperlink>
      <w:r w:rsidR="003A2F0A">
        <w:rPr>
          <w:b/>
          <w:i/>
          <w:snapToGrid w:val="0"/>
          <w:color w:val="000000"/>
          <w:sz w:val="20"/>
          <w:szCs w:val="20"/>
        </w:rPr>
        <w:t xml:space="preserve"> (Stanford University)</w:t>
      </w:r>
      <w:r w:rsidR="003A2F0A" w:rsidRPr="00E564D4">
        <w:t xml:space="preserve"> </w:t>
      </w:r>
    </w:p>
    <w:p w:rsidR="003A2F0A" w:rsidRPr="00E564D4" w:rsidRDefault="003A2F0A" w:rsidP="003A2F0A">
      <w:pPr>
        <w:spacing w:after="0" w:line="240" w:lineRule="auto"/>
        <w:rPr>
          <w:i/>
          <w:snapToGrid w:val="0"/>
          <w:color w:val="000000"/>
          <w:sz w:val="20"/>
          <w:szCs w:val="20"/>
        </w:rPr>
      </w:pPr>
      <w:r w:rsidRPr="00E564D4">
        <w:rPr>
          <w:i/>
          <w:snapToGrid w:val="0"/>
          <w:color w:val="000000"/>
          <w:sz w:val="20"/>
          <w:szCs w:val="20"/>
        </w:rPr>
        <w:t xml:space="preserve">Curriculum materials and papers related to Martin Luther King, Jr. </w:t>
      </w:r>
    </w:p>
    <w:p w:rsidR="00B02112" w:rsidRPr="00B226D1" w:rsidRDefault="00365C60" w:rsidP="00B02112">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rFonts w:eastAsia="Times New Roman"/>
          <w:b/>
          <w:i/>
          <w:sz w:val="20"/>
          <w:szCs w:val="20"/>
        </w:rPr>
      </w:pPr>
      <w:hyperlink r:id="rId345" w:history="1">
        <w:r w:rsidR="00B02112" w:rsidRPr="00B226D1">
          <w:rPr>
            <w:rStyle w:val="Hyperlink"/>
            <w:b/>
            <w:i/>
            <w:sz w:val="20"/>
            <w:szCs w:val="20"/>
          </w:rPr>
          <w:t>Massachusetts Historical Society</w:t>
        </w:r>
      </w:hyperlink>
    </w:p>
    <w:p w:rsidR="00B02112" w:rsidRPr="000E237A" w:rsidRDefault="00FB1D5D" w:rsidP="00B02112">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i/>
        </w:rPr>
      </w:pPr>
      <w:r w:rsidRPr="00B226D1">
        <w:rPr>
          <w:i/>
          <w:sz w:val="20"/>
          <w:szCs w:val="20"/>
        </w:rPr>
        <w:t>Research library for Massachusetts history with digital exhibitions on topics such as the coming of the Revolution, the Adams family papers and slavery and abolition</w:t>
      </w:r>
      <w:r>
        <w:rPr>
          <w:i/>
          <w:sz w:val="20"/>
          <w:szCs w:val="20"/>
        </w:rPr>
        <w:t xml:space="preserve"> </w:t>
      </w:r>
      <w:r w:rsidR="00B02112">
        <w:rPr>
          <w:i/>
          <w:sz w:val="20"/>
          <w:szCs w:val="20"/>
        </w:rPr>
        <w:t xml:space="preserve">Individual documents about slavery in New England include </w:t>
      </w:r>
      <w:r w:rsidR="000E237A">
        <w:rPr>
          <w:i/>
          <w:sz w:val="20"/>
          <w:szCs w:val="20"/>
        </w:rPr>
        <w:t xml:space="preserve">Samuel Sewall’s </w:t>
      </w:r>
      <w:hyperlink r:id="rId346" w:history="1">
        <w:r w:rsidR="000E237A" w:rsidRPr="000E237A">
          <w:rPr>
            <w:rStyle w:val="Hyperlink"/>
            <w:b/>
            <w:i/>
            <w:sz w:val="20"/>
            <w:szCs w:val="20"/>
          </w:rPr>
          <w:t>The Selling of Joseph – A Memorial</w:t>
        </w:r>
      </w:hyperlink>
      <w:r w:rsidR="000E237A">
        <w:rPr>
          <w:b/>
          <w:i/>
          <w:sz w:val="20"/>
          <w:szCs w:val="20"/>
        </w:rPr>
        <w:t xml:space="preserve"> </w:t>
      </w:r>
      <w:r w:rsidR="000E237A" w:rsidRPr="000E237A">
        <w:rPr>
          <w:i/>
          <w:sz w:val="20"/>
          <w:szCs w:val="20"/>
        </w:rPr>
        <w:t>(1700)</w:t>
      </w:r>
      <w:r w:rsidR="000E237A">
        <w:rPr>
          <w:i/>
          <w:sz w:val="20"/>
          <w:szCs w:val="20"/>
        </w:rPr>
        <w:t>, the first anti-slavery tract in New England</w:t>
      </w:r>
    </w:p>
    <w:p w:rsidR="00B02112" w:rsidRPr="00B226D1" w:rsidRDefault="00B02112" w:rsidP="00B02112">
      <w:pPr>
        <w:spacing w:after="0" w:line="240" w:lineRule="auto"/>
        <w:rPr>
          <w:i/>
        </w:rPr>
      </w:pPr>
      <w:r w:rsidRPr="00B226D1">
        <w:rPr>
          <w:i/>
        </w:rPr>
        <w:t xml:space="preserve"> </w:t>
      </w:r>
    </w:p>
    <w:p w:rsidR="00FE7E61" w:rsidRPr="00FE7E61" w:rsidRDefault="00365C60" w:rsidP="00FE7E6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i/>
          <w:sz w:val="20"/>
          <w:szCs w:val="20"/>
        </w:rPr>
      </w:pPr>
      <w:hyperlink r:id="rId347" w:history="1">
        <w:r w:rsidR="00FE7E61" w:rsidRPr="00FE7E61">
          <w:rPr>
            <w:rStyle w:val="Hyperlink"/>
            <w:b/>
            <w:i/>
            <w:sz w:val="20"/>
            <w:szCs w:val="20"/>
          </w:rPr>
          <w:t>Museum of African American History</w:t>
        </w:r>
      </w:hyperlink>
    </w:p>
    <w:p w:rsidR="00FE7E61" w:rsidRPr="00FE7E61" w:rsidRDefault="00FE7E61" w:rsidP="00FE7E6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sz w:val="20"/>
          <w:szCs w:val="20"/>
        </w:rPr>
      </w:pPr>
      <w:r w:rsidRPr="00FE7E61">
        <w:rPr>
          <w:i/>
          <w:sz w:val="20"/>
          <w:szCs w:val="20"/>
        </w:rPr>
        <w:t xml:space="preserve">Boston: African Meeting House (1806) and </w:t>
      </w:r>
      <w:proofErr w:type="spellStart"/>
      <w:r w:rsidRPr="00FE7E61">
        <w:rPr>
          <w:i/>
          <w:sz w:val="20"/>
          <w:szCs w:val="20"/>
        </w:rPr>
        <w:t>Abiel</w:t>
      </w:r>
      <w:proofErr w:type="spellEnd"/>
      <w:r w:rsidRPr="00FE7E61">
        <w:rPr>
          <w:i/>
          <w:sz w:val="20"/>
          <w:szCs w:val="20"/>
        </w:rPr>
        <w:t xml:space="preserve"> Smith School (1835) and exhibits on the Boston African American community and Abolitionism in the 19</w:t>
      </w:r>
      <w:r w:rsidRPr="00FE7E61">
        <w:rPr>
          <w:i/>
          <w:sz w:val="20"/>
          <w:szCs w:val="20"/>
          <w:vertAlign w:val="superscript"/>
        </w:rPr>
        <w:t>th</w:t>
      </w:r>
      <w:r w:rsidRPr="00FE7E61">
        <w:rPr>
          <w:i/>
          <w:sz w:val="20"/>
          <w:szCs w:val="20"/>
        </w:rPr>
        <w:t xml:space="preserve"> </w:t>
      </w:r>
      <w:proofErr w:type="gramStart"/>
      <w:r w:rsidRPr="00FE7E61">
        <w:rPr>
          <w:i/>
          <w:sz w:val="20"/>
          <w:szCs w:val="20"/>
        </w:rPr>
        <w:t>century;</w:t>
      </w:r>
      <w:proofErr w:type="gramEnd"/>
      <w:r w:rsidRPr="00FE7E61">
        <w:rPr>
          <w:i/>
          <w:sz w:val="20"/>
          <w:szCs w:val="20"/>
        </w:rPr>
        <w:t xml:space="preserve"> </w:t>
      </w:r>
    </w:p>
    <w:p w:rsidR="00FE7E61" w:rsidRDefault="00FE7E61" w:rsidP="00FE7E6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sz w:val="20"/>
          <w:szCs w:val="20"/>
        </w:rPr>
      </w:pPr>
      <w:r w:rsidRPr="00FE7E61">
        <w:rPr>
          <w:i/>
          <w:sz w:val="20"/>
          <w:szCs w:val="20"/>
        </w:rPr>
        <w:t>Nantucket: African Meeting House and Seneca Boston-Florence Higginbotham house; heritage trails in each site; online exhibition on Frederick Douglass</w:t>
      </w:r>
    </w:p>
    <w:p w:rsidR="00911D48" w:rsidRPr="00FE7E61" w:rsidRDefault="00911D48" w:rsidP="00FE7E6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sz w:val="20"/>
          <w:szCs w:val="20"/>
        </w:rPr>
      </w:pPr>
    </w:p>
    <w:p w:rsidR="00FE7E61" w:rsidRPr="00FE7E61" w:rsidRDefault="00365C60" w:rsidP="00FE7E6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sz w:val="20"/>
          <w:szCs w:val="20"/>
        </w:rPr>
      </w:pPr>
      <w:hyperlink r:id="rId348" w:history="1">
        <w:r w:rsidR="00FE7E61" w:rsidRPr="00FE7E61">
          <w:rPr>
            <w:rStyle w:val="Hyperlink"/>
            <w:b/>
            <w:i/>
            <w:sz w:val="20"/>
            <w:szCs w:val="20"/>
          </w:rPr>
          <w:t>Museum of Fine Arts, Boston</w:t>
        </w:r>
      </w:hyperlink>
    </w:p>
    <w:p w:rsidR="00053DAB" w:rsidRPr="001517DE" w:rsidRDefault="00FB1D5D" w:rsidP="00053DA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sz w:val="20"/>
          <w:szCs w:val="20"/>
        </w:rPr>
      </w:pPr>
      <w:r w:rsidRPr="001517DE">
        <w:rPr>
          <w:i/>
          <w:sz w:val="20"/>
          <w:szCs w:val="20"/>
        </w:rPr>
        <w:t>A vast digital collection of artwork from around the globe, from anc</w:t>
      </w:r>
      <w:r>
        <w:rPr>
          <w:i/>
          <w:sz w:val="20"/>
          <w:szCs w:val="20"/>
        </w:rPr>
        <w:t xml:space="preserve">ient history to the </w:t>
      </w:r>
      <w:proofErr w:type="gramStart"/>
      <w:r>
        <w:rPr>
          <w:i/>
          <w:sz w:val="20"/>
          <w:szCs w:val="20"/>
        </w:rPr>
        <w:t>present day</w:t>
      </w:r>
      <w:proofErr w:type="gramEnd"/>
      <w:r w:rsidRPr="001517DE">
        <w:rPr>
          <w:i/>
          <w:sz w:val="20"/>
          <w:szCs w:val="20"/>
        </w:rPr>
        <w:t xml:space="preserve"> </w:t>
      </w:r>
      <w:r w:rsidR="001517DE" w:rsidRPr="001517DE">
        <w:rPr>
          <w:i/>
          <w:sz w:val="20"/>
          <w:szCs w:val="20"/>
        </w:rPr>
        <w:t>Extensive collections of ancient Egyptian, Nubian arts and artifacts, African art and modern African American artists</w:t>
      </w:r>
      <w:r w:rsidR="001517DE">
        <w:rPr>
          <w:i/>
          <w:sz w:val="20"/>
          <w:szCs w:val="20"/>
        </w:rPr>
        <w:t xml:space="preserve">. </w:t>
      </w:r>
      <w:hyperlink r:id="rId349" w:history="1">
        <w:r w:rsidR="00053DAB" w:rsidRPr="001517DE">
          <w:rPr>
            <w:rStyle w:val="Hyperlink"/>
            <w:b/>
            <w:i/>
            <w:sz w:val="20"/>
            <w:szCs w:val="20"/>
          </w:rPr>
          <w:t>MFA for Educators</w:t>
        </w:r>
      </w:hyperlink>
      <w:r w:rsidR="00053DAB" w:rsidRPr="001517DE">
        <w:rPr>
          <w:i/>
          <w:sz w:val="20"/>
          <w:szCs w:val="20"/>
        </w:rPr>
        <w:t xml:space="preserve"> features a tool for gathering images and resources into online lessons and multimedia presentations. </w:t>
      </w:r>
    </w:p>
    <w:p w:rsidR="00FE7E61" w:rsidRPr="00FE7E61" w:rsidRDefault="00FE7E61" w:rsidP="00FE7E6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sz w:val="20"/>
          <w:szCs w:val="20"/>
        </w:rPr>
      </w:pPr>
      <w:r w:rsidRPr="00FE7E61">
        <w:rPr>
          <w:i/>
          <w:sz w:val="20"/>
          <w:szCs w:val="20"/>
        </w:rPr>
        <w:t xml:space="preserve">  </w:t>
      </w:r>
    </w:p>
    <w:p w:rsidR="00FE7E61" w:rsidRPr="00FE7E61" w:rsidRDefault="00365C60" w:rsidP="00FE7E6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i/>
          <w:color w:val="0000FF" w:themeColor="hyperlink"/>
          <w:sz w:val="20"/>
          <w:szCs w:val="20"/>
          <w:u w:val="single"/>
        </w:rPr>
      </w:pPr>
      <w:hyperlink r:id="rId350" w:history="1">
        <w:r w:rsidR="00FE7E61" w:rsidRPr="00FE7E61">
          <w:rPr>
            <w:rStyle w:val="Hyperlink"/>
            <w:b/>
            <w:i/>
            <w:sz w:val="20"/>
            <w:szCs w:val="20"/>
          </w:rPr>
          <w:t>Museum of the National Center for Afro-American Artists</w:t>
        </w:r>
      </w:hyperlink>
    </w:p>
    <w:p w:rsidR="00FE7E61" w:rsidRPr="00FE7E61" w:rsidRDefault="00FE7E61" w:rsidP="00FE7E6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sz w:val="20"/>
          <w:szCs w:val="20"/>
        </w:rPr>
      </w:pPr>
      <w:r w:rsidRPr="00FE7E61">
        <w:rPr>
          <w:i/>
          <w:sz w:val="20"/>
          <w:szCs w:val="20"/>
        </w:rPr>
        <w:t>Collections of African, Caribbean, and African American art and a recreation of a Nubian burial chamber from the 25</w:t>
      </w:r>
      <w:r w:rsidRPr="00FE7E61">
        <w:rPr>
          <w:i/>
          <w:sz w:val="20"/>
          <w:szCs w:val="20"/>
          <w:vertAlign w:val="superscript"/>
        </w:rPr>
        <w:t>th</w:t>
      </w:r>
      <w:r w:rsidRPr="00FE7E61">
        <w:rPr>
          <w:i/>
          <w:sz w:val="20"/>
          <w:szCs w:val="20"/>
        </w:rPr>
        <w:t xml:space="preserve"> Dynasty of Egypt</w:t>
      </w:r>
    </w:p>
    <w:p w:rsidR="00FE7E61" w:rsidRPr="00FE7E61" w:rsidRDefault="00FE7E61" w:rsidP="00FE7E6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i/>
          <w:sz w:val="20"/>
          <w:szCs w:val="20"/>
        </w:rPr>
      </w:pPr>
    </w:p>
    <w:p w:rsidR="00755F25" w:rsidRDefault="00365C60" w:rsidP="00755F25">
      <w:pPr>
        <w:spacing w:after="0" w:line="240" w:lineRule="auto"/>
        <w:rPr>
          <w:b/>
          <w:i/>
          <w:sz w:val="20"/>
          <w:szCs w:val="20"/>
        </w:rPr>
      </w:pPr>
      <w:hyperlink r:id="rId351" w:history="1">
        <w:r w:rsidR="00755F25">
          <w:rPr>
            <w:rStyle w:val="Hyperlink"/>
            <w:b/>
            <w:i/>
            <w:sz w:val="20"/>
            <w:szCs w:val="20"/>
          </w:rPr>
          <w:t>Rediscovering an American Community of Color: the Photographs of William Bullard, 1897-1917</w:t>
        </w:r>
      </w:hyperlink>
      <w:r w:rsidR="00755F25">
        <w:rPr>
          <w:b/>
          <w:i/>
          <w:sz w:val="20"/>
          <w:szCs w:val="20"/>
        </w:rPr>
        <w:t xml:space="preserve"> (Clark University, Worcester Art Museum, Mass Humanities)</w:t>
      </w:r>
    </w:p>
    <w:p w:rsidR="00755F25" w:rsidRDefault="00755F25" w:rsidP="00755F25">
      <w:pPr>
        <w:spacing w:after="0" w:line="240" w:lineRule="auto"/>
        <w:rPr>
          <w:i/>
          <w:sz w:val="20"/>
          <w:szCs w:val="20"/>
        </w:rPr>
      </w:pPr>
      <w:r>
        <w:rPr>
          <w:i/>
          <w:sz w:val="20"/>
          <w:szCs w:val="20"/>
        </w:rPr>
        <w:t>Photographs of African Americans in Worcester in the early 20</w:t>
      </w:r>
      <w:r>
        <w:rPr>
          <w:i/>
          <w:sz w:val="20"/>
          <w:szCs w:val="20"/>
          <w:vertAlign w:val="superscript"/>
        </w:rPr>
        <w:t>th</w:t>
      </w:r>
      <w:r>
        <w:rPr>
          <w:i/>
          <w:sz w:val="20"/>
          <w:szCs w:val="20"/>
        </w:rPr>
        <w:t xml:space="preserve"> century, with essays and links to other resources</w:t>
      </w:r>
    </w:p>
    <w:p w:rsidR="009466FA" w:rsidRDefault="009466FA" w:rsidP="00417806">
      <w:pPr>
        <w:spacing w:after="0" w:line="240" w:lineRule="auto"/>
      </w:pPr>
    </w:p>
    <w:p w:rsidR="00417806" w:rsidRPr="00CC262A" w:rsidRDefault="00365C60" w:rsidP="00417806">
      <w:pPr>
        <w:spacing w:after="0" w:line="240" w:lineRule="auto"/>
        <w:rPr>
          <w:b/>
          <w:i/>
          <w:snapToGrid w:val="0"/>
          <w:color w:val="FF0000"/>
          <w:sz w:val="20"/>
          <w:szCs w:val="20"/>
        </w:rPr>
      </w:pPr>
      <w:hyperlink r:id="rId352" w:history="1">
        <w:r w:rsidR="00417806" w:rsidRPr="00D50BAA">
          <w:rPr>
            <w:rStyle w:val="Hyperlink"/>
            <w:b/>
            <w:i/>
            <w:snapToGrid w:val="0"/>
            <w:sz w:val="20"/>
            <w:szCs w:val="20"/>
          </w:rPr>
          <w:t>Schomburg Center for Research in Black Culture</w:t>
        </w:r>
      </w:hyperlink>
      <w:r w:rsidR="00417806" w:rsidRPr="00CC262A">
        <w:rPr>
          <w:b/>
          <w:i/>
          <w:snapToGrid w:val="0"/>
          <w:color w:val="FF0000"/>
          <w:sz w:val="20"/>
          <w:szCs w:val="20"/>
        </w:rPr>
        <w:t xml:space="preserve"> </w:t>
      </w:r>
      <w:r w:rsidR="00417806" w:rsidRPr="00FF2D66">
        <w:rPr>
          <w:b/>
          <w:i/>
          <w:snapToGrid w:val="0"/>
          <w:sz w:val="20"/>
          <w:szCs w:val="20"/>
        </w:rPr>
        <w:t>(New York Public Library)</w:t>
      </w:r>
    </w:p>
    <w:p w:rsidR="00417806" w:rsidRPr="00FF2D66" w:rsidRDefault="00417806" w:rsidP="00417806">
      <w:pPr>
        <w:spacing w:after="0" w:line="240" w:lineRule="auto"/>
        <w:rPr>
          <w:i/>
          <w:snapToGrid w:val="0"/>
          <w:sz w:val="20"/>
          <w:szCs w:val="20"/>
        </w:rPr>
      </w:pPr>
      <w:r w:rsidRPr="00FF2D66">
        <w:rPr>
          <w:i/>
          <w:snapToGrid w:val="0"/>
          <w:sz w:val="20"/>
          <w:szCs w:val="20"/>
        </w:rPr>
        <w:t>Online exhibitions in world history with essays, images, maps, timelines include</w:t>
      </w:r>
    </w:p>
    <w:p w:rsidR="00417806" w:rsidRPr="00CC262A" w:rsidRDefault="00365C60" w:rsidP="00417806">
      <w:pPr>
        <w:spacing w:after="0" w:line="240" w:lineRule="auto"/>
        <w:rPr>
          <w:b/>
          <w:i/>
          <w:snapToGrid w:val="0"/>
          <w:color w:val="FF0000"/>
          <w:sz w:val="20"/>
          <w:szCs w:val="20"/>
        </w:rPr>
      </w:pPr>
      <w:hyperlink r:id="rId353" w:history="1">
        <w:r w:rsidR="00417806" w:rsidRPr="00CC262A">
          <w:rPr>
            <w:rStyle w:val="Hyperlink"/>
            <w:b/>
            <w:i/>
            <w:snapToGrid w:val="0"/>
            <w:sz w:val="20"/>
            <w:szCs w:val="20"/>
          </w:rPr>
          <w:t>The African Diaspora in the Indian Ocean World</w:t>
        </w:r>
      </w:hyperlink>
    </w:p>
    <w:p w:rsidR="00417806" w:rsidRPr="00CC262A" w:rsidRDefault="00365C60" w:rsidP="00417806">
      <w:pPr>
        <w:spacing w:after="0" w:line="240" w:lineRule="auto"/>
        <w:rPr>
          <w:b/>
          <w:i/>
          <w:snapToGrid w:val="0"/>
          <w:color w:val="FF0000"/>
          <w:sz w:val="20"/>
          <w:szCs w:val="20"/>
        </w:rPr>
      </w:pPr>
      <w:hyperlink r:id="rId354" w:history="1">
        <w:r w:rsidR="00417806" w:rsidRPr="00CC262A">
          <w:rPr>
            <w:rStyle w:val="Hyperlink"/>
            <w:b/>
            <w:i/>
            <w:snapToGrid w:val="0"/>
            <w:sz w:val="20"/>
            <w:szCs w:val="20"/>
          </w:rPr>
          <w:t>The Abolition of the Slave Trade</w:t>
        </w:r>
      </w:hyperlink>
    </w:p>
    <w:p w:rsidR="00417806" w:rsidRDefault="00365C60" w:rsidP="00417806">
      <w:pPr>
        <w:spacing w:after="0" w:line="240" w:lineRule="auto"/>
        <w:rPr>
          <w:b/>
          <w:i/>
          <w:sz w:val="20"/>
          <w:szCs w:val="20"/>
        </w:rPr>
      </w:pPr>
      <w:hyperlink r:id="rId355" w:history="1">
        <w:r w:rsidR="00417806" w:rsidRPr="00FF2D66">
          <w:rPr>
            <w:rStyle w:val="Hyperlink"/>
            <w:b/>
            <w:i/>
            <w:sz w:val="20"/>
            <w:szCs w:val="20"/>
          </w:rPr>
          <w:t xml:space="preserve">Africana Age: African and African </w:t>
        </w:r>
        <w:proofErr w:type="spellStart"/>
        <w:r w:rsidR="00417806" w:rsidRPr="00FF2D66">
          <w:rPr>
            <w:rStyle w:val="Hyperlink"/>
            <w:b/>
            <w:i/>
            <w:sz w:val="20"/>
            <w:szCs w:val="20"/>
          </w:rPr>
          <w:t>Diasporan</w:t>
        </w:r>
        <w:proofErr w:type="spellEnd"/>
        <w:r w:rsidR="00417806" w:rsidRPr="00FF2D66">
          <w:rPr>
            <w:rStyle w:val="Hyperlink"/>
            <w:b/>
            <w:i/>
            <w:sz w:val="20"/>
            <w:szCs w:val="20"/>
          </w:rPr>
          <w:t xml:space="preserve"> Transformations in the 20</w:t>
        </w:r>
        <w:r w:rsidR="00417806" w:rsidRPr="00FF2D66">
          <w:rPr>
            <w:rStyle w:val="Hyperlink"/>
            <w:b/>
            <w:i/>
            <w:sz w:val="20"/>
            <w:szCs w:val="20"/>
            <w:vertAlign w:val="superscript"/>
          </w:rPr>
          <w:t>th</w:t>
        </w:r>
        <w:r w:rsidR="00417806" w:rsidRPr="00FF2D66">
          <w:rPr>
            <w:rStyle w:val="Hyperlink"/>
            <w:b/>
            <w:i/>
            <w:sz w:val="20"/>
            <w:szCs w:val="20"/>
          </w:rPr>
          <w:t xml:space="preserve"> Century</w:t>
        </w:r>
      </w:hyperlink>
    </w:p>
    <w:p w:rsidR="008526DB" w:rsidRDefault="008526DB" w:rsidP="00744735">
      <w:pPr>
        <w:spacing w:after="0" w:line="240" w:lineRule="auto"/>
        <w:rPr>
          <w:i/>
          <w:snapToGrid w:val="0"/>
          <w:sz w:val="20"/>
          <w:szCs w:val="20"/>
        </w:rPr>
      </w:pPr>
    </w:p>
    <w:p w:rsidR="00EA0286" w:rsidRDefault="00365C60" w:rsidP="00EA0286">
      <w:pPr>
        <w:spacing w:after="0" w:line="240" w:lineRule="auto"/>
      </w:pPr>
      <w:hyperlink r:id="rId356" w:history="1">
        <w:r w:rsidR="00EA0286" w:rsidRPr="00EA0286">
          <w:rPr>
            <w:rStyle w:val="Hyperlink"/>
            <w:b/>
            <w:i/>
            <w:sz w:val="20"/>
            <w:szCs w:val="20"/>
          </w:rPr>
          <w:t>Slavery at Monticello: Paradox of Liberty</w:t>
        </w:r>
      </w:hyperlink>
      <w:r w:rsidR="00EA0286" w:rsidRPr="00EA0286">
        <w:rPr>
          <w:b/>
          <w:i/>
          <w:sz w:val="20"/>
          <w:szCs w:val="20"/>
        </w:rPr>
        <w:t xml:space="preserve"> (Monticello and the Smithsonian Museum of African American History</w:t>
      </w:r>
      <w:r w:rsidR="00EA0286">
        <w:t>)</w:t>
      </w:r>
    </w:p>
    <w:p w:rsidR="00EA0286" w:rsidRDefault="00EA0286" w:rsidP="00EA0286">
      <w:pPr>
        <w:spacing w:after="0" w:line="240" w:lineRule="auto"/>
      </w:pPr>
      <w:r w:rsidRPr="00EA0286">
        <w:rPr>
          <w:i/>
          <w:sz w:val="20"/>
          <w:szCs w:val="20"/>
        </w:rPr>
        <w:t>Resources on the life of slaves in a Virginia plantation of Thomas Jefferson; explores the contradiction of Jefferson’s belief in equality and his ownership of slaves</w:t>
      </w:r>
      <w:r>
        <w:t xml:space="preserve"> </w:t>
      </w:r>
    </w:p>
    <w:p w:rsidR="008A129C" w:rsidRDefault="008A129C" w:rsidP="00EA0286">
      <w:pPr>
        <w:spacing w:after="0" w:line="240" w:lineRule="auto"/>
      </w:pPr>
    </w:p>
    <w:p w:rsidR="00417806" w:rsidRPr="00D844D9" w:rsidRDefault="00365C60" w:rsidP="00EA0286">
      <w:pPr>
        <w:spacing w:after="0" w:line="240" w:lineRule="auto"/>
        <w:rPr>
          <w:b/>
          <w:i/>
          <w:snapToGrid w:val="0"/>
          <w:sz w:val="20"/>
          <w:szCs w:val="20"/>
        </w:rPr>
      </w:pPr>
      <w:hyperlink r:id="rId357" w:history="1">
        <w:r w:rsidR="00417806" w:rsidRPr="00D844D9">
          <w:rPr>
            <w:rStyle w:val="Hyperlink"/>
            <w:b/>
            <w:i/>
            <w:snapToGrid w:val="0"/>
            <w:sz w:val="20"/>
            <w:szCs w:val="20"/>
          </w:rPr>
          <w:t>Smithsonian Institution</w:t>
        </w:r>
      </w:hyperlink>
      <w:r w:rsidR="00417806">
        <w:rPr>
          <w:b/>
          <w:i/>
          <w:snapToGrid w:val="0"/>
          <w:sz w:val="20"/>
          <w:szCs w:val="20"/>
        </w:rPr>
        <w:t xml:space="preserve"> (Washington, DC)</w:t>
      </w:r>
    </w:p>
    <w:p w:rsidR="00417806" w:rsidRPr="00D844D9" w:rsidRDefault="00417806" w:rsidP="00417806">
      <w:pPr>
        <w:spacing w:after="0" w:line="240" w:lineRule="auto"/>
        <w:rPr>
          <w:i/>
          <w:snapToGrid w:val="0"/>
          <w:sz w:val="20"/>
          <w:szCs w:val="20"/>
        </w:rPr>
      </w:pPr>
      <w:r w:rsidRPr="00D844D9">
        <w:rPr>
          <w:i/>
          <w:snapToGrid w:val="0"/>
          <w:sz w:val="20"/>
          <w:szCs w:val="20"/>
        </w:rPr>
        <w:t>Extensive online collections of artifacts</w:t>
      </w:r>
    </w:p>
    <w:p w:rsidR="00417806" w:rsidRPr="00D844D9" w:rsidRDefault="00365C60" w:rsidP="00417806">
      <w:pPr>
        <w:spacing w:after="0" w:line="240" w:lineRule="auto"/>
        <w:rPr>
          <w:b/>
          <w:i/>
          <w:snapToGrid w:val="0"/>
          <w:sz w:val="20"/>
          <w:szCs w:val="20"/>
        </w:rPr>
      </w:pPr>
      <w:hyperlink r:id="rId358" w:history="1">
        <w:r w:rsidR="00417806" w:rsidRPr="00D844D9">
          <w:rPr>
            <w:rStyle w:val="Hyperlink"/>
            <w:b/>
            <w:i/>
            <w:snapToGrid w:val="0"/>
            <w:sz w:val="20"/>
            <w:szCs w:val="20"/>
          </w:rPr>
          <w:t>Smithsonian Learning Lab</w:t>
        </w:r>
      </w:hyperlink>
    </w:p>
    <w:p w:rsidR="00417806" w:rsidRPr="00D844D9" w:rsidRDefault="00417806" w:rsidP="00417806">
      <w:pPr>
        <w:spacing w:after="0" w:line="240" w:lineRule="auto"/>
        <w:rPr>
          <w:i/>
          <w:snapToGrid w:val="0"/>
          <w:sz w:val="20"/>
          <w:szCs w:val="20"/>
        </w:rPr>
      </w:pPr>
      <w:r w:rsidRPr="00D844D9">
        <w:rPr>
          <w:i/>
          <w:snapToGrid w:val="0"/>
          <w:sz w:val="20"/>
          <w:szCs w:val="20"/>
        </w:rPr>
        <w:t>site designed to give educators access to all images in all Smithsonian collections, searchable by topic or collection; sections for curating a collection of annotated images and creating curriculum</w:t>
      </w:r>
    </w:p>
    <w:p w:rsidR="00BD1127" w:rsidRPr="00BD1127" w:rsidRDefault="00BD1127" w:rsidP="00417806">
      <w:pPr>
        <w:spacing w:after="0" w:line="240" w:lineRule="auto"/>
        <w:rPr>
          <w:b/>
          <w:i/>
          <w:sz w:val="20"/>
          <w:szCs w:val="20"/>
        </w:rPr>
      </w:pPr>
      <w:r w:rsidRPr="00BD1127">
        <w:rPr>
          <w:b/>
          <w:i/>
          <w:sz w:val="20"/>
          <w:szCs w:val="20"/>
        </w:rPr>
        <w:t>Smithsonian Museums related to Africa and African American History</w:t>
      </w:r>
    </w:p>
    <w:p w:rsidR="00417806" w:rsidRPr="00D844D9" w:rsidRDefault="00365C60" w:rsidP="00417806">
      <w:pPr>
        <w:spacing w:after="0" w:line="240" w:lineRule="auto"/>
        <w:rPr>
          <w:b/>
          <w:i/>
          <w:snapToGrid w:val="0"/>
          <w:sz w:val="20"/>
          <w:szCs w:val="20"/>
        </w:rPr>
      </w:pPr>
      <w:hyperlink r:id="rId359" w:history="1">
        <w:r w:rsidR="00417806" w:rsidRPr="00A34DB1">
          <w:rPr>
            <w:rStyle w:val="Hyperlink"/>
            <w:b/>
            <w:i/>
            <w:snapToGrid w:val="0"/>
            <w:sz w:val="20"/>
            <w:szCs w:val="20"/>
          </w:rPr>
          <w:t>National Museum of African Art</w:t>
        </w:r>
      </w:hyperlink>
    </w:p>
    <w:p w:rsidR="00417806" w:rsidRDefault="00417806" w:rsidP="00417806">
      <w:pPr>
        <w:spacing w:after="0" w:line="240" w:lineRule="auto"/>
        <w:rPr>
          <w:i/>
          <w:snapToGrid w:val="0"/>
          <w:sz w:val="20"/>
          <w:szCs w:val="20"/>
        </w:rPr>
      </w:pPr>
      <w:r>
        <w:rPr>
          <w:i/>
          <w:snapToGrid w:val="0"/>
          <w:sz w:val="20"/>
          <w:szCs w:val="20"/>
        </w:rPr>
        <w:t>Modern and historical</w:t>
      </w:r>
      <w:r w:rsidRPr="00D844D9">
        <w:rPr>
          <w:i/>
          <w:snapToGrid w:val="0"/>
          <w:sz w:val="20"/>
          <w:szCs w:val="20"/>
        </w:rPr>
        <w:t xml:space="preserve"> arts of Africa</w:t>
      </w:r>
    </w:p>
    <w:p w:rsidR="00246FBD" w:rsidRPr="000A6FE5" w:rsidRDefault="00365C60" w:rsidP="00246FBD">
      <w:pPr>
        <w:spacing w:after="0" w:line="240" w:lineRule="auto"/>
        <w:rPr>
          <w:b/>
          <w:i/>
          <w:snapToGrid w:val="0"/>
          <w:sz w:val="20"/>
          <w:szCs w:val="20"/>
        </w:rPr>
      </w:pPr>
      <w:hyperlink r:id="rId360" w:history="1">
        <w:r w:rsidR="00246FBD" w:rsidRPr="000A6FE5">
          <w:rPr>
            <w:rStyle w:val="Hyperlink"/>
            <w:b/>
            <w:i/>
            <w:snapToGrid w:val="0"/>
            <w:sz w:val="20"/>
            <w:szCs w:val="20"/>
          </w:rPr>
          <w:t>National Museum of African American History and Culture</w:t>
        </w:r>
      </w:hyperlink>
    </w:p>
    <w:p w:rsidR="00EF48BD" w:rsidRDefault="00EF48BD" w:rsidP="003A2F0A">
      <w:pPr>
        <w:spacing w:after="0" w:line="240" w:lineRule="auto"/>
        <w:rPr>
          <w:i/>
          <w:snapToGrid w:val="0"/>
          <w:sz w:val="20"/>
          <w:szCs w:val="20"/>
        </w:rPr>
      </w:pPr>
    </w:p>
    <w:p w:rsidR="003A2F0A" w:rsidRPr="00D97DB3" w:rsidRDefault="00365C60" w:rsidP="003A2F0A">
      <w:pPr>
        <w:spacing w:after="0" w:line="240" w:lineRule="auto"/>
        <w:rPr>
          <w:b/>
          <w:i/>
          <w:sz w:val="20"/>
          <w:szCs w:val="20"/>
        </w:rPr>
      </w:pPr>
      <w:hyperlink r:id="rId361" w:history="1">
        <w:r w:rsidR="003A2F0A" w:rsidRPr="00D97DB3">
          <w:rPr>
            <w:rStyle w:val="Hyperlink"/>
            <w:b/>
            <w:i/>
            <w:sz w:val="20"/>
            <w:szCs w:val="20"/>
          </w:rPr>
          <w:t>Teaching Tolerance</w:t>
        </w:r>
      </w:hyperlink>
    </w:p>
    <w:p w:rsidR="003A2F0A" w:rsidRPr="00D97DB3" w:rsidRDefault="003A2F0A" w:rsidP="003A2F0A">
      <w:pPr>
        <w:spacing w:after="0" w:line="240" w:lineRule="auto"/>
        <w:rPr>
          <w:i/>
          <w:sz w:val="20"/>
          <w:szCs w:val="20"/>
        </w:rPr>
      </w:pPr>
      <w:r w:rsidRPr="00D97DB3">
        <w:rPr>
          <w:i/>
          <w:sz w:val="20"/>
          <w:szCs w:val="20"/>
        </w:rPr>
        <w:t>Curriculum materials on topics such as race and ethnicity, gender, class, religion, and civil rights</w:t>
      </w:r>
    </w:p>
    <w:p w:rsidR="003A2F0A" w:rsidRDefault="003A2F0A" w:rsidP="003A2F0A">
      <w:pPr>
        <w:spacing w:after="0" w:line="240" w:lineRule="auto"/>
        <w:rPr>
          <w:b/>
          <w:i/>
          <w:sz w:val="20"/>
          <w:szCs w:val="20"/>
        </w:rPr>
      </w:pPr>
    </w:p>
    <w:p w:rsidR="009069AF" w:rsidRPr="009069AF" w:rsidRDefault="00365C60" w:rsidP="009069AF">
      <w:pPr>
        <w:spacing w:after="0" w:line="240" w:lineRule="auto"/>
        <w:rPr>
          <w:b/>
          <w:i/>
          <w:sz w:val="20"/>
          <w:szCs w:val="20"/>
        </w:rPr>
      </w:pPr>
      <w:hyperlink r:id="rId362" w:history="1">
        <w:r w:rsidR="009069AF" w:rsidRPr="009069AF">
          <w:rPr>
            <w:rStyle w:val="Hyperlink"/>
            <w:b/>
            <w:i/>
            <w:sz w:val="20"/>
            <w:szCs w:val="20"/>
          </w:rPr>
          <w:t>Voices of Democracy: the U. S.</w:t>
        </w:r>
        <w:r w:rsidR="00297392">
          <w:rPr>
            <w:rStyle w:val="Hyperlink"/>
            <w:b/>
            <w:i/>
            <w:sz w:val="20"/>
            <w:szCs w:val="20"/>
          </w:rPr>
          <w:t xml:space="preserve"> </w:t>
        </w:r>
        <w:r w:rsidR="009069AF" w:rsidRPr="009069AF">
          <w:rPr>
            <w:rStyle w:val="Hyperlink"/>
            <w:b/>
            <w:i/>
            <w:sz w:val="20"/>
            <w:szCs w:val="20"/>
          </w:rPr>
          <w:t>Oratory Project</w:t>
        </w:r>
      </w:hyperlink>
      <w:r w:rsidR="009069AF" w:rsidRPr="009069AF">
        <w:rPr>
          <w:b/>
          <w:i/>
          <w:sz w:val="20"/>
          <w:szCs w:val="20"/>
        </w:rPr>
        <w:t xml:space="preserve"> (University of Maryland)</w:t>
      </w:r>
    </w:p>
    <w:p w:rsidR="009069AF" w:rsidRPr="009069AF" w:rsidRDefault="009069AF" w:rsidP="009069AF">
      <w:pPr>
        <w:spacing w:after="0" w:line="240" w:lineRule="auto"/>
        <w:rPr>
          <w:i/>
          <w:sz w:val="20"/>
          <w:szCs w:val="20"/>
        </w:rPr>
      </w:pPr>
      <w:r w:rsidRPr="009069AF">
        <w:rPr>
          <w:i/>
          <w:sz w:val="20"/>
          <w:szCs w:val="20"/>
        </w:rPr>
        <w:t>Collection of text versions of important speeches and debates in U. S. history</w:t>
      </w:r>
      <w:r>
        <w:rPr>
          <w:i/>
          <w:sz w:val="20"/>
          <w:szCs w:val="20"/>
        </w:rPr>
        <w:t>; curriculum units; includes speeches by African Americans</w:t>
      </w:r>
    </w:p>
    <w:p w:rsidR="007E502C" w:rsidRDefault="007E502C" w:rsidP="00417806">
      <w:pPr>
        <w:spacing w:after="0" w:line="240" w:lineRule="auto"/>
      </w:pPr>
    </w:p>
    <w:p w:rsidR="00417806" w:rsidRPr="00E31DC3" w:rsidRDefault="00365C60" w:rsidP="00417806">
      <w:pPr>
        <w:spacing w:after="0" w:line="240" w:lineRule="auto"/>
        <w:rPr>
          <w:b/>
          <w:i/>
          <w:sz w:val="20"/>
          <w:szCs w:val="20"/>
        </w:rPr>
      </w:pPr>
      <w:hyperlink r:id="rId363" w:history="1">
        <w:r w:rsidR="00417806" w:rsidRPr="00E31DC3">
          <w:rPr>
            <w:rStyle w:val="Hyperlink"/>
            <w:b/>
            <w:i/>
            <w:sz w:val="20"/>
            <w:szCs w:val="20"/>
          </w:rPr>
          <w:t>Voyages: The Transatlantic Slave Trade Database</w:t>
        </w:r>
      </w:hyperlink>
      <w:r w:rsidR="00417806" w:rsidRPr="00E31DC3">
        <w:rPr>
          <w:b/>
          <w:i/>
          <w:sz w:val="20"/>
          <w:szCs w:val="20"/>
        </w:rPr>
        <w:t xml:space="preserve"> (Emory University</w:t>
      </w:r>
      <w:r w:rsidR="00417806">
        <w:rPr>
          <w:b/>
          <w:i/>
          <w:sz w:val="20"/>
          <w:szCs w:val="20"/>
        </w:rPr>
        <w:t xml:space="preserve"> and Harvard University</w:t>
      </w:r>
      <w:r w:rsidR="00417806" w:rsidRPr="00E31DC3">
        <w:rPr>
          <w:b/>
          <w:i/>
          <w:sz w:val="20"/>
          <w:szCs w:val="20"/>
        </w:rPr>
        <w:t>)</w:t>
      </w:r>
    </w:p>
    <w:p w:rsidR="00417806" w:rsidRDefault="00417806" w:rsidP="00417806">
      <w:pPr>
        <w:spacing w:after="0" w:line="240" w:lineRule="auto"/>
        <w:rPr>
          <w:i/>
          <w:sz w:val="20"/>
          <w:szCs w:val="20"/>
        </w:rPr>
      </w:pPr>
      <w:r w:rsidRPr="00E31DC3">
        <w:rPr>
          <w:i/>
          <w:sz w:val="20"/>
          <w:szCs w:val="20"/>
        </w:rPr>
        <w:t>Databases of voyages, estimates of numbers of Africans sold in the Atlantic slave trade, and African names</w:t>
      </w:r>
    </w:p>
    <w:p w:rsidR="00417806" w:rsidRPr="00E31DC3" w:rsidRDefault="00417806" w:rsidP="00417806">
      <w:pPr>
        <w:spacing w:after="0" w:line="240" w:lineRule="auto"/>
        <w:rPr>
          <w:i/>
          <w:sz w:val="20"/>
          <w:szCs w:val="20"/>
        </w:rPr>
      </w:pPr>
    </w:p>
    <w:p w:rsidR="00417806" w:rsidRPr="001C5B94" w:rsidRDefault="00365C60" w:rsidP="00417806">
      <w:pPr>
        <w:spacing w:after="0" w:line="240" w:lineRule="auto"/>
        <w:rPr>
          <w:b/>
          <w:i/>
          <w:sz w:val="20"/>
          <w:szCs w:val="20"/>
        </w:rPr>
      </w:pPr>
      <w:hyperlink r:id="rId364" w:history="1">
        <w:r w:rsidR="00417806" w:rsidRPr="006B0DF1">
          <w:rPr>
            <w:rStyle w:val="Hyperlink"/>
            <w:b/>
            <w:i/>
            <w:sz w:val="20"/>
            <w:szCs w:val="20"/>
          </w:rPr>
          <w:t>The Humphrey Winterton Collection of East African Photographs 1860-1960</w:t>
        </w:r>
      </w:hyperlink>
      <w:r w:rsidR="00417806" w:rsidRPr="001C5B94">
        <w:rPr>
          <w:b/>
          <w:i/>
          <w:sz w:val="20"/>
          <w:szCs w:val="20"/>
        </w:rPr>
        <w:t xml:space="preserve"> (Northwestern University)</w:t>
      </w:r>
    </w:p>
    <w:p w:rsidR="005B5A65" w:rsidRDefault="00417806" w:rsidP="00417806">
      <w:pPr>
        <w:spacing w:after="0" w:line="240" w:lineRule="auto"/>
        <w:rPr>
          <w:sz w:val="20"/>
          <w:szCs w:val="20"/>
        </w:rPr>
      </w:pPr>
      <w:r w:rsidRPr="001C5B94">
        <w:rPr>
          <w:sz w:val="20"/>
          <w:szCs w:val="20"/>
        </w:rPr>
        <w:t>Photographs that document African life</w:t>
      </w:r>
      <w:r>
        <w:rPr>
          <w:sz w:val="20"/>
          <w:szCs w:val="20"/>
        </w:rPr>
        <w:t>,</w:t>
      </w:r>
      <w:r w:rsidRPr="001C5B94">
        <w:rPr>
          <w:sz w:val="20"/>
          <w:szCs w:val="20"/>
        </w:rPr>
        <w:t xml:space="preserve"> European life in Africa</w:t>
      </w:r>
      <w:r>
        <w:rPr>
          <w:sz w:val="20"/>
          <w:szCs w:val="20"/>
        </w:rPr>
        <w:t>,</w:t>
      </w:r>
      <w:r w:rsidRPr="001C5B94">
        <w:rPr>
          <w:sz w:val="20"/>
          <w:szCs w:val="20"/>
        </w:rPr>
        <w:t xml:space="preserve"> and the African landscape</w:t>
      </w:r>
      <w:r>
        <w:rPr>
          <w:sz w:val="20"/>
          <w:szCs w:val="20"/>
        </w:rPr>
        <w:t xml:space="preserve"> as it changed over time. Includes a section on using the photographs in teaching</w:t>
      </w:r>
    </w:p>
    <w:p w:rsidR="001517DE" w:rsidRDefault="001517DE" w:rsidP="00417806">
      <w:pPr>
        <w:spacing w:after="0" w:line="240" w:lineRule="auto"/>
        <w:rPr>
          <w:sz w:val="20"/>
          <w:szCs w:val="20"/>
        </w:rPr>
      </w:pPr>
    </w:p>
    <w:p w:rsidR="00953E3B" w:rsidRDefault="00953E3B" w:rsidP="00417806">
      <w:pPr>
        <w:spacing w:after="0" w:line="240" w:lineRule="auto"/>
        <w:rPr>
          <w:sz w:val="20"/>
          <w:szCs w:val="20"/>
        </w:rPr>
      </w:pPr>
    </w:p>
    <w:p w:rsidR="00953E3B" w:rsidRDefault="00953E3B" w:rsidP="00417806">
      <w:pPr>
        <w:spacing w:after="0" w:line="240" w:lineRule="auto"/>
        <w:rPr>
          <w:sz w:val="20"/>
          <w:szCs w:val="20"/>
        </w:rPr>
      </w:pPr>
    </w:p>
    <w:p w:rsidR="00953E3B" w:rsidRDefault="00953E3B" w:rsidP="00417806">
      <w:pPr>
        <w:spacing w:after="0" w:line="240" w:lineRule="auto"/>
        <w:rPr>
          <w:sz w:val="20"/>
          <w:szCs w:val="20"/>
        </w:rPr>
      </w:pPr>
    </w:p>
    <w:p w:rsidR="00953E3B" w:rsidRDefault="00953E3B" w:rsidP="00417806">
      <w:pPr>
        <w:spacing w:after="0" w:line="240" w:lineRule="auto"/>
        <w:rPr>
          <w:sz w:val="20"/>
          <w:szCs w:val="20"/>
        </w:rPr>
      </w:pPr>
    </w:p>
    <w:p w:rsidR="00953E3B" w:rsidRDefault="00953E3B" w:rsidP="00417806">
      <w:pPr>
        <w:spacing w:after="0" w:line="240" w:lineRule="auto"/>
        <w:rPr>
          <w:sz w:val="20"/>
          <w:szCs w:val="20"/>
        </w:rPr>
      </w:pPr>
    </w:p>
    <w:p w:rsidR="00D863E3" w:rsidRDefault="00D863E3">
      <w:pPr>
        <w:rPr>
          <w:sz w:val="20"/>
          <w:szCs w:val="20"/>
        </w:rPr>
      </w:pPr>
      <w:r>
        <w:rPr>
          <w:sz w:val="20"/>
          <w:szCs w:val="20"/>
        </w:rPr>
        <w:br w:type="page"/>
      </w:r>
    </w:p>
    <w:p w:rsidR="005B5A65" w:rsidRPr="005B5A65" w:rsidRDefault="005B5A65" w:rsidP="005B5A65">
      <w:pPr>
        <w:shd w:val="clear" w:color="auto" w:fill="C6D9F1" w:themeFill="text2" w:themeFillTint="33"/>
        <w:spacing w:after="0" w:line="240" w:lineRule="auto"/>
        <w:rPr>
          <w:b/>
          <w:snapToGrid w:val="0"/>
          <w:sz w:val="28"/>
          <w:szCs w:val="28"/>
        </w:rPr>
      </w:pPr>
      <w:r>
        <w:rPr>
          <w:b/>
          <w:snapToGrid w:val="0"/>
          <w:sz w:val="28"/>
          <w:szCs w:val="28"/>
        </w:rPr>
        <w:lastRenderedPageBreak/>
        <w:t>Native Peoples in the Americas</w:t>
      </w:r>
    </w:p>
    <w:p w:rsidR="005B5A65" w:rsidRPr="00CD0E0E" w:rsidRDefault="005B5A65" w:rsidP="005B5A65">
      <w:pPr>
        <w:shd w:val="clear" w:color="auto" w:fill="C6D9F1" w:themeFill="text2" w:themeFillTint="33"/>
        <w:spacing w:after="0" w:line="240" w:lineRule="auto"/>
        <w:rPr>
          <w:snapToGrid w:val="0"/>
          <w:sz w:val="20"/>
          <w:szCs w:val="20"/>
        </w:rPr>
      </w:pPr>
      <w:r>
        <w:rPr>
          <w:snapToGrid w:val="0"/>
          <w:sz w:val="20"/>
          <w:szCs w:val="20"/>
        </w:rPr>
        <w:t xml:space="preserve">See also listings under United States and World History </w:t>
      </w:r>
    </w:p>
    <w:p w:rsidR="005C36A8" w:rsidRPr="00234C8D" w:rsidRDefault="00365C60" w:rsidP="00234C8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i/>
          <w:sz w:val="20"/>
          <w:szCs w:val="20"/>
        </w:rPr>
      </w:pPr>
      <w:hyperlink r:id="rId365" w:history="1">
        <w:r w:rsidR="005C36A8" w:rsidRPr="00234C8D">
          <w:rPr>
            <w:rStyle w:val="Hyperlink"/>
            <w:b/>
            <w:i/>
            <w:sz w:val="20"/>
            <w:szCs w:val="20"/>
          </w:rPr>
          <w:t>Abbe Museum</w:t>
        </w:r>
      </w:hyperlink>
    </w:p>
    <w:p w:rsidR="005C36A8" w:rsidRPr="00234C8D" w:rsidRDefault="005C36A8" w:rsidP="00234C8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sz w:val="20"/>
          <w:szCs w:val="20"/>
        </w:rPr>
      </w:pPr>
      <w:r w:rsidRPr="00234C8D">
        <w:rPr>
          <w:i/>
          <w:sz w:val="20"/>
          <w:szCs w:val="20"/>
        </w:rPr>
        <w:t>Museum of Wabanaki archaeology and culture Online exhibitions on the Wabanaki Nation – Maliseet, Micmac, Penobscot, and Passamaquoddy communities, artifact collections and archaeological excavations in Northern Maine</w:t>
      </w:r>
    </w:p>
    <w:p w:rsidR="00297392" w:rsidRDefault="00297392" w:rsidP="00297392">
      <w:pPr>
        <w:spacing w:after="0" w:line="240" w:lineRule="auto"/>
      </w:pPr>
    </w:p>
    <w:p w:rsidR="009E4E03" w:rsidRDefault="00365C60" w:rsidP="009E4E03">
      <w:pPr>
        <w:spacing w:after="0" w:line="240" w:lineRule="auto"/>
        <w:rPr>
          <w:b/>
          <w:i/>
          <w:snapToGrid w:val="0"/>
          <w:sz w:val="20"/>
          <w:szCs w:val="20"/>
        </w:rPr>
      </w:pPr>
      <w:hyperlink r:id="rId366" w:history="1">
        <w:r w:rsidR="009E4E03" w:rsidRPr="009E4E03">
          <w:rPr>
            <w:rStyle w:val="Hyperlink"/>
            <w:b/>
            <w:i/>
            <w:snapToGrid w:val="0"/>
            <w:sz w:val="20"/>
            <w:szCs w:val="20"/>
          </w:rPr>
          <w:t xml:space="preserve">Ancient </w:t>
        </w:r>
        <w:proofErr w:type="spellStart"/>
        <w:r w:rsidR="009E4E03" w:rsidRPr="009E4E03">
          <w:rPr>
            <w:rStyle w:val="Hyperlink"/>
            <w:b/>
            <w:i/>
            <w:snapToGrid w:val="0"/>
            <w:sz w:val="20"/>
            <w:szCs w:val="20"/>
          </w:rPr>
          <w:t>Fishweir</w:t>
        </w:r>
        <w:proofErr w:type="spellEnd"/>
        <w:r w:rsidR="009E4E03" w:rsidRPr="009E4E03">
          <w:rPr>
            <w:rStyle w:val="Hyperlink"/>
            <w:b/>
            <w:i/>
            <w:snapToGrid w:val="0"/>
            <w:sz w:val="20"/>
            <w:szCs w:val="20"/>
          </w:rPr>
          <w:t xml:space="preserve"> Project</w:t>
        </w:r>
      </w:hyperlink>
    </w:p>
    <w:p w:rsidR="009E4E03" w:rsidRPr="009E4E03" w:rsidRDefault="009E4E03" w:rsidP="009E4E03">
      <w:pPr>
        <w:spacing w:after="0" w:line="240" w:lineRule="auto"/>
        <w:rPr>
          <w:i/>
          <w:snapToGrid w:val="0"/>
          <w:sz w:val="20"/>
          <w:szCs w:val="20"/>
        </w:rPr>
      </w:pPr>
      <w:r w:rsidRPr="009E4E03">
        <w:rPr>
          <w:i/>
          <w:snapToGrid w:val="0"/>
          <w:sz w:val="20"/>
          <w:szCs w:val="20"/>
        </w:rPr>
        <w:t xml:space="preserve">History and maps of the Native American </w:t>
      </w:r>
      <w:proofErr w:type="spellStart"/>
      <w:r w:rsidRPr="009E4E03">
        <w:rPr>
          <w:i/>
          <w:snapToGrid w:val="0"/>
          <w:sz w:val="20"/>
          <w:szCs w:val="20"/>
        </w:rPr>
        <w:t>fishweir</w:t>
      </w:r>
      <w:proofErr w:type="spellEnd"/>
      <w:r w:rsidRPr="009E4E03">
        <w:rPr>
          <w:i/>
          <w:snapToGrid w:val="0"/>
          <w:sz w:val="20"/>
          <w:szCs w:val="20"/>
        </w:rPr>
        <w:t xml:space="preserve"> on the Shawmut Peninsula, now Boston Common, maps of the Boston shoreline 3</w:t>
      </w:r>
      <w:r>
        <w:rPr>
          <w:i/>
          <w:snapToGrid w:val="0"/>
          <w:sz w:val="20"/>
          <w:szCs w:val="20"/>
        </w:rPr>
        <w:t>,</w:t>
      </w:r>
      <w:r w:rsidRPr="009E4E03">
        <w:rPr>
          <w:i/>
          <w:snapToGrid w:val="0"/>
          <w:sz w:val="20"/>
          <w:szCs w:val="20"/>
        </w:rPr>
        <w:t>700-5</w:t>
      </w:r>
      <w:r>
        <w:rPr>
          <w:i/>
          <w:snapToGrid w:val="0"/>
          <w:sz w:val="20"/>
          <w:szCs w:val="20"/>
        </w:rPr>
        <w:t>,</w:t>
      </w:r>
      <w:r w:rsidRPr="009E4E03">
        <w:rPr>
          <w:i/>
          <w:snapToGrid w:val="0"/>
          <w:sz w:val="20"/>
          <w:szCs w:val="20"/>
        </w:rPr>
        <w:t>300 years ago</w:t>
      </w:r>
    </w:p>
    <w:p w:rsidR="009E4E03" w:rsidRDefault="009E4E03" w:rsidP="00A25C4A">
      <w:pPr>
        <w:spacing w:after="0" w:line="240" w:lineRule="auto"/>
      </w:pPr>
    </w:p>
    <w:p w:rsidR="00A25C4A" w:rsidRPr="00A25C4A" w:rsidRDefault="00365C60" w:rsidP="00A25C4A">
      <w:pPr>
        <w:spacing w:after="0" w:line="240" w:lineRule="auto"/>
        <w:rPr>
          <w:b/>
          <w:i/>
          <w:sz w:val="20"/>
          <w:szCs w:val="20"/>
        </w:rPr>
      </w:pPr>
      <w:hyperlink r:id="rId367" w:history="1">
        <w:r w:rsidR="00A25C4A" w:rsidRPr="001B2D37">
          <w:rPr>
            <w:rStyle w:val="Hyperlink"/>
            <w:b/>
            <w:i/>
            <w:sz w:val="20"/>
            <w:szCs w:val="20"/>
          </w:rPr>
          <w:t>Archaeological Timeline of Boston up to construction of the Prudential Tower – Shawmut Project/</w:t>
        </w:r>
        <w:proofErr w:type="spellStart"/>
        <w:r w:rsidR="00A25C4A" w:rsidRPr="001B2D37">
          <w:rPr>
            <w:rStyle w:val="Hyperlink"/>
            <w:b/>
            <w:i/>
            <w:sz w:val="20"/>
            <w:szCs w:val="20"/>
          </w:rPr>
          <w:t>Fishweir</w:t>
        </w:r>
        <w:proofErr w:type="spellEnd"/>
      </w:hyperlink>
    </w:p>
    <w:p w:rsidR="00A25C4A" w:rsidRPr="001B2D37" w:rsidRDefault="001B2D37" w:rsidP="005A48C1">
      <w:pPr>
        <w:spacing w:after="0" w:line="240" w:lineRule="auto"/>
      </w:pPr>
      <w:r w:rsidRPr="001B2D37">
        <w:t>Timeline showing native sites in Boston</w:t>
      </w:r>
    </w:p>
    <w:p w:rsidR="005A48C1" w:rsidRDefault="005A48C1" w:rsidP="005A48C1">
      <w:pPr>
        <w:spacing w:after="0" w:line="240" w:lineRule="auto"/>
        <w:rPr>
          <w:sz w:val="20"/>
          <w:szCs w:val="20"/>
        </w:rPr>
      </w:pPr>
    </w:p>
    <w:p w:rsidR="00297392" w:rsidRPr="006E4E94" w:rsidRDefault="00365C60" w:rsidP="00297392">
      <w:pPr>
        <w:spacing w:after="0" w:line="240" w:lineRule="auto"/>
        <w:rPr>
          <w:b/>
          <w:i/>
          <w:sz w:val="20"/>
          <w:szCs w:val="20"/>
        </w:rPr>
      </w:pPr>
      <w:hyperlink r:id="rId368" w:anchor="online-exhibitions" w:history="1">
        <w:r w:rsidR="00297392" w:rsidRPr="006E4E94">
          <w:rPr>
            <w:rStyle w:val="Hyperlink"/>
            <w:b/>
            <w:i/>
            <w:sz w:val="20"/>
            <w:szCs w:val="20"/>
          </w:rPr>
          <w:t>Canadian Museum of History</w:t>
        </w:r>
      </w:hyperlink>
    </w:p>
    <w:p w:rsidR="00297392" w:rsidRPr="006E4E94" w:rsidRDefault="00297392" w:rsidP="00297392">
      <w:pPr>
        <w:spacing w:after="0" w:line="240" w:lineRule="auto"/>
        <w:rPr>
          <w:i/>
          <w:sz w:val="20"/>
          <w:szCs w:val="20"/>
        </w:rPr>
      </w:pPr>
      <w:r w:rsidRPr="006E4E94">
        <w:rPr>
          <w:i/>
          <w:sz w:val="20"/>
          <w:szCs w:val="20"/>
        </w:rPr>
        <w:t>Online exhibitions on topics in Canadian history such as First Peoples, European exploration, French and English settlements, Ar</w:t>
      </w:r>
      <w:r>
        <w:rPr>
          <w:i/>
          <w:sz w:val="20"/>
          <w:szCs w:val="20"/>
        </w:rPr>
        <w:t>c</w:t>
      </w:r>
      <w:r w:rsidRPr="006E4E94">
        <w:rPr>
          <w:i/>
          <w:sz w:val="20"/>
          <w:szCs w:val="20"/>
        </w:rPr>
        <w:t>tic exploration, Inuit prints from Cape Dorset</w:t>
      </w:r>
      <w:r>
        <w:rPr>
          <w:i/>
          <w:sz w:val="20"/>
          <w:szCs w:val="20"/>
        </w:rPr>
        <w:t>, women in Canada; links to exhibitions in museums outside of Canada</w:t>
      </w:r>
    </w:p>
    <w:p w:rsidR="0080140A" w:rsidRPr="00234C8D" w:rsidRDefault="00365C60" w:rsidP="00234C8D">
      <w:pPr>
        <w:pStyle w:val="Heading2"/>
        <w:tabs>
          <w:tab w:val="right" w:pos="540"/>
        </w:tabs>
        <w:spacing w:after="0"/>
      </w:pPr>
      <w:hyperlink r:id="rId369" w:history="1">
        <w:r w:rsidR="00246FBD" w:rsidRPr="00957D81">
          <w:rPr>
            <w:rStyle w:val="Hyperlink"/>
            <w:rFonts w:asciiTheme="minorHAnsi" w:hAnsiTheme="minorHAnsi"/>
            <w:i/>
            <w:sz w:val="20"/>
            <w:szCs w:val="20"/>
          </w:rPr>
          <w:t>The Children’s Museum Boston</w:t>
        </w:r>
      </w:hyperlink>
    </w:p>
    <w:p w:rsidR="00246FBD" w:rsidRDefault="00246FBD" w:rsidP="00246FBD">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color w:val="0033CC"/>
          <w:sz w:val="20"/>
          <w:szCs w:val="20"/>
        </w:rPr>
      </w:pPr>
      <w:r w:rsidRPr="00957D81">
        <w:rPr>
          <w:i/>
          <w:color w:val="000000" w:themeColor="text1"/>
          <w:sz w:val="20"/>
          <w:szCs w:val="20"/>
        </w:rPr>
        <w:t xml:space="preserve">Interactive exhibits for children; educator resources, including </w:t>
      </w:r>
      <w:hyperlink r:id="rId370" w:history="1">
        <w:r w:rsidRPr="00957D81">
          <w:rPr>
            <w:rStyle w:val="Hyperlink"/>
            <w:b/>
            <w:i/>
            <w:color w:val="0033CC"/>
            <w:sz w:val="20"/>
            <w:szCs w:val="20"/>
          </w:rPr>
          <w:t>Native Peoples of the Northeast</w:t>
        </w:r>
      </w:hyperlink>
      <w:r w:rsidRPr="00957D81">
        <w:rPr>
          <w:i/>
          <w:color w:val="0033CC"/>
          <w:sz w:val="20"/>
          <w:szCs w:val="20"/>
        </w:rPr>
        <w:t xml:space="preserve"> </w:t>
      </w:r>
    </w:p>
    <w:p w:rsidR="00234C8D" w:rsidRDefault="00234C8D" w:rsidP="00246FBD">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color w:val="000000" w:themeColor="text1"/>
        </w:rPr>
      </w:pPr>
    </w:p>
    <w:p w:rsidR="003174B6" w:rsidRDefault="00365C60" w:rsidP="003174B6">
      <w:pPr>
        <w:spacing w:after="0" w:line="240" w:lineRule="auto"/>
        <w:rPr>
          <w:b/>
          <w:i/>
          <w:sz w:val="20"/>
          <w:szCs w:val="20"/>
        </w:rPr>
      </w:pPr>
      <w:hyperlink r:id="rId371" w:history="1">
        <w:r w:rsidR="003174B6">
          <w:rPr>
            <w:rStyle w:val="Hyperlink"/>
            <w:b/>
            <w:i/>
            <w:sz w:val="20"/>
            <w:szCs w:val="20"/>
          </w:rPr>
          <w:t>Dartmouth College Program in Native American Studies</w:t>
        </w:r>
      </w:hyperlink>
    </w:p>
    <w:p w:rsidR="003174B6" w:rsidRDefault="003174B6" w:rsidP="003174B6">
      <w:pPr>
        <w:spacing w:after="0" w:line="240" w:lineRule="auto"/>
        <w:rPr>
          <w:b/>
          <w:i/>
          <w:sz w:val="20"/>
          <w:szCs w:val="20"/>
        </w:rPr>
      </w:pPr>
      <w:r>
        <w:rPr>
          <w:i/>
          <w:sz w:val="20"/>
          <w:szCs w:val="20"/>
        </w:rPr>
        <w:t>Teaching and research on Native Peoples; research library</w:t>
      </w:r>
      <w:r>
        <w:rPr>
          <w:b/>
          <w:i/>
          <w:sz w:val="20"/>
          <w:szCs w:val="20"/>
        </w:rPr>
        <w:t xml:space="preserve"> </w:t>
      </w:r>
    </w:p>
    <w:p w:rsidR="003174B6" w:rsidRDefault="003174B6" w:rsidP="003174B6">
      <w:pPr>
        <w:spacing w:after="0" w:line="240" w:lineRule="auto"/>
        <w:rPr>
          <w:b/>
          <w:i/>
          <w:sz w:val="20"/>
          <w:szCs w:val="20"/>
        </w:rPr>
      </w:pPr>
    </w:p>
    <w:p w:rsidR="003118FD" w:rsidRPr="003118FD" w:rsidRDefault="00365C60" w:rsidP="003118FD">
      <w:pPr>
        <w:spacing w:after="0" w:line="240" w:lineRule="auto"/>
        <w:rPr>
          <w:b/>
          <w:i/>
          <w:sz w:val="20"/>
          <w:szCs w:val="20"/>
        </w:rPr>
      </w:pPr>
      <w:hyperlink r:id="rId372" w:history="1">
        <w:r w:rsidR="003118FD" w:rsidRPr="003118FD">
          <w:rPr>
            <w:rStyle w:val="Hyperlink"/>
            <w:b/>
            <w:i/>
            <w:sz w:val="20"/>
            <w:szCs w:val="20"/>
          </w:rPr>
          <w:t>Deer Island Native American Memorial</w:t>
        </w:r>
      </w:hyperlink>
      <w:r w:rsidR="003118FD">
        <w:rPr>
          <w:b/>
          <w:i/>
          <w:sz w:val="20"/>
          <w:szCs w:val="20"/>
        </w:rPr>
        <w:t xml:space="preserve"> (</w:t>
      </w:r>
      <w:r w:rsidR="00A55318">
        <w:rPr>
          <w:b/>
          <w:i/>
          <w:sz w:val="20"/>
          <w:szCs w:val="20"/>
        </w:rPr>
        <w:t xml:space="preserve">National Park Service, </w:t>
      </w:r>
      <w:r w:rsidR="003118FD">
        <w:rPr>
          <w:b/>
          <w:i/>
          <w:sz w:val="20"/>
          <w:szCs w:val="20"/>
        </w:rPr>
        <w:t>Boston Harbor Islands, MA)</w:t>
      </w:r>
    </w:p>
    <w:p w:rsidR="003118FD" w:rsidRPr="003174B6" w:rsidRDefault="003118FD" w:rsidP="003118FD">
      <w:pPr>
        <w:spacing w:after="0" w:line="240" w:lineRule="auto"/>
        <w:rPr>
          <w:i/>
          <w:sz w:val="20"/>
          <w:szCs w:val="20"/>
        </w:rPr>
      </w:pPr>
      <w:r w:rsidRPr="003174B6">
        <w:rPr>
          <w:i/>
          <w:sz w:val="20"/>
          <w:szCs w:val="20"/>
        </w:rPr>
        <w:t xml:space="preserve">Initiated by the Natick Nipmuc Tribe, the site will commemorate the </w:t>
      </w:r>
      <w:r w:rsidR="008E376C" w:rsidRPr="003174B6">
        <w:rPr>
          <w:i/>
          <w:sz w:val="20"/>
          <w:szCs w:val="20"/>
        </w:rPr>
        <w:t>internment</w:t>
      </w:r>
      <w:r w:rsidRPr="003174B6">
        <w:rPr>
          <w:i/>
          <w:sz w:val="20"/>
          <w:szCs w:val="20"/>
        </w:rPr>
        <w:t xml:space="preserve"> of Boston area Native American</w:t>
      </w:r>
      <w:r w:rsidR="008E376C" w:rsidRPr="003174B6">
        <w:rPr>
          <w:i/>
          <w:sz w:val="20"/>
          <w:szCs w:val="20"/>
        </w:rPr>
        <w:t>s</w:t>
      </w:r>
      <w:r w:rsidR="00A55318" w:rsidRPr="003174B6">
        <w:rPr>
          <w:i/>
          <w:sz w:val="20"/>
          <w:szCs w:val="20"/>
        </w:rPr>
        <w:t xml:space="preserve"> on</w:t>
      </w:r>
      <w:r w:rsidRPr="003174B6">
        <w:rPr>
          <w:i/>
          <w:sz w:val="20"/>
          <w:szCs w:val="20"/>
        </w:rPr>
        <w:t xml:space="preserve"> Deer Island</w:t>
      </w:r>
      <w:r w:rsidR="00A55318" w:rsidRPr="003174B6">
        <w:rPr>
          <w:i/>
          <w:sz w:val="20"/>
          <w:szCs w:val="20"/>
        </w:rPr>
        <w:t xml:space="preserve"> in Boston Harbor </w:t>
      </w:r>
      <w:r w:rsidRPr="003174B6">
        <w:rPr>
          <w:i/>
          <w:sz w:val="20"/>
          <w:szCs w:val="20"/>
        </w:rPr>
        <w:t>after the King Philip’s War (1675-76)</w:t>
      </w:r>
    </w:p>
    <w:p w:rsidR="003118FD" w:rsidRPr="003118FD" w:rsidRDefault="003118FD" w:rsidP="003118FD">
      <w:pPr>
        <w:spacing w:after="0" w:line="240" w:lineRule="auto"/>
        <w:rPr>
          <w:sz w:val="20"/>
          <w:szCs w:val="20"/>
        </w:rPr>
      </w:pPr>
    </w:p>
    <w:p w:rsidR="008E376C" w:rsidRPr="008E376C" w:rsidRDefault="00365C60" w:rsidP="005B5A65">
      <w:pPr>
        <w:spacing w:after="0" w:line="240" w:lineRule="auto"/>
        <w:rPr>
          <w:b/>
          <w:i/>
          <w:sz w:val="20"/>
          <w:szCs w:val="20"/>
        </w:rPr>
      </w:pPr>
      <w:hyperlink r:id="rId373" w:anchor="federal" w:history="1">
        <w:r w:rsidR="008E376C" w:rsidRPr="00A55318">
          <w:rPr>
            <w:rStyle w:val="Hyperlink"/>
            <w:b/>
            <w:i/>
            <w:sz w:val="20"/>
            <w:szCs w:val="20"/>
          </w:rPr>
          <w:t>Federal and State Recognized Tribes</w:t>
        </w:r>
      </w:hyperlink>
      <w:r w:rsidR="008E376C" w:rsidRPr="008E376C">
        <w:rPr>
          <w:b/>
          <w:i/>
          <w:sz w:val="20"/>
          <w:szCs w:val="20"/>
        </w:rPr>
        <w:t xml:space="preserve"> (</w:t>
      </w:r>
      <w:r w:rsidR="008E376C">
        <w:rPr>
          <w:b/>
          <w:i/>
          <w:sz w:val="20"/>
          <w:szCs w:val="20"/>
        </w:rPr>
        <w:t>N</w:t>
      </w:r>
      <w:r w:rsidR="008E376C" w:rsidRPr="008E376C">
        <w:rPr>
          <w:b/>
          <w:i/>
          <w:sz w:val="20"/>
          <w:szCs w:val="20"/>
        </w:rPr>
        <w:t>ational Conference of State Legislatures)</w:t>
      </w:r>
    </w:p>
    <w:p w:rsidR="008E376C" w:rsidRPr="008E376C" w:rsidRDefault="00FB1D5D" w:rsidP="005B5A65">
      <w:pPr>
        <w:spacing w:after="0" w:line="240" w:lineRule="auto"/>
        <w:rPr>
          <w:i/>
          <w:sz w:val="20"/>
          <w:szCs w:val="20"/>
        </w:rPr>
      </w:pPr>
      <w:r w:rsidRPr="008E376C">
        <w:rPr>
          <w:i/>
          <w:sz w:val="20"/>
          <w:szCs w:val="20"/>
        </w:rPr>
        <w:t>State-by-stat</w:t>
      </w:r>
      <w:r>
        <w:rPr>
          <w:i/>
          <w:sz w:val="20"/>
          <w:szCs w:val="20"/>
        </w:rPr>
        <w:t>e</w:t>
      </w:r>
      <w:r w:rsidRPr="008E376C">
        <w:rPr>
          <w:i/>
          <w:sz w:val="20"/>
          <w:szCs w:val="20"/>
        </w:rPr>
        <w:t xml:space="preserve"> listing of Native People’s tribes or groups recognized by states or the federal gover</w:t>
      </w:r>
      <w:r>
        <w:rPr>
          <w:i/>
          <w:sz w:val="20"/>
          <w:szCs w:val="20"/>
        </w:rPr>
        <w:t>nment</w:t>
      </w:r>
    </w:p>
    <w:p w:rsidR="008E376C" w:rsidRDefault="008E376C" w:rsidP="005B5A65">
      <w:pPr>
        <w:spacing w:after="0" w:line="240" w:lineRule="auto"/>
      </w:pPr>
    </w:p>
    <w:p w:rsidR="003174B6" w:rsidRDefault="003174B6" w:rsidP="003174B6">
      <w:pPr>
        <w:spacing w:after="0" w:line="240" w:lineRule="auto"/>
        <w:rPr>
          <w:b/>
          <w:i/>
          <w:sz w:val="20"/>
          <w:szCs w:val="20"/>
        </w:rPr>
      </w:pPr>
    </w:p>
    <w:p w:rsidR="003174B6" w:rsidRDefault="003174B6" w:rsidP="003174B6">
      <w:pPr>
        <w:spacing w:after="0" w:line="240" w:lineRule="auto"/>
        <w:rPr>
          <w:b/>
          <w:i/>
          <w:sz w:val="20"/>
          <w:szCs w:val="20"/>
        </w:rPr>
      </w:pPr>
    </w:p>
    <w:p w:rsidR="003174B6" w:rsidRDefault="00365C60" w:rsidP="003174B6">
      <w:pPr>
        <w:spacing w:after="0" w:line="240" w:lineRule="auto"/>
        <w:rPr>
          <w:b/>
          <w:i/>
          <w:sz w:val="20"/>
          <w:szCs w:val="20"/>
        </w:rPr>
      </w:pPr>
      <w:hyperlink r:id="rId374" w:history="1">
        <w:r w:rsidR="003174B6">
          <w:rPr>
            <w:rStyle w:val="Hyperlink"/>
            <w:b/>
            <w:i/>
            <w:sz w:val="20"/>
            <w:szCs w:val="20"/>
          </w:rPr>
          <w:t>Harvard University Native American Program</w:t>
        </w:r>
      </w:hyperlink>
    </w:p>
    <w:p w:rsidR="003174B6" w:rsidRDefault="003174B6" w:rsidP="003174B6">
      <w:pPr>
        <w:spacing w:after="0" w:line="240" w:lineRule="auto"/>
        <w:rPr>
          <w:i/>
          <w:sz w:val="20"/>
          <w:szCs w:val="20"/>
        </w:rPr>
      </w:pPr>
      <w:r>
        <w:rPr>
          <w:i/>
          <w:sz w:val="20"/>
          <w:szCs w:val="20"/>
        </w:rPr>
        <w:t>Teaching and research about Native Peoples, with programs and activities through the faculty of Arts and Sciences, Law School, and Kennedy School of Government</w:t>
      </w:r>
    </w:p>
    <w:p w:rsidR="003174B6" w:rsidRDefault="003174B6" w:rsidP="005B5A65">
      <w:pPr>
        <w:spacing w:after="0" w:line="240" w:lineRule="auto"/>
      </w:pPr>
    </w:p>
    <w:p w:rsidR="005B5A65" w:rsidRPr="00726B96" w:rsidRDefault="00365C60" w:rsidP="005B5A65">
      <w:pPr>
        <w:spacing w:after="0" w:line="240" w:lineRule="auto"/>
        <w:rPr>
          <w:b/>
          <w:i/>
          <w:snapToGrid w:val="0"/>
          <w:sz w:val="20"/>
          <w:szCs w:val="20"/>
        </w:rPr>
      </w:pPr>
      <w:hyperlink r:id="rId375" w:history="1">
        <w:r w:rsidR="005B5A65" w:rsidRPr="00726B96">
          <w:rPr>
            <w:rStyle w:val="Hyperlink"/>
            <w:b/>
            <w:i/>
            <w:snapToGrid w:val="0"/>
            <w:sz w:val="20"/>
            <w:szCs w:val="20"/>
          </w:rPr>
          <w:t>Heard Museum: Advancing American Indian Art: Digital Collections</w:t>
        </w:r>
      </w:hyperlink>
      <w:r w:rsidR="005B5A65" w:rsidRPr="00726B96">
        <w:rPr>
          <w:b/>
          <w:i/>
          <w:snapToGrid w:val="0"/>
          <w:sz w:val="20"/>
          <w:szCs w:val="20"/>
        </w:rPr>
        <w:t xml:space="preserve"> (Heard Museum, Phoenix, AZ)</w:t>
      </w:r>
    </w:p>
    <w:p w:rsidR="005B5A65" w:rsidRDefault="005B5A65" w:rsidP="005B5A65">
      <w:pPr>
        <w:spacing w:after="0" w:line="240" w:lineRule="auto"/>
        <w:rPr>
          <w:i/>
          <w:snapToGrid w:val="0"/>
          <w:sz w:val="20"/>
          <w:szCs w:val="20"/>
        </w:rPr>
      </w:pPr>
      <w:r w:rsidRPr="00726B96">
        <w:rPr>
          <w:i/>
          <w:snapToGrid w:val="0"/>
          <w:sz w:val="20"/>
          <w:szCs w:val="20"/>
        </w:rPr>
        <w:t xml:space="preserve">Historic photographs and art of Native Peoples of the Southwest </w:t>
      </w:r>
    </w:p>
    <w:p w:rsidR="00BD1127" w:rsidRDefault="00BD1127" w:rsidP="005B5A65">
      <w:pPr>
        <w:spacing w:after="0" w:line="240" w:lineRule="auto"/>
      </w:pPr>
    </w:p>
    <w:p w:rsidR="007E492D" w:rsidRDefault="00365C60" w:rsidP="007E492D">
      <w:pPr>
        <w:spacing w:after="0" w:line="240" w:lineRule="auto"/>
        <w:rPr>
          <w:b/>
          <w:i/>
          <w:sz w:val="20"/>
          <w:szCs w:val="20"/>
        </w:rPr>
      </w:pPr>
      <w:hyperlink r:id="rId376" w:history="1">
        <w:r w:rsidR="007E492D" w:rsidRPr="008F4CCF">
          <w:rPr>
            <w:rStyle w:val="Hyperlink"/>
            <w:b/>
            <w:i/>
            <w:sz w:val="20"/>
            <w:szCs w:val="20"/>
          </w:rPr>
          <w:t>Highway to the Past: The Archaeology of Boston’s Big Dig</w:t>
        </w:r>
      </w:hyperlink>
      <w:r w:rsidR="007E492D">
        <w:rPr>
          <w:b/>
          <w:i/>
          <w:sz w:val="20"/>
          <w:szCs w:val="20"/>
        </w:rPr>
        <w:t xml:space="preserve"> (Massachusetts Historical Commission)</w:t>
      </w:r>
    </w:p>
    <w:p w:rsidR="007E492D" w:rsidRPr="008F4CCF" w:rsidRDefault="007E492D" w:rsidP="007E492D">
      <w:pPr>
        <w:spacing w:after="0" w:line="240" w:lineRule="auto"/>
        <w:rPr>
          <w:i/>
          <w:sz w:val="20"/>
          <w:szCs w:val="20"/>
        </w:rPr>
      </w:pPr>
      <w:r w:rsidRPr="008F4CCF">
        <w:rPr>
          <w:i/>
          <w:sz w:val="20"/>
          <w:szCs w:val="20"/>
        </w:rPr>
        <w:t>Report on the archaeological finds</w:t>
      </w:r>
      <w:r>
        <w:rPr>
          <w:i/>
          <w:sz w:val="20"/>
          <w:szCs w:val="20"/>
        </w:rPr>
        <w:t xml:space="preserve"> resulting from highway construction</w:t>
      </w:r>
      <w:r w:rsidRPr="008F4CCF">
        <w:rPr>
          <w:i/>
          <w:sz w:val="20"/>
          <w:szCs w:val="20"/>
        </w:rPr>
        <w:t xml:space="preserve"> in Boston, including sections on Native Peoples, African Americans, </w:t>
      </w:r>
      <w:r>
        <w:rPr>
          <w:i/>
          <w:sz w:val="20"/>
          <w:szCs w:val="20"/>
        </w:rPr>
        <w:t xml:space="preserve">and </w:t>
      </w:r>
      <w:r w:rsidRPr="008F4CCF">
        <w:rPr>
          <w:i/>
          <w:sz w:val="20"/>
          <w:szCs w:val="20"/>
        </w:rPr>
        <w:t>European settlers</w:t>
      </w:r>
    </w:p>
    <w:p w:rsidR="007E492D" w:rsidRDefault="007E492D" w:rsidP="005B5A65">
      <w:pPr>
        <w:spacing w:after="0" w:line="240" w:lineRule="auto"/>
      </w:pPr>
    </w:p>
    <w:p w:rsidR="005B5A65" w:rsidRPr="00726B96" w:rsidRDefault="00365C60" w:rsidP="005B5A65">
      <w:pPr>
        <w:spacing w:after="0" w:line="240" w:lineRule="auto"/>
        <w:rPr>
          <w:i/>
          <w:snapToGrid w:val="0"/>
          <w:sz w:val="20"/>
          <w:szCs w:val="20"/>
        </w:rPr>
      </w:pPr>
      <w:hyperlink r:id="rId377" w:history="1">
        <w:r w:rsidR="005B5A65" w:rsidRPr="00726B96">
          <w:rPr>
            <w:rStyle w:val="Hyperlink"/>
            <w:b/>
            <w:i/>
            <w:snapToGrid w:val="0"/>
            <w:sz w:val="20"/>
            <w:szCs w:val="20"/>
          </w:rPr>
          <w:t>Indians/Native Americans</w:t>
        </w:r>
      </w:hyperlink>
      <w:r w:rsidR="005B5A65" w:rsidRPr="00726B96">
        <w:rPr>
          <w:i/>
          <w:snapToGrid w:val="0"/>
          <w:sz w:val="20"/>
          <w:szCs w:val="20"/>
        </w:rPr>
        <w:t xml:space="preserve"> </w:t>
      </w:r>
      <w:r w:rsidR="005B5A65" w:rsidRPr="005B5A65">
        <w:rPr>
          <w:b/>
          <w:i/>
          <w:snapToGrid w:val="0"/>
          <w:sz w:val="20"/>
          <w:szCs w:val="20"/>
        </w:rPr>
        <w:t>(National Archives)</w:t>
      </w:r>
    </w:p>
    <w:p w:rsidR="0080140A" w:rsidRDefault="005B5A65" w:rsidP="0080140A">
      <w:pPr>
        <w:spacing w:after="0" w:line="240" w:lineRule="auto"/>
        <w:rPr>
          <w:i/>
          <w:snapToGrid w:val="0"/>
          <w:sz w:val="20"/>
          <w:szCs w:val="20"/>
        </w:rPr>
      </w:pPr>
      <w:r w:rsidRPr="00726B96">
        <w:rPr>
          <w:i/>
          <w:snapToGrid w:val="0"/>
          <w:sz w:val="20"/>
          <w:szCs w:val="20"/>
        </w:rPr>
        <w:t>Primary and secondary sources related to Native Peoples and links to other digitized collections in the Library of Congress, National Park Service, and other sites</w:t>
      </w:r>
    </w:p>
    <w:p w:rsidR="0080140A" w:rsidRDefault="0080140A" w:rsidP="0080140A">
      <w:pPr>
        <w:spacing w:after="0" w:line="240" w:lineRule="auto"/>
        <w:rPr>
          <w:i/>
          <w:snapToGrid w:val="0"/>
          <w:sz w:val="20"/>
          <w:szCs w:val="20"/>
        </w:rPr>
      </w:pPr>
    </w:p>
    <w:p w:rsidR="001B00FC" w:rsidRDefault="00365C60" w:rsidP="001B00FC">
      <w:pPr>
        <w:spacing w:after="0" w:line="240" w:lineRule="auto"/>
        <w:rPr>
          <w:b/>
          <w:i/>
          <w:sz w:val="20"/>
          <w:szCs w:val="20"/>
        </w:rPr>
      </w:pPr>
      <w:hyperlink r:id="rId378" w:history="1">
        <w:r w:rsidR="001B00FC">
          <w:rPr>
            <w:rStyle w:val="Hyperlink"/>
            <w:b/>
            <w:i/>
            <w:sz w:val="20"/>
            <w:szCs w:val="20"/>
          </w:rPr>
          <w:t>Institute for New England Native American Studies</w:t>
        </w:r>
      </w:hyperlink>
      <w:r w:rsidR="001B00FC">
        <w:rPr>
          <w:b/>
          <w:i/>
          <w:sz w:val="20"/>
          <w:szCs w:val="20"/>
        </w:rPr>
        <w:t xml:space="preserve"> (University of Massachusetts Boston)</w:t>
      </w:r>
    </w:p>
    <w:p w:rsidR="001B00FC" w:rsidRDefault="001B00FC" w:rsidP="001B00FC">
      <w:pPr>
        <w:spacing w:after="0" w:line="240" w:lineRule="auto"/>
        <w:rPr>
          <w:i/>
          <w:sz w:val="20"/>
          <w:szCs w:val="20"/>
        </w:rPr>
      </w:pPr>
      <w:r>
        <w:rPr>
          <w:i/>
          <w:sz w:val="20"/>
          <w:szCs w:val="20"/>
        </w:rPr>
        <w:t>Program established to foster collaboration among tribal groups and apply scholarly research to issues of New England tribal groups</w:t>
      </w:r>
    </w:p>
    <w:p w:rsidR="001B00FC" w:rsidRDefault="001B00FC" w:rsidP="0080140A">
      <w:pPr>
        <w:spacing w:after="0" w:line="240" w:lineRule="auto"/>
      </w:pPr>
    </w:p>
    <w:p w:rsidR="0080140A" w:rsidRPr="00CC55E2" w:rsidRDefault="00365C60" w:rsidP="0080140A">
      <w:pPr>
        <w:spacing w:after="0" w:line="240" w:lineRule="auto"/>
        <w:rPr>
          <w:i/>
          <w:snapToGrid w:val="0"/>
          <w:sz w:val="20"/>
          <w:szCs w:val="20"/>
        </w:rPr>
      </w:pPr>
      <w:hyperlink r:id="rId379" w:history="1">
        <w:r w:rsidR="0080140A" w:rsidRPr="00CC55E2">
          <w:rPr>
            <w:rStyle w:val="Hyperlink"/>
            <w:b/>
            <w:i/>
            <w:sz w:val="20"/>
            <w:szCs w:val="20"/>
          </w:rPr>
          <w:t>Mashantucket Pequot Museum and Research Center</w:t>
        </w:r>
      </w:hyperlink>
    </w:p>
    <w:p w:rsidR="0080140A" w:rsidRPr="00CC55E2" w:rsidRDefault="0080140A" w:rsidP="0080140A">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sz w:val="20"/>
          <w:szCs w:val="20"/>
        </w:rPr>
      </w:pPr>
      <w:r w:rsidRPr="00CC55E2">
        <w:rPr>
          <w:i/>
          <w:sz w:val="20"/>
          <w:szCs w:val="20"/>
        </w:rPr>
        <w:t xml:space="preserve">Collections and </w:t>
      </w:r>
      <w:hyperlink r:id="rId380" w:history="1">
        <w:r w:rsidRPr="00CC55E2">
          <w:rPr>
            <w:rStyle w:val="Hyperlink"/>
            <w:b/>
            <w:i/>
            <w:sz w:val="20"/>
            <w:szCs w:val="20"/>
          </w:rPr>
          <w:t>e-book</w:t>
        </w:r>
      </w:hyperlink>
      <w:r w:rsidRPr="00CC55E2">
        <w:rPr>
          <w:b/>
          <w:i/>
          <w:sz w:val="20"/>
          <w:szCs w:val="20"/>
        </w:rPr>
        <w:t xml:space="preserve"> </w:t>
      </w:r>
      <w:r w:rsidRPr="00CC55E2">
        <w:rPr>
          <w:i/>
          <w:sz w:val="20"/>
          <w:szCs w:val="20"/>
        </w:rPr>
        <w:t>on Mashantucket people, culture, history, and New England landscape.</w:t>
      </w:r>
    </w:p>
    <w:p w:rsidR="0080140A" w:rsidRPr="00CC55E2" w:rsidRDefault="0080140A" w:rsidP="005B5A65">
      <w:pPr>
        <w:spacing w:after="0" w:line="240" w:lineRule="auto"/>
        <w:rPr>
          <w:b/>
          <w:i/>
          <w:sz w:val="20"/>
          <w:szCs w:val="20"/>
        </w:rPr>
      </w:pPr>
    </w:p>
    <w:p w:rsidR="00201F5C" w:rsidRDefault="00365C60" w:rsidP="005B5A65">
      <w:pPr>
        <w:spacing w:after="0" w:line="240" w:lineRule="auto"/>
        <w:rPr>
          <w:b/>
          <w:i/>
          <w:sz w:val="20"/>
          <w:szCs w:val="20"/>
        </w:rPr>
      </w:pPr>
      <w:hyperlink r:id="rId381" w:history="1">
        <w:r w:rsidR="00201F5C" w:rsidRPr="00201F5C">
          <w:rPr>
            <w:rStyle w:val="Hyperlink"/>
            <w:b/>
            <w:i/>
            <w:sz w:val="20"/>
            <w:szCs w:val="20"/>
          </w:rPr>
          <w:t xml:space="preserve">Mashpee Wampanoag </w:t>
        </w:r>
        <w:r w:rsidR="00201F5C">
          <w:rPr>
            <w:rStyle w:val="Hyperlink"/>
            <w:b/>
            <w:i/>
            <w:sz w:val="20"/>
            <w:szCs w:val="20"/>
          </w:rPr>
          <w:t xml:space="preserve">Tribe and </w:t>
        </w:r>
        <w:r w:rsidR="00201F5C" w:rsidRPr="00201F5C">
          <w:rPr>
            <w:rStyle w:val="Hyperlink"/>
            <w:b/>
            <w:i/>
            <w:sz w:val="20"/>
            <w:szCs w:val="20"/>
          </w:rPr>
          <w:t>Museum</w:t>
        </w:r>
      </w:hyperlink>
      <w:r w:rsidR="00E82BF2">
        <w:rPr>
          <w:b/>
          <w:i/>
          <w:sz w:val="20"/>
          <w:szCs w:val="20"/>
        </w:rPr>
        <w:t xml:space="preserve"> </w:t>
      </w:r>
      <w:r w:rsidR="00683F37">
        <w:rPr>
          <w:b/>
          <w:i/>
          <w:sz w:val="20"/>
          <w:szCs w:val="20"/>
        </w:rPr>
        <w:t>(Massachusetts)</w:t>
      </w:r>
    </w:p>
    <w:p w:rsidR="00201F5C" w:rsidRPr="00201F5C" w:rsidRDefault="00201F5C" w:rsidP="005B5A65">
      <w:pPr>
        <w:spacing w:after="0" w:line="240" w:lineRule="auto"/>
        <w:rPr>
          <w:i/>
          <w:sz w:val="20"/>
          <w:szCs w:val="20"/>
        </w:rPr>
      </w:pPr>
      <w:r w:rsidRPr="00201F5C">
        <w:rPr>
          <w:i/>
          <w:sz w:val="20"/>
          <w:szCs w:val="20"/>
        </w:rPr>
        <w:t xml:space="preserve">Information on current and historical Mashpee Wampanoag culture, language, and governance </w:t>
      </w:r>
    </w:p>
    <w:p w:rsidR="00201F5C" w:rsidRPr="00201F5C" w:rsidRDefault="00201F5C" w:rsidP="005B5A65">
      <w:pPr>
        <w:spacing w:after="0" w:line="240" w:lineRule="auto"/>
        <w:rPr>
          <w:b/>
          <w:i/>
          <w:sz w:val="20"/>
          <w:szCs w:val="20"/>
        </w:rPr>
      </w:pPr>
    </w:p>
    <w:p w:rsidR="00863CBC" w:rsidRDefault="00365C60" w:rsidP="00863CBC">
      <w:pPr>
        <w:spacing w:after="0" w:line="240" w:lineRule="auto"/>
        <w:rPr>
          <w:b/>
          <w:i/>
          <w:sz w:val="20"/>
          <w:szCs w:val="20"/>
        </w:rPr>
      </w:pPr>
      <w:hyperlink r:id="rId382" w:history="1">
        <w:r w:rsidR="00863CBC">
          <w:rPr>
            <w:rStyle w:val="Hyperlink"/>
            <w:b/>
            <w:i/>
            <w:sz w:val="20"/>
            <w:szCs w:val="20"/>
          </w:rPr>
          <w:t>Massachusetts Native American Trails</w:t>
        </w:r>
      </w:hyperlink>
      <w:r w:rsidR="00863CBC">
        <w:rPr>
          <w:b/>
          <w:i/>
          <w:sz w:val="20"/>
          <w:szCs w:val="20"/>
        </w:rPr>
        <w:t xml:space="preserve"> (University of Massachusetts Amherst and Massachusetts Commission on Indian Affairs)</w:t>
      </w:r>
    </w:p>
    <w:p w:rsidR="00863CBC" w:rsidRPr="00863CBC" w:rsidRDefault="00863CBC" w:rsidP="00863CBC">
      <w:pPr>
        <w:spacing w:after="0" w:line="240" w:lineRule="auto"/>
        <w:rPr>
          <w:i/>
          <w:sz w:val="20"/>
          <w:szCs w:val="20"/>
        </w:rPr>
      </w:pPr>
      <w:r w:rsidRPr="00863CBC">
        <w:rPr>
          <w:i/>
          <w:sz w:val="20"/>
          <w:szCs w:val="20"/>
        </w:rPr>
        <w:t>Maps of tribal areas in Massachusetts and links to tribal websites</w:t>
      </w:r>
    </w:p>
    <w:p w:rsidR="00863CBC" w:rsidRDefault="00863CBC" w:rsidP="00083FA0">
      <w:pPr>
        <w:spacing w:after="0" w:line="240" w:lineRule="auto"/>
      </w:pPr>
    </w:p>
    <w:p w:rsidR="003174B6" w:rsidRDefault="003174B6" w:rsidP="00083FA0">
      <w:pPr>
        <w:spacing w:after="0" w:line="240" w:lineRule="auto"/>
      </w:pPr>
    </w:p>
    <w:p w:rsidR="003174B6" w:rsidRDefault="003174B6" w:rsidP="00083FA0">
      <w:pPr>
        <w:spacing w:after="0" w:line="240" w:lineRule="auto"/>
      </w:pPr>
    </w:p>
    <w:p w:rsidR="003174B6" w:rsidRDefault="003174B6" w:rsidP="00083FA0">
      <w:pPr>
        <w:spacing w:after="0" w:line="240" w:lineRule="auto"/>
      </w:pPr>
    </w:p>
    <w:p w:rsidR="00083FA0" w:rsidRDefault="00365C60" w:rsidP="00083FA0">
      <w:pPr>
        <w:spacing w:after="0" w:line="240" w:lineRule="auto"/>
        <w:rPr>
          <w:b/>
          <w:i/>
          <w:sz w:val="20"/>
          <w:szCs w:val="20"/>
        </w:rPr>
      </w:pPr>
      <w:hyperlink r:id="rId383" w:history="1">
        <w:r w:rsidR="00083FA0" w:rsidRPr="0088557B">
          <w:rPr>
            <w:rStyle w:val="Hyperlink"/>
            <w:b/>
            <w:i/>
            <w:sz w:val="20"/>
            <w:szCs w:val="20"/>
          </w:rPr>
          <w:t>Massachusetts/New England Native American History</w:t>
        </w:r>
      </w:hyperlink>
      <w:r w:rsidR="00083FA0">
        <w:rPr>
          <w:b/>
          <w:i/>
          <w:sz w:val="20"/>
          <w:szCs w:val="20"/>
        </w:rPr>
        <w:t xml:space="preserve"> (Massachusetts Office of Travel and Tourism)</w:t>
      </w:r>
    </w:p>
    <w:p w:rsidR="00083FA0" w:rsidRPr="000C537D" w:rsidRDefault="00083FA0" w:rsidP="00083FA0">
      <w:pPr>
        <w:spacing w:after="0" w:line="240" w:lineRule="auto"/>
        <w:rPr>
          <w:i/>
          <w:sz w:val="20"/>
          <w:szCs w:val="20"/>
        </w:rPr>
      </w:pPr>
      <w:r w:rsidRPr="00AD58D1">
        <w:rPr>
          <w:i/>
          <w:sz w:val="20"/>
          <w:szCs w:val="20"/>
        </w:rPr>
        <w:t>Links to historic sites, events, and museums featuring the history of Native Peoples in Massachusetts; organized by region (Greater Boston, South of Boston, Cape and Islands, Central Massachusetts, Western Massachusetts)</w:t>
      </w:r>
      <w:r>
        <w:rPr>
          <w:i/>
          <w:sz w:val="20"/>
          <w:szCs w:val="20"/>
        </w:rPr>
        <w:t xml:space="preserve">; under exhibits, includes links to video Captured – 1614, a project of </w:t>
      </w:r>
      <w:hyperlink r:id="rId384" w:history="1">
        <w:r w:rsidRPr="0088557B">
          <w:rPr>
            <w:rStyle w:val="Hyperlink"/>
            <w:b/>
            <w:i/>
            <w:sz w:val="20"/>
            <w:szCs w:val="20"/>
          </w:rPr>
          <w:t>Our Story – A Wampanoag History</w:t>
        </w:r>
      </w:hyperlink>
      <w:r>
        <w:rPr>
          <w:b/>
          <w:i/>
          <w:sz w:val="20"/>
          <w:szCs w:val="20"/>
        </w:rPr>
        <w:t xml:space="preserve">, </w:t>
      </w:r>
      <w:r w:rsidRPr="000C537D">
        <w:rPr>
          <w:i/>
          <w:sz w:val="20"/>
          <w:szCs w:val="20"/>
        </w:rPr>
        <w:t>part of the Plymouth 400</w:t>
      </w:r>
      <w:r w:rsidRPr="00083FA0">
        <w:rPr>
          <w:i/>
          <w:sz w:val="20"/>
          <w:szCs w:val="20"/>
          <w:vertAlign w:val="superscript"/>
        </w:rPr>
        <w:t>th</w:t>
      </w:r>
      <w:r>
        <w:rPr>
          <w:i/>
          <w:sz w:val="20"/>
          <w:szCs w:val="20"/>
        </w:rPr>
        <w:t xml:space="preserve"> anniversary commemoration, </w:t>
      </w:r>
      <w:r w:rsidRPr="000C537D">
        <w:rPr>
          <w:i/>
          <w:sz w:val="20"/>
          <w:szCs w:val="20"/>
        </w:rPr>
        <w:t>2020.</w:t>
      </w:r>
    </w:p>
    <w:p w:rsidR="00083FA0" w:rsidRPr="001614DC" w:rsidRDefault="00083FA0" w:rsidP="00083FA0">
      <w:pPr>
        <w:spacing w:after="0" w:line="240" w:lineRule="auto"/>
        <w:rPr>
          <w:b/>
          <w:i/>
          <w:sz w:val="20"/>
          <w:szCs w:val="20"/>
        </w:rPr>
      </w:pPr>
    </w:p>
    <w:p w:rsidR="005B5A65" w:rsidRDefault="00365C60" w:rsidP="005B5A65">
      <w:pPr>
        <w:spacing w:after="0" w:line="240" w:lineRule="auto"/>
        <w:rPr>
          <w:b/>
          <w:i/>
          <w:sz w:val="20"/>
          <w:szCs w:val="20"/>
        </w:rPr>
      </w:pPr>
      <w:hyperlink r:id="rId385" w:history="1">
        <w:r w:rsidR="005B5A65" w:rsidRPr="00920B8D">
          <w:rPr>
            <w:rStyle w:val="Hyperlink"/>
            <w:b/>
            <w:i/>
            <w:sz w:val="20"/>
            <w:szCs w:val="20"/>
          </w:rPr>
          <w:t>Museum of Anthropology, University of British Columbia</w:t>
        </w:r>
      </w:hyperlink>
      <w:r w:rsidR="005B5A65" w:rsidRPr="00920B8D">
        <w:rPr>
          <w:b/>
          <w:i/>
          <w:sz w:val="20"/>
          <w:szCs w:val="20"/>
        </w:rPr>
        <w:t xml:space="preserve"> </w:t>
      </w:r>
    </w:p>
    <w:p w:rsidR="005B5A65" w:rsidRPr="00920B8D" w:rsidRDefault="005B5A65" w:rsidP="005B5A65">
      <w:pPr>
        <w:spacing w:after="0" w:line="240" w:lineRule="auto"/>
        <w:rPr>
          <w:i/>
          <w:sz w:val="20"/>
          <w:szCs w:val="20"/>
        </w:rPr>
      </w:pPr>
      <w:r w:rsidRPr="00920B8D">
        <w:rPr>
          <w:i/>
          <w:sz w:val="20"/>
          <w:szCs w:val="20"/>
        </w:rPr>
        <w:t xml:space="preserve">Online Collections of North, South, and Central American, Asian, Oceanic, European art and artifacts, searchable by place, ethnic group, or type; particularly strong in the arts of </w:t>
      </w:r>
      <w:r w:rsidR="005D7DBE">
        <w:rPr>
          <w:i/>
          <w:sz w:val="20"/>
          <w:szCs w:val="20"/>
        </w:rPr>
        <w:t>Native Peoples of Northwest North America</w:t>
      </w:r>
      <w:r w:rsidRPr="00920B8D">
        <w:rPr>
          <w:i/>
          <w:sz w:val="20"/>
          <w:szCs w:val="20"/>
        </w:rPr>
        <w:t xml:space="preserve"> </w:t>
      </w:r>
    </w:p>
    <w:p w:rsidR="00683F37" w:rsidRPr="00E82BF2" w:rsidRDefault="00365C60" w:rsidP="00683F37">
      <w:pPr>
        <w:pStyle w:val="Heading2"/>
        <w:tabs>
          <w:tab w:val="right" w:pos="540"/>
        </w:tabs>
        <w:spacing w:after="0"/>
        <w:rPr>
          <w:rFonts w:asciiTheme="minorHAnsi" w:hAnsiTheme="minorHAnsi"/>
          <w:b w:val="0"/>
          <w:i/>
          <w:color w:val="0000FF"/>
          <w:sz w:val="20"/>
          <w:szCs w:val="20"/>
        </w:rPr>
      </w:pPr>
      <w:hyperlink r:id="rId386" w:history="1">
        <w:r w:rsidR="005B5A65" w:rsidRPr="00E82BF2">
          <w:rPr>
            <w:rStyle w:val="Hyperlink"/>
            <w:rFonts w:asciiTheme="minorHAnsi" w:hAnsiTheme="minorHAnsi"/>
            <w:i/>
            <w:color w:val="0000FF"/>
            <w:sz w:val="20"/>
            <w:szCs w:val="20"/>
          </w:rPr>
          <w:t>Museum of Indian Arts and Culture</w:t>
        </w:r>
      </w:hyperlink>
      <w:r w:rsidR="005B5A65" w:rsidRPr="00E82BF2">
        <w:rPr>
          <w:rFonts w:asciiTheme="minorHAnsi" w:hAnsiTheme="minorHAnsi"/>
          <w:i/>
          <w:color w:val="0000FF"/>
          <w:sz w:val="20"/>
          <w:szCs w:val="20"/>
        </w:rPr>
        <w:t xml:space="preserve"> </w:t>
      </w:r>
      <w:r w:rsidR="005B5A65" w:rsidRPr="00E82BF2">
        <w:rPr>
          <w:rFonts w:asciiTheme="minorHAnsi" w:hAnsiTheme="minorHAnsi"/>
          <w:b w:val="0"/>
          <w:i/>
          <w:color w:val="0000FF"/>
          <w:sz w:val="20"/>
          <w:szCs w:val="20"/>
        </w:rPr>
        <w:t xml:space="preserve">(Santa Fe, NM) Digital collection </w:t>
      </w:r>
    </w:p>
    <w:p w:rsidR="005B5A65" w:rsidRDefault="005B5A65" w:rsidP="005B5A65">
      <w:pPr>
        <w:spacing w:after="0" w:line="240" w:lineRule="auto"/>
        <w:rPr>
          <w:i/>
          <w:sz w:val="20"/>
          <w:szCs w:val="20"/>
        </w:rPr>
      </w:pPr>
      <w:r w:rsidRPr="005567B9">
        <w:rPr>
          <w:i/>
          <w:sz w:val="20"/>
          <w:szCs w:val="20"/>
        </w:rPr>
        <w:t xml:space="preserve">of arts and research materials on the Southwest, including the Indigenous Peoples Archive, photographs and records of Indian Boarding Schools in New Mexico </w:t>
      </w:r>
    </w:p>
    <w:p w:rsidR="00E82BF2" w:rsidRDefault="00E82BF2" w:rsidP="00246FBD">
      <w:pPr>
        <w:spacing w:after="0" w:line="240" w:lineRule="auto"/>
        <w:rPr>
          <w:i/>
          <w:sz w:val="20"/>
          <w:szCs w:val="20"/>
        </w:rPr>
      </w:pPr>
    </w:p>
    <w:p w:rsidR="001145D4" w:rsidRDefault="00365C60" w:rsidP="001145D4">
      <w:pPr>
        <w:spacing w:after="0" w:line="240" w:lineRule="auto"/>
        <w:rPr>
          <w:b/>
          <w:i/>
          <w:sz w:val="20"/>
          <w:szCs w:val="20"/>
        </w:rPr>
      </w:pPr>
      <w:hyperlink r:id="rId387" w:anchor="page/n8/mode/2up" w:history="1">
        <w:r w:rsidR="001145D4" w:rsidRPr="00E91B46">
          <w:rPr>
            <w:rStyle w:val="Hyperlink"/>
            <w:b/>
            <w:i/>
            <w:sz w:val="20"/>
            <w:szCs w:val="20"/>
          </w:rPr>
          <w:t>Narratives of the Indian Wars 1675-1699</w:t>
        </w:r>
      </w:hyperlink>
    </w:p>
    <w:p w:rsidR="001145D4" w:rsidRPr="00E91B46" w:rsidRDefault="001145D4" w:rsidP="001145D4">
      <w:pPr>
        <w:spacing w:after="0" w:line="240" w:lineRule="auto"/>
        <w:rPr>
          <w:i/>
          <w:sz w:val="20"/>
          <w:szCs w:val="20"/>
        </w:rPr>
      </w:pPr>
      <w:r w:rsidRPr="00E91B46">
        <w:rPr>
          <w:i/>
          <w:sz w:val="20"/>
          <w:szCs w:val="20"/>
        </w:rPr>
        <w:t xml:space="preserve">Facsimile of 1913 edition by Charles S. Lincoln, with </w:t>
      </w:r>
      <w:r>
        <w:rPr>
          <w:i/>
          <w:sz w:val="20"/>
          <w:szCs w:val="20"/>
        </w:rPr>
        <w:t xml:space="preserve">primary source </w:t>
      </w:r>
      <w:r w:rsidRPr="00E91B46">
        <w:rPr>
          <w:i/>
          <w:sz w:val="20"/>
          <w:szCs w:val="20"/>
        </w:rPr>
        <w:t>accounts of the King Philip’s War from 1675</w:t>
      </w:r>
      <w:r>
        <w:rPr>
          <w:i/>
          <w:sz w:val="20"/>
          <w:szCs w:val="20"/>
        </w:rPr>
        <w:t xml:space="preserve"> and the captivity narrative of Mary Rowlandson from 1682</w:t>
      </w:r>
    </w:p>
    <w:p w:rsidR="00C53C89" w:rsidRDefault="00C53C89" w:rsidP="00CC55E2">
      <w:pPr>
        <w:spacing w:after="0" w:line="240" w:lineRule="auto"/>
      </w:pPr>
    </w:p>
    <w:p w:rsidR="00CC55E2" w:rsidRDefault="00365C60" w:rsidP="00CC55E2">
      <w:pPr>
        <w:spacing w:after="0" w:line="240" w:lineRule="auto"/>
        <w:rPr>
          <w:b/>
          <w:i/>
          <w:sz w:val="20"/>
          <w:szCs w:val="20"/>
        </w:rPr>
      </w:pPr>
      <w:hyperlink r:id="rId388" w:history="1">
        <w:r w:rsidR="00CC55E2" w:rsidRPr="00CC55E2">
          <w:rPr>
            <w:rStyle w:val="Hyperlink"/>
            <w:b/>
            <w:i/>
            <w:sz w:val="20"/>
            <w:szCs w:val="20"/>
          </w:rPr>
          <w:t>National Congress of American Indians</w:t>
        </w:r>
      </w:hyperlink>
    </w:p>
    <w:p w:rsidR="00CC55E2" w:rsidRDefault="00CC55E2" w:rsidP="00CC55E2">
      <w:pPr>
        <w:spacing w:after="0" w:line="240" w:lineRule="auto"/>
        <w:rPr>
          <w:i/>
          <w:sz w:val="20"/>
          <w:szCs w:val="20"/>
        </w:rPr>
      </w:pPr>
      <w:r w:rsidRPr="00CC55E2">
        <w:rPr>
          <w:i/>
          <w:sz w:val="20"/>
          <w:szCs w:val="20"/>
        </w:rPr>
        <w:t>Organization founded in 1944 to serve the broad interests of tribal governments and communities.</w:t>
      </w:r>
      <w:r>
        <w:rPr>
          <w:i/>
          <w:sz w:val="20"/>
          <w:szCs w:val="20"/>
        </w:rPr>
        <w:t xml:space="preserve"> </w:t>
      </w:r>
      <w:r w:rsidRPr="00CC55E2">
        <w:rPr>
          <w:i/>
          <w:sz w:val="20"/>
          <w:szCs w:val="20"/>
        </w:rPr>
        <w:t xml:space="preserve">Site includes information about current tribal nations and positions on policy </w:t>
      </w:r>
    </w:p>
    <w:p w:rsidR="00297392" w:rsidRDefault="00297392" w:rsidP="00821D32">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
      </w:pPr>
    </w:p>
    <w:p w:rsidR="00AA6C08" w:rsidRDefault="00365C60" w:rsidP="00AA6C08">
      <w:pPr>
        <w:spacing w:after="0" w:line="240" w:lineRule="auto"/>
        <w:rPr>
          <w:b/>
          <w:i/>
          <w:sz w:val="20"/>
          <w:szCs w:val="20"/>
        </w:rPr>
      </w:pPr>
      <w:hyperlink r:id="rId389" w:history="1">
        <w:r w:rsidR="00AA6C08" w:rsidRPr="005D7DBE">
          <w:rPr>
            <w:rStyle w:val="Hyperlink"/>
            <w:b/>
            <w:i/>
            <w:sz w:val="20"/>
            <w:szCs w:val="20"/>
          </w:rPr>
          <w:t>Native American Heritage</w:t>
        </w:r>
      </w:hyperlink>
      <w:r w:rsidR="00AA6C08">
        <w:rPr>
          <w:b/>
          <w:i/>
          <w:sz w:val="20"/>
          <w:szCs w:val="20"/>
        </w:rPr>
        <w:t xml:space="preserve"> (National Park Service)</w:t>
      </w:r>
    </w:p>
    <w:p w:rsidR="00AA6C08" w:rsidRPr="005D7DBE" w:rsidRDefault="00AA6C08" w:rsidP="00AA6C08">
      <w:pPr>
        <w:spacing w:after="0" w:line="240" w:lineRule="auto"/>
        <w:rPr>
          <w:i/>
          <w:sz w:val="20"/>
          <w:szCs w:val="20"/>
        </w:rPr>
      </w:pPr>
      <w:r w:rsidRPr="005D7DBE">
        <w:rPr>
          <w:i/>
          <w:sz w:val="20"/>
          <w:szCs w:val="20"/>
        </w:rPr>
        <w:t xml:space="preserve">Sites and collections across the United States relating to Native Peoples </w:t>
      </w:r>
    </w:p>
    <w:p w:rsidR="00AA6C08" w:rsidRDefault="00AA6C08" w:rsidP="00AA6C08">
      <w:pPr>
        <w:spacing w:after="0" w:line="240" w:lineRule="auto"/>
        <w:rPr>
          <w:b/>
          <w:i/>
          <w:sz w:val="20"/>
          <w:szCs w:val="20"/>
        </w:rPr>
      </w:pPr>
    </w:p>
    <w:p w:rsidR="00AA6C08" w:rsidRPr="00877389" w:rsidRDefault="00365C60" w:rsidP="00AA6C08">
      <w:pPr>
        <w:spacing w:after="0" w:line="240" w:lineRule="auto"/>
        <w:rPr>
          <w:b/>
          <w:i/>
          <w:sz w:val="20"/>
          <w:szCs w:val="20"/>
        </w:rPr>
      </w:pPr>
      <w:hyperlink r:id="rId390" w:history="1">
        <w:r w:rsidR="00AA6C08" w:rsidRPr="00877389">
          <w:rPr>
            <w:rStyle w:val="Hyperlink"/>
            <w:b/>
            <w:i/>
            <w:sz w:val="20"/>
            <w:szCs w:val="20"/>
          </w:rPr>
          <w:t>Native Americans</w:t>
        </w:r>
      </w:hyperlink>
      <w:r w:rsidR="00AA6C08" w:rsidRPr="00877389">
        <w:rPr>
          <w:b/>
          <w:i/>
          <w:sz w:val="20"/>
          <w:szCs w:val="20"/>
        </w:rPr>
        <w:t xml:space="preserve"> (Library of Congress, American Memory)</w:t>
      </w:r>
    </w:p>
    <w:p w:rsidR="00AA6C08" w:rsidRPr="00877389" w:rsidRDefault="00AA6C08" w:rsidP="00AA6C08">
      <w:pPr>
        <w:spacing w:after="0" w:line="240" w:lineRule="auto"/>
        <w:rPr>
          <w:i/>
          <w:sz w:val="20"/>
          <w:szCs w:val="20"/>
        </w:rPr>
      </w:pPr>
      <w:r w:rsidRPr="00877389">
        <w:rPr>
          <w:i/>
          <w:sz w:val="20"/>
          <w:szCs w:val="20"/>
        </w:rPr>
        <w:t xml:space="preserve">Primary and second sources, curriculum materials, links to digital collections </w:t>
      </w:r>
    </w:p>
    <w:p w:rsidR="00AA6C08" w:rsidRDefault="00AA6C08" w:rsidP="00AA6C08">
      <w:pPr>
        <w:spacing w:after="0" w:line="240" w:lineRule="auto"/>
        <w:rPr>
          <w:b/>
          <w:i/>
          <w:sz w:val="20"/>
          <w:szCs w:val="20"/>
        </w:rPr>
      </w:pPr>
    </w:p>
    <w:p w:rsidR="00AA6C08" w:rsidRDefault="00365C60" w:rsidP="00AA6C08">
      <w:pPr>
        <w:spacing w:after="0" w:line="240" w:lineRule="auto"/>
        <w:rPr>
          <w:b/>
          <w:i/>
          <w:sz w:val="20"/>
          <w:szCs w:val="20"/>
        </w:rPr>
      </w:pPr>
      <w:hyperlink r:id="rId391" w:history="1">
        <w:r w:rsidR="00AA6C08" w:rsidRPr="008C1623">
          <w:rPr>
            <w:rStyle w:val="Hyperlink"/>
            <w:b/>
            <w:i/>
            <w:sz w:val="20"/>
            <w:szCs w:val="20"/>
          </w:rPr>
          <w:t>Native Americans of New England</w:t>
        </w:r>
      </w:hyperlink>
      <w:r w:rsidR="00AA6C08" w:rsidRPr="008C1623">
        <w:rPr>
          <w:b/>
          <w:i/>
          <w:sz w:val="20"/>
          <w:szCs w:val="20"/>
        </w:rPr>
        <w:t xml:space="preserve"> (National Endowment for the Humanities, Five College Partnership)</w:t>
      </w:r>
    </w:p>
    <w:p w:rsidR="00AA6C08" w:rsidRPr="008C1623" w:rsidRDefault="00AA6C08" w:rsidP="00AA6C08">
      <w:pPr>
        <w:spacing w:after="0" w:line="240" w:lineRule="auto"/>
        <w:rPr>
          <w:i/>
          <w:sz w:val="20"/>
          <w:szCs w:val="20"/>
        </w:rPr>
      </w:pPr>
      <w:r w:rsidRPr="008C1623">
        <w:rPr>
          <w:i/>
          <w:sz w:val="20"/>
          <w:szCs w:val="20"/>
        </w:rPr>
        <w:t xml:space="preserve">Materials from summer teachers’ institutes in 2013 and 2015, including resources and </w:t>
      </w:r>
      <w:hyperlink r:id="rId392" w:history="1">
        <w:r w:rsidRPr="008C1623">
          <w:rPr>
            <w:rStyle w:val="Hyperlink"/>
            <w:i/>
            <w:sz w:val="20"/>
            <w:szCs w:val="20"/>
          </w:rPr>
          <w:t>lesson plans for K-12</w:t>
        </w:r>
      </w:hyperlink>
      <w:r>
        <w:rPr>
          <w:i/>
          <w:sz w:val="20"/>
          <w:szCs w:val="20"/>
        </w:rPr>
        <w:t xml:space="preserve"> that use primary sources </w:t>
      </w:r>
      <w:r w:rsidRPr="008C1623">
        <w:rPr>
          <w:i/>
          <w:sz w:val="20"/>
          <w:szCs w:val="20"/>
        </w:rPr>
        <w:t xml:space="preserve"> </w:t>
      </w:r>
    </w:p>
    <w:p w:rsidR="00AA6C08" w:rsidRDefault="00AA6C08" w:rsidP="00AA6C08">
      <w:pPr>
        <w:spacing w:after="0" w:line="240" w:lineRule="auto"/>
      </w:pPr>
    </w:p>
    <w:p w:rsidR="00AA6C08" w:rsidRDefault="00365C60" w:rsidP="00AA6C08">
      <w:pPr>
        <w:spacing w:after="0" w:line="240" w:lineRule="auto"/>
        <w:rPr>
          <w:b/>
          <w:i/>
          <w:sz w:val="20"/>
          <w:szCs w:val="20"/>
        </w:rPr>
      </w:pPr>
      <w:hyperlink r:id="rId393" w:history="1">
        <w:r w:rsidR="00AA6C08" w:rsidRPr="00E73C6A">
          <w:rPr>
            <w:rStyle w:val="Hyperlink"/>
            <w:b/>
            <w:i/>
            <w:sz w:val="20"/>
            <w:szCs w:val="20"/>
          </w:rPr>
          <w:t>Native Northeast Portal</w:t>
        </w:r>
      </w:hyperlink>
      <w:r w:rsidR="00AA6C08">
        <w:t xml:space="preserve"> </w:t>
      </w:r>
      <w:r w:rsidR="00AA6C08" w:rsidRPr="00E73C6A">
        <w:rPr>
          <w:b/>
          <w:i/>
          <w:sz w:val="20"/>
          <w:szCs w:val="20"/>
        </w:rPr>
        <w:t>(Yale University Divinity School/Cent</w:t>
      </w:r>
      <w:r w:rsidR="00AA6C08">
        <w:rPr>
          <w:b/>
          <w:i/>
          <w:sz w:val="20"/>
          <w:szCs w:val="20"/>
        </w:rPr>
        <w:t>er for the Study of Race, Indige</w:t>
      </w:r>
      <w:r w:rsidR="00AA6C08" w:rsidRPr="00E73C6A">
        <w:rPr>
          <w:b/>
          <w:i/>
          <w:sz w:val="20"/>
          <w:szCs w:val="20"/>
        </w:rPr>
        <w:t>neity and Transnational Migration)</w:t>
      </w:r>
    </w:p>
    <w:p w:rsidR="00AA6C08" w:rsidRPr="00E73C6A" w:rsidRDefault="00AA6C08" w:rsidP="00AA6C08">
      <w:pPr>
        <w:spacing w:after="0" w:line="240" w:lineRule="auto"/>
        <w:rPr>
          <w:i/>
          <w:sz w:val="20"/>
          <w:szCs w:val="20"/>
        </w:rPr>
      </w:pPr>
      <w:r w:rsidRPr="00E73C6A">
        <w:rPr>
          <w:i/>
          <w:sz w:val="20"/>
          <w:szCs w:val="20"/>
        </w:rPr>
        <w:t>A platform for research, commentary and sharing of primary source documents on Native Peoples of the Northeast (primarily Massachusetts and Connecticut) from multiple institutions; searchable by location and native community</w:t>
      </w:r>
      <w:r>
        <w:rPr>
          <w:i/>
          <w:sz w:val="20"/>
          <w:szCs w:val="20"/>
        </w:rPr>
        <w:t>; digitized documents with transcriptions and annotations</w:t>
      </w:r>
    </w:p>
    <w:p w:rsidR="00AA6C08" w:rsidRDefault="00AA6C08" w:rsidP="00821D32">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
      </w:pPr>
    </w:p>
    <w:p w:rsidR="00294C90" w:rsidRDefault="00365C60" w:rsidP="00821D32">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
        <w:rPr>
          <w:b/>
          <w:i/>
          <w:sz w:val="20"/>
          <w:szCs w:val="20"/>
        </w:rPr>
      </w:pPr>
      <w:hyperlink r:id="rId394" w:history="1">
        <w:r w:rsidR="00294C90" w:rsidRPr="00294C90">
          <w:rPr>
            <w:rStyle w:val="Hyperlink"/>
            <w:b/>
            <w:i/>
            <w:sz w:val="20"/>
            <w:szCs w:val="20"/>
          </w:rPr>
          <w:t>Partnerships with Native Americans</w:t>
        </w:r>
      </w:hyperlink>
    </w:p>
    <w:p w:rsidR="00294C90" w:rsidRPr="00294C90" w:rsidRDefault="00294C90" w:rsidP="00821D32">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
        <w:rPr>
          <w:i/>
          <w:sz w:val="20"/>
          <w:szCs w:val="20"/>
        </w:rPr>
      </w:pPr>
      <w:r w:rsidRPr="00294C90">
        <w:rPr>
          <w:i/>
          <w:sz w:val="20"/>
          <w:szCs w:val="20"/>
        </w:rPr>
        <w:t xml:space="preserve">Biographies of Native Americans, </w:t>
      </w:r>
      <w:r w:rsidR="00821D32">
        <w:rPr>
          <w:i/>
          <w:sz w:val="20"/>
          <w:szCs w:val="20"/>
        </w:rPr>
        <w:t xml:space="preserve">histories of significant events in Native American history, </w:t>
      </w:r>
      <w:r w:rsidRPr="00294C90">
        <w:rPr>
          <w:i/>
          <w:sz w:val="20"/>
          <w:szCs w:val="20"/>
        </w:rPr>
        <w:t>current issues</w:t>
      </w:r>
      <w:r w:rsidR="00821D32">
        <w:rPr>
          <w:i/>
          <w:sz w:val="20"/>
          <w:szCs w:val="20"/>
        </w:rPr>
        <w:t xml:space="preserve">; bibliographies of books, films, </w:t>
      </w:r>
      <w:r w:rsidR="00AF6219">
        <w:rPr>
          <w:i/>
          <w:sz w:val="20"/>
          <w:szCs w:val="20"/>
        </w:rPr>
        <w:t xml:space="preserve">links to Native American </w:t>
      </w:r>
      <w:r w:rsidR="00821D32">
        <w:rPr>
          <w:i/>
          <w:sz w:val="20"/>
          <w:szCs w:val="20"/>
        </w:rPr>
        <w:t>newspapers</w:t>
      </w:r>
      <w:r w:rsidR="00AF6219">
        <w:rPr>
          <w:i/>
          <w:sz w:val="20"/>
          <w:szCs w:val="20"/>
        </w:rPr>
        <w:t xml:space="preserve"> that can be read online</w:t>
      </w:r>
    </w:p>
    <w:p w:rsidR="006171D8" w:rsidRDefault="006171D8" w:rsidP="00281B7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pPr>
    </w:p>
    <w:p w:rsidR="00281B7F" w:rsidRPr="00033DBD" w:rsidRDefault="00365C60" w:rsidP="00281B7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i/>
          <w:sz w:val="20"/>
          <w:szCs w:val="20"/>
        </w:rPr>
      </w:pPr>
      <w:hyperlink r:id="rId395" w:history="1">
        <w:r w:rsidR="00281B7F" w:rsidRPr="00033DBD">
          <w:rPr>
            <w:rStyle w:val="Hyperlink"/>
            <w:b/>
            <w:i/>
            <w:sz w:val="20"/>
            <w:szCs w:val="20"/>
          </w:rPr>
          <w:t>Peabody Essex Museum</w:t>
        </w:r>
      </w:hyperlink>
    </w:p>
    <w:p w:rsidR="00281B7F" w:rsidRDefault="00FB1D5D" w:rsidP="00281B7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sz w:val="20"/>
          <w:szCs w:val="20"/>
        </w:rPr>
      </w:pPr>
      <w:r>
        <w:rPr>
          <w:i/>
          <w:sz w:val="20"/>
          <w:szCs w:val="20"/>
        </w:rPr>
        <w:t>Collections include</w:t>
      </w:r>
      <w:r w:rsidR="00281B7F">
        <w:rPr>
          <w:i/>
          <w:sz w:val="20"/>
          <w:szCs w:val="20"/>
        </w:rPr>
        <w:t xml:space="preserve"> Native American art </w:t>
      </w:r>
      <w:r>
        <w:rPr>
          <w:i/>
          <w:sz w:val="20"/>
          <w:szCs w:val="20"/>
        </w:rPr>
        <w:t>and artifacts</w:t>
      </w:r>
      <w:r w:rsidR="00281B7F" w:rsidRPr="00033DBD">
        <w:rPr>
          <w:i/>
          <w:sz w:val="20"/>
          <w:szCs w:val="20"/>
        </w:rPr>
        <w:t xml:space="preserve"> </w:t>
      </w:r>
      <w:r w:rsidR="00281B7F">
        <w:rPr>
          <w:i/>
          <w:sz w:val="20"/>
          <w:szCs w:val="20"/>
        </w:rPr>
        <w:t xml:space="preserve">from the 10,000 years ago to the present. </w:t>
      </w:r>
      <w:r w:rsidR="00281B7F" w:rsidRPr="00033DBD">
        <w:rPr>
          <w:i/>
          <w:sz w:val="20"/>
          <w:szCs w:val="20"/>
        </w:rPr>
        <w:t xml:space="preserve"> </w:t>
      </w:r>
      <w:hyperlink r:id="rId396" w:history="1">
        <w:r w:rsidR="00281B7F" w:rsidRPr="00033DBD">
          <w:rPr>
            <w:rStyle w:val="Hyperlink"/>
            <w:b/>
            <w:i/>
            <w:sz w:val="20"/>
            <w:szCs w:val="20"/>
          </w:rPr>
          <w:t>Explore Art</w:t>
        </w:r>
      </w:hyperlink>
      <w:r w:rsidR="00281B7F" w:rsidRPr="00033DBD">
        <w:rPr>
          <w:b/>
          <w:i/>
          <w:sz w:val="20"/>
          <w:szCs w:val="20"/>
        </w:rPr>
        <w:t xml:space="preserve"> </w:t>
      </w:r>
      <w:r w:rsidR="00281B7F" w:rsidRPr="00033DBD">
        <w:rPr>
          <w:i/>
          <w:sz w:val="20"/>
          <w:szCs w:val="20"/>
        </w:rPr>
        <w:t xml:space="preserve">presents </w:t>
      </w:r>
      <w:proofErr w:type="gramStart"/>
      <w:r w:rsidR="00281B7F" w:rsidRPr="00033DBD">
        <w:rPr>
          <w:i/>
          <w:sz w:val="20"/>
          <w:szCs w:val="20"/>
        </w:rPr>
        <w:t>highlights</w:t>
      </w:r>
      <w:proofErr w:type="gramEnd"/>
      <w:r w:rsidR="00281B7F" w:rsidRPr="00033DBD">
        <w:rPr>
          <w:i/>
          <w:sz w:val="20"/>
          <w:szCs w:val="20"/>
        </w:rPr>
        <w:t xml:space="preserve"> from the collections online</w:t>
      </w:r>
    </w:p>
    <w:p w:rsidR="00281B7F" w:rsidRPr="00CA1548" w:rsidRDefault="00281B7F" w:rsidP="00281B7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55446D" w:rsidRPr="00294C90" w:rsidRDefault="00365C60" w:rsidP="00281B7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
        <w:rPr>
          <w:b/>
          <w:i/>
          <w:sz w:val="20"/>
          <w:szCs w:val="20"/>
        </w:rPr>
      </w:pPr>
      <w:hyperlink r:id="rId397" w:history="1">
        <w:r w:rsidR="0055446D" w:rsidRPr="00294C90">
          <w:rPr>
            <w:rStyle w:val="Hyperlink"/>
            <w:b/>
            <w:i/>
            <w:sz w:val="20"/>
            <w:szCs w:val="20"/>
          </w:rPr>
          <w:t>Peabody Museum of Archaeology and Ethnology at Harvard University</w:t>
        </w:r>
      </w:hyperlink>
    </w:p>
    <w:p w:rsidR="0055446D" w:rsidRPr="00294C90" w:rsidRDefault="0055446D" w:rsidP="00281B7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
        <w:rPr>
          <w:i/>
          <w:sz w:val="20"/>
          <w:szCs w:val="20"/>
        </w:rPr>
      </w:pPr>
      <w:r w:rsidRPr="00294C90">
        <w:rPr>
          <w:i/>
          <w:sz w:val="20"/>
          <w:szCs w:val="20"/>
        </w:rPr>
        <w:t xml:space="preserve">Collections of art and artifacts of North American Native Peoples and Pre-Columbian civilizations in South and Central America and extensive </w:t>
      </w:r>
      <w:hyperlink r:id="rId398" w:history="1">
        <w:r w:rsidRPr="00294C90">
          <w:rPr>
            <w:rStyle w:val="Hyperlink"/>
            <w:b/>
            <w:i/>
            <w:sz w:val="20"/>
            <w:szCs w:val="20"/>
          </w:rPr>
          <w:t>online collections</w:t>
        </w:r>
      </w:hyperlink>
      <w:r w:rsidRPr="00294C90">
        <w:rPr>
          <w:b/>
          <w:i/>
          <w:sz w:val="20"/>
          <w:szCs w:val="20"/>
        </w:rPr>
        <w:t xml:space="preserve"> </w:t>
      </w:r>
      <w:r w:rsidRPr="00294C90">
        <w:rPr>
          <w:i/>
          <w:sz w:val="20"/>
          <w:szCs w:val="20"/>
        </w:rPr>
        <w:t xml:space="preserve">and exhibitions </w:t>
      </w:r>
    </w:p>
    <w:p w:rsidR="00281B7F" w:rsidRDefault="00281B7F" w:rsidP="00281B7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pPr>
    </w:p>
    <w:p w:rsidR="0080140A" w:rsidRPr="0080140A" w:rsidRDefault="00365C60" w:rsidP="00281B7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i/>
          <w:sz w:val="20"/>
          <w:szCs w:val="20"/>
        </w:rPr>
      </w:pPr>
      <w:hyperlink r:id="rId399" w:history="1">
        <w:proofErr w:type="spellStart"/>
        <w:r w:rsidR="0080140A" w:rsidRPr="0080140A">
          <w:rPr>
            <w:rStyle w:val="Hyperlink"/>
            <w:b/>
            <w:i/>
            <w:sz w:val="20"/>
            <w:szCs w:val="20"/>
          </w:rPr>
          <w:t>Plimoth</w:t>
        </w:r>
        <w:proofErr w:type="spellEnd"/>
        <w:r w:rsidR="0080140A" w:rsidRPr="0080140A">
          <w:rPr>
            <w:rStyle w:val="Hyperlink"/>
            <w:b/>
            <w:i/>
            <w:sz w:val="20"/>
            <w:szCs w:val="20"/>
          </w:rPr>
          <w:t xml:space="preserve"> Plantation</w:t>
        </w:r>
      </w:hyperlink>
      <w:r w:rsidR="00083FA0">
        <w:t xml:space="preserve">, </w:t>
      </w:r>
      <w:r w:rsidR="00083FA0" w:rsidRPr="00083FA0">
        <w:rPr>
          <w:b/>
          <w:i/>
          <w:sz w:val="20"/>
          <w:szCs w:val="20"/>
        </w:rPr>
        <w:t>Plymout</w:t>
      </w:r>
      <w:r w:rsidR="00083FA0">
        <w:rPr>
          <w:b/>
          <w:i/>
          <w:sz w:val="20"/>
          <w:szCs w:val="20"/>
        </w:rPr>
        <w:t>h,</w:t>
      </w:r>
      <w:r w:rsidR="00083FA0" w:rsidRPr="00083FA0">
        <w:rPr>
          <w:b/>
          <w:i/>
          <w:sz w:val="20"/>
          <w:szCs w:val="20"/>
        </w:rPr>
        <w:t xml:space="preserve"> MA</w:t>
      </w:r>
    </w:p>
    <w:p w:rsidR="0080140A" w:rsidRPr="0080140A" w:rsidRDefault="0080140A" w:rsidP="00281B7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sz w:val="20"/>
          <w:szCs w:val="20"/>
        </w:rPr>
      </w:pPr>
      <w:r w:rsidRPr="0080140A">
        <w:rPr>
          <w:i/>
          <w:sz w:val="20"/>
          <w:szCs w:val="20"/>
        </w:rPr>
        <w:t xml:space="preserve">Living history museum that recreates a </w:t>
      </w:r>
      <w:r>
        <w:rPr>
          <w:i/>
          <w:sz w:val="20"/>
          <w:szCs w:val="20"/>
        </w:rPr>
        <w:t>17</w:t>
      </w:r>
      <w:r w:rsidRPr="0080140A">
        <w:rPr>
          <w:i/>
          <w:sz w:val="20"/>
          <w:szCs w:val="20"/>
          <w:vertAlign w:val="superscript"/>
        </w:rPr>
        <w:t>th</w:t>
      </w:r>
      <w:r>
        <w:rPr>
          <w:i/>
          <w:sz w:val="20"/>
          <w:szCs w:val="20"/>
        </w:rPr>
        <w:t xml:space="preserve"> century </w:t>
      </w:r>
      <w:r w:rsidRPr="0080140A">
        <w:rPr>
          <w:i/>
          <w:sz w:val="20"/>
          <w:szCs w:val="20"/>
        </w:rPr>
        <w:t xml:space="preserve">Wampanoag </w:t>
      </w:r>
      <w:proofErr w:type="gramStart"/>
      <w:r w:rsidRPr="0080140A">
        <w:rPr>
          <w:i/>
          <w:sz w:val="20"/>
          <w:szCs w:val="20"/>
        </w:rPr>
        <w:t>homesite</w:t>
      </w:r>
      <w:r w:rsidR="001B00FC">
        <w:rPr>
          <w:i/>
          <w:sz w:val="20"/>
          <w:szCs w:val="20"/>
        </w:rPr>
        <w:t>;</w:t>
      </w:r>
      <w:proofErr w:type="gramEnd"/>
      <w:r>
        <w:rPr>
          <w:i/>
          <w:sz w:val="20"/>
          <w:szCs w:val="20"/>
        </w:rPr>
        <w:t xml:space="preserve"> </w:t>
      </w:r>
      <w:r w:rsidR="001B00FC">
        <w:rPr>
          <w:i/>
          <w:sz w:val="20"/>
          <w:szCs w:val="20"/>
        </w:rPr>
        <w:t>e</w:t>
      </w:r>
      <w:r w:rsidRPr="0080140A">
        <w:rPr>
          <w:i/>
          <w:sz w:val="20"/>
          <w:szCs w:val="20"/>
        </w:rPr>
        <w:t>xtensive online collections</w:t>
      </w:r>
    </w:p>
    <w:p w:rsidR="0055446D" w:rsidRDefault="0055446D" w:rsidP="00744735">
      <w:pPr>
        <w:spacing w:after="0" w:line="240" w:lineRule="auto"/>
        <w:rPr>
          <w:i/>
          <w:snapToGrid w:val="0"/>
          <w:sz w:val="20"/>
          <w:szCs w:val="20"/>
        </w:rPr>
      </w:pPr>
    </w:p>
    <w:p w:rsidR="00C956C0" w:rsidRDefault="00365C60" w:rsidP="00C956C0">
      <w:pPr>
        <w:spacing w:after="0" w:line="240" w:lineRule="auto"/>
        <w:rPr>
          <w:b/>
          <w:i/>
          <w:sz w:val="20"/>
          <w:szCs w:val="20"/>
        </w:rPr>
      </w:pPr>
      <w:hyperlink r:id="rId400" w:anchor="page/n5/mode/2up" w:history="1">
        <w:r w:rsidR="00C956C0" w:rsidRPr="00C956C0">
          <w:rPr>
            <w:rStyle w:val="Hyperlink"/>
            <w:b/>
            <w:i/>
            <w:sz w:val="20"/>
            <w:szCs w:val="20"/>
          </w:rPr>
          <w:t>Records of the Governor and Company of Massachusetts Bay in New England, Volume 5, 1674-1686</w:t>
        </w:r>
      </w:hyperlink>
      <w:r w:rsidR="00C956C0" w:rsidRPr="001145D4">
        <w:rPr>
          <w:b/>
          <w:i/>
          <w:sz w:val="20"/>
          <w:szCs w:val="20"/>
        </w:rPr>
        <w:t xml:space="preserve"> </w:t>
      </w:r>
    </w:p>
    <w:p w:rsidR="00C956C0" w:rsidRPr="00C956C0" w:rsidRDefault="00C956C0" w:rsidP="00C956C0">
      <w:pPr>
        <w:spacing w:after="0" w:line="240" w:lineRule="auto"/>
        <w:rPr>
          <w:i/>
          <w:sz w:val="20"/>
          <w:szCs w:val="20"/>
        </w:rPr>
      </w:pPr>
      <w:r>
        <w:rPr>
          <w:i/>
          <w:sz w:val="20"/>
          <w:szCs w:val="20"/>
        </w:rPr>
        <w:t>Primary source c</w:t>
      </w:r>
      <w:r w:rsidRPr="00C956C0">
        <w:rPr>
          <w:i/>
          <w:sz w:val="20"/>
          <w:szCs w:val="20"/>
        </w:rPr>
        <w:t>olony records including</w:t>
      </w:r>
      <w:r>
        <w:rPr>
          <w:i/>
          <w:sz w:val="20"/>
          <w:szCs w:val="20"/>
        </w:rPr>
        <w:t xml:space="preserve"> actions taken as a result of</w:t>
      </w:r>
      <w:r w:rsidRPr="00C956C0">
        <w:rPr>
          <w:i/>
          <w:sz w:val="20"/>
          <w:szCs w:val="20"/>
        </w:rPr>
        <w:t xml:space="preserve"> King Philip’s War</w:t>
      </w:r>
      <w:r>
        <w:rPr>
          <w:i/>
          <w:sz w:val="20"/>
          <w:szCs w:val="20"/>
        </w:rPr>
        <w:t>. The Internet Archive also includes Volumes 1-4 with documents from 1630 on.</w:t>
      </w:r>
    </w:p>
    <w:p w:rsidR="00C956C0" w:rsidRDefault="00C956C0" w:rsidP="00083FA0">
      <w:pPr>
        <w:spacing w:after="0" w:line="240" w:lineRule="auto"/>
      </w:pPr>
    </w:p>
    <w:p w:rsidR="00FD65F9" w:rsidRDefault="00FD65F9" w:rsidP="00083FA0">
      <w:pPr>
        <w:spacing w:after="0" w:line="240" w:lineRule="auto"/>
      </w:pPr>
    </w:p>
    <w:p w:rsidR="00FD65F9" w:rsidRDefault="00FD65F9" w:rsidP="00083FA0">
      <w:pPr>
        <w:spacing w:after="0" w:line="240" w:lineRule="auto"/>
      </w:pPr>
    </w:p>
    <w:p w:rsidR="00083FA0" w:rsidRPr="00083FA0" w:rsidRDefault="00365C60" w:rsidP="00083FA0">
      <w:pPr>
        <w:spacing w:after="0" w:line="240" w:lineRule="auto"/>
        <w:rPr>
          <w:b/>
          <w:i/>
          <w:sz w:val="20"/>
          <w:szCs w:val="20"/>
        </w:rPr>
      </w:pPr>
      <w:hyperlink r:id="rId401" w:history="1">
        <w:r w:rsidR="00083FA0" w:rsidRPr="00083FA0">
          <w:rPr>
            <w:rStyle w:val="Hyperlink"/>
            <w:b/>
            <w:i/>
            <w:sz w:val="20"/>
            <w:szCs w:val="20"/>
          </w:rPr>
          <w:t>The Shawmut Project</w:t>
        </w:r>
      </w:hyperlink>
    </w:p>
    <w:p w:rsidR="00083FA0" w:rsidRDefault="00FD65F9" w:rsidP="00083FA0">
      <w:pPr>
        <w:spacing w:after="0" w:line="240" w:lineRule="auto"/>
        <w:rPr>
          <w:i/>
          <w:sz w:val="20"/>
          <w:szCs w:val="20"/>
        </w:rPr>
      </w:pPr>
      <w:r>
        <w:rPr>
          <w:i/>
          <w:sz w:val="20"/>
          <w:szCs w:val="20"/>
        </w:rPr>
        <w:t>Text Information and maps on the archaeology of the Shawmut Peninsula, which became Boston Links to resources on archaeology</w:t>
      </w:r>
    </w:p>
    <w:p w:rsidR="00FF5972" w:rsidRDefault="00FF5972" w:rsidP="005B5A65">
      <w:pPr>
        <w:spacing w:after="0" w:line="240" w:lineRule="auto"/>
      </w:pPr>
    </w:p>
    <w:p w:rsidR="005B5A65" w:rsidRPr="00D844D9" w:rsidRDefault="00365C60" w:rsidP="005B5A65">
      <w:pPr>
        <w:spacing w:after="0" w:line="240" w:lineRule="auto"/>
        <w:rPr>
          <w:b/>
          <w:i/>
          <w:snapToGrid w:val="0"/>
          <w:sz w:val="20"/>
          <w:szCs w:val="20"/>
        </w:rPr>
      </w:pPr>
      <w:hyperlink r:id="rId402" w:history="1">
        <w:r w:rsidR="005B5A65" w:rsidRPr="00D844D9">
          <w:rPr>
            <w:rStyle w:val="Hyperlink"/>
            <w:b/>
            <w:i/>
            <w:snapToGrid w:val="0"/>
            <w:sz w:val="20"/>
            <w:szCs w:val="20"/>
          </w:rPr>
          <w:t>Smithsonian Institution</w:t>
        </w:r>
      </w:hyperlink>
      <w:r w:rsidR="005B5A65">
        <w:rPr>
          <w:b/>
          <w:i/>
          <w:snapToGrid w:val="0"/>
          <w:sz w:val="20"/>
          <w:szCs w:val="20"/>
        </w:rPr>
        <w:t xml:space="preserve"> (Washington, DC)</w:t>
      </w:r>
    </w:p>
    <w:p w:rsidR="005B5A65" w:rsidRPr="00D844D9" w:rsidRDefault="005B5A65" w:rsidP="005B5A65">
      <w:pPr>
        <w:spacing w:after="0" w:line="240" w:lineRule="auto"/>
        <w:rPr>
          <w:i/>
          <w:snapToGrid w:val="0"/>
          <w:sz w:val="20"/>
          <w:szCs w:val="20"/>
        </w:rPr>
      </w:pPr>
      <w:r w:rsidRPr="00D844D9">
        <w:rPr>
          <w:i/>
          <w:snapToGrid w:val="0"/>
          <w:sz w:val="20"/>
          <w:szCs w:val="20"/>
        </w:rPr>
        <w:t>Extensive online collections of artifacts</w:t>
      </w:r>
    </w:p>
    <w:p w:rsidR="005B5A65" w:rsidRPr="00D844D9" w:rsidRDefault="00365C60" w:rsidP="005B5A65">
      <w:pPr>
        <w:spacing w:after="0" w:line="240" w:lineRule="auto"/>
        <w:rPr>
          <w:b/>
          <w:i/>
          <w:snapToGrid w:val="0"/>
          <w:sz w:val="20"/>
          <w:szCs w:val="20"/>
        </w:rPr>
      </w:pPr>
      <w:hyperlink r:id="rId403" w:history="1">
        <w:r w:rsidR="005B5A65" w:rsidRPr="00D844D9">
          <w:rPr>
            <w:rStyle w:val="Hyperlink"/>
            <w:b/>
            <w:i/>
            <w:snapToGrid w:val="0"/>
            <w:sz w:val="20"/>
            <w:szCs w:val="20"/>
          </w:rPr>
          <w:t>Smithsonian Learning Lab</w:t>
        </w:r>
      </w:hyperlink>
    </w:p>
    <w:p w:rsidR="005B5A65" w:rsidRPr="00D844D9" w:rsidRDefault="005B5A65" w:rsidP="005B5A65">
      <w:pPr>
        <w:spacing w:after="0" w:line="240" w:lineRule="auto"/>
        <w:rPr>
          <w:i/>
          <w:snapToGrid w:val="0"/>
          <w:sz w:val="20"/>
          <w:szCs w:val="20"/>
        </w:rPr>
      </w:pPr>
      <w:r w:rsidRPr="00D844D9">
        <w:rPr>
          <w:i/>
          <w:snapToGrid w:val="0"/>
          <w:sz w:val="20"/>
          <w:szCs w:val="20"/>
        </w:rPr>
        <w:t>site designed to give educators access to all images in all Smithsonian collections, searchable by topic or collection; sections for curating a personal collection of annotated images and creating curriculum</w:t>
      </w:r>
    </w:p>
    <w:p w:rsidR="005B5A65" w:rsidRDefault="00365C60" w:rsidP="005B5A65">
      <w:pPr>
        <w:spacing w:after="0" w:line="240" w:lineRule="auto"/>
      </w:pPr>
      <w:hyperlink r:id="rId404" w:history="1">
        <w:r w:rsidR="005B5A65" w:rsidRPr="00C92B57">
          <w:rPr>
            <w:rStyle w:val="Hyperlink"/>
            <w:b/>
            <w:i/>
            <w:snapToGrid w:val="0"/>
            <w:sz w:val="20"/>
            <w:szCs w:val="20"/>
          </w:rPr>
          <w:t>National Museum of the American Indian</w:t>
        </w:r>
      </w:hyperlink>
    </w:p>
    <w:p w:rsidR="00683F37" w:rsidRDefault="00683F37" w:rsidP="005B5A65">
      <w:pPr>
        <w:spacing w:after="0" w:line="240" w:lineRule="auto"/>
      </w:pPr>
    </w:p>
    <w:p w:rsidR="00CE544A" w:rsidRDefault="00365C60" w:rsidP="00CE544A">
      <w:pPr>
        <w:spacing w:after="0" w:line="240" w:lineRule="auto"/>
        <w:rPr>
          <w:b/>
          <w:i/>
          <w:sz w:val="20"/>
          <w:szCs w:val="20"/>
        </w:rPr>
      </w:pPr>
      <w:hyperlink r:id="rId405" w:anchor="start" w:history="1">
        <w:r w:rsidR="00CE544A">
          <w:rPr>
            <w:rStyle w:val="Hyperlink"/>
            <w:b/>
            <w:i/>
            <w:sz w:val="20"/>
            <w:szCs w:val="20"/>
          </w:rPr>
          <w:t>Teotihuacan: City of Water, City of Fire</w:t>
        </w:r>
      </w:hyperlink>
      <w:r w:rsidR="00CE544A">
        <w:rPr>
          <w:b/>
          <w:i/>
          <w:sz w:val="20"/>
          <w:szCs w:val="20"/>
        </w:rPr>
        <w:t xml:space="preserve"> (DeYoung Museum, San Francisco)</w:t>
      </w:r>
    </w:p>
    <w:p w:rsidR="00CE544A" w:rsidRDefault="00CE544A" w:rsidP="00CE544A">
      <w:pPr>
        <w:spacing w:after="0" w:line="240" w:lineRule="auto"/>
        <w:rPr>
          <w:i/>
          <w:sz w:val="20"/>
          <w:szCs w:val="20"/>
        </w:rPr>
      </w:pPr>
      <w:r>
        <w:rPr>
          <w:i/>
          <w:sz w:val="20"/>
          <w:szCs w:val="20"/>
        </w:rPr>
        <w:t>Interactive exhibition on archaeological research on Teotihuacan, available in English and Spanish</w:t>
      </w:r>
    </w:p>
    <w:p w:rsidR="00CE544A" w:rsidRDefault="00CE544A" w:rsidP="00CE544A">
      <w:pPr>
        <w:spacing w:after="0" w:line="240" w:lineRule="auto"/>
      </w:pPr>
    </w:p>
    <w:p w:rsidR="009069AF" w:rsidRPr="009069AF" w:rsidRDefault="00365C60" w:rsidP="009069AF">
      <w:pPr>
        <w:spacing w:after="0" w:line="240" w:lineRule="auto"/>
        <w:rPr>
          <w:b/>
          <w:i/>
          <w:sz w:val="20"/>
          <w:szCs w:val="20"/>
        </w:rPr>
      </w:pPr>
      <w:hyperlink r:id="rId406" w:history="1">
        <w:r w:rsidR="009069AF" w:rsidRPr="009069AF">
          <w:rPr>
            <w:rStyle w:val="Hyperlink"/>
            <w:b/>
            <w:i/>
            <w:sz w:val="20"/>
            <w:szCs w:val="20"/>
          </w:rPr>
          <w:t>Voices of Democracy: the U. S.</w:t>
        </w:r>
        <w:r w:rsidR="009069AF">
          <w:rPr>
            <w:rStyle w:val="Hyperlink"/>
            <w:b/>
            <w:i/>
            <w:sz w:val="20"/>
            <w:szCs w:val="20"/>
          </w:rPr>
          <w:t xml:space="preserve"> </w:t>
        </w:r>
        <w:r w:rsidR="009069AF" w:rsidRPr="009069AF">
          <w:rPr>
            <w:rStyle w:val="Hyperlink"/>
            <w:b/>
            <w:i/>
            <w:sz w:val="20"/>
            <w:szCs w:val="20"/>
          </w:rPr>
          <w:t>Oratory Project</w:t>
        </w:r>
      </w:hyperlink>
      <w:r w:rsidR="009069AF" w:rsidRPr="009069AF">
        <w:rPr>
          <w:b/>
          <w:i/>
          <w:sz w:val="20"/>
          <w:szCs w:val="20"/>
        </w:rPr>
        <w:t xml:space="preserve"> (University of Maryland)</w:t>
      </w:r>
    </w:p>
    <w:p w:rsidR="009069AF" w:rsidRPr="009069AF" w:rsidRDefault="009069AF" w:rsidP="005B5A65">
      <w:pPr>
        <w:spacing w:after="0" w:line="240" w:lineRule="auto"/>
        <w:rPr>
          <w:i/>
          <w:sz w:val="20"/>
          <w:szCs w:val="20"/>
        </w:rPr>
      </w:pPr>
      <w:r w:rsidRPr="009069AF">
        <w:rPr>
          <w:i/>
          <w:sz w:val="20"/>
          <w:szCs w:val="20"/>
        </w:rPr>
        <w:t>Collection of text versions of important speeches and debates in U. S. history</w:t>
      </w:r>
      <w:r>
        <w:rPr>
          <w:i/>
          <w:sz w:val="20"/>
          <w:szCs w:val="20"/>
        </w:rPr>
        <w:t>; curriculum units; includes speeches by Native Peoples</w:t>
      </w:r>
    </w:p>
    <w:p w:rsidR="00683F37" w:rsidRPr="006171D8" w:rsidRDefault="00365C60" w:rsidP="00683F37">
      <w:pPr>
        <w:pStyle w:val="Heading2"/>
        <w:tabs>
          <w:tab w:val="right" w:pos="540"/>
        </w:tabs>
        <w:spacing w:after="0"/>
        <w:rPr>
          <w:rFonts w:asciiTheme="minorHAnsi" w:hAnsiTheme="minorHAnsi"/>
          <w:i/>
          <w:color w:val="0070C0"/>
          <w:sz w:val="20"/>
          <w:szCs w:val="20"/>
        </w:rPr>
      </w:pPr>
      <w:hyperlink r:id="rId407" w:history="1">
        <w:r w:rsidR="00683F37" w:rsidRPr="006171D8">
          <w:rPr>
            <w:rStyle w:val="Hyperlink"/>
            <w:rFonts w:asciiTheme="minorHAnsi" w:hAnsiTheme="minorHAnsi"/>
            <w:i/>
            <w:sz w:val="20"/>
            <w:szCs w:val="20"/>
          </w:rPr>
          <w:t>Wampanoag Aquinnah Tribe of Gay Head</w:t>
        </w:r>
      </w:hyperlink>
      <w:r w:rsidR="00683F37" w:rsidRPr="006171D8">
        <w:rPr>
          <w:rFonts w:asciiTheme="minorHAnsi" w:hAnsiTheme="minorHAnsi"/>
          <w:i/>
          <w:color w:val="0070C0"/>
          <w:sz w:val="20"/>
          <w:szCs w:val="20"/>
        </w:rPr>
        <w:t xml:space="preserve"> </w:t>
      </w:r>
      <w:r w:rsidR="00683F37" w:rsidRPr="006171D8">
        <w:rPr>
          <w:rFonts w:asciiTheme="minorHAnsi" w:hAnsiTheme="minorHAnsi"/>
          <w:i/>
          <w:color w:val="auto"/>
          <w:sz w:val="20"/>
          <w:szCs w:val="20"/>
        </w:rPr>
        <w:t>(Massachusetts)</w:t>
      </w:r>
    </w:p>
    <w:p w:rsidR="00EF68F7" w:rsidRDefault="00683F37" w:rsidP="00683F37">
      <w:pPr>
        <w:spacing w:after="0" w:line="240" w:lineRule="auto"/>
        <w:rPr>
          <w:i/>
          <w:sz w:val="20"/>
          <w:szCs w:val="20"/>
        </w:rPr>
      </w:pPr>
      <w:r w:rsidRPr="00201F5C">
        <w:rPr>
          <w:i/>
          <w:sz w:val="20"/>
          <w:szCs w:val="20"/>
        </w:rPr>
        <w:t>Information on current and historical Wampanoag</w:t>
      </w:r>
      <w:r w:rsidR="00E82BF2">
        <w:rPr>
          <w:i/>
          <w:sz w:val="20"/>
          <w:szCs w:val="20"/>
        </w:rPr>
        <w:t xml:space="preserve"> Aquinnah</w:t>
      </w:r>
      <w:r w:rsidRPr="00201F5C">
        <w:rPr>
          <w:i/>
          <w:sz w:val="20"/>
          <w:szCs w:val="20"/>
        </w:rPr>
        <w:t xml:space="preserve"> culture, language, and governance</w:t>
      </w:r>
    </w:p>
    <w:p w:rsidR="00EF68F7" w:rsidRDefault="00EF68F7" w:rsidP="00683F37">
      <w:pPr>
        <w:spacing w:after="0" w:line="240" w:lineRule="auto"/>
        <w:rPr>
          <w:i/>
          <w:sz w:val="20"/>
          <w:szCs w:val="20"/>
        </w:rPr>
      </w:pPr>
    </w:p>
    <w:p w:rsidR="00EF68F7" w:rsidRDefault="00365C60" w:rsidP="00EF68F7">
      <w:pPr>
        <w:spacing w:after="0" w:line="240" w:lineRule="auto"/>
        <w:rPr>
          <w:b/>
          <w:i/>
          <w:sz w:val="20"/>
          <w:szCs w:val="20"/>
        </w:rPr>
      </w:pPr>
      <w:hyperlink r:id="rId408" w:history="1">
        <w:r w:rsidR="00EF68F7">
          <w:rPr>
            <w:rStyle w:val="Hyperlink"/>
            <w:b/>
            <w:i/>
            <w:sz w:val="20"/>
            <w:szCs w:val="20"/>
          </w:rPr>
          <w:t>When Deer Island Was Turned into Devil’s Island</w:t>
        </w:r>
      </w:hyperlink>
      <w:r w:rsidR="00EF68F7">
        <w:rPr>
          <w:b/>
          <w:i/>
          <w:sz w:val="20"/>
          <w:szCs w:val="20"/>
        </w:rPr>
        <w:t xml:space="preserve"> (</w:t>
      </w:r>
      <w:proofErr w:type="spellStart"/>
      <w:r w:rsidR="00EF68F7">
        <w:rPr>
          <w:b/>
          <w:i/>
          <w:sz w:val="20"/>
          <w:szCs w:val="20"/>
        </w:rPr>
        <w:t>Bostonia</w:t>
      </w:r>
      <w:proofErr w:type="spellEnd"/>
      <w:r w:rsidR="00EF68F7">
        <w:rPr>
          <w:b/>
          <w:i/>
          <w:sz w:val="20"/>
          <w:szCs w:val="20"/>
        </w:rPr>
        <w:t>, journal of Boston University)</w:t>
      </w:r>
    </w:p>
    <w:p w:rsidR="00EF68F7" w:rsidRDefault="00EF68F7" w:rsidP="00EF68F7">
      <w:pPr>
        <w:spacing w:after="0" w:line="240" w:lineRule="auto"/>
        <w:rPr>
          <w:i/>
          <w:sz w:val="20"/>
          <w:szCs w:val="20"/>
        </w:rPr>
      </w:pPr>
      <w:r>
        <w:rPr>
          <w:i/>
          <w:sz w:val="20"/>
          <w:szCs w:val="20"/>
        </w:rPr>
        <w:t>1998 article by historian Jill Lepore on the internment on Native Americans on Deer Island in Boston Harbor after King Philip’s War, 1675-1676</w:t>
      </w:r>
    </w:p>
    <w:p w:rsidR="00683F37" w:rsidRPr="00201F5C" w:rsidRDefault="00683F37" w:rsidP="00683F37">
      <w:pPr>
        <w:spacing w:after="0" w:line="240" w:lineRule="auto"/>
        <w:rPr>
          <w:i/>
          <w:sz w:val="20"/>
          <w:szCs w:val="20"/>
        </w:rPr>
      </w:pPr>
      <w:r w:rsidRPr="00201F5C">
        <w:rPr>
          <w:i/>
          <w:sz w:val="20"/>
          <w:szCs w:val="20"/>
        </w:rPr>
        <w:t xml:space="preserve"> </w:t>
      </w:r>
    </w:p>
    <w:p w:rsidR="00D863E3" w:rsidRDefault="00D863E3">
      <w:pPr>
        <w:rPr>
          <w:b/>
          <w:i/>
          <w:snapToGrid w:val="0"/>
          <w:sz w:val="20"/>
          <w:szCs w:val="20"/>
        </w:rPr>
      </w:pPr>
      <w:r>
        <w:rPr>
          <w:b/>
          <w:i/>
          <w:snapToGrid w:val="0"/>
          <w:sz w:val="20"/>
          <w:szCs w:val="20"/>
        </w:rPr>
        <w:br w:type="page"/>
      </w:r>
    </w:p>
    <w:p w:rsidR="00E82BF2" w:rsidRDefault="00E82BF2" w:rsidP="00E82BF2">
      <w:pPr>
        <w:shd w:val="clear" w:color="auto" w:fill="C6D9F1" w:themeFill="text2" w:themeFillTint="33"/>
        <w:spacing w:after="0"/>
        <w:rPr>
          <w:b/>
          <w:snapToGrid w:val="0"/>
          <w:sz w:val="28"/>
          <w:szCs w:val="28"/>
        </w:rPr>
      </w:pPr>
      <w:r>
        <w:rPr>
          <w:b/>
          <w:snapToGrid w:val="0"/>
          <w:sz w:val="28"/>
          <w:szCs w:val="28"/>
        </w:rPr>
        <w:lastRenderedPageBreak/>
        <w:t>Women’s History</w:t>
      </w:r>
    </w:p>
    <w:p w:rsidR="00CD0E0E" w:rsidRPr="00CD0E0E" w:rsidRDefault="00CD0E0E" w:rsidP="00E82BF2">
      <w:pPr>
        <w:shd w:val="clear" w:color="auto" w:fill="C6D9F1" w:themeFill="text2" w:themeFillTint="33"/>
        <w:spacing w:after="0" w:line="240" w:lineRule="auto"/>
        <w:rPr>
          <w:snapToGrid w:val="0"/>
          <w:sz w:val="20"/>
          <w:szCs w:val="20"/>
        </w:rPr>
      </w:pPr>
      <w:r>
        <w:rPr>
          <w:snapToGrid w:val="0"/>
          <w:sz w:val="20"/>
          <w:szCs w:val="20"/>
        </w:rPr>
        <w:t xml:space="preserve">See also listings under United States and World History </w:t>
      </w:r>
    </w:p>
    <w:p w:rsidR="000F4F80" w:rsidRDefault="00365C60" w:rsidP="008526DB">
      <w:pPr>
        <w:spacing w:after="0" w:line="240" w:lineRule="auto"/>
        <w:rPr>
          <w:b/>
          <w:i/>
          <w:sz w:val="20"/>
          <w:szCs w:val="20"/>
        </w:rPr>
      </w:pPr>
      <w:hyperlink r:id="rId409" w:history="1">
        <w:r w:rsidR="000F4F80" w:rsidRPr="000F4F80">
          <w:rPr>
            <w:rStyle w:val="Hyperlink"/>
            <w:b/>
            <w:i/>
            <w:sz w:val="20"/>
            <w:szCs w:val="20"/>
          </w:rPr>
          <w:t>American Women Home Page of the Library of Congress</w:t>
        </w:r>
      </w:hyperlink>
    </w:p>
    <w:p w:rsidR="000F4F80" w:rsidRPr="000F4F80" w:rsidRDefault="000F4F80" w:rsidP="008526DB">
      <w:pPr>
        <w:spacing w:after="0" w:line="240" w:lineRule="auto"/>
        <w:rPr>
          <w:i/>
          <w:sz w:val="20"/>
          <w:szCs w:val="20"/>
        </w:rPr>
      </w:pPr>
      <w:r w:rsidRPr="000F4F80">
        <w:rPr>
          <w:i/>
          <w:sz w:val="20"/>
          <w:szCs w:val="20"/>
        </w:rPr>
        <w:t xml:space="preserve">Portal to all the Library of Congress collections related to </w:t>
      </w:r>
      <w:r>
        <w:rPr>
          <w:i/>
          <w:sz w:val="20"/>
          <w:szCs w:val="20"/>
        </w:rPr>
        <w:t xml:space="preserve">the study of </w:t>
      </w:r>
      <w:r w:rsidRPr="000F4F80">
        <w:rPr>
          <w:i/>
          <w:sz w:val="20"/>
          <w:szCs w:val="20"/>
        </w:rPr>
        <w:t>women</w:t>
      </w:r>
      <w:r>
        <w:rPr>
          <w:i/>
          <w:sz w:val="20"/>
          <w:szCs w:val="20"/>
        </w:rPr>
        <w:t>’s history and culture in the United States</w:t>
      </w:r>
    </w:p>
    <w:p w:rsidR="000F4F80" w:rsidRPr="000F4F80" w:rsidRDefault="000F4F80" w:rsidP="008526DB">
      <w:pPr>
        <w:spacing w:after="0" w:line="240" w:lineRule="auto"/>
        <w:rPr>
          <w:b/>
          <w:i/>
          <w:sz w:val="20"/>
          <w:szCs w:val="20"/>
        </w:rPr>
      </w:pPr>
    </w:p>
    <w:p w:rsidR="00AF66ED" w:rsidRDefault="00365C60" w:rsidP="008526DB">
      <w:pPr>
        <w:spacing w:after="0" w:line="240" w:lineRule="auto"/>
        <w:rPr>
          <w:b/>
          <w:i/>
          <w:sz w:val="20"/>
          <w:szCs w:val="20"/>
        </w:rPr>
      </w:pPr>
      <w:hyperlink r:id="rId410" w:history="1">
        <w:r w:rsidR="001F1677" w:rsidRPr="00AF66ED">
          <w:rPr>
            <w:rStyle w:val="Hyperlink"/>
            <w:b/>
            <w:i/>
            <w:sz w:val="20"/>
            <w:szCs w:val="20"/>
          </w:rPr>
          <w:t xml:space="preserve">Belmont-Paul </w:t>
        </w:r>
        <w:r w:rsidR="00AF66ED" w:rsidRPr="00AF66ED">
          <w:rPr>
            <w:rStyle w:val="Hyperlink"/>
            <w:b/>
            <w:i/>
            <w:sz w:val="20"/>
            <w:szCs w:val="20"/>
          </w:rPr>
          <w:t>Women’s Equality Monument</w:t>
        </w:r>
      </w:hyperlink>
    </w:p>
    <w:p w:rsidR="00AF66ED" w:rsidRPr="00AF66ED" w:rsidRDefault="00AF66ED" w:rsidP="008526DB">
      <w:pPr>
        <w:spacing w:after="0" w:line="240" w:lineRule="auto"/>
        <w:rPr>
          <w:i/>
          <w:sz w:val="20"/>
          <w:szCs w:val="20"/>
        </w:rPr>
      </w:pPr>
      <w:r w:rsidRPr="00AF66ED">
        <w:rPr>
          <w:i/>
          <w:sz w:val="20"/>
          <w:szCs w:val="20"/>
        </w:rPr>
        <w:t xml:space="preserve">National Park Service site in Washington DC that was home to the National Woman’s </w:t>
      </w:r>
      <w:proofErr w:type="gramStart"/>
      <w:r w:rsidRPr="00AF66ED">
        <w:rPr>
          <w:i/>
          <w:sz w:val="20"/>
          <w:szCs w:val="20"/>
        </w:rPr>
        <w:t>Party;</w:t>
      </w:r>
      <w:proofErr w:type="gramEnd"/>
      <w:r w:rsidRPr="00AF66ED">
        <w:rPr>
          <w:i/>
          <w:sz w:val="20"/>
          <w:szCs w:val="20"/>
        </w:rPr>
        <w:t xml:space="preserve"> links to women’s history resources</w:t>
      </w:r>
    </w:p>
    <w:p w:rsidR="00643E74" w:rsidRDefault="00643E74" w:rsidP="008526DB">
      <w:pPr>
        <w:spacing w:after="0" w:line="240" w:lineRule="auto"/>
      </w:pPr>
    </w:p>
    <w:p w:rsidR="001F1677" w:rsidRDefault="00365C60" w:rsidP="008526DB">
      <w:pPr>
        <w:spacing w:after="0" w:line="240" w:lineRule="auto"/>
        <w:rPr>
          <w:b/>
          <w:i/>
          <w:sz w:val="20"/>
          <w:szCs w:val="20"/>
        </w:rPr>
      </w:pPr>
      <w:hyperlink r:id="rId411" w:history="1">
        <w:r w:rsidR="0031535B" w:rsidRPr="001F1677">
          <w:rPr>
            <w:rStyle w:val="Hyperlink"/>
            <w:b/>
            <w:i/>
            <w:sz w:val="20"/>
            <w:szCs w:val="20"/>
          </w:rPr>
          <w:t>Boston Women’s Heritage Trail</w:t>
        </w:r>
      </w:hyperlink>
    </w:p>
    <w:p w:rsidR="001F1677" w:rsidRPr="001F1677" w:rsidRDefault="001F1677" w:rsidP="008526DB">
      <w:pPr>
        <w:spacing w:after="0" w:line="240" w:lineRule="auto"/>
        <w:rPr>
          <w:i/>
          <w:sz w:val="20"/>
          <w:szCs w:val="20"/>
        </w:rPr>
      </w:pPr>
      <w:r w:rsidRPr="001F1677">
        <w:rPr>
          <w:i/>
          <w:sz w:val="20"/>
          <w:szCs w:val="20"/>
        </w:rPr>
        <w:t xml:space="preserve">Website with biographies of prominent Boston area women such as Louisa May Alcott, </w:t>
      </w:r>
      <w:proofErr w:type="spellStart"/>
      <w:r w:rsidRPr="001F1677">
        <w:rPr>
          <w:i/>
          <w:sz w:val="20"/>
          <w:szCs w:val="20"/>
        </w:rPr>
        <w:t>Melnea</w:t>
      </w:r>
      <w:proofErr w:type="spellEnd"/>
      <w:r w:rsidRPr="001F1677">
        <w:rPr>
          <w:i/>
          <w:sz w:val="20"/>
          <w:szCs w:val="20"/>
        </w:rPr>
        <w:t xml:space="preserve"> Cass, and Isabella Stewart Gardner</w:t>
      </w:r>
    </w:p>
    <w:p w:rsidR="001F1677" w:rsidRPr="001F1677" w:rsidRDefault="001F1677" w:rsidP="008526DB">
      <w:pPr>
        <w:spacing w:after="0" w:line="240" w:lineRule="auto"/>
        <w:rPr>
          <w:b/>
          <w:i/>
          <w:sz w:val="20"/>
          <w:szCs w:val="20"/>
        </w:rPr>
      </w:pPr>
    </w:p>
    <w:p w:rsidR="008526DB" w:rsidRDefault="00365C60" w:rsidP="008526DB">
      <w:pPr>
        <w:spacing w:after="0" w:line="240" w:lineRule="auto"/>
        <w:rPr>
          <w:b/>
          <w:i/>
          <w:snapToGrid w:val="0"/>
          <w:sz w:val="20"/>
          <w:szCs w:val="20"/>
        </w:rPr>
      </w:pPr>
      <w:hyperlink r:id="rId412" w:history="1">
        <w:r w:rsidR="008526DB" w:rsidRPr="00FD3A3D">
          <w:rPr>
            <w:rStyle w:val="Hyperlink"/>
            <w:b/>
            <w:i/>
            <w:snapToGrid w:val="0"/>
            <w:sz w:val="20"/>
            <w:szCs w:val="20"/>
          </w:rPr>
          <w:t>Clio – Visualizing History</w:t>
        </w:r>
      </w:hyperlink>
    </w:p>
    <w:p w:rsidR="008526DB" w:rsidRPr="000A6FE5" w:rsidRDefault="008526DB" w:rsidP="008526DB">
      <w:pPr>
        <w:spacing w:after="0" w:line="240" w:lineRule="auto"/>
        <w:rPr>
          <w:i/>
          <w:snapToGrid w:val="0"/>
          <w:sz w:val="20"/>
          <w:szCs w:val="20"/>
        </w:rPr>
      </w:pPr>
      <w:r w:rsidRPr="000A6FE5">
        <w:rPr>
          <w:i/>
          <w:snapToGrid w:val="0"/>
          <w:sz w:val="20"/>
          <w:szCs w:val="20"/>
        </w:rPr>
        <w:t xml:space="preserve">Online exhibitions of visual primary sources, </w:t>
      </w:r>
      <w:r>
        <w:rPr>
          <w:i/>
          <w:snapToGrid w:val="0"/>
          <w:sz w:val="20"/>
          <w:szCs w:val="20"/>
        </w:rPr>
        <w:t>including photographs, illustrations, quilts and</w:t>
      </w:r>
    </w:p>
    <w:p w:rsidR="008526DB" w:rsidRDefault="00365C60" w:rsidP="008526DB">
      <w:pPr>
        <w:spacing w:after="0" w:line="240" w:lineRule="auto"/>
        <w:rPr>
          <w:b/>
          <w:i/>
          <w:snapToGrid w:val="0"/>
          <w:sz w:val="20"/>
          <w:szCs w:val="20"/>
        </w:rPr>
      </w:pPr>
      <w:hyperlink r:id="rId413" w:history="1">
        <w:r w:rsidR="008526DB" w:rsidRPr="000A6FE5">
          <w:rPr>
            <w:rStyle w:val="Hyperlink"/>
            <w:b/>
            <w:i/>
            <w:snapToGrid w:val="0"/>
            <w:sz w:val="20"/>
            <w:szCs w:val="20"/>
          </w:rPr>
          <w:t>Click! The Ongoing Feminist Revolution</w:t>
        </w:r>
      </w:hyperlink>
    </w:p>
    <w:p w:rsidR="008526DB" w:rsidRPr="00FD3A3D" w:rsidRDefault="008526DB" w:rsidP="008526DB">
      <w:pPr>
        <w:spacing w:after="0" w:line="240" w:lineRule="auto"/>
        <w:rPr>
          <w:i/>
          <w:snapToGrid w:val="0"/>
          <w:sz w:val="20"/>
          <w:szCs w:val="20"/>
        </w:rPr>
      </w:pPr>
      <w:r w:rsidRPr="00FD3A3D">
        <w:rPr>
          <w:i/>
          <w:snapToGrid w:val="0"/>
          <w:sz w:val="20"/>
          <w:szCs w:val="20"/>
        </w:rPr>
        <w:t>Resources on women’s history in the United States from the 1940s to the present</w:t>
      </w:r>
    </w:p>
    <w:p w:rsidR="008526DB" w:rsidRDefault="008526DB" w:rsidP="008526DB">
      <w:pPr>
        <w:spacing w:after="0" w:line="240" w:lineRule="auto"/>
      </w:pPr>
    </w:p>
    <w:p w:rsidR="00ED5CAF" w:rsidRPr="00ED5CAF" w:rsidRDefault="00365C60" w:rsidP="00D863E3">
      <w:pPr>
        <w:spacing w:after="0" w:line="240" w:lineRule="auto"/>
        <w:rPr>
          <w:b/>
          <w:i/>
          <w:sz w:val="20"/>
          <w:szCs w:val="20"/>
        </w:rPr>
      </w:pPr>
      <w:hyperlink r:id="rId414" w:history="1">
        <w:proofErr w:type="spellStart"/>
        <w:r w:rsidR="00ED5CAF" w:rsidRPr="00ED5CAF">
          <w:rPr>
            <w:rStyle w:val="Hyperlink"/>
            <w:b/>
            <w:i/>
            <w:sz w:val="20"/>
            <w:szCs w:val="20"/>
          </w:rPr>
          <w:t>DoHistory</w:t>
        </w:r>
        <w:proofErr w:type="spellEnd"/>
      </w:hyperlink>
      <w:r w:rsidR="00ED5CAF" w:rsidRPr="00ED5CAF">
        <w:rPr>
          <w:b/>
          <w:i/>
          <w:sz w:val="20"/>
          <w:szCs w:val="20"/>
        </w:rPr>
        <w:t xml:space="preserve"> (Film Study Center, Harvard University and Roy Rosenzweig Center for History and New Media)</w:t>
      </w:r>
    </w:p>
    <w:p w:rsidR="00ED5CAF" w:rsidRPr="00ED5CAF" w:rsidRDefault="00ED5CAF" w:rsidP="00D863E3">
      <w:pPr>
        <w:spacing w:after="0" w:line="240" w:lineRule="auto"/>
        <w:rPr>
          <w:i/>
          <w:sz w:val="20"/>
          <w:szCs w:val="20"/>
        </w:rPr>
      </w:pPr>
      <w:r w:rsidRPr="00ED5CAF">
        <w:rPr>
          <w:i/>
          <w:sz w:val="20"/>
          <w:szCs w:val="20"/>
        </w:rPr>
        <w:t>Interactive site on historical interpretation, using Laurel Thatcher Ulrich’s A Midwife’s Tale: the Diary of Martha Ballard as a case study</w:t>
      </w:r>
    </w:p>
    <w:p w:rsidR="00ED5CAF" w:rsidRDefault="00ED5CAF" w:rsidP="00D863E3">
      <w:pPr>
        <w:spacing w:after="0" w:line="240" w:lineRule="auto"/>
      </w:pPr>
    </w:p>
    <w:p w:rsidR="00D863E3" w:rsidRDefault="00365C60" w:rsidP="00D863E3">
      <w:pPr>
        <w:spacing w:after="0" w:line="240" w:lineRule="auto"/>
        <w:rPr>
          <w:b/>
          <w:i/>
          <w:sz w:val="20"/>
          <w:szCs w:val="20"/>
        </w:rPr>
      </w:pPr>
      <w:hyperlink r:id="rId415" w:history="1">
        <w:r w:rsidR="00D863E3" w:rsidRPr="00953E3B">
          <w:rPr>
            <w:rStyle w:val="Hyperlink"/>
            <w:b/>
            <w:i/>
            <w:sz w:val="20"/>
            <w:szCs w:val="20"/>
          </w:rPr>
          <w:t>History</w:t>
        </w:r>
      </w:hyperlink>
      <w:r w:rsidR="00D863E3" w:rsidRPr="00953E3B">
        <w:rPr>
          <w:b/>
          <w:i/>
          <w:sz w:val="20"/>
          <w:szCs w:val="20"/>
        </w:rPr>
        <w:t xml:space="preserve"> (National Public Radio)</w:t>
      </w:r>
    </w:p>
    <w:p w:rsidR="00D863E3" w:rsidRPr="00953E3B" w:rsidRDefault="00D863E3" w:rsidP="00D863E3">
      <w:pPr>
        <w:spacing w:after="0" w:line="240" w:lineRule="auto"/>
        <w:rPr>
          <w:i/>
          <w:sz w:val="20"/>
          <w:szCs w:val="20"/>
        </w:rPr>
      </w:pPr>
      <w:r w:rsidRPr="00953E3B">
        <w:rPr>
          <w:i/>
          <w:sz w:val="20"/>
          <w:szCs w:val="20"/>
        </w:rPr>
        <w:t>Podcast of audio reporting and interviews on topics in U. S. and world history</w:t>
      </w:r>
      <w:r>
        <w:rPr>
          <w:i/>
          <w:sz w:val="20"/>
          <w:szCs w:val="20"/>
        </w:rPr>
        <w:t xml:space="preserve"> and current events,</w:t>
      </w:r>
      <w:r w:rsidRPr="00953E3B">
        <w:rPr>
          <w:i/>
          <w:sz w:val="20"/>
          <w:szCs w:val="20"/>
        </w:rPr>
        <w:t xml:space="preserve"> archived from 2014 to the present, searchable by topic, event, or people</w:t>
      </w:r>
    </w:p>
    <w:p w:rsidR="00D863E3" w:rsidRDefault="00D863E3" w:rsidP="008526DB">
      <w:pPr>
        <w:spacing w:after="0" w:line="240" w:lineRule="auto"/>
      </w:pPr>
    </w:p>
    <w:p w:rsidR="001145D4" w:rsidRDefault="00365C60" w:rsidP="001145D4">
      <w:pPr>
        <w:spacing w:after="0" w:line="240" w:lineRule="auto"/>
        <w:rPr>
          <w:b/>
          <w:i/>
          <w:sz w:val="20"/>
          <w:szCs w:val="20"/>
        </w:rPr>
      </w:pPr>
      <w:hyperlink r:id="rId416" w:anchor="page/n8/mode/2up" w:history="1">
        <w:r w:rsidR="001145D4" w:rsidRPr="00E91B46">
          <w:rPr>
            <w:rStyle w:val="Hyperlink"/>
            <w:b/>
            <w:i/>
            <w:sz w:val="20"/>
            <w:szCs w:val="20"/>
          </w:rPr>
          <w:t>Narratives of the Indian Wars 1675-1699</w:t>
        </w:r>
      </w:hyperlink>
    </w:p>
    <w:p w:rsidR="001145D4" w:rsidRPr="00E91B46" w:rsidRDefault="001145D4" w:rsidP="001145D4">
      <w:pPr>
        <w:spacing w:after="0" w:line="240" w:lineRule="auto"/>
        <w:rPr>
          <w:i/>
          <w:sz w:val="20"/>
          <w:szCs w:val="20"/>
        </w:rPr>
      </w:pPr>
      <w:r w:rsidRPr="00E91B46">
        <w:rPr>
          <w:i/>
          <w:sz w:val="20"/>
          <w:szCs w:val="20"/>
        </w:rPr>
        <w:t xml:space="preserve">Facsimile of 1913 edition by Charles S. Lincoln, with </w:t>
      </w:r>
      <w:r>
        <w:rPr>
          <w:i/>
          <w:sz w:val="20"/>
          <w:szCs w:val="20"/>
        </w:rPr>
        <w:t xml:space="preserve">primary source </w:t>
      </w:r>
      <w:r w:rsidRPr="00E91B46">
        <w:rPr>
          <w:i/>
          <w:sz w:val="20"/>
          <w:szCs w:val="20"/>
        </w:rPr>
        <w:t>accounts of the King Philip’s War from 1675</w:t>
      </w:r>
      <w:r>
        <w:rPr>
          <w:i/>
          <w:sz w:val="20"/>
          <w:szCs w:val="20"/>
        </w:rPr>
        <w:t xml:space="preserve"> and the captivity narrative of Mary Rowlandson from 1682</w:t>
      </w:r>
    </w:p>
    <w:p w:rsidR="001145D4" w:rsidRDefault="001145D4" w:rsidP="008526DB">
      <w:pPr>
        <w:spacing w:after="0" w:line="240" w:lineRule="auto"/>
      </w:pPr>
    </w:p>
    <w:p w:rsidR="008526DB" w:rsidRDefault="00365C60" w:rsidP="008526DB">
      <w:pPr>
        <w:spacing w:after="0" w:line="240" w:lineRule="auto"/>
        <w:rPr>
          <w:b/>
          <w:i/>
          <w:snapToGrid w:val="0"/>
          <w:sz w:val="20"/>
          <w:szCs w:val="20"/>
        </w:rPr>
      </w:pPr>
      <w:hyperlink r:id="rId417" w:history="1">
        <w:r w:rsidR="008526DB" w:rsidRPr="00365076">
          <w:rPr>
            <w:rStyle w:val="Hyperlink"/>
            <w:b/>
            <w:i/>
            <w:snapToGrid w:val="0"/>
            <w:sz w:val="20"/>
            <w:szCs w:val="20"/>
          </w:rPr>
          <w:t>National Museum of Women in the Arts</w:t>
        </w:r>
      </w:hyperlink>
    </w:p>
    <w:p w:rsidR="008526DB" w:rsidRDefault="00365C60" w:rsidP="008526DB">
      <w:pPr>
        <w:spacing w:after="0" w:line="240" w:lineRule="auto"/>
        <w:rPr>
          <w:i/>
          <w:snapToGrid w:val="0"/>
          <w:sz w:val="20"/>
          <w:szCs w:val="20"/>
        </w:rPr>
      </w:pPr>
      <w:hyperlink r:id="rId418" w:history="1">
        <w:r w:rsidR="008526DB" w:rsidRPr="00365076">
          <w:rPr>
            <w:rStyle w:val="Hyperlink"/>
            <w:b/>
            <w:i/>
            <w:snapToGrid w:val="0"/>
            <w:sz w:val="20"/>
            <w:szCs w:val="20"/>
          </w:rPr>
          <w:t>Online Collections</w:t>
        </w:r>
      </w:hyperlink>
      <w:r w:rsidR="008526DB">
        <w:rPr>
          <w:i/>
          <w:snapToGrid w:val="0"/>
          <w:sz w:val="20"/>
          <w:szCs w:val="20"/>
        </w:rPr>
        <w:t xml:space="preserve"> of works of women artists from the United States and around the world and short biographies/artist statements</w:t>
      </w:r>
    </w:p>
    <w:p w:rsidR="003B5F0A" w:rsidRDefault="003B5F0A" w:rsidP="008526DB">
      <w:pPr>
        <w:spacing w:after="0" w:line="240" w:lineRule="auto"/>
      </w:pPr>
    </w:p>
    <w:p w:rsidR="00FA5D6C" w:rsidRPr="00FA5D6C" w:rsidRDefault="00365C60" w:rsidP="008526DB">
      <w:pPr>
        <w:spacing w:after="0" w:line="240" w:lineRule="auto"/>
        <w:rPr>
          <w:b/>
          <w:i/>
          <w:sz w:val="20"/>
          <w:szCs w:val="20"/>
        </w:rPr>
      </w:pPr>
      <w:hyperlink r:id="rId419" w:history="1">
        <w:r w:rsidR="00FA5D6C" w:rsidRPr="00FA5D6C">
          <w:rPr>
            <w:rStyle w:val="Hyperlink"/>
            <w:b/>
            <w:i/>
            <w:sz w:val="20"/>
            <w:szCs w:val="20"/>
          </w:rPr>
          <w:t>National Museum of Women’s History</w:t>
        </w:r>
      </w:hyperlink>
    </w:p>
    <w:p w:rsidR="008526DB" w:rsidRDefault="008526DB" w:rsidP="008526DB">
      <w:pPr>
        <w:spacing w:after="0" w:line="240" w:lineRule="auto"/>
        <w:rPr>
          <w:i/>
          <w:snapToGrid w:val="0"/>
          <w:sz w:val="20"/>
          <w:szCs w:val="20"/>
        </w:rPr>
      </w:pPr>
      <w:r w:rsidRPr="0092254F">
        <w:rPr>
          <w:i/>
          <w:snapToGrid w:val="0"/>
          <w:sz w:val="20"/>
          <w:szCs w:val="20"/>
        </w:rPr>
        <w:t>Online exhibits on women’s rights, women in law, politics, immigration, entrepreneurship, science, the arts</w:t>
      </w:r>
      <w:r>
        <w:rPr>
          <w:i/>
          <w:snapToGrid w:val="0"/>
          <w:sz w:val="20"/>
          <w:szCs w:val="20"/>
        </w:rPr>
        <w:t>; primary source sets by period and theme</w:t>
      </w:r>
    </w:p>
    <w:p w:rsidR="000F4F80" w:rsidRDefault="000F4F80" w:rsidP="008526DB">
      <w:pPr>
        <w:spacing w:after="0" w:line="240" w:lineRule="auto"/>
        <w:rPr>
          <w:i/>
          <w:snapToGrid w:val="0"/>
          <w:sz w:val="20"/>
          <w:szCs w:val="20"/>
        </w:rPr>
      </w:pPr>
    </w:p>
    <w:p w:rsidR="00EF48BD" w:rsidRDefault="00EF48BD" w:rsidP="000F4F80">
      <w:pPr>
        <w:spacing w:after="0" w:line="240" w:lineRule="auto"/>
        <w:rPr>
          <w:b/>
          <w:i/>
          <w:sz w:val="20"/>
          <w:szCs w:val="20"/>
        </w:rPr>
      </w:pPr>
    </w:p>
    <w:p w:rsidR="00083B02" w:rsidRDefault="00365C60" w:rsidP="00083B02">
      <w:pPr>
        <w:spacing w:after="0" w:line="240" w:lineRule="auto"/>
        <w:rPr>
          <w:b/>
          <w:i/>
          <w:sz w:val="20"/>
          <w:szCs w:val="20"/>
        </w:rPr>
      </w:pPr>
      <w:hyperlink r:id="rId420" w:history="1">
        <w:r w:rsidR="00083B02">
          <w:rPr>
            <w:rStyle w:val="Hyperlink"/>
            <w:b/>
            <w:i/>
            <w:sz w:val="20"/>
            <w:szCs w:val="20"/>
          </w:rPr>
          <w:t>Perkins School for the Blind Research Library and Archives</w:t>
        </w:r>
      </w:hyperlink>
    </w:p>
    <w:p w:rsidR="00083B02" w:rsidRDefault="00083B02" w:rsidP="00083B02">
      <w:pPr>
        <w:spacing w:after="0" w:line="240" w:lineRule="auto"/>
        <w:rPr>
          <w:i/>
          <w:sz w:val="20"/>
          <w:szCs w:val="20"/>
        </w:rPr>
      </w:pPr>
      <w:r>
        <w:rPr>
          <w:i/>
          <w:sz w:val="20"/>
          <w:szCs w:val="20"/>
        </w:rPr>
        <w:t xml:space="preserve">Extensive online and print collections about blindness and </w:t>
      </w:r>
      <w:proofErr w:type="spellStart"/>
      <w:r>
        <w:rPr>
          <w:i/>
          <w:sz w:val="20"/>
          <w:szCs w:val="20"/>
        </w:rPr>
        <w:t>deafblindness</w:t>
      </w:r>
      <w:proofErr w:type="spellEnd"/>
      <w:r>
        <w:rPr>
          <w:i/>
          <w:sz w:val="20"/>
          <w:szCs w:val="20"/>
        </w:rPr>
        <w:t xml:space="preserve"> education, disability history, and significant individuals (including Samuel Gridley Howe, Laura Bridgman, Anne Sullivan, and Helen Keller)</w:t>
      </w:r>
    </w:p>
    <w:p w:rsidR="00083B02" w:rsidRDefault="00083B02" w:rsidP="000F4F80">
      <w:pPr>
        <w:spacing w:after="0" w:line="240" w:lineRule="auto"/>
        <w:rPr>
          <w:b/>
          <w:i/>
          <w:sz w:val="20"/>
          <w:szCs w:val="20"/>
        </w:rPr>
      </w:pPr>
    </w:p>
    <w:p w:rsidR="000F4F80" w:rsidRDefault="000F4F80" w:rsidP="000F4F80">
      <w:pPr>
        <w:spacing w:after="0" w:line="240" w:lineRule="auto"/>
        <w:rPr>
          <w:b/>
          <w:i/>
          <w:sz w:val="20"/>
          <w:szCs w:val="20"/>
        </w:rPr>
      </w:pPr>
      <w:r>
        <w:rPr>
          <w:b/>
          <w:i/>
          <w:sz w:val="20"/>
          <w:szCs w:val="20"/>
        </w:rPr>
        <w:t xml:space="preserve">Arthur and Elizabeth </w:t>
      </w:r>
      <w:hyperlink r:id="rId421" w:history="1">
        <w:r w:rsidRPr="006C318B">
          <w:rPr>
            <w:rStyle w:val="Hyperlink"/>
            <w:b/>
            <w:i/>
            <w:sz w:val="20"/>
            <w:szCs w:val="20"/>
          </w:rPr>
          <w:t>Schlesinger Library</w:t>
        </w:r>
        <w:r>
          <w:rPr>
            <w:rStyle w:val="Hyperlink"/>
            <w:b/>
            <w:i/>
            <w:sz w:val="20"/>
            <w:szCs w:val="20"/>
          </w:rPr>
          <w:t xml:space="preserve"> on the History of Women in</w:t>
        </w:r>
        <w:r w:rsidR="006C72BD">
          <w:rPr>
            <w:rStyle w:val="Hyperlink"/>
            <w:b/>
            <w:i/>
            <w:sz w:val="20"/>
            <w:szCs w:val="20"/>
          </w:rPr>
          <w:t xml:space="preserve"> </w:t>
        </w:r>
        <w:r>
          <w:rPr>
            <w:rStyle w:val="Hyperlink"/>
            <w:b/>
            <w:i/>
            <w:sz w:val="20"/>
            <w:szCs w:val="20"/>
          </w:rPr>
          <w:t>America</w:t>
        </w:r>
        <w:r w:rsidRPr="006C318B">
          <w:rPr>
            <w:rStyle w:val="Hyperlink"/>
            <w:b/>
            <w:i/>
            <w:sz w:val="20"/>
            <w:szCs w:val="20"/>
          </w:rPr>
          <w:t>, Harvard University</w:t>
        </w:r>
      </w:hyperlink>
    </w:p>
    <w:p w:rsidR="000F4F80" w:rsidRDefault="000F4F80" w:rsidP="008526DB">
      <w:pPr>
        <w:spacing w:after="0" w:line="240" w:lineRule="auto"/>
        <w:rPr>
          <w:i/>
          <w:sz w:val="20"/>
          <w:szCs w:val="20"/>
        </w:rPr>
      </w:pPr>
      <w:r>
        <w:rPr>
          <w:i/>
          <w:sz w:val="20"/>
          <w:szCs w:val="20"/>
        </w:rPr>
        <w:t xml:space="preserve">Library specializing in collections about women; </w:t>
      </w:r>
      <w:hyperlink r:id="rId422" w:history="1">
        <w:r w:rsidRPr="006C318B">
          <w:rPr>
            <w:rStyle w:val="Hyperlink"/>
            <w:i/>
            <w:sz w:val="20"/>
            <w:szCs w:val="20"/>
          </w:rPr>
          <w:t>online collections</w:t>
        </w:r>
      </w:hyperlink>
      <w:r>
        <w:rPr>
          <w:i/>
          <w:sz w:val="20"/>
          <w:szCs w:val="20"/>
        </w:rPr>
        <w:t xml:space="preserve"> of papers and materials related to women, families, and groups such as the Beecher-Stowe Family, the Black Women’s Oral History Project, the Blackwell Family, Charlotte Perkins Gilman, Alice Paul, Elizabeth Cady Stanton, Dorothy West</w:t>
      </w:r>
    </w:p>
    <w:p w:rsidR="00A10510" w:rsidRDefault="00A10510" w:rsidP="008526DB">
      <w:pPr>
        <w:spacing w:after="0" w:line="240" w:lineRule="auto"/>
        <w:rPr>
          <w:i/>
          <w:sz w:val="20"/>
          <w:szCs w:val="20"/>
        </w:rPr>
      </w:pPr>
    </w:p>
    <w:p w:rsidR="00AF66ED" w:rsidRDefault="00365C60" w:rsidP="008526DB">
      <w:pPr>
        <w:spacing w:after="0" w:line="240" w:lineRule="auto"/>
        <w:rPr>
          <w:b/>
          <w:i/>
          <w:sz w:val="20"/>
          <w:szCs w:val="20"/>
        </w:rPr>
      </w:pPr>
      <w:hyperlink r:id="rId423" w:history="1">
        <w:r w:rsidR="00AF66ED" w:rsidRPr="00AF66ED">
          <w:rPr>
            <w:rStyle w:val="Hyperlink"/>
            <w:b/>
            <w:i/>
            <w:sz w:val="20"/>
            <w:szCs w:val="20"/>
          </w:rPr>
          <w:t>Sojourner Truth Memorial</w:t>
        </w:r>
      </w:hyperlink>
    </w:p>
    <w:p w:rsidR="00AF66ED" w:rsidRDefault="00AF66ED" w:rsidP="008526DB">
      <w:pPr>
        <w:spacing w:after="0" w:line="240" w:lineRule="auto"/>
        <w:rPr>
          <w:i/>
          <w:sz w:val="20"/>
          <w:szCs w:val="20"/>
        </w:rPr>
      </w:pPr>
      <w:r w:rsidRPr="00AF66ED">
        <w:rPr>
          <w:i/>
          <w:sz w:val="20"/>
          <w:szCs w:val="20"/>
        </w:rPr>
        <w:t>Florence, MA memorial; website has biography and links to curriculum materials</w:t>
      </w:r>
    </w:p>
    <w:p w:rsidR="00AF66ED" w:rsidRPr="00AF66ED" w:rsidRDefault="00AF66ED" w:rsidP="008526DB">
      <w:pPr>
        <w:spacing w:after="0" w:line="240" w:lineRule="auto"/>
        <w:rPr>
          <w:i/>
          <w:sz w:val="20"/>
          <w:szCs w:val="20"/>
        </w:rPr>
      </w:pPr>
    </w:p>
    <w:p w:rsidR="009069AF" w:rsidRPr="009069AF" w:rsidRDefault="00365C60" w:rsidP="009069AF">
      <w:pPr>
        <w:spacing w:after="0" w:line="240" w:lineRule="auto"/>
        <w:rPr>
          <w:b/>
          <w:i/>
          <w:sz w:val="20"/>
          <w:szCs w:val="20"/>
        </w:rPr>
      </w:pPr>
      <w:hyperlink r:id="rId424" w:history="1">
        <w:r w:rsidR="009069AF" w:rsidRPr="009069AF">
          <w:rPr>
            <w:rStyle w:val="Hyperlink"/>
            <w:b/>
            <w:i/>
            <w:sz w:val="20"/>
            <w:szCs w:val="20"/>
          </w:rPr>
          <w:t>Voices of Democracy: the U. S.</w:t>
        </w:r>
        <w:r w:rsidR="009069AF">
          <w:rPr>
            <w:rStyle w:val="Hyperlink"/>
            <w:b/>
            <w:i/>
            <w:sz w:val="20"/>
            <w:szCs w:val="20"/>
          </w:rPr>
          <w:t xml:space="preserve"> </w:t>
        </w:r>
        <w:r w:rsidR="009069AF" w:rsidRPr="009069AF">
          <w:rPr>
            <w:rStyle w:val="Hyperlink"/>
            <w:b/>
            <w:i/>
            <w:sz w:val="20"/>
            <w:szCs w:val="20"/>
          </w:rPr>
          <w:t>Oratory Project</w:t>
        </w:r>
      </w:hyperlink>
      <w:r w:rsidR="009069AF" w:rsidRPr="009069AF">
        <w:rPr>
          <w:b/>
          <w:i/>
          <w:sz w:val="20"/>
          <w:szCs w:val="20"/>
        </w:rPr>
        <w:t xml:space="preserve"> (University of Maryland)</w:t>
      </w:r>
    </w:p>
    <w:p w:rsidR="009069AF" w:rsidRDefault="009069AF" w:rsidP="009069AF">
      <w:pPr>
        <w:spacing w:after="0" w:line="240" w:lineRule="auto"/>
        <w:rPr>
          <w:i/>
          <w:sz w:val="20"/>
          <w:szCs w:val="20"/>
        </w:rPr>
      </w:pPr>
      <w:r w:rsidRPr="009069AF">
        <w:rPr>
          <w:i/>
          <w:sz w:val="20"/>
          <w:szCs w:val="20"/>
        </w:rPr>
        <w:t>Collection of text versions of important speeches and debates in U. S. history</w:t>
      </w:r>
      <w:r>
        <w:rPr>
          <w:i/>
          <w:sz w:val="20"/>
          <w:szCs w:val="20"/>
        </w:rPr>
        <w:t>; curriculum units; includes speeches by women</w:t>
      </w:r>
    </w:p>
    <w:p w:rsidR="009069AF" w:rsidRPr="009069AF" w:rsidRDefault="009069AF" w:rsidP="009069AF">
      <w:pPr>
        <w:spacing w:after="0" w:line="240" w:lineRule="auto"/>
        <w:rPr>
          <w:i/>
          <w:sz w:val="20"/>
          <w:szCs w:val="20"/>
        </w:rPr>
      </w:pPr>
    </w:p>
    <w:p w:rsidR="005F317E" w:rsidRDefault="00365C60" w:rsidP="008526DB">
      <w:pPr>
        <w:spacing w:after="0" w:line="240" w:lineRule="auto"/>
        <w:rPr>
          <w:b/>
          <w:i/>
          <w:sz w:val="20"/>
          <w:szCs w:val="20"/>
        </w:rPr>
      </w:pPr>
      <w:hyperlink r:id="rId425" w:history="1">
        <w:r w:rsidR="005F317E" w:rsidRPr="005F317E">
          <w:rPr>
            <w:rStyle w:val="Hyperlink"/>
            <w:b/>
            <w:i/>
            <w:sz w:val="20"/>
            <w:szCs w:val="20"/>
          </w:rPr>
          <w:t>Women Working 1800-1930</w:t>
        </w:r>
      </w:hyperlink>
      <w:r w:rsidR="005F317E" w:rsidRPr="005F317E">
        <w:rPr>
          <w:b/>
          <w:i/>
          <w:sz w:val="20"/>
          <w:szCs w:val="20"/>
        </w:rPr>
        <w:t xml:space="preserve"> (Open Collections Program, Harvard University)</w:t>
      </w:r>
    </w:p>
    <w:p w:rsidR="003B3CFE" w:rsidRPr="003B3CFE" w:rsidRDefault="003B3CFE" w:rsidP="008526DB">
      <w:pPr>
        <w:spacing w:after="0" w:line="240" w:lineRule="auto"/>
        <w:rPr>
          <w:i/>
          <w:sz w:val="20"/>
          <w:szCs w:val="20"/>
        </w:rPr>
      </w:pPr>
      <w:r w:rsidRPr="003B3CFE">
        <w:rPr>
          <w:i/>
          <w:sz w:val="20"/>
          <w:szCs w:val="20"/>
        </w:rPr>
        <w:t>Images and texts, including magazines and newspapers about women working</w:t>
      </w:r>
      <w:r w:rsidR="006171D8">
        <w:rPr>
          <w:i/>
          <w:sz w:val="20"/>
          <w:szCs w:val="20"/>
        </w:rPr>
        <w:t>, settlement houses, child labor, and other topics</w:t>
      </w:r>
    </w:p>
    <w:p w:rsidR="005F317E" w:rsidRPr="003B3CFE" w:rsidRDefault="005F317E" w:rsidP="008526DB">
      <w:pPr>
        <w:spacing w:after="0" w:line="240" w:lineRule="auto"/>
        <w:rPr>
          <w:i/>
          <w:sz w:val="20"/>
          <w:szCs w:val="20"/>
        </w:rPr>
      </w:pPr>
    </w:p>
    <w:p w:rsidR="00A10510" w:rsidRPr="00A10510" w:rsidRDefault="00365C60" w:rsidP="008526DB">
      <w:pPr>
        <w:spacing w:after="0" w:line="240" w:lineRule="auto"/>
        <w:rPr>
          <w:b/>
          <w:i/>
          <w:sz w:val="20"/>
          <w:szCs w:val="20"/>
        </w:rPr>
      </w:pPr>
      <w:hyperlink r:id="rId426" w:history="1">
        <w:r w:rsidR="00A10510" w:rsidRPr="00A10510">
          <w:rPr>
            <w:rStyle w:val="Hyperlink"/>
            <w:b/>
            <w:i/>
            <w:sz w:val="20"/>
            <w:szCs w:val="20"/>
          </w:rPr>
          <w:t>Women’s Suffrage Celebration Coalition of Massachusetts</w:t>
        </w:r>
      </w:hyperlink>
    </w:p>
    <w:p w:rsidR="008526DB" w:rsidRDefault="00A10510" w:rsidP="00744735">
      <w:pPr>
        <w:spacing w:after="0" w:line="240" w:lineRule="auto"/>
        <w:rPr>
          <w:i/>
          <w:snapToGrid w:val="0"/>
          <w:sz w:val="20"/>
          <w:szCs w:val="20"/>
        </w:rPr>
      </w:pPr>
      <w:r>
        <w:rPr>
          <w:i/>
          <w:snapToGrid w:val="0"/>
          <w:sz w:val="20"/>
          <w:szCs w:val="20"/>
        </w:rPr>
        <w:t>Information about suffragists in Massachusetts and the celebration of the centennial of the ratification of the19th Amendment</w:t>
      </w:r>
    </w:p>
    <w:p w:rsidR="00D863E3" w:rsidRDefault="00D863E3">
      <w:pPr>
        <w:rPr>
          <w:i/>
          <w:snapToGrid w:val="0"/>
          <w:sz w:val="20"/>
          <w:szCs w:val="20"/>
        </w:rPr>
      </w:pPr>
      <w:r>
        <w:rPr>
          <w:i/>
          <w:snapToGrid w:val="0"/>
          <w:sz w:val="20"/>
          <w:szCs w:val="20"/>
        </w:rPr>
        <w:br w:type="page"/>
      </w:r>
    </w:p>
    <w:p w:rsidR="00744735" w:rsidRPr="008975BD" w:rsidRDefault="00744735" w:rsidP="00BC0DB5">
      <w:pPr>
        <w:shd w:val="clear" w:color="auto" w:fill="C6D9F1" w:themeFill="text2" w:themeFillTint="33"/>
        <w:spacing w:after="0"/>
        <w:rPr>
          <w:b/>
          <w:snapToGrid w:val="0"/>
          <w:sz w:val="28"/>
          <w:szCs w:val="28"/>
        </w:rPr>
      </w:pPr>
      <w:r w:rsidRPr="00C47700">
        <w:rPr>
          <w:b/>
          <w:snapToGrid w:val="0"/>
          <w:sz w:val="28"/>
          <w:szCs w:val="28"/>
        </w:rPr>
        <w:lastRenderedPageBreak/>
        <w:t>Civics</w:t>
      </w:r>
      <w:r w:rsidRPr="00C47700">
        <w:rPr>
          <w:i/>
          <w:snapToGrid w:val="0"/>
          <w:sz w:val="28"/>
          <w:szCs w:val="28"/>
        </w:rPr>
        <w:t xml:space="preserve"> </w:t>
      </w:r>
    </w:p>
    <w:p w:rsidR="009466FA" w:rsidRDefault="00365C60" w:rsidP="00744735">
      <w:pPr>
        <w:spacing w:after="0" w:line="240" w:lineRule="auto"/>
        <w:rPr>
          <w:b/>
          <w:i/>
          <w:sz w:val="20"/>
          <w:szCs w:val="20"/>
        </w:rPr>
      </w:pPr>
      <w:hyperlink r:id="rId427" w:anchor=".WxAhMdEpCha" w:history="1">
        <w:r w:rsidR="009466FA" w:rsidRPr="009466FA">
          <w:rPr>
            <w:rStyle w:val="Hyperlink"/>
            <w:b/>
            <w:i/>
            <w:sz w:val="20"/>
            <w:szCs w:val="20"/>
          </w:rPr>
          <w:t>American Creed</w:t>
        </w:r>
      </w:hyperlink>
      <w:r w:rsidR="009466FA" w:rsidRPr="009466FA">
        <w:rPr>
          <w:b/>
          <w:i/>
          <w:sz w:val="20"/>
          <w:szCs w:val="20"/>
        </w:rPr>
        <w:t xml:space="preserve"> (PBS Learning Media, National Writing Project, Facing History and Ourselves)</w:t>
      </w:r>
    </w:p>
    <w:p w:rsidR="009466FA" w:rsidRPr="009466FA" w:rsidRDefault="009466FA" w:rsidP="00744735">
      <w:pPr>
        <w:spacing w:after="0" w:line="240" w:lineRule="auto"/>
        <w:rPr>
          <w:i/>
          <w:sz w:val="20"/>
          <w:szCs w:val="20"/>
        </w:rPr>
      </w:pPr>
      <w:r w:rsidRPr="009466FA">
        <w:rPr>
          <w:i/>
          <w:sz w:val="20"/>
          <w:szCs w:val="20"/>
        </w:rPr>
        <w:t>Video interviews and student writing, videos, and artwork about shared ideals in America</w:t>
      </w:r>
    </w:p>
    <w:p w:rsidR="009466FA" w:rsidRDefault="009466FA" w:rsidP="00744735">
      <w:pPr>
        <w:spacing w:after="0" w:line="240" w:lineRule="auto"/>
      </w:pPr>
    </w:p>
    <w:p w:rsidR="00744735" w:rsidRPr="00AD7BDC" w:rsidRDefault="00365C60" w:rsidP="00744735">
      <w:pPr>
        <w:spacing w:after="0" w:line="240" w:lineRule="auto"/>
        <w:rPr>
          <w:b/>
          <w:i/>
          <w:snapToGrid w:val="0"/>
          <w:sz w:val="20"/>
          <w:szCs w:val="20"/>
        </w:rPr>
      </w:pPr>
      <w:hyperlink r:id="rId428" w:history="1">
        <w:r w:rsidR="00744735" w:rsidRPr="007A62CA">
          <w:rPr>
            <w:rStyle w:val="Hyperlink"/>
            <w:b/>
            <w:i/>
            <w:snapToGrid w:val="0"/>
            <w:sz w:val="20"/>
            <w:szCs w:val="20"/>
          </w:rPr>
          <w:t>American Political Science Association</w:t>
        </w:r>
      </w:hyperlink>
    </w:p>
    <w:p w:rsidR="00744735" w:rsidRDefault="00744735" w:rsidP="00744735">
      <w:pPr>
        <w:spacing w:after="0" w:line="240" w:lineRule="auto"/>
        <w:rPr>
          <w:i/>
          <w:snapToGrid w:val="0"/>
          <w:sz w:val="20"/>
          <w:szCs w:val="20"/>
        </w:rPr>
      </w:pPr>
      <w:r w:rsidRPr="00493484">
        <w:rPr>
          <w:i/>
          <w:sz w:val="18"/>
          <w:szCs w:val="18"/>
        </w:rPr>
        <w:t>Curriculum</w:t>
      </w:r>
      <w:r w:rsidRPr="00493484">
        <w:rPr>
          <w:i/>
          <w:snapToGrid w:val="0"/>
          <w:sz w:val="18"/>
          <w:szCs w:val="18"/>
        </w:rPr>
        <w:t xml:space="preserve"> materials</w:t>
      </w:r>
      <w:r>
        <w:rPr>
          <w:i/>
          <w:snapToGrid w:val="0"/>
          <w:sz w:val="20"/>
          <w:szCs w:val="20"/>
        </w:rPr>
        <w:t xml:space="preserve"> on civic engagement</w:t>
      </w:r>
    </w:p>
    <w:p w:rsidR="00744735" w:rsidRPr="00643E74" w:rsidRDefault="00744735" w:rsidP="00744735">
      <w:pPr>
        <w:spacing w:after="0" w:line="240" w:lineRule="auto"/>
        <w:rPr>
          <w:b/>
          <w:i/>
          <w:snapToGrid w:val="0"/>
          <w:sz w:val="20"/>
          <w:szCs w:val="20"/>
          <w:highlight w:val="yellow"/>
        </w:rPr>
      </w:pPr>
    </w:p>
    <w:p w:rsidR="00744735" w:rsidRPr="007A62CA" w:rsidRDefault="00365C60" w:rsidP="00744735">
      <w:pPr>
        <w:spacing w:after="0" w:line="240" w:lineRule="auto"/>
        <w:rPr>
          <w:b/>
          <w:i/>
          <w:snapToGrid w:val="0"/>
          <w:sz w:val="20"/>
          <w:szCs w:val="20"/>
        </w:rPr>
      </w:pPr>
      <w:hyperlink r:id="rId429" w:history="1">
        <w:r w:rsidR="00744735" w:rsidRPr="007A62CA">
          <w:rPr>
            <w:rStyle w:val="Hyperlink"/>
            <w:b/>
            <w:i/>
            <w:snapToGrid w:val="0"/>
            <w:sz w:val="20"/>
            <w:szCs w:val="20"/>
          </w:rPr>
          <w:t>Avalon Project</w:t>
        </w:r>
      </w:hyperlink>
      <w:r w:rsidR="00744735" w:rsidRPr="007A62CA">
        <w:rPr>
          <w:b/>
          <w:i/>
          <w:snapToGrid w:val="0"/>
          <w:color w:val="FF0000"/>
          <w:sz w:val="20"/>
          <w:szCs w:val="20"/>
        </w:rPr>
        <w:t xml:space="preserve"> </w:t>
      </w:r>
      <w:r w:rsidR="00744735" w:rsidRPr="007A62CA">
        <w:rPr>
          <w:b/>
          <w:i/>
          <w:snapToGrid w:val="0"/>
          <w:sz w:val="20"/>
          <w:szCs w:val="20"/>
        </w:rPr>
        <w:t>(Yale University</w:t>
      </w:r>
      <w:r w:rsidR="007A62CA">
        <w:rPr>
          <w:b/>
          <w:i/>
          <w:snapToGrid w:val="0"/>
          <w:sz w:val="20"/>
          <w:szCs w:val="20"/>
        </w:rPr>
        <w:t xml:space="preserve"> Law School</w:t>
      </w:r>
      <w:r w:rsidR="00744735" w:rsidRPr="007A62CA">
        <w:rPr>
          <w:b/>
          <w:i/>
          <w:snapToGrid w:val="0"/>
          <w:sz w:val="20"/>
          <w:szCs w:val="20"/>
        </w:rPr>
        <w:t>)</w:t>
      </w:r>
    </w:p>
    <w:p w:rsidR="00744735" w:rsidRPr="007A62CA" w:rsidRDefault="00744735" w:rsidP="00744735">
      <w:pPr>
        <w:spacing w:after="0" w:line="240" w:lineRule="auto"/>
        <w:rPr>
          <w:i/>
          <w:snapToGrid w:val="0"/>
          <w:sz w:val="20"/>
          <w:szCs w:val="20"/>
        </w:rPr>
      </w:pPr>
      <w:r w:rsidRPr="007A62CA">
        <w:rPr>
          <w:i/>
          <w:snapToGrid w:val="0"/>
          <w:sz w:val="20"/>
          <w:szCs w:val="20"/>
        </w:rPr>
        <w:t>Documents in law, history and diplomacy</w:t>
      </w:r>
    </w:p>
    <w:p w:rsidR="00744735" w:rsidRDefault="00744735" w:rsidP="00744735">
      <w:pPr>
        <w:spacing w:after="0" w:line="240" w:lineRule="auto"/>
        <w:rPr>
          <w:i/>
          <w:snapToGrid w:val="0"/>
          <w:sz w:val="20"/>
          <w:szCs w:val="20"/>
        </w:rPr>
      </w:pPr>
    </w:p>
    <w:p w:rsidR="00693FAB" w:rsidRDefault="00365C60" w:rsidP="00744735">
      <w:pPr>
        <w:spacing w:after="0" w:line="240" w:lineRule="auto"/>
        <w:rPr>
          <w:b/>
          <w:i/>
          <w:sz w:val="20"/>
          <w:szCs w:val="20"/>
        </w:rPr>
      </w:pPr>
      <w:hyperlink r:id="rId430" w:history="1">
        <w:r w:rsidR="00693FAB" w:rsidRPr="00693FAB">
          <w:rPr>
            <w:rStyle w:val="Hyperlink"/>
            <w:b/>
            <w:i/>
            <w:sz w:val="20"/>
            <w:szCs w:val="20"/>
          </w:rPr>
          <w:t>Ballotpedia</w:t>
        </w:r>
      </w:hyperlink>
    </w:p>
    <w:p w:rsidR="00693FAB" w:rsidRPr="00693FAB" w:rsidRDefault="00693FAB" w:rsidP="00744735">
      <w:pPr>
        <w:spacing w:after="0" w:line="240" w:lineRule="auto"/>
        <w:rPr>
          <w:i/>
          <w:sz w:val="20"/>
          <w:szCs w:val="20"/>
        </w:rPr>
      </w:pPr>
      <w:r w:rsidRPr="00693FAB">
        <w:rPr>
          <w:i/>
          <w:sz w:val="20"/>
          <w:szCs w:val="20"/>
        </w:rPr>
        <w:t>Encyclopedia of United States politics, updated daily; topics include state primary elections, national elections, actions of courts</w:t>
      </w:r>
    </w:p>
    <w:p w:rsidR="00693FAB" w:rsidRPr="00693FAB" w:rsidRDefault="00693FAB" w:rsidP="00744735">
      <w:pPr>
        <w:spacing w:after="0" w:line="240" w:lineRule="auto"/>
        <w:rPr>
          <w:b/>
          <w:i/>
          <w:sz w:val="20"/>
          <w:szCs w:val="20"/>
        </w:rPr>
      </w:pPr>
    </w:p>
    <w:p w:rsidR="00744735" w:rsidRPr="00AD7BDC" w:rsidRDefault="00365C60" w:rsidP="00744735">
      <w:pPr>
        <w:spacing w:after="0" w:line="240" w:lineRule="auto"/>
        <w:rPr>
          <w:b/>
          <w:i/>
          <w:snapToGrid w:val="0"/>
          <w:sz w:val="20"/>
          <w:szCs w:val="20"/>
        </w:rPr>
      </w:pPr>
      <w:hyperlink r:id="rId431" w:history="1">
        <w:r w:rsidR="00744735" w:rsidRPr="007A62CA">
          <w:rPr>
            <w:rStyle w:val="Hyperlink"/>
            <w:b/>
            <w:i/>
            <w:snapToGrid w:val="0"/>
            <w:sz w:val="20"/>
            <w:szCs w:val="20"/>
          </w:rPr>
          <w:t>Bill of Rights Institute</w:t>
        </w:r>
      </w:hyperlink>
    </w:p>
    <w:p w:rsidR="00744735" w:rsidRPr="009A011C" w:rsidRDefault="00744735" w:rsidP="00744735">
      <w:pPr>
        <w:spacing w:after="0" w:line="240" w:lineRule="auto"/>
        <w:rPr>
          <w:i/>
          <w:snapToGrid w:val="0"/>
          <w:sz w:val="20"/>
          <w:szCs w:val="20"/>
        </w:rPr>
      </w:pPr>
      <w:r w:rsidRPr="009A011C">
        <w:rPr>
          <w:i/>
          <w:sz w:val="20"/>
          <w:szCs w:val="20"/>
        </w:rPr>
        <w:t xml:space="preserve">Resources on the Bill of Rights, Supreme Court </w:t>
      </w:r>
      <w:r>
        <w:rPr>
          <w:i/>
          <w:sz w:val="20"/>
          <w:szCs w:val="20"/>
        </w:rPr>
        <w:t>d</w:t>
      </w:r>
      <w:r w:rsidRPr="009A011C">
        <w:rPr>
          <w:i/>
          <w:sz w:val="20"/>
          <w:szCs w:val="20"/>
        </w:rPr>
        <w:t>ecisions</w:t>
      </w:r>
      <w:r w:rsidR="00EB0B1D">
        <w:rPr>
          <w:i/>
          <w:sz w:val="20"/>
          <w:szCs w:val="20"/>
        </w:rPr>
        <w:t>; complete course, called “Documents of Freedom”</w:t>
      </w:r>
      <w:r w:rsidR="007A62CA">
        <w:rPr>
          <w:i/>
          <w:sz w:val="20"/>
          <w:szCs w:val="20"/>
        </w:rPr>
        <w:t xml:space="preserve"> on United States government, economics and history</w:t>
      </w:r>
      <w:r w:rsidRPr="009A011C">
        <w:rPr>
          <w:i/>
          <w:snapToGrid w:val="0"/>
          <w:sz w:val="20"/>
          <w:szCs w:val="20"/>
        </w:rPr>
        <w:t xml:space="preserve"> </w:t>
      </w:r>
    </w:p>
    <w:p w:rsidR="00744735" w:rsidRDefault="00744735" w:rsidP="00744735">
      <w:pPr>
        <w:spacing w:after="0" w:line="240" w:lineRule="auto"/>
        <w:rPr>
          <w:i/>
          <w:snapToGrid w:val="0"/>
          <w:sz w:val="20"/>
          <w:szCs w:val="20"/>
        </w:rPr>
      </w:pPr>
    </w:p>
    <w:p w:rsidR="00744735" w:rsidRPr="0056618D" w:rsidRDefault="00365C60" w:rsidP="00744735">
      <w:pPr>
        <w:spacing w:after="0" w:line="240" w:lineRule="auto"/>
        <w:rPr>
          <w:b/>
          <w:i/>
          <w:snapToGrid w:val="0"/>
          <w:sz w:val="20"/>
          <w:szCs w:val="20"/>
        </w:rPr>
      </w:pPr>
      <w:hyperlink r:id="rId432" w:history="1">
        <w:r w:rsidR="00744735" w:rsidRPr="00EB0B1D">
          <w:rPr>
            <w:rStyle w:val="Hyperlink"/>
            <w:b/>
            <w:i/>
            <w:snapToGrid w:val="0"/>
            <w:sz w:val="20"/>
            <w:szCs w:val="20"/>
          </w:rPr>
          <w:t>Center for Civic Education</w:t>
        </w:r>
      </w:hyperlink>
    </w:p>
    <w:p w:rsidR="00744735" w:rsidRPr="00193E28" w:rsidRDefault="00744735" w:rsidP="00744735">
      <w:pPr>
        <w:spacing w:after="0" w:line="240" w:lineRule="auto"/>
        <w:rPr>
          <w:i/>
          <w:snapToGrid w:val="0"/>
          <w:sz w:val="20"/>
          <w:szCs w:val="20"/>
        </w:rPr>
      </w:pPr>
      <w:r>
        <w:rPr>
          <w:i/>
          <w:snapToGrid w:val="0"/>
          <w:sz w:val="20"/>
          <w:szCs w:val="20"/>
        </w:rPr>
        <w:t xml:space="preserve">Resources on teaching civics; publications on civics for early childhood through high school; sponsor of the </w:t>
      </w:r>
      <w:r w:rsidRPr="00EB0B1D">
        <w:rPr>
          <w:snapToGrid w:val="0"/>
          <w:sz w:val="20"/>
          <w:szCs w:val="20"/>
        </w:rPr>
        <w:t>We the People, the Citizen and the Constitution</w:t>
      </w:r>
      <w:r>
        <w:rPr>
          <w:i/>
          <w:snapToGrid w:val="0"/>
          <w:sz w:val="20"/>
          <w:szCs w:val="20"/>
        </w:rPr>
        <w:t xml:space="preserve"> civics program</w:t>
      </w:r>
    </w:p>
    <w:p w:rsidR="00744735" w:rsidRDefault="00744735" w:rsidP="00744735">
      <w:pPr>
        <w:spacing w:after="0" w:line="240" w:lineRule="auto"/>
        <w:rPr>
          <w:i/>
          <w:snapToGrid w:val="0"/>
          <w:color w:val="000000"/>
          <w:sz w:val="20"/>
          <w:szCs w:val="20"/>
        </w:rPr>
      </w:pPr>
    </w:p>
    <w:p w:rsidR="00744735" w:rsidRPr="0056618D" w:rsidRDefault="00365C60" w:rsidP="00744735">
      <w:pPr>
        <w:spacing w:after="0" w:line="240" w:lineRule="auto"/>
        <w:rPr>
          <w:b/>
          <w:i/>
          <w:snapToGrid w:val="0"/>
          <w:color w:val="000000"/>
          <w:sz w:val="20"/>
          <w:szCs w:val="20"/>
        </w:rPr>
      </w:pPr>
      <w:hyperlink r:id="rId433" w:history="1">
        <w:r w:rsidR="00744735" w:rsidRPr="00EB0B1D">
          <w:rPr>
            <w:rStyle w:val="Hyperlink"/>
            <w:b/>
            <w:i/>
            <w:snapToGrid w:val="0"/>
            <w:sz w:val="20"/>
            <w:szCs w:val="20"/>
          </w:rPr>
          <w:t>CIRCLE</w:t>
        </w:r>
      </w:hyperlink>
      <w:r w:rsidR="00744735" w:rsidRPr="0056618D">
        <w:rPr>
          <w:b/>
          <w:i/>
          <w:snapToGrid w:val="0"/>
          <w:color w:val="000000"/>
          <w:sz w:val="20"/>
          <w:szCs w:val="20"/>
        </w:rPr>
        <w:t xml:space="preserve">, </w:t>
      </w:r>
      <w:r w:rsidR="00744735" w:rsidRPr="0056618D">
        <w:rPr>
          <w:b/>
          <w:i/>
          <w:sz w:val="20"/>
          <w:szCs w:val="20"/>
        </w:rPr>
        <w:t xml:space="preserve">the Center for Information and Research on Civic Learning &amp; Engagement </w:t>
      </w:r>
      <w:r w:rsidR="00EB0B1D">
        <w:rPr>
          <w:b/>
          <w:i/>
          <w:sz w:val="20"/>
          <w:szCs w:val="20"/>
        </w:rPr>
        <w:t>(</w:t>
      </w:r>
      <w:r w:rsidR="00744735" w:rsidRPr="0056618D">
        <w:rPr>
          <w:b/>
          <w:i/>
          <w:sz w:val="20"/>
          <w:szCs w:val="20"/>
        </w:rPr>
        <w:t>Tisch Center, Tufts University</w:t>
      </w:r>
      <w:r w:rsidR="00EB0B1D">
        <w:rPr>
          <w:b/>
          <w:i/>
          <w:sz w:val="20"/>
          <w:szCs w:val="20"/>
        </w:rPr>
        <w:t>)</w:t>
      </w:r>
    </w:p>
    <w:p w:rsidR="00744735" w:rsidRPr="00C455B9" w:rsidRDefault="00744735" w:rsidP="00744735">
      <w:pPr>
        <w:spacing w:after="0" w:line="240" w:lineRule="auto"/>
        <w:rPr>
          <w:i/>
          <w:snapToGrid w:val="0"/>
          <w:color w:val="000000"/>
          <w:sz w:val="20"/>
          <w:szCs w:val="20"/>
        </w:rPr>
      </w:pPr>
      <w:r>
        <w:rPr>
          <w:i/>
          <w:sz w:val="20"/>
          <w:szCs w:val="20"/>
        </w:rPr>
        <w:t xml:space="preserve">Research </w:t>
      </w:r>
      <w:r w:rsidR="00EB0B1D">
        <w:rPr>
          <w:i/>
          <w:sz w:val="20"/>
          <w:szCs w:val="20"/>
        </w:rPr>
        <w:t xml:space="preserve">and data over time </w:t>
      </w:r>
      <w:r>
        <w:rPr>
          <w:i/>
          <w:sz w:val="20"/>
          <w:szCs w:val="20"/>
        </w:rPr>
        <w:t>on you</w:t>
      </w:r>
      <w:r w:rsidRPr="00C455B9">
        <w:rPr>
          <w:i/>
          <w:sz w:val="20"/>
          <w:szCs w:val="20"/>
        </w:rPr>
        <w:t>th</w:t>
      </w:r>
      <w:r>
        <w:rPr>
          <w:i/>
          <w:sz w:val="20"/>
          <w:szCs w:val="20"/>
        </w:rPr>
        <w:t xml:space="preserve"> voting and</w:t>
      </w:r>
      <w:r w:rsidRPr="00C455B9">
        <w:rPr>
          <w:i/>
          <w:sz w:val="20"/>
          <w:szCs w:val="20"/>
        </w:rPr>
        <w:t xml:space="preserve"> involvement in civic matters</w:t>
      </w:r>
    </w:p>
    <w:p w:rsidR="00FA5D6C" w:rsidRDefault="00FA5D6C" w:rsidP="00744735">
      <w:pPr>
        <w:spacing w:after="0" w:line="240" w:lineRule="auto"/>
      </w:pPr>
    </w:p>
    <w:p w:rsidR="00744735" w:rsidRPr="0037662C" w:rsidRDefault="00365C60" w:rsidP="00744735">
      <w:pPr>
        <w:spacing w:after="0" w:line="240" w:lineRule="auto"/>
        <w:rPr>
          <w:b/>
          <w:i/>
          <w:snapToGrid w:val="0"/>
          <w:color w:val="000000"/>
          <w:sz w:val="20"/>
          <w:szCs w:val="20"/>
        </w:rPr>
      </w:pPr>
      <w:hyperlink r:id="rId434" w:history="1">
        <w:r w:rsidR="0037662C" w:rsidRPr="0037662C">
          <w:rPr>
            <w:rStyle w:val="Hyperlink"/>
            <w:b/>
            <w:i/>
            <w:snapToGrid w:val="0"/>
            <w:sz w:val="20"/>
            <w:szCs w:val="20"/>
          </w:rPr>
          <w:t>Civics Renewal Network</w:t>
        </w:r>
      </w:hyperlink>
    </w:p>
    <w:p w:rsidR="0037662C" w:rsidRDefault="0037662C" w:rsidP="00744735">
      <w:pPr>
        <w:spacing w:after="0" w:line="240" w:lineRule="auto"/>
        <w:rPr>
          <w:i/>
          <w:snapToGrid w:val="0"/>
          <w:color w:val="000000"/>
          <w:sz w:val="20"/>
          <w:szCs w:val="20"/>
        </w:rPr>
      </w:pPr>
      <w:r>
        <w:rPr>
          <w:i/>
          <w:snapToGrid w:val="0"/>
          <w:color w:val="000000"/>
          <w:sz w:val="20"/>
          <w:szCs w:val="20"/>
        </w:rPr>
        <w:t>Consortium of nonpartisan, nonprofit organizations committed to strengthening civic life in the United States by increasing the quality of civics education and the accessibility of high-quality, no-cost instructional materials</w:t>
      </w:r>
    </w:p>
    <w:p w:rsidR="003B5F0A" w:rsidRDefault="003B5F0A" w:rsidP="00744735">
      <w:pPr>
        <w:pStyle w:val="BodyTextIndent3"/>
        <w:spacing w:after="0" w:line="240" w:lineRule="auto"/>
        <w:ind w:left="0"/>
      </w:pPr>
    </w:p>
    <w:p w:rsidR="00612CA7" w:rsidRDefault="00365C60" w:rsidP="00612CA7">
      <w:pPr>
        <w:spacing w:after="0" w:line="240" w:lineRule="auto"/>
        <w:rPr>
          <w:b/>
          <w:i/>
          <w:sz w:val="20"/>
          <w:szCs w:val="20"/>
        </w:rPr>
      </w:pPr>
      <w:hyperlink r:id="rId435" w:history="1">
        <w:r w:rsidR="00612CA7" w:rsidRPr="009C0B66">
          <w:rPr>
            <w:rStyle w:val="Hyperlink"/>
            <w:b/>
            <w:i/>
            <w:sz w:val="20"/>
            <w:szCs w:val="20"/>
          </w:rPr>
          <w:t>Crash Course</w:t>
        </w:r>
      </w:hyperlink>
    </w:p>
    <w:p w:rsidR="00612CA7" w:rsidRPr="009C0B66" w:rsidRDefault="00612CA7" w:rsidP="00612CA7">
      <w:pPr>
        <w:spacing w:after="0" w:line="240" w:lineRule="auto"/>
        <w:rPr>
          <w:i/>
          <w:sz w:val="20"/>
          <w:szCs w:val="20"/>
        </w:rPr>
      </w:pPr>
      <w:r w:rsidRPr="009C0B66">
        <w:rPr>
          <w:i/>
          <w:sz w:val="20"/>
          <w:szCs w:val="20"/>
        </w:rPr>
        <w:t>Short videos on US and world history, government, and economics (including news/media literacy)</w:t>
      </w:r>
    </w:p>
    <w:p w:rsidR="00612CA7" w:rsidRDefault="00612CA7" w:rsidP="00744735">
      <w:pPr>
        <w:pStyle w:val="BodyTextIndent3"/>
        <w:spacing w:after="0" w:line="240" w:lineRule="auto"/>
        <w:ind w:left="0"/>
      </w:pPr>
    </w:p>
    <w:p w:rsidR="0084259A" w:rsidRDefault="00365C60" w:rsidP="00744735">
      <w:pPr>
        <w:pStyle w:val="BodyTextIndent3"/>
        <w:spacing w:after="0" w:line="240" w:lineRule="auto"/>
        <w:ind w:left="0"/>
        <w:rPr>
          <w:b/>
          <w:i/>
          <w:sz w:val="20"/>
          <w:szCs w:val="20"/>
        </w:rPr>
      </w:pPr>
      <w:hyperlink r:id="rId436" w:history="1">
        <w:r w:rsidR="0084259A" w:rsidRPr="0084259A">
          <w:rPr>
            <w:rStyle w:val="Hyperlink"/>
            <w:b/>
            <w:i/>
            <w:sz w:val="20"/>
            <w:szCs w:val="20"/>
          </w:rPr>
          <w:t>Current Context</w:t>
        </w:r>
      </w:hyperlink>
      <w:r w:rsidR="0084259A">
        <w:rPr>
          <w:b/>
          <w:i/>
          <w:sz w:val="20"/>
          <w:szCs w:val="20"/>
        </w:rPr>
        <w:t xml:space="preserve"> (University of California, Davis)</w:t>
      </w:r>
    </w:p>
    <w:p w:rsidR="0084259A" w:rsidRPr="0084259A" w:rsidRDefault="0084259A" w:rsidP="00744735">
      <w:pPr>
        <w:pStyle w:val="BodyTextIndent3"/>
        <w:spacing w:after="0" w:line="240" w:lineRule="auto"/>
        <w:ind w:left="0"/>
        <w:rPr>
          <w:i/>
          <w:sz w:val="20"/>
          <w:szCs w:val="20"/>
        </w:rPr>
      </w:pPr>
      <w:r w:rsidRPr="0084259A">
        <w:rPr>
          <w:i/>
          <w:sz w:val="20"/>
          <w:szCs w:val="20"/>
        </w:rPr>
        <w:t>Resources on the history of student political engagement and activism from the Civil Rights Movement to the present</w:t>
      </w:r>
    </w:p>
    <w:p w:rsidR="007E502C" w:rsidRDefault="007E502C" w:rsidP="00C35679">
      <w:pPr>
        <w:spacing w:after="0" w:line="240" w:lineRule="auto"/>
      </w:pPr>
    </w:p>
    <w:p w:rsidR="00C35679" w:rsidRPr="00C35679" w:rsidRDefault="00365C60" w:rsidP="00C35679">
      <w:pPr>
        <w:spacing w:after="0" w:line="240" w:lineRule="auto"/>
        <w:rPr>
          <w:b/>
          <w:i/>
          <w:snapToGrid w:val="0"/>
          <w:sz w:val="20"/>
          <w:szCs w:val="20"/>
        </w:rPr>
      </w:pPr>
      <w:hyperlink r:id="rId437" w:history="1">
        <w:r w:rsidR="00C35679" w:rsidRPr="00C35679">
          <w:rPr>
            <w:rStyle w:val="Hyperlink"/>
            <w:b/>
            <w:i/>
            <w:snapToGrid w:val="0"/>
            <w:sz w:val="20"/>
            <w:szCs w:val="20"/>
          </w:rPr>
          <w:t>Democratic Knowledge Project</w:t>
        </w:r>
      </w:hyperlink>
      <w:r w:rsidR="00C35679" w:rsidRPr="00C35679">
        <w:rPr>
          <w:b/>
          <w:i/>
          <w:snapToGrid w:val="0"/>
          <w:sz w:val="20"/>
          <w:szCs w:val="20"/>
        </w:rPr>
        <w:t xml:space="preserve"> (Harvard University)</w:t>
      </w:r>
    </w:p>
    <w:p w:rsidR="00C35679" w:rsidRDefault="00C35679" w:rsidP="00C35679">
      <w:pPr>
        <w:spacing w:after="0" w:line="240" w:lineRule="auto"/>
        <w:rPr>
          <w:i/>
          <w:snapToGrid w:val="0"/>
          <w:sz w:val="20"/>
          <w:szCs w:val="20"/>
        </w:rPr>
      </w:pPr>
      <w:r>
        <w:rPr>
          <w:i/>
          <w:snapToGrid w:val="0"/>
          <w:sz w:val="20"/>
          <w:szCs w:val="20"/>
        </w:rPr>
        <w:t>Resources on the Declaration of Independence, youth participation in politics, and humanities education</w:t>
      </w:r>
    </w:p>
    <w:p w:rsidR="008A129C" w:rsidRDefault="008A129C" w:rsidP="00F17A32">
      <w:pPr>
        <w:spacing w:after="0" w:line="240" w:lineRule="auto"/>
      </w:pPr>
    </w:p>
    <w:p w:rsidR="00F17A32" w:rsidRDefault="00365C60" w:rsidP="00F17A32">
      <w:pPr>
        <w:spacing w:after="0" w:line="240" w:lineRule="auto"/>
        <w:rPr>
          <w:b/>
          <w:i/>
          <w:sz w:val="20"/>
          <w:szCs w:val="20"/>
        </w:rPr>
      </w:pPr>
      <w:hyperlink r:id="rId438" w:history="1">
        <w:r w:rsidR="00F17A32" w:rsidRPr="00F17A32">
          <w:rPr>
            <w:rStyle w:val="Hyperlink"/>
            <w:b/>
            <w:i/>
            <w:sz w:val="20"/>
            <w:szCs w:val="20"/>
          </w:rPr>
          <w:t>Democracy (American School of Classical Studies, Athens)</w:t>
        </w:r>
      </w:hyperlink>
    </w:p>
    <w:p w:rsidR="00F17A32" w:rsidRPr="00F17A32" w:rsidRDefault="00F17A32" w:rsidP="00F17A32">
      <w:pPr>
        <w:spacing w:after="0" w:line="240" w:lineRule="auto"/>
        <w:rPr>
          <w:i/>
          <w:sz w:val="20"/>
          <w:szCs w:val="20"/>
        </w:rPr>
      </w:pPr>
      <w:r w:rsidRPr="00F17A32">
        <w:rPr>
          <w:i/>
          <w:sz w:val="20"/>
          <w:szCs w:val="20"/>
        </w:rPr>
        <w:t>Articles on Athenian democracy based on materials from the excavations of the Athenian Agora</w:t>
      </w:r>
      <w:r>
        <w:rPr>
          <w:i/>
          <w:sz w:val="20"/>
          <w:szCs w:val="20"/>
        </w:rPr>
        <w:t xml:space="preserve"> in Greece</w:t>
      </w:r>
      <w:r w:rsidRPr="00F17A32">
        <w:rPr>
          <w:i/>
          <w:sz w:val="20"/>
          <w:szCs w:val="20"/>
        </w:rPr>
        <w:t xml:space="preserve"> by the American School of Classical Studies from 1931 to the present</w:t>
      </w:r>
    </w:p>
    <w:p w:rsidR="00F17A32" w:rsidRDefault="00F17A32" w:rsidP="00744735">
      <w:pPr>
        <w:pStyle w:val="BodyTextIndent3"/>
        <w:spacing w:after="0" w:line="240" w:lineRule="auto"/>
        <w:ind w:left="0"/>
      </w:pPr>
    </w:p>
    <w:p w:rsidR="00744735" w:rsidRPr="0056618D" w:rsidRDefault="00365C60" w:rsidP="00744735">
      <w:pPr>
        <w:pStyle w:val="BodyTextIndent3"/>
        <w:spacing w:after="0" w:line="240" w:lineRule="auto"/>
        <w:ind w:left="0"/>
        <w:rPr>
          <w:b/>
          <w:i/>
          <w:sz w:val="20"/>
          <w:szCs w:val="20"/>
        </w:rPr>
      </w:pPr>
      <w:hyperlink r:id="rId439" w:history="1">
        <w:r w:rsidR="00F901E9" w:rsidRPr="00F901E9">
          <w:rPr>
            <w:rStyle w:val="Hyperlink"/>
            <w:b/>
            <w:i/>
            <w:snapToGrid w:val="0"/>
            <w:sz w:val="20"/>
            <w:szCs w:val="20"/>
          </w:rPr>
          <w:t>Discovering Justice</w:t>
        </w:r>
      </w:hyperlink>
    </w:p>
    <w:p w:rsidR="00744735" w:rsidRPr="00B91597" w:rsidRDefault="00744735" w:rsidP="00744735">
      <w:pPr>
        <w:spacing w:after="0" w:line="240" w:lineRule="auto"/>
        <w:rPr>
          <w:i/>
          <w:sz w:val="20"/>
          <w:szCs w:val="20"/>
        </w:rPr>
      </w:pPr>
      <w:r w:rsidRPr="00C455B9">
        <w:rPr>
          <w:i/>
          <w:sz w:val="20"/>
          <w:szCs w:val="20"/>
        </w:rPr>
        <w:t>Civics resources including a K-5 civics/literacy curriculum and a grades 6-8 program on understand</w:t>
      </w:r>
      <w:r w:rsidR="00B91597">
        <w:rPr>
          <w:i/>
          <w:sz w:val="20"/>
          <w:szCs w:val="20"/>
        </w:rPr>
        <w:t>i</w:t>
      </w:r>
      <w:r w:rsidRPr="00C455B9">
        <w:rPr>
          <w:i/>
          <w:sz w:val="20"/>
          <w:szCs w:val="20"/>
        </w:rPr>
        <w:t>ng citizens’ rights</w:t>
      </w:r>
      <w:r w:rsidRPr="00C455B9">
        <w:rPr>
          <w:i/>
          <w:snapToGrid w:val="0"/>
          <w:sz w:val="20"/>
          <w:szCs w:val="20"/>
        </w:rPr>
        <w:t xml:space="preserve"> </w:t>
      </w:r>
    </w:p>
    <w:p w:rsidR="00744735" w:rsidRPr="00193E28" w:rsidRDefault="00744735" w:rsidP="00744735">
      <w:pPr>
        <w:spacing w:after="0" w:line="240" w:lineRule="auto"/>
        <w:rPr>
          <w:i/>
          <w:snapToGrid w:val="0"/>
          <w:sz w:val="20"/>
          <w:szCs w:val="20"/>
        </w:rPr>
      </w:pPr>
    </w:p>
    <w:p w:rsidR="00865E18" w:rsidRPr="00865E18" w:rsidRDefault="00365C60" w:rsidP="00744735">
      <w:pPr>
        <w:pStyle w:val="Heading3"/>
        <w:rPr>
          <w:rFonts w:asciiTheme="minorHAnsi" w:hAnsiTheme="minorHAnsi"/>
          <w:b/>
          <w:sz w:val="20"/>
          <w:szCs w:val="20"/>
        </w:rPr>
      </w:pPr>
      <w:hyperlink r:id="rId440" w:history="1">
        <w:r w:rsidR="00865E18" w:rsidRPr="00865E18">
          <w:rPr>
            <w:rStyle w:val="Hyperlink"/>
            <w:rFonts w:asciiTheme="minorHAnsi" w:hAnsiTheme="minorHAnsi"/>
            <w:b/>
            <w:sz w:val="20"/>
            <w:szCs w:val="20"/>
          </w:rPr>
          <w:t>The Founders’ Constitution</w:t>
        </w:r>
      </w:hyperlink>
      <w:r w:rsidR="00865E18" w:rsidRPr="00865E18">
        <w:rPr>
          <w:rFonts w:asciiTheme="minorHAnsi" w:hAnsiTheme="minorHAnsi"/>
          <w:b/>
          <w:sz w:val="20"/>
          <w:szCs w:val="20"/>
        </w:rPr>
        <w:t xml:space="preserve"> (University of Chicago)</w:t>
      </w:r>
    </w:p>
    <w:p w:rsidR="00865E18" w:rsidRPr="00865E18" w:rsidRDefault="00865E18" w:rsidP="00865E18">
      <w:pPr>
        <w:spacing w:line="240" w:lineRule="auto"/>
        <w:rPr>
          <w:i/>
          <w:sz w:val="20"/>
          <w:szCs w:val="20"/>
        </w:rPr>
      </w:pPr>
      <w:r w:rsidRPr="00865E18">
        <w:rPr>
          <w:i/>
          <w:sz w:val="20"/>
          <w:szCs w:val="20"/>
        </w:rPr>
        <w:t>Primary sources related to major themes in the Constitution and to each article</w:t>
      </w:r>
      <w:r>
        <w:rPr>
          <w:i/>
          <w:sz w:val="20"/>
          <w:szCs w:val="20"/>
        </w:rPr>
        <w:t xml:space="preserve"> in the Constitution</w:t>
      </w:r>
      <w:r w:rsidRPr="00865E18">
        <w:rPr>
          <w:i/>
          <w:sz w:val="20"/>
          <w:szCs w:val="20"/>
        </w:rPr>
        <w:t xml:space="preserve"> and </w:t>
      </w:r>
      <w:r>
        <w:rPr>
          <w:i/>
          <w:sz w:val="20"/>
          <w:szCs w:val="20"/>
        </w:rPr>
        <w:t xml:space="preserve">each </w:t>
      </w:r>
      <w:r w:rsidRPr="00865E18">
        <w:rPr>
          <w:i/>
          <w:sz w:val="20"/>
          <w:szCs w:val="20"/>
        </w:rPr>
        <w:t>Amendment in the Bill of Rights</w:t>
      </w:r>
    </w:p>
    <w:p w:rsidR="00260B31" w:rsidRDefault="00365C60" w:rsidP="00744735">
      <w:pPr>
        <w:pStyle w:val="Heading3"/>
        <w:rPr>
          <w:rFonts w:asciiTheme="minorHAnsi" w:hAnsiTheme="minorHAnsi"/>
          <w:b/>
          <w:sz w:val="20"/>
          <w:szCs w:val="20"/>
        </w:rPr>
      </w:pPr>
      <w:hyperlink r:id="rId441" w:history="1">
        <w:r w:rsidR="00260B31" w:rsidRPr="00260B31">
          <w:rPr>
            <w:rStyle w:val="Hyperlink"/>
            <w:rFonts w:asciiTheme="minorHAnsi" w:hAnsiTheme="minorHAnsi"/>
            <w:b/>
            <w:sz w:val="20"/>
            <w:szCs w:val="20"/>
          </w:rPr>
          <w:t>The Heritage Guide to the Constitution</w:t>
        </w:r>
      </w:hyperlink>
      <w:r w:rsidR="00260B31">
        <w:rPr>
          <w:rFonts w:asciiTheme="minorHAnsi" w:hAnsiTheme="minorHAnsi"/>
          <w:b/>
          <w:sz w:val="20"/>
          <w:szCs w:val="20"/>
        </w:rPr>
        <w:t xml:space="preserve"> (Heritage Foundation)</w:t>
      </w:r>
    </w:p>
    <w:p w:rsidR="00260B31" w:rsidRPr="00260B31" w:rsidRDefault="00260B31" w:rsidP="00260B31">
      <w:pPr>
        <w:spacing w:line="240" w:lineRule="auto"/>
        <w:rPr>
          <w:sz w:val="20"/>
          <w:szCs w:val="20"/>
        </w:rPr>
      </w:pPr>
      <w:r w:rsidRPr="00260B31">
        <w:rPr>
          <w:sz w:val="20"/>
          <w:szCs w:val="20"/>
        </w:rPr>
        <w:t>Annotated guide to each article in the Constitution</w:t>
      </w:r>
    </w:p>
    <w:p w:rsidR="00D863E3" w:rsidRDefault="00365C60" w:rsidP="00D863E3">
      <w:pPr>
        <w:spacing w:after="0" w:line="240" w:lineRule="auto"/>
        <w:rPr>
          <w:b/>
          <w:i/>
          <w:sz w:val="20"/>
          <w:szCs w:val="20"/>
        </w:rPr>
      </w:pPr>
      <w:hyperlink r:id="rId442" w:history="1">
        <w:r w:rsidR="00D863E3" w:rsidRPr="00953E3B">
          <w:rPr>
            <w:rStyle w:val="Hyperlink"/>
            <w:b/>
            <w:i/>
            <w:sz w:val="20"/>
            <w:szCs w:val="20"/>
          </w:rPr>
          <w:t>History</w:t>
        </w:r>
      </w:hyperlink>
      <w:r w:rsidR="00D863E3" w:rsidRPr="00953E3B">
        <w:rPr>
          <w:b/>
          <w:i/>
          <w:sz w:val="20"/>
          <w:szCs w:val="20"/>
        </w:rPr>
        <w:t xml:space="preserve"> (National Public Radio)</w:t>
      </w:r>
    </w:p>
    <w:p w:rsidR="00D863E3" w:rsidRPr="00953E3B" w:rsidRDefault="00D863E3" w:rsidP="00D863E3">
      <w:pPr>
        <w:spacing w:after="0" w:line="240" w:lineRule="auto"/>
        <w:rPr>
          <w:i/>
          <w:sz w:val="20"/>
          <w:szCs w:val="20"/>
        </w:rPr>
      </w:pPr>
      <w:r w:rsidRPr="00953E3B">
        <w:rPr>
          <w:i/>
          <w:sz w:val="20"/>
          <w:szCs w:val="20"/>
        </w:rPr>
        <w:t>Podcast of audio reporting and interviews on topics in U. S. and world history</w:t>
      </w:r>
      <w:r>
        <w:rPr>
          <w:i/>
          <w:sz w:val="20"/>
          <w:szCs w:val="20"/>
        </w:rPr>
        <w:t xml:space="preserve"> and current events,</w:t>
      </w:r>
      <w:r w:rsidRPr="00953E3B">
        <w:rPr>
          <w:i/>
          <w:sz w:val="20"/>
          <w:szCs w:val="20"/>
        </w:rPr>
        <w:t xml:space="preserve"> archived from 2014 to the present, searchable by topic, event, or people</w:t>
      </w:r>
    </w:p>
    <w:p w:rsidR="00D863E3" w:rsidRDefault="00D863E3" w:rsidP="00744735">
      <w:pPr>
        <w:pStyle w:val="Heading3"/>
      </w:pPr>
    </w:p>
    <w:p w:rsidR="00744735" w:rsidRPr="00643E74" w:rsidRDefault="00365C60" w:rsidP="00744735">
      <w:pPr>
        <w:pStyle w:val="Heading3"/>
        <w:rPr>
          <w:b/>
          <w:snapToGrid w:val="0"/>
          <w:color w:val="0000FF"/>
        </w:rPr>
      </w:pPr>
      <w:hyperlink r:id="rId443" w:history="1">
        <w:proofErr w:type="spellStart"/>
        <w:r w:rsidR="00744735" w:rsidRPr="00643E74">
          <w:rPr>
            <w:rStyle w:val="Hyperlink"/>
            <w:b/>
            <w:snapToGrid w:val="0"/>
            <w:color w:val="0000FF"/>
          </w:rPr>
          <w:t>iCivics</w:t>
        </w:r>
        <w:proofErr w:type="spellEnd"/>
      </w:hyperlink>
    </w:p>
    <w:p w:rsidR="00744735" w:rsidRPr="00F901E9" w:rsidRDefault="00744735" w:rsidP="00744735">
      <w:pPr>
        <w:spacing w:after="0" w:line="240" w:lineRule="auto"/>
        <w:rPr>
          <w:i/>
          <w:sz w:val="20"/>
          <w:szCs w:val="20"/>
        </w:rPr>
      </w:pPr>
      <w:r w:rsidRPr="00F901E9">
        <w:rPr>
          <w:i/>
          <w:sz w:val="20"/>
          <w:szCs w:val="20"/>
        </w:rPr>
        <w:t>Online interactive civics curriculum and resources; online game about civics available in English and Spanish</w:t>
      </w:r>
    </w:p>
    <w:p w:rsidR="00744735" w:rsidRPr="00F901E9" w:rsidRDefault="00744735" w:rsidP="00744735">
      <w:pPr>
        <w:spacing w:after="0" w:line="240" w:lineRule="auto"/>
        <w:rPr>
          <w:b/>
          <w:i/>
          <w:snapToGrid w:val="0"/>
          <w:sz w:val="20"/>
          <w:szCs w:val="20"/>
        </w:rPr>
      </w:pPr>
    </w:p>
    <w:p w:rsidR="00744735" w:rsidRPr="00643E74" w:rsidRDefault="00365C60" w:rsidP="00744735">
      <w:pPr>
        <w:spacing w:after="0" w:line="240" w:lineRule="auto"/>
        <w:rPr>
          <w:b/>
          <w:i/>
          <w:snapToGrid w:val="0"/>
          <w:color w:val="0000FF"/>
          <w:sz w:val="20"/>
          <w:szCs w:val="20"/>
        </w:rPr>
      </w:pPr>
      <w:hyperlink r:id="rId444" w:history="1">
        <w:r w:rsidR="00744735" w:rsidRPr="00643E74">
          <w:rPr>
            <w:rStyle w:val="Hyperlink"/>
            <w:b/>
            <w:i/>
            <w:snapToGrid w:val="0"/>
            <w:color w:val="0000FF"/>
            <w:sz w:val="20"/>
            <w:szCs w:val="20"/>
          </w:rPr>
          <w:t>Landmark Cases of the Supreme Court</w:t>
        </w:r>
      </w:hyperlink>
    </w:p>
    <w:p w:rsidR="00744735" w:rsidRPr="00F901E9" w:rsidRDefault="00744735" w:rsidP="00744735">
      <w:pPr>
        <w:spacing w:after="0" w:line="240" w:lineRule="auto"/>
        <w:rPr>
          <w:i/>
          <w:snapToGrid w:val="0"/>
          <w:sz w:val="20"/>
          <w:szCs w:val="20"/>
        </w:rPr>
      </w:pPr>
      <w:r w:rsidRPr="00F901E9">
        <w:rPr>
          <w:i/>
          <w:snapToGrid w:val="0"/>
          <w:sz w:val="20"/>
          <w:szCs w:val="20"/>
        </w:rPr>
        <w:t>A site developed for teachers by the Supreme Court Historical Society and Street Law, Inc. Summaries of 16 significant cases from Marbury v. Madison (1803) to Texas v. Johnson (1989)</w:t>
      </w:r>
    </w:p>
    <w:p w:rsidR="00744735" w:rsidRDefault="00744735" w:rsidP="00744735">
      <w:pPr>
        <w:spacing w:after="0" w:line="240" w:lineRule="auto"/>
        <w:rPr>
          <w:i/>
          <w:snapToGrid w:val="0"/>
          <w:sz w:val="20"/>
          <w:szCs w:val="20"/>
        </w:rPr>
      </w:pPr>
    </w:p>
    <w:p w:rsidR="00744735" w:rsidRPr="0056618D" w:rsidRDefault="00365C60" w:rsidP="00744735">
      <w:pPr>
        <w:spacing w:after="0" w:line="240" w:lineRule="auto"/>
        <w:rPr>
          <w:b/>
          <w:i/>
          <w:snapToGrid w:val="0"/>
          <w:sz w:val="20"/>
          <w:szCs w:val="20"/>
        </w:rPr>
      </w:pPr>
      <w:hyperlink r:id="rId445" w:history="1">
        <w:r w:rsidR="00744735" w:rsidRPr="00F901E9">
          <w:rPr>
            <w:rStyle w:val="Hyperlink"/>
            <w:b/>
            <w:i/>
            <w:snapToGrid w:val="0"/>
            <w:sz w:val="20"/>
            <w:szCs w:val="20"/>
          </w:rPr>
          <w:t>League of Women Voters</w:t>
        </w:r>
      </w:hyperlink>
    </w:p>
    <w:p w:rsidR="00911D48" w:rsidRDefault="00744735" w:rsidP="00744735">
      <w:pPr>
        <w:spacing w:after="0" w:line="240" w:lineRule="auto"/>
        <w:rPr>
          <w:b/>
          <w:snapToGrid w:val="0"/>
          <w:sz w:val="20"/>
          <w:szCs w:val="20"/>
        </w:rPr>
      </w:pPr>
      <w:r w:rsidRPr="00BB717B">
        <w:rPr>
          <w:i/>
          <w:sz w:val="20"/>
          <w:szCs w:val="20"/>
        </w:rPr>
        <w:t>Civic action organization with information on topics such as voter rights, redistricting, money in politics</w:t>
      </w:r>
    </w:p>
    <w:p w:rsidR="00C35679" w:rsidRDefault="00C35679" w:rsidP="00744735">
      <w:pPr>
        <w:spacing w:after="0" w:line="240" w:lineRule="auto"/>
      </w:pPr>
    </w:p>
    <w:p w:rsidR="00497D33" w:rsidRDefault="00365C60" w:rsidP="00744735">
      <w:pPr>
        <w:spacing w:after="0" w:line="240" w:lineRule="auto"/>
        <w:rPr>
          <w:b/>
          <w:i/>
          <w:sz w:val="20"/>
          <w:szCs w:val="20"/>
        </w:rPr>
      </w:pPr>
      <w:hyperlink r:id="rId446" w:history="1">
        <w:r w:rsidR="00497D33" w:rsidRPr="00497D33">
          <w:rPr>
            <w:rStyle w:val="Hyperlink"/>
            <w:b/>
            <w:i/>
            <w:sz w:val="20"/>
            <w:szCs w:val="20"/>
          </w:rPr>
          <w:t>National Assessment of Educational Progress: Civics Framework</w:t>
        </w:r>
      </w:hyperlink>
    </w:p>
    <w:p w:rsidR="00497D33" w:rsidRPr="00497D33" w:rsidRDefault="00497D33" w:rsidP="00744735">
      <w:pPr>
        <w:spacing w:after="0" w:line="240" w:lineRule="auto"/>
        <w:rPr>
          <w:i/>
          <w:sz w:val="20"/>
          <w:szCs w:val="20"/>
        </w:rPr>
      </w:pPr>
      <w:r w:rsidRPr="00497D33">
        <w:rPr>
          <w:i/>
          <w:sz w:val="20"/>
          <w:szCs w:val="20"/>
        </w:rPr>
        <w:t>Framework for national assessment of civic knowledge and reasoning</w:t>
      </w:r>
    </w:p>
    <w:p w:rsidR="00744735" w:rsidRPr="00911D48" w:rsidRDefault="00365C60" w:rsidP="00744735">
      <w:pPr>
        <w:spacing w:after="0" w:line="240" w:lineRule="auto"/>
        <w:rPr>
          <w:b/>
          <w:snapToGrid w:val="0"/>
          <w:sz w:val="20"/>
          <w:szCs w:val="20"/>
        </w:rPr>
      </w:pPr>
      <w:hyperlink r:id="rId447" w:history="1">
        <w:r w:rsidR="00744735" w:rsidRPr="007F0DD6">
          <w:rPr>
            <w:rStyle w:val="Hyperlink"/>
            <w:b/>
            <w:i/>
            <w:snapToGrid w:val="0"/>
            <w:color w:val="0033CC"/>
            <w:sz w:val="20"/>
            <w:szCs w:val="20"/>
          </w:rPr>
          <w:t>National Constitution Center</w:t>
        </w:r>
      </w:hyperlink>
      <w:r w:rsidR="00F901E9" w:rsidRPr="007F0DD6">
        <w:rPr>
          <w:b/>
          <w:i/>
          <w:snapToGrid w:val="0"/>
          <w:color w:val="0033CC"/>
          <w:sz w:val="20"/>
          <w:szCs w:val="20"/>
        </w:rPr>
        <w:t xml:space="preserve"> </w:t>
      </w:r>
    </w:p>
    <w:p w:rsidR="00744735" w:rsidRPr="00F901E9" w:rsidRDefault="00744735" w:rsidP="00744735">
      <w:pPr>
        <w:spacing w:after="0" w:line="240" w:lineRule="auto"/>
        <w:rPr>
          <w:i/>
          <w:snapToGrid w:val="0"/>
          <w:sz w:val="20"/>
          <w:szCs w:val="20"/>
        </w:rPr>
      </w:pPr>
      <w:r w:rsidRPr="00F901E9">
        <w:rPr>
          <w:i/>
          <w:snapToGrid w:val="0"/>
          <w:sz w:val="20"/>
          <w:szCs w:val="20"/>
        </w:rPr>
        <w:t>Museum in Philadelphia with an extensive web</w:t>
      </w:r>
      <w:r w:rsidR="00F901E9" w:rsidRPr="00F901E9">
        <w:rPr>
          <w:i/>
          <w:snapToGrid w:val="0"/>
          <w:sz w:val="20"/>
          <w:szCs w:val="20"/>
        </w:rPr>
        <w:t>site devoted to the Constitution, including a free Interactive Constitution app</w:t>
      </w:r>
    </w:p>
    <w:p w:rsidR="00497D33" w:rsidRDefault="00497D33" w:rsidP="00744735">
      <w:pPr>
        <w:spacing w:after="0" w:line="240" w:lineRule="auto"/>
      </w:pPr>
    </w:p>
    <w:p w:rsidR="00A862B8" w:rsidRPr="00A862B8" w:rsidRDefault="00365C60" w:rsidP="00744735">
      <w:pPr>
        <w:spacing w:after="0" w:line="240" w:lineRule="auto"/>
        <w:rPr>
          <w:b/>
          <w:i/>
          <w:sz w:val="20"/>
          <w:szCs w:val="20"/>
        </w:rPr>
      </w:pPr>
      <w:hyperlink r:id="rId448" w:history="1">
        <w:r w:rsidR="00A862B8" w:rsidRPr="00A862B8">
          <w:rPr>
            <w:rStyle w:val="Hyperlink"/>
            <w:b/>
            <w:sz w:val="20"/>
            <w:szCs w:val="20"/>
          </w:rPr>
          <w:t>Oyez</w:t>
        </w:r>
      </w:hyperlink>
      <w:r w:rsidR="00A862B8">
        <w:rPr>
          <w:b/>
          <w:sz w:val="20"/>
          <w:szCs w:val="20"/>
        </w:rPr>
        <w:t xml:space="preserve"> </w:t>
      </w:r>
      <w:r w:rsidR="00A862B8" w:rsidRPr="00A862B8">
        <w:rPr>
          <w:b/>
          <w:i/>
          <w:sz w:val="20"/>
          <w:szCs w:val="20"/>
        </w:rPr>
        <w:t>(</w:t>
      </w:r>
      <w:r w:rsidR="008A129C">
        <w:rPr>
          <w:b/>
          <w:i/>
          <w:color w:val="222222"/>
          <w:sz w:val="20"/>
          <w:szCs w:val="20"/>
        </w:rPr>
        <w:t xml:space="preserve">Cornell </w:t>
      </w:r>
      <w:r w:rsidR="00497D33">
        <w:rPr>
          <w:b/>
          <w:i/>
          <w:color w:val="222222"/>
          <w:sz w:val="20"/>
          <w:szCs w:val="20"/>
        </w:rPr>
        <w:t>University</w:t>
      </w:r>
      <w:r w:rsidR="00A862B8" w:rsidRPr="00A862B8">
        <w:rPr>
          <w:b/>
          <w:i/>
          <w:color w:val="222222"/>
          <w:sz w:val="20"/>
          <w:szCs w:val="20"/>
        </w:rPr>
        <w:t xml:space="preserve"> Legal Information Institute Chicago-Kent College of Law and Justia.com)</w:t>
      </w:r>
    </w:p>
    <w:p w:rsidR="00A862B8" w:rsidRPr="00A862B8" w:rsidRDefault="00A862B8" w:rsidP="00744735">
      <w:pPr>
        <w:spacing w:after="0" w:line="240" w:lineRule="auto"/>
        <w:rPr>
          <w:i/>
          <w:color w:val="222222"/>
          <w:sz w:val="20"/>
          <w:szCs w:val="20"/>
        </w:rPr>
      </w:pPr>
      <w:r w:rsidRPr="00A862B8">
        <w:rPr>
          <w:i/>
          <w:color w:val="222222"/>
          <w:sz w:val="20"/>
          <w:szCs w:val="20"/>
        </w:rPr>
        <w:t>Multimedia archive devoted to making the Supreme Court accessible to everyone, including transcript-synchronized and searchable audio, plain-English case summaries, illustrated decision information, and full text Supreme Court opinions</w:t>
      </w:r>
    </w:p>
    <w:p w:rsidR="007E502C" w:rsidRDefault="007E502C" w:rsidP="00744735">
      <w:pPr>
        <w:spacing w:after="0" w:line="240" w:lineRule="auto"/>
      </w:pPr>
    </w:p>
    <w:p w:rsidR="00744735" w:rsidRPr="00643E74" w:rsidRDefault="00365C60" w:rsidP="00744735">
      <w:pPr>
        <w:spacing w:after="0" w:line="240" w:lineRule="auto"/>
        <w:rPr>
          <w:b/>
          <w:i/>
          <w:snapToGrid w:val="0"/>
          <w:sz w:val="20"/>
          <w:szCs w:val="20"/>
        </w:rPr>
      </w:pPr>
      <w:hyperlink r:id="rId449" w:history="1">
        <w:r w:rsidR="00744735" w:rsidRPr="007F0DD6">
          <w:rPr>
            <w:rStyle w:val="Hyperlink"/>
            <w:b/>
            <w:i/>
            <w:snapToGrid w:val="0"/>
            <w:sz w:val="20"/>
            <w:szCs w:val="20"/>
          </w:rPr>
          <w:t>Pew Research Center</w:t>
        </w:r>
      </w:hyperlink>
    </w:p>
    <w:p w:rsidR="00744735" w:rsidRPr="007F0DD6" w:rsidRDefault="00744735" w:rsidP="00744735">
      <w:pPr>
        <w:spacing w:after="0" w:line="240" w:lineRule="auto"/>
        <w:rPr>
          <w:i/>
          <w:snapToGrid w:val="0"/>
          <w:sz w:val="20"/>
          <w:szCs w:val="20"/>
        </w:rPr>
      </w:pPr>
      <w:r w:rsidRPr="007F0DD6">
        <w:rPr>
          <w:i/>
          <w:snapToGrid w:val="0"/>
          <w:sz w:val="20"/>
          <w:szCs w:val="20"/>
        </w:rPr>
        <w:t>Non-partisan public opinion polling and research</w:t>
      </w:r>
    </w:p>
    <w:p w:rsidR="007E502C" w:rsidRDefault="007E502C" w:rsidP="00744735">
      <w:pPr>
        <w:spacing w:after="0" w:line="240" w:lineRule="auto"/>
      </w:pPr>
    </w:p>
    <w:p w:rsidR="00934736" w:rsidRDefault="00365C60" w:rsidP="00744735">
      <w:pPr>
        <w:spacing w:after="0" w:line="240" w:lineRule="auto"/>
        <w:rPr>
          <w:b/>
          <w:i/>
          <w:sz w:val="20"/>
          <w:szCs w:val="20"/>
        </w:rPr>
      </w:pPr>
      <w:hyperlink r:id="rId450" w:history="1">
        <w:r w:rsidR="00934736" w:rsidRPr="00934736">
          <w:rPr>
            <w:rStyle w:val="Hyperlink"/>
            <w:b/>
            <w:i/>
            <w:sz w:val="20"/>
            <w:szCs w:val="20"/>
          </w:rPr>
          <w:t>Political Maps</w:t>
        </w:r>
      </w:hyperlink>
    </w:p>
    <w:p w:rsidR="00934736" w:rsidRDefault="00934736" w:rsidP="00744735">
      <w:pPr>
        <w:spacing w:after="0" w:line="240" w:lineRule="auto"/>
        <w:rPr>
          <w:i/>
          <w:sz w:val="20"/>
          <w:szCs w:val="20"/>
        </w:rPr>
      </w:pPr>
      <w:r w:rsidRPr="00934736">
        <w:rPr>
          <w:i/>
          <w:sz w:val="20"/>
          <w:szCs w:val="20"/>
        </w:rPr>
        <w:t>Political maps of national elections 2000-2016; updated for each election cycle. Political maps by state</w:t>
      </w:r>
    </w:p>
    <w:p w:rsidR="00934736" w:rsidRPr="00934736" w:rsidRDefault="00934736" w:rsidP="00744735">
      <w:pPr>
        <w:spacing w:after="0" w:line="240" w:lineRule="auto"/>
        <w:rPr>
          <w:i/>
          <w:sz w:val="20"/>
          <w:szCs w:val="20"/>
        </w:rPr>
      </w:pPr>
    </w:p>
    <w:p w:rsidR="00744735" w:rsidRPr="00643E74" w:rsidRDefault="00365C60" w:rsidP="00744735">
      <w:pPr>
        <w:spacing w:after="0" w:line="240" w:lineRule="auto"/>
        <w:rPr>
          <w:b/>
          <w:i/>
          <w:snapToGrid w:val="0"/>
          <w:sz w:val="20"/>
          <w:szCs w:val="20"/>
        </w:rPr>
      </w:pPr>
      <w:hyperlink r:id="rId451" w:history="1">
        <w:r w:rsidR="00744735" w:rsidRPr="007F0DD6">
          <w:rPr>
            <w:rStyle w:val="Hyperlink"/>
            <w:b/>
            <w:i/>
            <w:snapToGrid w:val="0"/>
            <w:sz w:val="20"/>
            <w:szCs w:val="20"/>
          </w:rPr>
          <w:t>Supreme Court of the United States</w:t>
        </w:r>
      </w:hyperlink>
    </w:p>
    <w:p w:rsidR="00744735" w:rsidRPr="007F0DD6" w:rsidRDefault="00744735" w:rsidP="00744735">
      <w:pPr>
        <w:spacing w:after="0" w:line="240" w:lineRule="auto"/>
        <w:rPr>
          <w:i/>
          <w:snapToGrid w:val="0"/>
          <w:sz w:val="20"/>
          <w:szCs w:val="20"/>
        </w:rPr>
      </w:pPr>
      <w:r w:rsidRPr="007F0DD6">
        <w:rPr>
          <w:i/>
          <w:snapToGrid w:val="0"/>
          <w:sz w:val="20"/>
          <w:szCs w:val="20"/>
        </w:rPr>
        <w:t xml:space="preserve">Information about current and historical cases; transcripts and audio versions of arguments </w:t>
      </w:r>
    </w:p>
    <w:p w:rsidR="00744735" w:rsidRPr="00643E74" w:rsidRDefault="00744735" w:rsidP="00744735">
      <w:pPr>
        <w:spacing w:after="0" w:line="240" w:lineRule="auto"/>
        <w:rPr>
          <w:i/>
          <w:snapToGrid w:val="0"/>
          <w:sz w:val="20"/>
          <w:szCs w:val="20"/>
        </w:rPr>
      </w:pPr>
    </w:p>
    <w:p w:rsidR="00744735" w:rsidRPr="00643E74" w:rsidRDefault="00365C60" w:rsidP="00744735">
      <w:pPr>
        <w:spacing w:after="0" w:line="240" w:lineRule="auto"/>
        <w:rPr>
          <w:b/>
          <w:i/>
          <w:snapToGrid w:val="0"/>
          <w:sz w:val="20"/>
          <w:szCs w:val="20"/>
        </w:rPr>
      </w:pPr>
      <w:hyperlink r:id="rId452" w:history="1">
        <w:r w:rsidR="00744735" w:rsidRPr="007F0DD6">
          <w:rPr>
            <w:rStyle w:val="Hyperlink"/>
            <w:b/>
            <w:i/>
            <w:snapToGrid w:val="0"/>
            <w:sz w:val="20"/>
            <w:szCs w:val="20"/>
          </w:rPr>
          <w:t>The Supreme Court for Educators</w:t>
        </w:r>
      </w:hyperlink>
    </w:p>
    <w:p w:rsidR="00F321FE" w:rsidRDefault="00744735" w:rsidP="00744735">
      <w:pPr>
        <w:spacing w:after="0" w:line="240" w:lineRule="auto"/>
        <w:rPr>
          <w:i/>
          <w:snapToGrid w:val="0"/>
          <w:sz w:val="20"/>
          <w:szCs w:val="20"/>
        </w:rPr>
      </w:pPr>
      <w:r w:rsidRPr="007F0DD6">
        <w:rPr>
          <w:i/>
          <w:snapToGrid w:val="0"/>
          <w:sz w:val="20"/>
          <w:szCs w:val="20"/>
        </w:rPr>
        <w:t>Website developed for a 2006 Public Broadcasting System series on the Supreme Court. Includes multimedia lesson plans, links to resources on Supreme Court Decisions</w:t>
      </w:r>
    </w:p>
    <w:p w:rsidR="007E053B" w:rsidRDefault="007E053B" w:rsidP="00744735">
      <w:pPr>
        <w:spacing w:after="0" w:line="240" w:lineRule="auto"/>
        <w:rPr>
          <w:i/>
          <w:snapToGrid w:val="0"/>
          <w:sz w:val="20"/>
          <w:szCs w:val="20"/>
        </w:rPr>
      </w:pPr>
    </w:p>
    <w:p w:rsidR="00890EC9" w:rsidRDefault="00365C60" w:rsidP="00890EC9">
      <w:pPr>
        <w:spacing w:after="0" w:line="240" w:lineRule="auto"/>
        <w:rPr>
          <w:b/>
          <w:i/>
          <w:sz w:val="20"/>
          <w:szCs w:val="20"/>
        </w:rPr>
      </w:pPr>
      <w:hyperlink r:id="rId453" w:history="1">
        <w:r w:rsidR="00890EC9" w:rsidRPr="00890EC9">
          <w:rPr>
            <w:rStyle w:val="Hyperlink"/>
            <w:b/>
            <w:i/>
            <w:sz w:val="20"/>
            <w:szCs w:val="20"/>
          </w:rPr>
          <w:t>United States Census Bureau</w:t>
        </w:r>
      </w:hyperlink>
    </w:p>
    <w:p w:rsidR="00890EC9" w:rsidRDefault="00890EC9" w:rsidP="00890EC9">
      <w:pPr>
        <w:spacing w:after="0" w:line="240" w:lineRule="auto"/>
        <w:rPr>
          <w:i/>
          <w:sz w:val="20"/>
          <w:szCs w:val="20"/>
        </w:rPr>
      </w:pPr>
      <w:r>
        <w:rPr>
          <w:i/>
          <w:sz w:val="20"/>
          <w:szCs w:val="20"/>
        </w:rPr>
        <w:t>Demographic data on the United States population as a whole and in individual states and localities; historical and contemporary data, Data Gems is a series of videos on using the data of the Census Bureau for research projects</w:t>
      </w:r>
    </w:p>
    <w:p w:rsidR="00890EC9" w:rsidRDefault="00890EC9" w:rsidP="00B91597">
      <w:pPr>
        <w:spacing w:after="0" w:line="240" w:lineRule="auto"/>
      </w:pPr>
    </w:p>
    <w:p w:rsidR="00CC6522" w:rsidRDefault="00365C60" w:rsidP="00CC6522">
      <w:pPr>
        <w:spacing w:after="0" w:line="240" w:lineRule="auto"/>
        <w:rPr>
          <w:b/>
          <w:i/>
          <w:sz w:val="20"/>
          <w:szCs w:val="20"/>
        </w:rPr>
      </w:pPr>
      <w:hyperlink r:id="rId454" w:history="1">
        <w:r w:rsidR="00CC6522">
          <w:rPr>
            <w:rStyle w:val="Hyperlink"/>
            <w:b/>
            <w:i/>
            <w:sz w:val="20"/>
            <w:szCs w:val="20"/>
          </w:rPr>
          <w:t>Vital Statistics on Congress (Brookings Institution)</w:t>
        </w:r>
      </w:hyperlink>
    </w:p>
    <w:p w:rsidR="00CC6522" w:rsidRPr="00CC6522" w:rsidRDefault="00CC6522" w:rsidP="00CC6522">
      <w:pPr>
        <w:spacing w:after="0" w:line="240" w:lineRule="auto"/>
        <w:rPr>
          <w:i/>
          <w:sz w:val="20"/>
          <w:szCs w:val="20"/>
        </w:rPr>
      </w:pPr>
      <w:r w:rsidRPr="00CC6522">
        <w:rPr>
          <w:i/>
          <w:sz w:val="20"/>
          <w:szCs w:val="20"/>
        </w:rPr>
        <w:t>Data on Congress, begun in 1980, updated annually; topics include demographic data on members of Congress, Congressional elections, campaign financing</w:t>
      </w:r>
    </w:p>
    <w:p w:rsidR="00CC6522" w:rsidRDefault="00CC6522" w:rsidP="00B91597">
      <w:pPr>
        <w:spacing w:after="0" w:line="240" w:lineRule="auto"/>
      </w:pPr>
    </w:p>
    <w:p w:rsidR="00B91597" w:rsidRPr="009069AF" w:rsidRDefault="00365C60" w:rsidP="00B91597">
      <w:pPr>
        <w:spacing w:after="0" w:line="240" w:lineRule="auto"/>
        <w:rPr>
          <w:b/>
          <w:i/>
          <w:sz w:val="20"/>
          <w:szCs w:val="20"/>
        </w:rPr>
      </w:pPr>
      <w:hyperlink r:id="rId455" w:history="1">
        <w:r w:rsidR="00B91597" w:rsidRPr="009069AF">
          <w:rPr>
            <w:rStyle w:val="Hyperlink"/>
            <w:b/>
            <w:i/>
            <w:sz w:val="20"/>
            <w:szCs w:val="20"/>
          </w:rPr>
          <w:t>Voices of Democracy: the U. S.</w:t>
        </w:r>
        <w:r w:rsidR="00F1473F">
          <w:rPr>
            <w:rStyle w:val="Hyperlink"/>
            <w:b/>
            <w:i/>
            <w:sz w:val="20"/>
            <w:szCs w:val="20"/>
          </w:rPr>
          <w:t xml:space="preserve"> </w:t>
        </w:r>
        <w:r w:rsidR="00B91597" w:rsidRPr="009069AF">
          <w:rPr>
            <w:rStyle w:val="Hyperlink"/>
            <w:b/>
            <w:i/>
            <w:sz w:val="20"/>
            <w:szCs w:val="20"/>
          </w:rPr>
          <w:t>Oratory Project</w:t>
        </w:r>
      </w:hyperlink>
      <w:r w:rsidR="00B91597" w:rsidRPr="009069AF">
        <w:rPr>
          <w:b/>
          <w:i/>
          <w:sz w:val="20"/>
          <w:szCs w:val="20"/>
        </w:rPr>
        <w:t xml:space="preserve"> (University of Maryland)</w:t>
      </w:r>
    </w:p>
    <w:p w:rsidR="00B91597" w:rsidRDefault="00B91597" w:rsidP="00B91597">
      <w:pPr>
        <w:spacing w:after="0" w:line="240" w:lineRule="auto"/>
      </w:pPr>
      <w:r w:rsidRPr="009069AF">
        <w:rPr>
          <w:i/>
          <w:sz w:val="20"/>
          <w:szCs w:val="20"/>
        </w:rPr>
        <w:t>Collection of text versions of important speeches and debates in U. S. history</w:t>
      </w:r>
      <w:r>
        <w:rPr>
          <w:i/>
          <w:sz w:val="20"/>
          <w:szCs w:val="20"/>
        </w:rPr>
        <w:t>; curriculum units; includes speeches by African Americans, Native Peoples, women, and men</w:t>
      </w:r>
      <w:r>
        <w:t xml:space="preserve"> </w:t>
      </w:r>
    </w:p>
    <w:p w:rsidR="00EA413D" w:rsidRDefault="00365C60" w:rsidP="00B91597">
      <w:pPr>
        <w:spacing w:after="0" w:line="240" w:lineRule="auto"/>
        <w:rPr>
          <w:b/>
          <w:i/>
          <w:snapToGrid w:val="0"/>
          <w:sz w:val="20"/>
          <w:szCs w:val="20"/>
        </w:rPr>
      </w:pPr>
      <w:hyperlink r:id="rId456" w:history="1">
        <w:r w:rsidR="00EA413D" w:rsidRPr="00EA413D">
          <w:rPr>
            <w:rStyle w:val="Hyperlink"/>
            <w:b/>
            <w:i/>
            <w:snapToGrid w:val="0"/>
            <w:sz w:val="20"/>
            <w:szCs w:val="20"/>
          </w:rPr>
          <w:t>Youth in Front</w:t>
        </w:r>
      </w:hyperlink>
      <w:r w:rsidR="00EA413D">
        <w:rPr>
          <w:b/>
          <w:i/>
          <w:snapToGrid w:val="0"/>
          <w:sz w:val="20"/>
          <w:szCs w:val="20"/>
        </w:rPr>
        <w:t xml:space="preserve"> (Harvard University Graduate School of Education and Massachusetts Institute of Technology)</w:t>
      </w:r>
    </w:p>
    <w:p w:rsidR="00EA413D" w:rsidRDefault="00EA413D" w:rsidP="00744735">
      <w:pPr>
        <w:spacing w:after="0" w:line="240" w:lineRule="auto"/>
        <w:rPr>
          <w:i/>
          <w:snapToGrid w:val="0"/>
          <w:sz w:val="20"/>
          <w:szCs w:val="20"/>
        </w:rPr>
      </w:pPr>
      <w:r w:rsidRPr="00EA413D">
        <w:rPr>
          <w:i/>
          <w:snapToGrid w:val="0"/>
          <w:sz w:val="20"/>
          <w:szCs w:val="20"/>
        </w:rPr>
        <w:t xml:space="preserve">Videos and articles to guide student civic </w:t>
      </w:r>
      <w:r>
        <w:rPr>
          <w:i/>
          <w:snapToGrid w:val="0"/>
          <w:sz w:val="20"/>
          <w:szCs w:val="20"/>
        </w:rPr>
        <w:t xml:space="preserve">engagement and </w:t>
      </w:r>
      <w:r w:rsidRPr="00EA413D">
        <w:rPr>
          <w:i/>
          <w:snapToGrid w:val="0"/>
          <w:sz w:val="20"/>
          <w:szCs w:val="20"/>
        </w:rPr>
        <w:t>activism</w:t>
      </w:r>
    </w:p>
    <w:p w:rsidR="00EA413D" w:rsidRPr="00EA413D" w:rsidRDefault="00D863E3" w:rsidP="00D863E3">
      <w:pPr>
        <w:rPr>
          <w:i/>
          <w:snapToGrid w:val="0"/>
          <w:sz w:val="20"/>
          <w:szCs w:val="20"/>
        </w:rPr>
      </w:pPr>
      <w:r>
        <w:rPr>
          <w:i/>
          <w:snapToGrid w:val="0"/>
          <w:sz w:val="20"/>
          <w:szCs w:val="20"/>
        </w:rPr>
        <w:br w:type="page"/>
      </w:r>
    </w:p>
    <w:p w:rsidR="00744735" w:rsidRPr="001524EF" w:rsidRDefault="00744735" w:rsidP="001524EF">
      <w:pPr>
        <w:shd w:val="clear" w:color="auto" w:fill="C6D9F1" w:themeFill="text2" w:themeFillTint="33"/>
        <w:spacing w:after="0" w:line="240" w:lineRule="auto"/>
        <w:rPr>
          <w:b/>
          <w:snapToGrid w:val="0"/>
          <w:sz w:val="28"/>
          <w:szCs w:val="28"/>
        </w:rPr>
      </w:pPr>
      <w:r w:rsidRPr="001524EF">
        <w:rPr>
          <w:b/>
          <w:snapToGrid w:val="0"/>
          <w:sz w:val="28"/>
          <w:szCs w:val="28"/>
        </w:rPr>
        <w:lastRenderedPageBreak/>
        <w:t>Economics</w:t>
      </w:r>
      <w:r w:rsidR="00E722B2">
        <w:rPr>
          <w:b/>
          <w:snapToGrid w:val="0"/>
          <w:sz w:val="28"/>
          <w:szCs w:val="28"/>
        </w:rPr>
        <w:t>/Financial Literacy</w:t>
      </w:r>
    </w:p>
    <w:p w:rsidR="00744735" w:rsidRPr="00C83B59" w:rsidRDefault="00365C60" w:rsidP="00744735">
      <w:pPr>
        <w:spacing w:after="0" w:line="240" w:lineRule="auto"/>
        <w:rPr>
          <w:b/>
          <w:i/>
          <w:sz w:val="20"/>
          <w:szCs w:val="20"/>
        </w:rPr>
      </w:pPr>
      <w:hyperlink r:id="rId457" w:history="1">
        <w:r w:rsidR="00744735" w:rsidRPr="00C83B59">
          <w:rPr>
            <w:rStyle w:val="Hyperlink"/>
            <w:b/>
            <w:i/>
            <w:sz w:val="20"/>
            <w:szCs w:val="20"/>
          </w:rPr>
          <w:t>Council for Economic Education</w:t>
        </w:r>
      </w:hyperlink>
    </w:p>
    <w:p w:rsidR="00744735" w:rsidRDefault="00744735" w:rsidP="00744735">
      <w:pPr>
        <w:spacing w:after="0" w:line="240" w:lineRule="auto"/>
        <w:rPr>
          <w:i/>
          <w:sz w:val="20"/>
          <w:szCs w:val="20"/>
        </w:rPr>
      </w:pPr>
      <w:r>
        <w:rPr>
          <w:i/>
          <w:sz w:val="20"/>
          <w:szCs w:val="20"/>
        </w:rPr>
        <w:t>K-12 curriculum materials on economics, including the Voluntary National Standards on Economics and the National Standards for Financial Literacy</w:t>
      </w:r>
    </w:p>
    <w:p w:rsidR="0083610B" w:rsidRDefault="0083610B" w:rsidP="00C83B59">
      <w:pPr>
        <w:spacing w:after="0" w:line="240" w:lineRule="auto"/>
      </w:pPr>
    </w:p>
    <w:p w:rsidR="00612CA7" w:rsidRDefault="00365C60" w:rsidP="00612CA7">
      <w:pPr>
        <w:spacing w:after="0" w:line="240" w:lineRule="auto"/>
        <w:rPr>
          <w:b/>
          <w:i/>
          <w:sz w:val="20"/>
          <w:szCs w:val="20"/>
        </w:rPr>
      </w:pPr>
      <w:hyperlink r:id="rId458" w:history="1">
        <w:r w:rsidR="00612CA7" w:rsidRPr="009C0B66">
          <w:rPr>
            <w:rStyle w:val="Hyperlink"/>
            <w:b/>
            <w:i/>
            <w:sz w:val="20"/>
            <w:szCs w:val="20"/>
          </w:rPr>
          <w:t>Crash Course</w:t>
        </w:r>
      </w:hyperlink>
    </w:p>
    <w:p w:rsidR="00612CA7" w:rsidRPr="009C0B66" w:rsidRDefault="00612CA7" w:rsidP="00612CA7">
      <w:pPr>
        <w:spacing w:after="0" w:line="240" w:lineRule="auto"/>
        <w:rPr>
          <w:i/>
          <w:sz w:val="20"/>
          <w:szCs w:val="20"/>
        </w:rPr>
      </w:pPr>
      <w:r w:rsidRPr="009C0B66">
        <w:rPr>
          <w:i/>
          <w:sz w:val="20"/>
          <w:szCs w:val="20"/>
        </w:rPr>
        <w:t>Short videos on US and world history, government, and economics (including news/media literacy)</w:t>
      </w:r>
    </w:p>
    <w:p w:rsidR="00612CA7" w:rsidRDefault="00612CA7" w:rsidP="00C83B59">
      <w:pPr>
        <w:spacing w:after="0" w:line="240" w:lineRule="auto"/>
      </w:pPr>
    </w:p>
    <w:p w:rsidR="00C83B59" w:rsidRPr="00643E74" w:rsidRDefault="00365C60" w:rsidP="00C83B59">
      <w:pPr>
        <w:spacing w:after="0" w:line="240" w:lineRule="auto"/>
        <w:rPr>
          <w:b/>
          <w:i/>
          <w:sz w:val="20"/>
          <w:szCs w:val="20"/>
        </w:rPr>
      </w:pPr>
      <w:hyperlink r:id="rId459" w:history="1">
        <w:r w:rsidR="00C83B59" w:rsidRPr="002422A7">
          <w:rPr>
            <w:rStyle w:val="Hyperlink"/>
            <w:b/>
            <w:i/>
            <w:sz w:val="20"/>
            <w:szCs w:val="20"/>
          </w:rPr>
          <w:t>Federal Reserve Education</w:t>
        </w:r>
      </w:hyperlink>
      <w:r w:rsidR="00C83B59" w:rsidRPr="00E400E2">
        <w:rPr>
          <w:b/>
          <w:i/>
          <w:sz w:val="20"/>
          <w:szCs w:val="20"/>
        </w:rPr>
        <w:t xml:space="preserve"> (Federal Reserve Banks)</w:t>
      </w:r>
    </w:p>
    <w:p w:rsidR="00C83B59" w:rsidRPr="00E400E2" w:rsidRDefault="00C83B59" w:rsidP="00C83B59">
      <w:pPr>
        <w:spacing w:after="0" w:line="240" w:lineRule="auto"/>
        <w:rPr>
          <w:i/>
          <w:sz w:val="20"/>
          <w:szCs w:val="20"/>
        </w:rPr>
      </w:pPr>
      <w:r w:rsidRPr="00E400E2">
        <w:rPr>
          <w:i/>
          <w:sz w:val="20"/>
          <w:szCs w:val="20"/>
        </w:rPr>
        <w:t>K-12 curriculum materials on economics searchable by grade and topic</w:t>
      </w:r>
    </w:p>
    <w:p w:rsidR="00B226D1" w:rsidRDefault="00B226D1" w:rsidP="00744735">
      <w:pPr>
        <w:spacing w:after="0" w:line="240" w:lineRule="auto"/>
      </w:pPr>
    </w:p>
    <w:p w:rsidR="00744735" w:rsidRPr="00643E74" w:rsidRDefault="00365C60" w:rsidP="00744735">
      <w:pPr>
        <w:spacing w:after="0" w:line="240" w:lineRule="auto"/>
        <w:rPr>
          <w:b/>
          <w:i/>
          <w:sz w:val="20"/>
          <w:szCs w:val="20"/>
        </w:rPr>
      </w:pPr>
      <w:hyperlink r:id="rId460" w:history="1">
        <w:r w:rsidR="00744735" w:rsidRPr="00C83B59">
          <w:rPr>
            <w:rStyle w:val="Hyperlink"/>
            <w:b/>
            <w:i/>
            <w:sz w:val="20"/>
            <w:szCs w:val="20"/>
          </w:rPr>
          <w:t>Federal Reserve Bank of San Francisco</w:t>
        </w:r>
      </w:hyperlink>
    </w:p>
    <w:p w:rsidR="00744735" w:rsidRPr="00C83B59" w:rsidRDefault="00744735" w:rsidP="00744735">
      <w:pPr>
        <w:spacing w:after="0" w:line="240" w:lineRule="auto"/>
        <w:rPr>
          <w:i/>
          <w:sz w:val="20"/>
          <w:szCs w:val="20"/>
        </w:rPr>
      </w:pPr>
      <w:r w:rsidRPr="00C83B59">
        <w:rPr>
          <w:i/>
          <w:sz w:val="20"/>
          <w:szCs w:val="20"/>
        </w:rPr>
        <w:t>Middle and high school curriculum materials on economic education</w:t>
      </w:r>
      <w:r w:rsidR="00C83B59" w:rsidRPr="00C83B59">
        <w:rPr>
          <w:i/>
          <w:sz w:val="20"/>
          <w:szCs w:val="20"/>
        </w:rPr>
        <w:t>.</w:t>
      </w:r>
      <w:hyperlink r:id="rId461" w:history="1">
        <w:r w:rsidRPr="00C83B59">
          <w:rPr>
            <w:rStyle w:val="Hyperlink"/>
            <w:i/>
            <w:sz w:val="20"/>
            <w:szCs w:val="20"/>
          </w:rPr>
          <w:t xml:space="preserve"> </w:t>
        </w:r>
        <w:proofErr w:type="spellStart"/>
        <w:r w:rsidRPr="00C83B59">
          <w:rPr>
            <w:rStyle w:val="Hyperlink"/>
            <w:b/>
            <w:i/>
            <w:sz w:val="20"/>
            <w:szCs w:val="20"/>
          </w:rPr>
          <w:t>DataPost</w:t>
        </w:r>
        <w:proofErr w:type="spellEnd"/>
      </w:hyperlink>
      <w:r w:rsidRPr="00C83B59">
        <w:rPr>
          <w:i/>
          <w:color w:val="FF0000"/>
          <w:sz w:val="20"/>
          <w:szCs w:val="20"/>
        </w:rPr>
        <w:t xml:space="preserve"> </w:t>
      </w:r>
      <w:r w:rsidRPr="00C83B59">
        <w:rPr>
          <w:i/>
          <w:sz w:val="20"/>
          <w:szCs w:val="20"/>
        </w:rPr>
        <w:t>section provides current presentations of economic data that can be downloaded as PowerPoint slides, videos, and articles</w:t>
      </w:r>
    </w:p>
    <w:p w:rsidR="00744735" w:rsidRPr="00643E74" w:rsidRDefault="00744735" w:rsidP="00744735">
      <w:pPr>
        <w:spacing w:after="0" w:line="240" w:lineRule="auto"/>
        <w:rPr>
          <w:i/>
          <w:sz w:val="20"/>
          <w:szCs w:val="20"/>
          <w:highlight w:val="yellow"/>
        </w:rPr>
      </w:pPr>
    </w:p>
    <w:p w:rsidR="00111DE7" w:rsidRDefault="00365C60" w:rsidP="00111DE7">
      <w:pPr>
        <w:spacing w:after="0" w:line="240" w:lineRule="auto"/>
        <w:rPr>
          <w:b/>
          <w:i/>
          <w:sz w:val="20"/>
          <w:szCs w:val="20"/>
        </w:rPr>
      </w:pPr>
      <w:hyperlink r:id="rId462" w:history="1">
        <w:r w:rsidR="00111DE7" w:rsidRPr="00111DE7">
          <w:rPr>
            <w:rStyle w:val="Hyperlink"/>
            <w:b/>
            <w:i/>
            <w:sz w:val="20"/>
            <w:szCs w:val="20"/>
          </w:rPr>
          <w:t>Library of Economics and Liberty</w:t>
        </w:r>
      </w:hyperlink>
      <w:r w:rsidR="00111DE7" w:rsidRPr="00111DE7">
        <w:rPr>
          <w:b/>
          <w:i/>
          <w:sz w:val="20"/>
          <w:szCs w:val="20"/>
        </w:rPr>
        <w:t xml:space="preserve"> (Liberty Fund)</w:t>
      </w:r>
    </w:p>
    <w:p w:rsidR="00111DE7" w:rsidRPr="00111DE7" w:rsidRDefault="00111DE7" w:rsidP="00111DE7">
      <w:pPr>
        <w:spacing w:after="0" w:line="240" w:lineRule="auto"/>
        <w:rPr>
          <w:i/>
          <w:sz w:val="20"/>
          <w:szCs w:val="20"/>
        </w:rPr>
      </w:pPr>
      <w:r w:rsidRPr="00111DE7">
        <w:rPr>
          <w:i/>
          <w:sz w:val="20"/>
          <w:szCs w:val="20"/>
        </w:rPr>
        <w:t>Books and articles about free market economics</w:t>
      </w:r>
    </w:p>
    <w:p w:rsidR="00911D48" w:rsidRDefault="00911D48" w:rsidP="00744735">
      <w:pPr>
        <w:spacing w:after="0" w:line="240" w:lineRule="auto"/>
      </w:pPr>
    </w:p>
    <w:p w:rsidR="007E502C" w:rsidRPr="006D2100" w:rsidRDefault="00365C60" w:rsidP="00744735">
      <w:pPr>
        <w:spacing w:after="0" w:line="240" w:lineRule="auto"/>
        <w:rPr>
          <w:b/>
          <w:i/>
          <w:sz w:val="20"/>
          <w:szCs w:val="20"/>
        </w:rPr>
      </w:pPr>
      <w:hyperlink r:id="rId463" w:history="1">
        <w:proofErr w:type="spellStart"/>
        <w:r w:rsidR="006D2100" w:rsidRPr="006D2100">
          <w:rPr>
            <w:rStyle w:val="Hyperlink"/>
            <w:b/>
            <w:i/>
            <w:sz w:val="20"/>
            <w:szCs w:val="20"/>
          </w:rPr>
          <w:t>MassCouncil</w:t>
        </w:r>
        <w:proofErr w:type="spellEnd"/>
        <w:r w:rsidR="006D2100" w:rsidRPr="006D2100">
          <w:rPr>
            <w:rStyle w:val="Hyperlink"/>
            <w:b/>
            <w:i/>
            <w:sz w:val="20"/>
            <w:szCs w:val="20"/>
          </w:rPr>
          <w:t xml:space="preserve"> on Economic Education</w:t>
        </w:r>
      </w:hyperlink>
    </w:p>
    <w:p w:rsidR="007E502C" w:rsidRPr="006D2100" w:rsidRDefault="006D2100" w:rsidP="00744735">
      <w:pPr>
        <w:spacing w:after="0" w:line="240" w:lineRule="auto"/>
        <w:rPr>
          <w:i/>
        </w:rPr>
      </w:pPr>
      <w:r w:rsidRPr="006D2100">
        <w:rPr>
          <w:i/>
        </w:rPr>
        <w:t>Sta</w:t>
      </w:r>
      <w:r w:rsidRPr="006D2100">
        <w:rPr>
          <w:i/>
          <w:sz w:val="20"/>
          <w:szCs w:val="20"/>
        </w:rPr>
        <w:t xml:space="preserve">tewide MA organization that provides access to personal finance and economics resources for </w:t>
      </w:r>
      <w:proofErr w:type="gramStart"/>
      <w:r w:rsidRPr="006D2100">
        <w:rPr>
          <w:i/>
          <w:sz w:val="20"/>
          <w:szCs w:val="20"/>
        </w:rPr>
        <w:t>teachers;</w:t>
      </w:r>
      <w:proofErr w:type="gramEnd"/>
      <w:r w:rsidRPr="006D2100">
        <w:rPr>
          <w:i/>
          <w:sz w:val="20"/>
          <w:szCs w:val="20"/>
        </w:rPr>
        <w:t xml:space="preserve"> centers at Bridgewater State and Salem State Universities</w:t>
      </w:r>
      <w:r w:rsidRPr="006D2100">
        <w:rPr>
          <w:i/>
        </w:rPr>
        <w:t xml:space="preserve"> </w:t>
      </w:r>
    </w:p>
    <w:p w:rsidR="007E502C" w:rsidRDefault="007E502C" w:rsidP="00744735">
      <w:pPr>
        <w:spacing w:after="0" w:line="240" w:lineRule="auto"/>
      </w:pPr>
    </w:p>
    <w:p w:rsidR="00497D33" w:rsidRDefault="00365C60" w:rsidP="00497D33">
      <w:pPr>
        <w:spacing w:after="0" w:line="240" w:lineRule="auto"/>
        <w:rPr>
          <w:b/>
          <w:i/>
          <w:sz w:val="20"/>
          <w:szCs w:val="20"/>
        </w:rPr>
      </w:pPr>
      <w:hyperlink r:id="rId464" w:history="1">
        <w:r w:rsidR="00497D33" w:rsidRPr="00497D33">
          <w:rPr>
            <w:rStyle w:val="Hyperlink"/>
            <w:b/>
            <w:i/>
            <w:sz w:val="20"/>
            <w:szCs w:val="20"/>
          </w:rPr>
          <w:t>National Assessment of Educational Progress: Economics Framework</w:t>
        </w:r>
      </w:hyperlink>
    </w:p>
    <w:p w:rsidR="00497D33" w:rsidRPr="00497D33" w:rsidRDefault="00497D33" w:rsidP="00497D33">
      <w:pPr>
        <w:spacing w:after="0" w:line="240" w:lineRule="auto"/>
        <w:rPr>
          <w:i/>
          <w:sz w:val="20"/>
          <w:szCs w:val="20"/>
        </w:rPr>
      </w:pPr>
      <w:r w:rsidRPr="00497D33">
        <w:rPr>
          <w:i/>
          <w:sz w:val="20"/>
          <w:szCs w:val="20"/>
        </w:rPr>
        <w:t xml:space="preserve">Framework for national assessment of </w:t>
      </w:r>
      <w:r>
        <w:rPr>
          <w:i/>
          <w:sz w:val="20"/>
          <w:szCs w:val="20"/>
        </w:rPr>
        <w:t xml:space="preserve">economics </w:t>
      </w:r>
      <w:r w:rsidRPr="00497D33">
        <w:rPr>
          <w:i/>
          <w:sz w:val="20"/>
          <w:szCs w:val="20"/>
        </w:rPr>
        <w:t>knowledge and reasoning</w:t>
      </w:r>
    </w:p>
    <w:p w:rsidR="00497D33" w:rsidRDefault="00497D33" w:rsidP="00744735">
      <w:pPr>
        <w:spacing w:after="0" w:line="240" w:lineRule="auto"/>
      </w:pPr>
    </w:p>
    <w:p w:rsidR="00744735" w:rsidRPr="00643E74" w:rsidRDefault="00365C60" w:rsidP="00744735">
      <w:pPr>
        <w:spacing w:after="0" w:line="240" w:lineRule="auto"/>
        <w:rPr>
          <w:b/>
          <w:i/>
          <w:sz w:val="20"/>
          <w:szCs w:val="20"/>
        </w:rPr>
      </w:pPr>
      <w:hyperlink r:id="rId465" w:history="1">
        <w:proofErr w:type="spellStart"/>
        <w:r w:rsidR="00744735" w:rsidRPr="00C83B59">
          <w:rPr>
            <w:rStyle w:val="Hyperlink"/>
            <w:b/>
            <w:i/>
            <w:sz w:val="20"/>
            <w:szCs w:val="20"/>
          </w:rPr>
          <w:t>Organisation</w:t>
        </w:r>
        <w:proofErr w:type="spellEnd"/>
        <w:r w:rsidR="00744735" w:rsidRPr="00C83B59">
          <w:rPr>
            <w:rStyle w:val="Hyperlink"/>
            <w:b/>
            <w:i/>
            <w:sz w:val="20"/>
            <w:szCs w:val="20"/>
          </w:rPr>
          <w:t xml:space="preserve"> for Economic Co-operation and Development (OECD)</w:t>
        </w:r>
      </w:hyperlink>
    </w:p>
    <w:p w:rsidR="00744735" w:rsidRPr="00C83B59" w:rsidRDefault="00744735" w:rsidP="00744735">
      <w:pPr>
        <w:spacing w:after="0" w:line="240" w:lineRule="auto"/>
        <w:rPr>
          <w:i/>
          <w:sz w:val="20"/>
          <w:szCs w:val="20"/>
        </w:rPr>
      </w:pPr>
      <w:r w:rsidRPr="00C83B59">
        <w:rPr>
          <w:i/>
          <w:sz w:val="20"/>
          <w:szCs w:val="20"/>
        </w:rPr>
        <w:t>International economic organization with databases, data displays, and analyses on World and country economics and topics such as education, employment, environment, GDP, health</w:t>
      </w:r>
    </w:p>
    <w:p w:rsidR="00111DE7" w:rsidRDefault="00111DE7" w:rsidP="00744735">
      <w:pPr>
        <w:spacing w:after="0" w:line="240" w:lineRule="auto"/>
      </w:pPr>
    </w:p>
    <w:p w:rsidR="00744735" w:rsidRPr="00643E74" w:rsidRDefault="00365C60" w:rsidP="00744735">
      <w:pPr>
        <w:spacing w:after="0" w:line="240" w:lineRule="auto"/>
        <w:rPr>
          <w:b/>
          <w:i/>
          <w:sz w:val="20"/>
          <w:szCs w:val="20"/>
        </w:rPr>
      </w:pPr>
      <w:hyperlink r:id="rId466" w:history="1">
        <w:r w:rsidR="00744735" w:rsidRPr="00C83B59">
          <w:rPr>
            <w:rStyle w:val="Hyperlink"/>
            <w:b/>
            <w:i/>
            <w:sz w:val="20"/>
            <w:szCs w:val="20"/>
          </w:rPr>
          <w:t>World Bank</w:t>
        </w:r>
      </w:hyperlink>
    </w:p>
    <w:p w:rsidR="00744735" w:rsidRDefault="00744735" w:rsidP="00744735">
      <w:pPr>
        <w:spacing w:after="0" w:line="240" w:lineRule="auto"/>
        <w:rPr>
          <w:i/>
          <w:sz w:val="20"/>
          <w:szCs w:val="20"/>
        </w:rPr>
      </w:pPr>
      <w:r w:rsidRPr="00C83B59">
        <w:rPr>
          <w:i/>
          <w:sz w:val="20"/>
          <w:szCs w:val="20"/>
        </w:rPr>
        <w:t>Information on countries, regions, economic development projects worldwide; data displays for the current year on topics such as income distribution, education, natural disasters, carbon dioxide emissions</w:t>
      </w:r>
    </w:p>
    <w:p w:rsidR="003A2F0A" w:rsidRDefault="003A2F0A" w:rsidP="00744735">
      <w:pPr>
        <w:spacing w:after="0" w:line="240" w:lineRule="auto"/>
        <w:rPr>
          <w:i/>
          <w:sz w:val="20"/>
          <w:szCs w:val="20"/>
        </w:rPr>
      </w:pPr>
    </w:p>
    <w:p w:rsidR="003A49C6" w:rsidRDefault="00D863E3" w:rsidP="00D863E3">
      <w:pPr>
        <w:rPr>
          <w:i/>
          <w:sz w:val="20"/>
          <w:szCs w:val="20"/>
        </w:rPr>
      </w:pPr>
      <w:r>
        <w:rPr>
          <w:i/>
          <w:sz w:val="20"/>
          <w:szCs w:val="20"/>
        </w:rPr>
        <w:br w:type="page"/>
      </w:r>
    </w:p>
    <w:p w:rsidR="003E21BA" w:rsidRPr="00643E74" w:rsidRDefault="00744735" w:rsidP="00643E74">
      <w:pPr>
        <w:shd w:val="clear" w:color="auto" w:fill="C6D9F1" w:themeFill="text2" w:themeFillTint="33"/>
        <w:spacing w:after="0" w:line="240" w:lineRule="auto"/>
        <w:rPr>
          <w:b/>
          <w:snapToGrid w:val="0"/>
          <w:sz w:val="28"/>
          <w:szCs w:val="28"/>
        </w:rPr>
      </w:pPr>
      <w:r w:rsidRPr="001524EF">
        <w:rPr>
          <w:b/>
          <w:snapToGrid w:val="0"/>
          <w:sz w:val="28"/>
          <w:szCs w:val="28"/>
          <w:shd w:val="clear" w:color="auto" w:fill="C6D9F1" w:themeFill="text2" w:themeFillTint="33"/>
        </w:rPr>
        <w:lastRenderedPageBreak/>
        <w:t>Geography</w:t>
      </w:r>
    </w:p>
    <w:p w:rsidR="00241813" w:rsidRPr="00241813" w:rsidRDefault="00365C60" w:rsidP="00241813">
      <w:pPr>
        <w:spacing w:after="0" w:line="240" w:lineRule="auto"/>
        <w:rPr>
          <w:sz w:val="20"/>
          <w:szCs w:val="20"/>
        </w:rPr>
      </w:pPr>
      <w:hyperlink r:id="rId467" w:history="1">
        <w:r w:rsidR="00241813" w:rsidRPr="00241813">
          <w:rPr>
            <w:rStyle w:val="Hyperlink"/>
            <w:b/>
            <w:i/>
            <w:sz w:val="20"/>
            <w:szCs w:val="20"/>
          </w:rPr>
          <w:t>Historical Atlas of Massachusetts</w:t>
        </w:r>
      </w:hyperlink>
      <w:r w:rsidR="00241813">
        <w:t xml:space="preserve"> </w:t>
      </w:r>
      <w:r w:rsidR="00241813" w:rsidRPr="00241813">
        <w:rPr>
          <w:b/>
          <w:i/>
          <w:sz w:val="20"/>
          <w:szCs w:val="20"/>
        </w:rPr>
        <w:t>(University of Massachusetts Amherst)</w:t>
      </w:r>
    </w:p>
    <w:p w:rsidR="00241813" w:rsidRPr="00241813" w:rsidRDefault="00241813" w:rsidP="00241813">
      <w:pPr>
        <w:spacing w:after="0" w:line="240" w:lineRule="auto"/>
        <w:rPr>
          <w:i/>
          <w:sz w:val="20"/>
          <w:szCs w:val="20"/>
        </w:rPr>
      </w:pPr>
      <w:r w:rsidRPr="00241813">
        <w:rPr>
          <w:i/>
          <w:sz w:val="20"/>
          <w:szCs w:val="20"/>
        </w:rPr>
        <w:t xml:space="preserve">Online collection of maps of the Commonwealth designed to show information such as </w:t>
      </w:r>
      <w:r>
        <w:rPr>
          <w:i/>
          <w:sz w:val="20"/>
          <w:szCs w:val="20"/>
        </w:rPr>
        <w:t xml:space="preserve">ecological and geological regions, </w:t>
      </w:r>
      <w:r w:rsidRPr="00241813">
        <w:rPr>
          <w:i/>
          <w:sz w:val="20"/>
          <w:szCs w:val="20"/>
        </w:rPr>
        <w:t>population, industries, origins of place names</w:t>
      </w:r>
    </w:p>
    <w:p w:rsidR="004C0EB2" w:rsidRDefault="004C0EB2" w:rsidP="00643E74">
      <w:pPr>
        <w:pStyle w:val="Heading2"/>
        <w:spacing w:before="0" w:after="0"/>
      </w:pPr>
    </w:p>
    <w:p w:rsidR="00643E74" w:rsidRPr="002422A7" w:rsidRDefault="00365C60" w:rsidP="00643E74">
      <w:pPr>
        <w:pStyle w:val="Heading2"/>
        <w:spacing w:before="0" w:after="0"/>
        <w:rPr>
          <w:rFonts w:asciiTheme="minorHAnsi" w:hAnsiTheme="minorHAnsi"/>
          <w:i/>
          <w:color w:val="auto"/>
          <w:sz w:val="20"/>
          <w:szCs w:val="20"/>
        </w:rPr>
      </w:pPr>
      <w:hyperlink r:id="rId468" w:history="1">
        <w:r w:rsidR="00643E74" w:rsidRPr="00502BCE">
          <w:rPr>
            <w:rStyle w:val="Hyperlink"/>
            <w:rFonts w:asciiTheme="minorHAnsi" w:hAnsiTheme="minorHAnsi"/>
            <w:i/>
            <w:sz w:val="20"/>
            <w:szCs w:val="20"/>
          </w:rPr>
          <w:t>Norman B. Leventhal Map Center</w:t>
        </w:r>
      </w:hyperlink>
      <w:r w:rsidR="00643E74" w:rsidRPr="004C0EB2">
        <w:rPr>
          <w:rFonts w:asciiTheme="minorHAnsi" w:hAnsiTheme="minorHAnsi"/>
          <w:i/>
          <w:color w:val="auto"/>
          <w:sz w:val="20"/>
          <w:szCs w:val="20"/>
        </w:rPr>
        <w:t xml:space="preserve"> </w:t>
      </w:r>
      <w:r w:rsidR="00643E74" w:rsidRPr="002422A7">
        <w:rPr>
          <w:rFonts w:asciiTheme="minorHAnsi" w:hAnsiTheme="minorHAnsi"/>
          <w:i/>
          <w:color w:val="auto"/>
          <w:sz w:val="20"/>
          <w:szCs w:val="20"/>
        </w:rPr>
        <w:t>(Boston Public Library)</w:t>
      </w:r>
    </w:p>
    <w:p w:rsidR="00643E74" w:rsidRPr="002422A7" w:rsidRDefault="00643E74" w:rsidP="00643E74">
      <w:pPr>
        <w:spacing w:after="0" w:line="240" w:lineRule="auto"/>
        <w:rPr>
          <w:i/>
          <w:sz w:val="20"/>
          <w:szCs w:val="20"/>
        </w:rPr>
      </w:pPr>
      <w:r w:rsidRPr="002422A7">
        <w:rPr>
          <w:i/>
          <w:sz w:val="20"/>
          <w:szCs w:val="20"/>
        </w:rPr>
        <w:t>Digitized historic map collection searchable by location and historical period and grade level</w:t>
      </w:r>
    </w:p>
    <w:p w:rsidR="00241813" w:rsidRDefault="00241813" w:rsidP="003E21BA">
      <w:pPr>
        <w:spacing w:after="0" w:line="240" w:lineRule="auto"/>
      </w:pPr>
    </w:p>
    <w:p w:rsidR="003E21BA" w:rsidRPr="003E21BA" w:rsidRDefault="00365C60" w:rsidP="003E21BA">
      <w:pPr>
        <w:spacing w:after="0" w:line="240" w:lineRule="auto"/>
        <w:rPr>
          <w:b/>
          <w:i/>
          <w:snapToGrid w:val="0"/>
          <w:sz w:val="20"/>
          <w:szCs w:val="20"/>
        </w:rPr>
      </w:pPr>
      <w:hyperlink r:id="rId469" w:history="1">
        <w:r w:rsidR="003E21BA" w:rsidRPr="003E21BA">
          <w:rPr>
            <w:rStyle w:val="Hyperlink"/>
            <w:b/>
            <w:i/>
            <w:snapToGrid w:val="0"/>
            <w:sz w:val="20"/>
            <w:szCs w:val="20"/>
          </w:rPr>
          <w:t>Massachusetts Maps</w:t>
        </w:r>
      </w:hyperlink>
      <w:r w:rsidR="003E21BA" w:rsidRPr="003E21BA">
        <w:rPr>
          <w:b/>
          <w:i/>
          <w:snapToGrid w:val="0"/>
          <w:sz w:val="20"/>
          <w:szCs w:val="20"/>
        </w:rPr>
        <w:t xml:space="preserve"> (Massachusetts Historical Society)</w:t>
      </w:r>
    </w:p>
    <w:p w:rsidR="003E21BA" w:rsidRPr="003E21BA" w:rsidRDefault="003E21BA" w:rsidP="003E21BA">
      <w:pPr>
        <w:spacing w:after="0" w:line="240" w:lineRule="auto"/>
        <w:rPr>
          <w:i/>
          <w:snapToGrid w:val="0"/>
          <w:sz w:val="20"/>
          <w:szCs w:val="20"/>
        </w:rPr>
      </w:pPr>
      <w:r w:rsidRPr="003E21BA">
        <w:rPr>
          <w:i/>
          <w:snapToGrid w:val="0"/>
          <w:sz w:val="20"/>
          <w:szCs w:val="20"/>
        </w:rPr>
        <w:t>Online collection of historic maps of Massachusetts from 1670-1949</w:t>
      </w:r>
    </w:p>
    <w:p w:rsidR="003E21BA" w:rsidRDefault="003E21BA" w:rsidP="00B4038D">
      <w:pPr>
        <w:spacing w:after="0" w:line="240" w:lineRule="auto"/>
      </w:pPr>
    </w:p>
    <w:p w:rsidR="00497D33" w:rsidRPr="00497D33" w:rsidRDefault="00365C60" w:rsidP="00B4038D">
      <w:pPr>
        <w:spacing w:after="0" w:line="240" w:lineRule="auto"/>
        <w:rPr>
          <w:b/>
          <w:i/>
          <w:sz w:val="20"/>
          <w:szCs w:val="20"/>
        </w:rPr>
      </w:pPr>
      <w:hyperlink r:id="rId470" w:history="1">
        <w:r w:rsidR="00497D33" w:rsidRPr="00497D33">
          <w:rPr>
            <w:rStyle w:val="Hyperlink"/>
            <w:b/>
            <w:i/>
            <w:sz w:val="20"/>
            <w:szCs w:val="20"/>
          </w:rPr>
          <w:t>National Assessment of Educational Progress: Geography Framework</w:t>
        </w:r>
      </w:hyperlink>
    </w:p>
    <w:p w:rsidR="00497D33" w:rsidRPr="00497D33" w:rsidRDefault="00497D33" w:rsidP="00B4038D">
      <w:pPr>
        <w:spacing w:after="0" w:line="240" w:lineRule="auto"/>
        <w:rPr>
          <w:i/>
          <w:sz w:val="20"/>
          <w:szCs w:val="20"/>
        </w:rPr>
      </w:pPr>
      <w:r w:rsidRPr="00497D33">
        <w:rPr>
          <w:i/>
          <w:sz w:val="20"/>
          <w:szCs w:val="20"/>
        </w:rPr>
        <w:t>Framework for national assessment of geographic knowledge and reasoning</w:t>
      </w:r>
    </w:p>
    <w:p w:rsidR="00497D33" w:rsidRDefault="00497D33" w:rsidP="00B4038D">
      <w:pPr>
        <w:spacing w:after="0" w:line="240" w:lineRule="auto"/>
      </w:pPr>
    </w:p>
    <w:p w:rsidR="00B4038D" w:rsidRPr="00BC1468" w:rsidRDefault="00365C60" w:rsidP="00B4038D">
      <w:pPr>
        <w:spacing w:after="0" w:line="240" w:lineRule="auto"/>
        <w:rPr>
          <w:b/>
          <w:i/>
          <w:snapToGrid w:val="0"/>
          <w:sz w:val="20"/>
          <w:szCs w:val="20"/>
        </w:rPr>
      </w:pPr>
      <w:hyperlink r:id="rId471" w:history="1">
        <w:r w:rsidR="00B4038D" w:rsidRPr="00BC1468">
          <w:rPr>
            <w:rStyle w:val="Hyperlink"/>
            <w:b/>
            <w:i/>
            <w:snapToGrid w:val="0"/>
            <w:sz w:val="20"/>
            <w:szCs w:val="20"/>
          </w:rPr>
          <w:t>National Geographic Society</w:t>
        </w:r>
      </w:hyperlink>
    </w:p>
    <w:p w:rsidR="00B4038D" w:rsidRPr="00193E28" w:rsidRDefault="00B4038D" w:rsidP="00B4038D">
      <w:pPr>
        <w:spacing w:after="0" w:line="240" w:lineRule="auto"/>
        <w:rPr>
          <w:i/>
          <w:snapToGrid w:val="0"/>
          <w:sz w:val="20"/>
          <w:szCs w:val="20"/>
        </w:rPr>
      </w:pPr>
      <w:r>
        <w:rPr>
          <w:i/>
          <w:snapToGrid w:val="0"/>
          <w:sz w:val="20"/>
          <w:szCs w:val="20"/>
        </w:rPr>
        <w:t xml:space="preserve">Curriculum materials including interactive maps, mapmaking software, articles, videos; articles and photographs from </w:t>
      </w:r>
      <w:hyperlink r:id="rId472" w:history="1">
        <w:r w:rsidRPr="00202182">
          <w:rPr>
            <w:rStyle w:val="Hyperlink"/>
            <w:b/>
            <w:i/>
            <w:snapToGrid w:val="0"/>
            <w:sz w:val="20"/>
            <w:szCs w:val="20"/>
          </w:rPr>
          <w:t>National Geographic Magazine</w:t>
        </w:r>
      </w:hyperlink>
    </w:p>
    <w:p w:rsidR="00744735" w:rsidRDefault="00744735" w:rsidP="00744735">
      <w:pPr>
        <w:spacing w:after="0" w:line="240" w:lineRule="auto"/>
        <w:rPr>
          <w:b/>
          <w:snapToGrid w:val="0"/>
          <w:sz w:val="20"/>
          <w:szCs w:val="20"/>
        </w:rPr>
      </w:pPr>
    </w:p>
    <w:p w:rsidR="00BD1127" w:rsidRPr="002F78D4" w:rsidRDefault="00365C60" w:rsidP="00BD1127">
      <w:pPr>
        <w:pStyle w:val="Heading3"/>
        <w:rPr>
          <w:rFonts w:asciiTheme="minorHAnsi" w:hAnsiTheme="minorHAnsi"/>
          <w:b/>
          <w:snapToGrid w:val="0"/>
          <w:sz w:val="20"/>
          <w:szCs w:val="20"/>
        </w:rPr>
      </w:pPr>
      <w:hyperlink r:id="rId473" w:history="1">
        <w:r w:rsidR="00BD1127" w:rsidRPr="00D36F4B">
          <w:rPr>
            <w:rStyle w:val="Hyperlink"/>
            <w:rFonts w:asciiTheme="minorHAnsi" w:hAnsiTheme="minorHAnsi"/>
            <w:b/>
            <w:snapToGrid w:val="0"/>
            <w:sz w:val="20"/>
            <w:szCs w:val="20"/>
          </w:rPr>
          <w:t>Time Maps</w:t>
        </w:r>
      </w:hyperlink>
    </w:p>
    <w:p w:rsidR="0083610B" w:rsidRDefault="00BD1127" w:rsidP="00BD1127">
      <w:pPr>
        <w:spacing w:after="0" w:line="240" w:lineRule="auto"/>
      </w:pPr>
      <w:r w:rsidRPr="002F78D4">
        <w:rPr>
          <w:i/>
          <w:snapToGrid w:val="0"/>
          <w:sz w:val="20"/>
          <w:szCs w:val="20"/>
        </w:rPr>
        <w:t>Atlas of historical maps searchable by region and date; encyclopedia searchable by topic, major civilizations, events, empires; lesson plans and alignments to Advanced Placement courses</w:t>
      </w:r>
    </w:p>
    <w:p w:rsidR="006D2100" w:rsidRDefault="006D2100" w:rsidP="00B4038D">
      <w:pPr>
        <w:spacing w:after="0" w:line="240" w:lineRule="auto"/>
      </w:pPr>
    </w:p>
    <w:p w:rsidR="00B4038D" w:rsidRPr="00297392" w:rsidRDefault="00365C60" w:rsidP="00B4038D">
      <w:pPr>
        <w:spacing w:after="0" w:line="240" w:lineRule="auto"/>
        <w:rPr>
          <w:b/>
          <w:i/>
          <w:sz w:val="20"/>
          <w:szCs w:val="20"/>
        </w:rPr>
      </w:pPr>
      <w:hyperlink r:id="rId474" w:history="1">
        <w:r w:rsidR="00B4038D" w:rsidRPr="00C83B59">
          <w:rPr>
            <w:rStyle w:val="Hyperlink"/>
            <w:b/>
            <w:i/>
            <w:sz w:val="20"/>
            <w:szCs w:val="20"/>
          </w:rPr>
          <w:t>World Bank</w:t>
        </w:r>
      </w:hyperlink>
    </w:p>
    <w:p w:rsidR="00B4038D" w:rsidRPr="00C83B59" w:rsidRDefault="00B4038D" w:rsidP="00B4038D">
      <w:pPr>
        <w:spacing w:after="0" w:line="240" w:lineRule="auto"/>
        <w:rPr>
          <w:i/>
          <w:sz w:val="20"/>
          <w:szCs w:val="20"/>
        </w:rPr>
      </w:pPr>
      <w:r w:rsidRPr="00C83B59">
        <w:rPr>
          <w:i/>
          <w:sz w:val="20"/>
          <w:szCs w:val="20"/>
        </w:rPr>
        <w:t>Information on countries, regions, economic development projects worldwide; data displays for the current year on topics such as income distribution, education, natural disasters, carbon dioxide emissions</w:t>
      </w:r>
    </w:p>
    <w:p w:rsidR="00B4038D" w:rsidRDefault="00B4038D" w:rsidP="00B4038D">
      <w:pPr>
        <w:spacing w:after="0" w:line="240" w:lineRule="auto"/>
      </w:pPr>
    </w:p>
    <w:p w:rsidR="00B4038D" w:rsidRPr="007A62CA" w:rsidRDefault="00365C60" w:rsidP="00B4038D">
      <w:pPr>
        <w:spacing w:after="0" w:line="240" w:lineRule="auto"/>
        <w:rPr>
          <w:b/>
          <w:i/>
          <w:snapToGrid w:val="0"/>
          <w:sz w:val="20"/>
          <w:szCs w:val="20"/>
        </w:rPr>
      </w:pPr>
      <w:hyperlink r:id="rId475" w:history="1">
        <w:r w:rsidR="00B4038D" w:rsidRPr="007A62CA">
          <w:rPr>
            <w:rStyle w:val="Hyperlink"/>
            <w:b/>
            <w:i/>
            <w:snapToGrid w:val="0"/>
            <w:sz w:val="20"/>
            <w:szCs w:val="20"/>
          </w:rPr>
          <w:t>World Country Profiles</w:t>
        </w:r>
      </w:hyperlink>
      <w:r w:rsidR="00B4038D">
        <w:rPr>
          <w:b/>
          <w:i/>
          <w:snapToGrid w:val="0"/>
          <w:color w:val="FF0000"/>
          <w:sz w:val="20"/>
          <w:szCs w:val="20"/>
        </w:rPr>
        <w:t xml:space="preserve"> </w:t>
      </w:r>
      <w:r w:rsidR="00B4038D" w:rsidRPr="007A62CA">
        <w:rPr>
          <w:b/>
          <w:i/>
          <w:snapToGrid w:val="0"/>
          <w:sz w:val="20"/>
          <w:szCs w:val="20"/>
        </w:rPr>
        <w:t>(BBC News)</w:t>
      </w:r>
    </w:p>
    <w:p w:rsidR="00B4038D" w:rsidRPr="007A62CA" w:rsidRDefault="00B4038D" w:rsidP="00B4038D">
      <w:pPr>
        <w:spacing w:after="0" w:line="240" w:lineRule="auto"/>
        <w:rPr>
          <w:i/>
          <w:snapToGrid w:val="0"/>
          <w:sz w:val="20"/>
          <w:szCs w:val="20"/>
        </w:rPr>
      </w:pPr>
      <w:r w:rsidRPr="007A62CA">
        <w:rPr>
          <w:i/>
          <w:snapToGrid w:val="0"/>
          <w:sz w:val="20"/>
          <w:szCs w:val="20"/>
        </w:rPr>
        <w:t>Current and historical information on countries around the world</w:t>
      </w:r>
    </w:p>
    <w:p w:rsidR="00B4038D" w:rsidRPr="00297392" w:rsidRDefault="00B4038D" w:rsidP="00B4038D">
      <w:pPr>
        <w:spacing w:after="0" w:line="240" w:lineRule="auto"/>
        <w:rPr>
          <w:b/>
          <w:i/>
          <w:snapToGrid w:val="0"/>
          <w:sz w:val="20"/>
          <w:szCs w:val="20"/>
          <w:highlight w:val="yellow"/>
        </w:rPr>
      </w:pPr>
    </w:p>
    <w:p w:rsidR="00B4038D" w:rsidRPr="007A62CA" w:rsidRDefault="00365C60" w:rsidP="00B4038D">
      <w:pPr>
        <w:spacing w:after="0" w:line="240" w:lineRule="auto"/>
        <w:rPr>
          <w:b/>
          <w:i/>
          <w:snapToGrid w:val="0"/>
          <w:sz w:val="20"/>
          <w:szCs w:val="20"/>
        </w:rPr>
      </w:pPr>
      <w:hyperlink r:id="rId476" w:history="1">
        <w:r w:rsidR="00B4038D" w:rsidRPr="00DF00C9">
          <w:rPr>
            <w:rStyle w:val="Hyperlink"/>
            <w:b/>
            <w:i/>
            <w:snapToGrid w:val="0"/>
            <w:sz w:val="20"/>
            <w:szCs w:val="20"/>
          </w:rPr>
          <w:t>World Factbook</w:t>
        </w:r>
      </w:hyperlink>
      <w:r w:rsidR="00B4038D">
        <w:rPr>
          <w:b/>
          <w:i/>
          <w:snapToGrid w:val="0"/>
          <w:color w:val="FF0000"/>
          <w:sz w:val="20"/>
          <w:szCs w:val="20"/>
        </w:rPr>
        <w:t xml:space="preserve"> </w:t>
      </w:r>
      <w:r w:rsidR="00B4038D">
        <w:rPr>
          <w:b/>
          <w:i/>
          <w:snapToGrid w:val="0"/>
          <w:sz w:val="20"/>
          <w:szCs w:val="20"/>
        </w:rPr>
        <w:t>(United States Central Intelligence Agency)</w:t>
      </w:r>
    </w:p>
    <w:p w:rsidR="008975BD" w:rsidRDefault="00B4038D" w:rsidP="008975BD">
      <w:pPr>
        <w:spacing w:after="0" w:line="240" w:lineRule="auto"/>
        <w:rPr>
          <w:i/>
          <w:snapToGrid w:val="0"/>
          <w:sz w:val="20"/>
          <w:szCs w:val="20"/>
        </w:rPr>
      </w:pPr>
      <w:r w:rsidRPr="00DF00C9">
        <w:rPr>
          <w:i/>
          <w:snapToGrid w:val="0"/>
          <w:sz w:val="20"/>
          <w:szCs w:val="20"/>
        </w:rPr>
        <w:t xml:space="preserve">Current information and maps for countries around the world </w:t>
      </w:r>
    </w:p>
    <w:p w:rsidR="007E502C" w:rsidRDefault="007E502C" w:rsidP="008975BD">
      <w:pPr>
        <w:spacing w:after="0" w:line="240" w:lineRule="auto"/>
      </w:pPr>
    </w:p>
    <w:p w:rsidR="00744292" w:rsidRDefault="00365C60" w:rsidP="008975BD">
      <w:pPr>
        <w:spacing w:after="0" w:line="240" w:lineRule="auto"/>
        <w:rPr>
          <w:b/>
          <w:i/>
          <w:snapToGrid w:val="0"/>
          <w:sz w:val="20"/>
          <w:szCs w:val="20"/>
        </w:rPr>
      </w:pPr>
      <w:hyperlink r:id="rId477" w:history="1">
        <w:proofErr w:type="spellStart"/>
        <w:r w:rsidR="00744292" w:rsidRPr="00744292">
          <w:rPr>
            <w:rStyle w:val="Hyperlink"/>
            <w:b/>
            <w:i/>
            <w:snapToGrid w:val="0"/>
            <w:sz w:val="20"/>
            <w:szCs w:val="20"/>
          </w:rPr>
          <w:t>WorldMap</w:t>
        </w:r>
        <w:proofErr w:type="spellEnd"/>
      </w:hyperlink>
      <w:r w:rsidR="00744292" w:rsidRPr="00744292">
        <w:rPr>
          <w:b/>
          <w:i/>
          <w:snapToGrid w:val="0"/>
          <w:sz w:val="20"/>
          <w:szCs w:val="20"/>
        </w:rPr>
        <w:t xml:space="preserve"> (Harvard University)</w:t>
      </w:r>
    </w:p>
    <w:p w:rsidR="00744292" w:rsidRPr="00744292" w:rsidRDefault="00744292" w:rsidP="008975BD">
      <w:pPr>
        <w:spacing w:after="0" w:line="240" w:lineRule="auto"/>
        <w:rPr>
          <w:i/>
          <w:snapToGrid w:val="0"/>
          <w:sz w:val="20"/>
          <w:szCs w:val="20"/>
        </w:rPr>
      </w:pPr>
      <w:r w:rsidRPr="00744292">
        <w:rPr>
          <w:i/>
          <w:snapToGrid w:val="0"/>
          <w:sz w:val="20"/>
          <w:szCs w:val="20"/>
        </w:rPr>
        <w:t>Open-source software for creating and publishing interactive layered maps</w:t>
      </w:r>
    </w:p>
    <w:p w:rsidR="00744292" w:rsidRPr="00744292" w:rsidRDefault="00D863E3" w:rsidP="00D863E3">
      <w:pPr>
        <w:rPr>
          <w:b/>
          <w:i/>
          <w:snapToGrid w:val="0"/>
          <w:sz w:val="20"/>
          <w:szCs w:val="20"/>
        </w:rPr>
      </w:pPr>
      <w:r>
        <w:rPr>
          <w:b/>
          <w:i/>
          <w:snapToGrid w:val="0"/>
          <w:sz w:val="20"/>
          <w:szCs w:val="20"/>
        </w:rPr>
        <w:br w:type="page"/>
      </w:r>
    </w:p>
    <w:p w:rsidR="00744735" w:rsidRPr="00B4038D" w:rsidRDefault="00744735" w:rsidP="00B4038D">
      <w:pPr>
        <w:shd w:val="clear" w:color="auto" w:fill="C6D9F1" w:themeFill="text2" w:themeFillTint="33"/>
        <w:spacing w:after="0" w:line="240" w:lineRule="auto"/>
        <w:rPr>
          <w:b/>
          <w:snapToGrid w:val="0"/>
          <w:sz w:val="28"/>
          <w:szCs w:val="28"/>
        </w:rPr>
      </w:pPr>
      <w:r w:rsidRPr="00B4038D">
        <w:rPr>
          <w:b/>
          <w:snapToGrid w:val="0"/>
          <w:sz w:val="28"/>
          <w:szCs w:val="28"/>
        </w:rPr>
        <w:lastRenderedPageBreak/>
        <w:t>Massachusetts</w:t>
      </w:r>
    </w:p>
    <w:p w:rsidR="00744735" w:rsidRPr="0056618D" w:rsidRDefault="00365C60" w:rsidP="00744735">
      <w:pPr>
        <w:spacing w:after="0" w:line="240" w:lineRule="auto"/>
        <w:rPr>
          <w:b/>
          <w:i/>
          <w:snapToGrid w:val="0"/>
          <w:sz w:val="20"/>
          <w:szCs w:val="20"/>
        </w:rPr>
      </w:pPr>
      <w:hyperlink r:id="rId478" w:history="1">
        <w:r w:rsidR="00744735" w:rsidRPr="00657127">
          <w:rPr>
            <w:rStyle w:val="Hyperlink"/>
            <w:b/>
            <w:i/>
            <w:snapToGrid w:val="0"/>
            <w:sz w:val="20"/>
            <w:szCs w:val="20"/>
          </w:rPr>
          <w:t>American Centuries</w:t>
        </w:r>
      </w:hyperlink>
    </w:p>
    <w:p w:rsidR="00744735" w:rsidRDefault="00744735" w:rsidP="00744735">
      <w:pPr>
        <w:pStyle w:val="FootnoteText"/>
        <w:spacing w:after="0" w:line="240" w:lineRule="auto"/>
        <w:rPr>
          <w:rFonts w:asciiTheme="minorHAnsi" w:hAnsiTheme="minorHAnsi"/>
          <w:i/>
          <w:snapToGrid w:val="0"/>
          <w:sz w:val="20"/>
          <w:szCs w:val="20"/>
        </w:rPr>
      </w:pPr>
      <w:r>
        <w:rPr>
          <w:rFonts w:asciiTheme="minorHAnsi" w:hAnsiTheme="minorHAnsi"/>
          <w:i/>
          <w:snapToGrid w:val="0"/>
          <w:sz w:val="20"/>
          <w:szCs w:val="20"/>
        </w:rPr>
        <w:t xml:space="preserve">Materials focused on Western Massachusetts; topics include daily life in the colonies, Shays’ Rebellion, African Americans in </w:t>
      </w:r>
      <w:r w:rsidR="00D421DE">
        <w:rPr>
          <w:rFonts w:asciiTheme="minorHAnsi" w:hAnsiTheme="minorHAnsi"/>
          <w:i/>
          <w:snapToGrid w:val="0"/>
          <w:sz w:val="20"/>
          <w:szCs w:val="20"/>
        </w:rPr>
        <w:t xml:space="preserve">rural New England, the Civil War. Link to </w:t>
      </w:r>
      <w:hyperlink r:id="rId479" w:history="1">
        <w:r w:rsidR="00D421DE" w:rsidRPr="00657127">
          <w:rPr>
            <w:rStyle w:val="Hyperlink"/>
            <w:rFonts w:asciiTheme="minorHAnsi" w:hAnsiTheme="minorHAnsi"/>
            <w:b/>
            <w:i/>
            <w:snapToGrid w:val="0"/>
            <w:sz w:val="20"/>
            <w:szCs w:val="20"/>
          </w:rPr>
          <w:t xml:space="preserve">Impressions </w:t>
        </w:r>
        <w:r w:rsidR="00657127" w:rsidRPr="00657127">
          <w:rPr>
            <w:rStyle w:val="Hyperlink"/>
            <w:rFonts w:asciiTheme="minorHAnsi" w:hAnsiTheme="minorHAnsi"/>
            <w:b/>
            <w:i/>
            <w:snapToGrid w:val="0"/>
            <w:sz w:val="20"/>
            <w:szCs w:val="20"/>
          </w:rPr>
          <w:t>from a Lost World</w:t>
        </w:r>
      </w:hyperlink>
      <w:r w:rsidR="00657127">
        <w:rPr>
          <w:rFonts w:asciiTheme="minorHAnsi" w:hAnsiTheme="minorHAnsi"/>
          <w:i/>
          <w:snapToGrid w:val="0"/>
          <w:sz w:val="20"/>
          <w:szCs w:val="20"/>
        </w:rPr>
        <w:t xml:space="preserve"> on the 19</w:t>
      </w:r>
      <w:r w:rsidR="00657127" w:rsidRPr="00657127">
        <w:rPr>
          <w:rFonts w:asciiTheme="minorHAnsi" w:hAnsiTheme="minorHAnsi"/>
          <w:i/>
          <w:snapToGrid w:val="0"/>
          <w:sz w:val="20"/>
          <w:szCs w:val="20"/>
          <w:vertAlign w:val="superscript"/>
        </w:rPr>
        <w:t>th</w:t>
      </w:r>
      <w:r w:rsidR="00657127">
        <w:rPr>
          <w:rFonts w:asciiTheme="minorHAnsi" w:hAnsiTheme="minorHAnsi"/>
          <w:i/>
          <w:snapToGrid w:val="0"/>
          <w:sz w:val="20"/>
          <w:szCs w:val="20"/>
        </w:rPr>
        <w:t xml:space="preserve"> century discovery of dinosaur tracks in Massachusetts</w:t>
      </w:r>
    </w:p>
    <w:p w:rsidR="005A48C1" w:rsidRDefault="005A48C1" w:rsidP="005A48C1">
      <w:pPr>
        <w:spacing w:after="0" w:line="240" w:lineRule="auto"/>
        <w:rPr>
          <w:i/>
          <w:snapToGrid w:val="0"/>
          <w:sz w:val="20"/>
          <w:szCs w:val="20"/>
        </w:rPr>
      </w:pPr>
    </w:p>
    <w:p w:rsidR="009E4E03" w:rsidRDefault="00365C60" w:rsidP="005A48C1">
      <w:pPr>
        <w:spacing w:after="0" w:line="240" w:lineRule="auto"/>
        <w:rPr>
          <w:b/>
          <w:i/>
          <w:snapToGrid w:val="0"/>
          <w:sz w:val="20"/>
          <w:szCs w:val="20"/>
        </w:rPr>
      </w:pPr>
      <w:hyperlink r:id="rId480" w:history="1">
        <w:r w:rsidR="009E4E03" w:rsidRPr="009E4E03">
          <w:rPr>
            <w:rStyle w:val="Hyperlink"/>
            <w:b/>
            <w:i/>
            <w:snapToGrid w:val="0"/>
            <w:sz w:val="20"/>
            <w:szCs w:val="20"/>
          </w:rPr>
          <w:t xml:space="preserve">Ancient </w:t>
        </w:r>
        <w:proofErr w:type="spellStart"/>
        <w:r w:rsidR="009E4E03" w:rsidRPr="009E4E03">
          <w:rPr>
            <w:rStyle w:val="Hyperlink"/>
            <w:b/>
            <w:i/>
            <w:snapToGrid w:val="0"/>
            <w:sz w:val="20"/>
            <w:szCs w:val="20"/>
          </w:rPr>
          <w:t>Fishweir</w:t>
        </w:r>
        <w:proofErr w:type="spellEnd"/>
        <w:r w:rsidR="009E4E03" w:rsidRPr="009E4E03">
          <w:rPr>
            <w:rStyle w:val="Hyperlink"/>
            <w:b/>
            <w:i/>
            <w:snapToGrid w:val="0"/>
            <w:sz w:val="20"/>
            <w:szCs w:val="20"/>
          </w:rPr>
          <w:t xml:space="preserve"> Project</w:t>
        </w:r>
      </w:hyperlink>
    </w:p>
    <w:p w:rsidR="009E4E03" w:rsidRPr="009E4E03" w:rsidRDefault="009E4E03" w:rsidP="005A48C1">
      <w:pPr>
        <w:spacing w:after="0" w:line="240" w:lineRule="auto"/>
        <w:rPr>
          <w:i/>
          <w:snapToGrid w:val="0"/>
          <w:sz w:val="20"/>
          <w:szCs w:val="20"/>
        </w:rPr>
      </w:pPr>
      <w:r w:rsidRPr="009E4E03">
        <w:rPr>
          <w:i/>
          <w:snapToGrid w:val="0"/>
          <w:sz w:val="20"/>
          <w:szCs w:val="20"/>
        </w:rPr>
        <w:t xml:space="preserve">History and maps of the Native American </w:t>
      </w:r>
      <w:proofErr w:type="spellStart"/>
      <w:r w:rsidRPr="009E4E03">
        <w:rPr>
          <w:i/>
          <w:snapToGrid w:val="0"/>
          <w:sz w:val="20"/>
          <w:szCs w:val="20"/>
        </w:rPr>
        <w:t>fishweir</w:t>
      </w:r>
      <w:proofErr w:type="spellEnd"/>
      <w:r w:rsidRPr="009E4E03">
        <w:rPr>
          <w:i/>
          <w:snapToGrid w:val="0"/>
          <w:sz w:val="20"/>
          <w:szCs w:val="20"/>
        </w:rPr>
        <w:t xml:space="preserve"> on the Shawmut Peninsula, now Boston Common, maps of the Boston shoreline 3</w:t>
      </w:r>
      <w:r>
        <w:rPr>
          <w:i/>
          <w:snapToGrid w:val="0"/>
          <w:sz w:val="20"/>
          <w:szCs w:val="20"/>
        </w:rPr>
        <w:t>,</w:t>
      </w:r>
      <w:r w:rsidRPr="009E4E03">
        <w:rPr>
          <w:i/>
          <w:snapToGrid w:val="0"/>
          <w:sz w:val="20"/>
          <w:szCs w:val="20"/>
        </w:rPr>
        <w:t>700-5</w:t>
      </w:r>
      <w:r>
        <w:rPr>
          <w:i/>
          <w:snapToGrid w:val="0"/>
          <w:sz w:val="20"/>
          <w:szCs w:val="20"/>
        </w:rPr>
        <w:t>,</w:t>
      </w:r>
      <w:r w:rsidRPr="009E4E03">
        <w:rPr>
          <w:i/>
          <w:snapToGrid w:val="0"/>
          <w:sz w:val="20"/>
          <w:szCs w:val="20"/>
        </w:rPr>
        <w:t>300 years ago</w:t>
      </w:r>
    </w:p>
    <w:p w:rsidR="009E4E03" w:rsidRPr="005A48C1" w:rsidRDefault="009E4E03" w:rsidP="005A48C1">
      <w:pPr>
        <w:spacing w:after="0" w:line="240" w:lineRule="auto"/>
        <w:rPr>
          <w:sz w:val="20"/>
          <w:szCs w:val="20"/>
        </w:rPr>
      </w:pPr>
    </w:p>
    <w:p w:rsidR="006C72BD" w:rsidRDefault="00365C60" w:rsidP="006C72BD">
      <w:pPr>
        <w:spacing w:after="0" w:line="240" w:lineRule="auto"/>
        <w:rPr>
          <w:b/>
          <w:i/>
          <w:sz w:val="20"/>
          <w:szCs w:val="20"/>
        </w:rPr>
      </w:pPr>
      <w:hyperlink r:id="rId481" w:history="1">
        <w:r w:rsidR="006C72BD" w:rsidRPr="001F1677">
          <w:rPr>
            <w:rStyle w:val="Hyperlink"/>
            <w:b/>
            <w:i/>
            <w:sz w:val="20"/>
            <w:szCs w:val="20"/>
          </w:rPr>
          <w:t>Boston Women’s Heritage Trail</w:t>
        </w:r>
      </w:hyperlink>
    </w:p>
    <w:p w:rsidR="006C72BD" w:rsidRPr="001F1677" w:rsidRDefault="006C72BD" w:rsidP="006C72BD">
      <w:pPr>
        <w:spacing w:after="0" w:line="240" w:lineRule="auto"/>
        <w:rPr>
          <w:i/>
          <w:sz w:val="20"/>
          <w:szCs w:val="20"/>
        </w:rPr>
      </w:pPr>
      <w:r w:rsidRPr="001F1677">
        <w:rPr>
          <w:i/>
          <w:sz w:val="20"/>
          <w:szCs w:val="20"/>
        </w:rPr>
        <w:t xml:space="preserve">Website with biographies of prominent Boston area women such as Louisa May Alcott, </w:t>
      </w:r>
      <w:proofErr w:type="spellStart"/>
      <w:r w:rsidRPr="001F1677">
        <w:rPr>
          <w:i/>
          <w:sz w:val="20"/>
          <w:szCs w:val="20"/>
        </w:rPr>
        <w:t>Melnea</w:t>
      </w:r>
      <w:proofErr w:type="spellEnd"/>
      <w:r w:rsidRPr="001F1677">
        <w:rPr>
          <w:i/>
          <w:sz w:val="20"/>
          <w:szCs w:val="20"/>
        </w:rPr>
        <w:t xml:space="preserve"> Cass, and Isabella Stewart Gardner</w:t>
      </w:r>
    </w:p>
    <w:p w:rsidR="006C72BD" w:rsidRDefault="006C72BD" w:rsidP="006C72BD">
      <w:pPr>
        <w:spacing w:after="0" w:line="240" w:lineRule="auto"/>
        <w:rPr>
          <w:i/>
          <w:snapToGrid w:val="0"/>
          <w:sz w:val="20"/>
          <w:szCs w:val="20"/>
        </w:rPr>
      </w:pPr>
    </w:p>
    <w:p w:rsidR="00E70BAC" w:rsidRDefault="00365C60" w:rsidP="00E70BAC">
      <w:pPr>
        <w:spacing w:after="0" w:line="240" w:lineRule="auto"/>
        <w:rPr>
          <w:b/>
          <w:i/>
          <w:sz w:val="20"/>
          <w:szCs w:val="20"/>
        </w:rPr>
      </w:pPr>
      <w:hyperlink r:id="rId482" w:history="1">
        <w:r w:rsidR="00E70BAC">
          <w:rPr>
            <w:rStyle w:val="Hyperlink"/>
            <w:b/>
            <w:i/>
            <w:sz w:val="20"/>
            <w:szCs w:val="20"/>
          </w:rPr>
          <w:t>Boston’s 1960s Civil Rights Movement: A Look Back</w:t>
        </w:r>
      </w:hyperlink>
      <w:r w:rsidR="00E70BAC">
        <w:rPr>
          <w:b/>
          <w:i/>
          <w:sz w:val="20"/>
          <w:szCs w:val="20"/>
        </w:rPr>
        <w:t xml:space="preserve"> (WGBH Open Vault)</w:t>
      </w:r>
    </w:p>
    <w:p w:rsidR="00E70BAC" w:rsidRDefault="00E70BAC" w:rsidP="00E70BAC">
      <w:pPr>
        <w:spacing w:after="0" w:line="240" w:lineRule="auto"/>
        <w:rPr>
          <w:i/>
          <w:sz w:val="20"/>
          <w:szCs w:val="20"/>
        </w:rPr>
      </w:pPr>
      <w:r>
        <w:rPr>
          <w:i/>
          <w:sz w:val="20"/>
          <w:szCs w:val="20"/>
        </w:rPr>
        <w:t>Article by Audrea Jones Dunham on the civil rights movement in Boston; links to 14 hours of radio and television broadcasts 1963-1967 on the movement</w:t>
      </w:r>
    </w:p>
    <w:p w:rsidR="00E70BAC" w:rsidRDefault="00E70BAC" w:rsidP="00744735">
      <w:pPr>
        <w:spacing w:after="0" w:line="240" w:lineRule="auto"/>
      </w:pPr>
    </w:p>
    <w:p w:rsidR="00744735" w:rsidRPr="00B4038D" w:rsidRDefault="00365C60" w:rsidP="00744735">
      <w:pPr>
        <w:spacing w:after="0" w:line="240" w:lineRule="auto"/>
        <w:rPr>
          <w:b/>
          <w:i/>
          <w:snapToGrid w:val="0"/>
          <w:sz w:val="20"/>
          <w:szCs w:val="20"/>
        </w:rPr>
      </w:pPr>
      <w:hyperlink r:id="rId483" w:history="1">
        <w:r w:rsidR="00744735" w:rsidRPr="00B4038D">
          <w:rPr>
            <w:rStyle w:val="Hyperlink"/>
            <w:b/>
            <w:i/>
            <w:snapToGrid w:val="0"/>
            <w:sz w:val="20"/>
            <w:szCs w:val="20"/>
          </w:rPr>
          <w:t>Center for the Teaching of History</w:t>
        </w:r>
      </w:hyperlink>
      <w:r w:rsidR="00744735" w:rsidRPr="00B4038D">
        <w:rPr>
          <w:b/>
          <w:i/>
          <w:snapToGrid w:val="0"/>
          <w:color w:val="FF0000"/>
          <w:sz w:val="20"/>
          <w:szCs w:val="20"/>
        </w:rPr>
        <w:t xml:space="preserve"> </w:t>
      </w:r>
      <w:r w:rsidR="00B4038D" w:rsidRPr="00B4038D">
        <w:rPr>
          <w:b/>
          <w:i/>
          <w:snapToGrid w:val="0"/>
          <w:sz w:val="20"/>
          <w:szCs w:val="20"/>
        </w:rPr>
        <w:t>(</w:t>
      </w:r>
      <w:r w:rsidR="00744735" w:rsidRPr="00B4038D">
        <w:rPr>
          <w:b/>
          <w:i/>
          <w:snapToGrid w:val="0"/>
          <w:sz w:val="20"/>
          <w:szCs w:val="20"/>
        </w:rPr>
        <w:t>Massachusetts Historical Society</w:t>
      </w:r>
      <w:r w:rsidR="00B4038D" w:rsidRPr="00B4038D">
        <w:rPr>
          <w:b/>
          <w:i/>
          <w:snapToGrid w:val="0"/>
          <w:sz w:val="20"/>
          <w:szCs w:val="20"/>
        </w:rPr>
        <w:t>)</w:t>
      </w:r>
    </w:p>
    <w:p w:rsidR="00744735" w:rsidRPr="00B4038D" w:rsidRDefault="00744735" w:rsidP="00744735">
      <w:pPr>
        <w:spacing w:after="0" w:line="240" w:lineRule="auto"/>
        <w:rPr>
          <w:i/>
          <w:snapToGrid w:val="0"/>
          <w:sz w:val="20"/>
          <w:szCs w:val="20"/>
        </w:rPr>
      </w:pPr>
      <w:r w:rsidRPr="00B4038D">
        <w:rPr>
          <w:i/>
          <w:snapToGrid w:val="0"/>
          <w:sz w:val="20"/>
          <w:szCs w:val="20"/>
        </w:rPr>
        <w:t>Links to online resources about Massachusetts history and curriculum materials</w:t>
      </w:r>
    </w:p>
    <w:p w:rsidR="00744735" w:rsidRPr="004C0EB2" w:rsidRDefault="00744735" w:rsidP="00744735">
      <w:pPr>
        <w:spacing w:after="0" w:line="240" w:lineRule="auto"/>
        <w:rPr>
          <w:b/>
          <w:i/>
          <w:snapToGrid w:val="0"/>
          <w:sz w:val="20"/>
          <w:szCs w:val="20"/>
          <w:highlight w:val="yellow"/>
        </w:rPr>
      </w:pPr>
    </w:p>
    <w:p w:rsidR="000B79C3" w:rsidRDefault="00365C60" w:rsidP="000B79C3">
      <w:pPr>
        <w:spacing w:after="0" w:line="240" w:lineRule="auto"/>
        <w:rPr>
          <w:b/>
          <w:i/>
          <w:sz w:val="20"/>
          <w:szCs w:val="20"/>
        </w:rPr>
      </w:pPr>
      <w:hyperlink r:id="rId484" w:history="1">
        <w:r w:rsidR="000B79C3">
          <w:rPr>
            <w:rStyle w:val="Hyperlink"/>
            <w:b/>
            <w:i/>
            <w:sz w:val="20"/>
            <w:szCs w:val="20"/>
          </w:rPr>
          <w:t>Chinese Historical Association of New England</w:t>
        </w:r>
      </w:hyperlink>
    </w:p>
    <w:p w:rsidR="000B79C3" w:rsidRDefault="000B79C3" w:rsidP="000B79C3">
      <w:pPr>
        <w:spacing w:after="0" w:line="240" w:lineRule="auto"/>
        <w:rPr>
          <w:i/>
          <w:sz w:val="20"/>
          <w:szCs w:val="20"/>
        </w:rPr>
      </w:pPr>
      <w:r>
        <w:rPr>
          <w:i/>
          <w:sz w:val="20"/>
          <w:szCs w:val="20"/>
        </w:rPr>
        <w:t>Primary sources on Chinese communities in New England</w:t>
      </w:r>
    </w:p>
    <w:p w:rsidR="000B79C3" w:rsidRDefault="000B79C3" w:rsidP="00421A76">
      <w:pPr>
        <w:spacing w:after="0" w:line="240" w:lineRule="auto"/>
      </w:pPr>
    </w:p>
    <w:p w:rsidR="003A49C6" w:rsidRDefault="00365C60" w:rsidP="00421A76">
      <w:pPr>
        <w:spacing w:after="0" w:line="240" w:lineRule="auto"/>
        <w:rPr>
          <w:b/>
          <w:i/>
          <w:sz w:val="20"/>
          <w:szCs w:val="20"/>
        </w:rPr>
      </w:pPr>
      <w:hyperlink r:id="rId485" w:history="1">
        <w:r w:rsidR="003A49C6" w:rsidRPr="003A49C6">
          <w:rPr>
            <w:rStyle w:val="Hyperlink"/>
            <w:b/>
            <w:i/>
            <w:sz w:val="20"/>
            <w:szCs w:val="20"/>
          </w:rPr>
          <w:t>Commonwealth Historical Collaborative</w:t>
        </w:r>
      </w:hyperlink>
    </w:p>
    <w:p w:rsidR="003A49C6" w:rsidRPr="00297392" w:rsidRDefault="003A49C6" w:rsidP="00421A76">
      <w:pPr>
        <w:spacing w:after="0" w:line="240" w:lineRule="auto"/>
        <w:rPr>
          <w:i/>
          <w:sz w:val="20"/>
          <w:szCs w:val="20"/>
        </w:rPr>
      </w:pPr>
      <w:r w:rsidRPr="00297392">
        <w:rPr>
          <w:i/>
          <w:sz w:val="20"/>
          <w:szCs w:val="20"/>
        </w:rPr>
        <w:t>Site with unified access to Massachusetts based historical societies and libraries, searchable by city, town, or topics such as African American, Latino, or industrial history</w:t>
      </w:r>
    </w:p>
    <w:p w:rsidR="003A49C6" w:rsidRDefault="003A49C6" w:rsidP="00421A76">
      <w:pPr>
        <w:spacing w:after="0" w:line="240" w:lineRule="auto"/>
        <w:rPr>
          <w:b/>
          <w:i/>
          <w:sz w:val="20"/>
          <w:szCs w:val="20"/>
        </w:rPr>
      </w:pPr>
    </w:p>
    <w:p w:rsidR="00421A76" w:rsidRDefault="00365C60" w:rsidP="00421A76">
      <w:pPr>
        <w:spacing w:after="0" w:line="240" w:lineRule="auto"/>
        <w:rPr>
          <w:b/>
          <w:i/>
          <w:sz w:val="20"/>
          <w:szCs w:val="20"/>
        </w:rPr>
      </w:pPr>
      <w:hyperlink r:id="rId486" w:history="1">
        <w:r w:rsidR="00421A76" w:rsidRPr="00421A76">
          <w:rPr>
            <w:rStyle w:val="Hyperlink"/>
            <w:b/>
            <w:i/>
            <w:sz w:val="20"/>
            <w:szCs w:val="20"/>
          </w:rPr>
          <w:t>The David Walker Memorial Project</w:t>
        </w:r>
      </w:hyperlink>
    </w:p>
    <w:p w:rsidR="00421A76" w:rsidRDefault="00421A76" w:rsidP="00421A76">
      <w:pPr>
        <w:spacing w:after="0" w:line="240" w:lineRule="auto"/>
        <w:rPr>
          <w:i/>
          <w:sz w:val="20"/>
          <w:szCs w:val="20"/>
        </w:rPr>
      </w:pPr>
      <w:r w:rsidRPr="00421A76">
        <w:rPr>
          <w:i/>
          <w:sz w:val="20"/>
          <w:szCs w:val="20"/>
        </w:rPr>
        <w:t xml:space="preserve">Information on an African American who lived in Boston and was prominent in </w:t>
      </w:r>
      <w:r>
        <w:rPr>
          <w:i/>
          <w:sz w:val="20"/>
          <w:szCs w:val="20"/>
        </w:rPr>
        <w:t xml:space="preserve">community and </w:t>
      </w:r>
    </w:p>
    <w:p w:rsidR="00421A76" w:rsidRPr="00421A76" w:rsidRDefault="00421A76" w:rsidP="00421A76">
      <w:pPr>
        <w:spacing w:after="0" w:line="240" w:lineRule="auto"/>
        <w:rPr>
          <w:i/>
          <w:sz w:val="20"/>
          <w:szCs w:val="20"/>
        </w:rPr>
      </w:pPr>
      <w:r w:rsidRPr="00421A76">
        <w:rPr>
          <w:i/>
          <w:sz w:val="20"/>
          <w:szCs w:val="20"/>
        </w:rPr>
        <w:t>the abolitionist movement in the 1820s</w:t>
      </w:r>
    </w:p>
    <w:p w:rsidR="00421A76" w:rsidRDefault="00421A76" w:rsidP="00744735">
      <w:pPr>
        <w:spacing w:after="0" w:line="240" w:lineRule="auto"/>
      </w:pPr>
    </w:p>
    <w:p w:rsidR="00D72967" w:rsidRDefault="00365C60" w:rsidP="00D72967">
      <w:pPr>
        <w:spacing w:after="0" w:line="240" w:lineRule="auto"/>
        <w:rPr>
          <w:i/>
          <w:sz w:val="20"/>
          <w:szCs w:val="20"/>
        </w:rPr>
      </w:pPr>
      <w:hyperlink r:id="rId487" w:history="1">
        <w:r w:rsidR="00FD65F9">
          <w:rPr>
            <w:rStyle w:val="Hyperlink"/>
            <w:b/>
            <w:i/>
            <w:sz w:val="20"/>
            <w:szCs w:val="20"/>
          </w:rPr>
          <w:t>Exhuming Hidden History: Sources for Teaching about Slavery in New England</w:t>
        </w:r>
      </w:hyperlink>
      <w:r w:rsidR="00FD65F9">
        <w:rPr>
          <w:b/>
          <w:i/>
          <w:sz w:val="20"/>
          <w:szCs w:val="20"/>
        </w:rPr>
        <w:t xml:space="preserve"> </w:t>
      </w:r>
      <w:r w:rsidR="00FD65F9">
        <w:rPr>
          <w:i/>
          <w:sz w:val="20"/>
          <w:szCs w:val="20"/>
        </w:rPr>
        <w:t xml:space="preserve">by David </w:t>
      </w:r>
      <w:proofErr w:type="spellStart"/>
      <w:r w:rsidR="00FD65F9">
        <w:rPr>
          <w:i/>
          <w:sz w:val="20"/>
          <w:szCs w:val="20"/>
        </w:rPr>
        <w:t>Lucander</w:t>
      </w:r>
      <w:proofErr w:type="spellEnd"/>
      <w:r w:rsidR="00FD65F9">
        <w:rPr>
          <w:i/>
          <w:sz w:val="20"/>
          <w:szCs w:val="20"/>
        </w:rPr>
        <w:t xml:space="preserve">, Historical Journal of Massachusetts, Summer 2011 </w:t>
      </w:r>
      <w:r w:rsidR="00D72967">
        <w:rPr>
          <w:i/>
          <w:sz w:val="20"/>
          <w:szCs w:val="20"/>
        </w:rPr>
        <w:t>Review of primary and secondary sources for teaching about Northern slavery at the secondary and college level</w:t>
      </w:r>
    </w:p>
    <w:p w:rsidR="003C6D58" w:rsidRDefault="00365C60" w:rsidP="003C6D58">
      <w:pPr>
        <w:spacing w:after="0" w:line="240" w:lineRule="auto"/>
        <w:rPr>
          <w:b/>
          <w:i/>
          <w:sz w:val="20"/>
          <w:szCs w:val="20"/>
        </w:rPr>
      </w:pPr>
      <w:hyperlink r:id="rId488" w:history="1">
        <w:r w:rsidR="003C6D58">
          <w:rPr>
            <w:rStyle w:val="Hyperlink"/>
            <w:b/>
            <w:i/>
            <w:sz w:val="20"/>
            <w:szCs w:val="20"/>
          </w:rPr>
          <w:t>Global Boston</w:t>
        </w:r>
      </w:hyperlink>
      <w:r w:rsidR="003C6D58">
        <w:rPr>
          <w:b/>
          <w:i/>
          <w:sz w:val="20"/>
          <w:szCs w:val="20"/>
        </w:rPr>
        <w:t xml:space="preserve"> (Boston College)</w:t>
      </w:r>
    </w:p>
    <w:p w:rsidR="003C6D58" w:rsidRDefault="003C6D58" w:rsidP="003C6D58">
      <w:pPr>
        <w:spacing w:after="0" w:line="240" w:lineRule="auto"/>
        <w:rPr>
          <w:i/>
          <w:sz w:val="20"/>
          <w:szCs w:val="20"/>
        </w:rPr>
      </w:pPr>
      <w:r>
        <w:rPr>
          <w:i/>
          <w:sz w:val="20"/>
          <w:szCs w:val="20"/>
        </w:rPr>
        <w:t xml:space="preserve">Immigration in Greater Boston, past and present, with maps, charts of demographic data, photographs; searchable by </w:t>
      </w:r>
      <w:r w:rsidR="00FD65F9">
        <w:rPr>
          <w:i/>
          <w:sz w:val="20"/>
          <w:szCs w:val="20"/>
        </w:rPr>
        <w:t>ethnic</w:t>
      </w:r>
      <w:r>
        <w:rPr>
          <w:i/>
          <w:sz w:val="20"/>
          <w:szCs w:val="20"/>
        </w:rPr>
        <w:t xml:space="preserve"> groups and communities</w:t>
      </w:r>
    </w:p>
    <w:p w:rsidR="00497D33" w:rsidRDefault="00497D33" w:rsidP="007E492D">
      <w:pPr>
        <w:spacing w:after="0" w:line="240" w:lineRule="auto"/>
      </w:pPr>
    </w:p>
    <w:p w:rsidR="007E492D" w:rsidRDefault="00365C60" w:rsidP="007E492D">
      <w:pPr>
        <w:spacing w:after="0" w:line="240" w:lineRule="auto"/>
        <w:rPr>
          <w:b/>
          <w:i/>
          <w:sz w:val="20"/>
          <w:szCs w:val="20"/>
        </w:rPr>
      </w:pPr>
      <w:hyperlink r:id="rId489" w:history="1">
        <w:r w:rsidR="007E492D" w:rsidRPr="008F4CCF">
          <w:rPr>
            <w:rStyle w:val="Hyperlink"/>
            <w:b/>
            <w:i/>
            <w:sz w:val="20"/>
            <w:szCs w:val="20"/>
          </w:rPr>
          <w:t>Highway to the Past: The Archaeology of Boston’s Big Dig</w:t>
        </w:r>
      </w:hyperlink>
      <w:r w:rsidR="007E492D">
        <w:rPr>
          <w:b/>
          <w:i/>
          <w:sz w:val="20"/>
          <w:szCs w:val="20"/>
        </w:rPr>
        <w:t xml:space="preserve"> (Massachusetts Historical Commission)</w:t>
      </w:r>
    </w:p>
    <w:p w:rsidR="007E492D" w:rsidRPr="008F4CCF" w:rsidRDefault="007E492D" w:rsidP="007E492D">
      <w:pPr>
        <w:spacing w:after="0" w:line="240" w:lineRule="auto"/>
        <w:rPr>
          <w:i/>
          <w:sz w:val="20"/>
          <w:szCs w:val="20"/>
        </w:rPr>
      </w:pPr>
      <w:r w:rsidRPr="008F4CCF">
        <w:rPr>
          <w:i/>
          <w:sz w:val="20"/>
          <w:szCs w:val="20"/>
        </w:rPr>
        <w:t>Report on the archaeological finds</w:t>
      </w:r>
      <w:r>
        <w:rPr>
          <w:i/>
          <w:sz w:val="20"/>
          <w:szCs w:val="20"/>
        </w:rPr>
        <w:t xml:space="preserve"> resulting from highway construction</w:t>
      </w:r>
      <w:r w:rsidRPr="008F4CCF">
        <w:rPr>
          <w:i/>
          <w:sz w:val="20"/>
          <w:szCs w:val="20"/>
        </w:rPr>
        <w:t xml:space="preserve"> in Boston, including sections on Native Peoples, African Americans, </w:t>
      </w:r>
      <w:r>
        <w:rPr>
          <w:i/>
          <w:sz w:val="20"/>
          <w:szCs w:val="20"/>
        </w:rPr>
        <w:t xml:space="preserve">and </w:t>
      </w:r>
      <w:r w:rsidRPr="008F4CCF">
        <w:rPr>
          <w:i/>
          <w:sz w:val="20"/>
          <w:szCs w:val="20"/>
        </w:rPr>
        <w:t>European settlers</w:t>
      </w:r>
    </w:p>
    <w:p w:rsidR="007E492D" w:rsidRDefault="007E492D" w:rsidP="00744735">
      <w:pPr>
        <w:spacing w:after="0" w:line="240" w:lineRule="auto"/>
      </w:pPr>
    </w:p>
    <w:p w:rsidR="00241813" w:rsidRPr="00241813" w:rsidRDefault="00365C60" w:rsidP="00744735">
      <w:pPr>
        <w:spacing w:after="0" w:line="240" w:lineRule="auto"/>
        <w:rPr>
          <w:sz w:val="20"/>
          <w:szCs w:val="20"/>
        </w:rPr>
      </w:pPr>
      <w:hyperlink r:id="rId490" w:history="1">
        <w:r w:rsidR="008F786E" w:rsidRPr="00241813">
          <w:rPr>
            <w:rStyle w:val="Hyperlink"/>
            <w:b/>
            <w:i/>
            <w:sz w:val="20"/>
            <w:szCs w:val="20"/>
          </w:rPr>
          <w:t>Historical Atlas of Massachusetts</w:t>
        </w:r>
      </w:hyperlink>
      <w:r w:rsidR="008F786E">
        <w:t xml:space="preserve"> </w:t>
      </w:r>
      <w:r w:rsidR="008F786E" w:rsidRPr="00241813">
        <w:rPr>
          <w:b/>
          <w:i/>
          <w:sz w:val="20"/>
          <w:szCs w:val="20"/>
        </w:rPr>
        <w:t>(University of Massa</w:t>
      </w:r>
      <w:r w:rsidR="00241813" w:rsidRPr="00241813">
        <w:rPr>
          <w:b/>
          <w:i/>
          <w:sz w:val="20"/>
          <w:szCs w:val="20"/>
        </w:rPr>
        <w:t>chusetts Amherst)</w:t>
      </w:r>
    </w:p>
    <w:p w:rsidR="00241813" w:rsidRDefault="00241813" w:rsidP="00744735">
      <w:pPr>
        <w:spacing w:after="0" w:line="240" w:lineRule="auto"/>
        <w:rPr>
          <w:i/>
          <w:sz w:val="20"/>
          <w:szCs w:val="20"/>
        </w:rPr>
      </w:pPr>
      <w:r w:rsidRPr="00241813">
        <w:rPr>
          <w:i/>
          <w:sz w:val="20"/>
          <w:szCs w:val="20"/>
        </w:rPr>
        <w:t xml:space="preserve">Online collection of maps of the Commonwealth designed to show information such as </w:t>
      </w:r>
      <w:r>
        <w:rPr>
          <w:i/>
          <w:sz w:val="20"/>
          <w:szCs w:val="20"/>
        </w:rPr>
        <w:t xml:space="preserve">ecological and geological regions, </w:t>
      </w:r>
      <w:r w:rsidRPr="00241813">
        <w:rPr>
          <w:i/>
          <w:sz w:val="20"/>
          <w:szCs w:val="20"/>
        </w:rPr>
        <w:t>population, industries, origins of place names</w:t>
      </w:r>
    </w:p>
    <w:p w:rsidR="00C637EF" w:rsidRPr="00241813" w:rsidRDefault="00C637EF" w:rsidP="00744735">
      <w:pPr>
        <w:spacing w:after="0" w:line="240" w:lineRule="auto"/>
        <w:rPr>
          <w:i/>
          <w:sz w:val="20"/>
          <w:szCs w:val="20"/>
        </w:rPr>
      </w:pPr>
    </w:p>
    <w:p w:rsidR="007F7952" w:rsidRDefault="00365C60" w:rsidP="007E492D">
      <w:pPr>
        <w:spacing w:after="0" w:line="240" w:lineRule="auto"/>
        <w:rPr>
          <w:b/>
          <w:i/>
          <w:sz w:val="20"/>
          <w:szCs w:val="20"/>
        </w:rPr>
      </w:pPr>
      <w:hyperlink r:id="rId491" w:history="1">
        <w:r w:rsidR="007F7952" w:rsidRPr="007F7952">
          <w:rPr>
            <w:rStyle w:val="Hyperlink"/>
            <w:b/>
            <w:i/>
            <w:sz w:val="20"/>
            <w:szCs w:val="20"/>
          </w:rPr>
          <w:t>Historical Journal of Massachusetts</w:t>
        </w:r>
      </w:hyperlink>
      <w:r w:rsidR="007F7952">
        <w:rPr>
          <w:b/>
          <w:i/>
          <w:sz w:val="20"/>
          <w:szCs w:val="20"/>
        </w:rPr>
        <w:t xml:space="preserve"> (Westfield State University)</w:t>
      </w:r>
    </w:p>
    <w:p w:rsidR="007F7952" w:rsidRDefault="00A02C07" w:rsidP="007E492D">
      <w:pPr>
        <w:spacing w:after="0" w:line="240" w:lineRule="auto"/>
        <w:rPr>
          <w:i/>
          <w:sz w:val="20"/>
          <w:szCs w:val="20"/>
        </w:rPr>
      </w:pPr>
      <w:r w:rsidRPr="00A02C07">
        <w:rPr>
          <w:i/>
          <w:sz w:val="20"/>
          <w:szCs w:val="20"/>
        </w:rPr>
        <w:t>Online articles about Massachusetts history</w:t>
      </w:r>
    </w:p>
    <w:p w:rsidR="00A02C07" w:rsidRPr="00A02C07" w:rsidRDefault="00A02C07" w:rsidP="007E492D">
      <w:pPr>
        <w:spacing w:after="0" w:line="240" w:lineRule="auto"/>
        <w:rPr>
          <w:i/>
          <w:sz w:val="20"/>
          <w:szCs w:val="20"/>
        </w:rPr>
      </w:pPr>
    </w:p>
    <w:p w:rsidR="002C24C9" w:rsidRPr="007E492D" w:rsidRDefault="00365C60" w:rsidP="007E492D">
      <w:pPr>
        <w:spacing w:after="0" w:line="240" w:lineRule="auto"/>
        <w:rPr>
          <w:b/>
          <w:i/>
          <w:sz w:val="20"/>
          <w:szCs w:val="20"/>
        </w:rPr>
      </w:pPr>
      <w:hyperlink r:id="rId492" w:history="1">
        <w:r w:rsidR="002C24C9" w:rsidRPr="007E492D">
          <w:rPr>
            <w:rStyle w:val="Hyperlink"/>
            <w:b/>
            <w:i/>
            <w:sz w:val="20"/>
            <w:szCs w:val="20"/>
          </w:rPr>
          <w:t>History of Massachusetts Blog</w:t>
        </w:r>
      </w:hyperlink>
    </w:p>
    <w:p w:rsidR="002C24C9" w:rsidRPr="007E492D" w:rsidRDefault="002C24C9" w:rsidP="007E492D">
      <w:pPr>
        <w:spacing w:after="0" w:line="240" w:lineRule="auto"/>
        <w:rPr>
          <w:i/>
          <w:sz w:val="20"/>
          <w:szCs w:val="20"/>
        </w:rPr>
      </w:pPr>
      <w:r w:rsidRPr="007E492D">
        <w:rPr>
          <w:i/>
          <w:sz w:val="20"/>
          <w:szCs w:val="20"/>
        </w:rPr>
        <w:t>Articles about aspects of Massachusetts history from the 17</w:t>
      </w:r>
      <w:r w:rsidRPr="007E492D">
        <w:rPr>
          <w:i/>
          <w:sz w:val="20"/>
          <w:szCs w:val="20"/>
          <w:vertAlign w:val="superscript"/>
        </w:rPr>
        <w:t>th</w:t>
      </w:r>
      <w:r w:rsidRPr="007E492D">
        <w:rPr>
          <w:i/>
          <w:sz w:val="20"/>
          <w:szCs w:val="20"/>
        </w:rPr>
        <w:t xml:space="preserve"> to 19</w:t>
      </w:r>
      <w:r w:rsidRPr="007E492D">
        <w:rPr>
          <w:i/>
          <w:sz w:val="20"/>
          <w:szCs w:val="20"/>
          <w:vertAlign w:val="superscript"/>
        </w:rPr>
        <w:t>th</w:t>
      </w:r>
      <w:r w:rsidRPr="007E492D">
        <w:rPr>
          <w:i/>
          <w:sz w:val="20"/>
          <w:szCs w:val="20"/>
        </w:rPr>
        <w:t xml:space="preserve"> century</w:t>
      </w:r>
    </w:p>
    <w:p w:rsidR="002C24C9" w:rsidRDefault="002C24C9" w:rsidP="00744735">
      <w:pPr>
        <w:spacing w:after="0" w:line="240" w:lineRule="auto"/>
      </w:pPr>
    </w:p>
    <w:p w:rsidR="00F64C9D" w:rsidRDefault="00365C60" w:rsidP="00F64C9D">
      <w:pPr>
        <w:spacing w:after="0" w:line="240" w:lineRule="auto"/>
        <w:rPr>
          <w:b/>
          <w:i/>
          <w:sz w:val="20"/>
          <w:szCs w:val="20"/>
        </w:rPr>
      </w:pPr>
      <w:hyperlink r:id="rId493" w:history="1">
        <w:r w:rsidR="00F64C9D" w:rsidRPr="007434ED">
          <w:rPr>
            <w:rStyle w:val="Hyperlink"/>
            <w:b/>
            <w:i/>
            <w:sz w:val="20"/>
            <w:szCs w:val="20"/>
          </w:rPr>
          <w:t>Massachusetts Bay Colony Bans Catholic Priests – 1647</w:t>
        </w:r>
      </w:hyperlink>
      <w:r w:rsidR="00F64C9D" w:rsidRPr="007434ED">
        <w:rPr>
          <w:b/>
          <w:i/>
          <w:sz w:val="20"/>
          <w:szCs w:val="20"/>
        </w:rPr>
        <w:t xml:space="preserve"> (</w:t>
      </w:r>
      <w:proofErr w:type="spellStart"/>
      <w:r w:rsidR="00F64C9D" w:rsidRPr="007434ED">
        <w:rPr>
          <w:b/>
          <w:i/>
          <w:sz w:val="20"/>
          <w:szCs w:val="20"/>
        </w:rPr>
        <w:t>MassMoments</w:t>
      </w:r>
      <w:proofErr w:type="spellEnd"/>
      <w:r w:rsidR="00F64C9D" w:rsidRPr="007434ED">
        <w:rPr>
          <w:b/>
          <w:i/>
          <w:sz w:val="20"/>
          <w:szCs w:val="20"/>
        </w:rPr>
        <w:t>)</w:t>
      </w:r>
    </w:p>
    <w:p w:rsidR="00F64C9D" w:rsidRPr="007434ED" w:rsidRDefault="00F64C9D" w:rsidP="00F64C9D">
      <w:pPr>
        <w:spacing w:after="0" w:line="240" w:lineRule="auto"/>
        <w:rPr>
          <w:i/>
          <w:sz w:val="20"/>
          <w:szCs w:val="20"/>
        </w:rPr>
      </w:pPr>
      <w:r w:rsidRPr="007434ED">
        <w:rPr>
          <w:i/>
          <w:sz w:val="20"/>
          <w:szCs w:val="20"/>
        </w:rPr>
        <w:t>History of Puritan response to Catholicism and19th century response to Irish Catholic immigrants</w:t>
      </w:r>
    </w:p>
    <w:p w:rsidR="00F64C9D" w:rsidRDefault="00F64C9D" w:rsidP="00744735">
      <w:pPr>
        <w:spacing w:after="0" w:line="240" w:lineRule="auto"/>
      </w:pPr>
    </w:p>
    <w:p w:rsidR="003F1C1E" w:rsidRDefault="00365C60" w:rsidP="00744735">
      <w:pPr>
        <w:spacing w:after="0" w:line="240" w:lineRule="auto"/>
        <w:rPr>
          <w:b/>
          <w:i/>
          <w:sz w:val="20"/>
          <w:szCs w:val="20"/>
        </w:rPr>
      </w:pPr>
      <w:hyperlink r:id="rId494" w:history="1">
        <w:r w:rsidR="003F1C1E" w:rsidRPr="003F1C1E">
          <w:rPr>
            <w:rStyle w:val="Hyperlink"/>
            <w:b/>
            <w:i/>
            <w:sz w:val="20"/>
            <w:szCs w:val="20"/>
          </w:rPr>
          <w:t>Massachusetts Commission on LGBTQ Youth</w:t>
        </w:r>
      </w:hyperlink>
    </w:p>
    <w:p w:rsidR="003F1C1E" w:rsidRPr="003F1C1E" w:rsidRDefault="003F1C1E" w:rsidP="00744735">
      <w:pPr>
        <w:spacing w:after="0" w:line="240" w:lineRule="auto"/>
        <w:rPr>
          <w:i/>
          <w:sz w:val="20"/>
          <w:szCs w:val="20"/>
        </w:rPr>
      </w:pPr>
      <w:r w:rsidRPr="003F1C1E">
        <w:rPr>
          <w:i/>
          <w:sz w:val="20"/>
          <w:szCs w:val="20"/>
        </w:rPr>
        <w:t>Includes government and community resources for LGBTQ Youth</w:t>
      </w:r>
    </w:p>
    <w:p w:rsidR="00B60D16" w:rsidRDefault="00B60D16" w:rsidP="006D2100">
      <w:pPr>
        <w:spacing w:after="0" w:line="240" w:lineRule="auto"/>
        <w:rPr>
          <w:b/>
          <w:i/>
          <w:sz w:val="20"/>
          <w:szCs w:val="20"/>
        </w:rPr>
      </w:pPr>
    </w:p>
    <w:p w:rsidR="007E492D" w:rsidRDefault="00365C60" w:rsidP="007E492D">
      <w:pPr>
        <w:spacing w:after="0" w:line="240" w:lineRule="auto"/>
        <w:rPr>
          <w:b/>
          <w:i/>
          <w:sz w:val="20"/>
          <w:szCs w:val="20"/>
        </w:rPr>
      </w:pPr>
      <w:hyperlink r:id="rId495" w:history="1">
        <w:r w:rsidR="007E492D" w:rsidRPr="007E492D">
          <w:rPr>
            <w:rStyle w:val="Hyperlink"/>
            <w:b/>
            <w:i/>
            <w:sz w:val="20"/>
            <w:szCs w:val="20"/>
          </w:rPr>
          <w:t>Massachusetts History</w:t>
        </w:r>
      </w:hyperlink>
      <w:r w:rsidR="007E492D">
        <w:rPr>
          <w:b/>
          <w:i/>
          <w:sz w:val="20"/>
          <w:szCs w:val="20"/>
        </w:rPr>
        <w:t xml:space="preserve"> (Massachusetts Office of Travel and Tourism)</w:t>
      </w:r>
    </w:p>
    <w:p w:rsidR="007E492D" w:rsidRPr="00C53F53" w:rsidRDefault="00C53F53" w:rsidP="007E492D">
      <w:pPr>
        <w:spacing w:after="0" w:line="240" w:lineRule="auto"/>
        <w:rPr>
          <w:i/>
          <w:sz w:val="20"/>
          <w:szCs w:val="20"/>
        </w:rPr>
      </w:pPr>
      <w:r w:rsidRPr="00C53F53">
        <w:rPr>
          <w:i/>
          <w:sz w:val="20"/>
          <w:szCs w:val="20"/>
        </w:rPr>
        <w:t>Links to</w:t>
      </w:r>
      <w:r w:rsidR="007E492D" w:rsidRPr="00C53F53">
        <w:rPr>
          <w:i/>
          <w:sz w:val="20"/>
          <w:szCs w:val="20"/>
        </w:rPr>
        <w:t xml:space="preserve"> historical sites of all kinds in Massachusetts, searchable by region </w:t>
      </w:r>
      <w:r w:rsidRPr="00C53F53">
        <w:rPr>
          <w:i/>
          <w:sz w:val="20"/>
          <w:szCs w:val="20"/>
        </w:rPr>
        <w:t>(Greater Boston, South of Boston, Cape and Islands, Central Massachusetts, Western Massachusetts</w:t>
      </w:r>
      <w:r w:rsidR="00FD65F9" w:rsidRPr="00C53F53">
        <w:rPr>
          <w:i/>
          <w:sz w:val="20"/>
          <w:szCs w:val="20"/>
        </w:rPr>
        <w:t>) and</w:t>
      </w:r>
      <w:r w:rsidR="007E492D" w:rsidRPr="00C53F53">
        <w:rPr>
          <w:i/>
          <w:sz w:val="20"/>
          <w:szCs w:val="20"/>
        </w:rPr>
        <w:t xml:space="preserve"> type (e.g., heritage trails, lighthouses, history museums)</w:t>
      </w:r>
    </w:p>
    <w:p w:rsidR="007E492D" w:rsidRDefault="007E492D" w:rsidP="007E492D">
      <w:pPr>
        <w:spacing w:after="0" w:line="240" w:lineRule="auto"/>
        <w:rPr>
          <w:b/>
          <w:i/>
          <w:sz w:val="20"/>
          <w:szCs w:val="20"/>
        </w:rPr>
      </w:pPr>
    </w:p>
    <w:p w:rsidR="00C45C1D" w:rsidRDefault="00C45C1D" w:rsidP="00083FA0">
      <w:pPr>
        <w:spacing w:after="0" w:line="240" w:lineRule="auto"/>
      </w:pPr>
    </w:p>
    <w:p w:rsidR="00C45C1D" w:rsidRDefault="00C45C1D" w:rsidP="00083FA0">
      <w:pPr>
        <w:spacing w:after="0" w:line="240" w:lineRule="auto"/>
      </w:pPr>
    </w:p>
    <w:p w:rsidR="00C45C1D" w:rsidRDefault="00C45C1D" w:rsidP="00083FA0">
      <w:pPr>
        <w:spacing w:after="0" w:line="240" w:lineRule="auto"/>
      </w:pPr>
    </w:p>
    <w:p w:rsidR="00C45C1D" w:rsidRDefault="00C45C1D" w:rsidP="00083FA0">
      <w:pPr>
        <w:spacing w:after="0" w:line="240" w:lineRule="auto"/>
      </w:pPr>
    </w:p>
    <w:p w:rsidR="00083FA0" w:rsidRDefault="00365C60" w:rsidP="00083FA0">
      <w:pPr>
        <w:spacing w:after="0" w:line="240" w:lineRule="auto"/>
        <w:rPr>
          <w:b/>
          <w:i/>
          <w:sz w:val="20"/>
          <w:szCs w:val="20"/>
        </w:rPr>
      </w:pPr>
      <w:hyperlink r:id="rId496" w:history="1">
        <w:r w:rsidR="00083FA0" w:rsidRPr="0088557B">
          <w:rPr>
            <w:rStyle w:val="Hyperlink"/>
            <w:b/>
            <w:i/>
            <w:sz w:val="20"/>
            <w:szCs w:val="20"/>
          </w:rPr>
          <w:t>Massachusetts/New England Native American History</w:t>
        </w:r>
      </w:hyperlink>
      <w:r w:rsidR="00083FA0">
        <w:rPr>
          <w:b/>
          <w:i/>
          <w:sz w:val="20"/>
          <w:szCs w:val="20"/>
        </w:rPr>
        <w:t xml:space="preserve"> (Massachusetts Office of Travel and Tourism)</w:t>
      </w:r>
    </w:p>
    <w:p w:rsidR="00083FA0" w:rsidRPr="000C537D" w:rsidRDefault="00083FA0" w:rsidP="00083FA0">
      <w:pPr>
        <w:spacing w:after="0" w:line="240" w:lineRule="auto"/>
        <w:rPr>
          <w:i/>
          <w:sz w:val="20"/>
          <w:szCs w:val="20"/>
        </w:rPr>
      </w:pPr>
      <w:r w:rsidRPr="00AD58D1">
        <w:rPr>
          <w:i/>
          <w:sz w:val="20"/>
          <w:szCs w:val="20"/>
        </w:rPr>
        <w:t>Links to historic sites, events, and museums featuring the history of Native Peoples in Massachusetts; organized by region (Greater Boston, South of Boston, Cape and Islands, Central Massachusetts, Western Massachusetts)</w:t>
      </w:r>
    </w:p>
    <w:p w:rsidR="006D2100" w:rsidRDefault="006D2100" w:rsidP="006D2100">
      <w:pPr>
        <w:spacing w:after="0" w:line="240" w:lineRule="auto"/>
      </w:pPr>
    </w:p>
    <w:p w:rsidR="00744735" w:rsidRPr="003E21BA" w:rsidRDefault="00365C60" w:rsidP="006D2100">
      <w:pPr>
        <w:spacing w:after="0" w:line="240" w:lineRule="auto"/>
        <w:rPr>
          <w:b/>
          <w:i/>
          <w:snapToGrid w:val="0"/>
          <w:sz w:val="20"/>
          <w:szCs w:val="20"/>
        </w:rPr>
      </w:pPr>
      <w:hyperlink r:id="rId497" w:history="1">
        <w:r w:rsidR="00744735" w:rsidRPr="003E21BA">
          <w:rPr>
            <w:rStyle w:val="Hyperlink"/>
            <w:b/>
            <w:i/>
            <w:snapToGrid w:val="0"/>
            <w:sz w:val="20"/>
            <w:szCs w:val="20"/>
          </w:rPr>
          <w:t>Massachusetts Government</w:t>
        </w:r>
      </w:hyperlink>
      <w:r w:rsidR="00744735" w:rsidRPr="003E21BA">
        <w:rPr>
          <w:b/>
          <w:i/>
          <w:snapToGrid w:val="0"/>
          <w:sz w:val="20"/>
          <w:szCs w:val="20"/>
        </w:rPr>
        <w:t xml:space="preserve"> </w:t>
      </w:r>
    </w:p>
    <w:p w:rsidR="00744735" w:rsidRPr="003E21BA" w:rsidRDefault="00744735" w:rsidP="00744735">
      <w:pPr>
        <w:spacing w:after="0" w:line="240" w:lineRule="auto"/>
        <w:rPr>
          <w:i/>
          <w:snapToGrid w:val="0"/>
          <w:sz w:val="20"/>
          <w:szCs w:val="20"/>
        </w:rPr>
      </w:pPr>
      <w:r w:rsidRPr="003E21BA">
        <w:rPr>
          <w:i/>
          <w:snapToGrid w:val="0"/>
          <w:sz w:val="20"/>
          <w:szCs w:val="20"/>
        </w:rPr>
        <w:t>Links to institutions of Massachusetts state government</w:t>
      </w:r>
    </w:p>
    <w:p w:rsidR="003B101D" w:rsidRDefault="003B101D" w:rsidP="00B226D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pPr>
    </w:p>
    <w:p w:rsidR="00421A76" w:rsidRPr="00B226D1" w:rsidRDefault="00365C60" w:rsidP="00B226D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rFonts w:eastAsia="Times New Roman"/>
          <w:b/>
          <w:i/>
          <w:sz w:val="20"/>
          <w:szCs w:val="20"/>
        </w:rPr>
      </w:pPr>
      <w:hyperlink r:id="rId498" w:history="1">
        <w:r w:rsidR="00421A76" w:rsidRPr="00B226D1">
          <w:rPr>
            <w:rStyle w:val="Hyperlink"/>
            <w:b/>
            <w:i/>
            <w:sz w:val="20"/>
            <w:szCs w:val="20"/>
          </w:rPr>
          <w:t>Massachusetts Historical Society</w:t>
        </w:r>
      </w:hyperlink>
    </w:p>
    <w:p w:rsidR="00B226D1" w:rsidRPr="00B226D1" w:rsidRDefault="00421A76" w:rsidP="00421A76">
      <w:pPr>
        <w:spacing w:after="0" w:line="240" w:lineRule="auto"/>
        <w:rPr>
          <w:i/>
        </w:rPr>
      </w:pPr>
      <w:r w:rsidRPr="00B226D1">
        <w:rPr>
          <w:i/>
          <w:sz w:val="20"/>
          <w:szCs w:val="20"/>
        </w:rPr>
        <w:t xml:space="preserve">Research library for Massachusetts history with digital exhibitions </w:t>
      </w:r>
      <w:r w:rsidR="00B226D1" w:rsidRPr="00B226D1">
        <w:rPr>
          <w:i/>
          <w:sz w:val="20"/>
          <w:szCs w:val="20"/>
        </w:rPr>
        <w:t>on topics such as the coming of the Revolution, the Adams family papers and slavery and abolition</w:t>
      </w:r>
      <w:r w:rsidRPr="00B226D1">
        <w:rPr>
          <w:i/>
        </w:rPr>
        <w:t xml:space="preserve"> </w:t>
      </w:r>
    </w:p>
    <w:p w:rsidR="00B226D1" w:rsidRDefault="00B226D1" w:rsidP="00421A76">
      <w:pPr>
        <w:spacing w:after="0" w:line="240" w:lineRule="auto"/>
      </w:pPr>
    </w:p>
    <w:p w:rsidR="00744735" w:rsidRPr="003E21BA" w:rsidRDefault="00365C60" w:rsidP="00421A76">
      <w:pPr>
        <w:spacing w:after="0" w:line="240" w:lineRule="auto"/>
        <w:rPr>
          <w:b/>
          <w:i/>
          <w:snapToGrid w:val="0"/>
          <w:sz w:val="20"/>
          <w:szCs w:val="20"/>
        </w:rPr>
      </w:pPr>
      <w:hyperlink r:id="rId499" w:history="1">
        <w:r w:rsidR="003E21BA" w:rsidRPr="003E21BA">
          <w:rPr>
            <w:rStyle w:val="Hyperlink"/>
            <w:b/>
            <w:i/>
            <w:snapToGrid w:val="0"/>
            <w:sz w:val="20"/>
            <w:szCs w:val="20"/>
          </w:rPr>
          <w:t>Massachusetts Maps</w:t>
        </w:r>
      </w:hyperlink>
      <w:r w:rsidR="00744735" w:rsidRPr="003E21BA">
        <w:rPr>
          <w:b/>
          <w:i/>
          <w:snapToGrid w:val="0"/>
          <w:sz w:val="20"/>
          <w:szCs w:val="20"/>
        </w:rPr>
        <w:t xml:space="preserve"> (Massachusetts Historical Society)</w:t>
      </w:r>
    </w:p>
    <w:p w:rsidR="00744735" w:rsidRPr="003E21BA" w:rsidRDefault="00744735" w:rsidP="00744735">
      <w:pPr>
        <w:spacing w:after="0" w:line="240" w:lineRule="auto"/>
        <w:rPr>
          <w:i/>
          <w:snapToGrid w:val="0"/>
          <w:sz w:val="20"/>
          <w:szCs w:val="20"/>
        </w:rPr>
      </w:pPr>
      <w:r w:rsidRPr="003E21BA">
        <w:rPr>
          <w:i/>
          <w:snapToGrid w:val="0"/>
          <w:sz w:val="20"/>
          <w:szCs w:val="20"/>
        </w:rPr>
        <w:t>Online collection of historic maps of Massachusetts from 1670-1949</w:t>
      </w:r>
    </w:p>
    <w:p w:rsidR="005622B0" w:rsidRDefault="005622B0" w:rsidP="00744735">
      <w:pPr>
        <w:spacing w:after="0" w:line="240" w:lineRule="auto"/>
      </w:pPr>
    </w:p>
    <w:p w:rsidR="008F786E" w:rsidRDefault="00365C60" w:rsidP="00744735">
      <w:pPr>
        <w:spacing w:after="0" w:line="240" w:lineRule="auto"/>
        <w:rPr>
          <w:b/>
          <w:i/>
          <w:sz w:val="20"/>
          <w:szCs w:val="20"/>
        </w:rPr>
      </w:pPr>
      <w:hyperlink r:id="rId500" w:history="1">
        <w:r w:rsidR="008F786E" w:rsidRPr="008F786E">
          <w:rPr>
            <w:rStyle w:val="Hyperlink"/>
            <w:b/>
            <w:i/>
            <w:sz w:val="20"/>
            <w:szCs w:val="20"/>
          </w:rPr>
          <w:t>Massachusetts Municipal Association</w:t>
        </w:r>
      </w:hyperlink>
    </w:p>
    <w:p w:rsidR="008F786E" w:rsidRPr="008F786E" w:rsidRDefault="008F786E" w:rsidP="00744735">
      <w:pPr>
        <w:spacing w:after="0" w:line="240" w:lineRule="auto"/>
        <w:rPr>
          <w:i/>
          <w:sz w:val="20"/>
          <w:szCs w:val="20"/>
        </w:rPr>
      </w:pPr>
      <w:r w:rsidRPr="008F786E">
        <w:rPr>
          <w:i/>
          <w:sz w:val="20"/>
          <w:szCs w:val="20"/>
        </w:rPr>
        <w:t>Information on state and local government; links to city and town websites</w:t>
      </w:r>
    </w:p>
    <w:p w:rsidR="008F786E" w:rsidRPr="008F786E" w:rsidRDefault="008F786E" w:rsidP="00744735">
      <w:pPr>
        <w:spacing w:after="0" w:line="240" w:lineRule="auto"/>
        <w:rPr>
          <w:b/>
          <w:i/>
          <w:sz w:val="20"/>
          <w:szCs w:val="20"/>
        </w:rPr>
      </w:pPr>
    </w:p>
    <w:p w:rsidR="00744735" w:rsidRPr="00657127" w:rsidRDefault="00365C60" w:rsidP="00744735">
      <w:pPr>
        <w:spacing w:after="0" w:line="240" w:lineRule="auto"/>
        <w:rPr>
          <w:b/>
          <w:i/>
          <w:snapToGrid w:val="0"/>
          <w:sz w:val="20"/>
          <w:szCs w:val="20"/>
        </w:rPr>
      </w:pPr>
      <w:hyperlink r:id="rId501" w:history="1">
        <w:r w:rsidR="00744735" w:rsidRPr="00657127">
          <w:rPr>
            <w:rStyle w:val="Hyperlink"/>
            <w:b/>
            <w:i/>
            <w:snapToGrid w:val="0"/>
            <w:sz w:val="20"/>
            <w:szCs w:val="20"/>
          </w:rPr>
          <w:t>Massachusetts Studies Project</w:t>
        </w:r>
      </w:hyperlink>
    </w:p>
    <w:p w:rsidR="00744735" w:rsidRPr="00FE3C70" w:rsidRDefault="00744735" w:rsidP="00744735">
      <w:pPr>
        <w:spacing w:after="0" w:line="240" w:lineRule="auto"/>
        <w:rPr>
          <w:i/>
          <w:snapToGrid w:val="0"/>
          <w:sz w:val="20"/>
          <w:szCs w:val="20"/>
        </w:rPr>
      </w:pPr>
      <w:r w:rsidRPr="00BB717B">
        <w:rPr>
          <w:i/>
          <w:sz w:val="20"/>
          <w:szCs w:val="20"/>
        </w:rPr>
        <w:t>Resources on the history of the Comm</w:t>
      </w:r>
      <w:r>
        <w:rPr>
          <w:i/>
          <w:sz w:val="20"/>
          <w:szCs w:val="20"/>
        </w:rPr>
        <w:t>on</w:t>
      </w:r>
      <w:r w:rsidRPr="00BB717B">
        <w:rPr>
          <w:i/>
          <w:sz w:val="20"/>
          <w:szCs w:val="20"/>
        </w:rPr>
        <w:t>wealth and its cities and towns</w:t>
      </w:r>
    </w:p>
    <w:p w:rsidR="00744735" w:rsidRPr="004C0EB2" w:rsidRDefault="00744735" w:rsidP="00744735">
      <w:pPr>
        <w:spacing w:after="0" w:line="240" w:lineRule="auto"/>
        <w:rPr>
          <w:b/>
          <w:i/>
          <w:snapToGrid w:val="0"/>
          <w:sz w:val="20"/>
          <w:szCs w:val="20"/>
          <w:highlight w:val="yellow"/>
        </w:rPr>
      </w:pPr>
    </w:p>
    <w:p w:rsidR="006E4569" w:rsidRPr="006D2100" w:rsidRDefault="00365C60" w:rsidP="006E4569">
      <w:pPr>
        <w:spacing w:after="0" w:line="240" w:lineRule="auto"/>
        <w:rPr>
          <w:b/>
          <w:i/>
          <w:sz w:val="20"/>
          <w:szCs w:val="20"/>
        </w:rPr>
      </w:pPr>
      <w:hyperlink r:id="rId502" w:history="1">
        <w:proofErr w:type="spellStart"/>
        <w:r w:rsidR="006E4569" w:rsidRPr="006D2100">
          <w:rPr>
            <w:rStyle w:val="Hyperlink"/>
            <w:b/>
            <w:i/>
            <w:sz w:val="20"/>
            <w:szCs w:val="20"/>
          </w:rPr>
          <w:t>MassCouncil</w:t>
        </w:r>
        <w:proofErr w:type="spellEnd"/>
        <w:r w:rsidR="006E4569" w:rsidRPr="006D2100">
          <w:rPr>
            <w:rStyle w:val="Hyperlink"/>
            <w:b/>
            <w:i/>
            <w:sz w:val="20"/>
            <w:szCs w:val="20"/>
          </w:rPr>
          <w:t xml:space="preserve"> on Economic Education</w:t>
        </w:r>
      </w:hyperlink>
    </w:p>
    <w:p w:rsidR="006E4569" w:rsidRDefault="006E4569" w:rsidP="006E4569">
      <w:pPr>
        <w:spacing w:after="0" w:line="240" w:lineRule="auto"/>
      </w:pPr>
      <w:r w:rsidRPr="006D2100">
        <w:rPr>
          <w:i/>
        </w:rPr>
        <w:t>Sta</w:t>
      </w:r>
      <w:r w:rsidRPr="006D2100">
        <w:rPr>
          <w:i/>
          <w:sz w:val="20"/>
          <w:szCs w:val="20"/>
        </w:rPr>
        <w:t xml:space="preserve">tewide MA organization that provides access to personal finance and economics resources for </w:t>
      </w:r>
      <w:proofErr w:type="gramStart"/>
      <w:r w:rsidRPr="006D2100">
        <w:rPr>
          <w:i/>
          <w:sz w:val="20"/>
          <w:szCs w:val="20"/>
        </w:rPr>
        <w:t>teachers;</w:t>
      </w:r>
      <w:proofErr w:type="gramEnd"/>
      <w:r w:rsidRPr="006D2100">
        <w:rPr>
          <w:i/>
          <w:sz w:val="20"/>
          <w:szCs w:val="20"/>
        </w:rPr>
        <w:t xml:space="preserve"> centers at Bridgewater State and Salem State Universities</w:t>
      </w:r>
      <w:r>
        <w:t xml:space="preserve"> </w:t>
      </w:r>
    </w:p>
    <w:p w:rsidR="006E4569" w:rsidRDefault="006E4569" w:rsidP="006E4569">
      <w:pPr>
        <w:spacing w:after="0" w:line="240" w:lineRule="auto"/>
        <w:rPr>
          <w:b/>
          <w:i/>
          <w:sz w:val="20"/>
          <w:szCs w:val="20"/>
        </w:rPr>
      </w:pPr>
    </w:p>
    <w:p w:rsidR="006E4569" w:rsidRDefault="00365C60" w:rsidP="006E4569">
      <w:pPr>
        <w:spacing w:after="0" w:line="240" w:lineRule="auto"/>
        <w:rPr>
          <w:b/>
          <w:i/>
          <w:sz w:val="20"/>
          <w:szCs w:val="20"/>
        </w:rPr>
      </w:pPr>
      <w:hyperlink r:id="rId503" w:history="1">
        <w:proofErr w:type="spellStart"/>
        <w:r w:rsidR="006E4569">
          <w:rPr>
            <w:rStyle w:val="Hyperlink"/>
            <w:b/>
            <w:i/>
            <w:sz w:val="20"/>
            <w:szCs w:val="20"/>
          </w:rPr>
          <w:t>MassMoments</w:t>
        </w:r>
        <w:proofErr w:type="spellEnd"/>
      </w:hyperlink>
      <w:r w:rsidR="00F64C9D">
        <w:rPr>
          <w:b/>
          <w:i/>
          <w:sz w:val="20"/>
          <w:szCs w:val="20"/>
        </w:rPr>
        <w:t xml:space="preserve"> (Massachusetts </w:t>
      </w:r>
      <w:r w:rsidR="006E4569">
        <w:rPr>
          <w:b/>
          <w:i/>
          <w:sz w:val="20"/>
          <w:szCs w:val="20"/>
        </w:rPr>
        <w:t>Humanities)</w:t>
      </w:r>
    </w:p>
    <w:p w:rsidR="006E4569" w:rsidRDefault="006E4569" w:rsidP="006E4569">
      <w:pPr>
        <w:spacing w:after="0" w:line="240" w:lineRule="auto"/>
        <w:rPr>
          <w:i/>
          <w:sz w:val="20"/>
          <w:szCs w:val="20"/>
        </w:rPr>
      </w:pPr>
      <w:r>
        <w:rPr>
          <w:i/>
          <w:sz w:val="20"/>
          <w:szCs w:val="20"/>
        </w:rPr>
        <w:t>A daily almanac of Massachusetts history, searchable by name, date, or topic, with links to primary sources</w:t>
      </w:r>
    </w:p>
    <w:p w:rsidR="006E4569" w:rsidRDefault="006E4569" w:rsidP="00281B7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pPr>
    </w:p>
    <w:p w:rsidR="00F321FE" w:rsidRPr="005622B0" w:rsidRDefault="00365C60" w:rsidP="00281B7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i/>
          <w:sz w:val="20"/>
          <w:szCs w:val="20"/>
        </w:rPr>
      </w:pPr>
      <w:hyperlink r:id="rId504" w:history="1">
        <w:r w:rsidR="00F321FE" w:rsidRPr="00281B7F">
          <w:rPr>
            <w:rStyle w:val="Hyperlink"/>
            <w:b/>
            <w:i/>
            <w:sz w:val="20"/>
            <w:szCs w:val="20"/>
          </w:rPr>
          <w:t>Museum of African American History</w:t>
        </w:r>
      </w:hyperlink>
      <w:r w:rsidR="005622B0">
        <w:t xml:space="preserve">, </w:t>
      </w:r>
      <w:r w:rsidR="005622B0" w:rsidRPr="005622B0">
        <w:rPr>
          <w:b/>
          <w:i/>
          <w:sz w:val="20"/>
          <w:szCs w:val="20"/>
        </w:rPr>
        <w:t>Boston and Nantucket</w:t>
      </w:r>
    </w:p>
    <w:p w:rsidR="00F321FE" w:rsidRPr="00281B7F" w:rsidRDefault="0099189E" w:rsidP="00281B7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sz w:val="20"/>
          <w:szCs w:val="20"/>
        </w:rPr>
      </w:pPr>
      <w:r w:rsidRPr="00281B7F">
        <w:rPr>
          <w:i/>
          <w:sz w:val="20"/>
          <w:szCs w:val="20"/>
        </w:rPr>
        <w:t>O</w:t>
      </w:r>
      <w:r w:rsidR="00F321FE" w:rsidRPr="00281B7F">
        <w:rPr>
          <w:i/>
          <w:sz w:val="20"/>
          <w:szCs w:val="20"/>
        </w:rPr>
        <w:t>nline exhibition on Frederick Douglass</w:t>
      </w:r>
    </w:p>
    <w:p w:rsidR="0083610B" w:rsidRDefault="0083610B" w:rsidP="00744735">
      <w:pPr>
        <w:spacing w:after="0" w:line="240" w:lineRule="auto"/>
      </w:pPr>
    </w:p>
    <w:p w:rsidR="00C45C1D" w:rsidRDefault="00C45C1D" w:rsidP="001145D4">
      <w:pPr>
        <w:spacing w:after="0" w:line="240" w:lineRule="auto"/>
      </w:pPr>
    </w:p>
    <w:p w:rsidR="00C45C1D" w:rsidRDefault="00C45C1D" w:rsidP="001145D4">
      <w:pPr>
        <w:spacing w:after="0" w:line="240" w:lineRule="auto"/>
      </w:pPr>
    </w:p>
    <w:p w:rsidR="00C45C1D" w:rsidRDefault="00C45C1D" w:rsidP="001145D4">
      <w:pPr>
        <w:spacing w:after="0" w:line="240" w:lineRule="auto"/>
      </w:pPr>
    </w:p>
    <w:p w:rsidR="001145D4" w:rsidRDefault="00365C60" w:rsidP="001145D4">
      <w:pPr>
        <w:spacing w:after="0" w:line="240" w:lineRule="auto"/>
        <w:rPr>
          <w:b/>
          <w:i/>
          <w:sz w:val="20"/>
          <w:szCs w:val="20"/>
        </w:rPr>
      </w:pPr>
      <w:hyperlink r:id="rId505" w:anchor="page/n8/mode/2up" w:history="1">
        <w:r w:rsidR="001145D4" w:rsidRPr="00E91B46">
          <w:rPr>
            <w:rStyle w:val="Hyperlink"/>
            <w:b/>
            <w:i/>
            <w:sz w:val="20"/>
            <w:szCs w:val="20"/>
          </w:rPr>
          <w:t>Narratives of the Indian Wars 1675-1699</w:t>
        </w:r>
      </w:hyperlink>
    </w:p>
    <w:p w:rsidR="001145D4" w:rsidRPr="00E91B46" w:rsidRDefault="001145D4" w:rsidP="001145D4">
      <w:pPr>
        <w:spacing w:after="0" w:line="240" w:lineRule="auto"/>
        <w:rPr>
          <w:i/>
          <w:sz w:val="20"/>
          <w:szCs w:val="20"/>
        </w:rPr>
      </w:pPr>
      <w:r w:rsidRPr="00E91B46">
        <w:rPr>
          <w:i/>
          <w:sz w:val="20"/>
          <w:szCs w:val="20"/>
        </w:rPr>
        <w:t xml:space="preserve">Facsimile of 1913 edition by Charles S. Lincoln, with </w:t>
      </w:r>
      <w:r>
        <w:rPr>
          <w:i/>
          <w:sz w:val="20"/>
          <w:szCs w:val="20"/>
        </w:rPr>
        <w:t xml:space="preserve">primary source </w:t>
      </w:r>
      <w:r w:rsidRPr="00E91B46">
        <w:rPr>
          <w:i/>
          <w:sz w:val="20"/>
          <w:szCs w:val="20"/>
        </w:rPr>
        <w:t>accounts of the King Philip’s War from 1675</w:t>
      </w:r>
      <w:r>
        <w:rPr>
          <w:i/>
          <w:sz w:val="20"/>
          <w:szCs w:val="20"/>
        </w:rPr>
        <w:t xml:space="preserve"> and the captivity narrative of Mary Rowlandson from 1682</w:t>
      </w:r>
    </w:p>
    <w:p w:rsidR="00C53C89" w:rsidRDefault="00C53C89" w:rsidP="00AA6C08">
      <w:pPr>
        <w:spacing w:after="0" w:line="240" w:lineRule="auto"/>
      </w:pPr>
    </w:p>
    <w:p w:rsidR="00AA6C08" w:rsidRDefault="00365C60" w:rsidP="00AA6C08">
      <w:pPr>
        <w:spacing w:after="0" w:line="240" w:lineRule="auto"/>
        <w:rPr>
          <w:b/>
          <w:i/>
          <w:sz w:val="20"/>
          <w:szCs w:val="20"/>
        </w:rPr>
      </w:pPr>
      <w:hyperlink r:id="rId506" w:history="1">
        <w:r w:rsidR="00AA6C08" w:rsidRPr="008C1623">
          <w:rPr>
            <w:rStyle w:val="Hyperlink"/>
            <w:b/>
            <w:i/>
            <w:sz w:val="20"/>
            <w:szCs w:val="20"/>
          </w:rPr>
          <w:t>Native Americans of New England</w:t>
        </w:r>
      </w:hyperlink>
      <w:r w:rsidR="00AA6C08" w:rsidRPr="008C1623">
        <w:rPr>
          <w:b/>
          <w:i/>
          <w:sz w:val="20"/>
          <w:szCs w:val="20"/>
        </w:rPr>
        <w:t xml:space="preserve"> (National Endowment for the Humanities, Five College Partnership)</w:t>
      </w:r>
    </w:p>
    <w:p w:rsidR="00AA6C08" w:rsidRPr="008C1623" w:rsidRDefault="00AA6C08" w:rsidP="00AA6C08">
      <w:pPr>
        <w:spacing w:after="0" w:line="240" w:lineRule="auto"/>
        <w:rPr>
          <w:i/>
          <w:sz w:val="20"/>
          <w:szCs w:val="20"/>
        </w:rPr>
      </w:pPr>
      <w:r w:rsidRPr="008C1623">
        <w:rPr>
          <w:i/>
          <w:sz w:val="20"/>
          <w:szCs w:val="20"/>
        </w:rPr>
        <w:t xml:space="preserve">Materials from summer teachers’ institutes in 2013 and 2015, including resources and </w:t>
      </w:r>
      <w:hyperlink r:id="rId507" w:history="1">
        <w:r w:rsidRPr="008C1623">
          <w:rPr>
            <w:rStyle w:val="Hyperlink"/>
            <w:i/>
            <w:sz w:val="20"/>
            <w:szCs w:val="20"/>
          </w:rPr>
          <w:t>lesson plans for K-12</w:t>
        </w:r>
      </w:hyperlink>
      <w:r>
        <w:rPr>
          <w:i/>
          <w:sz w:val="20"/>
          <w:szCs w:val="20"/>
        </w:rPr>
        <w:t xml:space="preserve"> that use primary sources </w:t>
      </w:r>
      <w:r w:rsidRPr="008C1623">
        <w:rPr>
          <w:i/>
          <w:sz w:val="20"/>
          <w:szCs w:val="20"/>
        </w:rPr>
        <w:t xml:space="preserve"> </w:t>
      </w:r>
    </w:p>
    <w:p w:rsidR="00AA6C08" w:rsidRDefault="00AA6C08" w:rsidP="00AA6C08">
      <w:pPr>
        <w:spacing w:after="0" w:line="240" w:lineRule="auto"/>
      </w:pPr>
    </w:p>
    <w:p w:rsidR="00AA6C08" w:rsidRDefault="00365C60" w:rsidP="00AA6C08">
      <w:pPr>
        <w:spacing w:after="0" w:line="240" w:lineRule="auto"/>
        <w:rPr>
          <w:b/>
          <w:i/>
          <w:sz w:val="20"/>
          <w:szCs w:val="20"/>
        </w:rPr>
      </w:pPr>
      <w:hyperlink r:id="rId508" w:history="1">
        <w:r w:rsidR="00AA6C08" w:rsidRPr="00E73C6A">
          <w:rPr>
            <w:rStyle w:val="Hyperlink"/>
            <w:b/>
            <w:i/>
            <w:sz w:val="20"/>
            <w:szCs w:val="20"/>
          </w:rPr>
          <w:t>Native Northeast Portal</w:t>
        </w:r>
      </w:hyperlink>
      <w:r w:rsidR="00AA6C08">
        <w:t xml:space="preserve"> </w:t>
      </w:r>
      <w:r w:rsidR="00AA6C08" w:rsidRPr="00E73C6A">
        <w:rPr>
          <w:b/>
          <w:i/>
          <w:sz w:val="20"/>
          <w:szCs w:val="20"/>
        </w:rPr>
        <w:t>(Yale University Divinity School/Cent</w:t>
      </w:r>
      <w:r w:rsidR="00AA6C08">
        <w:rPr>
          <w:b/>
          <w:i/>
          <w:sz w:val="20"/>
          <w:szCs w:val="20"/>
        </w:rPr>
        <w:t>er for the Study of Race, Indige</w:t>
      </w:r>
      <w:r w:rsidR="00AA6C08" w:rsidRPr="00E73C6A">
        <w:rPr>
          <w:b/>
          <w:i/>
          <w:sz w:val="20"/>
          <w:szCs w:val="20"/>
        </w:rPr>
        <w:t>neity and Transnational Migration)</w:t>
      </w:r>
    </w:p>
    <w:p w:rsidR="00AA6C08" w:rsidRPr="00E73C6A" w:rsidRDefault="00AA6C08" w:rsidP="00AA6C08">
      <w:pPr>
        <w:spacing w:after="0" w:line="240" w:lineRule="auto"/>
        <w:rPr>
          <w:i/>
          <w:sz w:val="20"/>
          <w:szCs w:val="20"/>
        </w:rPr>
      </w:pPr>
      <w:r w:rsidRPr="00E73C6A">
        <w:rPr>
          <w:i/>
          <w:sz w:val="20"/>
          <w:szCs w:val="20"/>
        </w:rPr>
        <w:t>A platform for research, commentary and sharing of primary source documents on Native Peoples of the Northeast (primarily Massachusetts and Connecticut) from multiple institutions; searchable by location and native community</w:t>
      </w:r>
      <w:r>
        <w:rPr>
          <w:i/>
          <w:sz w:val="20"/>
          <w:szCs w:val="20"/>
        </w:rPr>
        <w:t>; digitized documents with transcriptions and annotations</w:t>
      </w:r>
    </w:p>
    <w:p w:rsidR="00EF48BD" w:rsidRDefault="00EF48BD" w:rsidP="00B32CE6">
      <w:pPr>
        <w:spacing w:after="0" w:line="240" w:lineRule="auto"/>
      </w:pPr>
    </w:p>
    <w:p w:rsidR="007F7952" w:rsidRPr="007F7952" w:rsidRDefault="00365C60" w:rsidP="007F7952">
      <w:pPr>
        <w:spacing w:after="0" w:line="240" w:lineRule="auto"/>
        <w:rPr>
          <w:i/>
          <w:sz w:val="20"/>
          <w:szCs w:val="20"/>
        </w:rPr>
      </w:pPr>
      <w:hyperlink r:id="rId509" w:history="1">
        <w:r w:rsidR="007F7952" w:rsidRPr="0088557B">
          <w:rPr>
            <w:rStyle w:val="Hyperlink"/>
            <w:b/>
            <w:i/>
            <w:sz w:val="20"/>
            <w:szCs w:val="20"/>
          </w:rPr>
          <w:t>Our Story – A Wampanoag History</w:t>
        </w:r>
      </w:hyperlink>
      <w:r w:rsidR="007F7952">
        <w:rPr>
          <w:b/>
          <w:i/>
          <w:sz w:val="20"/>
          <w:szCs w:val="20"/>
        </w:rPr>
        <w:t xml:space="preserve">, </w:t>
      </w:r>
      <w:r w:rsidR="007F7952" w:rsidRPr="007F7952">
        <w:rPr>
          <w:i/>
          <w:sz w:val="20"/>
          <w:szCs w:val="20"/>
        </w:rPr>
        <w:t>video about Wampanoags, including Squanto, captured by English and taken to London; part of the Plymouth 400</w:t>
      </w:r>
      <w:r w:rsidR="007F7952" w:rsidRPr="007F7952">
        <w:rPr>
          <w:i/>
          <w:sz w:val="20"/>
          <w:szCs w:val="20"/>
          <w:vertAlign w:val="superscript"/>
        </w:rPr>
        <w:t>th</w:t>
      </w:r>
      <w:r w:rsidR="007F7952" w:rsidRPr="007F7952">
        <w:rPr>
          <w:i/>
          <w:sz w:val="20"/>
          <w:szCs w:val="20"/>
        </w:rPr>
        <w:t xml:space="preserve"> anniversary commemoration, 2020.</w:t>
      </w:r>
    </w:p>
    <w:p w:rsidR="007F7952" w:rsidRDefault="007F7952" w:rsidP="00083B02">
      <w:pPr>
        <w:spacing w:after="0" w:line="240" w:lineRule="auto"/>
      </w:pPr>
    </w:p>
    <w:p w:rsidR="00083B02" w:rsidRDefault="00365C60" w:rsidP="00083B02">
      <w:pPr>
        <w:spacing w:after="0" w:line="240" w:lineRule="auto"/>
        <w:rPr>
          <w:b/>
          <w:i/>
          <w:sz w:val="20"/>
          <w:szCs w:val="20"/>
        </w:rPr>
      </w:pPr>
      <w:hyperlink r:id="rId510" w:history="1">
        <w:r w:rsidR="00083B02">
          <w:rPr>
            <w:rStyle w:val="Hyperlink"/>
            <w:b/>
            <w:i/>
            <w:sz w:val="20"/>
            <w:szCs w:val="20"/>
          </w:rPr>
          <w:t>Perkins School for the Blind Research Library and Archives</w:t>
        </w:r>
      </w:hyperlink>
    </w:p>
    <w:p w:rsidR="00083B02" w:rsidRDefault="00083B02" w:rsidP="00083B02">
      <w:pPr>
        <w:spacing w:after="0" w:line="240" w:lineRule="auto"/>
        <w:rPr>
          <w:i/>
          <w:sz w:val="20"/>
          <w:szCs w:val="20"/>
        </w:rPr>
      </w:pPr>
      <w:r>
        <w:rPr>
          <w:i/>
          <w:sz w:val="20"/>
          <w:szCs w:val="20"/>
        </w:rPr>
        <w:t xml:space="preserve">Extensive online and print collections about blindness and </w:t>
      </w:r>
      <w:proofErr w:type="spellStart"/>
      <w:r>
        <w:rPr>
          <w:i/>
          <w:sz w:val="20"/>
          <w:szCs w:val="20"/>
        </w:rPr>
        <w:t>deafblindness</w:t>
      </w:r>
      <w:proofErr w:type="spellEnd"/>
      <w:r>
        <w:rPr>
          <w:i/>
          <w:sz w:val="20"/>
          <w:szCs w:val="20"/>
        </w:rPr>
        <w:t xml:space="preserve"> education, disability history, and significant individuals (including Samuel Gridley Howe, Laura Bridgman, Anne Sullivan, and Helen Keller)</w:t>
      </w:r>
    </w:p>
    <w:p w:rsidR="00083B02" w:rsidRDefault="00083B02" w:rsidP="00B32CE6">
      <w:pPr>
        <w:spacing w:after="0" w:line="240" w:lineRule="auto"/>
      </w:pPr>
    </w:p>
    <w:p w:rsidR="00B32CE6" w:rsidRDefault="00365C60" w:rsidP="00B32CE6">
      <w:pPr>
        <w:spacing w:after="0" w:line="240" w:lineRule="auto"/>
        <w:rPr>
          <w:b/>
          <w:i/>
          <w:sz w:val="20"/>
          <w:szCs w:val="20"/>
        </w:rPr>
      </w:pPr>
      <w:hyperlink r:id="rId511" w:history="1">
        <w:r w:rsidR="00B32CE6">
          <w:rPr>
            <w:rStyle w:val="Hyperlink"/>
            <w:b/>
            <w:i/>
            <w:sz w:val="20"/>
            <w:szCs w:val="20"/>
          </w:rPr>
          <w:t xml:space="preserve">Our Plural History: Springfield, MA </w:t>
        </w:r>
      </w:hyperlink>
      <w:r w:rsidR="00B32CE6">
        <w:rPr>
          <w:b/>
          <w:i/>
          <w:sz w:val="20"/>
          <w:szCs w:val="20"/>
        </w:rPr>
        <w:t xml:space="preserve"> (Springfield Technical Community College)</w:t>
      </w:r>
    </w:p>
    <w:p w:rsidR="00B32CE6" w:rsidRDefault="00B32CE6" w:rsidP="00B32CE6">
      <w:pPr>
        <w:spacing w:after="0" w:line="240" w:lineRule="auto"/>
        <w:rPr>
          <w:i/>
          <w:sz w:val="20"/>
          <w:szCs w:val="20"/>
        </w:rPr>
      </w:pPr>
      <w:r>
        <w:rPr>
          <w:i/>
          <w:sz w:val="20"/>
          <w:szCs w:val="20"/>
        </w:rPr>
        <w:t>Primary sources on the history of Springfield, including articles on early settlements, the Revolutionary War, industrialization and immigration; links to Springfield area historical resources</w:t>
      </w:r>
    </w:p>
    <w:p w:rsidR="00B32CE6" w:rsidRDefault="00B32CE6" w:rsidP="00744735">
      <w:pPr>
        <w:spacing w:after="0" w:line="240" w:lineRule="auto"/>
      </w:pPr>
    </w:p>
    <w:p w:rsidR="00744735" w:rsidRPr="004C0EB2" w:rsidRDefault="00365C60" w:rsidP="00744735">
      <w:pPr>
        <w:spacing w:after="0" w:line="240" w:lineRule="auto"/>
        <w:rPr>
          <w:b/>
          <w:i/>
          <w:snapToGrid w:val="0"/>
          <w:sz w:val="20"/>
          <w:szCs w:val="20"/>
        </w:rPr>
      </w:pPr>
      <w:hyperlink r:id="rId512" w:history="1">
        <w:r w:rsidR="00744735" w:rsidRPr="003E21BA">
          <w:rPr>
            <w:rStyle w:val="Hyperlink"/>
            <w:b/>
            <w:i/>
            <w:snapToGrid w:val="0"/>
            <w:sz w:val="20"/>
            <w:szCs w:val="20"/>
          </w:rPr>
          <w:t>Primaryresearch.org</w:t>
        </w:r>
      </w:hyperlink>
    </w:p>
    <w:p w:rsidR="00744735" w:rsidRPr="0099189E" w:rsidRDefault="00744735" w:rsidP="00744735">
      <w:pPr>
        <w:spacing w:after="0" w:line="240" w:lineRule="auto"/>
        <w:rPr>
          <w:i/>
          <w:snapToGrid w:val="0"/>
          <w:sz w:val="20"/>
          <w:szCs w:val="20"/>
        </w:rPr>
      </w:pPr>
      <w:r w:rsidRPr="0099189E">
        <w:rPr>
          <w:i/>
          <w:snapToGrid w:val="0"/>
          <w:sz w:val="20"/>
          <w:szCs w:val="20"/>
        </w:rPr>
        <w:t>Curriculum units, primary sources and student research related to Massachusetts history</w:t>
      </w:r>
    </w:p>
    <w:p w:rsidR="00744735" w:rsidRDefault="00744735" w:rsidP="00744735">
      <w:pPr>
        <w:pStyle w:val="FootnoteText"/>
        <w:spacing w:after="0" w:line="240" w:lineRule="auto"/>
        <w:rPr>
          <w:rFonts w:asciiTheme="minorHAnsi" w:hAnsiTheme="minorHAnsi"/>
          <w:i/>
          <w:snapToGrid w:val="0"/>
          <w:sz w:val="20"/>
          <w:szCs w:val="20"/>
        </w:rPr>
      </w:pPr>
    </w:p>
    <w:p w:rsidR="00C45C1D" w:rsidRDefault="00C45C1D" w:rsidP="00B60D16">
      <w:pPr>
        <w:spacing w:after="0" w:line="240" w:lineRule="auto"/>
      </w:pPr>
    </w:p>
    <w:p w:rsidR="00C45C1D" w:rsidRDefault="00C45C1D" w:rsidP="00B60D16">
      <w:pPr>
        <w:spacing w:after="0" w:line="240" w:lineRule="auto"/>
      </w:pPr>
    </w:p>
    <w:p w:rsidR="00C45C1D" w:rsidRDefault="00C45C1D" w:rsidP="00B60D16">
      <w:pPr>
        <w:spacing w:after="0" w:line="240" w:lineRule="auto"/>
      </w:pPr>
    </w:p>
    <w:p w:rsidR="00B60D16" w:rsidRPr="00A337A5" w:rsidRDefault="00365C60" w:rsidP="00B60D16">
      <w:pPr>
        <w:spacing w:after="0" w:line="240" w:lineRule="auto"/>
        <w:rPr>
          <w:b/>
          <w:i/>
          <w:snapToGrid w:val="0"/>
          <w:sz w:val="20"/>
          <w:szCs w:val="20"/>
        </w:rPr>
      </w:pPr>
      <w:hyperlink r:id="rId513" w:history="1">
        <w:r w:rsidR="00B60D16" w:rsidRPr="002422A7">
          <w:rPr>
            <w:rStyle w:val="Hyperlink"/>
            <w:b/>
            <w:i/>
            <w:snapToGrid w:val="0"/>
            <w:sz w:val="20"/>
            <w:szCs w:val="20"/>
          </w:rPr>
          <w:t>Primary Source</w:t>
        </w:r>
      </w:hyperlink>
      <w:r w:rsidR="005622B0">
        <w:t xml:space="preserve">, </w:t>
      </w:r>
      <w:r w:rsidR="005622B0" w:rsidRPr="005622B0">
        <w:rPr>
          <w:b/>
          <w:i/>
          <w:sz w:val="20"/>
          <w:szCs w:val="20"/>
        </w:rPr>
        <w:t>Watertown</w:t>
      </w:r>
    </w:p>
    <w:p w:rsidR="00B60D16" w:rsidRPr="00B60D16" w:rsidRDefault="00B60D16" w:rsidP="00B60D16">
      <w:pPr>
        <w:spacing w:after="0" w:line="240" w:lineRule="auto"/>
        <w:rPr>
          <w:i/>
          <w:sz w:val="20"/>
          <w:szCs w:val="20"/>
        </w:rPr>
      </w:pPr>
      <w:r>
        <w:rPr>
          <w:i/>
          <w:sz w:val="20"/>
          <w:szCs w:val="20"/>
        </w:rPr>
        <w:t>C</w:t>
      </w:r>
      <w:r w:rsidRPr="00823AB0">
        <w:rPr>
          <w:i/>
          <w:sz w:val="20"/>
          <w:szCs w:val="20"/>
        </w:rPr>
        <w:t>urriculum materials based on primary sources</w:t>
      </w:r>
      <w:r>
        <w:rPr>
          <w:i/>
          <w:sz w:val="20"/>
          <w:szCs w:val="20"/>
        </w:rPr>
        <w:t xml:space="preserve"> for United States and world history</w:t>
      </w:r>
      <w:r w:rsidRPr="00823AB0">
        <w:rPr>
          <w:i/>
          <w:sz w:val="20"/>
          <w:szCs w:val="20"/>
        </w:rPr>
        <w:t xml:space="preserve"> </w:t>
      </w:r>
      <w:r>
        <w:rPr>
          <w:i/>
          <w:sz w:val="20"/>
          <w:szCs w:val="20"/>
        </w:rPr>
        <w:t xml:space="preserve">Extensive resource guides for different regions and </w:t>
      </w:r>
      <w:proofErr w:type="gramStart"/>
      <w:r>
        <w:rPr>
          <w:i/>
          <w:sz w:val="20"/>
          <w:szCs w:val="20"/>
        </w:rPr>
        <w:t>countries;</w:t>
      </w:r>
      <w:proofErr w:type="gramEnd"/>
      <w:r>
        <w:rPr>
          <w:i/>
          <w:sz w:val="20"/>
          <w:szCs w:val="20"/>
        </w:rPr>
        <w:t xml:space="preserve"> professional development</w:t>
      </w:r>
    </w:p>
    <w:p w:rsidR="00B60D16" w:rsidRDefault="00B60D16" w:rsidP="00744735">
      <w:pPr>
        <w:pStyle w:val="FootnoteText"/>
        <w:spacing w:after="0" w:line="240" w:lineRule="auto"/>
        <w:rPr>
          <w:rFonts w:asciiTheme="minorHAnsi" w:hAnsiTheme="minorHAnsi"/>
          <w:i/>
          <w:snapToGrid w:val="0"/>
          <w:sz w:val="20"/>
          <w:szCs w:val="20"/>
        </w:rPr>
      </w:pPr>
    </w:p>
    <w:p w:rsidR="001145D4" w:rsidRDefault="00365C60" w:rsidP="00755F25">
      <w:pPr>
        <w:spacing w:after="0" w:line="240" w:lineRule="auto"/>
        <w:rPr>
          <w:b/>
          <w:i/>
          <w:sz w:val="20"/>
          <w:szCs w:val="20"/>
        </w:rPr>
      </w:pPr>
      <w:hyperlink r:id="rId514" w:anchor="page/n5/mode/2up" w:history="1">
        <w:r w:rsidR="001145D4" w:rsidRPr="00C956C0">
          <w:rPr>
            <w:rStyle w:val="Hyperlink"/>
            <w:b/>
            <w:i/>
            <w:sz w:val="20"/>
            <w:szCs w:val="20"/>
          </w:rPr>
          <w:t>Records of the Governor and Company of Massachusetts Bay in New England, Volume 5, 1674-1686</w:t>
        </w:r>
      </w:hyperlink>
      <w:r w:rsidR="001145D4" w:rsidRPr="001145D4">
        <w:rPr>
          <w:b/>
          <w:i/>
          <w:sz w:val="20"/>
          <w:szCs w:val="20"/>
        </w:rPr>
        <w:t xml:space="preserve"> </w:t>
      </w:r>
    </w:p>
    <w:p w:rsidR="00C956C0" w:rsidRPr="00C956C0" w:rsidRDefault="00C956C0" w:rsidP="00755F25">
      <w:pPr>
        <w:spacing w:after="0" w:line="240" w:lineRule="auto"/>
        <w:rPr>
          <w:i/>
          <w:sz w:val="20"/>
          <w:szCs w:val="20"/>
        </w:rPr>
      </w:pPr>
      <w:r>
        <w:rPr>
          <w:i/>
          <w:sz w:val="20"/>
          <w:szCs w:val="20"/>
        </w:rPr>
        <w:t>Primary source c</w:t>
      </w:r>
      <w:r w:rsidRPr="00C956C0">
        <w:rPr>
          <w:i/>
          <w:sz w:val="20"/>
          <w:szCs w:val="20"/>
        </w:rPr>
        <w:t>olony records including</w:t>
      </w:r>
      <w:r>
        <w:rPr>
          <w:i/>
          <w:sz w:val="20"/>
          <w:szCs w:val="20"/>
        </w:rPr>
        <w:t xml:space="preserve"> actions taken as a result of</w:t>
      </w:r>
      <w:r w:rsidRPr="00C956C0">
        <w:rPr>
          <w:i/>
          <w:sz w:val="20"/>
          <w:szCs w:val="20"/>
        </w:rPr>
        <w:t xml:space="preserve"> King Philip’s War</w:t>
      </w:r>
      <w:r>
        <w:rPr>
          <w:i/>
          <w:sz w:val="20"/>
          <w:szCs w:val="20"/>
        </w:rPr>
        <w:t>. The Internet Archive also includes Volumes 1-4 with documents from 1630 on.</w:t>
      </w:r>
    </w:p>
    <w:p w:rsidR="00C956C0" w:rsidRPr="001145D4" w:rsidRDefault="00C956C0" w:rsidP="00755F25">
      <w:pPr>
        <w:spacing w:after="0" w:line="240" w:lineRule="auto"/>
        <w:rPr>
          <w:b/>
          <w:i/>
          <w:sz w:val="20"/>
          <w:szCs w:val="20"/>
        </w:rPr>
      </w:pPr>
    </w:p>
    <w:p w:rsidR="00755F25" w:rsidRDefault="00365C60" w:rsidP="00755F25">
      <w:pPr>
        <w:spacing w:after="0" w:line="240" w:lineRule="auto"/>
        <w:rPr>
          <w:b/>
          <w:i/>
          <w:sz w:val="20"/>
          <w:szCs w:val="20"/>
        </w:rPr>
      </w:pPr>
      <w:hyperlink r:id="rId515" w:history="1">
        <w:r w:rsidR="00755F25">
          <w:rPr>
            <w:rStyle w:val="Hyperlink"/>
            <w:b/>
            <w:i/>
            <w:sz w:val="20"/>
            <w:szCs w:val="20"/>
          </w:rPr>
          <w:t>Rediscovering an American Community of Color: the Photographs of William Bullard, 1897-1917</w:t>
        </w:r>
      </w:hyperlink>
      <w:r w:rsidR="00755F25">
        <w:rPr>
          <w:b/>
          <w:i/>
          <w:sz w:val="20"/>
          <w:szCs w:val="20"/>
        </w:rPr>
        <w:t xml:space="preserve"> (Clark University, Worcester Art Museum, Mass Humanities)</w:t>
      </w:r>
    </w:p>
    <w:p w:rsidR="00755F25" w:rsidRDefault="00755F25" w:rsidP="00755F25">
      <w:pPr>
        <w:spacing w:after="0" w:line="240" w:lineRule="auto"/>
        <w:rPr>
          <w:i/>
          <w:sz w:val="20"/>
          <w:szCs w:val="20"/>
        </w:rPr>
      </w:pPr>
      <w:r>
        <w:rPr>
          <w:i/>
          <w:sz w:val="20"/>
          <w:szCs w:val="20"/>
        </w:rPr>
        <w:t>Photographs of African Americans in Worcester in the early 20</w:t>
      </w:r>
      <w:r>
        <w:rPr>
          <w:i/>
          <w:sz w:val="20"/>
          <w:szCs w:val="20"/>
          <w:vertAlign w:val="superscript"/>
        </w:rPr>
        <w:t>th</w:t>
      </w:r>
      <w:r>
        <w:rPr>
          <w:i/>
          <w:sz w:val="20"/>
          <w:szCs w:val="20"/>
        </w:rPr>
        <w:t xml:space="preserve"> century, with essays and links to other resources</w:t>
      </w:r>
    </w:p>
    <w:p w:rsidR="003B101D" w:rsidRDefault="003B101D" w:rsidP="006C72BD">
      <w:pPr>
        <w:spacing w:after="0" w:line="240" w:lineRule="auto"/>
        <w:rPr>
          <w:b/>
          <w:i/>
          <w:sz w:val="20"/>
          <w:szCs w:val="20"/>
        </w:rPr>
      </w:pPr>
    </w:p>
    <w:p w:rsidR="006C72BD" w:rsidRDefault="006C72BD" w:rsidP="006C72BD">
      <w:pPr>
        <w:spacing w:after="0" w:line="240" w:lineRule="auto"/>
        <w:rPr>
          <w:b/>
          <w:i/>
          <w:sz w:val="20"/>
          <w:szCs w:val="20"/>
        </w:rPr>
      </w:pPr>
      <w:r>
        <w:rPr>
          <w:b/>
          <w:i/>
          <w:sz w:val="20"/>
          <w:szCs w:val="20"/>
        </w:rPr>
        <w:t xml:space="preserve">Arthur and Elizabeth </w:t>
      </w:r>
      <w:hyperlink r:id="rId516" w:history="1">
        <w:r w:rsidRPr="006C318B">
          <w:rPr>
            <w:rStyle w:val="Hyperlink"/>
            <w:b/>
            <w:i/>
            <w:sz w:val="20"/>
            <w:szCs w:val="20"/>
          </w:rPr>
          <w:t>Schlesinger Library</w:t>
        </w:r>
        <w:r>
          <w:rPr>
            <w:rStyle w:val="Hyperlink"/>
            <w:b/>
            <w:i/>
            <w:sz w:val="20"/>
            <w:szCs w:val="20"/>
          </w:rPr>
          <w:t xml:space="preserve"> on the History of Women in</w:t>
        </w:r>
        <w:r w:rsidR="005622B0">
          <w:rPr>
            <w:rStyle w:val="Hyperlink"/>
            <w:b/>
            <w:i/>
            <w:sz w:val="20"/>
            <w:szCs w:val="20"/>
          </w:rPr>
          <w:t xml:space="preserve"> </w:t>
        </w:r>
        <w:r>
          <w:rPr>
            <w:rStyle w:val="Hyperlink"/>
            <w:b/>
            <w:i/>
            <w:sz w:val="20"/>
            <w:szCs w:val="20"/>
          </w:rPr>
          <w:t>America</w:t>
        </w:r>
        <w:r w:rsidRPr="006C318B">
          <w:rPr>
            <w:rStyle w:val="Hyperlink"/>
            <w:b/>
            <w:i/>
            <w:sz w:val="20"/>
            <w:szCs w:val="20"/>
          </w:rPr>
          <w:t>, Harvard University</w:t>
        </w:r>
      </w:hyperlink>
    </w:p>
    <w:p w:rsidR="006C72BD" w:rsidRDefault="006C72BD" w:rsidP="006C72BD">
      <w:pPr>
        <w:spacing w:after="0" w:line="240" w:lineRule="auto"/>
        <w:rPr>
          <w:i/>
          <w:sz w:val="20"/>
          <w:szCs w:val="20"/>
        </w:rPr>
      </w:pPr>
      <w:r>
        <w:rPr>
          <w:i/>
          <w:sz w:val="20"/>
          <w:szCs w:val="20"/>
        </w:rPr>
        <w:t xml:space="preserve">Library specializing in collections about women; </w:t>
      </w:r>
      <w:hyperlink r:id="rId517" w:history="1">
        <w:r w:rsidRPr="006C318B">
          <w:rPr>
            <w:rStyle w:val="Hyperlink"/>
            <w:i/>
            <w:sz w:val="20"/>
            <w:szCs w:val="20"/>
          </w:rPr>
          <w:t>online collections</w:t>
        </w:r>
      </w:hyperlink>
      <w:r>
        <w:rPr>
          <w:i/>
          <w:sz w:val="20"/>
          <w:szCs w:val="20"/>
        </w:rPr>
        <w:t xml:space="preserve"> of papers and materials related to women, families, and groups such as the Beecher-Stowe Family, the Black Women’s Oral History Project, the Blackwell Family, Charlotte Perkins Gilman, Alice Paul, Elizabeth Cady Stanton, Dorothy West</w:t>
      </w:r>
    </w:p>
    <w:p w:rsidR="00083FA0" w:rsidRDefault="00083FA0" w:rsidP="00083FA0">
      <w:pPr>
        <w:spacing w:after="0" w:line="240" w:lineRule="auto"/>
      </w:pPr>
    </w:p>
    <w:p w:rsidR="00083FA0" w:rsidRPr="00083FA0" w:rsidRDefault="00365C60" w:rsidP="00083FA0">
      <w:pPr>
        <w:spacing w:after="0" w:line="240" w:lineRule="auto"/>
        <w:rPr>
          <w:b/>
          <w:i/>
          <w:sz w:val="20"/>
          <w:szCs w:val="20"/>
        </w:rPr>
      </w:pPr>
      <w:hyperlink r:id="rId518" w:history="1">
        <w:r w:rsidR="00083FA0" w:rsidRPr="00083FA0">
          <w:rPr>
            <w:rStyle w:val="Hyperlink"/>
            <w:b/>
            <w:i/>
            <w:sz w:val="20"/>
            <w:szCs w:val="20"/>
          </w:rPr>
          <w:t>The Shawmut Project</w:t>
        </w:r>
      </w:hyperlink>
    </w:p>
    <w:p w:rsidR="00083FA0" w:rsidRDefault="00FD65F9" w:rsidP="00083FA0">
      <w:pPr>
        <w:spacing w:after="0" w:line="240" w:lineRule="auto"/>
        <w:rPr>
          <w:i/>
          <w:sz w:val="20"/>
          <w:szCs w:val="20"/>
        </w:rPr>
      </w:pPr>
      <w:r>
        <w:rPr>
          <w:i/>
          <w:sz w:val="20"/>
          <w:szCs w:val="20"/>
        </w:rPr>
        <w:t xml:space="preserve">Text Information and maps on the archaeology of the Shawmut Peninsula, which became Boston </w:t>
      </w:r>
      <w:r w:rsidR="00083FA0">
        <w:rPr>
          <w:i/>
          <w:sz w:val="20"/>
          <w:szCs w:val="20"/>
        </w:rPr>
        <w:t>Links to resources on archaeology</w:t>
      </w:r>
    </w:p>
    <w:p w:rsidR="006C72BD" w:rsidRPr="004C0EB2" w:rsidRDefault="009C528E" w:rsidP="006C72BD">
      <w:pPr>
        <w:spacing w:after="0" w:line="240" w:lineRule="auto"/>
        <w:rPr>
          <w:rStyle w:val="Hyperlink"/>
          <w:b/>
          <w:i/>
          <w:color w:val="auto"/>
          <w:sz w:val="20"/>
          <w:szCs w:val="20"/>
        </w:rPr>
      </w:pPr>
      <w:r>
        <w:rPr>
          <w:b/>
          <w:i/>
          <w:sz w:val="20"/>
          <w:szCs w:val="20"/>
        </w:rPr>
        <w:fldChar w:fldCharType="begin"/>
      </w:r>
      <w:r w:rsidR="007B4E16">
        <w:rPr>
          <w:b/>
          <w:i/>
          <w:sz w:val="20"/>
          <w:szCs w:val="20"/>
        </w:rPr>
        <w:instrText xml:space="preserve"> HYPERLINK "https://www.sociedadlatina.org" </w:instrText>
      </w:r>
      <w:r>
        <w:rPr>
          <w:b/>
          <w:i/>
          <w:sz w:val="20"/>
          <w:szCs w:val="20"/>
        </w:rPr>
        <w:fldChar w:fldCharType="separate"/>
      </w:r>
    </w:p>
    <w:p w:rsidR="007B4E16" w:rsidRDefault="007B4E16" w:rsidP="006C72BD">
      <w:pPr>
        <w:spacing w:after="0" w:line="240" w:lineRule="auto"/>
        <w:rPr>
          <w:b/>
          <w:i/>
          <w:sz w:val="20"/>
          <w:szCs w:val="20"/>
        </w:rPr>
      </w:pPr>
      <w:r w:rsidRPr="007B4E16">
        <w:rPr>
          <w:rStyle w:val="Hyperlink"/>
          <w:b/>
          <w:i/>
          <w:sz w:val="20"/>
          <w:szCs w:val="20"/>
        </w:rPr>
        <w:t>Sociedad Latina</w:t>
      </w:r>
      <w:r w:rsidR="009C528E">
        <w:rPr>
          <w:b/>
          <w:i/>
          <w:sz w:val="20"/>
          <w:szCs w:val="20"/>
        </w:rPr>
        <w:fldChar w:fldCharType="end"/>
      </w:r>
      <w:r w:rsidR="005622B0">
        <w:rPr>
          <w:b/>
          <w:i/>
          <w:sz w:val="20"/>
          <w:szCs w:val="20"/>
        </w:rPr>
        <w:t>, Boston</w:t>
      </w:r>
    </w:p>
    <w:p w:rsidR="007B4E16" w:rsidRPr="005622B0" w:rsidRDefault="007B4E16" w:rsidP="006C72BD">
      <w:pPr>
        <w:spacing w:after="0" w:line="240" w:lineRule="auto"/>
        <w:rPr>
          <w:i/>
          <w:sz w:val="20"/>
          <w:szCs w:val="20"/>
        </w:rPr>
      </w:pPr>
      <w:r w:rsidRPr="007B4E16">
        <w:rPr>
          <w:i/>
          <w:sz w:val="20"/>
          <w:szCs w:val="20"/>
        </w:rPr>
        <w:t xml:space="preserve">Organization supporting Latino youth education in civic engagement, </w:t>
      </w:r>
      <w:r>
        <w:rPr>
          <w:i/>
          <w:sz w:val="20"/>
          <w:szCs w:val="20"/>
        </w:rPr>
        <w:t xml:space="preserve">workforce development, </w:t>
      </w:r>
      <w:r w:rsidRPr="007B4E16">
        <w:rPr>
          <w:i/>
          <w:sz w:val="20"/>
          <w:szCs w:val="20"/>
        </w:rPr>
        <w:t>arts, and culture</w:t>
      </w:r>
    </w:p>
    <w:p w:rsidR="007E492D" w:rsidRDefault="007E492D" w:rsidP="006C72BD">
      <w:pPr>
        <w:spacing w:after="0" w:line="240" w:lineRule="auto"/>
      </w:pPr>
    </w:p>
    <w:p w:rsidR="006C72BD" w:rsidRDefault="00365C60" w:rsidP="006C72BD">
      <w:pPr>
        <w:spacing w:after="0" w:line="240" w:lineRule="auto"/>
        <w:rPr>
          <w:b/>
          <w:i/>
          <w:sz w:val="20"/>
          <w:szCs w:val="20"/>
        </w:rPr>
      </w:pPr>
      <w:hyperlink r:id="rId519" w:history="1">
        <w:r w:rsidR="006C72BD" w:rsidRPr="00AF66ED">
          <w:rPr>
            <w:rStyle w:val="Hyperlink"/>
            <w:b/>
            <w:i/>
            <w:sz w:val="20"/>
            <w:szCs w:val="20"/>
          </w:rPr>
          <w:t>Sojourner Truth Memorial</w:t>
        </w:r>
      </w:hyperlink>
      <w:r w:rsidR="007B4E16">
        <w:t xml:space="preserve">, </w:t>
      </w:r>
      <w:r w:rsidR="007B4E16" w:rsidRPr="007B4E16">
        <w:rPr>
          <w:b/>
          <w:i/>
          <w:sz w:val="20"/>
          <w:szCs w:val="20"/>
        </w:rPr>
        <w:t>Florence, MA</w:t>
      </w:r>
    </w:p>
    <w:p w:rsidR="006C72BD" w:rsidRDefault="007B4E16" w:rsidP="006C72BD">
      <w:pPr>
        <w:spacing w:after="0" w:line="240" w:lineRule="auto"/>
        <w:rPr>
          <w:i/>
          <w:sz w:val="20"/>
          <w:szCs w:val="20"/>
        </w:rPr>
      </w:pPr>
      <w:r>
        <w:rPr>
          <w:i/>
          <w:sz w:val="20"/>
          <w:szCs w:val="20"/>
        </w:rPr>
        <w:t>M</w:t>
      </w:r>
      <w:r w:rsidR="006C72BD" w:rsidRPr="00AF66ED">
        <w:rPr>
          <w:i/>
          <w:sz w:val="20"/>
          <w:szCs w:val="20"/>
        </w:rPr>
        <w:t>emorial</w:t>
      </w:r>
      <w:r>
        <w:rPr>
          <w:i/>
          <w:sz w:val="20"/>
          <w:szCs w:val="20"/>
        </w:rPr>
        <w:t xml:space="preserve"> to leader for Abolition and women’s rights</w:t>
      </w:r>
      <w:r w:rsidR="006C72BD" w:rsidRPr="00AF66ED">
        <w:rPr>
          <w:i/>
          <w:sz w:val="20"/>
          <w:szCs w:val="20"/>
        </w:rPr>
        <w:t>; website has biography and links to curriculum materials</w:t>
      </w:r>
    </w:p>
    <w:p w:rsidR="006C72BD" w:rsidRPr="00AF66ED" w:rsidRDefault="006C72BD" w:rsidP="006C72BD">
      <w:pPr>
        <w:spacing w:after="0" w:line="240" w:lineRule="auto"/>
        <w:rPr>
          <w:i/>
          <w:sz w:val="20"/>
          <w:szCs w:val="20"/>
        </w:rPr>
      </w:pPr>
    </w:p>
    <w:p w:rsidR="00C45C1D" w:rsidRDefault="00C45C1D" w:rsidP="00126402">
      <w:pPr>
        <w:spacing w:after="0" w:line="240" w:lineRule="auto"/>
      </w:pPr>
    </w:p>
    <w:p w:rsidR="00C45C1D" w:rsidRDefault="00C45C1D" w:rsidP="00126402">
      <w:pPr>
        <w:spacing w:after="0" w:line="240" w:lineRule="auto"/>
      </w:pPr>
    </w:p>
    <w:p w:rsidR="00126402" w:rsidRDefault="00365C60" w:rsidP="00126402">
      <w:pPr>
        <w:spacing w:after="0" w:line="240" w:lineRule="auto"/>
        <w:rPr>
          <w:i/>
          <w:sz w:val="20"/>
          <w:szCs w:val="20"/>
        </w:rPr>
      </w:pPr>
      <w:hyperlink r:id="rId520" w:history="1">
        <w:r w:rsidR="00126402">
          <w:rPr>
            <w:rStyle w:val="Hyperlink"/>
            <w:b/>
            <w:i/>
            <w:sz w:val="20"/>
            <w:szCs w:val="20"/>
          </w:rPr>
          <w:t>Teaching Massachusetts History: Online Primary Sources and Curriculum</w:t>
        </w:r>
      </w:hyperlink>
      <w:r w:rsidR="00126402">
        <w:rPr>
          <w:b/>
          <w:i/>
          <w:sz w:val="20"/>
          <w:szCs w:val="20"/>
        </w:rPr>
        <w:t xml:space="preserve">, </w:t>
      </w:r>
      <w:r w:rsidR="00126402">
        <w:rPr>
          <w:i/>
          <w:sz w:val="20"/>
          <w:szCs w:val="20"/>
        </w:rPr>
        <w:t>Katie Thibodeau, Historical Journal of Massachusetts, Spring 2010</w:t>
      </w:r>
    </w:p>
    <w:p w:rsidR="00126402" w:rsidRDefault="00126402" w:rsidP="00126402">
      <w:pPr>
        <w:spacing w:after="0" w:line="240" w:lineRule="auto"/>
        <w:rPr>
          <w:i/>
          <w:sz w:val="20"/>
          <w:szCs w:val="20"/>
        </w:rPr>
      </w:pPr>
      <w:r>
        <w:rPr>
          <w:i/>
          <w:sz w:val="20"/>
          <w:szCs w:val="20"/>
        </w:rPr>
        <w:t>Review of sites for primary source materials and curriculum materials about Massachusetts</w:t>
      </w:r>
    </w:p>
    <w:p w:rsidR="00126402" w:rsidRDefault="00126402" w:rsidP="00126402">
      <w:pPr>
        <w:spacing w:after="0" w:line="240" w:lineRule="auto"/>
        <w:rPr>
          <w:i/>
          <w:sz w:val="20"/>
          <w:szCs w:val="20"/>
        </w:rPr>
      </w:pPr>
    </w:p>
    <w:p w:rsidR="0038311E" w:rsidRPr="00E70BAC" w:rsidRDefault="00365C60" w:rsidP="0038311E">
      <w:pPr>
        <w:spacing w:after="0" w:line="240" w:lineRule="auto"/>
        <w:rPr>
          <w:b/>
          <w:i/>
          <w:snapToGrid w:val="0"/>
          <w:sz w:val="20"/>
          <w:szCs w:val="20"/>
        </w:rPr>
      </w:pPr>
      <w:hyperlink r:id="rId521" w:history="1">
        <w:r w:rsidR="0038311E" w:rsidRPr="00E70BAC">
          <w:rPr>
            <w:rStyle w:val="Hyperlink"/>
            <w:b/>
            <w:i/>
            <w:snapToGrid w:val="0"/>
            <w:sz w:val="20"/>
            <w:szCs w:val="20"/>
          </w:rPr>
          <w:t>WGBH Open Vault</w:t>
        </w:r>
      </w:hyperlink>
    </w:p>
    <w:p w:rsidR="0038311E" w:rsidRDefault="0038311E" w:rsidP="0038311E">
      <w:pPr>
        <w:spacing w:after="0" w:line="240" w:lineRule="auto"/>
        <w:rPr>
          <w:i/>
          <w:snapToGrid w:val="0"/>
          <w:sz w:val="20"/>
          <w:szCs w:val="20"/>
        </w:rPr>
      </w:pPr>
      <w:r>
        <w:rPr>
          <w:i/>
          <w:snapToGrid w:val="0"/>
          <w:sz w:val="20"/>
          <w:szCs w:val="20"/>
        </w:rPr>
        <w:t>Media library of radio and television programs produced by WGBH from the 1950s on; special collections include the Vietnam Collection, War and Peace in the Nuclear Age, Say, Brother (African American interviews/news program), Boston’s 1960s Civil Rights Movement, the March on Washington, The Press and the People (1950s news programming), ZOOM! (children’s program of the 1970s)</w:t>
      </w:r>
    </w:p>
    <w:p w:rsidR="0038311E" w:rsidRDefault="0038311E" w:rsidP="00EF68F7">
      <w:pPr>
        <w:spacing w:after="0" w:line="240" w:lineRule="auto"/>
      </w:pPr>
    </w:p>
    <w:p w:rsidR="00EF68F7" w:rsidRDefault="00365C60" w:rsidP="00EF68F7">
      <w:pPr>
        <w:spacing w:after="0" w:line="240" w:lineRule="auto"/>
        <w:rPr>
          <w:b/>
          <w:i/>
          <w:sz w:val="20"/>
          <w:szCs w:val="20"/>
        </w:rPr>
      </w:pPr>
      <w:hyperlink r:id="rId522" w:history="1">
        <w:r w:rsidR="00EF68F7">
          <w:rPr>
            <w:rStyle w:val="Hyperlink"/>
            <w:b/>
            <w:i/>
            <w:sz w:val="20"/>
            <w:szCs w:val="20"/>
          </w:rPr>
          <w:t>When Deer Island Was Turned into Devil’s Island</w:t>
        </w:r>
      </w:hyperlink>
      <w:r w:rsidR="00EF68F7">
        <w:rPr>
          <w:b/>
          <w:i/>
          <w:sz w:val="20"/>
          <w:szCs w:val="20"/>
        </w:rPr>
        <w:t xml:space="preserve"> (</w:t>
      </w:r>
      <w:proofErr w:type="spellStart"/>
      <w:r w:rsidR="00EF68F7">
        <w:rPr>
          <w:b/>
          <w:i/>
          <w:sz w:val="20"/>
          <w:szCs w:val="20"/>
        </w:rPr>
        <w:t>Bostonia</w:t>
      </w:r>
      <w:proofErr w:type="spellEnd"/>
      <w:r w:rsidR="00EF68F7">
        <w:rPr>
          <w:b/>
          <w:i/>
          <w:sz w:val="20"/>
          <w:szCs w:val="20"/>
        </w:rPr>
        <w:t>, journal of Boston University)</w:t>
      </w:r>
    </w:p>
    <w:p w:rsidR="00EF68F7" w:rsidRDefault="00EF68F7" w:rsidP="00EF68F7">
      <w:pPr>
        <w:spacing w:after="0" w:line="240" w:lineRule="auto"/>
        <w:rPr>
          <w:i/>
          <w:sz w:val="20"/>
          <w:szCs w:val="20"/>
        </w:rPr>
      </w:pPr>
      <w:r>
        <w:rPr>
          <w:i/>
          <w:sz w:val="20"/>
          <w:szCs w:val="20"/>
        </w:rPr>
        <w:t>1998 article by historian Jill Lepore on the internment on Native Americans on Deer Island in Boston Harbor after King Philip’s War, 1675-1676</w:t>
      </w:r>
    </w:p>
    <w:p w:rsidR="00EF68F7" w:rsidRDefault="00EF68F7" w:rsidP="006C72BD">
      <w:pPr>
        <w:spacing w:after="0" w:line="240" w:lineRule="auto"/>
      </w:pPr>
    </w:p>
    <w:p w:rsidR="006C72BD" w:rsidRPr="00A10510" w:rsidRDefault="00365C60" w:rsidP="006C72BD">
      <w:pPr>
        <w:spacing w:after="0" w:line="240" w:lineRule="auto"/>
        <w:rPr>
          <w:b/>
          <w:i/>
          <w:sz w:val="20"/>
          <w:szCs w:val="20"/>
        </w:rPr>
      </w:pPr>
      <w:hyperlink r:id="rId523" w:history="1">
        <w:r w:rsidR="006C72BD" w:rsidRPr="00A10510">
          <w:rPr>
            <w:rStyle w:val="Hyperlink"/>
            <w:b/>
            <w:i/>
            <w:sz w:val="20"/>
            <w:szCs w:val="20"/>
          </w:rPr>
          <w:t>Women’s Suffrage Celebration Coalition of Massachusetts</w:t>
        </w:r>
      </w:hyperlink>
    </w:p>
    <w:p w:rsidR="006C72BD" w:rsidRDefault="006C72BD" w:rsidP="006C72BD">
      <w:pPr>
        <w:spacing w:after="0" w:line="240" w:lineRule="auto"/>
        <w:rPr>
          <w:i/>
          <w:snapToGrid w:val="0"/>
          <w:sz w:val="20"/>
          <w:szCs w:val="20"/>
        </w:rPr>
      </w:pPr>
      <w:r>
        <w:rPr>
          <w:i/>
          <w:snapToGrid w:val="0"/>
          <w:sz w:val="20"/>
          <w:szCs w:val="20"/>
        </w:rPr>
        <w:t>Information about suffragists in Massachusetts and the celebration of the centennial of the ratification of the19th Amendment</w:t>
      </w:r>
    </w:p>
    <w:p w:rsidR="006C72BD" w:rsidRPr="0099189E" w:rsidRDefault="006C72BD" w:rsidP="00744735">
      <w:pPr>
        <w:pStyle w:val="FootnoteText"/>
        <w:spacing w:after="0" w:line="240" w:lineRule="auto"/>
        <w:rPr>
          <w:rFonts w:asciiTheme="minorHAnsi" w:hAnsiTheme="minorHAnsi"/>
          <w:i/>
          <w:snapToGrid w:val="0"/>
          <w:sz w:val="20"/>
          <w:szCs w:val="20"/>
        </w:rPr>
      </w:pPr>
    </w:p>
    <w:p w:rsidR="00B4038D" w:rsidRDefault="00744735" w:rsidP="008975BD">
      <w:pPr>
        <w:spacing w:after="0" w:line="240" w:lineRule="auto"/>
        <w:rPr>
          <w:snapToGrid w:val="0"/>
          <w:sz w:val="20"/>
          <w:szCs w:val="20"/>
        </w:rPr>
      </w:pPr>
      <w:r w:rsidRPr="00854731">
        <w:rPr>
          <w:snapToGrid w:val="0"/>
          <w:sz w:val="20"/>
          <w:szCs w:val="20"/>
        </w:rPr>
        <w:t xml:space="preserve">See also the list of Massachusetts Museums and their websites in </w:t>
      </w:r>
      <w:r w:rsidR="00B4038D">
        <w:rPr>
          <w:snapToGrid w:val="0"/>
          <w:sz w:val="20"/>
          <w:szCs w:val="20"/>
        </w:rPr>
        <w:t>Section II</w:t>
      </w:r>
    </w:p>
    <w:p w:rsidR="00D863E3" w:rsidRDefault="00D863E3">
      <w:pPr>
        <w:rPr>
          <w:snapToGrid w:val="0"/>
          <w:sz w:val="20"/>
          <w:szCs w:val="20"/>
        </w:rPr>
      </w:pPr>
      <w:r>
        <w:rPr>
          <w:snapToGrid w:val="0"/>
          <w:sz w:val="20"/>
          <w:szCs w:val="20"/>
        </w:rPr>
        <w:br w:type="page"/>
      </w:r>
    </w:p>
    <w:p w:rsidR="00744735" w:rsidRPr="00B4038D" w:rsidRDefault="001517DE" w:rsidP="00B4038D">
      <w:pPr>
        <w:shd w:val="clear" w:color="auto" w:fill="C6D9F1" w:themeFill="text2" w:themeFillTint="33"/>
        <w:spacing w:after="0" w:line="240" w:lineRule="auto"/>
        <w:rPr>
          <w:b/>
          <w:snapToGrid w:val="0"/>
          <w:sz w:val="28"/>
          <w:szCs w:val="28"/>
        </w:rPr>
      </w:pPr>
      <w:r>
        <w:rPr>
          <w:b/>
          <w:snapToGrid w:val="0"/>
          <w:sz w:val="28"/>
          <w:szCs w:val="28"/>
        </w:rPr>
        <w:lastRenderedPageBreak/>
        <w:t>News/</w:t>
      </w:r>
      <w:r w:rsidR="00744735" w:rsidRPr="00B4038D">
        <w:rPr>
          <w:b/>
          <w:snapToGrid w:val="0"/>
          <w:sz w:val="28"/>
          <w:szCs w:val="28"/>
        </w:rPr>
        <w:t>Media Literacy</w:t>
      </w:r>
    </w:p>
    <w:p w:rsidR="00744735" w:rsidRPr="0099189E" w:rsidRDefault="00365C60" w:rsidP="00744735">
      <w:pPr>
        <w:spacing w:after="0" w:line="240" w:lineRule="auto"/>
        <w:rPr>
          <w:b/>
          <w:i/>
          <w:snapToGrid w:val="0"/>
          <w:sz w:val="20"/>
          <w:szCs w:val="20"/>
        </w:rPr>
      </w:pPr>
      <w:hyperlink r:id="rId524" w:history="1">
        <w:proofErr w:type="spellStart"/>
        <w:r w:rsidR="00744735" w:rsidRPr="0099189E">
          <w:rPr>
            <w:rStyle w:val="Hyperlink"/>
            <w:b/>
            <w:i/>
            <w:snapToGrid w:val="0"/>
            <w:sz w:val="20"/>
            <w:szCs w:val="20"/>
          </w:rPr>
          <w:t>AllSides</w:t>
        </w:r>
        <w:proofErr w:type="spellEnd"/>
      </w:hyperlink>
    </w:p>
    <w:p w:rsidR="00744735" w:rsidRPr="0099189E" w:rsidRDefault="00744735" w:rsidP="00744735">
      <w:pPr>
        <w:spacing w:after="0" w:line="240" w:lineRule="auto"/>
        <w:rPr>
          <w:i/>
          <w:snapToGrid w:val="0"/>
          <w:sz w:val="20"/>
          <w:szCs w:val="20"/>
        </w:rPr>
      </w:pPr>
      <w:r w:rsidRPr="0099189E">
        <w:rPr>
          <w:i/>
          <w:snapToGrid w:val="0"/>
          <w:sz w:val="20"/>
          <w:szCs w:val="20"/>
        </w:rPr>
        <w:t>Provides sets of articles that reflect different political perspectives on current events and issues</w:t>
      </w:r>
    </w:p>
    <w:p w:rsidR="00744735" w:rsidRPr="0099189E" w:rsidRDefault="00365C60" w:rsidP="00744735">
      <w:pPr>
        <w:spacing w:after="0" w:line="240" w:lineRule="auto"/>
        <w:rPr>
          <w:b/>
          <w:i/>
          <w:snapToGrid w:val="0"/>
          <w:sz w:val="20"/>
          <w:szCs w:val="20"/>
        </w:rPr>
      </w:pPr>
      <w:hyperlink r:id="rId525" w:history="1">
        <w:r w:rsidR="00744735" w:rsidRPr="0099189E">
          <w:rPr>
            <w:rStyle w:val="Hyperlink"/>
            <w:b/>
            <w:i/>
            <w:snapToGrid w:val="0"/>
            <w:sz w:val="20"/>
            <w:szCs w:val="20"/>
          </w:rPr>
          <w:t>Curriculum materials on news and media literacy</w:t>
        </w:r>
      </w:hyperlink>
    </w:p>
    <w:p w:rsidR="00911D48" w:rsidRDefault="00911D48" w:rsidP="00744735">
      <w:pPr>
        <w:spacing w:after="0" w:line="240" w:lineRule="auto"/>
      </w:pPr>
    </w:p>
    <w:p w:rsidR="00693FAB" w:rsidRDefault="00365C60" w:rsidP="00693FAB">
      <w:pPr>
        <w:spacing w:after="0" w:line="240" w:lineRule="auto"/>
        <w:rPr>
          <w:b/>
          <w:i/>
          <w:sz w:val="20"/>
          <w:szCs w:val="20"/>
        </w:rPr>
      </w:pPr>
      <w:hyperlink r:id="rId526" w:history="1">
        <w:r w:rsidR="00693FAB" w:rsidRPr="00693FAB">
          <w:rPr>
            <w:rStyle w:val="Hyperlink"/>
            <w:b/>
            <w:i/>
            <w:sz w:val="20"/>
            <w:szCs w:val="20"/>
          </w:rPr>
          <w:t>Ballotpedia</w:t>
        </w:r>
      </w:hyperlink>
    </w:p>
    <w:p w:rsidR="00693FAB" w:rsidRPr="00693FAB" w:rsidRDefault="00693FAB" w:rsidP="00693FAB">
      <w:pPr>
        <w:spacing w:after="0" w:line="240" w:lineRule="auto"/>
        <w:rPr>
          <w:i/>
          <w:sz w:val="20"/>
          <w:szCs w:val="20"/>
        </w:rPr>
      </w:pPr>
      <w:r w:rsidRPr="00693FAB">
        <w:rPr>
          <w:i/>
          <w:sz w:val="20"/>
          <w:szCs w:val="20"/>
        </w:rPr>
        <w:t xml:space="preserve">Encyclopedia of United States politics, updated daily; topics include state </w:t>
      </w:r>
      <w:r>
        <w:rPr>
          <w:i/>
          <w:sz w:val="20"/>
          <w:szCs w:val="20"/>
        </w:rPr>
        <w:t xml:space="preserve">elections, </w:t>
      </w:r>
      <w:r w:rsidRPr="00693FAB">
        <w:rPr>
          <w:i/>
          <w:sz w:val="20"/>
          <w:szCs w:val="20"/>
        </w:rPr>
        <w:t>primary elections, national elections, actions of courts</w:t>
      </w:r>
    </w:p>
    <w:p w:rsidR="004C0EB2" w:rsidRDefault="004C0EB2" w:rsidP="00744735">
      <w:pPr>
        <w:spacing w:after="0" w:line="240" w:lineRule="auto"/>
      </w:pPr>
    </w:p>
    <w:p w:rsidR="00744735" w:rsidRPr="0099189E" w:rsidRDefault="00365C60" w:rsidP="00744735">
      <w:pPr>
        <w:spacing w:after="0" w:line="240" w:lineRule="auto"/>
        <w:rPr>
          <w:b/>
          <w:i/>
          <w:snapToGrid w:val="0"/>
          <w:sz w:val="20"/>
          <w:szCs w:val="20"/>
        </w:rPr>
      </w:pPr>
      <w:hyperlink r:id="rId527" w:history="1">
        <w:r w:rsidR="00744735" w:rsidRPr="0099189E">
          <w:rPr>
            <w:rStyle w:val="Hyperlink"/>
            <w:b/>
            <w:i/>
            <w:snapToGrid w:val="0"/>
            <w:sz w:val="20"/>
            <w:szCs w:val="20"/>
          </w:rPr>
          <w:t>BBC News</w:t>
        </w:r>
      </w:hyperlink>
    </w:p>
    <w:p w:rsidR="00744735" w:rsidRPr="0099189E" w:rsidRDefault="00744735" w:rsidP="00744735">
      <w:pPr>
        <w:spacing w:after="0" w:line="240" w:lineRule="auto"/>
        <w:rPr>
          <w:i/>
          <w:snapToGrid w:val="0"/>
          <w:sz w:val="20"/>
          <w:szCs w:val="20"/>
        </w:rPr>
      </w:pPr>
      <w:r w:rsidRPr="0099189E">
        <w:rPr>
          <w:i/>
          <w:snapToGrid w:val="0"/>
          <w:sz w:val="20"/>
          <w:szCs w:val="20"/>
        </w:rPr>
        <w:t>Video and print resources on world news</w:t>
      </w:r>
    </w:p>
    <w:p w:rsidR="00744735" w:rsidRPr="0099189E" w:rsidRDefault="00365C60" w:rsidP="00744735">
      <w:pPr>
        <w:spacing w:after="0" w:line="240" w:lineRule="auto"/>
        <w:rPr>
          <w:b/>
          <w:i/>
          <w:snapToGrid w:val="0"/>
          <w:sz w:val="20"/>
          <w:szCs w:val="20"/>
        </w:rPr>
      </w:pPr>
      <w:hyperlink r:id="rId528" w:history="1">
        <w:r w:rsidR="0099189E">
          <w:rPr>
            <w:rStyle w:val="Hyperlink"/>
            <w:b/>
            <w:i/>
            <w:snapToGrid w:val="0"/>
            <w:sz w:val="20"/>
            <w:szCs w:val="20"/>
          </w:rPr>
          <w:t>Center for News Literacy (</w:t>
        </w:r>
        <w:r w:rsidR="00744735" w:rsidRPr="0099189E">
          <w:rPr>
            <w:rStyle w:val="Hyperlink"/>
            <w:b/>
            <w:i/>
            <w:snapToGrid w:val="0"/>
            <w:sz w:val="20"/>
            <w:szCs w:val="20"/>
          </w:rPr>
          <w:t>Stony Brook University School of Journalism</w:t>
        </w:r>
      </w:hyperlink>
      <w:r w:rsidR="0099189E">
        <w:rPr>
          <w:b/>
          <w:i/>
          <w:snapToGrid w:val="0"/>
          <w:sz w:val="20"/>
          <w:szCs w:val="20"/>
        </w:rPr>
        <w:t>, New York)</w:t>
      </w:r>
    </w:p>
    <w:p w:rsidR="00744735" w:rsidRPr="0099189E" w:rsidRDefault="00744735" w:rsidP="00744735">
      <w:pPr>
        <w:spacing w:after="0" w:line="240" w:lineRule="auto"/>
        <w:rPr>
          <w:i/>
          <w:snapToGrid w:val="0"/>
          <w:sz w:val="20"/>
          <w:szCs w:val="20"/>
        </w:rPr>
      </w:pPr>
      <w:r w:rsidRPr="0099189E">
        <w:rPr>
          <w:i/>
          <w:snapToGrid w:val="0"/>
          <w:sz w:val="20"/>
          <w:szCs w:val="20"/>
        </w:rPr>
        <w:t>See the Resources section of the website for lesson plans and a full curriculum on news literacy</w:t>
      </w:r>
    </w:p>
    <w:p w:rsidR="00E82BF2" w:rsidRDefault="00E82BF2" w:rsidP="00744735">
      <w:pPr>
        <w:spacing w:after="0" w:line="240" w:lineRule="auto"/>
        <w:rPr>
          <w:b/>
          <w:i/>
          <w:snapToGrid w:val="0"/>
          <w:sz w:val="20"/>
          <w:szCs w:val="20"/>
        </w:rPr>
      </w:pPr>
    </w:p>
    <w:p w:rsidR="006470B7" w:rsidRDefault="00365C60" w:rsidP="00744735">
      <w:pPr>
        <w:spacing w:after="0" w:line="240" w:lineRule="auto"/>
        <w:rPr>
          <w:b/>
          <w:i/>
          <w:sz w:val="20"/>
          <w:szCs w:val="20"/>
        </w:rPr>
      </w:pPr>
      <w:hyperlink r:id="rId529" w:history="1">
        <w:r w:rsidR="006470B7" w:rsidRPr="006470B7">
          <w:rPr>
            <w:rStyle w:val="Hyperlink"/>
            <w:b/>
            <w:i/>
            <w:sz w:val="20"/>
            <w:szCs w:val="20"/>
          </w:rPr>
          <w:t>Chronicling America</w:t>
        </w:r>
      </w:hyperlink>
      <w:r w:rsidR="006470B7" w:rsidRPr="006470B7">
        <w:rPr>
          <w:b/>
          <w:i/>
          <w:sz w:val="20"/>
          <w:szCs w:val="20"/>
        </w:rPr>
        <w:t xml:space="preserve"> (Library of Congress)</w:t>
      </w:r>
    </w:p>
    <w:p w:rsidR="006470B7" w:rsidRPr="006470B7" w:rsidRDefault="006470B7" w:rsidP="00744735">
      <w:pPr>
        <w:spacing w:after="0" w:line="240" w:lineRule="auto"/>
        <w:rPr>
          <w:i/>
          <w:sz w:val="20"/>
          <w:szCs w:val="20"/>
        </w:rPr>
      </w:pPr>
      <w:r w:rsidRPr="006470B7">
        <w:rPr>
          <w:i/>
          <w:sz w:val="20"/>
          <w:szCs w:val="20"/>
        </w:rPr>
        <w:t>Digitized newspapers, 1789-1963 in a searchable by year, keyword</w:t>
      </w:r>
      <w:r>
        <w:rPr>
          <w:i/>
          <w:sz w:val="20"/>
          <w:szCs w:val="20"/>
        </w:rPr>
        <w:t xml:space="preserve"> (e.g., African American)</w:t>
      </w:r>
    </w:p>
    <w:p w:rsidR="006470B7" w:rsidRPr="006470B7" w:rsidRDefault="006470B7" w:rsidP="00744735">
      <w:pPr>
        <w:spacing w:after="0" w:line="240" w:lineRule="auto"/>
        <w:rPr>
          <w:b/>
          <w:i/>
          <w:sz w:val="20"/>
          <w:szCs w:val="20"/>
        </w:rPr>
      </w:pPr>
    </w:p>
    <w:p w:rsidR="00744735" w:rsidRPr="0099189E" w:rsidRDefault="00365C60" w:rsidP="00744735">
      <w:pPr>
        <w:spacing w:after="0" w:line="240" w:lineRule="auto"/>
        <w:rPr>
          <w:b/>
          <w:i/>
          <w:snapToGrid w:val="0"/>
          <w:sz w:val="20"/>
          <w:szCs w:val="20"/>
        </w:rPr>
      </w:pPr>
      <w:hyperlink r:id="rId530" w:history="1">
        <w:r w:rsidR="00744735" w:rsidRPr="0099189E">
          <w:rPr>
            <w:rStyle w:val="Hyperlink"/>
            <w:b/>
            <w:i/>
            <w:snapToGrid w:val="0"/>
            <w:sz w:val="20"/>
            <w:szCs w:val="20"/>
          </w:rPr>
          <w:t>Columbia Journalism Review</w:t>
        </w:r>
      </w:hyperlink>
      <w:r w:rsidR="0099189E">
        <w:rPr>
          <w:b/>
          <w:i/>
          <w:snapToGrid w:val="0"/>
          <w:sz w:val="20"/>
          <w:szCs w:val="20"/>
        </w:rPr>
        <w:t xml:space="preserve"> (Columbia University)</w:t>
      </w:r>
    </w:p>
    <w:p w:rsidR="00744735" w:rsidRPr="0099189E" w:rsidRDefault="00967F3F" w:rsidP="00744735">
      <w:pPr>
        <w:spacing w:after="0" w:line="240" w:lineRule="auto"/>
        <w:rPr>
          <w:i/>
          <w:snapToGrid w:val="0"/>
          <w:sz w:val="20"/>
          <w:szCs w:val="20"/>
        </w:rPr>
      </w:pPr>
      <w:r w:rsidRPr="0099189E">
        <w:rPr>
          <w:i/>
          <w:snapToGrid w:val="0"/>
          <w:sz w:val="20"/>
          <w:szCs w:val="20"/>
        </w:rPr>
        <w:t>Website of the Columbia University School of Journalism; articles on journalism ethics, media coverage</w:t>
      </w:r>
      <w:r>
        <w:rPr>
          <w:i/>
          <w:snapToGrid w:val="0"/>
          <w:sz w:val="20"/>
          <w:szCs w:val="20"/>
        </w:rPr>
        <w:t xml:space="preserve"> of Congress and the Presidency</w:t>
      </w:r>
    </w:p>
    <w:p w:rsidR="00744735" w:rsidRPr="0099189E" w:rsidRDefault="00744735" w:rsidP="00744735">
      <w:pPr>
        <w:spacing w:after="0" w:line="240" w:lineRule="auto"/>
        <w:rPr>
          <w:b/>
          <w:i/>
          <w:snapToGrid w:val="0"/>
          <w:sz w:val="20"/>
          <w:szCs w:val="20"/>
        </w:rPr>
      </w:pPr>
    </w:p>
    <w:p w:rsidR="00744735" w:rsidRPr="0099189E" w:rsidRDefault="00365C60" w:rsidP="00744735">
      <w:pPr>
        <w:spacing w:after="0" w:line="240" w:lineRule="auto"/>
        <w:rPr>
          <w:b/>
          <w:i/>
          <w:snapToGrid w:val="0"/>
          <w:sz w:val="20"/>
          <w:szCs w:val="20"/>
        </w:rPr>
      </w:pPr>
      <w:hyperlink r:id="rId531" w:history="1">
        <w:r w:rsidR="00744735" w:rsidRPr="0099189E">
          <w:rPr>
            <w:rStyle w:val="Hyperlink"/>
            <w:b/>
            <w:i/>
            <w:snapToGrid w:val="0"/>
            <w:sz w:val="20"/>
            <w:szCs w:val="20"/>
          </w:rPr>
          <w:t>Center for Media Literacy</w:t>
        </w:r>
      </w:hyperlink>
    </w:p>
    <w:p w:rsidR="00744735" w:rsidRPr="0099189E" w:rsidRDefault="00744735" w:rsidP="00744735">
      <w:pPr>
        <w:spacing w:after="0" w:line="240" w:lineRule="auto"/>
        <w:rPr>
          <w:i/>
          <w:snapToGrid w:val="0"/>
          <w:sz w:val="20"/>
          <w:szCs w:val="20"/>
        </w:rPr>
      </w:pPr>
      <w:r w:rsidRPr="0099189E">
        <w:rPr>
          <w:i/>
          <w:snapToGrid w:val="0"/>
          <w:sz w:val="20"/>
          <w:szCs w:val="20"/>
        </w:rPr>
        <w:t>Research, articles, and curriculum materials on media literacy</w:t>
      </w:r>
    </w:p>
    <w:p w:rsidR="003A2F0A" w:rsidRDefault="003A2F0A" w:rsidP="00744735">
      <w:pPr>
        <w:spacing w:after="0" w:line="240" w:lineRule="auto"/>
      </w:pPr>
    </w:p>
    <w:p w:rsidR="00612CA7" w:rsidRDefault="00365C60" w:rsidP="00612CA7">
      <w:pPr>
        <w:spacing w:after="0" w:line="240" w:lineRule="auto"/>
        <w:rPr>
          <w:b/>
          <w:i/>
          <w:sz w:val="20"/>
          <w:szCs w:val="20"/>
        </w:rPr>
      </w:pPr>
      <w:hyperlink r:id="rId532" w:history="1">
        <w:r w:rsidR="00612CA7" w:rsidRPr="009C0B66">
          <w:rPr>
            <w:rStyle w:val="Hyperlink"/>
            <w:b/>
            <w:i/>
            <w:sz w:val="20"/>
            <w:szCs w:val="20"/>
          </w:rPr>
          <w:t>Crash Course</w:t>
        </w:r>
      </w:hyperlink>
    </w:p>
    <w:p w:rsidR="00612CA7" w:rsidRPr="009C0B66" w:rsidRDefault="00612CA7" w:rsidP="00612CA7">
      <w:pPr>
        <w:spacing w:after="0" w:line="240" w:lineRule="auto"/>
        <w:rPr>
          <w:i/>
          <w:sz w:val="20"/>
          <w:szCs w:val="20"/>
        </w:rPr>
      </w:pPr>
      <w:r w:rsidRPr="009C0B66">
        <w:rPr>
          <w:i/>
          <w:sz w:val="20"/>
          <w:szCs w:val="20"/>
        </w:rPr>
        <w:t>Short videos on US and world history, government, and economics (including news/media literacy)</w:t>
      </w:r>
    </w:p>
    <w:p w:rsidR="00612CA7" w:rsidRDefault="00612CA7" w:rsidP="00744735">
      <w:pPr>
        <w:spacing w:after="0" w:line="240" w:lineRule="auto"/>
      </w:pPr>
    </w:p>
    <w:p w:rsidR="00744735" w:rsidRPr="0099189E" w:rsidRDefault="00365C60" w:rsidP="00744735">
      <w:pPr>
        <w:spacing w:after="0" w:line="240" w:lineRule="auto"/>
        <w:rPr>
          <w:b/>
          <w:i/>
          <w:snapToGrid w:val="0"/>
          <w:sz w:val="20"/>
          <w:szCs w:val="20"/>
        </w:rPr>
      </w:pPr>
      <w:hyperlink r:id="rId533" w:history="1">
        <w:r w:rsidR="00744735" w:rsidRPr="0099189E">
          <w:rPr>
            <w:rStyle w:val="Hyperlink"/>
            <w:b/>
            <w:i/>
            <w:snapToGrid w:val="0"/>
            <w:sz w:val="20"/>
            <w:szCs w:val="20"/>
          </w:rPr>
          <w:t>C-Span</w:t>
        </w:r>
      </w:hyperlink>
    </w:p>
    <w:p w:rsidR="00744735" w:rsidRPr="0099189E" w:rsidRDefault="0099189E" w:rsidP="00744735">
      <w:pPr>
        <w:spacing w:after="0" w:line="240" w:lineRule="auto"/>
        <w:rPr>
          <w:i/>
          <w:snapToGrid w:val="0"/>
          <w:sz w:val="20"/>
          <w:szCs w:val="20"/>
        </w:rPr>
      </w:pPr>
      <w:r>
        <w:rPr>
          <w:i/>
          <w:snapToGrid w:val="0"/>
          <w:sz w:val="20"/>
          <w:szCs w:val="20"/>
        </w:rPr>
        <w:t>Cable s</w:t>
      </w:r>
      <w:r w:rsidR="00744735" w:rsidRPr="0099189E">
        <w:rPr>
          <w:i/>
          <w:snapToGrid w:val="0"/>
          <w:sz w:val="20"/>
          <w:szCs w:val="20"/>
        </w:rPr>
        <w:t>ite that provides live coverage of United States Congress legislative hearings and other events, related to public policy, audios of oral arguments before the Supreme Court, and documentary series on topics such as Presidential libraries</w:t>
      </w:r>
    </w:p>
    <w:p w:rsidR="00C35679" w:rsidRPr="0099189E" w:rsidRDefault="00C35679" w:rsidP="00744735">
      <w:pPr>
        <w:spacing w:after="0" w:line="240" w:lineRule="auto"/>
        <w:rPr>
          <w:i/>
          <w:snapToGrid w:val="0"/>
          <w:sz w:val="20"/>
          <w:szCs w:val="20"/>
        </w:rPr>
      </w:pPr>
    </w:p>
    <w:p w:rsidR="00744735" w:rsidRPr="0099189E" w:rsidRDefault="00365C60" w:rsidP="00744735">
      <w:pPr>
        <w:spacing w:after="0" w:line="240" w:lineRule="auto"/>
        <w:rPr>
          <w:b/>
          <w:i/>
          <w:snapToGrid w:val="0"/>
          <w:sz w:val="20"/>
          <w:szCs w:val="20"/>
        </w:rPr>
      </w:pPr>
      <w:hyperlink r:id="rId534" w:history="1">
        <w:r w:rsidR="00744735" w:rsidRPr="00A050FA">
          <w:rPr>
            <w:rStyle w:val="Hyperlink"/>
            <w:b/>
            <w:i/>
            <w:snapToGrid w:val="0"/>
            <w:sz w:val="20"/>
            <w:szCs w:val="20"/>
          </w:rPr>
          <w:t>Factcheck.org</w:t>
        </w:r>
      </w:hyperlink>
      <w:r w:rsidR="00744735" w:rsidRPr="0099189E">
        <w:rPr>
          <w:b/>
          <w:i/>
          <w:snapToGrid w:val="0"/>
          <w:sz w:val="20"/>
          <w:szCs w:val="20"/>
        </w:rPr>
        <w:t xml:space="preserve"> (Annenberg Public Policy Center, University of Pennsylvania)</w:t>
      </w:r>
    </w:p>
    <w:p w:rsidR="00744735" w:rsidRPr="0099189E" w:rsidRDefault="00744735" w:rsidP="00744735">
      <w:pPr>
        <w:spacing w:after="0" w:line="240" w:lineRule="auto"/>
        <w:rPr>
          <w:i/>
          <w:snapToGrid w:val="0"/>
          <w:sz w:val="20"/>
          <w:szCs w:val="20"/>
        </w:rPr>
      </w:pPr>
      <w:r w:rsidRPr="0099189E">
        <w:rPr>
          <w:i/>
          <w:snapToGrid w:val="0"/>
          <w:sz w:val="20"/>
          <w:szCs w:val="20"/>
        </w:rPr>
        <w:t>Project that monitors the factual accuracy of U.S. political players in TV ads, speeches, debates, interviews and news releases</w:t>
      </w:r>
    </w:p>
    <w:p w:rsidR="00744735" w:rsidRPr="0099189E" w:rsidRDefault="00744735" w:rsidP="00744735">
      <w:pPr>
        <w:spacing w:after="0" w:line="240" w:lineRule="auto"/>
        <w:rPr>
          <w:b/>
          <w:i/>
          <w:snapToGrid w:val="0"/>
          <w:sz w:val="20"/>
          <w:szCs w:val="20"/>
        </w:rPr>
      </w:pPr>
    </w:p>
    <w:p w:rsidR="00BD4ADB" w:rsidRDefault="00365C60" w:rsidP="00744735">
      <w:pPr>
        <w:spacing w:after="0" w:line="240" w:lineRule="auto"/>
        <w:rPr>
          <w:b/>
          <w:i/>
          <w:sz w:val="20"/>
          <w:szCs w:val="20"/>
        </w:rPr>
      </w:pPr>
      <w:hyperlink r:id="rId535" w:history="1">
        <w:r w:rsidR="00BD4ADB" w:rsidRPr="00BD4ADB">
          <w:rPr>
            <w:rStyle w:val="Hyperlink"/>
            <w:b/>
            <w:i/>
            <w:sz w:val="20"/>
            <w:szCs w:val="20"/>
          </w:rPr>
          <w:t>First Draft</w:t>
        </w:r>
      </w:hyperlink>
      <w:r w:rsidR="00BD4ADB">
        <w:rPr>
          <w:b/>
          <w:i/>
          <w:sz w:val="20"/>
          <w:szCs w:val="20"/>
        </w:rPr>
        <w:t xml:space="preserve"> (Shorenstein Center on Media, Public Policy and Politics, Kennedy School, Harvard University)</w:t>
      </w:r>
    </w:p>
    <w:p w:rsidR="00BD4ADB" w:rsidRPr="009719EC" w:rsidRDefault="00BD4ADB" w:rsidP="00744735">
      <w:pPr>
        <w:spacing w:after="0" w:line="240" w:lineRule="auto"/>
      </w:pPr>
      <w:r w:rsidRPr="009719EC">
        <w:rPr>
          <w:i/>
          <w:sz w:val="20"/>
          <w:szCs w:val="20"/>
        </w:rPr>
        <w:t>Online course on identifying misinformation,</w:t>
      </w:r>
      <w:r w:rsidR="009719EC" w:rsidRPr="009719EC">
        <w:rPr>
          <w:i/>
          <w:sz w:val="20"/>
          <w:szCs w:val="20"/>
        </w:rPr>
        <w:t xml:space="preserve"> resources</w:t>
      </w:r>
      <w:r w:rsidRPr="009719EC">
        <w:rPr>
          <w:i/>
          <w:sz w:val="20"/>
          <w:szCs w:val="20"/>
        </w:rPr>
        <w:t xml:space="preserve"> on news literacy, fake news</w:t>
      </w:r>
    </w:p>
    <w:p w:rsidR="00BD4ADB" w:rsidRDefault="00BD4ADB" w:rsidP="00744735">
      <w:pPr>
        <w:spacing w:after="0" w:line="240" w:lineRule="auto"/>
      </w:pPr>
    </w:p>
    <w:p w:rsidR="00D863E3" w:rsidRDefault="00365C60" w:rsidP="00D863E3">
      <w:pPr>
        <w:spacing w:after="0" w:line="240" w:lineRule="auto"/>
        <w:rPr>
          <w:b/>
          <w:i/>
          <w:sz w:val="20"/>
          <w:szCs w:val="20"/>
        </w:rPr>
      </w:pPr>
      <w:hyperlink r:id="rId536" w:history="1">
        <w:r w:rsidR="00D863E3" w:rsidRPr="00953E3B">
          <w:rPr>
            <w:rStyle w:val="Hyperlink"/>
            <w:b/>
            <w:i/>
            <w:sz w:val="20"/>
            <w:szCs w:val="20"/>
          </w:rPr>
          <w:t>History</w:t>
        </w:r>
      </w:hyperlink>
      <w:r w:rsidR="00D863E3" w:rsidRPr="00953E3B">
        <w:rPr>
          <w:b/>
          <w:i/>
          <w:sz w:val="20"/>
          <w:szCs w:val="20"/>
        </w:rPr>
        <w:t xml:space="preserve"> (National Public Radio)</w:t>
      </w:r>
    </w:p>
    <w:p w:rsidR="00D863E3" w:rsidRPr="00953E3B" w:rsidRDefault="00D863E3" w:rsidP="00D863E3">
      <w:pPr>
        <w:spacing w:after="0" w:line="240" w:lineRule="auto"/>
        <w:rPr>
          <w:i/>
          <w:sz w:val="20"/>
          <w:szCs w:val="20"/>
        </w:rPr>
      </w:pPr>
      <w:r w:rsidRPr="00953E3B">
        <w:rPr>
          <w:i/>
          <w:sz w:val="20"/>
          <w:szCs w:val="20"/>
        </w:rPr>
        <w:t>Podcast of audio reporting and interviews on topics in U. S. and world history</w:t>
      </w:r>
      <w:r>
        <w:rPr>
          <w:i/>
          <w:sz w:val="20"/>
          <w:szCs w:val="20"/>
        </w:rPr>
        <w:t xml:space="preserve"> and current events,</w:t>
      </w:r>
      <w:r w:rsidRPr="00953E3B">
        <w:rPr>
          <w:i/>
          <w:sz w:val="20"/>
          <w:szCs w:val="20"/>
        </w:rPr>
        <w:t xml:space="preserve"> archived from 2014 to the present, searchable by topic, event, or people</w:t>
      </w:r>
    </w:p>
    <w:p w:rsidR="00D863E3" w:rsidRDefault="00D863E3" w:rsidP="00744735">
      <w:pPr>
        <w:spacing w:after="0" w:line="240" w:lineRule="auto"/>
      </w:pPr>
    </w:p>
    <w:p w:rsidR="00744735" w:rsidRPr="00A050FA" w:rsidRDefault="00365C60" w:rsidP="00744735">
      <w:pPr>
        <w:spacing w:after="0" w:line="240" w:lineRule="auto"/>
        <w:rPr>
          <w:b/>
          <w:i/>
          <w:snapToGrid w:val="0"/>
          <w:sz w:val="20"/>
          <w:szCs w:val="20"/>
        </w:rPr>
      </w:pPr>
      <w:hyperlink r:id="rId537" w:history="1">
        <w:r w:rsidR="00744735" w:rsidRPr="00A050FA">
          <w:rPr>
            <w:rStyle w:val="Hyperlink"/>
            <w:b/>
            <w:i/>
            <w:snapToGrid w:val="0"/>
            <w:sz w:val="20"/>
            <w:szCs w:val="20"/>
          </w:rPr>
          <w:t>History News Network</w:t>
        </w:r>
      </w:hyperlink>
      <w:r w:rsidR="00744735" w:rsidRPr="0099189E">
        <w:rPr>
          <w:b/>
          <w:i/>
          <w:snapToGrid w:val="0"/>
          <w:color w:val="FF0000"/>
          <w:sz w:val="20"/>
          <w:szCs w:val="20"/>
        </w:rPr>
        <w:t xml:space="preserve"> </w:t>
      </w:r>
      <w:r w:rsidR="00744735" w:rsidRPr="00A050FA">
        <w:rPr>
          <w:b/>
          <w:i/>
          <w:snapToGrid w:val="0"/>
          <w:sz w:val="20"/>
          <w:szCs w:val="20"/>
        </w:rPr>
        <w:t>(George Washington University)</w:t>
      </w:r>
    </w:p>
    <w:p w:rsidR="00744735" w:rsidRPr="00A050FA" w:rsidRDefault="00744735" w:rsidP="00744735">
      <w:pPr>
        <w:spacing w:after="0" w:line="240" w:lineRule="auto"/>
        <w:rPr>
          <w:i/>
          <w:snapToGrid w:val="0"/>
          <w:sz w:val="20"/>
          <w:szCs w:val="20"/>
        </w:rPr>
      </w:pPr>
      <w:r w:rsidRPr="00A050FA">
        <w:rPr>
          <w:i/>
          <w:snapToGrid w:val="0"/>
          <w:sz w:val="20"/>
          <w:szCs w:val="20"/>
        </w:rPr>
        <w:t xml:space="preserve">Selection of articles and analyses that place current events in United States and world history in historical </w:t>
      </w:r>
      <w:proofErr w:type="gramStart"/>
      <w:r w:rsidRPr="00A050FA">
        <w:rPr>
          <w:i/>
          <w:snapToGrid w:val="0"/>
          <w:sz w:val="20"/>
          <w:szCs w:val="20"/>
        </w:rPr>
        <w:t>context;</w:t>
      </w:r>
      <w:proofErr w:type="gramEnd"/>
      <w:r w:rsidRPr="00A050FA">
        <w:rPr>
          <w:i/>
          <w:snapToGrid w:val="0"/>
          <w:sz w:val="20"/>
          <w:szCs w:val="20"/>
        </w:rPr>
        <w:t xml:space="preserve"> reviews of current books and news about history and historians </w:t>
      </w:r>
    </w:p>
    <w:p w:rsidR="00281B7F" w:rsidRDefault="00281B7F" w:rsidP="00744735">
      <w:pPr>
        <w:spacing w:after="0" w:line="240" w:lineRule="auto"/>
      </w:pPr>
    </w:p>
    <w:p w:rsidR="003D181B" w:rsidRDefault="00365C60" w:rsidP="00744735">
      <w:pPr>
        <w:spacing w:after="0" w:line="240" w:lineRule="auto"/>
        <w:rPr>
          <w:b/>
          <w:i/>
          <w:sz w:val="20"/>
          <w:szCs w:val="20"/>
        </w:rPr>
      </w:pPr>
      <w:hyperlink r:id="rId538" w:history="1">
        <w:r w:rsidR="003D181B" w:rsidRPr="003D181B">
          <w:rPr>
            <w:rStyle w:val="Hyperlink"/>
            <w:rFonts w:cs="Times New Roman"/>
            <w:b/>
            <w:i/>
            <w:snapToGrid w:val="0"/>
            <w:sz w:val="20"/>
            <w:szCs w:val="20"/>
          </w:rPr>
          <w:t>Massachusetts Digital Literacy and Computer Science Standards</w:t>
        </w:r>
      </w:hyperlink>
    </w:p>
    <w:p w:rsidR="003D181B" w:rsidRPr="003D181B" w:rsidRDefault="003D181B" w:rsidP="00744735">
      <w:pPr>
        <w:spacing w:after="0" w:line="240" w:lineRule="auto"/>
        <w:rPr>
          <w:i/>
          <w:sz w:val="20"/>
          <w:szCs w:val="20"/>
        </w:rPr>
      </w:pPr>
      <w:r w:rsidRPr="003D181B">
        <w:rPr>
          <w:i/>
          <w:sz w:val="20"/>
          <w:szCs w:val="20"/>
        </w:rPr>
        <w:t>State standards for digital literacy for K-12</w:t>
      </w:r>
    </w:p>
    <w:p w:rsidR="003D181B" w:rsidRDefault="003D181B" w:rsidP="00744735">
      <w:pPr>
        <w:spacing w:after="0" w:line="240" w:lineRule="auto"/>
      </w:pPr>
    </w:p>
    <w:p w:rsidR="00744735" w:rsidRPr="00A050FA" w:rsidRDefault="00365C60" w:rsidP="00744735">
      <w:pPr>
        <w:spacing w:after="0" w:line="240" w:lineRule="auto"/>
        <w:rPr>
          <w:b/>
          <w:i/>
          <w:snapToGrid w:val="0"/>
          <w:sz w:val="20"/>
          <w:szCs w:val="20"/>
        </w:rPr>
      </w:pPr>
      <w:hyperlink r:id="rId539" w:history="1">
        <w:r w:rsidR="00744735" w:rsidRPr="00A050FA">
          <w:rPr>
            <w:rStyle w:val="Hyperlink"/>
            <w:b/>
            <w:i/>
            <w:snapToGrid w:val="0"/>
            <w:sz w:val="20"/>
            <w:szCs w:val="20"/>
          </w:rPr>
          <w:t>Media Literacy Now</w:t>
        </w:r>
      </w:hyperlink>
    </w:p>
    <w:p w:rsidR="00744735" w:rsidRPr="00A050FA" w:rsidRDefault="00744735" w:rsidP="00744735">
      <w:pPr>
        <w:spacing w:after="0" w:line="240" w:lineRule="auto"/>
        <w:rPr>
          <w:i/>
          <w:snapToGrid w:val="0"/>
          <w:sz w:val="20"/>
          <w:szCs w:val="20"/>
        </w:rPr>
      </w:pPr>
      <w:r w:rsidRPr="00A050FA">
        <w:rPr>
          <w:i/>
          <w:snapToGrid w:val="0"/>
          <w:sz w:val="20"/>
          <w:szCs w:val="20"/>
        </w:rPr>
        <w:t>Resources for media, news, visual, and digital literacy and digital citizenship</w:t>
      </w:r>
    </w:p>
    <w:p w:rsidR="007E502C" w:rsidRDefault="007E502C" w:rsidP="00744735">
      <w:pPr>
        <w:spacing w:after="0" w:line="240" w:lineRule="auto"/>
      </w:pPr>
    </w:p>
    <w:p w:rsidR="007835DB" w:rsidRPr="007835DB" w:rsidRDefault="00365C60" w:rsidP="00744735">
      <w:pPr>
        <w:spacing w:after="0" w:line="240" w:lineRule="auto"/>
        <w:rPr>
          <w:b/>
          <w:i/>
          <w:sz w:val="20"/>
          <w:szCs w:val="20"/>
        </w:rPr>
      </w:pPr>
      <w:hyperlink r:id="rId540" w:history="1">
        <w:r w:rsidR="007835DB" w:rsidRPr="007835DB">
          <w:rPr>
            <w:rStyle w:val="Hyperlink"/>
            <w:b/>
            <w:i/>
            <w:sz w:val="20"/>
            <w:szCs w:val="20"/>
          </w:rPr>
          <w:t xml:space="preserve">The </w:t>
        </w:r>
        <w:r w:rsidR="00281B7F" w:rsidRPr="007835DB">
          <w:rPr>
            <w:rStyle w:val="Hyperlink"/>
            <w:b/>
            <w:i/>
            <w:sz w:val="20"/>
            <w:szCs w:val="20"/>
          </w:rPr>
          <w:t>News Literacy Project</w:t>
        </w:r>
      </w:hyperlink>
    </w:p>
    <w:p w:rsidR="007835DB" w:rsidRDefault="007835DB" w:rsidP="00744735">
      <w:pPr>
        <w:spacing w:after="0" w:line="240" w:lineRule="auto"/>
        <w:rPr>
          <w:i/>
          <w:sz w:val="20"/>
          <w:szCs w:val="20"/>
        </w:rPr>
      </w:pPr>
      <w:r w:rsidRPr="007835DB">
        <w:rPr>
          <w:i/>
          <w:sz w:val="20"/>
          <w:szCs w:val="20"/>
        </w:rPr>
        <w:t xml:space="preserve">Program developed by journalists to help teach middle and high school students how to sort fact from fiction in the digital age. Interactive online teaching materials </w:t>
      </w:r>
    </w:p>
    <w:p w:rsidR="007835DB" w:rsidRPr="007835DB" w:rsidRDefault="007835DB" w:rsidP="00744735">
      <w:pPr>
        <w:spacing w:after="0" w:line="240" w:lineRule="auto"/>
        <w:rPr>
          <w:i/>
          <w:sz w:val="20"/>
          <w:szCs w:val="20"/>
        </w:rPr>
      </w:pPr>
    </w:p>
    <w:p w:rsidR="00744735" w:rsidRPr="004C0EB2" w:rsidRDefault="00365C60" w:rsidP="00744735">
      <w:pPr>
        <w:spacing w:after="0" w:line="240" w:lineRule="auto"/>
        <w:rPr>
          <w:b/>
          <w:i/>
          <w:snapToGrid w:val="0"/>
          <w:sz w:val="20"/>
          <w:szCs w:val="20"/>
        </w:rPr>
      </w:pPr>
      <w:hyperlink r:id="rId541" w:history="1">
        <w:r w:rsidR="00744735" w:rsidRPr="00A050FA">
          <w:rPr>
            <w:rStyle w:val="Hyperlink"/>
            <w:b/>
            <w:i/>
            <w:snapToGrid w:val="0"/>
            <w:sz w:val="20"/>
            <w:szCs w:val="20"/>
          </w:rPr>
          <w:t>Newsela</w:t>
        </w:r>
      </w:hyperlink>
    </w:p>
    <w:p w:rsidR="00744735" w:rsidRPr="00A050FA" w:rsidRDefault="00744735" w:rsidP="00744735">
      <w:pPr>
        <w:spacing w:after="0" w:line="240" w:lineRule="auto"/>
        <w:rPr>
          <w:i/>
          <w:snapToGrid w:val="0"/>
          <w:sz w:val="20"/>
          <w:szCs w:val="20"/>
        </w:rPr>
      </w:pPr>
      <w:r w:rsidRPr="00A050FA">
        <w:rPr>
          <w:i/>
          <w:snapToGrid w:val="0"/>
          <w:sz w:val="20"/>
          <w:szCs w:val="20"/>
        </w:rPr>
        <w:t>Current events articles and primary sources adapted for different reading levels, grades 2-12</w:t>
      </w:r>
    </w:p>
    <w:p w:rsidR="00744735" w:rsidRPr="004C0EB2" w:rsidRDefault="00744735" w:rsidP="00744735">
      <w:pPr>
        <w:spacing w:after="0" w:line="240" w:lineRule="auto"/>
        <w:rPr>
          <w:i/>
          <w:snapToGrid w:val="0"/>
          <w:sz w:val="20"/>
          <w:szCs w:val="20"/>
        </w:rPr>
      </w:pPr>
    </w:p>
    <w:p w:rsidR="00744735" w:rsidRPr="004C0EB2" w:rsidRDefault="00365C60" w:rsidP="00744735">
      <w:pPr>
        <w:spacing w:after="0" w:line="240" w:lineRule="auto"/>
        <w:rPr>
          <w:b/>
          <w:i/>
          <w:snapToGrid w:val="0"/>
          <w:sz w:val="20"/>
          <w:szCs w:val="20"/>
        </w:rPr>
      </w:pPr>
      <w:hyperlink r:id="rId542" w:history="1">
        <w:r w:rsidR="00744735" w:rsidRPr="00A050FA">
          <w:rPr>
            <w:rStyle w:val="Hyperlink"/>
            <w:b/>
            <w:i/>
            <w:snapToGrid w:val="0"/>
            <w:sz w:val="20"/>
            <w:szCs w:val="20"/>
          </w:rPr>
          <w:t>Newseum</w:t>
        </w:r>
      </w:hyperlink>
    </w:p>
    <w:p w:rsidR="00744735" w:rsidRPr="00A050FA" w:rsidRDefault="00744735" w:rsidP="00744735">
      <w:pPr>
        <w:spacing w:after="0" w:line="240" w:lineRule="auto"/>
        <w:rPr>
          <w:i/>
          <w:snapToGrid w:val="0"/>
          <w:sz w:val="20"/>
          <w:szCs w:val="20"/>
        </w:rPr>
      </w:pPr>
      <w:r w:rsidRPr="00A050FA">
        <w:rPr>
          <w:i/>
          <w:snapToGrid w:val="0"/>
          <w:sz w:val="20"/>
          <w:szCs w:val="20"/>
        </w:rPr>
        <w:t>Journalism museum in Washington, DC; daily posting of front pages of more than 800 national and international newspapers, searchable by continent and country</w:t>
      </w:r>
    </w:p>
    <w:p w:rsidR="00744735" w:rsidRPr="00A050FA" w:rsidRDefault="00365C60" w:rsidP="00744735">
      <w:pPr>
        <w:spacing w:after="0" w:line="240" w:lineRule="auto"/>
        <w:rPr>
          <w:i/>
          <w:snapToGrid w:val="0"/>
          <w:sz w:val="20"/>
          <w:szCs w:val="20"/>
        </w:rPr>
      </w:pPr>
      <w:hyperlink r:id="rId543" w:history="1">
        <w:r w:rsidR="00744735" w:rsidRPr="00A050FA">
          <w:rPr>
            <w:rStyle w:val="Hyperlink"/>
            <w:b/>
            <w:i/>
            <w:snapToGrid w:val="0"/>
            <w:sz w:val="20"/>
            <w:szCs w:val="20"/>
          </w:rPr>
          <w:t>Education section</w:t>
        </w:r>
      </w:hyperlink>
      <w:r w:rsidR="00744735" w:rsidRPr="00A050FA">
        <w:rPr>
          <w:i/>
          <w:snapToGrid w:val="0"/>
          <w:color w:val="FF0000"/>
          <w:sz w:val="20"/>
          <w:szCs w:val="20"/>
        </w:rPr>
        <w:t xml:space="preserve"> </w:t>
      </w:r>
      <w:r w:rsidR="00744735" w:rsidRPr="00A050FA">
        <w:rPr>
          <w:i/>
          <w:snapToGrid w:val="0"/>
          <w:sz w:val="20"/>
          <w:szCs w:val="20"/>
        </w:rPr>
        <w:t xml:space="preserve">has middle and high school curriculum materials searchable by country and topic (e.g., politics, women’s rights) or theme </w:t>
      </w:r>
    </w:p>
    <w:p w:rsidR="00744735" w:rsidRPr="00A050FA" w:rsidRDefault="00744735" w:rsidP="00744735">
      <w:pPr>
        <w:spacing w:after="0" w:line="240" w:lineRule="auto"/>
        <w:rPr>
          <w:i/>
          <w:snapToGrid w:val="0"/>
          <w:sz w:val="20"/>
          <w:szCs w:val="20"/>
        </w:rPr>
      </w:pPr>
      <w:r w:rsidRPr="00A050FA">
        <w:rPr>
          <w:i/>
          <w:snapToGrid w:val="0"/>
          <w:sz w:val="20"/>
          <w:szCs w:val="20"/>
        </w:rPr>
        <w:t>Media Literacy section has units on the First Amendment, evaluating information, detecting propaganda, separating fact from opinion</w:t>
      </w:r>
    </w:p>
    <w:p w:rsidR="00744735" w:rsidRPr="004C0EB2" w:rsidRDefault="00744735" w:rsidP="00744735">
      <w:pPr>
        <w:spacing w:after="0" w:line="240" w:lineRule="auto"/>
        <w:rPr>
          <w:i/>
          <w:snapToGrid w:val="0"/>
          <w:sz w:val="20"/>
          <w:szCs w:val="20"/>
        </w:rPr>
      </w:pPr>
    </w:p>
    <w:p w:rsidR="00EF48BD" w:rsidRDefault="00EF48BD" w:rsidP="00744735">
      <w:pPr>
        <w:spacing w:after="0" w:line="240" w:lineRule="auto"/>
      </w:pPr>
    </w:p>
    <w:p w:rsidR="00EF48BD" w:rsidRDefault="00EF48BD" w:rsidP="00744735">
      <w:pPr>
        <w:spacing w:after="0" w:line="240" w:lineRule="auto"/>
      </w:pPr>
    </w:p>
    <w:p w:rsidR="009719EC" w:rsidRDefault="00365C60" w:rsidP="00744735">
      <w:pPr>
        <w:spacing w:after="0" w:line="240" w:lineRule="auto"/>
        <w:rPr>
          <w:b/>
          <w:i/>
          <w:sz w:val="20"/>
          <w:szCs w:val="20"/>
        </w:rPr>
      </w:pPr>
      <w:hyperlink r:id="rId544" w:history="1">
        <w:r w:rsidR="009719EC" w:rsidRPr="009719EC">
          <w:rPr>
            <w:rStyle w:val="Hyperlink"/>
            <w:b/>
            <w:i/>
            <w:sz w:val="20"/>
            <w:szCs w:val="20"/>
          </w:rPr>
          <w:t>Nieman Foundation for Journalism at Harvard</w:t>
        </w:r>
      </w:hyperlink>
    </w:p>
    <w:p w:rsidR="009719EC" w:rsidRDefault="009719EC" w:rsidP="00744735">
      <w:pPr>
        <w:spacing w:after="0" w:line="240" w:lineRule="auto"/>
        <w:rPr>
          <w:b/>
          <w:i/>
          <w:sz w:val="20"/>
          <w:szCs w:val="20"/>
        </w:rPr>
      </w:pPr>
      <w:r>
        <w:rPr>
          <w:b/>
          <w:i/>
          <w:sz w:val="20"/>
          <w:szCs w:val="20"/>
        </w:rPr>
        <w:t>(Harvard University)</w:t>
      </w:r>
    </w:p>
    <w:p w:rsidR="009719EC" w:rsidRPr="009719EC" w:rsidRDefault="009719EC" w:rsidP="00744735">
      <w:pPr>
        <w:spacing w:after="0" w:line="240" w:lineRule="auto"/>
        <w:rPr>
          <w:i/>
          <w:sz w:val="20"/>
          <w:szCs w:val="20"/>
        </w:rPr>
      </w:pPr>
      <w:r w:rsidRPr="009719EC">
        <w:rPr>
          <w:i/>
          <w:sz w:val="20"/>
          <w:szCs w:val="20"/>
        </w:rPr>
        <w:t>Research and resources on journalism, news literacy, disinformation</w:t>
      </w:r>
    </w:p>
    <w:p w:rsidR="00EF48BD" w:rsidRDefault="00EF48BD" w:rsidP="00744735">
      <w:pPr>
        <w:spacing w:after="0" w:line="240" w:lineRule="auto"/>
      </w:pPr>
    </w:p>
    <w:p w:rsidR="00744735" w:rsidRPr="004C0EB2" w:rsidRDefault="00365C60" w:rsidP="00744735">
      <w:pPr>
        <w:spacing w:after="0" w:line="240" w:lineRule="auto"/>
        <w:rPr>
          <w:b/>
          <w:i/>
          <w:snapToGrid w:val="0"/>
          <w:sz w:val="20"/>
          <w:szCs w:val="20"/>
        </w:rPr>
      </w:pPr>
      <w:hyperlink r:id="rId545" w:history="1">
        <w:r w:rsidR="00744735" w:rsidRPr="00A050FA">
          <w:rPr>
            <w:rStyle w:val="Hyperlink"/>
            <w:b/>
            <w:i/>
            <w:snapToGrid w:val="0"/>
            <w:sz w:val="20"/>
            <w:szCs w:val="20"/>
          </w:rPr>
          <w:t>PBS Newshour</w:t>
        </w:r>
      </w:hyperlink>
    </w:p>
    <w:p w:rsidR="00744735" w:rsidRPr="00A050FA" w:rsidRDefault="00744735" w:rsidP="00744735">
      <w:pPr>
        <w:spacing w:after="0" w:line="240" w:lineRule="auto"/>
        <w:rPr>
          <w:i/>
          <w:snapToGrid w:val="0"/>
          <w:sz w:val="20"/>
          <w:szCs w:val="20"/>
        </w:rPr>
      </w:pPr>
      <w:r w:rsidRPr="00A050FA">
        <w:rPr>
          <w:i/>
          <w:snapToGrid w:val="0"/>
          <w:sz w:val="20"/>
          <w:szCs w:val="20"/>
        </w:rPr>
        <w:t xml:space="preserve">Full broadcast videos and individual video news stories and features </w:t>
      </w:r>
    </w:p>
    <w:p w:rsidR="00EF48BD" w:rsidRDefault="00EF48BD" w:rsidP="00A050FA">
      <w:pPr>
        <w:spacing w:after="0" w:line="240" w:lineRule="auto"/>
      </w:pPr>
    </w:p>
    <w:p w:rsidR="00A050FA" w:rsidRPr="007835DB" w:rsidRDefault="00365C60" w:rsidP="00A050FA">
      <w:pPr>
        <w:spacing w:after="0" w:line="240" w:lineRule="auto"/>
        <w:rPr>
          <w:i/>
          <w:snapToGrid w:val="0"/>
          <w:sz w:val="20"/>
          <w:szCs w:val="20"/>
        </w:rPr>
      </w:pPr>
      <w:hyperlink r:id="rId546" w:history="1">
        <w:r w:rsidR="00A050FA" w:rsidRPr="002F78D4">
          <w:rPr>
            <w:rStyle w:val="Hyperlink"/>
            <w:b/>
            <w:i/>
            <w:snapToGrid w:val="0"/>
            <w:sz w:val="20"/>
            <w:szCs w:val="20"/>
          </w:rPr>
          <w:t>Stanford History Education Group</w:t>
        </w:r>
      </w:hyperlink>
      <w:r w:rsidR="00A050FA" w:rsidRPr="002F78D4">
        <w:rPr>
          <w:b/>
          <w:i/>
          <w:snapToGrid w:val="0"/>
          <w:sz w:val="20"/>
          <w:szCs w:val="20"/>
        </w:rPr>
        <w:t xml:space="preserve"> (Stanford University)</w:t>
      </w:r>
    </w:p>
    <w:p w:rsidR="00744735" w:rsidRPr="00260B31" w:rsidRDefault="00365C60" w:rsidP="00744735">
      <w:pPr>
        <w:spacing w:after="0" w:line="240" w:lineRule="auto"/>
        <w:rPr>
          <w:i/>
          <w:snapToGrid w:val="0"/>
          <w:sz w:val="20"/>
          <w:szCs w:val="20"/>
        </w:rPr>
      </w:pPr>
      <w:hyperlink r:id="rId547" w:history="1">
        <w:r w:rsidR="00744735" w:rsidRPr="00A050FA">
          <w:rPr>
            <w:rStyle w:val="Hyperlink"/>
            <w:b/>
            <w:i/>
            <w:snapToGrid w:val="0"/>
            <w:sz w:val="20"/>
            <w:szCs w:val="20"/>
          </w:rPr>
          <w:t>Civic Online Reasoning</w:t>
        </w:r>
      </w:hyperlink>
      <w:r w:rsidR="00744735" w:rsidRPr="00A050FA">
        <w:rPr>
          <w:i/>
          <w:snapToGrid w:val="0"/>
          <w:color w:val="FF0000"/>
          <w:sz w:val="20"/>
          <w:szCs w:val="20"/>
        </w:rPr>
        <w:t xml:space="preserve"> </w:t>
      </w:r>
      <w:r w:rsidR="00744735" w:rsidRPr="00260B31">
        <w:rPr>
          <w:i/>
          <w:snapToGrid w:val="0"/>
          <w:sz w:val="20"/>
          <w:szCs w:val="20"/>
        </w:rPr>
        <w:t>(news and media literacy)</w:t>
      </w:r>
    </w:p>
    <w:p w:rsidR="008526DB" w:rsidRDefault="00744735" w:rsidP="008526DB">
      <w:pPr>
        <w:pStyle w:val="Heading3"/>
        <w:rPr>
          <w:rFonts w:asciiTheme="minorHAnsi" w:hAnsiTheme="minorHAnsi"/>
          <w:snapToGrid w:val="0"/>
          <w:sz w:val="20"/>
          <w:szCs w:val="20"/>
        </w:rPr>
      </w:pPr>
      <w:r w:rsidRPr="00260B31">
        <w:rPr>
          <w:rFonts w:asciiTheme="minorHAnsi" w:hAnsiTheme="minorHAnsi"/>
          <w:snapToGrid w:val="0"/>
          <w:sz w:val="20"/>
          <w:szCs w:val="20"/>
        </w:rPr>
        <w:t>Assessments of news and media literacy and research</w:t>
      </w:r>
    </w:p>
    <w:p w:rsidR="00C35679" w:rsidRDefault="00C35679" w:rsidP="00744735">
      <w:pPr>
        <w:spacing w:after="0" w:line="240" w:lineRule="auto"/>
      </w:pPr>
    </w:p>
    <w:p w:rsidR="007E053B" w:rsidRDefault="00365C60" w:rsidP="00744735">
      <w:pPr>
        <w:spacing w:after="0" w:line="240" w:lineRule="auto"/>
        <w:rPr>
          <w:b/>
          <w:i/>
          <w:snapToGrid w:val="0"/>
          <w:sz w:val="20"/>
          <w:szCs w:val="20"/>
        </w:rPr>
      </w:pPr>
      <w:hyperlink r:id="rId548" w:history="1">
        <w:r w:rsidR="00C35679" w:rsidRPr="00C35679">
          <w:rPr>
            <w:rStyle w:val="Hyperlink"/>
            <w:b/>
            <w:i/>
            <w:snapToGrid w:val="0"/>
            <w:sz w:val="20"/>
            <w:szCs w:val="20"/>
          </w:rPr>
          <w:t>Trust, Media, and Democracy</w:t>
        </w:r>
      </w:hyperlink>
      <w:r w:rsidR="00C35679">
        <w:rPr>
          <w:b/>
          <w:i/>
          <w:snapToGrid w:val="0"/>
          <w:sz w:val="20"/>
          <w:szCs w:val="20"/>
        </w:rPr>
        <w:t xml:space="preserve"> (John S. and James L. Knight Foundation)</w:t>
      </w:r>
    </w:p>
    <w:p w:rsidR="00C35679" w:rsidRDefault="00C35679" w:rsidP="00C35679">
      <w:pPr>
        <w:spacing w:after="0" w:line="240" w:lineRule="auto"/>
        <w:rPr>
          <w:i/>
          <w:snapToGrid w:val="0"/>
          <w:sz w:val="20"/>
          <w:szCs w:val="20"/>
        </w:rPr>
      </w:pPr>
      <w:r w:rsidRPr="00C35679">
        <w:rPr>
          <w:i/>
          <w:snapToGrid w:val="0"/>
          <w:sz w:val="20"/>
          <w:szCs w:val="20"/>
        </w:rPr>
        <w:t>Research and posts on the role of social media in democracy</w:t>
      </w:r>
    </w:p>
    <w:p w:rsidR="00E70BAC" w:rsidRDefault="00E70BAC" w:rsidP="00C35679">
      <w:pPr>
        <w:spacing w:after="0" w:line="240" w:lineRule="auto"/>
        <w:rPr>
          <w:i/>
          <w:snapToGrid w:val="0"/>
          <w:sz w:val="20"/>
          <w:szCs w:val="20"/>
        </w:rPr>
      </w:pPr>
    </w:p>
    <w:p w:rsidR="00E70BAC" w:rsidRPr="00E70BAC" w:rsidRDefault="00365C60" w:rsidP="00C35679">
      <w:pPr>
        <w:spacing w:after="0" w:line="240" w:lineRule="auto"/>
        <w:rPr>
          <w:b/>
          <w:i/>
          <w:snapToGrid w:val="0"/>
          <w:sz w:val="20"/>
          <w:szCs w:val="20"/>
        </w:rPr>
      </w:pPr>
      <w:hyperlink r:id="rId549" w:history="1">
        <w:r w:rsidR="00E70BAC" w:rsidRPr="00E70BAC">
          <w:rPr>
            <w:rStyle w:val="Hyperlink"/>
            <w:b/>
            <w:i/>
            <w:snapToGrid w:val="0"/>
            <w:sz w:val="20"/>
            <w:szCs w:val="20"/>
          </w:rPr>
          <w:t>WGBH Open Vault</w:t>
        </w:r>
      </w:hyperlink>
    </w:p>
    <w:p w:rsidR="00EF48BD" w:rsidRDefault="00E70BAC" w:rsidP="00C35679">
      <w:pPr>
        <w:spacing w:after="0" w:line="240" w:lineRule="auto"/>
        <w:rPr>
          <w:i/>
          <w:snapToGrid w:val="0"/>
          <w:sz w:val="20"/>
          <w:szCs w:val="20"/>
        </w:rPr>
      </w:pPr>
      <w:r>
        <w:rPr>
          <w:i/>
          <w:snapToGrid w:val="0"/>
          <w:sz w:val="20"/>
          <w:szCs w:val="20"/>
        </w:rPr>
        <w:t>Media library of radio and television programs produced by WGBH from the 1950s on; special collections include the Vietnam Collection, War and Peace in the Nuclear Age, Say, Brother (African American interviews/news program), Boston’s 1960s Civil Rights Movement, the March on Washington, The Press and the People (1950s news programming), ZOOM! (children’s program of the 1970s)</w:t>
      </w:r>
    </w:p>
    <w:p w:rsidR="00E70BAC" w:rsidRDefault="00E70BAC" w:rsidP="00C35679">
      <w:pPr>
        <w:spacing w:after="0" w:line="240" w:lineRule="auto"/>
        <w:rPr>
          <w:i/>
          <w:snapToGrid w:val="0"/>
          <w:sz w:val="20"/>
          <w:szCs w:val="20"/>
        </w:rPr>
      </w:pPr>
    </w:p>
    <w:p w:rsidR="00EF48BD" w:rsidRDefault="00EF48BD" w:rsidP="00C35679">
      <w:pPr>
        <w:spacing w:after="0" w:line="240" w:lineRule="auto"/>
        <w:rPr>
          <w:i/>
          <w:snapToGrid w:val="0"/>
          <w:sz w:val="20"/>
          <w:szCs w:val="20"/>
        </w:rPr>
      </w:pPr>
      <w:r>
        <w:rPr>
          <w:i/>
          <w:snapToGrid w:val="0"/>
          <w:sz w:val="20"/>
          <w:szCs w:val="20"/>
        </w:rPr>
        <w:t>See also news sources, such as the Boston Globe and the New York Times, available through local Massachusetts</w:t>
      </w:r>
      <w:r w:rsidR="0054184F">
        <w:rPr>
          <w:i/>
          <w:snapToGrid w:val="0"/>
          <w:sz w:val="20"/>
          <w:szCs w:val="20"/>
        </w:rPr>
        <w:t xml:space="preserve"> public</w:t>
      </w:r>
      <w:r>
        <w:rPr>
          <w:i/>
          <w:snapToGrid w:val="0"/>
          <w:sz w:val="20"/>
          <w:szCs w:val="20"/>
        </w:rPr>
        <w:t xml:space="preserve"> libraries</w:t>
      </w:r>
      <w:r w:rsidR="0054184F">
        <w:rPr>
          <w:i/>
          <w:snapToGrid w:val="0"/>
          <w:sz w:val="20"/>
          <w:szCs w:val="20"/>
        </w:rPr>
        <w:t xml:space="preserve"> </w:t>
      </w:r>
    </w:p>
    <w:p w:rsidR="002A0B68" w:rsidRPr="00C35679" w:rsidRDefault="00D863E3" w:rsidP="00D863E3">
      <w:pPr>
        <w:rPr>
          <w:i/>
          <w:snapToGrid w:val="0"/>
          <w:sz w:val="20"/>
          <w:szCs w:val="20"/>
        </w:rPr>
      </w:pPr>
      <w:r>
        <w:rPr>
          <w:i/>
          <w:snapToGrid w:val="0"/>
          <w:sz w:val="20"/>
          <w:szCs w:val="20"/>
        </w:rPr>
        <w:br w:type="page"/>
      </w:r>
    </w:p>
    <w:p w:rsidR="00744735" w:rsidRPr="00B4038D" w:rsidRDefault="00744735" w:rsidP="00B4038D">
      <w:pPr>
        <w:shd w:val="clear" w:color="auto" w:fill="C6D9F1" w:themeFill="text2" w:themeFillTint="33"/>
        <w:spacing w:after="0" w:line="240" w:lineRule="auto"/>
        <w:rPr>
          <w:b/>
          <w:snapToGrid w:val="0"/>
          <w:sz w:val="28"/>
          <w:szCs w:val="28"/>
        </w:rPr>
      </w:pPr>
      <w:r w:rsidRPr="00B4038D">
        <w:rPr>
          <w:b/>
          <w:snapToGrid w:val="0"/>
          <w:sz w:val="28"/>
          <w:szCs w:val="28"/>
        </w:rPr>
        <w:lastRenderedPageBreak/>
        <w:t>Professional Organizations</w:t>
      </w:r>
    </w:p>
    <w:p w:rsidR="00744735" w:rsidRPr="003B0C5B" w:rsidRDefault="00365C60" w:rsidP="00744735">
      <w:pPr>
        <w:spacing w:after="0" w:line="240" w:lineRule="auto"/>
        <w:rPr>
          <w:b/>
          <w:i/>
          <w:snapToGrid w:val="0"/>
          <w:sz w:val="20"/>
          <w:szCs w:val="20"/>
        </w:rPr>
      </w:pPr>
      <w:hyperlink r:id="rId550" w:history="1">
        <w:r w:rsidR="00744735" w:rsidRPr="00CF262C">
          <w:rPr>
            <w:rStyle w:val="Hyperlink"/>
            <w:b/>
            <w:i/>
            <w:snapToGrid w:val="0"/>
            <w:sz w:val="20"/>
            <w:szCs w:val="20"/>
          </w:rPr>
          <w:t>American Federation of Teachers</w:t>
        </w:r>
      </w:hyperlink>
    </w:p>
    <w:p w:rsidR="00744735" w:rsidRDefault="00744735" w:rsidP="00846608">
      <w:pPr>
        <w:pStyle w:val="FootnoteText"/>
        <w:spacing w:after="0" w:line="240" w:lineRule="auto"/>
        <w:rPr>
          <w:i/>
          <w:snapToGrid w:val="0"/>
          <w:sz w:val="20"/>
          <w:szCs w:val="20"/>
        </w:rPr>
      </w:pPr>
      <w:r>
        <w:rPr>
          <w:rFonts w:asciiTheme="minorHAnsi" w:hAnsiTheme="minorHAnsi"/>
          <w:i/>
          <w:snapToGrid w:val="0"/>
          <w:sz w:val="20"/>
          <w:szCs w:val="20"/>
        </w:rPr>
        <w:t xml:space="preserve">Professional organization for teachers; searchable database of its periodical, </w:t>
      </w:r>
      <w:hyperlink r:id="rId551" w:history="1">
        <w:r w:rsidRPr="00CF262C">
          <w:rPr>
            <w:rStyle w:val="Hyperlink"/>
            <w:rFonts w:asciiTheme="minorHAnsi" w:hAnsiTheme="minorHAnsi"/>
            <w:b/>
            <w:snapToGrid w:val="0"/>
            <w:sz w:val="20"/>
            <w:szCs w:val="20"/>
          </w:rPr>
          <w:t>The American Educator</w:t>
        </w:r>
      </w:hyperlink>
      <w:r>
        <w:rPr>
          <w:rFonts w:asciiTheme="minorHAnsi" w:hAnsiTheme="minorHAnsi"/>
          <w:i/>
          <w:snapToGrid w:val="0"/>
          <w:sz w:val="20"/>
          <w:szCs w:val="20"/>
        </w:rPr>
        <w:t xml:space="preserve"> </w:t>
      </w:r>
    </w:p>
    <w:p w:rsidR="00744735" w:rsidRPr="00CF262C" w:rsidRDefault="00365C60" w:rsidP="00744735">
      <w:pPr>
        <w:spacing w:after="0" w:line="240" w:lineRule="auto"/>
        <w:rPr>
          <w:b/>
          <w:sz w:val="20"/>
          <w:szCs w:val="20"/>
        </w:rPr>
      </w:pPr>
      <w:hyperlink r:id="rId552" w:anchor="subject-694" w:history="1">
        <w:r w:rsidR="00744735" w:rsidRPr="00CF262C">
          <w:rPr>
            <w:rStyle w:val="Hyperlink"/>
            <w:b/>
            <w:sz w:val="20"/>
            <w:szCs w:val="20"/>
          </w:rPr>
          <w:t>Section on History, Democracy, and Civics</w:t>
        </w:r>
      </w:hyperlink>
    </w:p>
    <w:p w:rsidR="00846608" w:rsidRDefault="00846608" w:rsidP="00744735">
      <w:pPr>
        <w:spacing w:after="0" w:line="240" w:lineRule="auto"/>
      </w:pPr>
    </w:p>
    <w:p w:rsidR="00744735" w:rsidRPr="00A55F04" w:rsidRDefault="00365C60" w:rsidP="00744735">
      <w:pPr>
        <w:spacing w:after="0" w:line="240" w:lineRule="auto"/>
        <w:rPr>
          <w:b/>
          <w:i/>
          <w:snapToGrid w:val="0"/>
          <w:sz w:val="20"/>
          <w:szCs w:val="20"/>
        </w:rPr>
      </w:pPr>
      <w:hyperlink r:id="rId553" w:history="1">
        <w:r w:rsidR="00744735" w:rsidRPr="0083610B">
          <w:rPr>
            <w:rStyle w:val="Hyperlink"/>
            <w:b/>
            <w:i/>
            <w:snapToGrid w:val="0"/>
            <w:sz w:val="20"/>
            <w:szCs w:val="20"/>
          </w:rPr>
          <w:t>American Historical Association</w:t>
        </w:r>
      </w:hyperlink>
    </w:p>
    <w:p w:rsidR="00744735" w:rsidRPr="00A55F04" w:rsidRDefault="00744735" w:rsidP="00744735">
      <w:pPr>
        <w:spacing w:after="0" w:line="240" w:lineRule="auto"/>
        <w:rPr>
          <w:i/>
          <w:snapToGrid w:val="0"/>
          <w:sz w:val="20"/>
          <w:szCs w:val="20"/>
        </w:rPr>
      </w:pPr>
      <w:r>
        <w:rPr>
          <w:i/>
          <w:snapToGrid w:val="0"/>
          <w:sz w:val="20"/>
          <w:szCs w:val="20"/>
        </w:rPr>
        <w:t>Professional organization of historians</w:t>
      </w:r>
    </w:p>
    <w:p w:rsidR="00744735" w:rsidRPr="004C0EB2" w:rsidRDefault="00744735" w:rsidP="00744735">
      <w:pPr>
        <w:spacing w:after="0" w:line="240" w:lineRule="auto"/>
        <w:rPr>
          <w:b/>
          <w:i/>
          <w:snapToGrid w:val="0"/>
          <w:sz w:val="20"/>
          <w:szCs w:val="20"/>
        </w:rPr>
      </w:pPr>
    </w:p>
    <w:p w:rsidR="00744735" w:rsidRPr="00AD7BDC" w:rsidRDefault="00365C60" w:rsidP="00744735">
      <w:pPr>
        <w:spacing w:after="0" w:line="240" w:lineRule="auto"/>
        <w:rPr>
          <w:b/>
          <w:i/>
          <w:snapToGrid w:val="0"/>
          <w:sz w:val="20"/>
          <w:szCs w:val="20"/>
        </w:rPr>
      </w:pPr>
      <w:hyperlink r:id="rId554" w:history="1">
        <w:r w:rsidR="00744735" w:rsidRPr="00CF262C">
          <w:rPr>
            <w:rStyle w:val="Hyperlink"/>
            <w:b/>
            <w:i/>
            <w:snapToGrid w:val="0"/>
            <w:sz w:val="20"/>
            <w:szCs w:val="20"/>
          </w:rPr>
          <w:t>American Political Science Association</w:t>
        </w:r>
      </w:hyperlink>
    </w:p>
    <w:p w:rsidR="00744735" w:rsidRDefault="00744735" w:rsidP="00744735">
      <w:pPr>
        <w:spacing w:after="0" w:line="240" w:lineRule="auto"/>
        <w:rPr>
          <w:i/>
          <w:snapToGrid w:val="0"/>
          <w:sz w:val="20"/>
          <w:szCs w:val="20"/>
        </w:rPr>
      </w:pPr>
      <w:r>
        <w:rPr>
          <w:i/>
          <w:snapToGrid w:val="0"/>
          <w:sz w:val="20"/>
          <w:szCs w:val="20"/>
        </w:rPr>
        <w:t xml:space="preserve">Professional association for political scientists </w:t>
      </w:r>
    </w:p>
    <w:p w:rsidR="00972342" w:rsidRDefault="00972342" w:rsidP="00744735">
      <w:pPr>
        <w:spacing w:after="0" w:line="240" w:lineRule="auto"/>
      </w:pPr>
    </w:p>
    <w:p w:rsidR="00744735" w:rsidRPr="004C0EB2" w:rsidRDefault="00365C60" w:rsidP="00744735">
      <w:pPr>
        <w:spacing w:after="0" w:line="240" w:lineRule="auto"/>
        <w:rPr>
          <w:b/>
          <w:i/>
          <w:snapToGrid w:val="0"/>
          <w:sz w:val="20"/>
          <w:szCs w:val="20"/>
        </w:rPr>
      </w:pPr>
      <w:hyperlink r:id="rId555" w:history="1">
        <w:r w:rsidR="00744735" w:rsidRPr="00CF262C">
          <w:rPr>
            <w:rStyle w:val="Hyperlink"/>
            <w:b/>
            <w:i/>
            <w:snapToGrid w:val="0"/>
            <w:sz w:val="20"/>
            <w:szCs w:val="20"/>
          </w:rPr>
          <w:t>C3 Teachers</w:t>
        </w:r>
      </w:hyperlink>
    </w:p>
    <w:p w:rsidR="00744735" w:rsidRPr="00CF262C" w:rsidRDefault="00972342" w:rsidP="00744735">
      <w:pPr>
        <w:spacing w:after="0" w:line="240" w:lineRule="auto"/>
        <w:rPr>
          <w:i/>
          <w:snapToGrid w:val="0"/>
          <w:sz w:val="20"/>
          <w:szCs w:val="20"/>
        </w:rPr>
      </w:pPr>
      <w:r>
        <w:rPr>
          <w:i/>
          <w:snapToGrid w:val="0"/>
          <w:sz w:val="20"/>
          <w:szCs w:val="20"/>
        </w:rPr>
        <w:t>S</w:t>
      </w:r>
      <w:r w:rsidR="00744735" w:rsidRPr="00CF262C">
        <w:rPr>
          <w:i/>
          <w:snapToGrid w:val="0"/>
          <w:sz w:val="20"/>
          <w:szCs w:val="20"/>
        </w:rPr>
        <w:t xml:space="preserve">ite about using inquiry based on the C3 Framework of the National Council for the Social Studies </w:t>
      </w:r>
    </w:p>
    <w:p w:rsidR="007835DB" w:rsidRDefault="007835DB" w:rsidP="00744735">
      <w:pPr>
        <w:spacing w:after="0" w:line="240" w:lineRule="auto"/>
      </w:pPr>
    </w:p>
    <w:p w:rsidR="00BF7948" w:rsidRPr="00BF7948" w:rsidRDefault="00365C60" w:rsidP="00BF7948">
      <w:pPr>
        <w:spacing w:after="0" w:line="240" w:lineRule="auto"/>
        <w:rPr>
          <w:b/>
          <w:i/>
          <w:sz w:val="20"/>
          <w:szCs w:val="20"/>
        </w:rPr>
      </w:pPr>
      <w:hyperlink r:id="rId556" w:history="1">
        <w:r w:rsidR="00BF7948" w:rsidRPr="00BF7948">
          <w:rPr>
            <w:rStyle w:val="Hyperlink"/>
            <w:b/>
            <w:i/>
            <w:sz w:val="20"/>
            <w:szCs w:val="20"/>
          </w:rPr>
          <w:t>Human Rights Educators USA</w:t>
        </w:r>
      </w:hyperlink>
    </w:p>
    <w:p w:rsidR="00BF7948" w:rsidRPr="00BF7948" w:rsidRDefault="00BF7948" w:rsidP="00744735">
      <w:pPr>
        <w:spacing w:after="0" w:line="240" w:lineRule="auto"/>
        <w:rPr>
          <w:i/>
          <w:sz w:val="20"/>
          <w:szCs w:val="20"/>
        </w:rPr>
      </w:pPr>
      <w:r w:rsidRPr="00BF7948">
        <w:rPr>
          <w:i/>
          <w:sz w:val="20"/>
          <w:szCs w:val="20"/>
        </w:rPr>
        <w:t>Site about human rights education</w:t>
      </w:r>
    </w:p>
    <w:p w:rsidR="00BF7948" w:rsidRDefault="00BF7948" w:rsidP="00744735">
      <w:pPr>
        <w:spacing w:after="0" w:line="240" w:lineRule="auto"/>
      </w:pPr>
    </w:p>
    <w:p w:rsidR="00744735" w:rsidRDefault="00365C60" w:rsidP="00744735">
      <w:pPr>
        <w:spacing w:after="0" w:line="240" w:lineRule="auto"/>
        <w:rPr>
          <w:b/>
          <w:i/>
          <w:snapToGrid w:val="0"/>
          <w:sz w:val="20"/>
          <w:szCs w:val="20"/>
        </w:rPr>
      </w:pPr>
      <w:hyperlink r:id="rId557" w:history="1">
        <w:r w:rsidR="00744735" w:rsidRPr="00CF262C">
          <w:rPr>
            <w:rStyle w:val="Hyperlink"/>
            <w:b/>
            <w:i/>
            <w:snapToGrid w:val="0"/>
            <w:sz w:val="20"/>
            <w:szCs w:val="20"/>
          </w:rPr>
          <w:t>Massachusetts Council for the Social Studies</w:t>
        </w:r>
      </w:hyperlink>
    </w:p>
    <w:p w:rsidR="00744735" w:rsidRPr="00A337A5" w:rsidRDefault="00744735" w:rsidP="00744735">
      <w:pPr>
        <w:spacing w:after="0" w:line="240" w:lineRule="auto"/>
        <w:rPr>
          <w:i/>
          <w:snapToGrid w:val="0"/>
          <w:sz w:val="20"/>
          <w:szCs w:val="20"/>
        </w:rPr>
      </w:pPr>
      <w:r w:rsidRPr="00A337A5">
        <w:rPr>
          <w:i/>
          <w:snapToGrid w:val="0"/>
          <w:sz w:val="20"/>
          <w:szCs w:val="20"/>
        </w:rPr>
        <w:t>Professional organization for Massachusetts social studies teachers</w:t>
      </w:r>
    </w:p>
    <w:p w:rsidR="00744735" w:rsidRDefault="00744735" w:rsidP="00744735">
      <w:pPr>
        <w:spacing w:after="0" w:line="240" w:lineRule="auto"/>
        <w:rPr>
          <w:b/>
          <w:i/>
          <w:snapToGrid w:val="0"/>
          <w:sz w:val="20"/>
          <w:szCs w:val="20"/>
        </w:rPr>
      </w:pPr>
    </w:p>
    <w:p w:rsidR="00744735" w:rsidRPr="0056618D" w:rsidRDefault="00365C60" w:rsidP="00744735">
      <w:pPr>
        <w:spacing w:after="0" w:line="240" w:lineRule="auto"/>
        <w:rPr>
          <w:b/>
          <w:i/>
          <w:snapToGrid w:val="0"/>
          <w:sz w:val="20"/>
          <w:szCs w:val="20"/>
        </w:rPr>
      </w:pPr>
      <w:hyperlink r:id="rId558" w:history="1">
        <w:r w:rsidR="00744735" w:rsidRPr="00CF262C">
          <w:rPr>
            <w:rStyle w:val="Hyperlink"/>
            <w:b/>
            <w:i/>
            <w:snapToGrid w:val="0"/>
            <w:sz w:val="20"/>
            <w:szCs w:val="20"/>
          </w:rPr>
          <w:t>Massachusetts Geographic Alliance</w:t>
        </w:r>
      </w:hyperlink>
    </w:p>
    <w:p w:rsidR="00744735" w:rsidRPr="00193E28" w:rsidRDefault="00744735" w:rsidP="00744735">
      <w:pPr>
        <w:pStyle w:val="FootnoteText"/>
        <w:spacing w:after="0" w:line="240" w:lineRule="auto"/>
        <w:rPr>
          <w:rFonts w:asciiTheme="minorHAnsi" w:hAnsiTheme="minorHAnsi"/>
          <w:i/>
          <w:snapToGrid w:val="0"/>
          <w:sz w:val="20"/>
          <w:szCs w:val="20"/>
        </w:rPr>
      </w:pPr>
      <w:r>
        <w:rPr>
          <w:rFonts w:asciiTheme="minorHAnsi" w:hAnsiTheme="minorHAnsi"/>
          <w:i/>
          <w:snapToGrid w:val="0"/>
          <w:sz w:val="20"/>
          <w:szCs w:val="20"/>
        </w:rPr>
        <w:t>Professional organization for Massachusetts teachers of geography</w:t>
      </w:r>
    </w:p>
    <w:p w:rsidR="00A26224" w:rsidRDefault="00A26224" w:rsidP="00744735">
      <w:pPr>
        <w:spacing w:after="0" w:line="240" w:lineRule="auto"/>
      </w:pPr>
    </w:p>
    <w:p w:rsidR="00744735" w:rsidRPr="003B0C5B" w:rsidRDefault="00365C60" w:rsidP="00744735">
      <w:pPr>
        <w:spacing w:after="0" w:line="240" w:lineRule="auto"/>
        <w:rPr>
          <w:b/>
          <w:i/>
          <w:snapToGrid w:val="0"/>
          <w:sz w:val="20"/>
          <w:szCs w:val="20"/>
        </w:rPr>
      </w:pPr>
      <w:hyperlink r:id="rId559" w:history="1">
        <w:r w:rsidR="00744735" w:rsidRPr="00CF262C">
          <w:rPr>
            <w:rStyle w:val="Hyperlink"/>
            <w:b/>
            <w:i/>
            <w:snapToGrid w:val="0"/>
            <w:sz w:val="20"/>
            <w:szCs w:val="20"/>
          </w:rPr>
          <w:t>National Council for the Social Studies</w:t>
        </w:r>
      </w:hyperlink>
    </w:p>
    <w:p w:rsidR="00744735" w:rsidRDefault="00744735" w:rsidP="00744735">
      <w:pPr>
        <w:spacing w:after="0" w:line="240" w:lineRule="auto"/>
        <w:rPr>
          <w:i/>
          <w:snapToGrid w:val="0"/>
          <w:sz w:val="20"/>
          <w:szCs w:val="20"/>
        </w:rPr>
      </w:pPr>
      <w:r>
        <w:rPr>
          <w:i/>
          <w:snapToGrid w:val="0"/>
          <w:sz w:val="20"/>
          <w:szCs w:val="20"/>
        </w:rPr>
        <w:t xml:space="preserve">Professional </w:t>
      </w:r>
      <w:r w:rsidR="006940D2">
        <w:rPr>
          <w:i/>
          <w:snapToGrid w:val="0"/>
          <w:sz w:val="20"/>
          <w:szCs w:val="20"/>
        </w:rPr>
        <w:t>o</w:t>
      </w:r>
      <w:r>
        <w:rPr>
          <w:i/>
          <w:snapToGrid w:val="0"/>
          <w:sz w:val="20"/>
          <w:szCs w:val="20"/>
        </w:rPr>
        <w:t>rganization for Social Studies teachers with many resources, including yearly collections of best social studies books for children and young adults.</w:t>
      </w:r>
    </w:p>
    <w:p w:rsidR="00744735" w:rsidRDefault="00744735" w:rsidP="00744735">
      <w:pPr>
        <w:spacing w:after="0" w:line="240" w:lineRule="auto"/>
        <w:rPr>
          <w:i/>
          <w:snapToGrid w:val="0"/>
          <w:sz w:val="20"/>
          <w:szCs w:val="20"/>
        </w:rPr>
      </w:pPr>
    </w:p>
    <w:p w:rsidR="00754AEA" w:rsidRDefault="00754AEA" w:rsidP="00744735">
      <w:pPr>
        <w:spacing w:after="0" w:line="240" w:lineRule="auto"/>
      </w:pPr>
    </w:p>
    <w:p w:rsidR="00754AEA" w:rsidRDefault="00754AEA" w:rsidP="00744735">
      <w:pPr>
        <w:spacing w:after="0" w:line="240" w:lineRule="auto"/>
      </w:pPr>
    </w:p>
    <w:p w:rsidR="00754AEA" w:rsidRDefault="00754AEA" w:rsidP="00744735">
      <w:pPr>
        <w:spacing w:after="0" w:line="240" w:lineRule="auto"/>
      </w:pPr>
    </w:p>
    <w:p w:rsidR="006940D2" w:rsidRPr="006940D2" w:rsidRDefault="00365C60" w:rsidP="00744735">
      <w:pPr>
        <w:spacing w:after="0" w:line="240" w:lineRule="auto"/>
        <w:rPr>
          <w:b/>
          <w:i/>
          <w:sz w:val="20"/>
          <w:szCs w:val="20"/>
        </w:rPr>
      </w:pPr>
      <w:hyperlink r:id="rId560" w:history="1">
        <w:r w:rsidR="006940D2" w:rsidRPr="006940D2">
          <w:rPr>
            <w:rStyle w:val="Hyperlink"/>
            <w:b/>
            <w:i/>
            <w:sz w:val="20"/>
            <w:szCs w:val="20"/>
          </w:rPr>
          <w:t>New England History Teachers Association</w:t>
        </w:r>
      </w:hyperlink>
    </w:p>
    <w:p w:rsidR="006940D2" w:rsidRPr="006940D2" w:rsidRDefault="006940D2" w:rsidP="00744735">
      <w:pPr>
        <w:spacing w:after="0" w:line="240" w:lineRule="auto"/>
        <w:rPr>
          <w:i/>
          <w:sz w:val="20"/>
          <w:szCs w:val="20"/>
        </w:rPr>
      </w:pPr>
      <w:r w:rsidRPr="006940D2">
        <w:rPr>
          <w:i/>
          <w:sz w:val="20"/>
          <w:szCs w:val="20"/>
        </w:rPr>
        <w:t xml:space="preserve">Professional organization for history teachers; publishes the </w:t>
      </w:r>
      <w:hyperlink r:id="rId561" w:history="1">
        <w:r w:rsidRPr="006940D2">
          <w:rPr>
            <w:rStyle w:val="Hyperlink"/>
            <w:b/>
            <w:i/>
            <w:sz w:val="20"/>
            <w:szCs w:val="20"/>
          </w:rPr>
          <w:t>New England Journal of History</w:t>
        </w:r>
      </w:hyperlink>
    </w:p>
    <w:p w:rsidR="006940D2" w:rsidRPr="006940D2" w:rsidRDefault="006940D2" w:rsidP="00744735">
      <w:pPr>
        <w:spacing w:after="0" w:line="240" w:lineRule="auto"/>
        <w:rPr>
          <w:i/>
          <w:sz w:val="20"/>
          <w:szCs w:val="20"/>
        </w:rPr>
      </w:pPr>
    </w:p>
    <w:p w:rsidR="00744735" w:rsidRPr="006940D2" w:rsidRDefault="00365C60" w:rsidP="00744735">
      <w:pPr>
        <w:spacing w:after="0" w:line="240" w:lineRule="auto"/>
        <w:rPr>
          <w:sz w:val="20"/>
          <w:szCs w:val="20"/>
        </w:rPr>
      </w:pPr>
      <w:hyperlink r:id="rId562" w:history="1">
        <w:r w:rsidR="00744735" w:rsidRPr="00CF262C">
          <w:rPr>
            <w:rStyle w:val="Hyperlink"/>
            <w:b/>
            <w:i/>
            <w:snapToGrid w:val="0"/>
            <w:sz w:val="20"/>
            <w:szCs w:val="20"/>
          </w:rPr>
          <w:t>Organization of American Historians</w:t>
        </w:r>
      </w:hyperlink>
    </w:p>
    <w:p w:rsidR="00744735" w:rsidRPr="00CF262C" w:rsidRDefault="00744735" w:rsidP="00744735">
      <w:pPr>
        <w:spacing w:after="0" w:line="240" w:lineRule="auto"/>
        <w:rPr>
          <w:i/>
          <w:snapToGrid w:val="0"/>
          <w:sz w:val="20"/>
          <w:szCs w:val="20"/>
        </w:rPr>
      </w:pPr>
      <w:r>
        <w:rPr>
          <w:i/>
          <w:snapToGrid w:val="0"/>
          <w:sz w:val="20"/>
          <w:szCs w:val="20"/>
        </w:rPr>
        <w:t xml:space="preserve">Professional organization for historians; several publications, including </w:t>
      </w:r>
      <w:hyperlink r:id="rId563" w:history="1">
        <w:r w:rsidRPr="00CF262C">
          <w:rPr>
            <w:rStyle w:val="Hyperlink"/>
            <w:b/>
            <w:i/>
            <w:snapToGrid w:val="0"/>
            <w:sz w:val="20"/>
            <w:szCs w:val="20"/>
          </w:rPr>
          <w:t>Process: a Blog for American History</w:t>
        </w:r>
      </w:hyperlink>
      <w:r w:rsidR="00CF262C">
        <w:rPr>
          <w:i/>
          <w:snapToGrid w:val="0"/>
          <w:sz w:val="20"/>
          <w:szCs w:val="20"/>
        </w:rPr>
        <w:t>, a</w:t>
      </w:r>
      <w:r w:rsidRPr="00CF262C">
        <w:rPr>
          <w:i/>
          <w:snapToGrid w:val="0"/>
          <w:sz w:val="20"/>
          <w:szCs w:val="20"/>
        </w:rPr>
        <w:t>rticles on teaching, public history, research</w:t>
      </w:r>
    </w:p>
    <w:p w:rsidR="00744735" w:rsidRDefault="00744735" w:rsidP="00744735">
      <w:pPr>
        <w:spacing w:after="0" w:line="240" w:lineRule="auto"/>
        <w:rPr>
          <w:b/>
          <w:i/>
          <w:sz w:val="20"/>
          <w:szCs w:val="20"/>
        </w:rPr>
      </w:pPr>
    </w:p>
    <w:p w:rsidR="00744735" w:rsidRPr="00A337A5" w:rsidRDefault="00365C60" w:rsidP="00744735">
      <w:pPr>
        <w:spacing w:after="0" w:line="240" w:lineRule="auto"/>
        <w:rPr>
          <w:b/>
          <w:i/>
          <w:sz w:val="20"/>
          <w:szCs w:val="20"/>
        </w:rPr>
      </w:pPr>
      <w:hyperlink r:id="rId564" w:history="1">
        <w:r w:rsidR="00744735" w:rsidRPr="00CF262C">
          <w:rPr>
            <w:rStyle w:val="Hyperlink"/>
            <w:b/>
            <w:i/>
            <w:sz w:val="20"/>
            <w:szCs w:val="20"/>
          </w:rPr>
          <w:t>World History Association</w:t>
        </w:r>
      </w:hyperlink>
    </w:p>
    <w:p w:rsidR="00744735" w:rsidRDefault="00744735" w:rsidP="00744735">
      <w:pPr>
        <w:spacing w:after="0" w:line="240" w:lineRule="auto"/>
        <w:rPr>
          <w:i/>
          <w:sz w:val="20"/>
          <w:szCs w:val="20"/>
        </w:rPr>
      </w:pPr>
      <w:r w:rsidRPr="00A337A5">
        <w:rPr>
          <w:i/>
          <w:sz w:val="20"/>
          <w:szCs w:val="20"/>
        </w:rPr>
        <w:t>Professional organization for world history teachers</w:t>
      </w:r>
    </w:p>
    <w:p w:rsidR="00846608" w:rsidRDefault="00846608" w:rsidP="00744735">
      <w:pPr>
        <w:spacing w:after="0" w:line="240" w:lineRule="auto"/>
        <w:rPr>
          <w:i/>
          <w:sz w:val="20"/>
          <w:szCs w:val="20"/>
        </w:rPr>
      </w:pPr>
    </w:p>
    <w:p w:rsidR="00846608" w:rsidRPr="00B4038D" w:rsidRDefault="00846608" w:rsidP="00846608">
      <w:pPr>
        <w:shd w:val="clear" w:color="auto" w:fill="C6D9F1" w:themeFill="text2" w:themeFillTint="33"/>
        <w:spacing w:after="0" w:line="240" w:lineRule="auto"/>
        <w:rPr>
          <w:b/>
          <w:snapToGrid w:val="0"/>
          <w:sz w:val="28"/>
          <w:szCs w:val="28"/>
        </w:rPr>
      </w:pPr>
      <w:r>
        <w:rPr>
          <w:b/>
          <w:snapToGrid w:val="0"/>
          <w:sz w:val="28"/>
          <w:szCs w:val="28"/>
        </w:rPr>
        <w:t>Projects in Digital Humanities</w:t>
      </w:r>
    </w:p>
    <w:p w:rsidR="00846608" w:rsidRDefault="00846608" w:rsidP="00846608">
      <w:pPr>
        <w:pStyle w:val="FootnoteText"/>
        <w:spacing w:after="0" w:line="240" w:lineRule="auto"/>
        <w:rPr>
          <w:rFonts w:asciiTheme="minorHAnsi" w:hAnsiTheme="minorHAnsi"/>
        </w:rPr>
      </w:pPr>
      <w:r>
        <w:rPr>
          <w:rFonts w:asciiTheme="minorHAnsi" w:hAnsiTheme="minorHAnsi"/>
          <w:b/>
          <w:i/>
          <w:sz w:val="20"/>
          <w:szCs w:val="20"/>
        </w:rPr>
        <w:t>T</w:t>
      </w:r>
      <w:r w:rsidRPr="002A0B68">
        <w:rPr>
          <w:rFonts w:asciiTheme="minorHAnsi" w:hAnsiTheme="minorHAnsi"/>
          <w:b/>
          <w:i/>
          <w:sz w:val="20"/>
          <w:szCs w:val="20"/>
        </w:rPr>
        <w:t xml:space="preserve">he </w:t>
      </w:r>
      <w:hyperlink r:id="rId565" w:history="1">
        <w:r w:rsidRPr="002A0B68">
          <w:rPr>
            <w:rStyle w:val="Hyperlink"/>
            <w:rFonts w:asciiTheme="minorHAnsi" w:hAnsiTheme="minorHAnsi"/>
            <w:b/>
            <w:i/>
            <w:sz w:val="20"/>
            <w:szCs w:val="20"/>
          </w:rPr>
          <w:t>Boston Digital Humanities Consortium</w:t>
        </w:r>
      </w:hyperlink>
    </w:p>
    <w:p w:rsidR="00846608" w:rsidRDefault="00846608" w:rsidP="00846608">
      <w:pPr>
        <w:pStyle w:val="FootnoteText"/>
        <w:spacing w:after="0" w:line="240" w:lineRule="auto"/>
        <w:rPr>
          <w:rFonts w:asciiTheme="minorHAnsi" w:hAnsiTheme="minorHAnsi"/>
          <w:i/>
          <w:sz w:val="20"/>
          <w:szCs w:val="20"/>
        </w:rPr>
      </w:pPr>
      <w:r w:rsidRPr="002A0B68">
        <w:rPr>
          <w:rFonts w:asciiTheme="minorHAnsi" w:hAnsiTheme="minorHAnsi"/>
          <w:i/>
          <w:sz w:val="20"/>
          <w:szCs w:val="20"/>
        </w:rPr>
        <w:t>Resources for development of online digital humanities projects; links to university projects in New England</w:t>
      </w:r>
    </w:p>
    <w:p w:rsidR="00846608" w:rsidRPr="002A0B68" w:rsidRDefault="00846608" w:rsidP="00846608">
      <w:pPr>
        <w:pStyle w:val="FootnoteText"/>
        <w:spacing w:after="0" w:line="240" w:lineRule="auto"/>
        <w:rPr>
          <w:rFonts w:asciiTheme="minorHAnsi" w:hAnsiTheme="minorHAnsi"/>
          <w:i/>
          <w:sz w:val="20"/>
          <w:szCs w:val="20"/>
        </w:rPr>
      </w:pPr>
    </w:p>
    <w:p w:rsidR="00846608" w:rsidRDefault="00365C60" w:rsidP="00846608">
      <w:pPr>
        <w:pStyle w:val="FootnoteText"/>
        <w:spacing w:after="0" w:line="240" w:lineRule="auto"/>
        <w:rPr>
          <w:rFonts w:asciiTheme="minorHAnsi" w:hAnsiTheme="minorHAnsi"/>
          <w:b/>
          <w:i/>
        </w:rPr>
      </w:pPr>
      <w:hyperlink r:id="rId566" w:history="1">
        <w:proofErr w:type="spellStart"/>
        <w:r w:rsidR="00846608" w:rsidRPr="002A0B68">
          <w:rPr>
            <w:rStyle w:val="Hyperlink"/>
            <w:rFonts w:asciiTheme="minorHAnsi" w:hAnsiTheme="minorHAnsi"/>
            <w:b/>
            <w:i/>
            <w:sz w:val="20"/>
            <w:szCs w:val="20"/>
          </w:rPr>
          <w:t>DHCommons</w:t>
        </w:r>
        <w:proofErr w:type="spellEnd"/>
      </w:hyperlink>
    </w:p>
    <w:p w:rsidR="00846608" w:rsidRDefault="00846608" w:rsidP="00846608">
      <w:pPr>
        <w:pStyle w:val="FootnoteText"/>
        <w:spacing w:after="0" w:line="240" w:lineRule="auto"/>
        <w:rPr>
          <w:rFonts w:asciiTheme="majorHAnsi" w:hAnsiTheme="majorHAnsi"/>
          <w:sz w:val="20"/>
          <w:szCs w:val="20"/>
        </w:rPr>
      </w:pPr>
      <w:r w:rsidRPr="00205BAD">
        <w:rPr>
          <w:rFonts w:asciiTheme="minorHAnsi" w:hAnsiTheme="minorHAnsi"/>
          <w:i/>
          <w:sz w:val="20"/>
          <w:szCs w:val="20"/>
        </w:rPr>
        <w:t xml:space="preserve">Resources on digital humanities projects in </w:t>
      </w:r>
      <w:r>
        <w:rPr>
          <w:rFonts w:asciiTheme="minorHAnsi" w:hAnsiTheme="minorHAnsi"/>
          <w:i/>
          <w:sz w:val="20"/>
          <w:szCs w:val="20"/>
        </w:rPr>
        <w:t xml:space="preserve">history, literature, the arts on </w:t>
      </w:r>
      <w:r w:rsidRPr="00205BAD">
        <w:rPr>
          <w:rFonts w:asciiTheme="minorHAnsi" w:hAnsiTheme="minorHAnsi"/>
          <w:i/>
          <w:sz w:val="20"/>
          <w:szCs w:val="20"/>
        </w:rPr>
        <w:t>many sites</w:t>
      </w:r>
      <w:r w:rsidRPr="00205BAD">
        <w:rPr>
          <w:rFonts w:asciiTheme="majorHAnsi" w:hAnsiTheme="majorHAnsi"/>
          <w:sz w:val="20"/>
          <w:szCs w:val="20"/>
        </w:rPr>
        <w:t xml:space="preserve"> </w:t>
      </w:r>
    </w:p>
    <w:p w:rsidR="00846608" w:rsidRPr="00205BAD" w:rsidRDefault="00846608" w:rsidP="00846608">
      <w:pPr>
        <w:pStyle w:val="FootnoteText"/>
        <w:spacing w:after="0" w:line="240" w:lineRule="auto"/>
        <w:rPr>
          <w:rFonts w:asciiTheme="majorHAnsi" w:hAnsiTheme="majorHAnsi"/>
          <w:sz w:val="20"/>
          <w:szCs w:val="20"/>
        </w:rPr>
      </w:pPr>
    </w:p>
    <w:p w:rsidR="00846608" w:rsidRDefault="00365C60" w:rsidP="00846608">
      <w:pPr>
        <w:pStyle w:val="FootnoteText"/>
        <w:spacing w:after="0" w:line="240" w:lineRule="auto"/>
        <w:rPr>
          <w:rFonts w:asciiTheme="minorHAnsi" w:hAnsiTheme="minorHAnsi"/>
          <w:b/>
          <w:i/>
          <w:sz w:val="20"/>
          <w:szCs w:val="20"/>
        </w:rPr>
      </w:pPr>
      <w:hyperlink r:id="rId567" w:history="1">
        <w:proofErr w:type="spellStart"/>
        <w:r w:rsidR="00846608" w:rsidRPr="002A0B68">
          <w:rPr>
            <w:rStyle w:val="Hyperlink"/>
            <w:rFonts w:asciiTheme="minorHAnsi" w:hAnsiTheme="minorHAnsi"/>
            <w:b/>
            <w:i/>
            <w:sz w:val="20"/>
            <w:szCs w:val="20"/>
          </w:rPr>
          <w:t>Hyperstudio</w:t>
        </w:r>
        <w:proofErr w:type="spellEnd"/>
      </w:hyperlink>
      <w:r w:rsidR="00846608" w:rsidRPr="002A0B68">
        <w:rPr>
          <w:rFonts w:asciiTheme="minorHAnsi" w:hAnsiTheme="minorHAnsi"/>
          <w:b/>
          <w:i/>
          <w:sz w:val="20"/>
          <w:szCs w:val="20"/>
        </w:rPr>
        <w:t xml:space="preserve"> (Massach</w:t>
      </w:r>
      <w:r w:rsidR="00846608">
        <w:rPr>
          <w:rFonts w:asciiTheme="minorHAnsi" w:hAnsiTheme="minorHAnsi"/>
          <w:b/>
          <w:i/>
          <w:sz w:val="20"/>
          <w:szCs w:val="20"/>
        </w:rPr>
        <w:t>usetts Institute of Technology)</w:t>
      </w:r>
      <w:r w:rsidR="00846608" w:rsidRPr="002A0B68">
        <w:rPr>
          <w:rFonts w:asciiTheme="minorHAnsi" w:hAnsiTheme="minorHAnsi"/>
          <w:b/>
          <w:i/>
          <w:sz w:val="20"/>
          <w:szCs w:val="20"/>
        </w:rPr>
        <w:t xml:space="preserve"> </w:t>
      </w:r>
    </w:p>
    <w:p w:rsidR="00846608" w:rsidRPr="00205BAD" w:rsidRDefault="00846608" w:rsidP="00846608">
      <w:pPr>
        <w:pStyle w:val="FootnoteText"/>
        <w:spacing w:after="0" w:line="240" w:lineRule="auto"/>
        <w:rPr>
          <w:rFonts w:asciiTheme="minorHAnsi" w:hAnsiTheme="minorHAnsi"/>
          <w:i/>
          <w:sz w:val="20"/>
          <w:szCs w:val="20"/>
        </w:rPr>
      </w:pPr>
      <w:r w:rsidRPr="00205BAD">
        <w:rPr>
          <w:rFonts w:asciiTheme="minorHAnsi" w:hAnsiTheme="minorHAnsi"/>
          <w:i/>
          <w:sz w:val="20"/>
          <w:szCs w:val="20"/>
        </w:rPr>
        <w:t>Information on projects developed and in development at MIT</w:t>
      </w:r>
    </w:p>
    <w:p w:rsidR="00846608" w:rsidRDefault="00365C60" w:rsidP="00846608">
      <w:pPr>
        <w:pStyle w:val="FootnoteText"/>
        <w:spacing w:after="0" w:line="240" w:lineRule="auto"/>
        <w:rPr>
          <w:rFonts w:asciiTheme="minorHAnsi" w:hAnsiTheme="minorHAnsi"/>
          <w:b/>
          <w:i/>
          <w:sz w:val="20"/>
          <w:szCs w:val="20"/>
        </w:rPr>
      </w:pPr>
      <w:hyperlink r:id="rId568" w:history="1">
        <w:proofErr w:type="spellStart"/>
        <w:r w:rsidR="00846608" w:rsidRPr="002A0B68">
          <w:rPr>
            <w:rStyle w:val="Hyperlink"/>
            <w:rFonts w:asciiTheme="minorHAnsi" w:hAnsiTheme="minorHAnsi"/>
            <w:b/>
            <w:i/>
            <w:sz w:val="20"/>
            <w:szCs w:val="20"/>
          </w:rPr>
          <w:t>metaLab</w:t>
        </w:r>
        <w:proofErr w:type="spellEnd"/>
        <w:r w:rsidR="00846608" w:rsidRPr="002A0B68">
          <w:rPr>
            <w:rStyle w:val="Hyperlink"/>
            <w:rFonts w:asciiTheme="minorHAnsi" w:hAnsiTheme="minorHAnsi"/>
            <w:b/>
            <w:i/>
            <w:sz w:val="20"/>
            <w:szCs w:val="20"/>
          </w:rPr>
          <w:t xml:space="preserve"> at Harvard</w:t>
        </w:r>
      </w:hyperlink>
      <w:r w:rsidR="00846608" w:rsidRPr="002A0B68">
        <w:rPr>
          <w:rFonts w:asciiTheme="minorHAnsi" w:hAnsiTheme="minorHAnsi"/>
          <w:b/>
          <w:i/>
          <w:sz w:val="20"/>
          <w:szCs w:val="20"/>
        </w:rPr>
        <w:t xml:space="preserve"> (Harvard University)</w:t>
      </w:r>
    </w:p>
    <w:p w:rsidR="00846608" w:rsidRDefault="00846608" w:rsidP="00846608">
      <w:pPr>
        <w:pStyle w:val="FootnoteText"/>
        <w:spacing w:after="0" w:line="240" w:lineRule="auto"/>
        <w:rPr>
          <w:rFonts w:asciiTheme="minorHAnsi" w:hAnsiTheme="minorHAnsi"/>
          <w:i/>
          <w:sz w:val="20"/>
          <w:szCs w:val="20"/>
        </w:rPr>
      </w:pPr>
      <w:r w:rsidRPr="00205BAD">
        <w:rPr>
          <w:rFonts w:asciiTheme="minorHAnsi" w:hAnsiTheme="minorHAnsi"/>
          <w:i/>
          <w:sz w:val="20"/>
          <w:szCs w:val="20"/>
        </w:rPr>
        <w:t xml:space="preserve">Information on projects developed and in development at </w:t>
      </w:r>
      <w:r>
        <w:rPr>
          <w:rFonts w:asciiTheme="minorHAnsi" w:hAnsiTheme="minorHAnsi"/>
          <w:i/>
          <w:sz w:val="20"/>
          <w:szCs w:val="20"/>
        </w:rPr>
        <w:t>Harvard</w:t>
      </w:r>
    </w:p>
    <w:p w:rsidR="007E502C" w:rsidRDefault="007E502C" w:rsidP="00846608">
      <w:pPr>
        <w:pStyle w:val="FootnoteText"/>
        <w:spacing w:after="0" w:line="240" w:lineRule="auto"/>
      </w:pPr>
    </w:p>
    <w:p w:rsidR="00846608" w:rsidRDefault="00327285" w:rsidP="00846608">
      <w:pPr>
        <w:pStyle w:val="FootnoteText"/>
        <w:spacing w:after="0" w:line="240" w:lineRule="auto"/>
        <w:rPr>
          <w:rFonts w:asciiTheme="minorHAnsi" w:hAnsiTheme="minorHAnsi"/>
          <w:b/>
          <w:i/>
          <w:sz w:val="20"/>
          <w:szCs w:val="20"/>
        </w:rPr>
      </w:pPr>
      <w:r>
        <w:t xml:space="preserve"> </w:t>
      </w:r>
      <w:hyperlink r:id="rId569" w:history="1">
        <w:r w:rsidR="00846608" w:rsidRPr="002A0B68">
          <w:rPr>
            <w:rStyle w:val="Hyperlink"/>
            <w:rFonts w:asciiTheme="minorHAnsi" w:hAnsiTheme="minorHAnsi"/>
            <w:b/>
            <w:i/>
            <w:sz w:val="20"/>
            <w:szCs w:val="20"/>
          </w:rPr>
          <w:t>UMass Digital Humanities Initiative</w:t>
        </w:r>
      </w:hyperlink>
      <w:r w:rsidR="00846608" w:rsidRPr="002A0B68">
        <w:rPr>
          <w:rFonts w:asciiTheme="minorHAnsi" w:hAnsiTheme="minorHAnsi"/>
          <w:b/>
          <w:i/>
          <w:sz w:val="20"/>
          <w:szCs w:val="20"/>
        </w:rPr>
        <w:t xml:space="preserve"> (Unive</w:t>
      </w:r>
      <w:r w:rsidR="00846608">
        <w:rPr>
          <w:rFonts w:asciiTheme="minorHAnsi" w:hAnsiTheme="minorHAnsi"/>
          <w:b/>
          <w:i/>
          <w:sz w:val="20"/>
          <w:szCs w:val="20"/>
        </w:rPr>
        <w:t>rsity of Massachusetts Amherst)</w:t>
      </w:r>
    </w:p>
    <w:p w:rsidR="00846608" w:rsidRPr="00205BAD" w:rsidRDefault="00846608" w:rsidP="00846608">
      <w:pPr>
        <w:pStyle w:val="FootnoteText"/>
        <w:spacing w:after="0" w:line="240" w:lineRule="auto"/>
        <w:rPr>
          <w:rFonts w:asciiTheme="minorHAnsi" w:hAnsiTheme="minorHAnsi"/>
          <w:i/>
          <w:sz w:val="20"/>
          <w:szCs w:val="20"/>
        </w:rPr>
      </w:pPr>
      <w:r w:rsidRPr="00205BAD">
        <w:rPr>
          <w:rFonts w:asciiTheme="minorHAnsi" w:hAnsiTheme="minorHAnsi"/>
          <w:i/>
          <w:sz w:val="20"/>
          <w:szCs w:val="20"/>
        </w:rPr>
        <w:t xml:space="preserve">Information on projects developed and in development at </w:t>
      </w:r>
      <w:r>
        <w:rPr>
          <w:rFonts w:asciiTheme="minorHAnsi" w:hAnsiTheme="minorHAnsi"/>
          <w:i/>
          <w:sz w:val="20"/>
          <w:szCs w:val="20"/>
        </w:rPr>
        <w:t>UMass Amherst</w:t>
      </w:r>
    </w:p>
    <w:p w:rsidR="00846608" w:rsidRPr="00A337A5" w:rsidRDefault="00846608" w:rsidP="00744735">
      <w:pPr>
        <w:spacing w:after="0" w:line="240" w:lineRule="auto"/>
        <w:rPr>
          <w:i/>
          <w:sz w:val="20"/>
          <w:szCs w:val="20"/>
        </w:rPr>
      </w:pPr>
    </w:p>
    <w:p w:rsidR="00744735" w:rsidRPr="00364D72" w:rsidRDefault="00744735" w:rsidP="00972342">
      <w:pPr>
        <w:rPr>
          <w:b/>
          <w:snapToGrid w:val="0"/>
          <w:color w:val="000000"/>
          <w:sz w:val="20"/>
          <w:szCs w:val="20"/>
        </w:rPr>
        <w:sectPr w:rsidR="00744735" w:rsidRPr="00364D72" w:rsidSect="003F4F43">
          <w:type w:val="continuous"/>
          <w:pgSz w:w="12240" w:h="15840"/>
          <w:pgMar w:top="1440" w:right="1260" w:bottom="1440" w:left="1800" w:header="720" w:footer="720" w:gutter="0"/>
          <w:cols w:num="2" w:space="720"/>
          <w:docGrid w:linePitch="299"/>
        </w:sectPr>
      </w:pPr>
    </w:p>
    <w:p w:rsidR="00E82BF2" w:rsidRDefault="00E82BF2">
      <w:pPr>
        <w:rPr>
          <w:rFonts w:asciiTheme="majorHAnsi" w:eastAsiaTheme="majorEastAsia" w:hAnsiTheme="majorHAnsi" w:cstheme="majorBidi"/>
          <w:b/>
          <w:bCs/>
          <w:color w:val="365F91" w:themeColor="accent1" w:themeShade="BF"/>
          <w:sz w:val="28"/>
          <w:szCs w:val="28"/>
        </w:rPr>
      </w:pPr>
      <w:r>
        <w:br w:type="page"/>
      </w:r>
    </w:p>
    <w:p w:rsidR="00744735" w:rsidRPr="005D38F3" w:rsidRDefault="0017528A" w:rsidP="0017528A">
      <w:pPr>
        <w:pStyle w:val="Heading1"/>
        <w:spacing w:before="0"/>
      </w:pPr>
      <w:r>
        <w:lastRenderedPageBreak/>
        <w:t>Section II</w:t>
      </w:r>
    </w:p>
    <w:p w:rsidR="00491C2D" w:rsidRDefault="00744735" w:rsidP="00491C2D">
      <w:pPr>
        <w:spacing w:after="0"/>
        <w:ind w:left="-90"/>
        <w:rPr>
          <w:b/>
          <w:sz w:val="28"/>
          <w:szCs w:val="28"/>
        </w:rPr>
      </w:pPr>
      <w:r w:rsidRPr="00230676">
        <w:rPr>
          <w:b/>
          <w:sz w:val="28"/>
          <w:szCs w:val="28"/>
        </w:rPr>
        <w:t>Massachusetts</w:t>
      </w:r>
      <w:r>
        <w:rPr>
          <w:b/>
          <w:sz w:val="28"/>
          <w:szCs w:val="28"/>
        </w:rPr>
        <w:t xml:space="preserve"> and Major New England</w:t>
      </w:r>
      <w:r w:rsidRPr="00230676">
        <w:rPr>
          <w:b/>
          <w:sz w:val="28"/>
          <w:szCs w:val="28"/>
        </w:rPr>
        <w:t xml:space="preserve"> Museums, </w:t>
      </w:r>
    </w:p>
    <w:p w:rsidR="00744735" w:rsidRDefault="00744735" w:rsidP="00491C2D">
      <w:pPr>
        <w:spacing w:after="0"/>
        <w:ind w:left="-90"/>
        <w:rPr>
          <w:b/>
          <w:sz w:val="28"/>
          <w:szCs w:val="28"/>
        </w:rPr>
      </w:pPr>
      <w:r w:rsidRPr="00230676">
        <w:rPr>
          <w:b/>
          <w:sz w:val="28"/>
          <w:szCs w:val="28"/>
        </w:rPr>
        <w:t>Historic Sites, Archives, and Libraries</w:t>
      </w:r>
      <w:r>
        <w:rPr>
          <w:b/>
          <w:sz w:val="28"/>
          <w:szCs w:val="28"/>
        </w:rPr>
        <w:t xml:space="preserve"> </w:t>
      </w:r>
    </w:p>
    <w:p w:rsidR="00491C2D" w:rsidRDefault="00491C2D" w:rsidP="00260B31">
      <w:pPr>
        <w:spacing w:after="0"/>
        <w:ind w:left="-90"/>
        <w:rPr>
          <w:b/>
          <w:sz w:val="28"/>
          <w:szCs w:val="28"/>
        </w:rPr>
      </w:pPr>
      <w:r>
        <w:rPr>
          <w:b/>
          <w:sz w:val="28"/>
          <w:szCs w:val="28"/>
        </w:rPr>
        <w:t>Alphabetical Listing</w:t>
      </w:r>
    </w:p>
    <w:p w:rsidR="00744735" w:rsidRPr="00F824CB" w:rsidRDefault="00744735" w:rsidP="00744735">
      <w:pPr>
        <w:tabs>
          <w:tab w:val="left" w:pos="-990"/>
        </w:tabs>
        <w:spacing w:after="0"/>
        <w:ind w:left="-990"/>
        <w:rPr>
          <w:sz w:val="24"/>
          <w:szCs w:val="24"/>
        </w:rPr>
        <w:sectPr w:rsidR="00744735" w:rsidRPr="00F824CB" w:rsidSect="0017528A">
          <w:type w:val="continuous"/>
          <w:pgSz w:w="12240" w:h="15840"/>
          <w:pgMar w:top="1440" w:right="1260" w:bottom="1440" w:left="1800" w:header="720" w:footer="720" w:gutter="0"/>
          <w:cols w:space="720"/>
        </w:sectPr>
      </w:pPr>
    </w:p>
    <w:p w:rsidR="00E95EF5"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570" w:history="1">
        <w:r w:rsidR="00E95EF5" w:rsidRPr="00E95EF5">
          <w:rPr>
            <w:rStyle w:val="Hyperlink"/>
            <w:b/>
            <w:sz w:val="20"/>
            <w:szCs w:val="20"/>
          </w:rPr>
          <w:t>Abbe Museum</w:t>
        </w:r>
      </w:hyperlink>
    </w:p>
    <w:p w:rsidR="00E95EF5" w:rsidRPr="000C0D6B" w:rsidRDefault="00E95EF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0C0D6B">
        <w:rPr>
          <w:sz w:val="20"/>
          <w:szCs w:val="20"/>
        </w:rPr>
        <w:t>26 Mt. Desert Street, P.O. Box 286</w:t>
      </w:r>
    </w:p>
    <w:p w:rsidR="00E95EF5" w:rsidRPr="000C0D6B" w:rsidRDefault="00E95EF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0C0D6B">
        <w:rPr>
          <w:sz w:val="20"/>
          <w:szCs w:val="20"/>
        </w:rPr>
        <w:t xml:space="preserve">Bar Harbor, ME 04609 </w:t>
      </w:r>
    </w:p>
    <w:p w:rsidR="00E95EF5" w:rsidRDefault="00967F3F"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E95EF5">
        <w:rPr>
          <w:sz w:val="20"/>
          <w:szCs w:val="20"/>
        </w:rPr>
        <w:t>Museum of Wabanaki archaeology and culture</w:t>
      </w:r>
      <w:r>
        <w:rPr>
          <w:sz w:val="20"/>
          <w:szCs w:val="20"/>
        </w:rPr>
        <w:t xml:space="preserve"> </w:t>
      </w:r>
      <w:r w:rsidR="00E95EF5">
        <w:rPr>
          <w:sz w:val="20"/>
          <w:szCs w:val="20"/>
        </w:rPr>
        <w:t xml:space="preserve">Online exhibitions on </w:t>
      </w:r>
      <w:r w:rsidR="000C0D6B">
        <w:rPr>
          <w:sz w:val="20"/>
          <w:szCs w:val="20"/>
        </w:rPr>
        <w:t xml:space="preserve">the Wabanaki Nation – Maliseet, Micmac, Penobscot, and Passamaquoddy communities, artifact </w:t>
      </w:r>
      <w:r w:rsidR="00E95EF5">
        <w:rPr>
          <w:sz w:val="20"/>
          <w:szCs w:val="20"/>
        </w:rPr>
        <w:t xml:space="preserve">collections and archaeological excavations in </w:t>
      </w:r>
      <w:r w:rsidR="000C0D6B">
        <w:rPr>
          <w:sz w:val="20"/>
          <w:szCs w:val="20"/>
        </w:rPr>
        <w:t xml:space="preserve">Northern </w:t>
      </w:r>
      <w:r w:rsidR="00E95EF5">
        <w:rPr>
          <w:sz w:val="20"/>
          <w:szCs w:val="20"/>
        </w:rPr>
        <w:t>Maine</w:t>
      </w:r>
    </w:p>
    <w:p w:rsidR="00D32656" w:rsidRPr="00953725" w:rsidRDefault="00E95EF5" w:rsidP="0095372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 xml:space="preserve"> </w:t>
      </w:r>
    </w:p>
    <w:p w:rsidR="000C0D6B" w:rsidRPr="00AD4DC1"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71" w:history="1">
        <w:r w:rsidR="000C0D6B" w:rsidRPr="00AD4DC1">
          <w:rPr>
            <w:rStyle w:val="Hyperlink"/>
            <w:b/>
            <w:sz w:val="20"/>
            <w:szCs w:val="20"/>
          </w:rPr>
          <w:t>Abigail Adams Historical Society, Inc</w:t>
        </w:r>
      </w:hyperlink>
      <w:r w:rsidR="000C0D6B" w:rsidRPr="00AD4DC1">
        <w:rPr>
          <w:sz w:val="20"/>
          <w:szCs w:val="20"/>
        </w:rPr>
        <w:t xml:space="preserve">. </w:t>
      </w:r>
    </w:p>
    <w:p w:rsidR="00AD4DC1" w:rsidRDefault="000C0D6B" w:rsidP="0095372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AD4DC1">
        <w:rPr>
          <w:sz w:val="20"/>
          <w:szCs w:val="20"/>
        </w:rPr>
        <w:t>180 Norton Street</w:t>
      </w:r>
      <w:r w:rsidR="00953725">
        <w:rPr>
          <w:sz w:val="20"/>
          <w:szCs w:val="20"/>
        </w:rPr>
        <w:t xml:space="preserve">, </w:t>
      </w:r>
      <w:r w:rsidRPr="00AD4DC1">
        <w:rPr>
          <w:sz w:val="20"/>
          <w:szCs w:val="20"/>
        </w:rPr>
        <w:t>Weymouth, MA</w:t>
      </w:r>
      <w:r w:rsidR="00AD4DC1">
        <w:rPr>
          <w:sz w:val="20"/>
          <w:szCs w:val="20"/>
        </w:rPr>
        <w:t xml:space="preserve"> 02191</w:t>
      </w:r>
    </w:p>
    <w:p w:rsidR="00AD4DC1" w:rsidRPr="00AD4DC1" w:rsidRDefault="00AD4DC1"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Abigail Adams birthplace, online information about her life and achievements</w:t>
      </w:r>
      <w:r w:rsidR="000C0D6B" w:rsidRPr="00AD4DC1">
        <w:rPr>
          <w:sz w:val="20"/>
          <w:szCs w:val="20"/>
        </w:rPr>
        <w:t xml:space="preserve"> </w:t>
      </w:r>
    </w:p>
    <w:p w:rsidR="00AD4DC1" w:rsidRPr="00AD4DC1" w:rsidRDefault="00AD4DC1"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0012F9" w:rsidRPr="00C71818"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572" w:history="1">
        <w:r w:rsidR="000012F9" w:rsidRPr="000012F9">
          <w:rPr>
            <w:rStyle w:val="Hyperlink"/>
            <w:b/>
            <w:sz w:val="20"/>
            <w:szCs w:val="20"/>
          </w:rPr>
          <w:t>John Adams Courthouse</w:t>
        </w:r>
      </w:hyperlink>
    </w:p>
    <w:p w:rsidR="000012F9" w:rsidRDefault="000012F9" w:rsidP="0095372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Pemberton Square</w:t>
      </w:r>
      <w:r w:rsidR="00953725">
        <w:rPr>
          <w:sz w:val="20"/>
          <w:szCs w:val="20"/>
        </w:rPr>
        <w:t xml:space="preserve">, </w:t>
      </w:r>
      <w:r w:rsidRPr="002E05BF">
        <w:rPr>
          <w:sz w:val="20"/>
          <w:szCs w:val="20"/>
        </w:rPr>
        <w:t>Boston, MA 02108</w:t>
      </w:r>
    </w:p>
    <w:p w:rsidR="000012F9" w:rsidRDefault="000012F9"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Houses</w:t>
      </w:r>
      <w:r w:rsidRPr="002E05BF">
        <w:rPr>
          <w:sz w:val="20"/>
          <w:szCs w:val="20"/>
        </w:rPr>
        <w:t xml:space="preserve"> the Massachusetts Supreme Judicial Court, the Massachusetts Appeals Court, a</w:t>
      </w:r>
      <w:r>
        <w:rPr>
          <w:sz w:val="20"/>
          <w:szCs w:val="20"/>
        </w:rPr>
        <w:t>nd the Social Law Library</w:t>
      </w:r>
      <w:r w:rsidRPr="002E05BF">
        <w:rPr>
          <w:sz w:val="20"/>
          <w:szCs w:val="20"/>
        </w:rPr>
        <w:t xml:space="preserve"> Established in 1692, the Massachusetts Supreme Judicial Court, the state’s highest court, is the oldest appellate court in continuous exis</w:t>
      </w:r>
      <w:r w:rsidR="00E90E41">
        <w:rPr>
          <w:sz w:val="20"/>
          <w:szCs w:val="20"/>
        </w:rPr>
        <w:t>tence in the Western Hemisphere;</w:t>
      </w:r>
      <w:r>
        <w:rPr>
          <w:sz w:val="20"/>
          <w:szCs w:val="20"/>
        </w:rPr>
        <w:t xml:space="preserve"> Offers</w:t>
      </w:r>
      <w:r w:rsidR="00E90E41">
        <w:rPr>
          <w:sz w:val="20"/>
          <w:szCs w:val="20"/>
        </w:rPr>
        <w:t xml:space="preserve"> tours and educational programs</w:t>
      </w:r>
      <w:r w:rsidRPr="002E05BF">
        <w:rPr>
          <w:sz w:val="20"/>
          <w:szCs w:val="20"/>
        </w:rPr>
        <w:t xml:space="preserve"> </w:t>
      </w:r>
    </w:p>
    <w:p w:rsidR="000012F9" w:rsidRPr="002E05BF" w:rsidRDefault="000012F9"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AC0922" w:rsidRDefault="00365C60"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77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573" w:history="1">
        <w:r w:rsidR="00744735" w:rsidRPr="0017528A">
          <w:rPr>
            <w:rStyle w:val="Hyperlink"/>
            <w:b/>
            <w:sz w:val="20"/>
            <w:szCs w:val="20"/>
          </w:rPr>
          <w:t>Adams National Historic Park</w:t>
        </w:r>
      </w:hyperlink>
    </w:p>
    <w:p w:rsidR="00744735" w:rsidRPr="002E05BF" w:rsidRDefault="00744735" w:rsidP="00953725">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135 Adams Street</w:t>
      </w:r>
      <w:r w:rsidR="00953725">
        <w:rPr>
          <w:sz w:val="20"/>
          <w:szCs w:val="20"/>
        </w:rPr>
        <w:t xml:space="preserve"> </w:t>
      </w:r>
      <w:r w:rsidRPr="002E05BF">
        <w:rPr>
          <w:sz w:val="20"/>
          <w:szCs w:val="20"/>
        </w:rPr>
        <w:t>Quincy, MA 02169</w:t>
      </w:r>
    </w:p>
    <w:p w:rsidR="00744735" w:rsidRPr="002E05BF" w:rsidRDefault="00744735"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House and grounds of four generations of the Adams family, including John and Abigail</w:t>
      </w:r>
      <w:r w:rsidR="00953725">
        <w:rPr>
          <w:sz w:val="20"/>
          <w:szCs w:val="20"/>
        </w:rPr>
        <w:t xml:space="preserve"> Adams, </w:t>
      </w:r>
      <w:r w:rsidRPr="002E05BF">
        <w:rPr>
          <w:sz w:val="20"/>
          <w:szCs w:val="20"/>
        </w:rPr>
        <w:t>John Quincy Adams, and Civil War Congressman Charles Francis Adams, Jr.</w:t>
      </w:r>
    </w:p>
    <w:p w:rsidR="00744735" w:rsidRDefault="00744735"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AC0922" w:rsidRDefault="00365C60"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574" w:history="1">
        <w:r w:rsidR="00744735" w:rsidRPr="0017528A">
          <w:rPr>
            <w:rStyle w:val="Hyperlink"/>
            <w:b/>
            <w:sz w:val="20"/>
            <w:szCs w:val="20"/>
          </w:rPr>
          <w:t>Addison Gallery of American Art</w:t>
        </w:r>
      </w:hyperlink>
    </w:p>
    <w:p w:rsidR="00744735" w:rsidRPr="002E05BF" w:rsidRDefault="00744735" w:rsidP="00953725">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Phillips Academy</w:t>
      </w:r>
      <w:r w:rsidR="00953725">
        <w:rPr>
          <w:sz w:val="20"/>
          <w:szCs w:val="20"/>
        </w:rPr>
        <w:t xml:space="preserve">, </w:t>
      </w:r>
      <w:r w:rsidRPr="002E05BF">
        <w:rPr>
          <w:sz w:val="20"/>
          <w:szCs w:val="20"/>
        </w:rPr>
        <w:t>Andover, MA 01810</w:t>
      </w:r>
    </w:p>
    <w:p w:rsidR="00744735" w:rsidRPr="002E05BF" w:rsidRDefault="00744735" w:rsidP="000C0D6B">
      <w:pPr>
        <w:tabs>
          <w:tab w:val="right" w:pos="540"/>
        </w:tabs>
        <w:spacing w:after="0" w:line="240" w:lineRule="auto"/>
        <w:ind w:left="90"/>
        <w:rPr>
          <w:snapToGrid w:val="0"/>
          <w:sz w:val="20"/>
          <w:szCs w:val="20"/>
        </w:rPr>
      </w:pPr>
      <w:r w:rsidRPr="002E05BF">
        <w:rPr>
          <w:snapToGrid w:val="0"/>
          <w:sz w:val="20"/>
          <w:szCs w:val="20"/>
        </w:rPr>
        <w:t>Permanent collection of American painting, sculpture, photography, and works on paper from colonial times to the present; and changing exhibitions of histori</w:t>
      </w:r>
      <w:r w:rsidR="00E90E41">
        <w:rPr>
          <w:snapToGrid w:val="0"/>
          <w:sz w:val="20"/>
          <w:szCs w:val="20"/>
        </w:rPr>
        <w:t>cal and contemporary art</w:t>
      </w:r>
    </w:p>
    <w:p w:rsidR="00744735" w:rsidRDefault="00744735"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5314E8" w:rsidRDefault="00365C60"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575" w:history="1">
        <w:r w:rsidR="00744735" w:rsidRPr="0017528A">
          <w:rPr>
            <w:rStyle w:val="Hyperlink"/>
            <w:b/>
            <w:sz w:val="20"/>
            <w:szCs w:val="20"/>
          </w:rPr>
          <w:t>Alden House Museum and Historic Site</w:t>
        </w:r>
      </w:hyperlink>
    </w:p>
    <w:p w:rsidR="00744735" w:rsidRPr="002E05BF" w:rsidRDefault="00DE7924" w:rsidP="00953725">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 xml:space="preserve">Post Office </w:t>
      </w:r>
      <w:r w:rsidR="00744735" w:rsidRPr="002E05BF">
        <w:rPr>
          <w:sz w:val="20"/>
          <w:szCs w:val="20"/>
        </w:rPr>
        <w:t>Box 2754</w:t>
      </w:r>
      <w:r w:rsidR="00953725">
        <w:rPr>
          <w:sz w:val="20"/>
          <w:szCs w:val="20"/>
        </w:rPr>
        <w:t xml:space="preserve">, </w:t>
      </w:r>
      <w:r w:rsidR="00744735" w:rsidRPr="002E05BF">
        <w:rPr>
          <w:sz w:val="20"/>
          <w:szCs w:val="20"/>
        </w:rPr>
        <w:t>Duxbury, MA 02331</w:t>
      </w:r>
    </w:p>
    <w:p w:rsidR="00744735" w:rsidRDefault="00744735"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17</w:t>
      </w:r>
      <w:r w:rsidRPr="002E05BF">
        <w:rPr>
          <w:sz w:val="20"/>
          <w:szCs w:val="20"/>
          <w:vertAlign w:val="superscript"/>
        </w:rPr>
        <w:t>th</w:t>
      </w:r>
      <w:r w:rsidRPr="002E05BF">
        <w:rPr>
          <w:sz w:val="20"/>
          <w:szCs w:val="20"/>
        </w:rPr>
        <w:t xml:space="preserve"> century house, home of John Alden, a Pilgrim who came on the </w:t>
      </w:r>
      <w:r>
        <w:rPr>
          <w:sz w:val="20"/>
          <w:szCs w:val="20"/>
        </w:rPr>
        <w:t>Mayflower to settle in Plymouth</w:t>
      </w:r>
    </w:p>
    <w:p w:rsidR="00744735" w:rsidRDefault="00744735"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0D1F95" w:rsidRDefault="000D1F95"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0D1F95" w:rsidRDefault="000D1F95"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744735" w:rsidRPr="00230676" w:rsidRDefault="00365C60"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76" w:history="1">
        <w:r w:rsidR="00744735" w:rsidRPr="0017528A">
          <w:rPr>
            <w:rStyle w:val="Hyperlink"/>
            <w:b/>
            <w:sz w:val="20"/>
            <w:szCs w:val="20"/>
          </w:rPr>
          <w:t>American Antiquarian Society</w:t>
        </w:r>
      </w:hyperlink>
    </w:p>
    <w:p w:rsidR="00744735" w:rsidRPr="002E05BF" w:rsidRDefault="00744735" w:rsidP="00953725">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185 Salisbury Street</w:t>
      </w:r>
      <w:r w:rsidR="00953725">
        <w:rPr>
          <w:sz w:val="20"/>
          <w:szCs w:val="20"/>
        </w:rPr>
        <w:t xml:space="preserve">, </w:t>
      </w:r>
      <w:r w:rsidRPr="002E05BF">
        <w:rPr>
          <w:sz w:val="20"/>
          <w:szCs w:val="20"/>
        </w:rPr>
        <w:t>Worcester, MA 01609</w:t>
      </w:r>
    </w:p>
    <w:p w:rsidR="00744735" w:rsidRPr="002E05BF" w:rsidRDefault="00744735"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Research library on t</w:t>
      </w:r>
      <w:r>
        <w:rPr>
          <w:sz w:val="20"/>
          <w:szCs w:val="20"/>
        </w:rPr>
        <w:t>he colonial period through 1876</w:t>
      </w:r>
      <w:r w:rsidR="00C45C1D">
        <w:rPr>
          <w:sz w:val="20"/>
          <w:szCs w:val="20"/>
        </w:rPr>
        <w:t>; e</w:t>
      </w:r>
      <w:r w:rsidRPr="002E05BF">
        <w:rPr>
          <w:sz w:val="20"/>
          <w:szCs w:val="20"/>
        </w:rPr>
        <w:t>ducation programs on colonial printer/patriot Isaiah Thomas, and on the experiences of adolescents growing up in the mid-19</w:t>
      </w:r>
      <w:r w:rsidRPr="002E05BF">
        <w:rPr>
          <w:sz w:val="20"/>
          <w:szCs w:val="20"/>
          <w:vertAlign w:val="superscript"/>
        </w:rPr>
        <w:t>th</w:t>
      </w:r>
      <w:r w:rsidR="00C45C1D">
        <w:rPr>
          <w:sz w:val="20"/>
          <w:szCs w:val="20"/>
        </w:rPr>
        <w:t xml:space="preserve"> century</w:t>
      </w:r>
      <w:r w:rsidRPr="002E05BF">
        <w:rPr>
          <w:sz w:val="20"/>
          <w:szCs w:val="20"/>
        </w:rPr>
        <w:t xml:space="preserve"> </w:t>
      </w:r>
    </w:p>
    <w:p w:rsidR="00D25B0C" w:rsidRDefault="00D25B0C" w:rsidP="00D3265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744735" w:rsidRPr="005314E8" w:rsidRDefault="00365C60"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577" w:history="1">
        <w:r w:rsidR="00744735" w:rsidRPr="0017574E">
          <w:rPr>
            <w:rStyle w:val="Hyperlink"/>
            <w:b/>
            <w:sz w:val="20"/>
            <w:szCs w:val="20"/>
          </w:rPr>
          <w:t>Amherst History Museum</w:t>
        </w:r>
      </w:hyperlink>
    </w:p>
    <w:p w:rsidR="00744735" w:rsidRPr="002E05BF" w:rsidRDefault="00744735" w:rsidP="00953725">
      <w:pPr>
        <w:pStyle w:val="Footer"/>
        <w:tabs>
          <w:tab w:val="left" w:pos="-1800"/>
          <w:tab w:val="left" w:pos="-1080"/>
          <w:tab w:val="left" w:pos="-400"/>
          <w:tab w:val="left" w:pos="-360"/>
          <w:tab w:val="left" w:pos="-27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rPr>
          <w:sz w:val="20"/>
          <w:szCs w:val="20"/>
        </w:rPr>
      </w:pPr>
      <w:r w:rsidRPr="002E05BF">
        <w:rPr>
          <w:sz w:val="20"/>
          <w:szCs w:val="20"/>
        </w:rPr>
        <w:t>67 Amity Street</w:t>
      </w:r>
      <w:r w:rsidR="00953725">
        <w:rPr>
          <w:sz w:val="20"/>
          <w:szCs w:val="20"/>
        </w:rPr>
        <w:t xml:space="preserve">, </w:t>
      </w:r>
      <w:r w:rsidRPr="002E05BF">
        <w:rPr>
          <w:sz w:val="20"/>
          <w:szCs w:val="20"/>
        </w:rPr>
        <w:t>Amherst, MA 01002</w:t>
      </w:r>
    </w:p>
    <w:p w:rsidR="00744735" w:rsidRPr="002E05BF" w:rsidRDefault="00744735" w:rsidP="000C0D6B">
      <w:pPr>
        <w:pStyle w:val="Footer"/>
        <w:tabs>
          <w:tab w:val="left" w:pos="-1800"/>
          <w:tab w:val="left" w:pos="-1080"/>
          <w:tab w:val="left" w:pos="-400"/>
          <w:tab w:val="left" w:pos="-360"/>
          <w:tab w:val="left" w:pos="-27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rPr>
          <w:sz w:val="20"/>
          <w:szCs w:val="20"/>
        </w:rPr>
      </w:pPr>
      <w:r w:rsidRPr="002E05BF">
        <w:rPr>
          <w:sz w:val="20"/>
          <w:szCs w:val="20"/>
        </w:rPr>
        <w:t>An 18</w:t>
      </w:r>
      <w:r w:rsidRPr="002E05BF">
        <w:rPr>
          <w:sz w:val="20"/>
          <w:szCs w:val="20"/>
          <w:vertAlign w:val="superscript"/>
        </w:rPr>
        <w:t>th</w:t>
      </w:r>
      <w:r w:rsidRPr="002E05BF">
        <w:rPr>
          <w:sz w:val="20"/>
          <w:szCs w:val="20"/>
        </w:rPr>
        <w:t xml:space="preserve"> century building housing artifacts and stories from Amherst history from the </w:t>
      </w:r>
      <w:r>
        <w:rPr>
          <w:sz w:val="20"/>
          <w:szCs w:val="20"/>
        </w:rPr>
        <w:t>colonies</w:t>
      </w:r>
      <w:r w:rsidRPr="002E05BF">
        <w:rPr>
          <w:sz w:val="20"/>
          <w:szCs w:val="20"/>
        </w:rPr>
        <w:t xml:space="preserve"> to the present</w:t>
      </w:r>
    </w:p>
    <w:p w:rsidR="00744735" w:rsidRDefault="00744735" w:rsidP="000C0D6B">
      <w:pPr>
        <w:pStyle w:val="Footer"/>
        <w:tabs>
          <w:tab w:val="left" w:pos="-1800"/>
          <w:tab w:val="left" w:pos="-1080"/>
          <w:tab w:val="left" w:pos="-400"/>
          <w:tab w:val="left" w:pos="-360"/>
          <w:tab w:val="left" w:pos="-27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rPr>
          <w:sz w:val="20"/>
          <w:szCs w:val="20"/>
        </w:rPr>
      </w:pPr>
    </w:p>
    <w:p w:rsidR="00D32656" w:rsidRPr="00D32656" w:rsidRDefault="00365C60" w:rsidP="000C0D6B">
      <w:pPr>
        <w:pStyle w:val="NormalWeb"/>
        <w:spacing w:before="0" w:beforeAutospacing="0" w:after="0" w:afterAutospacing="0"/>
        <w:ind w:left="90"/>
        <w:rPr>
          <w:rFonts w:asciiTheme="minorHAnsi" w:hAnsiTheme="minorHAnsi"/>
          <w:b/>
          <w:sz w:val="20"/>
          <w:szCs w:val="20"/>
        </w:rPr>
      </w:pPr>
      <w:hyperlink r:id="rId578" w:history="1">
        <w:r w:rsidR="00D32656" w:rsidRPr="00D32656">
          <w:rPr>
            <w:rStyle w:val="Hyperlink"/>
            <w:rFonts w:asciiTheme="minorHAnsi" w:hAnsiTheme="minorHAnsi"/>
            <w:b/>
            <w:sz w:val="20"/>
            <w:szCs w:val="20"/>
          </w:rPr>
          <w:t>Arlington Historical Museum &amp; Jason Russell House</w:t>
        </w:r>
      </w:hyperlink>
    </w:p>
    <w:p w:rsidR="00D32656" w:rsidRDefault="00D32656" w:rsidP="000C0D6B">
      <w:pPr>
        <w:pStyle w:val="NormalWeb"/>
        <w:spacing w:before="0" w:beforeAutospacing="0" w:after="0" w:afterAutospacing="0"/>
        <w:ind w:left="90"/>
        <w:rPr>
          <w:rFonts w:asciiTheme="minorHAnsi" w:hAnsiTheme="minorHAnsi"/>
          <w:sz w:val="20"/>
          <w:szCs w:val="20"/>
        </w:rPr>
      </w:pPr>
      <w:r w:rsidRPr="00D32656">
        <w:rPr>
          <w:rFonts w:asciiTheme="minorHAnsi" w:hAnsiTheme="minorHAnsi"/>
          <w:sz w:val="20"/>
          <w:szCs w:val="20"/>
        </w:rPr>
        <w:t>7 Jason Stree</w:t>
      </w:r>
      <w:r>
        <w:rPr>
          <w:rFonts w:asciiTheme="minorHAnsi" w:hAnsiTheme="minorHAnsi"/>
          <w:sz w:val="20"/>
          <w:szCs w:val="20"/>
        </w:rPr>
        <w:t>t</w:t>
      </w:r>
      <w:r w:rsidRPr="00D32656">
        <w:rPr>
          <w:rFonts w:asciiTheme="minorHAnsi" w:hAnsiTheme="minorHAnsi"/>
          <w:sz w:val="20"/>
          <w:szCs w:val="20"/>
        </w:rPr>
        <w:t>, Arlington, MA 02476</w:t>
      </w:r>
    </w:p>
    <w:p w:rsidR="00D32656" w:rsidRPr="00D32656" w:rsidRDefault="00D32656" w:rsidP="000C0D6B">
      <w:pPr>
        <w:pStyle w:val="NormalWeb"/>
        <w:spacing w:before="0" w:beforeAutospacing="0" w:after="0" w:afterAutospacing="0"/>
        <w:ind w:left="90"/>
        <w:rPr>
          <w:rFonts w:asciiTheme="minorHAnsi" w:hAnsiTheme="minorHAnsi"/>
          <w:sz w:val="20"/>
          <w:szCs w:val="20"/>
        </w:rPr>
      </w:pPr>
      <w:r>
        <w:rPr>
          <w:rFonts w:asciiTheme="minorHAnsi" w:hAnsiTheme="minorHAnsi"/>
          <w:sz w:val="20"/>
          <w:szCs w:val="20"/>
        </w:rPr>
        <w:t>1740 house museum; programs on Arlington history from pre-Revolutionary War to 21</w:t>
      </w:r>
      <w:r w:rsidRPr="00D32656">
        <w:rPr>
          <w:rFonts w:asciiTheme="minorHAnsi" w:hAnsiTheme="minorHAnsi"/>
          <w:sz w:val="20"/>
          <w:szCs w:val="20"/>
          <w:vertAlign w:val="superscript"/>
        </w:rPr>
        <w:t>st</w:t>
      </w:r>
      <w:r>
        <w:rPr>
          <w:rFonts w:asciiTheme="minorHAnsi" w:hAnsiTheme="minorHAnsi"/>
          <w:sz w:val="20"/>
          <w:szCs w:val="20"/>
        </w:rPr>
        <w:t xml:space="preserve"> century</w:t>
      </w:r>
    </w:p>
    <w:p w:rsidR="00953725" w:rsidRDefault="00953725" w:rsidP="000C0D6B">
      <w:pPr>
        <w:pStyle w:val="NormalWeb"/>
        <w:spacing w:before="0" w:beforeAutospacing="0" w:after="0" w:afterAutospacing="0"/>
        <w:ind w:left="90"/>
      </w:pPr>
    </w:p>
    <w:p w:rsidR="00744735" w:rsidRPr="0017574E" w:rsidRDefault="00365C60" w:rsidP="000C0D6B">
      <w:pPr>
        <w:pStyle w:val="NormalWeb"/>
        <w:spacing w:before="0" w:beforeAutospacing="0" w:after="0" w:afterAutospacing="0"/>
        <w:ind w:left="90"/>
        <w:rPr>
          <w:rFonts w:asciiTheme="minorHAnsi" w:hAnsiTheme="minorHAnsi" w:cs="Tahoma"/>
          <w:b/>
          <w:color w:val="000000" w:themeColor="text1"/>
          <w:sz w:val="20"/>
          <w:szCs w:val="20"/>
        </w:rPr>
      </w:pPr>
      <w:hyperlink r:id="rId579" w:history="1">
        <w:r w:rsidR="00744735" w:rsidRPr="0017574E">
          <w:rPr>
            <w:rStyle w:val="Hyperlink"/>
            <w:rFonts w:asciiTheme="minorHAnsi" w:hAnsiTheme="minorHAnsi"/>
            <w:b/>
            <w:sz w:val="20"/>
            <w:szCs w:val="20"/>
          </w:rPr>
          <w:t>Armenian Museum of America</w:t>
        </w:r>
      </w:hyperlink>
    </w:p>
    <w:p w:rsidR="00744735" w:rsidRPr="0017574E" w:rsidRDefault="00744735" w:rsidP="000C0D6B">
      <w:pPr>
        <w:pStyle w:val="NormalWeb"/>
        <w:spacing w:before="0" w:beforeAutospacing="0" w:after="0" w:afterAutospacing="0"/>
        <w:ind w:left="90"/>
        <w:rPr>
          <w:rFonts w:asciiTheme="minorHAnsi" w:hAnsiTheme="minorHAnsi"/>
          <w:color w:val="000000" w:themeColor="text1"/>
          <w:sz w:val="20"/>
          <w:szCs w:val="20"/>
          <w:shd w:val="clear" w:color="auto" w:fill="FFFFFF"/>
        </w:rPr>
      </w:pPr>
      <w:r w:rsidRPr="0017574E">
        <w:rPr>
          <w:rFonts w:asciiTheme="minorHAnsi" w:hAnsiTheme="minorHAnsi"/>
          <w:color w:val="000000" w:themeColor="text1"/>
          <w:sz w:val="20"/>
          <w:szCs w:val="20"/>
          <w:shd w:val="clear" w:color="auto" w:fill="FFFFFF"/>
        </w:rPr>
        <w:t>65 Main Stree</w:t>
      </w:r>
      <w:r w:rsidR="0017574E">
        <w:rPr>
          <w:rFonts w:asciiTheme="minorHAnsi" w:hAnsiTheme="minorHAnsi"/>
          <w:color w:val="000000" w:themeColor="text1"/>
          <w:sz w:val="20"/>
          <w:szCs w:val="20"/>
          <w:shd w:val="clear" w:color="auto" w:fill="FFFFFF"/>
        </w:rPr>
        <w:t>t</w:t>
      </w:r>
      <w:r w:rsidR="00953725">
        <w:rPr>
          <w:rFonts w:asciiTheme="minorHAnsi" w:hAnsiTheme="minorHAnsi"/>
          <w:color w:val="000000" w:themeColor="text1"/>
          <w:sz w:val="20"/>
          <w:szCs w:val="20"/>
        </w:rPr>
        <w:t xml:space="preserve">, </w:t>
      </w:r>
      <w:r w:rsidRPr="0017574E">
        <w:rPr>
          <w:rFonts w:asciiTheme="minorHAnsi" w:hAnsiTheme="minorHAnsi"/>
          <w:color w:val="000000" w:themeColor="text1"/>
          <w:sz w:val="20"/>
          <w:szCs w:val="20"/>
          <w:shd w:val="clear" w:color="auto" w:fill="FFFFFF"/>
        </w:rPr>
        <w:t>Watertown, MA 02472</w:t>
      </w:r>
    </w:p>
    <w:p w:rsidR="00744735" w:rsidRPr="0017574E" w:rsidRDefault="00744735" w:rsidP="000C0D6B">
      <w:pPr>
        <w:pStyle w:val="NormalWeb"/>
        <w:spacing w:before="0" w:beforeAutospacing="0" w:after="0" w:afterAutospacing="0"/>
        <w:ind w:left="90"/>
        <w:rPr>
          <w:rFonts w:asciiTheme="minorHAnsi" w:hAnsiTheme="minorHAnsi" w:cs="Tahoma"/>
          <w:color w:val="000000" w:themeColor="text1"/>
          <w:sz w:val="20"/>
          <w:szCs w:val="20"/>
        </w:rPr>
      </w:pPr>
      <w:r w:rsidRPr="0017574E">
        <w:rPr>
          <w:rFonts w:asciiTheme="minorHAnsi" w:hAnsiTheme="minorHAnsi"/>
          <w:color w:val="000000" w:themeColor="text1"/>
          <w:sz w:val="20"/>
          <w:szCs w:val="20"/>
          <w:shd w:val="clear" w:color="auto" w:fill="FFFFFF"/>
        </w:rPr>
        <w:t xml:space="preserve">Collections and programs that reflect Armenian-American heritage </w:t>
      </w:r>
    </w:p>
    <w:p w:rsidR="00DE7924" w:rsidRPr="002E05BF" w:rsidRDefault="00DE7924" w:rsidP="000C0D6B">
      <w:pPr>
        <w:pStyle w:val="Footer"/>
        <w:tabs>
          <w:tab w:val="left" w:pos="-1800"/>
          <w:tab w:val="left" w:pos="-1080"/>
          <w:tab w:val="left" w:pos="-400"/>
          <w:tab w:val="left" w:pos="-360"/>
          <w:tab w:val="left" w:pos="-27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rPr>
          <w:sz w:val="20"/>
          <w:szCs w:val="20"/>
        </w:rPr>
      </w:pPr>
    </w:p>
    <w:p w:rsidR="00744735" w:rsidRPr="005314E8" w:rsidRDefault="00365C60" w:rsidP="000C0D6B">
      <w:pPr>
        <w:pStyle w:val="Footer"/>
        <w:tabs>
          <w:tab w:val="left" w:pos="-1800"/>
          <w:tab w:val="left" w:pos="-1080"/>
          <w:tab w:val="left" w:pos="-400"/>
          <w:tab w:val="left" w:pos="-360"/>
          <w:tab w:val="left" w:pos="-27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rPr>
          <w:b/>
          <w:sz w:val="20"/>
          <w:szCs w:val="20"/>
        </w:rPr>
      </w:pPr>
      <w:hyperlink r:id="rId580" w:history="1">
        <w:r w:rsidR="0017574E" w:rsidRPr="0017574E">
          <w:rPr>
            <w:rStyle w:val="Hyperlink"/>
            <w:b/>
            <w:sz w:val="20"/>
            <w:szCs w:val="20"/>
          </w:rPr>
          <w:t>Berkshire Count</w:t>
        </w:r>
        <w:r w:rsidR="00744735" w:rsidRPr="0017574E">
          <w:rPr>
            <w:rStyle w:val="Hyperlink"/>
            <w:b/>
            <w:sz w:val="20"/>
            <w:szCs w:val="20"/>
          </w:rPr>
          <w:t>y Historical Society</w:t>
        </w:r>
      </w:hyperlink>
    </w:p>
    <w:p w:rsidR="00744735" w:rsidRPr="002E05BF" w:rsidRDefault="00744735" w:rsidP="00953725">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780 Holmes Road</w:t>
      </w:r>
      <w:r w:rsidR="00953725">
        <w:rPr>
          <w:sz w:val="20"/>
          <w:szCs w:val="20"/>
        </w:rPr>
        <w:t xml:space="preserve">, </w:t>
      </w:r>
      <w:r w:rsidRPr="002E05BF">
        <w:rPr>
          <w:sz w:val="20"/>
          <w:szCs w:val="20"/>
        </w:rPr>
        <w:t>Pittsfield, MA 01201</w:t>
      </w:r>
    </w:p>
    <w:p w:rsidR="00744735" w:rsidRPr="002E05BF" w:rsidRDefault="00744735" w:rsidP="000C0D6B">
      <w:pPr>
        <w:tabs>
          <w:tab w:val="right" w:pos="540"/>
        </w:tabs>
        <w:spacing w:after="0" w:line="240" w:lineRule="auto"/>
        <w:ind w:left="90"/>
        <w:rPr>
          <w:snapToGrid w:val="0"/>
          <w:sz w:val="20"/>
          <w:szCs w:val="20"/>
        </w:rPr>
      </w:pPr>
      <w:r>
        <w:rPr>
          <w:snapToGrid w:val="0"/>
          <w:sz w:val="20"/>
          <w:szCs w:val="20"/>
        </w:rPr>
        <w:t>M</w:t>
      </w:r>
      <w:r w:rsidRPr="002E05BF">
        <w:rPr>
          <w:snapToGrid w:val="0"/>
          <w:sz w:val="20"/>
          <w:szCs w:val="20"/>
        </w:rPr>
        <w:t xml:space="preserve">anuscripts, photographs, </w:t>
      </w:r>
      <w:r w:rsidR="00953725">
        <w:rPr>
          <w:snapToGrid w:val="0"/>
          <w:sz w:val="20"/>
          <w:szCs w:val="20"/>
        </w:rPr>
        <w:t>artifacts</w:t>
      </w:r>
      <w:r w:rsidRPr="002E05BF">
        <w:rPr>
          <w:snapToGrid w:val="0"/>
          <w:sz w:val="20"/>
          <w:szCs w:val="20"/>
        </w:rPr>
        <w:t xml:space="preserve"> from the 18</w:t>
      </w:r>
      <w:r w:rsidRPr="002E05BF">
        <w:rPr>
          <w:snapToGrid w:val="0"/>
          <w:sz w:val="20"/>
          <w:szCs w:val="20"/>
          <w:vertAlign w:val="superscript"/>
        </w:rPr>
        <w:t>th</w:t>
      </w:r>
      <w:r w:rsidRPr="002E05BF">
        <w:rPr>
          <w:snapToGrid w:val="0"/>
          <w:sz w:val="20"/>
          <w:szCs w:val="20"/>
        </w:rPr>
        <w:t xml:space="preserve"> through 20</w:t>
      </w:r>
      <w:r w:rsidRPr="002E05BF">
        <w:rPr>
          <w:snapToGrid w:val="0"/>
          <w:sz w:val="20"/>
          <w:szCs w:val="20"/>
          <w:vertAlign w:val="superscript"/>
        </w:rPr>
        <w:t>th</w:t>
      </w:r>
      <w:r w:rsidRPr="002E05BF">
        <w:rPr>
          <w:snapToGrid w:val="0"/>
          <w:sz w:val="20"/>
          <w:szCs w:val="20"/>
        </w:rPr>
        <w:t xml:space="preserve"> centuries, and Arrowhead, Herman Melville’s home whe</w:t>
      </w:r>
      <w:r w:rsidR="00953725">
        <w:rPr>
          <w:snapToGrid w:val="0"/>
          <w:sz w:val="20"/>
          <w:szCs w:val="20"/>
        </w:rPr>
        <w:t>n he wrote</w:t>
      </w:r>
      <w:r w:rsidRPr="002E05BF">
        <w:rPr>
          <w:snapToGrid w:val="0"/>
          <w:sz w:val="20"/>
          <w:szCs w:val="20"/>
        </w:rPr>
        <w:t xml:space="preserve"> </w:t>
      </w:r>
      <w:r w:rsidRPr="002E05BF">
        <w:rPr>
          <w:i/>
          <w:snapToGrid w:val="0"/>
          <w:sz w:val="20"/>
          <w:szCs w:val="20"/>
        </w:rPr>
        <w:t>Moby-Dick</w:t>
      </w:r>
    </w:p>
    <w:p w:rsidR="00744735" w:rsidRPr="002E05BF" w:rsidRDefault="00744735" w:rsidP="000C0D6B">
      <w:pPr>
        <w:tabs>
          <w:tab w:val="right" w:pos="540"/>
        </w:tabs>
        <w:spacing w:after="0" w:line="240" w:lineRule="auto"/>
        <w:ind w:left="90"/>
        <w:rPr>
          <w:snapToGrid w:val="0"/>
          <w:sz w:val="20"/>
          <w:szCs w:val="20"/>
        </w:rPr>
      </w:pPr>
    </w:p>
    <w:p w:rsidR="00744735" w:rsidRPr="005314E8" w:rsidRDefault="00365C60"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581" w:history="1">
        <w:r w:rsidR="00744735" w:rsidRPr="008D6D28">
          <w:rPr>
            <w:rStyle w:val="Hyperlink"/>
            <w:b/>
            <w:sz w:val="20"/>
            <w:szCs w:val="20"/>
          </w:rPr>
          <w:t>The Berkshire Museum</w:t>
        </w:r>
      </w:hyperlink>
    </w:p>
    <w:p w:rsidR="00744735" w:rsidRPr="002E05BF" w:rsidRDefault="00744735" w:rsidP="00953725">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39 South Street</w:t>
      </w:r>
      <w:r w:rsidR="00953725">
        <w:rPr>
          <w:sz w:val="20"/>
          <w:szCs w:val="20"/>
        </w:rPr>
        <w:t xml:space="preserve">, </w:t>
      </w:r>
      <w:r w:rsidRPr="002E05BF">
        <w:rPr>
          <w:sz w:val="20"/>
          <w:szCs w:val="20"/>
        </w:rPr>
        <w:t>Pittsfield, MA 01201</w:t>
      </w:r>
    </w:p>
    <w:p w:rsidR="00744735" w:rsidRDefault="008D6D28"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Exhibitions feature making connections among</w:t>
      </w:r>
      <w:r w:rsidR="00744735" w:rsidRPr="002E05BF">
        <w:rPr>
          <w:sz w:val="20"/>
          <w:szCs w:val="20"/>
        </w:rPr>
        <w:t xml:space="preserve"> </w:t>
      </w:r>
      <w:r>
        <w:rPr>
          <w:sz w:val="20"/>
          <w:szCs w:val="20"/>
        </w:rPr>
        <w:t>science, history, and the arts</w:t>
      </w:r>
    </w:p>
    <w:p w:rsidR="00744735" w:rsidRDefault="00744735"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744735" w:rsidRPr="00522CDF" w:rsidRDefault="00365C60"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582" w:history="1">
        <w:r w:rsidR="00744735" w:rsidRPr="008D6D28">
          <w:rPr>
            <w:rStyle w:val="Hyperlink"/>
            <w:b/>
            <w:sz w:val="20"/>
            <w:szCs w:val="20"/>
          </w:rPr>
          <w:t>Boston African American National Historic Site</w:t>
        </w:r>
      </w:hyperlink>
    </w:p>
    <w:p w:rsidR="00744735" w:rsidRPr="002E05BF" w:rsidRDefault="00744735" w:rsidP="00953725">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14 Beacon Street, Room 206</w:t>
      </w:r>
      <w:r w:rsidR="00953725">
        <w:rPr>
          <w:sz w:val="20"/>
          <w:szCs w:val="20"/>
        </w:rPr>
        <w:t xml:space="preserve">, </w:t>
      </w:r>
      <w:r w:rsidR="00DE7924">
        <w:rPr>
          <w:sz w:val="20"/>
          <w:szCs w:val="20"/>
        </w:rPr>
        <w:t>Boston, MA 02129</w:t>
      </w:r>
    </w:p>
    <w:p w:rsidR="00744735" w:rsidRDefault="008D6D28"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Exhibitions feature the</w:t>
      </w:r>
      <w:r w:rsidR="00744735" w:rsidRPr="002E05BF">
        <w:rPr>
          <w:sz w:val="20"/>
          <w:szCs w:val="20"/>
        </w:rPr>
        <w:t xml:space="preserve"> history of Boston’s 19</w:t>
      </w:r>
      <w:r w:rsidR="00744735" w:rsidRPr="002E05BF">
        <w:rPr>
          <w:sz w:val="20"/>
          <w:szCs w:val="20"/>
          <w:vertAlign w:val="superscript"/>
        </w:rPr>
        <w:t>th</w:t>
      </w:r>
      <w:r w:rsidR="00744735" w:rsidRPr="002E05BF">
        <w:rPr>
          <w:sz w:val="20"/>
          <w:szCs w:val="20"/>
        </w:rPr>
        <w:t xml:space="preserve"> century </w:t>
      </w:r>
      <w:r w:rsidR="00744735">
        <w:rPr>
          <w:sz w:val="20"/>
          <w:szCs w:val="20"/>
        </w:rPr>
        <w:t>African American</w:t>
      </w:r>
      <w:r>
        <w:rPr>
          <w:sz w:val="20"/>
          <w:szCs w:val="20"/>
        </w:rPr>
        <w:t xml:space="preserve"> community, the Abolitionist Movement, the Underground R</w:t>
      </w:r>
      <w:r w:rsidR="00E90E41">
        <w:rPr>
          <w:sz w:val="20"/>
          <w:szCs w:val="20"/>
        </w:rPr>
        <w:t>ailroad, and Frederick Douglass</w:t>
      </w:r>
      <w:r>
        <w:rPr>
          <w:sz w:val="20"/>
          <w:szCs w:val="20"/>
        </w:rPr>
        <w:t xml:space="preserve"> </w:t>
      </w:r>
    </w:p>
    <w:p w:rsidR="00744735" w:rsidRDefault="00744735"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1C1081" w:rsidRDefault="001C1081"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1C1081" w:rsidRDefault="001C1081"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744735" w:rsidRPr="00230676" w:rsidRDefault="00365C60"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83" w:history="1">
        <w:r w:rsidR="00744735" w:rsidRPr="008D6D28">
          <w:rPr>
            <w:rStyle w:val="Hyperlink"/>
            <w:b/>
            <w:sz w:val="20"/>
            <w:szCs w:val="20"/>
          </w:rPr>
          <w:t xml:space="preserve">Boston </w:t>
        </w:r>
        <w:proofErr w:type="spellStart"/>
        <w:r w:rsidR="00744735" w:rsidRPr="008D6D28">
          <w:rPr>
            <w:rStyle w:val="Hyperlink"/>
            <w:b/>
            <w:sz w:val="20"/>
            <w:szCs w:val="20"/>
          </w:rPr>
          <w:t>Athenæum</w:t>
        </w:r>
        <w:proofErr w:type="spellEnd"/>
      </w:hyperlink>
    </w:p>
    <w:p w:rsidR="00744735" w:rsidRPr="002E05BF" w:rsidRDefault="008D6D28" w:rsidP="00953725">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 xml:space="preserve">10 ½ </w:t>
      </w:r>
      <w:r w:rsidR="00744735" w:rsidRPr="002E05BF">
        <w:rPr>
          <w:sz w:val="20"/>
          <w:szCs w:val="20"/>
        </w:rPr>
        <w:t>Beacon Street</w:t>
      </w:r>
      <w:r w:rsidR="00953725">
        <w:rPr>
          <w:sz w:val="20"/>
          <w:szCs w:val="20"/>
        </w:rPr>
        <w:t xml:space="preserve">; </w:t>
      </w:r>
      <w:r w:rsidR="00DE7924">
        <w:rPr>
          <w:sz w:val="20"/>
          <w:szCs w:val="20"/>
        </w:rPr>
        <w:t>Boston, MA 02108</w:t>
      </w:r>
    </w:p>
    <w:p w:rsidR="00744735" w:rsidRDefault="00953725" w:rsidP="000C0D6B">
      <w:pPr>
        <w:tabs>
          <w:tab w:val="right" w:pos="540"/>
        </w:tabs>
        <w:spacing w:after="0" w:line="240" w:lineRule="auto"/>
        <w:ind w:left="90"/>
        <w:rPr>
          <w:sz w:val="20"/>
          <w:szCs w:val="20"/>
        </w:rPr>
      </w:pPr>
      <w:r>
        <w:rPr>
          <w:sz w:val="20"/>
          <w:szCs w:val="20"/>
        </w:rPr>
        <w:t>Library f</w:t>
      </w:r>
      <w:r w:rsidR="00744735" w:rsidRPr="002E05BF">
        <w:rPr>
          <w:sz w:val="20"/>
          <w:szCs w:val="20"/>
        </w:rPr>
        <w:t xml:space="preserve">ounded in 1807, the </w:t>
      </w:r>
      <w:r w:rsidR="004756AC">
        <w:rPr>
          <w:sz w:val="20"/>
          <w:szCs w:val="20"/>
        </w:rPr>
        <w:t>collections feature</w:t>
      </w:r>
      <w:r w:rsidR="00744735" w:rsidRPr="002E05BF">
        <w:rPr>
          <w:sz w:val="20"/>
          <w:szCs w:val="20"/>
        </w:rPr>
        <w:t xml:space="preserve"> Boston,</w:t>
      </w:r>
      <w:r w:rsidR="004756AC">
        <w:rPr>
          <w:sz w:val="20"/>
          <w:szCs w:val="20"/>
        </w:rPr>
        <w:t xml:space="preserve"> Massachusetts, and</w:t>
      </w:r>
      <w:r w:rsidR="00744735" w:rsidRPr="002E05BF">
        <w:rPr>
          <w:sz w:val="20"/>
          <w:szCs w:val="20"/>
        </w:rPr>
        <w:t xml:space="preserve"> New England history, </w:t>
      </w:r>
      <w:r w:rsidR="004756AC">
        <w:rPr>
          <w:sz w:val="20"/>
          <w:szCs w:val="20"/>
        </w:rPr>
        <w:t xml:space="preserve">maps, archival photographs. </w:t>
      </w:r>
      <w:r w:rsidR="00967F3F" w:rsidRPr="002E05BF">
        <w:rPr>
          <w:sz w:val="20"/>
          <w:szCs w:val="20"/>
        </w:rPr>
        <w:t>biography, English and American literature, a</w:t>
      </w:r>
      <w:r w:rsidR="00967F3F">
        <w:rPr>
          <w:sz w:val="20"/>
          <w:szCs w:val="20"/>
        </w:rPr>
        <w:t>nd the fine and decorative arts</w:t>
      </w:r>
      <w:r w:rsidR="00967F3F" w:rsidRPr="002E05BF">
        <w:rPr>
          <w:sz w:val="20"/>
          <w:szCs w:val="20"/>
        </w:rPr>
        <w:t xml:space="preserve"> </w:t>
      </w:r>
      <w:r w:rsidR="00DF1288">
        <w:rPr>
          <w:sz w:val="20"/>
          <w:szCs w:val="20"/>
        </w:rPr>
        <w:t>Extensive digital collections</w:t>
      </w:r>
      <w:r w:rsidR="004756AC">
        <w:rPr>
          <w:sz w:val="20"/>
          <w:szCs w:val="20"/>
        </w:rPr>
        <w:t xml:space="preserve"> </w:t>
      </w:r>
    </w:p>
    <w:p w:rsidR="00744735" w:rsidRDefault="00744735" w:rsidP="000C0D6B">
      <w:pPr>
        <w:tabs>
          <w:tab w:val="right" w:pos="540"/>
        </w:tabs>
        <w:spacing w:after="0" w:line="240" w:lineRule="auto"/>
        <w:ind w:left="90"/>
        <w:rPr>
          <w:sz w:val="20"/>
          <w:szCs w:val="20"/>
        </w:rPr>
      </w:pPr>
    </w:p>
    <w:p w:rsidR="00744735" w:rsidRPr="00230676" w:rsidRDefault="00365C60" w:rsidP="00953725">
      <w:pPr>
        <w:tabs>
          <w:tab w:val="right" w:pos="540"/>
        </w:tabs>
        <w:spacing w:after="0" w:line="240" w:lineRule="auto"/>
        <w:ind w:left="90"/>
        <w:rPr>
          <w:b/>
          <w:sz w:val="20"/>
          <w:szCs w:val="20"/>
        </w:rPr>
      </w:pPr>
      <w:hyperlink r:id="rId584" w:history="1">
        <w:r w:rsidR="004756AC" w:rsidRPr="004756AC">
          <w:rPr>
            <w:rStyle w:val="Hyperlink"/>
            <w:b/>
            <w:sz w:val="20"/>
            <w:szCs w:val="20"/>
          </w:rPr>
          <w:t>Boston Harbor Islands National and State Park</w:t>
        </w:r>
      </w:hyperlink>
    </w:p>
    <w:p w:rsidR="00744735" w:rsidRDefault="00DE7924"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 xml:space="preserve">Ferry </w:t>
      </w:r>
      <w:r w:rsidR="004756AC">
        <w:rPr>
          <w:sz w:val="20"/>
          <w:szCs w:val="20"/>
        </w:rPr>
        <w:t>locations in Boston</w:t>
      </w:r>
      <w:r>
        <w:rPr>
          <w:sz w:val="20"/>
          <w:szCs w:val="20"/>
        </w:rPr>
        <w:t>, Hull,</w:t>
      </w:r>
      <w:r w:rsidR="004756AC">
        <w:rPr>
          <w:sz w:val="20"/>
          <w:szCs w:val="20"/>
        </w:rPr>
        <w:t xml:space="preserve"> and Hingham</w:t>
      </w:r>
      <w:r>
        <w:rPr>
          <w:sz w:val="20"/>
          <w:szCs w:val="20"/>
        </w:rPr>
        <w:t>; open May- October.</w:t>
      </w:r>
      <w:r w:rsidR="004756AC">
        <w:rPr>
          <w:sz w:val="20"/>
          <w:szCs w:val="20"/>
        </w:rPr>
        <w:t xml:space="preserve"> </w:t>
      </w:r>
      <w:r w:rsidR="00744735" w:rsidRPr="002E05BF">
        <w:rPr>
          <w:sz w:val="20"/>
          <w:szCs w:val="20"/>
        </w:rPr>
        <w:t>Provides information on the history and ecolo</w:t>
      </w:r>
      <w:r w:rsidR="00744735">
        <w:rPr>
          <w:sz w:val="20"/>
          <w:szCs w:val="20"/>
        </w:rPr>
        <w:t>gy of the Boston Harbor Islands</w:t>
      </w:r>
    </w:p>
    <w:p w:rsidR="00744735" w:rsidRDefault="00744735"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230676" w:rsidRDefault="00365C60"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585" w:history="1">
        <w:r w:rsidR="00744735" w:rsidRPr="00DE7924">
          <w:rPr>
            <w:rStyle w:val="Hyperlink"/>
            <w:b/>
            <w:sz w:val="20"/>
            <w:szCs w:val="20"/>
          </w:rPr>
          <w:t>Boston National Historical Park</w:t>
        </w:r>
      </w:hyperlink>
    </w:p>
    <w:p w:rsidR="00744735" w:rsidRPr="002E05BF" w:rsidRDefault="00DE7924" w:rsidP="00953725">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Charlestown Navy Yard</w:t>
      </w:r>
      <w:r w:rsidR="00953725">
        <w:rPr>
          <w:sz w:val="20"/>
          <w:szCs w:val="20"/>
        </w:rPr>
        <w:t xml:space="preserve">, </w:t>
      </w:r>
      <w:r w:rsidR="00744735" w:rsidRPr="002E05BF">
        <w:rPr>
          <w:sz w:val="20"/>
          <w:szCs w:val="20"/>
        </w:rPr>
        <w:t>Boston, MA 021</w:t>
      </w:r>
      <w:r>
        <w:rPr>
          <w:sz w:val="20"/>
          <w:szCs w:val="20"/>
        </w:rPr>
        <w:t>2</w:t>
      </w:r>
      <w:r w:rsidR="00744735" w:rsidRPr="002E05BF">
        <w:rPr>
          <w:sz w:val="20"/>
          <w:szCs w:val="20"/>
        </w:rPr>
        <w:t>9</w:t>
      </w:r>
    </w:p>
    <w:p w:rsidR="00DE7924" w:rsidRDefault="00744735" w:rsidP="000C0D6B">
      <w:pPr>
        <w:tabs>
          <w:tab w:val="right" w:pos="540"/>
        </w:tabs>
        <w:spacing w:after="0" w:line="240" w:lineRule="auto"/>
        <w:ind w:left="90"/>
        <w:rPr>
          <w:sz w:val="20"/>
          <w:szCs w:val="20"/>
        </w:rPr>
      </w:pPr>
      <w:r w:rsidRPr="002E05BF">
        <w:rPr>
          <w:sz w:val="20"/>
          <w:szCs w:val="20"/>
        </w:rPr>
        <w:t xml:space="preserve">The Boston National Historical Park includes sites in Boston (Old South Meeting House, Old State House, Faneuil Hall, the Paul Revere House, Old North Church, and the </w:t>
      </w:r>
      <w:r w:rsidRPr="002E05BF">
        <w:rPr>
          <w:snapToGrid w:val="0"/>
          <w:sz w:val="20"/>
          <w:szCs w:val="20"/>
        </w:rPr>
        <w:t>Dorchester Heights Monument</w:t>
      </w:r>
      <w:r w:rsidRPr="002E05BF">
        <w:rPr>
          <w:sz w:val="20"/>
          <w:szCs w:val="20"/>
        </w:rPr>
        <w:t>) and Charlestown (the Bunker Hill Monument, the Charlestown Navy Yar</w:t>
      </w:r>
      <w:r w:rsidR="00E90E41">
        <w:rPr>
          <w:sz w:val="20"/>
          <w:szCs w:val="20"/>
        </w:rPr>
        <w:t>d, and the U.S.S. Constitution)</w:t>
      </w:r>
      <w:r w:rsidRPr="002E05BF">
        <w:rPr>
          <w:sz w:val="20"/>
          <w:szCs w:val="20"/>
        </w:rPr>
        <w:t xml:space="preserve"> </w:t>
      </w:r>
    </w:p>
    <w:p w:rsidR="000012F9" w:rsidRDefault="000012F9" w:rsidP="000C0D6B">
      <w:pPr>
        <w:tabs>
          <w:tab w:val="right" w:pos="540"/>
        </w:tabs>
        <w:spacing w:after="0" w:line="240" w:lineRule="auto"/>
        <w:ind w:left="90"/>
        <w:rPr>
          <w:b/>
          <w:sz w:val="20"/>
          <w:szCs w:val="20"/>
        </w:rPr>
      </w:pPr>
    </w:p>
    <w:p w:rsidR="0031535B" w:rsidRDefault="00365C60" w:rsidP="000C0D6B">
      <w:pPr>
        <w:tabs>
          <w:tab w:val="right" w:pos="540"/>
        </w:tabs>
        <w:spacing w:after="0" w:line="240" w:lineRule="auto"/>
        <w:ind w:left="90"/>
      </w:pPr>
      <w:hyperlink r:id="rId586" w:history="1">
        <w:r w:rsidR="0031535B" w:rsidRPr="0031535B">
          <w:rPr>
            <w:rStyle w:val="Hyperlink"/>
            <w:b/>
            <w:sz w:val="20"/>
            <w:szCs w:val="20"/>
          </w:rPr>
          <w:t>Boston Women’s Memorial</w:t>
        </w:r>
      </w:hyperlink>
      <w:r w:rsidR="0031535B">
        <w:t xml:space="preserve"> </w:t>
      </w:r>
    </w:p>
    <w:p w:rsidR="0031535B" w:rsidRPr="0031535B" w:rsidRDefault="0031535B" w:rsidP="000C0D6B">
      <w:pPr>
        <w:tabs>
          <w:tab w:val="right" w:pos="540"/>
        </w:tabs>
        <w:spacing w:after="0" w:line="240" w:lineRule="auto"/>
        <w:ind w:left="90"/>
        <w:rPr>
          <w:sz w:val="20"/>
          <w:szCs w:val="20"/>
        </w:rPr>
      </w:pPr>
      <w:r w:rsidRPr="0031535B">
        <w:rPr>
          <w:sz w:val="20"/>
          <w:szCs w:val="20"/>
        </w:rPr>
        <w:t>Commonwealth Avenue Mall</w:t>
      </w:r>
      <w:r>
        <w:rPr>
          <w:sz w:val="20"/>
          <w:szCs w:val="20"/>
        </w:rPr>
        <w:t>, Boston</w:t>
      </w:r>
    </w:p>
    <w:p w:rsidR="0031535B" w:rsidRPr="0031535B" w:rsidRDefault="0031535B" w:rsidP="000C0D6B">
      <w:pPr>
        <w:tabs>
          <w:tab w:val="right" w:pos="540"/>
        </w:tabs>
        <w:spacing w:after="0" w:line="240" w:lineRule="auto"/>
        <w:ind w:left="90"/>
        <w:rPr>
          <w:sz w:val="20"/>
          <w:szCs w:val="20"/>
        </w:rPr>
      </w:pPr>
      <w:r w:rsidRPr="0031535B">
        <w:rPr>
          <w:sz w:val="20"/>
          <w:szCs w:val="20"/>
        </w:rPr>
        <w:t>Statues of Abigail Adams, Phillis Wheatley, and Lucy Stone; links to sources for women’s history in Boston</w:t>
      </w:r>
    </w:p>
    <w:p w:rsidR="0031535B" w:rsidRDefault="0031535B" w:rsidP="000C0D6B">
      <w:pPr>
        <w:tabs>
          <w:tab w:val="right" w:pos="540"/>
        </w:tabs>
        <w:spacing w:after="0" w:line="240" w:lineRule="auto"/>
        <w:ind w:left="90"/>
      </w:pPr>
    </w:p>
    <w:p w:rsidR="00744735" w:rsidRPr="00DE7924" w:rsidRDefault="00365C60" w:rsidP="000C0D6B">
      <w:pPr>
        <w:tabs>
          <w:tab w:val="right" w:pos="540"/>
        </w:tabs>
        <w:spacing w:after="0" w:line="240" w:lineRule="auto"/>
        <w:ind w:left="90"/>
        <w:rPr>
          <w:sz w:val="20"/>
          <w:szCs w:val="20"/>
        </w:rPr>
      </w:pPr>
      <w:hyperlink r:id="rId587" w:history="1">
        <w:r w:rsidR="00744735" w:rsidRPr="00DE7924">
          <w:rPr>
            <w:rStyle w:val="Hyperlink"/>
            <w:b/>
            <w:sz w:val="20"/>
            <w:szCs w:val="20"/>
          </w:rPr>
          <w:t>Bostonian Society/Old State House Museum</w:t>
        </w:r>
      </w:hyperlink>
    </w:p>
    <w:p w:rsidR="00744735" w:rsidRPr="002E05BF" w:rsidRDefault="00744735" w:rsidP="000D1F95">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206 Washing</w:t>
      </w:r>
      <w:r w:rsidR="000D1F95">
        <w:rPr>
          <w:sz w:val="20"/>
          <w:szCs w:val="20"/>
        </w:rPr>
        <w:t xml:space="preserve">ton Street, </w:t>
      </w:r>
      <w:r w:rsidRPr="002E05BF">
        <w:rPr>
          <w:sz w:val="20"/>
          <w:szCs w:val="20"/>
        </w:rPr>
        <w:t>Boston, MA 02109</w:t>
      </w:r>
    </w:p>
    <w:p w:rsidR="00744735" w:rsidRPr="002E05BF" w:rsidRDefault="00744735"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Located in the 1713 Old State House, the Bostonian Society is the historical society for the city of Boston, with collections that date from the 1630s to the 21</w:t>
      </w:r>
      <w:r w:rsidRPr="002E05BF">
        <w:rPr>
          <w:sz w:val="20"/>
          <w:szCs w:val="20"/>
          <w:vertAlign w:val="superscript"/>
        </w:rPr>
        <w:t>st</w:t>
      </w:r>
      <w:r w:rsidRPr="002E05BF">
        <w:rPr>
          <w:sz w:val="20"/>
          <w:szCs w:val="20"/>
        </w:rPr>
        <w:t xml:space="preserve"> century and exhibitions on the American Revolution Boston’s neighborhoods</w:t>
      </w:r>
      <w:r w:rsidR="00BC367C">
        <w:rPr>
          <w:sz w:val="20"/>
          <w:szCs w:val="20"/>
        </w:rPr>
        <w:t>, and indivi</w:t>
      </w:r>
      <w:r w:rsidR="00E90E41">
        <w:rPr>
          <w:sz w:val="20"/>
          <w:szCs w:val="20"/>
        </w:rPr>
        <w:t>duals such as Mercy Otis Warren</w:t>
      </w:r>
    </w:p>
    <w:p w:rsidR="00744735" w:rsidRPr="00BC367C" w:rsidRDefault="00744735" w:rsidP="000C0D6B">
      <w:pPr>
        <w:pStyle w:val="BodyTextIndent2"/>
        <w:tabs>
          <w:tab w:val="right" w:pos="540"/>
        </w:tabs>
        <w:spacing w:after="0" w:line="240" w:lineRule="auto"/>
        <w:ind w:left="90"/>
        <w:rPr>
          <w:sz w:val="20"/>
          <w:szCs w:val="20"/>
        </w:rPr>
      </w:pPr>
    </w:p>
    <w:p w:rsidR="00744735" w:rsidRPr="005314E8" w:rsidRDefault="00744735" w:rsidP="000C0D6B">
      <w:pPr>
        <w:tabs>
          <w:tab w:val="left" w:pos="-1800"/>
          <w:tab w:val="left" w:pos="-1080"/>
          <w:tab w:val="left" w:pos="-400"/>
          <w:tab w:val="left" w:pos="-360"/>
          <w:tab w:val="left" w:pos="360"/>
          <w:tab w:val="right" w:pos="540"/>
          <w:tab w:val="left" w:pos="1080"/>
          <w:tab w:val="left" w:pos="1800"/>
          <w:tab w:val="left" w:pos="2520"/>
          <w:tab w:val="left" w:pos="3240"/>
          <w:tab w:val="left" w:pos="378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b/>
          <w:sz w:val="20"/>
          <w:szCs w:val="20"/>
        </w:rPr>
      </w:pPr>
      <w:r w:rsidRPr="005314E8">
        <w:rPr>
          <w:b/>
          <w:sz w:val="20"/>
          <w:szCs w:val="20"/>
        </w:rPr>
        <w:t>Bunker Hill Monument</w:t>
      </w:r>
    </w:p>
    <w:p w:rsidR="00744735" w:rsidRPr="002E05BF" w:rsidRDefault="00744735" w:rsidP="000C0D6B">
      <w:pPr>
        <w:tabs>
          <w:tab w:val="left" w:pos="-1800"/>
          <w:tab w:val="left" w:pos="-1080"/>
          <w:tab w:val="left" w:pos="-400"/>
          <w:tab w:val="left" w:pos="-360"/>
          <w:tab w:val="left" w:pos="360"/>
          <w:tab w:val="right" w:pos="540"/>
          <w:tab w:val="left" w:pos="1080"/>
          <w:tab w:val="left" w:pos="1800"/>
          <w:tab w:val="left" w:pos="2520"/>
          <w:tab w:val="left" w:pos="3240"/>
          <w:tab w:val="left" w:pos="378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sidRPr="002E05BF">
        <w:rPr>
          <w:sz w:val="20"/>
          <w:szCs w:val="20"/>
        </w:rPr>
        <w:t>See Boston National Historical Park</w:t>
      </w:r>
    </w:p>
    <w:p w:rsidR="00744735" w:rsidRDefault="00744735" w:rsidP="000C0D6B">
      <w:pPr>
        <w:tabs>
          <w:tab w:val="left" w:pos="-1800"/>
          <w:tab w:val="left" w:pos="-1080"/>
          <w:tab w:val="left" w:pos="-400"/>
          <w:tab w:val="left" w:pos="-360"/>
          <w:tab w:val="left" w:pos="360"/>
          <w:tab w:val="right" w:pos="540"/>
          <w:tab w:val="left" w:pos="1080"/>
          <w:tab w:val="left" w:pos="1800"/>
          <w:tab w:val="left" w:pos="2520"/>
          <w:tab w:val="left" w:pos="3240"/>
          <w:tab w:val="left" w:pos="378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b/>
          <w:sz w:val="20"/>
          <w:szCs w:val="20"/>
        </w:rPr>
      </w:pPr>
    </w:p>
    <w:p w:rsidR="00744735" w:rsidRPr="00522CDF" w:rsidRDefault="00365C60" w:rsidP="000C0D6B">
      <w:pPr>
        <w:tabs>
          <w:tab w:val="left" w:pos="-1800"/>
          <w:tab w:val="left" w:pos="-1080"/>
          <w:tab w:val="left" w:pos="-400"/>
          <w:tab w:val="left" w:pos="-360"/>
          <w:tab w:val="left" w:pos="360"/>
          <w:tab w:val="right" w:pos="540"/>
          <w:tab w:val="left" w:pos="1080"/>
          <w:tab w:val="left" w:pos="1800"/>
          <w:tab w:val="left" w:pos="2520"/>
          <w:tab w:val="left" w:pos="3240"/>
          <w:tab w:val="left" w:pos="378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b/>
          <w:sz w:val="20"/>
          <w:szCs w:val="20"/>
        </w:rPr>
      </w:pPr>
      <w:hyperlink r:id="rId588" w:history="1">
        <w:r w:rsidR="00BC367C" w:rsidRPr="00BC367C">
          <w:rPr>
            <w:rStyle w:val="Hyperlink"/>
            <w:b/>
            <w:sz w:val="20"/>
            <w:szCs w:val="20"/>
          </w:rPr>
          <w:t>Cape Ann Historical Museum</w:t>
        </w:r>
      </w:hyperlink>
    </w:p>
    <w:p w:rsidR="00744735" w:rsidRPr="002E05BF" w:rsidRDefault="00744735" w:rsidP="00D57BC2">
      <w:pPr>
        <w:tabs>
          <w:tab w:val="left" w:pos="-1800"/>
          <w:tab w:val="left" w:pos="-1080"/>
          <w:tab w:val="left" w:pos="-400"/>
          <w:tab w:val="left" w:pos="-360"/>
          <w:tab w:val="left" w:pos="360"/>
          <w:tab w:val="right" w:pos="540"/>
          <w:tab w:val="left" w:pos="1080"/>
          <w:tab w:val="left" w:pos="1800"/>
          <w:tab w:val="left" w:pos="2520"/>
          <w:tab w:val="left" w:pos="3240"/>
          <w:tab w:val="left" w:pos="378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sidRPr="002E05BF">
        <w:rPr>
          <w:sz w:val="20"/>
          <w:szCs w:val="20"/>
        </w:rPr>
        <w:t>27 Pleasant Street</w:t>
      </w:r>
      <w:r w:rsidR="00D57BC2">
        <w:rPr>
          <w:sz w:val="20"/>
          <w:szCs w:val="20"/>
        </w:rPr>
        <w:t xml:space="preserve">, </w:t>
      </w:r>
      <w:r w:rsidRPr="002E05BF">
        <w:rPr>
          <w:sz w:val="20"/>
          <w:szCs w:val="20"/>
        </w:rPr>
        <w:t>Gloucester, MA 01930</w:t>
      </w:r>
    </w:p>
    <w:p w:rsidR="00744735" w:rsidRPr="002E05BF" w:rsidRDefault="00744735" w:rsidP="000C0D6B">
      <w:pPr>
        <w:tabs>
          <w:tab w:val="left" w:pos="-1800"/>
          <w:tab w:val="left" w:pos="-1080"/>
          <w:tab w:val="left" w:pos="-400"/>
          <w:tab w:val="left" w:pos="-360"/>
          <w:tab w:val="left" w:pos="360"/>
          <w:tab w:val="right" w:pos="540"/>
          <w:tab w:val="left" w:pos="1080"/>
          <w:tab w:val="left" w:pos="1800"/>
          <w:tab w:val="left" w:pos="2520"/>
          <w:tab w:val="left" w:pos="3240"/>
          <w:tab w:val="left" w:pos="378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Permanent collection of documents and art</w:t>
      </w:r>
      <w:r w:rsidR="00BC367C">
        <w:rPr>
          <w:sz w:val="20"/>
          <w:szCs w:val="20"/>
        </w:rPr>
        <w:t>ifacts</w:t>
      </w:r>
      <w:r w:rsidRPr="002E05BF">
        <w:rPr>
          <w:sz w:val="20"/>
          <w:szCs w:val="20"/>
        </w:rPr>
        <w:t xml:space="preserve"> relating t</w:t>
      </w:r>
      <w:r w:rsidR="00BC367C">
        <w:rPr>
          <w:sz w:val="20"/>
          <w:szCs w:val="20"/>
        </w:rPr>
        <w:t>o North Shore maritime history,</w:t>
      </w:r>
      <w:r w:rsidR="008817CA">
        <w:rPr>
          <w:sz w:val="20"/>
          <w:szCs w:val="20"/>
        </w:rPr>
        <w:t xml:space="preserve"> </w:t>
      </w:r>
      <w:r w:rsidRPr="002E05BF">
        <w:rPr>
          <w:sz w:val="20"/>
          <w:szCs w:val="20"/>
        </w:rPr>
        <w:t xml:space="preserve">fishing industry, people, and events, </w:t>
      </w:r>
      <w:r w:rsidR="008817CA">
        <w:rPr>
          <w:sz w:val="20"/>
          <w:szCs w:val="20"/>
        </w:rPr>
        <w:t>and</w:t>
      </w:r>
      <w:r w:rsidRPr="002E05BF">
        <w:rPr>
          <w:sz w:val="20"/>
          <w:szCs w:val="20"/>
        </w:rPr>
        <w:t xml:space="preserve"> temporary </w:t>
      </w:r>
      <w:r w:rsidR="000D1F95">
        <w:rPr>
          <w:sz w:val="20"/>
          <w:szCs w:val="20"/>
        </w:rPr>
        <w:t>exhibitions of Cape Ann artists</w:t>
      </w:r>
    </w:p>
    <w:p w:rsidR="00744735" w:rsidRDefault="00744735" w:rsidP="000C0D6B">
      <w:pPr>
        <w:pStyle w:val="Heading2"/>
        <w:tabs>
          <w:tab w:val="right" w:pos="540"/>
        </w:tabs>
        <w:spacing w:before="0" w:after="0"/>
        <w:ind w:left="90" w:right="-900"/>
        <w:rPr>
          <w:rFonts w:asciiTheme="minorHAnsi" w:hAnsiTheme="minorHAnsi"/>
          <w:b w:val="0"/>
          <w:color w:val="auto"/>
          <w:sz w:val="20"/>
          <w:szCs w:val="20"/>
        </w:rPr>
      </w:pPr>
    </w:p>
    <w:p w:rsidR="00A26224" w:rsidRDefault="00A26224"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A26224" w:rsidRDefault="00A26224"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A26224" w:rsidRDefault="00A26224"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0012F9" w:rsidRPr="00D3430A"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589" w:history="1">
        <w:r w:rsidR="000012F9" w:rsidRPr="00D3430A">
          <w:rPr>
            <w:rStyle w:val="Hyperlink"/>
            <w:b/>
            <w:sz w:val="20"/>
            <w:szCs w:val="20"/>
          </w:rPr>
          <w:t>Eric Carle Museum of Picture Book Art</w:t>
        </w:r>
      </w:hyperlink>
    </w:p>
    <w:p w:rsidR="000012F9" w:rsidRPr="00D3430A" w:rsidRDefault="000012F9" w:rsidP="000D1F9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D3430A">
        <w:rPr>
          <w:sz w:val="20"/>
          <w:szCs w:val="20"/>
        </w:rPr>
        <w:t>125 West Bay Road</w:t>
      </w:r>
      <w:r w:rsidR="000D1F95">
        <w:rPr>
          <w:sz w:val="20"/>
          <w:szCs w:val="20"/>
        </w:rPr>
        <w:t xml:space="preserve">, </w:t>
      </w:r>
      <w:r w:rsidRPr="00D3430A">
        <w:rPr>
          <w:sz w:val="20"/>
          <w:szCs w:val="20"/>
        </w:rPr>
        <w:t>Amherst, MA 01002</w:t>
      </w:r>
    </w:p>
    <w:p w:rsidR="000012F9" w:rsidRPr="00D3430A" w:rsidRDefault="000012F9"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D3430A">
        <w:rPr>
          <w:sz w:val="20"/>
          <w:szCs w:val="20"/>
        </w:rPr>
        <w:t>Collections and programs on original illustrations in children’s books</w:t>
      </w:r>
    </w:p>
    <w:p w:rsidR="000012F9" w:rsidRDefault="000012F9"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744735" w:rsidRPr="00BC367C" w:rsidRDefault="009C528E"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rStyle w:val="Hyperlink"/>
          <w:b/>
          <w:sz w:val="20"/>
          <w:szCs w:val="20"/>
        </w:rPr>
      </w:pPr>
      <w:r>
        <w:rPr>
          <w:b/>
          <w:sz w:val="20"/>
          <w:szCs w:val="20"/>
        </w:rPr>
        <w:fldChar w:fldCharType="begin"/>
      </w:r>
      <w:r w:rsidR="00BC367C">
        <w:rPr>
          <w:b/>
          <w:sz w:val="20"/>
          <w:szCs w:val="20"/>
        </w:rPr>
        <w:instrText xml:space="preserve"> HYPERLINK "http://www.nps.gov/blac" </w:instrText>
      </w:r>
      <w:r>
        <w:rPr>
          <w:b/>
          <w:sz w:val="20"/>
          <w:szCs w:val="20"/>
        </w:rPr>
        <w:fldChar w:fldCharType="separate"/>
      </w:r>
      <w:r w:rsidR="00744735" w:rsidRPr="00BC367C">
        <w:rPr>
          <w:rStyle w:val="Hyperlink"/>
          <w:b/>
          <w:sz w:val="20"/>
          <w:szCs w:val="20"/>
        </w:rPr>
        <w:t xml:space="preserve">John H. Chafee Blackstone </w:t>
      </w:r>
      <w:r w:rsidR="009A44FA">
        <w:rPr>
          <w:rStyle w:val="Hyperlink"/>
          <w:b/>
          <w:sz w:val="20"/>
          <w:szCs w:val="20"/>
        </w:rPr>
        <w:t xml:space="preserve">River </w:t>
      </w:r>
      <w:r w:rsidR="00744735" w:rsidRPr="00BC367C">
        <w:rPr>
          <w:rStyle w:val="Hyperlink"/>
          <w:b/>
          <w:sz w:val="20"/>
          <w:szCs w:val="20"/>
        </w:rPr>
        <w:t xml:space="preserve">Valley </w:t>
      </w:r>
    </w:p>
    <w:p w:rsidR="00744735" w:rsidRPr="005314E8" w:rsidRDefault="00744735"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BC367C">
        <w:rPr>
          <w:rStyle w:val="Hyperlink"/>
          <w:b/>
          <w:sz w:val="20"/>
          <w:szCs w:val="20"/>
        </w:rPr>
        <w:t>National Historical Corridor</w:t>
      </w:r>
      <w:r w:rsidR="009C528E">
        <w:rPr>
          <w:b/>
          <w:sz w:val="20"/>
          <w:szCs w:val="20"/>
        </w:rPr>
        <w:fldChar w:fldCharType="end"/>
      </w:r>
    </w:p>
    <w:p w:rsidR="00744735" w:rsidRPr="002E05BF" w:rsidRDefault="009A44FA" w:rsidP="00953725">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670 Linwood Avenue</w:t>
      </w:r>
      <w:r w:rsidR="00953725">
        <w:rPr>
          <w:sz w:val="20"/>
          <w:szCs w:val="20"/>
        </w:rPr>
        <w:t xml:space="preserve">, </w:t>
      </w:r>
      <w:r>
        <w:rPr>
          <w:sz w:val="20"/>
          <w:szCs w:val="20"/>
        </w:rPr>
        <w:t>Northbridge, MA 01588</w:t>
      </w:r>
    </w:p>
    <w:p w:rsidR="00744735" w:rsidRDefault="000012F9"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Historic m</w:t>
      </w:r>
      <w:r w:rsidR="00744735" w:rsidRPr="002E05BF">
        <w:rPr>
          <w:sz w:val="20"/>
          <w:szCs w:val="20"/>
        </w:rPr>
        <w:t xml:space="preserve">ills from the </w:t>
      </w:r>
      <w:r w:rsidR="009A44FA">
        <w:rPr>
          <w:sz w:val="20"/>
          <w:szCs w:val="20"/>
        </w:rPr>
        <w:t>start</w:t>
      </w:r>
      <w:r>
        <w:rPr>
          <w:sz w:val="20"/>
          <w:szCs w:val="20"/>
        </w:rPr>
        <w:t xml:space="preserve"> of the Industrial Revolution</w:t>
      </w:r>
    </w:p>
    <w:p w:rsidR="00A26224" w:rsidRDefault="00A26224"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522CDF" w:rsidRDefault="00365C60" w:rsidP="000D1F95">
      <w:pPr>
        <w:pStyle w:val="Heading2"/>
        <w:tabs>
          <w:tab w:val="right" w:pos="540"/>
        </w:tabs>
        <w:spacing w:before="0" w:after="0"/>
        <w:ind w:right="-900"/>
        <w:rPr>
          <w:rFonts w:asciiTheme="minorHAnsi" w:hAnsiTheme="minorHAnsi"/>
          <w:color w:val="auto"/>
          <w:sz w:val="20"/>
          <w:szCs w:val="20"/>
        </w:rPr>
      </w:pPr>
      <w:hyperlink r:id="rId590" w:history="1">
        <w:proofErr w:type="spellStart"/>
        <w:r w:rsidR="00744735" w:rsidRPr="009A44FA">
          <w:rPr>
            <w:rStyle w:val="Hyperlink"/>
            <w:rFonts w:asciiTheme="minorHAnsi" w:hAnsiTheme="minorHAnsi"/>
            <w:sz w:val="20"/>
            <w:szCs w:val="20"/>
          </w:rPr>
          <w:t>Chesterwood</w:t>
        </w:r>
        <w:proofErr w:type="spellEnd"/>
      </w:hyperlink>
    </w:p>
    <w:p w:rsidR="00744735" w:rsidRPr="00522CDF" w:rsidRDefault="009A44FA" w:rsidP="00953725">
      <w:pPr>
        <w:pStyle w:val="Heading2"/>
        <w:tabs>
          <w:tab w:val="right" w:pos="540"/>
        </w:tabs>
        <w:spacing w:before="0" w:after="0"/>
        <w:ind w:left="90" w:right="-900"/>
        <w:rPr>
          <w:rFonts w:asciiTheme="minorHAnsi" w:hAnsiTheme="minorHAnsi"/>
          <w:b w:val="0"/>
          <w:color w:val="auto"/>
          <w:sz w:val="20"/>
          <w:szCs w:val="20"/>
        </w:rPr>
      </w:pPr>
      <w:r>
        <w:rPr>
          <w:rFonts w:asciiTheme="minorHAnsi" w:hAnsiTheme="minorHAnsi"/>
          <w:b w:val="0"/>
          <w:color w:val="auto"/>
          <w:sz w:val="20"/>
          <w:szCs w:val="20"/>
        </w:rPr>
        <w:t xml:space="preserve">4 </w:t>
      </w:r>
      <w:r w:rsidR="00744735" w:rsidRPr="00522CDF">
        <w:rPr>
          <w:rFonts w:asciiTheme="minorHAnsi" w:hAnsiTheme="minorHAnsi"/>
          <w:b w:val="0"/>
          <w:color w:val="auto"/>
          <w:sz w:val="20"/>
          <w:szCs w:val="20"/>
        </w:rPr>
        <w:t>Williamsville Road</w:t>
      </w:r>
      <w:r>
        <w:rPr>
          <w:rFonts w:asciiTheme="minorHAnsi" w:hAnsiTheme="minorHAnsi"/>
          <w:b w:val="0"/>
          <w:color w:val="auto"/>
          <w:sz w:val="20"/>
          <w:szCs w:val="20"/>
        </w:rPr>
        <w:t>, PO Box 827</w:t>
      </w:r>
      <w:r w:rsidR="00953725">
        <w:rPr>
          <w:rFonts w:asciiTheme="minorHAnsi" w:hAnsiTheme="minorHAnsi"/>
          <w:b w:val="0"/>
          <w:color w:val="auto"/>
          <w:sz w:val="20"/>
          <w:szCs w:val="20"/>
        </w:rPr>
        <w:t xml:space="preserve">, </w:t>
      </w:r>
      <w:r w:rsidR="00744735" w:rsidRPr="00522CDF">
        <w:rPr>
          <w:rFonts w:asciiTheme="minorHAnsi" w:hAnsiTheme="minorHAnsi"/>
          <w:b w:val="0"/>
          <w:color w:val="auto"/>
          <w:sz w:val="20"/>
          <w:szCs w:val="20"/>
        </w:rPr>
        <w:t>Stockbridge, MA 01262</w:t>
      </w:r>
    </w:p>
    <w:p w:rsidR="00744735" w:rsidRPr="002E05BF" w:rsidRDefault="00744735" w:rsidP="000C0D6B">
      <w:pPr>
        <w:tabs>
          <w:tab w:val="right" w:pos="540"/>
        </w:tabs>
        <w:spacing w:after="0" w:line="240" w:lineRule="auto"/>
        <w:ind w:left="90" w:right="-900"/>
        <w:rPr>
          <w:sz w:val="20"/>
          <w:szCs w:val="20"/>
        </w:rPr>
      </w:pPr>
      <w:r w:rsidRPr="002E05BF">
        <w:rPr>
          <w:sz w:val="20"/>
          <w:szCs w:val="20"/>
        </w:rPr>
        <w:t xml:space="preserve">Summer home and studio of Daniel Chester French, sculptor of </w:t>
      </w:r>
      <w:r w:rsidRPr="002E05BF">
        <w:rPr>
          <w:i/>
          <w:sz w:val="20"/>
          <w:szCs w:val="20"/>
        </w:rPr>
        <w:t>Abraham Lincoln</w:t>
      </w:r>
      <w:r w:rsidRPr="002E05BF">
        <w:rPr>
          <w:sz w:val="20"/>
          <w:szCs w:val="20"/>
        </w:rPr>
        <w:t xml:space="preserve"> at the Lincoln Memorial in Washington and </w:t>
      </w:r>
      <w:r w:rsidRPr="002E05BF">
        <w:rPr>
          <w:i/>
          <w:sz w:val="20"/>
          <w:szCs w:val="20"/>
        </w:rPr>
        <w:t>The Minute Man</w:t>
      </w:r>
      <w:r>
        <w:rPr>
          <w:sz w:val="20"/>
          <w:szCs w:val="20"/>
        </w:rPr>
        <w:t xml:space="preserve"> in Concord</w:t>
      </w:r>
    </w:p>
    <w:p w:rsidR="00744735" w:rsidRPr="00522CDF" w:rsidRDefault="00365C60" w:rsidP="000C0D6B">
      <w:pPr>
        <w:pStyle w:val="Heading2"/>
        <w:tabs>
          <w:tab w:val="right" w:pos="540"/>
        </w:tabs>
        <w:spacing w:after="0"/>
        <w:ind w:left="90" w:right="-900"/>
        <w:rPr>
          <w:rFonts w:asciiTheme="minorHAnsi" w:hAnsiTheme="minorHAnsi"/>
          <w:color w:val="auto"/>
          <w:sz w:val="20"/>
          <w:szCs w:val="20"/>
        </w:rPr>
      </w:pPr>
      <w:hyperlink r:id="rId591" w:history="1">
        <w:r w:rsidR="00744735" w:rsidRPr="009A44FA">
          <w:rPr>
            <w:rStyle w:val="Hyperlink"/>
            <w:rFonts w:asciiTheme="minorHAnsi" w:hAnsiTheme="minorHAnsi"/>
            <w:sz w:val="20"/>
            <w:szCs w:val="20"/>
          </w:rPr>
          <w:t>The Children’s Museum Boston</w:t>
        </w:r>
      </w:hyperlink>
    </w:p>
    <w:p w:rsidR="00744735" w:rsidRPr="00522CDF" w:rsidRDefault="00744735" w:rsidP="00953725">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0"/>
        <w:rPr>
          <w:sz w:val="20"/>
          <w:szCs w:val="20"/>
        </w:rPr>
      </w:pPr>
      <w:r w:rsidRPr="00522CDF">
        <w:rPr>
          <w:sz w:val="20"/>
          <w:szCs w:val="20"/>
        </w:rPr>
        <w:t>300 Congress Street</w:t>
      </w:r>
      <w:r w:rsidR="00953725">
        <w:rPr>
          <w:sz w:val="20"/>
          <w:szCs w:val="20"/>
        </w:rPr>
        <w:t xml:space="preserve">, </w:t>
      </w:r>
      <w:r w:rsidRPr="00522CDF">
        <w:rPr>
          <w:sz w:val="20"/>
          <w:szCs w:val="20"/>
        </w:rPr>
        <w:t>Boston, MA 02210</w:t>
      </w:r>
    </w:p>
    <w:p w:rsidR="00744735" w:rsidRPr="00957D81" w:rsidRDefault="00744735"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0"/>
        <w:rPr>
          <w:color w:val="0033CC"/>
          <w:sz w:val="20"/>
          <w:szCs w:val="20"/>
        </w:rPr>
      </w:pPr>
      <w:r w:rsidRPr="00770C36">
        <w:rPr>
          <w:color w:val="000000" w:themeColor="text1"/>
          <w:sz w:val="20"/>
          <w:szCs w:val="20"/>
        </w:rPr>
        <w:t xml:space="preserve">Interactive exhibits for children; educator resources, </w:t>
      </w:r>
      <w:r w:rsidR="00770C36" w:rsidRPr="00770C36">
        <w:rPr>
          <w:color w:val="000000" w:themeColor="text1"/>
          <w:sz w:val="20"/>
          <w:szCs w:val="20"/>
        </w:rPr>
        <w:t xml:space="preserve">including </w:t>
      </w:r>
      <w:hyperlink r:id="rId592" w:history="1">
        <w:r w:rsidRPr="00957D81">
          <w:rPr>
            <w:rStyle w:val="Hyperlink"/>
            <w:b/>
            <w:color w:val="0033CC"/>
            <w:sz w:val="20"/>
            <w:szCs w:val="20"/>
          </w:rPr>
          <w:t>Native Peoples of the Northeast</w:t>
        </w:r>
      </w:hyperlink>
      <w:r w:rsidRPr="00957D81">
        <w:rPr>
          <w:color w:val="0033CC"/>
          <w:sz w:val="20"/>
          <w:szCs w:val="20"/>
        </w:rPr>
        <w:t xml:space="preserve"> </w:t>
      </w:r>
    </w:p>
    <w:p w:rsidR="00744735" w:rsidRPr="00770C36" w:rsidRDefault="00770C36"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0"/>
        <w:rPr>
          <w:color w:val="000000" w:themeColor="text1"/>
        </w:rPr>
      </w:pPr>
      <w:r w:rsidRPr="00770C36">
        <w:rPr>
          <w:color w:val="000000" w:themeColor="text1"/>
        </w:rPr>
        <w:t>and</w:t>
      </w:r>
      <w:hyperlink r:id="rId593" w:history="1">
        <w:r w:rsidR="00744735" w:rsidRPr="00957D81">
          <w:rPr>
            <w:rStyle w:val="Hyperlink"/>
            <w:color w:val="0033CC"/>
            <w:sz w:val="20"/>
            <w:szCs w:val="20"/>
          </w:rPr>
          <w:t xml:space="preserve"> </w:t>
        </w:r>
        <w:r w:rsidR="00744735" w:rsidRPr="00957D81">
          <w:rPr>
            <w:rStyle w:val="Hyperlink"/>
            <w:b/>
            <w:color w:val="0033CC"/>
            <w:sz w:val="20"/>
            <w:szCs w:val="20"/>
          </w:rPr>
          <w:t>East Asia</w:t>
        </w:r>
      </w:hyperlink>
      <w:r w:rsidR="00744735" w:rsidRPr="00770C36">
        <w:rPr>
          <w:color w:val="000000" w:themeColor="text1"/>
        </w:rPr>
        <w:t xml:space="preserve"> </w:t>
      </w:r>
    </w:p>
    <w:p w:rsidR="00770C36" w:rsidRPr="002E05BF" w:rsidRDefault="00770C36"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0"/>
        <w:rPr>
          <w:sz w:val="20"/>
          <w:szCs w:val="20"/>
        </w:rPr>
      </w:pPr>
    </w:p>
    <w:p w:rsidR="00744735" w:rsidRPr="00770C36" w:rsidRDefault="00365C60"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0"/>
        <w:rPr>
          <w:b/>
          <w:color w:val="FF0000"/>
          <w:sz w:val="20"/>
          <w:szCs w:val="20"/>
        </w:rPr>
      </w:pPr>
      <w:hyperlink r:id="rId594" w:history="1">
        <w:r w:rsidR="00744735" w:rsidRPr="00770C36">
          <w:rPr>
            <w:rStyle w:val="Hyperlink"/>
            <w:b/>
            <w:sz w:val="20"/>
            <w:szCs w:val="20"/>
          </w:rPr>
          <w:t>Children’s Museum at Holyoke</w:t>
        </w:r>
      </w:hyperlink>
    </w:p>
    <w:p w:rsidR="00744735" w:rsidRPr="00770C36" w:rsidRDefault="00744735" w:rsidP="00953725">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0"/>
        <w:rPr>
          <w:sz w:val="20"/>
          <w:szCs w:val="20"/>
        </w:rPr>
      </w:pPr>
      <w:r w:rsidRPr="00770C36">
        <w:rPr>
          <w:sz w:val="20"/>
          <w:szCs w:val="20"/>
        </w:rPr>
        <w:t>44 Dwight Street</w:t>
      </w:r>
      <w:r w:rsidR="00953725">
        <w:rPr>
          <w:sz w:val="20"/>
          <w:szCs w:val="20"/>
        </w:rPr>
        <w:t xml:space="preserve">, </w:t>
      </w:r>
      <w:r w:rsidRPr="00770C36">
        <w:rPr>
          <w:sz w:val="20"/>
          <w:szCs w:val="20"/>
        </w:rPr>
        <w:t xml:space="preserve">Holyoke, MA 01040 </w:t>
      </w:r>
    </w:p>
    <w:p w:rsidR="00744735" w:rsidRPr="00770C36" w:rsidRDefault="00744735"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0"/>
        <w:rPr>
          <w:sz w:val="20"/>
          <w:szCs w:val="20"/>
        </w:rPr>
      </w:pPr>
      <w:r w:rsidRPr="00770C36">
        <w:rPr>
          <w:sz w:val="20"/>
          <w:szCs w:val="20"/>
        </w:rPr>
        <w:t>Interactive exhibits for children</w:t>
      </w:r>
    </w:p>
    <w:p w:rsidR="008817CA" w:rsidRDefault="008817CA"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0"/>
        <w:rPr>
          <w:b/>
          <w:sz w:val="20"/>
          <w:szCs w:val="20"/>
        </w:rPr>
      </w:pPr>
    </w:p>
    <w:p w:rsidR="00744735" w:rsidRPr="00242FD1" w:rsidRDefault="00365C60"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0"/>
        <w:rPr>
          <w:color w:val="FF0000"/>
          <w:sz w:val="20"/>
          <w:szCs w:val="20"/>
        </w:rPr>
      </w:pPr>
      <w:hyperlink r:id="rId595" w:history="1">
        <w:r w:rsidR="00744735" w:rsidRPr="00770C36">
          <w:rPr>
            <w:rStyle w:val="Hyperlink"/>
            <w:b/>
            <w:sz w:val="20"/>
            <w:szCs w:val="20"/>
          </w:rPr>
          <w:t>Sterling and Francine Clark Art Institute</w:t>
        </w:r>
      </w:hyperlink>
      <w:r w:rsidR="00744735" w:rsidRPr="00522CDF">
        <w:rPr>
          <w:b/>
          <w:sz w:val="20"/>
          <w:szCs w:val="20"/>
        </w:rPr>
        <w:t xml:space="preserve"> </w:t>
      </w:r>
    </w:p>
    <w:p w:rsidR="00953725" w:rsidRDefault="00744735" w:rsidP="00953725">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0"/>
        <w:rPr>
          <w:sz w:val="20"/>
          <w:szCs w:val="20"/>
        </w:rPr>
      </w:pPr>
      <w:r w:rsidRPr="002E05BF">
        <w:rPr>
          <w:sz w:val="20"/>
          <w:szCs w:val="20"/>
        </w:rPr>
        <w:t>225 South Street</w:t>
      </w:r>
      <w:r w:rsidR="00953725">
        <w:rPr>
          <w:sz w:val="20"/>
          <w:szCs w:val="20"/>
        </w:rPr>
        <w:t xml:space="preserve">, </w:t>
      </w:r>
      <w:r w:rsidRPr="002E05BF">
        <w:rPr>
          <w:sz w:val="20"/>
          <w:szCs w:val="20"/>
        </w:rPr>
        <w:t>Williamstown, MA 01267</w:t>
      </w:r>
    </w:p>
    <w:p w:rsidR="00744735" w:rsidRPr="00953725" w:rsidRDefault="00770C36" w:rsidP="00953725">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0"/>
        <w:rPr>
          <w:sz w:val="20"/>
          <w:szCs w:val="20"/>
        </w:rPr>
      </w:pPr>
      <w:r>
        <w:rPr>
          <w:snapToGrid w:val="0"/>
          <w:sz w:val="20"/>
          <w:szCs w:val="20"/>
        </w:rPr>
        <w:t>C</w:t>
      </w:r>
      <w:r w:rsidR="00744735" w:rsidRPr="002E05BF">
        <w:rPr>
          <w:snapToGrid w:val="0"/>
          <w:sz w:val="20"/>
          <w:szCs w:val="20"/>
        </w:rPr>
        <w:t xml:space="preserve">ollections of art from Europe and </w:t>
      </w:r>
      <w:r>
        <w:rPr>
          <w:snapToGrid w:val="0"/>
          <w:sz w:val="20"/>
          <w:szCs w:val="20"/>
        </w:rPr>
        <w:t>the United States, 15</w:t>
      </w:r>
      <w:r w:rsidRPr="00770C36">
        <w:rPr>
          <w:snapToGrid w:val="0"/>
          <w:sz w:val="20"/>
          <w:szCs w:val="20"/>
          <w:vertAlign w:val="superscript"/>
        </w:rPr>
        <w:t>th</w:t>
      </w:r>
      <w:r>
        <w:rPr>
          <w:snapToGrid w:val="0"/>
          <w:sz w:val="20"/>
          <w:szCs w:val="20"/>
        </w:rPr>
        <w:t>-2</w:t>
      </w:r>
      <w:r w:rsidR="000C574A">
        <w:rPr>
          <w:snapToGrid w:val="0"/>
          <w:sz w:val="20"/>
          <w:szCs w:val="20"/>
        </w:rPr>
        <w:t>0</w:t>
      </w:r>
      <w:r w:rsidRPr="00770C36">
        <w:rPr>
          <w:snapToGrid w:val="0"/>
          <w:sz w:val="20"/>
          <w:szCs w:val="20"/>
          <w:vertAlign w:val="superscript"/>
        </w:rPr>
        <w:t>st</w:t>
      </w:r>
      <w:r>
        <w:rPr>
          <w:snapToGrid w:val="0"/>
          <w:sz w:val="20"/>
          <w:szCs w:val="20"/>
        </w:rPr>
        <w:t xml:space="preserve"> centuries</w:t>
      </w:r>
    </w:p>
    <w:p w:rsidR="00744735" w:rsidRPr="002E05BF" w:rsidRDefault="00744735"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0C574A" w:rsidRDefault="00365C60"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596" w:history="1">
        <w:r w:rsidR="000C574A" w:rsidRPr="000C574A">
          <w:rPr>
            <w:rStyle w:val="Hyperlink"/>
            <w:b/>
            <w:sz w:val="20"/>
            <w:szCs w:val="20"/>
          </w:rPr>
          <w:t>Commonwealth Museum and State Archives</w:t>
        </w:r>
      </w:hyperlink>
    </w:p>
    <w:p w:rsidR="00744735" w:rsidRPr="002E05BF" w:rsidRDefault="00744735" w:rsidP="00D57BC2">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220 Morrissey Boulevard</w:t>
      </w:r>
      <w:r w:rsidR="00D57BC2">
        <w:rPr>
          <w:sz w:val="20"/>
          <w:szCs w:val="20"/>
        </w:rPr>
        <w:t xml:space="preserve">, </w:t>
      </w:r>
      <w:r w:rsidRPr="002E05BF">
        <w:rPr>
          <w:sz w:val="20"/>
          <w:szCs w:val="20"/>
        </w:rPr>
        <w:t>Boston, MA 02125</w:t>
      </w:r>
    </w:p>
    <w:p w:rsidR="000C574A" w:rsidRDefault="00744735"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 xml:space="preserve">Collection related to Massachusetts history, George Washington, the Civil War, and the archaeology of the Big Dig in Boston. </w:t>
      </w:r>
    </w:p>
    <w:p w:rsidR="000C574A" w:rsidRDefault="000C574A"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0C574A" w:rsidRDefault="00365C60"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597" w:history="1">
        <w:r w:rsidR="00744735" w:rsidRPr="000C574A">
          <w:rPr>
            <w:rStyle w:val="Hyperlink"/>
            <w:b/>
            <w:sz w:val="20"/>
            <w:szCs w:val="20"/>
          </w:rPr>
          <w:t>Concord Museum</w:t>
        </w:r>
      </w:hyperlink>
    </w:p>
    <w:p w:rsidR="00744735" w:rsidRPr="002E05BF" w:rsidRDefault="00744735" w:rsidP="00D57BC2">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200 Lexington Road, PO Box 146</w:t>
      </w:r>
      <w:r w:rsidR="00D57BC2">
        <w:rPr>
          <w:sz w:val="20"/>
          <w:szCs w:val="20"/>
        </w:rPr>
        <w:t xml:space="preserve">, </w:t>
      </w:r>
      <w:r w:rsidRPr="002E05BF">
        <w:rPr>
          <w:sz w:val="20"/>
          <w:szCs w:val="20"/>
        </w:rPr>
        <w:t>Concord, MA 01742-0146</w:t>
      </w:r>
    </w:p>
    <w:p w:rsidR="00744735" w:rsidRDefault="006A5592"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Exhibits on</w:t>
      </w:r>
      <w:r w:rsidR="00744735" w:rsidRPr="002E05BF">
        <w:rPr>
          <w:sz w:val="20"/>
          <w:szCs w:val="20"/>
        </w:rPr>
        <w:t xml:space="preserve"> life in Concord from Native American habitation to the present, </w:t>
      </w:r>
      <w:r>
        <w:rPr>
          <w:sz w:val="20"/>
          <w:szCs w:val="20"/>
        </w:rPr>
        <w:t xml:space="preserve">including artifacts related to </w:t>
      </w:r>
      <w:r w:rsidR="00744735" w:rsidRPr="002E05BF">
        <w:rPr>
          <w:sz w:val="20"/>
          <w:szCs w:val="20"/>
        </w:rPr>
        <w:t>Paul Revere</w:t>
      </w:r>
      <w:r>
        <w:rPr>
          <w:sz w:val="20"/>
          <w:szCs w:val="20"/>
        </w:rPr>
        <w:t>,</w:t>
      </w:r>
      <w:r w:rsidR="008817CA">
        <w:rPr>
          <w:sz w:val="20"/>
          <w:szCs w:val="20"/>
        </w:rPr>
        <w:t xml:space="preserve"> </w:t>
      </w:r>
      <w:r w:rsidR="00744735" w:rsidRPr="002E05BF">
        <w:rPr>
          <w:sz w:val="20"/>
          <w:szCs w:val="20"/>
        </w:rPr>
        <w:t>Ralph Waldo Emerson</w:t>
      </w:r>
      <w:r>
        <w:rPr>
          <w:sz w:val="20"/>
          <w:szCs w:val="20"/>
        </w:rPr>
        <w:t>,</w:t>
      </w:r>
      <w:r w:rsidR="008817CA">
        <w:rPr>
          <w:sz w:val="20"/>
          <w:szCs w:val="20"/>
        </w:rPr>
        <w:t xml:space="preserve"> and </w:t>
      </w:r>
      <w:r w:rsidR="00744735" w:rsidRPr="002E05BF">
        <w:rPr>
          <w:sz w:val="20"/>
          <w:szCs w:val="20"/>
        </w:rPr>
        <w:t xml:space="preserve">Henry David </w:t>
      </w:r>
      <w:r w:rsidR="008817CA">
        <w:rPr>
          <w:sz w:val="20"/>
          <w:szCs w:val="20"/>
        </w:rPr>
        <w:t>Thoreau</w:t>
      </w:r>
    </w:p>
    <w:p w:rsidR="00744735" w:rsidRPr="002E05BF" w:rsidRDefault="00744735" w:rsidP="000C0D6B">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753127"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598" w:history="1">
        <w:r w:rsidR="00744735" w:rsidRPr="00753127">
          <w:rPr>
            <w:rStyle w:val="Hyperlink"/>
            <w:b/>
            <w:sz w:val="20"/>
            <w:szCs w:val="20"/>
          </w:rPr>
          <w:t>Currier Museum of Art</w:t>
        </w:r>
      </w:hyperlink>
    </w:p>
    <w:p w:rsidR="00744735" w:rsidRPr="00753127" w:rsidRDefault="00744735" w:rsidP="00D57BC2">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753127">
        <w:rPr>
          <w:sz w:val="20"/>
          <w:szCs w:val="20"/>
        </w:rPr>
        <w:t>150 Ash Street</w:t>
      </w:r>
      <w:r w:rsidR="00D57BC2">
        <w:rPr>
          <w:sz w:val="20"/>
          <w:szCs w:val="20"/>
        </w:rPr>
        <w:t xml:space="preserve">, </w:t>
      </w:r>
      <w:r w:rsidRPr="00753127">
        <w:rPr>
          <w:sz w:val="20"/>
          <w:szCs w:val="20"/>
        </w:rPr>
        <w:t>Manchester, N</w:t>
      </w:r>
      <w:r w:rsidR="00753127">
        <w:rPr>
          <w:sz w:val="20"/>
          <w:szCs w:val="20"/>
        </w:rPr>
        <w:t>H</w:t>
      </w:r>
      <w:r w:rsidR="00967F3F">
        <w:rPr>
          <w:sz w:val="20"/>
          <w:szCs w:val="20"/>
        </w:rPr>
        <w:t>,</w:t>
      </w:r>
      <w:r w:rsidR="00967F3F" w:rsidRPr="00753127">
        <w:rPr>
          <w:sz w:val="20"/>
          <w:szCs w:val="20"/>
        </w:rPr>
        <w:t xml:space="preserve"> 03104</w:t>
      </w:r>
    </w:p>
    <w:p w:rsidR="00744735" w:rsidRPr="00753127" w:rsidRDefault="00753127"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 xml:space="preserve">Art from </w:t>
      </w:r>
      <w:r w:rsidR="00744735" w:rsidRPr="00753127">
        <w:rPr>
          <w:sz w:val="20"/>
          <w:szCs w:val="20"/>
        </w:rPr>
        <w:t>Europe</w:t>
      </w:r>
      <w:r>
        <w:rPr>
          <w:sz w:val="20"/>
          <w:szCs w:val="20"/>
        </w:rPr>
        <w:t xml:space="preserve"> and the United States</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A26224" w:rsidRDefault="00A26224"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D57BC2" w:rsidRPr="00D57BC2"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599" w:history="1">
        <w:r w:rsidR="00D57BC2" w:rsidRPr="00D57BC2">
          <w:rPr>
            <w:rStyle w:val="Hyperlink"/>
            <w:b/>
            <w:sz w:val="20"/>
            <w:szCs w:val="20"/>
          </w:rPr>
          <w:t>Custom House Maritime Museum</w:t>
        </w:r>
      </w:hyperlink>
    </w:p>
    <w:p w:rsidR="00D57BC2" w:rsidRPr="00D57BC2" w:rsidRDefault="00D57BC2" w:rsidP="00D57BC2">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25 Water Street, Newburyport, MA 0195</w:t>
      </w:r>
    </w:p>
    <w:p w:rsidR="00D57BC2" w:rsidRPr="005314E8" w:rsidRDefault="00D57BC2" w:rsidP="00D57BC2">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2E05BF">
        <w:rPr>
          <w:sz w:val="20"/>
          <w:szCs w:val="20"/>
        </w:rPr>
        <w:t>Maritime heritage of the Merrimack River Valley</w:t>
      </w:r>
    </w:p>
    <w:p w:rsidR="00D57BC2" w:rsidRDefault="00D57BC2" w:rsidP="00D57BC2">
      <w:pPr>
        <w:pStyle w:val="Heading2"/>
        <w:spacing w:before="0" w:after="0"/>
        <w:ind w:left="90"/>
        <w:rPr>
          <w:rFonts w:asciiTheme="minorHAnsi" w:hAnsiTheme="minorHAnsi"/>
          <w:b w:val="0"/>
          <w:color w:val="auto"/>
          <w:sz w:val="20"/>
          <w:szCs w:val="20"/>
        </w:rPr>
      </w:pPr>
    </w:p>
    <w:p w:rsidR="00AF06DC"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00" w:history="1">
        <w:r w:rsidR="00AF06DC" w:rsidRPr="00AF06DC">
          <w:rPr>
            <w:rStyle w:val="Hyperlink"/>
            <w:b/>
            <w:sz w:val="20"/>
            <w:szCs w:val="20"/>
          </w:rPr>
          <w:t>Cyrus Dallin Art Museum</w:t>
        </w:r>
      </w:hyperlink>
    </w:p>
    <w:p w:rsidR="00AF06DC" w:rsidRPr="00AF06DC" w:rsidRDefault="00AF06DC" w:rsidP="000D1F9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AF06DC">
        <w:rPr>
          <w:sz w:val="20"/>
          <w:szCs w:val="20"/>
        </w:rPr>
        <w:t>611 Massachusetts Avenue</w:t>
      </w:r>
      <w:r w:rsidR="000D1F95">
        <w:rPr>
          <w:sz w:val="20"/>
          <w:szCs w:val="20"/>
        </w:rPr>
        <w:t xml:space="preserve">, </w:t>
      </w:r>
      <w:r w:rsidRPr="00AF06DC">
        <w:rPr>
          <w:sz w:val="20"/>
          <w:szCs w:val="20"/>
        </w:rPr>
        <w:t>Arlington, MA 02474</w:t>
      </w:r>
    </w:p>
    <w:p w:rsidR="00AF06DC" w:rsidRDefault="00AF06DC"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AF06DC">
        <w:rPr>
          <w:sz w:val="20"/>
          <w:szCs w:val="20"/>
        </w:rPr>
        <w:t xml:space="preserve">Museum </w:t>
      </w:r>
      <w:r>
        <w:rPr>
          <w:sz w:val="20"/>
          <w:szCs w:val="20"/>
        </w:rPr>
        <w:t>devoted to</w:t>
      </w:r>
      <w:r w:rsidRPr="00AF06DC">
        <w:rPr>
          <w:sz w:val="20"/>
          <w:szCs w:val="20"/>
        </w:rPr>
        <w:t xml:space="preserve"> </w:t>
      </w:r>
      <w:r w:rsidR="000809D7">
        <w:rPr>
          <w:sz w:val="20"/>
          <w:szCs w:val="20"/>
        </w:rPr>
        <w:t>the</w:t>
      </w:r>
      <w:r w:rsidRPr="00AF06DC">
        <w:rPr>
          <w:sz w:val="20"/>
          <w:szCs w:val="20"/>
        </w:rPr>
        <w:t xml:space="preserve"> sculptor of </w:t>
      </w:r>
      <w:r w:rsidR="000809D7" w:rsidRPr="000809D7">
        <w:rPr>
          <w:i/>
          <w:sz w:val="20"/>
          <w:szCs w:val="20"/>
        </w:rPr>
        <w:t>Paul Revere</w:t>
      </w:r>
      <w:r w:rsidR="000809D7">
        <w:rPr>
          <w:sz w:val="20"/>
          <w:szCs w:val="20"/>
        </w:rPr>
        <w:t xml:space="preserve"> in Boston and </w:t>
      </w:r>
      <w:r w:rsidRPr="000809D7">
        <w:rPr>
          <w:i/>
          <w:sz w:val="20"/>
          <w:szCs w:val="20"/>
        </w:rPr>
        <w:t>The Appeal to the Great Spirit</w:t>
      </w:r>
      <w:r w:rsidR="000809D7">
        <w:rPr>
          <w:sz w:val="20"/>
          <w:szCs w:val="20"/>
        </w:rPr>
        <w:t xml:space="preserve"> </w:t>
      </w:r>
      <w:r w:rsidRPr="00AF06DC">
        <w:rPr>
          <w:sz w:val="20"/>
          <w:szCs w:val="20"/>
        </w:rPr>
        <w:t>at the Museum of Fine Arts, Boston</w:t>
      </w:r>
    </w:p>
    <w:p w:rsidR="000D1F95" w:rsidRDefault="000D1F9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753127" w:rsidRPr="006A5592"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01" w:history="1">
        <w:r w:rsidR="00753127" w:rsidRPr="006A5592">
          <w:rPr>
            <w:rStyle w:val="Hyperlink"/>
            <w:b/>
            <w:sz w:val="20"/>
            <w:szCs w:val="20"/>
          </w:rPr>
          <w:t>Davis Museum and Cultural Center</w:t>
        </w:r>
      </w:hyperlink>
    </w:p>
    <w:p w:rsidR="006A5592"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Wellesley College</w:t>
      </w:r>
      <w:r w:rsidR="006A5592">
        <w:rPr>
          <w:sz w:val="20"/>
          <w:szCs w:val="20"/>
        </w:rPr>
        <w:t xml:space="preserve">, </w:t>
      </w:r>
      <w:r w:rsidRPr="002E05BF">
        <w:rPr>
          <w:sz w:val="20"/>
          <w:szCs w:val="20"/>
        </w:rPr>
        <w:t>106 Central Street</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Wellesley, MA 02481-8203</w:t>
      </w:r>
      <w:r w:rsidR="00753127" w:rsidRPr="002E05BF">
        <w:rPr>
          <w:sz w:val="20"/>
          <w:szCs w:val="20"/>
        </w:rPr>
        <w:t xml:space="preserve"> </w:t>
      </w:r>
    </w:p>
    <w:p w:rsidR="00744735" w:rsidRPr="002E05BF" w:rsidRDefault="006A5592"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 xml:space="preserve">Collections include art from Europe, the United States, </w:t>
      </w:r>
      <w:r w:rsidR="00744735" w:rsidRPr="002E05BF">
        <w:rPr>
          <w:sz w:val="20"/>
          <w:szCs w:val="20"/>
        </w:rPr>
        <w:t xml:space="preserve">Africa, Asia, </w:t>
      </w:r>
      <w:r>
        <w:rPr>
          <w:sz w:val="20"/>
          <w:szCs w:val="20"/>
        </w:rPr>
        <w:t>South and Central America</w:t>
      </w:r>
    </w:p>
    <w:p w:rsidR="00744735" w:rsidRDefault="00744735" w:rsidP="000C0D6B">
      <w:pPr>
        <w:pStyle w:val="BodyTextIndent3"/>
        <w:spacing w:after="0" w:line="240" w:lineRule="auto"/>
        <w:ind w:left="90"/>
        <w:rPr>
          <w:b/>
          <w:sz w:val="20"/>
          <w:szCs w:val="20"/>
        </w:rPr>
      </w:pPr>
    </w:p>
    <w:p w:rsidR="00744735" w:rsidRPr="00522CDF" w:rsidRDefault="00365C60" w:rsidP="000C0D6B">
      <w:pPr>
        <w:pStyle w:val="BodyTextIndent3"/>
        <w:spacing w:after="0" w:line="240" w:lineRule="auto"/>
        <w:ind w:left="90"/>
        <w:rPr>
          <w:b/>
          <w:sz w:val="20"/>
          <w:szCs w:val="20"/>
        </w:rPr>
      </w:pPr>
      <w:hyperlink r:id="rId602" w:history="1">
        <w:proofErr w:type="spellStart"/>
        <w:r w:rsidR="00744735" w:rsidRPr="006A5592">
          <w:rPr>
            <w:rStyle w:val="Hyperlink"/>
            <w:b/>
            <w:sz w:val="20"/>
            <w:szCs w:val="20"/>
          </w:rPr>
          <w:t>DeCordova</w:t>
        </w:r>
        <w:proofErr w:type="spellEnd"/>
        <w:r w:rsidR="00744735" w:rsidRPr="006A5592">
          <w:rPr>
            <w:rStyle w:val="Hyperlink"/>
            <w:b/>
            <w:sz w:val="20"/>
            <w:szCs w:val="20"/>
          </w:rPr>
          <w:t xml:space="preserve"> Museum and Sculpture Park</w:t>
        </w:r>
      </w:hyperlink>
    </w:p>
    <w:p w:rsidR="00744735" w:rsidRPr="006A5592" w:rsidRDefault="000D1F95" w:rsidP="000D1F95">
      <w:pPr>
        <w:pStyle w:val="BodyTextIndent3"/>
        <w:spacing w:after="0" w:line="240" w:lineRule="auto"/>
        <w:ind w:left="90"/>
        <w:rPr>
          <w:sz w:val="20"/>
          <w:szCs w:val="20"/>
        </w:rPr>
      </w:pPr>
      <w:r>
        <w:rPr>
          <w:sz w:val="20"/>
          <w:szCs w:val="20"/>
        </w:rPr>
        <w:t xml:space="preserve">51 Sandy Pond Road, </w:t>
      </w:r>
      <w:r w:rsidR="00744735" w:rsidRPr="006A5592">
        <w:rPr>
          <w:sz w:val="20"/>
          <w:szCs w:val="20"/>
        </w:rPr>
        <w:t>Lincoln, MA 01773-2699</w:t>
      </w:r>
    </w:p>
    <w:p w:rsidR="00744735" w:rsidRDefault="00744735" w:rsidP="000C0D6B">
      <w:pPr>
        <w:pStyle w:val="BodyTextIndent3"/>
        <w:spacing w:after="0" w:line="240" w:lineRule="auto"/>
        <w:ind w:left="90"/>
        <w:rPr>
          <w:sz w:val="20"/>
          <w:szCs w:val="20"/>
        </w:rPr>
      </w:pPr>
      <w:r w:rsidRPr="00522CDF">
        <w:rPr>
          <w:sz w:val="20"/>
          <w:szCs w:val="20"/>
        </w:rPr>
        <w:t>Features modern and contemporary art h</w:t>
      </w:r>
      <w:r>
        <w:rPr>
          <w:sz w:val="20"/>
          <w:szCs w:val="20"/>
        </w:rPr>
        <w:t xml:space="preserve">ighlighting New England </w:t>
      </w:r>
      <w:proofErr w:type="gramStart"/>
      <w:r>
        <w:rPr>
          <w:sz w:val="20"/>
          <w:szCs w:val="20"/>
        </w:rPr>
        <w:t>artists</w:t>
      </w:r>
      <w:r w:rsidR="006A5592">
        <w:rPr>
          <w:sz w:val="20"/>
          <w:szCs w:val="20"/>
        </w:rPr>
        <w:t>;</w:t>
      </w:r>
      <w:proofErr w:type="gramEnd"/>
      <w:r w:rsidR="006A5592">
        <w:rPr>
          <w:sz w:val="20"/>
          <w:szCs w:val="20"/>
        </w:rPr>
        <w:t xml:space="preserve"> extensive outdoor sculpture exhibition</w:t>
      </w:r>
      <w:r w:rsidRPr="00522CDF">
        <w:rPr>
          <w:sz w:val="20"/>
          <w:szCs w:val="20"/>
        </w:rPr>
        <w:t xml:space="preserve"> </w:t>
      </w:r>
    </w:p>
    <w:p w:rsidR="006A5592" w:rsidRDefault="006A5592" w:rsidP="000C0D6B">
      <w:pPr>
        <w:pStyle w:val="BodyTextIndent3"/>
        <w:spacing w:after="0" w:line="240" w:lineRule="auto"/>
        <w:ind w:left="90"/>
        <w:rPr>
          <w:sz w:val="20"/>
          <w:szCs w:val="20"/>
        </w:rPr>
      </w:pPr>
    </w:p>
    <w:p w:rsidR="000012F9" w:rsidRPr="00522CDF"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03" w:history="1">
        <w:r w:rsidR="000012F9">
          <w:rPr>
            <w:rStyle w:val="Hyperlink"/>
            <w:b/>
            <w:sz w:val="20"/>
            <w:szCs w:val="20"/>
          </w:rPr>
          <w:t>Emily Dickinson Museum</w:t>
        </w:r>
      </w:hyperlink>
    </w:p>
    <w:p w:rsidR="000012F9" w:rsidRPr="002E05BF" w:rsidRDefault="000012F9" w:rsidP="002476E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280 Main Street</w:t>
      </w:r>
      <w:r w:rsidR="002476E5">
        <w:rPr>
          <w:sz w:val="20"/>
          <w:szCs w:val="20"/>
        </w:rPr>
        <w:t xml:space="preserve">. </w:t>
      </w:r>
      <w:r w:rsidRPr="002E05BF">
        <w:rPr>
          <w:sz w:val="20"/>
          <w:szCs w:val="20"/>
        </w:rPr>
        <w:t>Amherst, MA 01002</w:t>
      </w:r>
    </w:p>
    <w:p w:rsidR="000012F9" w:rsidRPr="002E05BF" w:rsidRDefault="000012F9"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The 19</w:t>
      </w:r>
      <w:r w:rsidRPr="002E05BF">
        <w:rPr>
          <w:sz w:val="20"/>
          <w:szCs w:val="20"/>
          <w:vertAlign w:val="superscript"/>
        </w:rPr>
        <w:t>th</w:t>
      </w:r>
      <w:r w:rsidRPr="002E05BF">
        <w:rPr>
          <w:sz w:val="20"/>
          <w:szCs w:val="20"/>
        </w:rPr>
        <w:t xml:space="preserve"> centu</w:t>
      </w:r>
      <w:r>
        <w:rPr>
          <w:sz w:val="20"/>
          <w:szCs w:val="20"/>
        </w:rPr>
        <w:t>ry home of poet Emily Dickinson</w:t>
      </w:r>
    </w:p>
    <w:p w:rsidR="000012F9" w:rsidRPr="002E05BF" w:rsidRDefault="000012F9"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i/>
          <w:sz w:val="20"/>
          <w:szCs w:val="20"/>
        </w:rPr>
        <w:t xml:space="preserve"> </w:t>
      </w:r>
    </w:p>
    <w:p w:rsidR="00744735" w:rsidRPr="00522CDF"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04" w:history="1">
        <w:proofErr w:type="spellStart"/>
        <w:r w:rsidR="00744735" w:rsidRPr="006A5592">
          <w:rPr>
            <w:rStyle w:val="Hyperlink"/>
            <w:b/>
            <w:sz w:val="20"/>
            <w:szCs w:val="20"/>
          </w:rPr>
          <w:t>Ecotarium</w:t>
        </w:r>
        <w:proofErr w:type="spellEnd"/>
      </w:hyperlink>
    </w:p>
    <w:p w:rsidR="00744735" w:rsidRPr="002E05BF" w:rsidRDefault="00744735" w:rsidP="002476E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222 Harrington Way</w:t>
      </w:r>
      <w:r w:rsidR="002476E5">
        <w:rPr>
          <w:sz w:val="20"/>
          <w:szCs w:val="20"/>
        </w:rPr>
        <w:t xml:space="preserve">, </w:t>
      </w:r>
      <w:r w:rsidRPr="002E05BF">
        <w:rPr>
          <w:sz w:val="20"/>
          <w:szCs w:val="20"/>
        </w:rPr>
        <w:t>Worcester, MA 01604</w:t>
      </w:r>
    </w:p>
    <w:p w:rsidR="00744735" w:rsidRPr="002E05BF" w:rsidRDefault="006A5592"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Indoor and outdoor e</w:t>
      </w:r>
      <w:r w:rsidR="00744735" w:rsidRPr="002E05BF">
        <w:rPr>
          <w:sz w:val="20"/>
          <w:szCs w:val="20"/>
        </w:rPr>
        <w:t>xhibits ab</w:t>
      </w:r>
      <w:r w:rsidR="00744735">
        <w:rPr>
          <w:sz w:val="20"/>
          <w:szCs w:val="20"/>
        </w:rPr>
        <w:t>out the New England environment</w:t>
      </w:r>
    </w:p>
    <w:p w:rsidR="00744735" w:rsidRPr="00522CD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522CDF"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05" w:history="1">
        <w:r w:rsidR="00744735" w:rsidRPr="00D3430A">
          <w:rPr>
            <w:rStyle w:val="Hyperlink"/>
            <w:b/>
            <w:sz w:val="20"/>
            <w:szCs w:val="20"/>
          </w:rPr>
          <w:t>Essex Historical Society and Shipbuilding Museum</w:t>
        </w:r>
      </w:hyperlink>
    </w:p>
    <w:p w:rsidR="00744735" w:rsidRPr="002E05BF" w:rsidRDefault="00744735" w:rsidP="002476E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66 Main Street, PO Box 277</w:t>
      </w:r>
      <w:r w:rsidR="002476E5">
        <w:rPr>
          <w:sz w:val="20"/>
          <w:szCs w:val="20"/>
        </w:rPr>
        <w:t xml:space="preserve">, </w:t>
      </w:r>
      <w:r w:rsidRPr="002E05BF">
        <w:rPr>
          <w:sz w:val="20"/>
          <w:szCs w:val="20"/>
        </w:rPr>
        <w:t>Essex, MA 01929</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 xml:space="preserve">History of </w:t>
      </w:r>
      <w:r>
        <w:rPr>
          <w:sz w:val="20"/>
          <w:szCs w:val="20"/>
        </w:rPr>
        <w:t>Essex and its maritime industry</w:t>
      </w:r>
    </w:p>
    <w:p w:rsidR="00B71B6D" w:rsidRDefault="00B71B6D"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B71B6D" w:rsidRPr="00522CDF"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06" w:history="1">
        <w:r w:rsidR="00B71B6D" w:rsidRPr="00D3430A">
          <w:rPr>
            <w:rStyle w:val="Hyperlink"/>
            <w:b/>
            <w:sz w:val="20"/>
            <w:szCs w:val="20"/>
          </w:rPr>
          <w:t>Essex National Heritage Area</w:t>
        </w:r>
      </w:hyperlink>
    </w:p>
    <w:p w:rsidR="00B71B6D" w:rsidRPr="002E05BF" w:rsidRDefault="00B71B6D" w:rsidP="002476E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140 Washington Street</w:t>
      </w:r>
      <w:r w:rsidR="002476E5">
        <w:rPr>
          <w:sz w:val="20"/>
          <w:szCs w:val="20"/>
        </w:rPr>
        <w:t xml:space="preserve">, </w:t>
      </w:r>
      <w:r w:rsidRPr="002E05BF">
        <w:rPr>
          <w:sz w:val="20"/>
          <w:szCs w:val="20"/>
        </w:rPr>
        <w:t>Salem, MA 01970</w:t>
      </w:r>
    </w:p>
    <w:p w:rsidR="00D3430A" w:rsidRDefault="00B71B6D"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2E05BF">
        <w:rPr>
          <w:sz w:val="20"/>
          <w:szCs w:val="20"/>
        </w:rPr>
        <w:t>A collection of</w:t>
      </w:r>
      <w:r>
        <w:rPr>
          <w:sz w:val="20"/>
          <w:szCs w:val="20"/>
        </w:rPr>
        <w:t xml:space="preserve"> historic sites in Essex County</w:t>
      </w:r>
    </w:p>
    <w:p w:rsidR="00B71B6D" w:rsidRDefault="00B71B6D"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5266CD" w:rsidRPr="005266CD"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07" w:history="1">
        <w:r w:rsidR="005266CD" w:rsidRPr="005266CD">
          <w:rPr>
            <w:rStyle w:val="Hyperlink"/>
            <w:b/>
            <w:sz w:val="20"/>
            <w:szCs w:val="20"/>
          </w:rPr>
          <w:t>The Fairbanks House</w:t>
        </w:r>
      </w:hyperlink>
    </w:p>
    <w:p w:rsidR="005266CD" w:rsidRPr="005266CD" w:rsidRDefault="005266CD"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5266CD">
        <w:rPr>
          <w:sz w:val="20"/>
          <w:szCs w:val="20"/>
        </w:rPr>
        <w:t>511 East Street, Dedham, MA 02026</w:t>
      </w:r>
    </w:p>
    <w:p w:rsidR="005266CD" w:rsidRDefault="005266CD"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r w:rsidRPr="005266CD">
        <w:rPr>
          <w:sz w:val="20"/>
          <w:szCs w:val="20"/>
        </w:rPr>
        <w:t>Oldest timber frame house in North America, example of Puritan architecture</w:t>
      </w:r>
    </w:p>
    <w:p w:rsidR="005266CD" w:rsidRDefault="005266CD"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744735" w:rsidRPr="00522CDF"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08" w:history="1">
        <w:r w:rsidR="00744735" w:rsidRPr="00D3430A">
          <w:rPr>
            <w:rStyle w:val="Hyperlink"/>
            <w:b/>
            <w:sz w:val="20"/>
            <w:szCs w:val="20"/>
          </w:rPr>
          <w:t>Fitchburg Art Museum</w:t>
        </w:r>
      </w:hyperlink>
    </w:p>
    <w:p w:rsidR="00744735" w:rsidRPr="002E05BF" w:rsidRDefault="00744735" w:rsidP="002476E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185 Elm Street</w:t>
      </w:r>
      <w:r w:rsidR="002476E5">
        <w:rPr>
          <w:sz w:val="20"/>
          <w:szCs w:val="20"/>
        </w:rPr>
        <w:t xml:space="preserve">; </w:t>
      </w:r>
      <w:r w:rsidRPr="002E05BF">
        <w:rPr>
          <w:sz w:val="20"/>
          <w:szCs w:val="20"/>
        </w:rPr>
        <w:t>Fitchburg, MA 01420</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Includes ancient, medieval, and 19</w:t>
      </w:r>
      <w:r w:rsidRPr="002E05BF">
        <w:rPr>
          <w:sz w:val="20"/>
          <w:szCs w:val="20"/>
          <w:vertAlign w:val="superscript"/>
        </w:rPr>
        <w:t>th</w:t>
      </w:r>
      <w:r>
        <w:rPr>
          <w:sz w:val="20"/>
          <w:szCs w:val="20"/>
        </w:rPr>
        <w:t xml:space="preserve"> century art</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A26224" w:rsidRDefault="00A26224"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A26224" w:rsidRDefault="00A26224"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A26224" w:rsidRDefault="00A26224"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744735" w:rsidRPr="00522CDF"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09" w:history="1">
        <w:r w:rsidR="00744735" w:rsidRPr="000809D7">
          <w:rPr>
            <w:rStyle w:val="Hyperlink"/>
            <w:b/>
            <w:sz w:val="20"/>
            <w:szCs w:val="20"/>
          </w:rPr>
          <w:t>Fitchburg Historical Society</w:t>
        </w:r>
      </w:hyperlink>
    </w:p>
    <w:p w:rsidR="00744735" w:rsidRPr="002E05BF" w:rsidRDefault="00744735" w:rsidP="000D1F9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50 Grove Street</w:t>
      </w:r>
      <w:r w:rsidR="000D1F95">
        <w:rPr>
          <w:sz w:val="20"/>
          <w:szCs w:val="20"/>
        </w:rPr>
        <w:t xml:space="preserve">, </w:t>
      </w:r>
      <w:r w:rsidRPr="002E05BF">
        <w:rPr>
          <w:sz w:val="20"/>
          <w:szCs w:val="20"/>
        </w:rPr>
        <w:t>Fitchburg, MA 01420</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Collections relating to Fitchburg history, particularly the Civil War</w:t>
      </w:r>
      <w:r>
        <w:rPr>
          <w:sz w:val="20"/>
          <w:szCs w:val="20"/>
        </w:rPr>
        <w:t xml:space="preserve"> and immigrant history</w:t>
      </w:r>
    </w:p>
    <w:p w:rsidR="00744735" w:rsidRPr="00522CD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2E05BF">
        <w:rPr>
          <w:sz w:val="20"/>
          <w:szCs w:val="20"/>
        </w:rPr>
        <w:t xml:space="preserve"> </w:t>
      </w:r>
    </w:p>
    <w:p w:rsidR="00744735" w:rsidRPr="00522CDF"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10" w:history="1">
        <w:r w:rsidR="000809D7" w:rsidRPr="000809D7">
          <w:rPr>
            <w:rStyle w:val="Hyperlink"/>
            <w:b/>
            <w:sz w:val="20"/>
            <w:szCs w:val="20"/>
          </w:rPr>
          <w:t>Framingham History Center</w:t>
        </w:r>
      </w:hyperlink>
      <w:r w:rsidR="000809D7">
        <w:rPr>
          <w:b/>
          <w:sz w:val="20"/>
          <w:szCs w:val="20"/>
        </w:rPr>
        <w:t xml:space="preserve"> </w:t>
      </w:r>
    </w:p>
    <w:p w:rsidR="00744735" w:rsidRPr="002E05BF" w:rsidRDefault="000809D7"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Exhibitions of</w:t>
      </w:r>
      <w:r w:rsidR="00744735" w:rsidRPr="002E05BF">
        <w:rPr>
          <w:sz w:val="20"/>
          <w:szCs w:val="20"/>
        </w:rPr>
        <w:t xml:space="preserve"> Framingham’s history </w:t>
      </w:r>
      <w:r>
        <w:rPr>
          <w:sz w:val="20"/>
          <w:szCs w:val="20"/>
        </w:rPr>
        <w:t>in several historic locations in the city</w:t>
      </w:r>
    </w:p>
    <w:p w:rsidR="000D1F95" w:rsidRDefault="000D1F9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744735" w:rsidRPr="00522CDF"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11" w:history="1">
        <w:proofErr w:type="spellStart"/>
        <w:r w:rsidR="00744735" w:rsidRPr="00A60744">
          <w:rPr>
            <w:rStyle w:val="Hyperlink"/>
            <w:b/>
            <w:sz w:val="20"/>
            <w:szCs w:val="20"/>
          </w:rPr>
          <w:t>Fruitlan</w:t>
        </w:r>
        <w:r w:rsidR="00A60744" w:rsidRPr="00A60744">
          <w:rPr>
            <w:rStyle w:val="Hyperlink"/>
            <w:b/>
            <w:sz w:val="20"/>
            <w:szCs w:val="20"/>
          </w:rPr>
          <w:t>ds</w:t>
        </w:r>
        <w:proofErr w:type="spellEnd"/>
        <w:r w:rsidR="00A60744" w:rsidRPr="00A60744">
          <w:rPr>
            <w:rStyle w:val="Hyperlink"/>
            <w:b/>
            <w:sz w:val="20"/>
            <w:szCs w:val="20"/>
          </w:rPr>
          <w:t xml:space="preserve"> Museum</w:t>
        </w:r>
      </w:hyperlink>
    </w:p>
    <w:p w:rsidR="00744735" w:rsidRPr="002E05BF" w:rsidRDefault="00744735" w:rsidP="000D1F9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102 Prospect Hill Road</w:t>
      </w:r>
      <w:r w:rsidR="000D1F95">
        <w:rPr>
          <w:sz w:val="20"/>
          <w:szCs w:val="20"/>
        </w:rPr>
        <w:t xml:space="preserve">, </w:t>
      </w:r>
      <w:r w:rsidRPr="002E05BF">
        <w:rPr>
          <w:sz w:val="20"/>
          <w:szCs w:val="20"/>
        </w:rPr>
        <w:t>Harvard, MA 0451</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 xml:space="preserve">The collections center on New England Indians, the </w:t>
      </w:r>
      <w:proofErr w:type="spellStart"/>
      <w:r w:rsidRPr="002E05BF">
        <w:rPr>
          <w:sz w:val="20"/>
          <w:szCs w:val="20"/>
        </w:rPr>
        <w:t>Alcotts</w:t>
      </w:r>
      <w:proofErr w:type="spellEnd"/>
      <w:r w:rsidRPr="002E05BF">
        <w:rPr>
          <w:sz w:val="20"/>
          <w:szCs w:val="20"/>
        </w:rPr>
        <w:t xml:space="preserve"> and Transcendentalism, Shakers, and 19</w:t>
      </w:r>
      <w:r w:rsidRPr="002E05BF">
        <w:rPr>
          <w:sz w:val="20"/>
          <w:szCs w:val="20"/>
          <w:vertAlign w:val="superscript"/>
        </w:rPr>
        <w:t>th</w:t>
      </w:r>
      <w:r w:rsidR="00A60744">
        <w:rPr>
          <w:sz w:val="20"/>
          <w:szCs w:val="20"/>
        </w:rPr>
        <w:t xml:space="preserve"> century portraiture</w:t>
      </w:r>
    </w:p>
    <w:p w:rsidR="00A26224" w:rsidRDefault="00A26224" w:rsidP="000D1F9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744735" w:rsidRPr="000D1F95" w:rsidRDefault="00365C60" w:rsidP="000D1F9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612" w:history="1">
        <w:r w:rsidR="00744735" w:rsidRPr="00A60744">
          <w:rPr>
            <w:rStyle w:val="Hyperlink"/>
            <w:b/>
            <w:sz w:val="20"/>
            <w:szCs w:val="20"/>
          </w:rPr>
          <w:t>Fuller Museum of Art</w:t>
        </w:r>
      </w:hyperlink>
    </w:p>
    <w:p w:rsidR="00744735" w:rsidRPr="002E05BF" w:rsidRDefault="00744735" w:rsidP="0065712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455 Oak Street</w:t>
      </w:r>
      <w:r w:rsidR="00657127">
        <w:rPr>
          <w:sz w:val="20"/>
          <w:szCs w:val="20"/>
        </w:rPr>
        <w:t xml:space="preserve">, </w:t>
      </w:r>
      <w:r w:rsidRPr="002E05BF">
        <w:rPr>
          <w:sz w:val="20"/>
          <w:szCs w:val="20"/>
        </w:rPr>
        <w:t>Brockton, MA 02301</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Exhib</w:t>
      </w:r>
      <w:r>
        <w:rPr>
          <w:sz w:val="20"/>
          <w:szCs w:val="20"/>
        </w:rPr>
        <w:t>its of contemporary fine crafts</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0012F9" w:rsidRPr="003B05AA" w:rsidRDefault="00365C60" w:rsidP="000C0D6B">
      <w:pPr>
        <w:spacing w:after="0" w:line="240" w:lineRule="auto"/>
        <w:ind w:left="90"/>
        <w:rPr>
          <w:sz w:val="20"/>
          <w:szCs w:val="20"/>
        </w:rPr>
      </w:pPr>
      <w:hyperlink r:id="rId613" w:history="1">
        <w:r w:rsidR="000012F9" w:rsidRPr="003B05AA">
          <w:rPr>
            <w:rStyle w:val="Hyperlink"/>
            <w:b/>
            <w:sz w:val="20"/>
            <w:szCs w:val="20"/>
          </w:rPr>
          <w:t>Isabella Stewart Gardner Museum</w:t>
        </w:r>
      </w:hyperlink>
    </w:p>
    <w:p w:rsidR="000012F9" w:rsidRPr="002E05BF" w:rsidRDefault="000012F9" w:rsidP="000D1F9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2 Palace Road</w:t>
      </w:r>
      <w:r w:rsidR="000D1F95">
        <w:rPr>
          <w:sz w:val="20"/>
          <w:szCs w:val="20"/>
        </w:rPr>
        <w:t xml:space="preserve">, </w:t>
      </w:r>
      <w:r w:rsidRPr="002E05BF">
        <w:rPr>
          <w:sz w:val="20"/>
          <w:szCs w:val="20"/>
        </w:rPr>
        <w:t>Boston, MA 02115</w:t>
      </w:r>
    </w:p>
    <w:p w:rsidR="000012F9" w:rsidRPr="002E05BF" w:rsidRDefault="000012F9"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 xml:space="preserve">Historic house museum in the style of a Venetian palace; </w:t>
      </w:r>
      <w:r w:rsidR="00B71B6D">
        <w:rPr>
          <w:sz w:val="20"/>
          <w:szCs w:val="20"/>
        </w:rPr>
        <w:t xml:space="preserve">personal </w:t>
      </w:r>
      <w:r>
        <w:rPr>
          <w:sz w:val="20"/>
          <w:szCs w:val="20"/>
        </w:rPr>
        <w:t>c</w:t>
      </w:r>
      <w:r w:rsidRPr="002E05BF">
        <w:rPr>
          <w:sz w:val="20"/>
          <w:szCs w:val="20"/>
        </w:rPr>
        <w:t xml:space="preserve">ollection of </w:t>
      </w:r>
      <w:r w:rsidR="00B71B6D">
        <w:rPr>
          <w:sz w:val="20"/>
          <w:szCs w:val="20"/>
        </w:rPr>
        <w:t xml:space="preserve">ancient Greek, </w:t>
      </w:r>
      <w:r w:rsidRPr="002E05BF">
        <w:rPr>
          <w:sz w:val="20"/>
          <w:szCs w:val="20"/>
        </w:rPr>
        <w:t>medieval, Renaissance,</w:t>
      </w:r>
      <w:r w:rsidR="00B71B6D">
        <w:rPr>
          <w:sz w:val="20"/>
          <w:szCs w:val="20"/>
        </w:rPr>
        <w:t xml:space="preserve"> Asian,</w:t>
      </w:r>
      <w:r w:rsidRPr="002E05BF">
        <w:rPr>
          <w:sz w:val="20"/>
          <w:szCs w:val="20"/>
        </w:rPr>
        <w:t xml:space="preserve"> and 17</w:t>
      </w:r>
      <w:r w:rsidRPr="002E05BF">
        <w:rPr>
          <w:sz w:val="20"/>
          <w:szCs w:val="20"/>
          <w:vertAlign w:val="superscript"/>
        </w:rPr>
        <w:t>th</w:t>
      </w:r>
      <w:r w:rsidRPr="002E05BF">
        <w:rPr>
          <w:sz w:val="20"/>
          <w:szCs w:val="20"/>
        </w:rPr>
        <w:t xml:space="preserve"> through 19</w:t>
      </w:r>
      <w:r w:rsidRPr="002E05BF">
        <w:rPr>
          <w:sz w:val="20"/>
          <w:szCs w:val="20"/>
          <w:vertAlign w:val="superscript"/>
        </w:rPr>
        <w:t>th</w:t>
      </w:r>
      <w:r>
        <w:rPr>
          <w:sz w:val="20"/>
          <w:szCs w:val="20"/>
        </w:rPr>
        <w:t xml:space="preserve"> century art</w:t>
      </w:r>
      <w:r w:rsidRPr="002E05BF">
        <w:rPr>
          <w:sz w:val="20"/>
          <w:szCs w:val="20"/>
        </w:rPr>
        <w:t xml:space="preserve"> </w:t>
      </w:r>
    </w:p>
    <w:p w:rsidR="000012F9" w:rsidRDefault="000012F9"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744735" w:rsidRPr="00522CDF"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14" w:history="1">
        <w:r w:rsidR="00744735" w:rsidRPr="00A60744">
          <w:rPr>
            <w:rStyle w:val="Hyperlink"/>
            <w:b/>
            <w:sz w:val="20"/>
            <w:szCs w:val="20"/>
          </w:rPr>
          <w:t>Gibson House Museum</w:t>
        </w:r>
      </w:hyperlink>
    </w:p>
    <w:p w:rsidR="00744735" w:rsidRPr="002E05BF" w:rsidRDefault="00744735" w:rsidP="002476E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137 Beacon Street</w:t>
      </w:r>
      <w:r w:rsidR="002476E5">
        <w:rPr>
          <w:sz w:val="20"/>
          <w:szCs w:val="20"/>
        </w:rPr>
        <w:t xml:space="preserve">; </w:t>
      </w:r>
      <w:r w:rsidRPr="002E05BF">
        <w:rPr>
          <w:sz w:val="20"/>
          <w:szCs w:val="20"/>
        </w:rPr>
        <w:t>Boston, MA 0211</w:t>
      </w:r>
      <w:r w:rsidR="002476E5">
        <w:rPr>
          <w:sz w:val="20"/>
          <w:szCs w:val="20"/>
        </w:rPr>
        <w:t>6</w:t>
      </w:r>
    </w:p>
    <w:p w:rsidR="00744735" w:rsidRPr="002E05BF" w:rsidRDefault="00A60744"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House</w:t>
      </w:r>
      <w:r w:rsidR="00744735" w:rsidRPr="002E05BF">
        <w:rPr>
          <w:sz w:val="20"/>
          <w:szCs w:val="20"/>
        </w:rPr>
        <w:t xml:space="preserve"> museum that shows how a wealthy Boston family lived in the 19</w:t>
      </w:r>
      <w:r w:rsidR="00744735" w:rsidRPr="002E05BF">
        <w:rPr>
          <w:sz w:val="20"/>
          <w:szCs w:val="20"/>
          <w:vertAlign w:val="superscript"/>
        </w:rPr>
        <w:t>th</w:t>
      </w:r>
      <w:r w:rsidR="00744735">
        <w:rPr>
          <w:sz w:val="20"/>
          <w:szCs w:val="20"/>
        </w:rPr>
        <w:t xml:space="preserve"> century</w:t>
      </w:r>
    </w:p>
    <w:p w:rsidR="00744735" w:rsidRPr="00A60744"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 xml:space="preserve"> </w:t>
      </w:r>
    </w:p>
    <w:p w:rsidR="00744735" w:rsidRPr="00522CDF"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15" w:history="1">
        <w:r w:rsidR="00744735" w:rsidRPr="00A60744">
          <w:rPr>
            <w:rStyle w:val="Hyperlink"/>
            <w:b/>
            <w:sz w:val="20"/>
            <w:szCs w:val="20"/>
          </w:rPr>
          <w:t>Golden Ball Tavern Museum</w:t>
        </w:r>
      </w:hyperlink>
    </w:p>
    <w:p w:rsidR="00744735" w:rsidRPr="002E05BF" w:rsidRDefault="00744735" w:rsidP="002476E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662 Boston Post Road</w:t>
      </w:r>
      <w:r w:rsidR="002476E5">
        <w:rPr>
          <w:sz w:val="20"/>
          <w:szCs w:val="20"/>
        </w:rPr>
        <w:t xml:space="preserve">, </w:t>
      </w:r>
      <w:r w:rsidRPr="002E05BF">
        <w:rPr>
          <w:sz w:val="20"/>
          <w:szCs w:val="20"/>
        </w:rPr>
        <w:t>PO Box 223</w:t>
      </w:r>
      <w:r w:rsidR="002476E5">
        <w:rPr>
          <w:sz w:val="20"/>
          <w:szCs w:val="20"/>
        </w:rPr>
        <w:t xml:space="preserve">, </w:t>
      </w:r>
      <w:r w:rsidRPr="002E05BF">
        <w:rPr>
          <w:sz w:val="20"/>
          <w:szCs w:val="20"/>
        </w:rPr>
        <w:t>Weston, MA 02493</w:t>
      </w:r>
    </w:p>
    <w:p w:rsidR="00744735" w:rsidRDefault="00D3430A" w:rsidP="000C0D6B">
      <w:pPr>
        <w:spacing w:after="0" w:line="240" w:lineRule="auto"/>
        <w:ind w:left="90"/>
        <w:rPr>
          <w:sz w:val="20"/>
          <w:szCs w:val="20"/>
        </w:rPr>
      </w:pPr>
      <w:r>
        <w:rPr>
          <w:sz w:val="20"/>
          <w:szCs w:val="20"/>
        </w:rPr>
        <w:t>18</w:t>
      </w:r>
      <w:r w:rsidRPr="00D3430A">
        <w:rPr>
          <w:sz w:val="20"/>
          <w:szCs w:val="20"/>
          <w:vertAlign w:val="superscript"/>
        </w:rPr>
        <w:t>th</w:t>
      </w:r>
      <w:r>
        <w:rPr>
          <w:sz w:val="20"/>
          <w:szCs w:val="20"/>
        </w:rPr>
        <w:t xml:space="preserve"> century ho</w:t>
      </w:r>
      <w:r w:rsidR="000D1F95">
        <w:rPr>
          <w:sz w:val="20"/>
          <w:szCs w:val="20"/>
        </w:rPr>
        <w:t>use</w:t>
      </w:r>
      <w:r>
        <w:rPr>
          <w:sz w:val="20"/>
          <w:szCs w:val="20"/>
        </w:rPr>
        <w:t xml:space="preserve"> and inn for </w:t>
      </w:r>
      <w:r w:rsidR="00A26224">
        <w:rPr>
          <w:sz w:val="20"/>
          <w:szCs w:val="20"/>
        </w:rPr>
        <w:t xml:space="preserve">Post Road </w:t>
      </w:r>
      <w:r>
        <w:rPr>
          <w:sz w:val="20"/>
          <w:szCs w:val="20"/>
        </w:rPr>
        <w:t xml:space="preserve">travelers </w:t>
      </w:r>
    </w:p>
    <w:p w:rsidR="002476E5" w:rsidRDefault="002476E5" w:rsidP="000C0D6B">
      <w:pPr>
        <w:spacing w:after="0" w:line="240" w:lineRule="auto"/>
        <w:ind w:left="90"/>
        <w:rPr>
          <w:sz w:val="20"/>
          <w:szCs w:val="20"/>
        </w:rPr>
      </w:pPr>
    </w:p>
    <w:p w:rsidR="00AA16B2" w:rsidRPr="002476E5" w:rsidRDefault="00365C60" w:rsidP="000C0D6B">
      <w:pPr>
        <w:spacing w:after="0" w:line="240" w:lineRule="auto"/>
        <w:ind w:left="90"/>
        <w:rPr>
          <w:b/>
          <w:sz w:val="20"/>
          <w:szCs w:val="20"/>
        </w:rPr>
      </w:pPr>
      <w:hyperlink r:id="rId616" w:history="1">
        <w:r w:rsidR="00AA16B2" w:rsidRPr="002476E5">
          <w:rPr>
            <w:rStyle w:val="Hyperlink"/>
            <w:b/>
            <w:sz w:val="20"/>
            <w:szCs w:val="20"/>
          </w:rPr>
          <w:t>Gore Place</w:t>
        </w:r>
      </w:hyperlink>
    </w:p>
    <w:p w:rsidR="00AA16B2" w:rsidRDefault="00AA16B2" w:rsidP="000C0D6B">
      <w:pPr>
        <w:spacing w:after="0" w:line="240" w:lineRule="auto"/>
        <w:ind w:left="90"/>
        <w:rPr>
          <w:sz w:val="20"/>
          <w:szCs w:val="20"/>
        </w:rPr>
      </w:pPr>
      <w:r w:rsidRPr="002476E5">
        <w:rPr>
          <w:sz w:val="20"/>
          <w:szCs w:val="20"/>
        </w:rPr>
        <w:t>52 Gore Street, Waltham, MA 02453</w:t>
      </w:r>
    </w:p>
    <w:p w:rsidR="002476E5" w:rsidRDefault="002476E5" w:rsidP="000C0D6B">
      <w:pPr>
        <w:spacing w:after="0" w:line="240" w:lineRule="auto"/>
        <w:ind w:left="90"/>
        <w:rPr>
          <w:sz w:val="20"/>
          <w:szCs w:val="20"/>
        </w:rPr>
      </w:pPr>
      <w:r>
        <w:rPr>
          <w:sz w:val="20"/>
          <w:szCs w:val="20"/>
        </w:rPr>
        <w:t>Federal period historic house and estate with small farm</w:t>
      </w:r>
    </w:p>
    <w:p w:rsidR="002476E5" w:rsidRPr="002476E5" w:rsidRDefault="002476E5" w:rsidP="000C0D6B">
      <w:pPr>
        <w:spacing w:after="0" w:line="240" w:lineRule="auto"/>
        <w:ind w:left="90"/>
        <w:rPr>
          <w:sz w:val="20"/>
          <w:szCs w:val="20"/>
        </w:rPr>
      </w:pPr>
    </w:p>
    <w:p w:rsidR="00744735" w:rsidRPr="00522CDF" w:rsidRDefault="00365C60" w:rsidP="000C0D6B">
      <w:pPr>
        <w:spacing w:after="0" w:line="240" w:lineRule="auto"/>
        <w:ind w:left="90"/>
        <w:rPr>
          <w:sz w:val="20"/>
          <w:szCs w:val="20"/>
        </w:rPr>
      </w:pPr>
      <w:hyperlink r:id="rId617" w:history="1">
        <w:r w:rsidR="00744735" w:rsidRPr="00A60744">
          <w:rPr>
            <w:rStyle w:val="Hyperlink"/>
            <w:b/>
            <w:sz w:val="20"/>
            <w:szCs w:val="20"/>
          </w:rPr>
          <w:t>Hancock Shaker Village</w:t>
        </w:r>
      </w:hyperlink>
    </w:p>
    <w:p w:rsidR="00744735" w:rsidRPr="002E05BF" w:rsidRDefault="002476E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rFonts w:cs="Arial"/>
          <w:sz w:val="20"/>
          <w:szCs w:val="20"/>
        </w:rPr>
        <w:t xml:space="preserve">1843 West Housatonic Street, </w:t>
      </w:r>
      <w:r w:rsidR="00F23476" w:rsidRPr="00F23476">
        <w:rPr>
          <w:rFonts w:cs="Arial"/>
          <w:sz w:val="20"/>
          <w:szCs w:val="20"/>
        </w:rPr>
        <w:t>Pittsfield MA, 01201</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Highlights artifacts of the Shaker Community from the 18</w:t>
      </w:r>
      <w:r w:rsidRPr="002E05BF">
        <w:rPr>
          <w:sz w:val="20"/>
          <w:szCs w:val="20"/>
          <w:vertAlign w:val="superscript"/>
        </w:rPr>
        <w:t>th</w:t>
      </w:r>
      <w:r w:rsidRPr="002E05BF">
        <w:rPr>
          <w:sz w:val="20"/>
          <w:szCs w:val="20"/>
        </w:rPr>
        <w:t xml:space="preserve"> to the mid-20</w:t>
      </w:r>
      <w:r w:rsidRPr="002E05BF">
        <w:rPr>
          <w:sz w:val="20"/>
          <w:szCs w:val="20"/>
          <w:vertAlign w:val="superscript"/>
        </w:rPr>
        <w:t>th</w:t>
      </w:r>
      <w:r>
        <w:rPr>
          <w:sz w:val="20"/>
          <w:szCs w:val="20"/>
        </w:rPr>
        <w:t xml:space="preserve"> centuries</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A26224" w:rsidRDefault="00A26224"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810"/>
      </w:pPr>
    </w:p>
    <w:p w:rsidR="00A26224" w:rsidRDefault="00A26224"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810"/>
      </w:pPr>
    </w:p>
    <w:p w:rsidR="00A26224" w:rsidRDefault="00A26224"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810"/>
      </w:pPr>
    </w:p>
    <w:p w:rsidR="00A26224" w:rsidRDefault="00A26224"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810"/>
      </w:pPr>
    </w:p>
    <w:p w:rsidR="00A26224" w:rsidRDefault="00A26224"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810"/>
      </w:pPr>
    </w:p>
    <w:p w:rsidR="00744735" w:rsidRPr="00C71818"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810"/>
        <w:rPr>
          <w:b/>
          <w:sz w:val="20"/>
          <w:szCs w:val="20"/>
        </w:rPr>
      </w:pPr>
      <w:hyperlink r:id="rId618" w:history="1">
        <w:r w:rsidR="00744735" w:rsidRPr="00F23476">
          <w:rPr>
            <w:rStyle w:val="Hyperlink"/>
            <w:b/>
            <w:sz w:val="20"/>
            <w:szCs w:val="20"/>
          </w:rPr>
          <w:t>Harvard Art Museums</w:t>
        </w:r>
      </w:hyperlink>
    </w:p>
    <w:p w:rsidR="00744735" w:rsidRPr="000D1F9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810"/>
        <w:rPr>
          <w:sz w:val="20"/>
          <w:szCs w:val="20"/>
        </w:rPr>
      </w:pPr>
      <w:r w:rsidRPr="000D1F95">
        <w:rPr>
          <w:sz w:val="20"/>
          <w:szCs w:val="20"/>
        </w:rPr>
        <w:t>Busch-Reisinger, Fogg, and Sackler Art Museums</w:t>
      </w:r>
    </w:p>
    <w:p w:rsidR="00744735" w:rsidRPr="002E05BF" w:rsidRDefault="00744735" w:rsidP="00D233A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810"/>
        <w:rPr>
          <w:sz w:val="20"/>
          <w:szCs w:val="20"/>
        </w:rPr>
      </w:pPr>
      <w:r w:rsidRPr="002E05BF">
        <w:rPr>
          <w:sz w:val="20"/>
          <w:szCs w:val="20"/>
        </w:rPr>
        <w:t>32 Quincy Street</w:t>
      </w:r>
      <w:r w:rsidR="00D233A4">
        <w:rPr>
          <w:sz w:val="20"/>
          <w:szCs w:val="20"/>
        </w:rPr>
        <w:t xml:space="preserve">, </w:t>
      </w:r>
      <w:r w:rsidRPr="002E05BF">
        <w:rPr>
          <w:sz w:val="20"/>
          <w:szCs w:val="20"/>
        </w:rPr>
        <w:t>Cambridge, MA 02138</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810"/>
        <w:rPr>
          <w:sz w:val="20"/>
          <w:szCs w:val="20"/>
        </w:rPr>
      </w:pPr>
      <w:r w:rsidRPr="002E05BF">
        <w:rPr>
          <w:sz w:val="20"/>
          <w:szCs w:val="20"/>
        </w:rPr>
        <w:t xml:space="preserve">Collections of </w:t>
      </w:r>
      <w:r>
        <w:rPr>
          <w:sz w:val="20"/>
          <w:szCs w:val="20"/>
        </w:rPr>
        <w:t xml:space="preserve">Asian, Greek/Roman, medieval, </w:t>
      </w:r>
      <w:r w:rsidRPr="002E05BF">
        <w:rPr>
          <w:sz w:val="20"/>
          <w:szCs w:val="20"/>
        </w:rPr>
        <w:t xml:space="preserve">European </w:t>
      </w:r>
      <w:r w:rsidR="00F23476">
        <w:rPr>
          <w:sz w:val="20"/>
          <w:szCs w:val="20"/>
        </w:rPr>
        <w:t xml:space="preserve">and United States </w:t>
      </w:r>
      <w:r w:rsidRPr="002E05BF">
        <w:rPr>
          <w:sz w:val="20"/>
          <w:szCs w:val="20"/>
        </w:rPr>
        <w:t>art</w:t>
      </w:r>
      <w:r>
        <w:rPr>
          <w:sz w:val="20"/>
          <w:szCs w:val="20"/>
        </w:rPr>
        <w:t>; study centers for the collections and materials lab</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810"/>
        <w:rPr>
          <w:sz w:val="20"/>
          <w:szCs w:val="20"/>
        </w:rPr>
      </w:pPr>
    </w:p>
    <w:p w:rsidR="00744735"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810"/>
        <w:rPr>
          <w:b/>
          <w:sz w:val="20"/>
          <w:szCs w:val="20"/>
        </w:rPr>
      </w:pPr>
      <w:hyperlink r:id="rId619" w:history="1">
        <w:r w:rsidR="00744735" w:rsidRPr="00F23476">
          <w:rPr>
            <w:rStyle w:val="Hyperlink"/>
            <w:b/>
            <w:sz w:val="20"/>
            <w:szCs w:val="20"/>
          </w:rPr>
          <w:t>Harvard Museums of Science and Culture</w:t>
        </w:r>
      </w:hyperlink>
    </w:p>
    <w:p w:rsidR="00194011" w:rsidRPr="00194011"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810"/>
        <w:rPr>
          <w:b/>
          <w:sz w:val="20"/>
          <w:szCs w:val="20"/>
        </w:rPr>
      </w:pPr>
      <w:hyperlink r:id="rId620" w:history="1">
        <w:r w:rsidR="00194011" w:rsidRPr="00194011">
          <w:rPr>
            <w:rStyle w:val="Hyperlink"/>
            <w:b/>
            <w:sz w:val="20"/>
            <w:szCs w:val="20"/>
          </w:rPr>
          <w:t>Collection of Historical Scientific Instruments</w:t>
        </w:r>
      </w:hyperlink>
    </w:p>
    <w:p w:rsidR="00194011" w:rsidRDefault="00194011" w:rsidP="00D233A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810"/>
        <w:rPr>
          <w:sz w:val="20"/>
          <w:szCs w:val="20"/>
        </w:rPr>
      </w:pPr>
      <w:r w:rsidRPr="00194011">
        <w:rPr>
          <w:sz w:val="20"/>
          <w:szCs w:val="20"/>
        </w:rPr>
        <w:t>1 Oxford Street</w:t>
      </w:r>
      <w:r w:rsidR="00D233A4">
        <w:rPr>
          <w:sz w:val="20"/>
          <w:szCs w:val="20"/>
        </w:rPr>
        <w:t xml:space="preserve">, </w:t>
      </w:r>
      <w:r w:rsidRPr="00194011">
        <w:rPr>
          <w:sz w:val="20"/>
          <w:szCs w:val="20"/>
        </w:rPr>
        <w:t>Cambridge, MA 02138</w:t>
      </w:r>
    </w:p>
    <w:p w:rsidR="00194011" w:rsidRPr="00194011" w:rsidRDefault="00194011"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810"/>
        <w:rPr>
          <w:sz w:val="20"/>
          <w:szCs w:val="20"/>
        </w:rPr>
      </w:pPr>
      <w:r>
        <w:rPr>
          <w:sz w:val="20"/>
          <w:szCs w:val="20"/>
        </w:rPr>
        <w:t>Scientific instruments</w:t>
      </w:r>
      <w:r w:rsidR="008255F8">
        <w:rPr>
          <w:sz w:val="20"/>
          <w:szCs w:val="20"/>
        </w:rPr>
        <w:t xml:space="preserve"> from Europe and the United States</w:t>
      </w:r>
    </w:p>
    <w:p w:rsidR="00744735" w:rsidRPr="003328B5"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b/>
          <w:sz w:val="20"/>
          <w:szCs w:val="20"/>
        </w:rPr>
      </w:pPr>
      <w:hyperlink r:id="rId621" w:history="1">
        <w:r w:rsidR="00744735" w:rsidRPr="00194011">
          <w:rPr>
            <w:rStyle w:val="Hyperlink"/>
            <w:b/>
            <w:sz w:val="20"/>
            <w:szCs w:val="20"/>
          </w:rPr>
          <w:t>Harvard University Museum of Natural History</w:t>
        </w:r>
      </w:hyperlink>
    </w:p>
    <w:p w:rsidR="00744735" w:rsidRPr="002E05BF" w:rsidRDefault="00744735" w:rsidP="00D233A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sidRPr="002E05BF">
        <w:rPr>
          <w:sz w:val="20"/>
          <w:szCs w:val="20"/>
        </w:rPr>
        <w:t>26 Oxford Street</w:t>
      </w:r>
      <w:r w:rsidR="00D233A4">
        <w:rPr>
          <w:sz w:val="20"/>
          <w:szCs w:val="20"/>
        </w:rPr>
        <w:t xml:space="preserve">, </w:t>
      </w:r>
      <w:r w:rsidRPr="002E05BF">
        <w:rPr>
          <w:sz w:val="20"/>
          <w:szCs w:val="20"/>
        </w:rPr>
        <w:t>Cambridge, MA 02138</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Pr>
          <w:sz w:val="20"/>
          <w:szCs w:val="20"/>
        </w:rPr>
        <w:t xml:space="preserve">Natural history collections and programs on geology, botany and animals </w:t>
      </w:r>
      <w:r w:rsidR="00194011">
        <w:rPr>
          <w:sz w:val="20"/>
          <w:szCs w:val="20"/>
        </w:rPr>
        <w:t>(including the glass flower and sea creature collections)</w:t>
      </w:r>
    </w:p>
    <w:p w:rsidR="00A65F7A" w:rsidRPr="003328B5"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b/>
          <w:sz w:val="20"/>
          <w:szCs w:val="20"/>
        </w:rPr>
      </w:pPr>
      <w:hyperlink r:id="rId622" w:history="1">
        <w:r w:rsidR="00A65F7A" w:rsidRPr="00194011">
          <w:rPr>
            <w:rStyle w:val="Hyperlink"/>
            <w:b/>
            <w:sz w:val="20"/>
            <w:szCs w:val="20"/>
          </w:rPr>
          <w:t>Harvard Semitic Museum</w:t>
        </w:r>
      </w:hyperlink>
    </w:p>
    <w:p w:rsidR="00A65F7A" w:rsidRDefault="00A65F7A" w:rsidP="00D233A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sidRPr="002E05BF">
        <w:rPr>
          <w:sz w:val="20"/>
          <w:szCs w:val="20"/>
        </w:rPr>
        <w:t>6 Divinity Avenue</w:t>
      </w:r>
      <w:r w:rsidR="00D233A4">
        <w:rPr>
          <w:sz w:val="20"/>
          <w:szCs w:val="20"/>
        </w:rPr>
        <w:t xml:space="preserve">; </w:t>
      </w:r>
      <w:r w:rsidRPr="002E05BF">
        <w:rPr>
          <w:sz w:val="20"/>
          <w:szCs w:val="20"/>
        </w:rPr>
        <w:t>Cambridge, MA 02138</w:t>
      </w:r>
    </w:p>
    <w:p w:rsidR="00A65F7A" w:rsidRDefault="00A65F7A" w:rsidP="000C0D6B">
      <w:pPr>
        <w:tabs>
          <w:tab w:val="left" w:pos="-1800"/>
          <w:tab w:val="left" w:pos="-1080"/>
          <w:tab w:val="left" w:pos="-400"/>
          <w:tab w:val="left" w:pos="-360"/>
          <w:tab w:val="left" w:pos="360"/>
          <w:tab w:val="left" w:pos="1080"/>
          <w:tab w:val="left" w:pos="1800"/>
          <w:tab w:val="left" w:pos="2520"/>
          <w:tab w:val="left" w:pos="3240"/>
          <w:tab w:val="left" w:pos="369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napToGrid w:val="0"/>
          <w:sz w:val="20"/>
          <w:szCs w:val="20"/>
        </w:rPr>
      </w:pPr>
      <w:r w:rsidRPr="002E05BF">
        <w:rPr>
          <w:snapToGrid w:val="0"/>
          <w:sz w:val="20"/>
          <w:szCs w:val="20"/>
        </w:rPr>
        <w:t>Exhibits on cultures and a</w:t>
      </w:r>
      <w:r>
        <w:rPr>
          <w:snapToGrid w:val="0"/>
          <w:sz w:val="20"/>
          <w:szCs w:val="20"/>
        </w:rPr>
        <w:t>rchaeology of Ancient Near East</w:t>
      </w:r>
    </w:p>
    <w:p w:rsidR="00744735" w:rsidRPr="003328B5"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b/>
          <w:sz w:val="20"/>
          <w:szCs w:val="20"/>
        </w:rPr>
      </w:pPr>
      <w:hyperlink r:id="rId623" w:history="1">
        <w:r w:rsidR="00744735" w:rsidRPr="00F23476">
          <w:rPr>
            <w:rStyle w:val="Hyperlink"/>
            <w:b/>
            <w:sz w:val="20"/>
            <w:szCs w:val="20"/>
          </w:rPr>
          <w:t>Peabody Museum of Archaeology and Ethnology at Harvard University</w:t>
        </w:r>
      </w:hyperlink>
    </w:p>
    <w:p w:rsidR="00744735" w:rsidRPr="002E05BF" w:rsidRDefault="00744735" w:rsidP="00D233A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sidRPr="002E05BF">
        <w:rPr>
          <w:sz w:val="20"/>
          <w:szCs w:val="20"/>
        </w:rPr>
        <w:t>11 Divinity Street</w:t>
      </w:r>
      <w:r w:rsidR="00D233A4">
        <w:rPr>
          <w:sz w:val="20"/>
          <w:szCs w:val="20"/>
        </w:rPr>
        <w:t xml:space="preserve">, </w:t>
      </w:r>
      <w:r w:rsidRPr="002E05BF">
        <w:rPr>
          <w:sz w:val="20"/>
          <w:szCs w:val="20"/>
        </w:rPr>
        <w:t>Cambridge, MA 02148</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sidRPr="002E05BF">
        <w:rPr>
          <w:sz w:val="20"/>
          <w:szCs w:val="20"/>
        </w:rPr>
        <w:t xml:space="preserve">Collections of art and artifacts of North American </w:t>
      </w:r>
      <w:r w:rsidR="0055446D">
        <w:rPr>
          <w:sz w:val="20"/>
          <w:szCs w:val="20"/>
        </w:rPr>
        <w:t>Native Peoples</w:t>
      </w:r>
      <w:r w:rsidRPr="002E05BF">
        <w:rPr>
          <w:sz w:val="20"/>
          <w:szCs w:val="20"/>
        </w:rPr>
        <w:t xml:space="preserve"> and Pre-Columbian </w:t>
      </w:r>
      <w:r w:rsidR="0055446D">
        <w:rPr>
          <w:sz w:val="20"/>
          <w:szCs w:val="20"/>
        </w:rPr>
        <w:t>civilizations</w:t>
      </w:r>
      <w:r w:rsidRPr="002E05BF">
        <w:rPr>
          <w:sz w:val="20"/>
          <w:szCs w:val="20"/>
        </w:rPr>
        <w:t xml:space="preserve"> in South and Central America</w:t>
      </w:r>
      <w:r>
        <w:rPr>
          <w:sz w:val="20"/>
          <w:szCs w:val="20"/>
        </w:rPr>
        <w:t xml:space="preserve"> </w:t>
      </w:r>
      <w:r w:rsidR="0055446D">
        <w:rPr>
          <w:sz w:val="20"/>
          <w:szCs w:val="20"/>
        </w:rPr>
        <w:t xml:space="preserve">and extensive </w:t>
      </w:r>
      <w:hyperlink r:id="rId624" w:history="1">
        <w:r w:rsidR="0055446D" w:rsidRPr="0055446D">
          <w:rPr>
            <w:rStyle w:val="Hyperlink"/>
            <w:b/>
            <w:sz w:val="20"/>
            <w:szCs w:val="20"/>
          </w:rPr>
          <w:t>online collections</w:t>
        </w:r>
      </w:hyperlink>
      <w:r w:rsidR="0055446D" w:rsidRPr="0055446D">
        <w:rPr>
          <w:b/>
          <w:sz w:val="20"/>
          <w:szCs w:val="20"/>
        </w:rPr>
        <w:t xml:space="preserve"> </w:t>
      </w:r>
      <w:r w:rsidR="0055446D">
        <w:rPr>
          <w:sz w:val="20"/>
          <w:szCs w:val="20"/>
        </w:rPr>
        <w:t>and exhibitions</w:t>
      </w:r>
      <w:r w:rsidRPr="002E05BF">
        <w:rPr>
          <w:sz w:val="20"/>
          <w:szCs w:val="20"/>
        </w:rPr>
        <w:t xml:space="preserve"> </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p>
    <w:p w:rsidR="00744735" w:rsidRPr="00C71818" w:rsidRDefault="00365C60" w:rsidP="000C0D6B">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b/>
          <w:sz w:val="20"/>
          <w:szCs w:val="20"/>
        </w:rPr>
      </w:pPr>
      <w:hyperlink r:id="rId625" w:history="1">
        <w:r w:rsidR="00744735" w:rsidRPr="008255F8">
          <w:rPr>
            <w:rStyle w:val="Hyperlink"/>
            <w:b/>
            <w:sz w:val="20"/>
            <w:szCs w:val="20"/>
          </w:rPr>
          <w:t>Haverhill Historical Society/Buttonwoods Museum</w:t>
        </w:r>
      </w:hyperlink>
    </w:p>
    <w:p w:rsidR="00744735" w:rsidRPr="002E05BF" w:rsidRDefault="00744735" w:rsidP="000D1F9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sidRPr="002E05BF">
        <w:rPr>
          <w:sz w:val="20"/>
          <w:szCs w:val="20"/>
        </w:rPr>
        <w:t>240 Water Street</w:t>
      </w:r>
      <w:r w:rsidR="000D1F95">
        <w:rPr>
          <w:sz w:val="20"/>
          <w:szCs w:val="20"/>
        </w:rPr>
        <w:t xml:space="preserve"> </w:t>
      </w:r>
      <w:r w:rsidRPr="002E05BF">
        <w:rPr>
          <w:sz w:val="20"/>
          <w:szCs w:val="20"/>
        </w:rPr>
        <w:t>Haverhill, MA  01830</w:t>
      </w:r>
    </w:p>
    <w:p w:rsidR="00744735" w:rsidRDefault="008255F8" w:rsidP="000C0D6B">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sidRPr="00A65F7A">
        <w:rPr>
          <w:sz w:val="20"/>
          <w:szCs w:val="20"/>
        </w:rPr>
        <w:t>Three</w:t>
      </w:r>
      <w:r w:rsidR="00744735" w:rsidRPr="00A65F7A">
        <w:rPr>
          <w:sz w:val="20"/>
          <w:szCs w:val="20"/>
        </w:rPr>
        <w:t xml:space="preserve"> historic properties </w:t>
      </w:r>
      <w:r w:rsidRPr="00A65F7A">
        <w:rPr>
          <w:sz w:val="20"/>
          <w:szCs w:val="20"/>
        </w:rPr>
        <w:t xml:space="preserve">with </w:t>
      </w:r>
      <w:r w:rsidR="00744735" w:rsidRPr="00A65F7A">
        <w:rPr>
          <w:sz w:val="20"/>
          <w:szCs w:val="20"/>
        </w:rPr>
        <w:t>archaeology</w:t>
      </w:r>
      <w:r w:rsidRPr="00A65F7A">
        <w:rPr>
          <w:sz w:val="20"/>
          <w:szCs w:val="20"/>
        </w:rPr>
        <w:t>,</w:t>
      </w:r>
      <w:r>
        <w:rPr>
          <w:sz w:val="20"/>
          <w:szCs w:val="20"/>
        </w:rPr>
        <w:t xml:space="preserve"> local history,</w:t>
      </w:r>
      <w:r w:rsidR="00744735" w:rsidRPr="002E05BF">
        <w:rPr>
          <w:sz w:val="20"/>
          <w:szCs w:val="20"/>
        </w:rPr>
        <w:t xml:space="preserve"> </w:t>
      </w:r>
      <w:r w:rsidR="00744735">
        <w:rPr>
          <w:sz w:val="20"/>
          <w:szCs w:val="20"/>
        </w:rPr>
        <w:t>and Native American collections</w:t>
      </w:r>
    </w:p>
    <w:p w:rsidR="00744735" w:rsidRDefault="00744735" w:rsidP="000C0D6B">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b/>
          <w:sz w:val="20"/>
          <w:szCs w:val="20"/>
        </w:rPr>
      </w:pPr>
    </w:p>
    <w:p w:rsidR="00744735" w:rsidRPr="00C71818" w:rsidRDefault="00365C60" w:rsidP="000C0D6B">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b/>
          <w:sz w:val="20"/>
          <w:szCs w:val="20"/>
        </w:rPr>
      </w:pPr>
      <w:hyperlink r:id="rId626" w:history="1">
        <w:r w:rsidR="008255F8" w:rsidRPr="008255F8">
          <w:rPr>
            <w:rStyle w:val="Hyperlink"/>
            <w:b/>
            <w:sz w:val="20"/>
            <w:szCs w:val="20"/>
          </w:rPr>
          <w:t>Heritage Museums and Gardens</w:t>
        </w:r>
      </w:hyperlink>
    </w:p>
    <w:p w:rsidR="00744735" w:rsidRPr="002E05BF" w:rsidRDefault="008255F8" w:rsidP="00D233A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Pr>
          <w:sz w:val="20"/>
          <w:szCs w:val="20"/>
        </w:rPr>
        <w:t xml:space="preserve">67 Grove Street, </w:t>
      </w:r>
      <w:r w:rsidR="00744735" w:rsidRPr="002E05BF">
        <w:rPr>
          <w:sz w:val="20"/>
          <w:szCs w:val="20"/>
        </w:rPr>
        <w:t>P.O. Box 566</w:t>
      </w:r>
      <w:r w:rsidR="00D233A4">
        <w:rPr>
          <w:sz w:val="20"/>
          <w:szCs w:val="20"/>
        </w:rPr>
        <w:t xml:space="preserve">, </w:t>
      </w:r>
      <w:r w:rsidR="00744735" w:rsidRPr="002E05BF">
        <w:rPr>
          <w:sz w:val="20"/>
          <w:szCs w:val="20"/>
        </w:rPr>
        <w:t xml:space="preserve">Sandwich, MA 02563 </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sidRPr="002E05BF">
        <w:rPr>
          <w:sz w:val="20"/>
          <w:szCs w:val="20"/>
        </w:rPr>
        <w:t>Collections of military and automobi</w:t>
      </w:r>
      <w:r>
        <w:rPr>
          <w:sz w:val="20"/>
          <w:szCs w:val="20"/>
        </w:rPr>
        <w:t>le history and historic gardens</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p>
    <w:p w:rsidR="00A65F7A"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b/>
          <w:sz w:val="20"/>
          <w:szCs w:val="20"/>
        </w:rPr>
      </w:pPr>
      <w:hyperlink r:id="rId627" w:history="1">
        <w:r w:rsidR="00DF5CF3" w:rsidRPr="00DF5CF3">
          <w:rPr>
            <w:rStyle w:val="Hyperlink"/>
            <w:b/>
            <w:sz w:val="20"/>
            <w:szCs w:val="20"/>
          </w:rPr>
          <w:t>Historic Beverly</w:t>
        </w:r>
      </w:hyperlink>
    </w:p>
    <w:p w:rsidR="00DF5CF3" w:rsidRDefault="00DF5CF3" w:rsidP="00D233A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Pr>
          <w:sz w:val="20"/>
          <w:szCs w:val="20"/>
        </w:rPr>
        <w:t>117 Cabot Street</w:t>
      </w:r>
      <w:r w:rsidR="00D233A4">
        <w:rPr>
          <w:sz w:val="20"/>
          <w:szCs w:val="20"/>
        </w:rPr>
        <w:t xml:space="preserve">, </w:t>
      </w:r>
      <w:r>
        <w:rPr>
          <w:sz w:val="20"/>
          <w:szCs w:val="20"/>
        </w:rPr>
        <w:t>Beverly, MA 01915</w:t>
      </w:r>
    </w:p>
    <w:p w:rsidR="00DF5CF3" w:rsidRPr="00DF5CF3" w:rsidRDefault="00DF5CF3"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Pr>
          <w:sz w:val="20"/>
          <w:szCs w:val="20"/>
        </w:rPr>
        <w:t xml:space="preserve">Collections include maps, ship’s logs, and other historical records. </w:t>
      </w:r>
      <w:r w:rsidRPr="00DF5CF3">
        <w:rPr>
          <w:sz w:val="20"/>
          <w:szCs w:val="20"/>
        </w:rPr>
        <w:t xml:space="preserve">Exhibits </w:t>
      </w:r>
      <w:r>
        <w:rPr>
          <w:sz w:val="20"/>
          <w:szCs w:val="20"/>
        </w:rPr>
        <w:t xml:space="preserve">and programs </w:t>
      </w:r>
      <w:r w:rsidRPr="00DF5CF3">
        <w:rPr>
          <w:sz w:val="20"/>
          <w:szCs w:val="20"/>
        </w:rPr>
        <w:t>related to Beverly history and three historic houses</w:t>
      </w:r>
    </w:p>
    <w:p w:rsidR="00DF5CF3" w:rsidRDefault="00DF5CF3"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pPr>
    </w:p>
    <w:p w:rsidR="00744735" w:rsidRPr="00C71818"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b/>
          <w:sz w:val="20"/>
          <w:szCs w:val="20"/>
        </w:rPr>
      </w:pPr>
      <w:hyperlink r:id="rId628" w:history="1">
        <w:r w:rsidR="00744735" w:rsidRPr="008255F8">
          <w:rPr>
            <w:rStyle w:val="Hyperlink"/>
            <w:b/>
            <w:sz w:val="20"/>
            <w:szCs w:val="20"/>
          </w:rPr>
          <w:t>Historic Deerfield, Inc.</w:t>
        </w:r>
      </w:hyperlink>
    </w:p>
    <w:p w:rsidR="008255F8" w:rsidRDefault="008255F8"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Pr>
          <w:sz w:val="20"/>
          <w:szCs w:val="20"/>
        </w:rPr>
        <w:t xml:space="preserve">84B Old Main Street, </w:t>
      </w:r>
      <w:r w:rsidR="00744735" w:rsidRPr="002E05BF">
        <w:rPr>
          <w:sz w:val="20"/>
          <w:szCs w:val="20"/>
        </w:rPr>
        <w:t>P</w:t>
      </w:r>
      <w:r w:rsidR="00D233A4">
        <w:rPr>
          <w:sz w:val="20"/>
          <w:szCs w:val="20"/>
        </w:rPr>
        <w:t>O</w:t>
      </w:r>
      <w:r w:rsidR="00744735" w:rsidRPr="002E05BF">
        <w:rPr>
          <w:sz w:val="20"/>
          <w:szCs w:val="20"/>
        </w:rPr>
        <w:t xml:space="preserve"> Box 321, </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sidRPr="002E05BF">
        <w:rPr>
          <w:sz w:val="20"/>
          <w:szCs w:val="20"/>
        </w:rPr>
        <w:t>Deerfield, MA 01342-0321</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sidRPr="002E05BF">
        <w:rPr>
          <w:sz w:val="20"/>
          <w:szCs w:val="20"/>
        </w:rPr>
        <w:t>18</w:t>
      </w:r>
      <w:r w:rsidRPr="002E05BF">
        <w:rPr>
          <w:sz w:val="20"/>
          <w:szCs w:val="20"/>
          <w:vertAlign w:val="superscript"/>
        </w:rPr>
        <w:t>th</w:t>
      </w:r>
      <w:r w:rsidRPr="002E05BF">
        <w:rPr>
          <w:sz w:val="20"/>
          <w:szCs w:val="20"/>
        </w:rPr>
        <w:t xml:space="preserve"> and 19</w:t>
      </w:r>
      <w:r w:rsidRPr="002E05BF">
        <w:rPr>
          <w:sz w:val="20"/>
          <w:szCs w:val="20"/>
          <w:vertAlign w:val="superscript"/>
        </w:rPr>
        <w:t>th</w:t>
      </w:r>
      <w:r w:rsidRPr="002E05BF">
        <w:rPr>
          <w:sz w:val="20"/>
          <w:szCs w:val="20"/>
        </w:rPr>
        <w:t xml:space="preserve"> century buildings and decorative arts collect</w:t>
      </w:r>
      <w:r>
        <w:rPr>
          <w:sz w:val="20"/>
          <w:szCs w:val="20"/>
        </w:rPr>
        <w:t>ions from central Massachusetts</w:t>
      </w:r>
    </w:p>
    <w:p w:rsidR="00C42DD4" w:rsidRDefault="00365C60" w:rsidP="00A2622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b/>
          <w:sz w:val="20"/>
          <w:szCs w:val="20"/>
        </w:rPr>
      </w:pPr>
      <w:hyperlink r:id="rId629" w:history="1">
        <w:r w:rsidR="00744735" w:rsidRPr="008255F8">
          <w:rPr>
            <w:rStyle w:val="Hyperlink"/>
            <w:b/>
            <w:sz w:val="20"/>
            <w:szCs w:val="20"/>
          </w:rPr>
          <w:t>Historic New England</w:t>
        </w:r>
      </w:hyperlink>
    </w:p>
    <w:p w:rsidR="00C42DD4" w:rsidRDefault="00967F3F"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sidRPr="00C42DD4">
        <w:rPr>
          <w:sz w:val="20"/>
          <w:szCs w:val="20"/>
        </w:rPr>
        <w:t>Digital collections and historic house museums presenting New England history</w:t>
      </w:r>
    </w:p>
    <w:p w:rsidR="00C42DD4" w:rsidRPr="00C42DD4" w:rsidRDefault="00263C6A"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sidRPr="00C42DD4">
        <w:rPr>
          <w:sz w:val="20"/>
          <w:szCs w:val="20"/>
        </w:rPr>
        <w:t>H</w:t>
      </w:r>
      <w:r w:rsidR="00744735" w:rsidRPr="00C42DD4">
        <w:rPr>
          <w:sz w:val="20"/>
          <w:szCs w:val="20"/>
        </w:rPr>
        <w:t>ouses</w:t>
      </w:r>
      <w:r w:rsidR="00B71B6D" w:rsidRPr="00C42DD4">
        <w:rPr>
          <w:sz w:val="20"/>
          <w:szCs w:val="20"/>
        </w:rPr>
        <w:t xml:space="preserve"> in Massachusetts</w:t>
      </w:r>
      <w:r w:rsidR="00744735" w:rsidRPr="00C42DD4">
        <w:rPr>
          <w:sz w:val="20"/>
          <w:szCs w:val="20"/>
        </w:rPr>
        <w:t xml:space="preserve"> include</w:t>
      </w:r>
      <w:r w:rsidR="00C42DD4" w:rsidRPr="00C42DD4">
        <w:rPr>
          <w:sz w:val="20"/>
          <w:szCs w:val="20"/>
        </w:rPr>
        <w:t>:</w:t>
      </w:r>
    </w:p>
    <w:p w:rsidR="00AA16B2" w:rsidRDefault="00AA16B2"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Pr>
          <w:sz w:val="20"/>
          <w:szCs w:val="20"/>
        </w:rPr>
        <w:t>Beauport, Gloucester</w:t>
      </w:r>
    </w:p>
    <w:p w:rsidR="00C42DD4" w:rsidRPr="00C42DD4" w:rsidRDefault="00C42DD4"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sidRPr="00C42DD4">
        <w:rPr>
          <w:sz w:val="20"/>
          <w:szCs w:val="20"/>
        </w:rPr>
        <w:t>Codman House</w:t>
      </w:r>
      <w:r w:rsidR="00263C6A" w:rsidRPr="00C42DD4">
        <w:rPr>
          <w:sz w:val="20"/>
          <w:szCs w:val="20"/>
        </w:rPr>
        <w:t>, Lincoln</w:t>
      </w:r>
    </w:p>
    <w:p w:rsidR="00C42DD4" w:rsidRPr="00C42DD4" w:rsidRDefault="00C42DD4"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color w:val="000000" w:themeColor="text1"/>
          <w:sz w:val="20"/>
          <w:szCs w:val="20"/>
        </w:rPr>
      </w:pPr>
      <w:r w:rsidRPr="00C42DD4">
        <w:rPr>
          <w:color w:val="000000" w:themeColor="text1"/>
          <w:sz w:val="20"/>
          <w:szCs w:val="20"/>
        </w:rPr>
        <w:t>Coffin House Museum, Newbury,</w:t>
      </w:r>
    </w:p>
    <w:p w:rsidR="00AA16B2" w:rsidRDefault="00AA16B2"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color w:val="000000" w:themeColor="text1"/>
          <w:sz w:val="20"/>
          <w:szCs w:val="20"/>
        </w:rPr>
      </w:pPr>
      <w:r>
        <w:rPr>
          <w:color w:val="000000" w:themeColor="text1"/>
          <w:sz w:val="20"/>
          <w:szCs w:val="20"/>
        </w:rPr>
        <w:t xml:space="preserve">Cogswell’s Grant, Essex </w:t>
      </w:r>
    </w:p>
    <w:p w:rsidR="00AA16B2" w:rsidRDefault="00AA16B2"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color w:val="000000" w:themeColor="text1"/>
          <w:sz w:val="20"/>
          <w:szCs w:val="20"/>
        </w:rPr>
      </w:pPr>
      <w:r>
        <w:rPr>
          <w:color w:val="000000" w:themeColor="text1"/>
          <w:sz w:val="20"/>
          <w:szCs w:val="20"/>
        </w:rPr>
        <w:t>Cooper-Frost Austin House, Cambridge</w:t>
      </w:r>
    </w:p>
    <w:p w:rsidR="00C42DD4" w:rsidRPr="00C42DD4" w:rsidRDefault="00C42DD4"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sidRPr="00C42DD4">
        <w:rPr>
          <w:color w:val="000000" w:themeColor="text1"/>
          <w:sz w:val="20"/>
          <w:szCs w:val="20"/>
        </w:rPr>
        <w:t>Eustis House, Milton</w:t>
      </w:r>
      <w:r w:rsidRPr="00C42DD4">
        <w:rPr>
          <w:sz w:val="20"/>
          <w:szCs w:val="20"/>
        </w:rPr>
        <w:t xml:space="preserve"> </w:t>
      </w:r>
    </w:p>
    <w:p w:rsidR="00C42DD4" w:rsidRDefault="00C42DD4"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sidRPr="00C42DD4">
        <w:rPr>
          <w:sz w:val="20"/>
          <w:szCs w:val="20"/>
        </w:rPr>
        <w:t>Gropius House, Lincoln</w:t>
      </w:r>
    </w:p>
    <w:p w:rsidR="00C42DD4"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sidRPr="00C42DD4">
        <w:rPr>
          <w:sz w:val="20"/>
          <w:szCs w:val="20"/>
        </w:rPr>
        <w:t>H</w:t>
      </w:r>
      <w:r w:rsidR="00263C6A" w:rsidRPr="00C42DD4">
        <w:rPr>
          <w:sz w:val="20"/>
          <w:szCs w:val="20"/>
        </w:rPr>
        <w:t>arrison Gray Otis House, Boston</w:t>
      </w:r>
      <w:r w:rsidRPr="00C42DD4">
        <w:rPr>
          <w:sz w:val="20"/>
          <w:szCs w:val="20"/>
        </w:rPr>
        <w:t xml:space="preserve"> </w:t>
      </w:r>
    </w:p>
    <w:p w:rsidR="00AA16B2" w:rsidRDefault="00AA16B2"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270"/>
        <w:rPr>
          <w:sz w:val="20"/>
          <w:szCs w:val="20"/>
        </w:rPr>
      </w:pPr>
      <w:r>
        <w:rPr>
          <w:sz w:val="20"/>
          <w:szCs w:val="20"/>
        </w:rPr>
        <w:t xml:space="preserve">Lyman </w:t>
      </w:r>
      <w:r w:rsidR="00D233A4">
        <w:rPr>
          <w:sz w:val="20"/>
          <w:szCs w:val="20"/>
        </w:rPr>
        <w:t>Estate</w:t>
      </w:r>
      <w:r w:rsidR="002B28F4">
        <w:rPr>
          <w:sz w:val="20"/>
          <w:szCs w:val="20"/>
        </w:rPr>
        <w:t xml:space="preserve"> and Greenhouses</w:t>
      </w:r>
      <w:r>
        <w:rPr>
          <w:sz w:val="20"/>
          <w:szCs w:val="20"/>
        </w:rPr>
        <w:t>, Waltham</w:t>
      </w:r>
    </w:p>
    <w:p w:rsidR="00680409" w:rsidRDefault="00680409"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270"/>
        <w:rPr>
          <w:sz w:val="20"/>
          <w:szCs w:val="20"/>
        </w:rPr>
      </w:pPr>
      <w:r>
        <w:rPr>
          <w:sz w:val="20"/>
          <w:szCs w:val="20"/>
        </w:rPr>
        <w:t>Pierce House, Boston</w:t>
      </w:r>
    </w:p>
    <w:p w:rsidR="00C42DD4" w:rsidRPr="00C42DD4" w:rsidRDefault="00C42DD4"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270"/>
        <w:rPr>
          <w:sz w:val="20"/>
          <w:szCs w:val="20"/>
        </w:rPr>
      </w:pPr>
      <w:r w:rsidRPr="00C42DD4">
        <w:rPr>
          <w:sz w:val="20"/>
          <w:szCs w:val="20"/>
        </w:rPr>
        <w:t>Phillips House, Salem</w:t>
      </w:r>
    </w:p>
    <w:p w:rsidR="00C42DD4" w:rsidRPr="00C42DD4" w:rsidRDefault="00263C6A"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270"/>
        <w:rPr>
          <w:sz w:val="20"/>
          <w:szCs w:val="20"/>
        </w:rPr>
      </w:pPr>
      <w:r w:rsidRPr="00C42DD4">
        <w:rPr>
          <w:sz w:val="20"/>
          <w:szCs w:val="20"/>
        </w:rPr>
        <w:t>Josiah Quincy House, Quincy</w:t>
      </w:r>
    </w:p>
    <w:p w:rsidR="00C42DD4" w:rsidRPr="00C42DD4"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270"/>
        <w:rPr>
          <w:sz w:val="20"/>
          <w:szCs w:val="20"/>
        </w:rPr>
      </w:pPr>
      <w:r w:rsidRPr="00C42DD4">
        <w:rPr>
          <w:color w:val="000000" w:themeColor="text1"/>
          <w:sz w:val="20"/>
          <w:szCs w:val="20"/>
        </w:rPr>
        <w:t>Spencer-Pierce-Little Farm, Newbury</w:t>
      </w:r>
    </w:p>
    <w:p w:rsidR="00503DA0" w:rsidRDefault="00503DA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2E5FA5" w:rsidRDefault="00365C60" w:rsidP="00A2622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30" w:history="1">
        <w:r w:rsidR="00744735" w:rsidRPr="002E5FA5">
          <w:rPr>
            <w:rStyle w:val="Hyperlink"/>
            <w:b/>
            <w:sz w:val="20"/>
            <w:szCs w:val="20"/>
          </w:rPr>
          <w:t>Historic Northampton</w:t>
        </w:r>
      </w:hyperlink>
      <w:r w:rsidR="00744735" w:rsidRPr="00C71818">
        <w:rPr>
          <w:b/>
          <w:sz w:val="20"/>
          <w:szCs w:val="20"/>
        </w:rPr>
        <w:t xml:space="preserve"> </w:t>
      </w:r>
    </w:p>
    <w:p w:rsidR="00744735" w:rsidRPr="002E05BF" w:rsidRDefault="00744735" w:rsidP="00D233A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46 Bridge Street</w:t>
      </w:r>
      <w:r w:rsidR="00D233A4">
        <w:rPr>
          <w:sz w:val="20"/>
          <w:szCs w:val="20"/>
        </w:rPr>
        <w:t xml:space="preserve">, </w:t>
      </w:r>
      <w:r w:rsidRPr="002E05BF">
        <w:rPr>
          <w:sz w:val="20"/>
          <w:szCs w:val="20"/>
        </w:rPr>
        <w:t>Northampton, MA 01060-2428</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Art and artifacts from Northampton and environs from the 17</w:t>
      </w:r>
      <w:r w:rsidRPr="002E05BF">
        <w:rPr>
          <w:sz w:val="20"/>
          <w:szCs w:val="20"/>
          <w:vertAlign w:val="superscript"/>
        </w:rPr>
        <w:t>th</w:t>
      </w:r>
      <w:r w:rsidRPr="002E05BF">
        <w:rPr>
          <w:sz w:val="20"/>
          <w:szCs w:val="20"/>
        </w:rPr>
        <w:t xml:space="preserve"> to 20</w:t>
      </w:r>
      <w:r w:rsidRPr="002E05BF">
        <w:rPr>
          <w:sz w:val="20"/>
          <w:szCs w:val="20"/>
          <w:vertAlign w:val="superscript"/>
        </w:rPr>
        <w:t>th</w:t>
      </w:r>
      <w:r>
        <w:rPr>
          <w:sz w:val="20"/>
          <w:szCs w:val="20"/>
        </w:rPr>
        <w:t xml:space="preserve"> centuries</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744735" w:rsidRPr="00C71818"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31" w:history="1">
        <w:r w:rsidR="00744735" w:rsidRPr="002E5FA5">
          <w:rPr>
            <w:rStyle w:val="Hyperlink"/>
            <w:b/>
            <w:sz w:val="20"/>
            <w:szCs w:val="20"/>
          </w:rPr>
          <w:t>Historic Salem, Inc.</w:t>
        </w:r>
      </w:hyperlink>
    </w:p>
    <w:p w:rsidR="00744735" w:rsidRPr="002E05BF" w:rsidRDefault="00D233A4" w:rsidP="00D233A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PO</w:t>
      </w:r>
      <w:r w:rsidR="00744735" w:rsidRPr="002E05BF">
        <w:rPr>
          <w:sz w:val="20"/>
          <w:szCs w:val="20"/>
        </w:rPr>
        <w:t xml:space="preserve"> Box 865</w:t>
      </w:r>
      <w:r>
        <w:rPr>
          <w:sz w:val="20"/>
          <w:szCs w:val="20"/>
        </w:rPr>
        <w:t xml:space="preserve">, </w:t>
      </w:r>
      <w:r w:rsidR="00744735" w:rsidRPr="002E05BF">
        <w:rPr>
          <w:sz w:val="20"/>
          <w:szCs w:val="20"/>
        </w:rPr>
        <w:t>Salem, MA 01971</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 xml:space="preserve">Activities include preservation of historic architecture and </w:t>
      </w:r>
      <w:r w:rsidR="003B05AA">
        <w:rPr>
          <w:sz w:val="20"/>
          <w:szCs w:val="20"/>
        </w:rPr>
        <w:t>education about Salem’s history</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5274B0" w:rsidRDefault="00365C60" w:rsidP="005274B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32" w:history="1">
        <w:r w:rsidR="005274B0" w:rsidRPr="005274B0">
          <w:rPr>
            <w:rStyle w:val="Hyperlink"/>
            <w:b/>
            <w:sz w:val="20"/>
            <w:szCs w:val="20"/>
          </w:rPr>
          <w:t>Hood Museum</w:t>
        </w:r>
      </w:hyperlink>
      <w:r w:rsidR="005274B0" w:rsidRPr="005274B0">
        <w:rPr>
          <w:b/>
          <w:sz w:val="20"/>
          <w:szCs w:val="20"/>
        </w:rPr>
        <w:t xml:space="preserve"> </w:t>
      </w:r>
      <w:r w:rsidR="005274B0">
        <w:rPr>
          <w:b/>
          <w:sz w:val="20"/>
          <w:szCs w:val="20"/>
        </w:rPr>
        <w:t>(Dartmouth College)</w:t>
      </w:r>
    </w:p>
    <w:p w:rsidR="005274B0" w:rsidRDefault="005274B0" w:rsidP="005274B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FC22EA">
        <w:rPr>
          <w:sz w:val="20"/>
          <w:szCs w:val="20"/>
        </w:rPr>
        <w:t>53 Main Street, Hanover</w:t>
      </w:r>
      <w:r w:rsidRPr="005274B0">
        <w:rPr>
          <w:sz w:val="20"/>
          <w:szCs w:val="20"/>
        </w:rPr>
        <w:t>, NH</w:t>
      </w:r>
      <w:r>
        <w:rPr>
          <w:sz w:val="20"/>
          <w:szCs w:val="20"/>
        </w:rPr>
        <w:t xml:space="preserve"> 03755</w:t>
      </w:r>
    </w:p>
    <w:p w:rsidR="00255866" w:rsidRPr="00255866" w:rsidRDefault="00255866" w:rsidP="005274B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55866">
        <w:rPr>
          <w:sz w:val="20"/>
          <w:szCs w:val="20"/>
        </w:rPr>
        <w:t xml:space="preserve">Extensive collections online, including Native American, Oceanic, Asian, </w:t>
      </w:r>
      <w:r>
        <w:rPr>
          <w:sz w:val="20"/>
          <w:szCs w:val="20"/>
        </w:rPr>
        <w:t xml:space="preserve">African, </w:t>
      </w:r>
      <w:r w:rsidRPr="00255866">
        <w:rPr>
          <w:sz w:val="20"/>
          <w:szCs w:val="20"/>
        </w:rPr>
        <w:t>American, and European art</w:t>
      </w:r>
    </w:p>
    <w:p w:rsidR="00255866" w:rsidRPr="005274B0" w:rsidRDefault="00255866" w:rsidP="005274B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2E5FA5"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33" w:history="1">
        <w:r w:rsidR="00744735" w:rsidRPr="002E5FA5">
          <w:rPr>
            <w:rStyle w:val="Hyperlink"/>
            <w:b/>
            <w:sz w:val="20"/>
            <w:szCs w:val="20"/>
          </w:rPr>
          <w:t>House of the Seven Gables</w:t>
        </w:r>
      </w:hyperlink>
      <w:r w:rsidR="00744735" w:rsidRPr="00C71818">
        <w:rPr>
          <w:b/>
          <w:sz w:val="20"/>
          <w:szCs w:val="20"/>
        </w:rPr>
        <w:t xml:space="preserve"> </w:t>
      </w:r>
    </w:p>
    <w:p w:rsidR="00744735" w:rsidRPr="002E05BF" w:rsidRDefault="00744735" w:rsidP="00D233A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54 Turner Street</w:t>
      </w:r>
      <w:r w:rsidR="00D233A4">
        <w:rPr>
          <w:sz w:val="20"/>
          <w:szCs w:val="20"/>
        </w:rPr>
        <w:t xml:space="preserve">, </w:t>
      </w:r>
      <w:r w:rsidRPr="002E05BF">
        <w:rPr>
          <w:sz w:val="20"/>
          <w:szCs w:val="20"/>
        </w:rPr>
        <w:t>Salem, MA 01970</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17</w:t>
      </w:r>
      <w:r w:rsidRPr="002E05BF">
        <w:rPr>
          <w:sz w:val="20"/>
          <w:szCs w:val="20"/>
          <w:vertAlign w:val="superscript"/>
        </w:rPr>
        <w:t>th</w:t>
      </w:r>
      <w:r w:rsidRPr="002E05BF">
        <w:rPr>
          <w:sz w:val="20"/>
          <w:szCs w:val="20"/>
        </w:rPr>
        <w:t xml:space="preserve"> century house museum </w:t>
      </w:r>
      <w:r w:rsidR="003B05AA">
        <w:rPr>
          <w:sz w:val="20"/>
          <w:szCs w:val="20"/>
        </w:rPr>
        <w:t>and</w:t>
      </w:r>
      <w:r w:rsidRPr="002E05BF">
        <w:rPr>
          <w:sz w:val="20"/>
          <w:szCs w:val="20"/>
        </w:rPr>
        <w:t xml:space="preserve"> a recreated Sal</w:t>
      </w:r>
      <w:r w:rsidR="003B05AA">
        <w:rPr>
          <w:sz w:val="20"/>
          <w:szCs w:val="20"/>
        </w:rPr>
        <w:t>em pioneer village of the 1630s</w:t>
      </w:r>
    </w:p>
    <w:p w:rsidR="00744735" w:rsidRDefault="00744735" w:rsidP="000C0D6B">
      <w:pPr>
        <w:spacing w:after="0"/>
        <w:ind w:left="90"/>
        <w:rPr>
          <w:color w:val="3B3B3B"/>
          <w:sz w:val="20"/>
          <w:szCs w:val="20"/>
        </w:rPr>
      </w:pPr>
    </w:p>
    <w:p w:rsidR="00744735" w:rsidRPr="00D233A4" w:rsidRDefault="00365C60" w:rsidP="000C0D6B">
      <w:pPr>
        <w:spacing w:after="0" w:line="240" w:lineRule="auto"/>
        <w:ind w:left="90"/>
        <w:rPr>
          <w:b/>
          <w:color w:val="0000FF"/>
          <w:sz w:val="20"/>
          <w:szCs w:val="20"/>
        </w:rPr>
      </w:pPr>
      <w:hyperlink r:id="rId634" w:history="1">
        <w:r w:rsidR="00744735" w:rsidRPr="00D233A4">
          <w:rPr>
            <w:rStyle w:val="Hyperlink"/>
            <w:b/>
            <w:color w:val="0000FF"/>
            <w:sz w:val="20"/>
            <w:szCs w:val="20"/>
          </w:rPr>
          <w:t>International Museum of World War II</w:t>
        </w:r>
      </w:hyperlink>
    </w:p>
    <w:p w:rsidR="00744735" w:rsidRPr="00263C6A" w:rsidRDefault="00744735" w:rsidP="00D233A4">
      <w:pPr>
        <w:spacing w:after="0" w:line="240" w:lineRule="auto"/>
        <w:ind w:left="90"/>
        <w:rPr>
          <w:color w:val="000000" w:themeColor="text1"/>
          <w:sz w:val="20"/>
          <w:szCs w:val="20"/>
        </w:rPr>
      </w:pPr>
      <w:r w:rsidRPr="00263C6A">
        <w:rPr>
          <w:color w:val="000000" w:themeColor="text1"/>
          <w:sz w:val="20"/>
          <w:szCs w:val="20"/>
        </w:rPr>
        <w:t>8 Mercer Road</w:t>
      </w:r>
      <w:r w:rsidR="00D233A4">
        <w:rPr>
          <w:color w:val="000000" w:themeColor="text1"/>
          <w:sz w:val="20"/>
          <w:szCs w:val="20"/>
        </w:rPr>
        <w:t xml:space="preserve">, </w:t>
      </w:r>
      <w:r w:rsidRPr="00263C6A">
        <w:rPr>
          <w:color w:val="000000" w:themeColor="text1"/>
          <w:sz w:val="20"/>
          <w:szCs w:val="20"/>
        </w:rPr>
        <w:t>Natick, MA 01760</w:t>
      </w:r>
    </w:p>
    <w:p w:rsidR="00744735" w:rsidRPr="00263C6A" w:rsidRDefault="00744735" w:rsidP="000C0D6B">
      <w:pPr>
        <w:spacing w:after="0"/>
        <w:ind w:left="90"/>
        <w:rPr>
          <w:color w:val="000000" w:themeColor="text1"/>
          <w:sz w:val="20"/>
          <w:szCs w:val="20"/>
        </w:rPr>
      </w:pPr>
      <w:r w:rsidRPr="00263C6A">
        <w:rPr>
          <w:color w:val="000000" w:themeColor="text1"/>
          <w:sz w:val="20"/>
          <w:szCs w:val="20"/>
        </w:rPr>
        <w:t xml:space="preserve">Exhibits and </w:t>
      </w:r>
      <w:r w:rsidR="00263C6A">
        <w:rPr>
          <w:color w:val="000000" w:themeColor="text1"/>
          <w:sz w:val="20"/>
          <w:szCs w:val="20"/>
        </w:rPr>
        <w:t>online resources on World War I</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C71818"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35" w:history="1">
        <w:r w:rsidR="00744735" w:rsidRPr="003B05AA">
          <w:rPr>
            <w:rStyle w:val="Hyperlink"/>
            <w:b/>
            <w:sz w:val="20"/>
            <w:szCs w:val="20"/>
          </w:rPr>
          <w:t xml:space="preserve">The Jackson Homestead </w:t>
        </w:r>
        <w:r w:rsidR="003B05AA" w:rsidRPr="003B05AA">
          <w:rPr>
            <w:rStyle w:val="Hyperlink"/>
            <w:b/>
            <w:sz w:val="20"/>
            <w:szCs w:val="20"/>
          </w:rPr>
          <w:t xml:space="preserve">and </w:t>
        </w:r>
        <w:r w:rsidR="00744735" w:rsidRPr="003B05AA">
          <w:rPr>
            <w:rStyle w:val="Hyperlink"/>
            <w:b/>
            <w:sz w:val="20"/>
            <w:szCs w:val="20"/>
          </w:rPr>
          <w:t>Museum</w:t>
        </w:r>
      </w:hyperlink>
    </w:p>
    <w:p w:rsidR="00744735" w:rsidRPr="002E05BF" w:rsidRDefault="00744735" w:rsidP="00D233A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527 Washington Street</w:t>
      </w:r>
      <w:r w:rsidR="00D233A4">
        <w:rPr>
          <w:sz w:val="20"/>
          <w:szCs w:val="20"/>
        </w:rPr>
        <w:t xml:space="preserve">, </w:t>
      </w:r>
      <w:r w:rsidRPr="002E05BF">
        <w:rPr>
          <w:sz w:val="20"/>
          <w:szCs w:val="20"/>
        </w:rPr>
        <w:t>Newton, MA 02458</w:t>
      </w:r>
    </w:p>
    <w:p w:rsidR="00744735" w:rsidRPr="002E05BF" w:rsidRDefault="000012F9" w:rsidP="000C0D6B">
      <w:pPr>
        <w:pStyle w:val="BodyTextIndent"/>
        <w:spacing w:after="0" w:line="240" w:lineRule="auto"/>
        <w:ind w:left="90"/>
        <w:rPr>
          <w:sz w:val="20"/>
          <w:szCs w:val="20"/>
        </w:rPr>
      </w:pPr>
      <w:r>
        <w:rPr>
          <w:sz w:val="20"/>
          <w:szCs w:val="20"/>
        </w:rPr>
        <w:t>History of Newton and the Underground Railroad</w:t>
      </w:r>
      <w:r w:rsidR="00744735" w:rsidRPr="002E05BF">
        <w:rPr>
          <w:sz w:val="20"/>
          <w:szCs w:val="20"/>
        </w:rPr>
        <w:t xml:space="preserve"> </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 xml:space="preserve"> </w:t>
      </w:r>
    </w:p>
    <w:p w:rsidR="00255866" w:rsidRDefault="00255866"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255866" w:rsidRDefault="00255866"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255866" w:rsidRDefault="00255866"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255866" w:rsidRDefault="00255866"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0012F9"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color w:val="FF0000"/>
          <w:sz w:val="20"/>
          <w:szCs w:val="20"/>
        </w:rPr>
      </w:pPr>
      <w:hyperlink r:id="rId636" w:history="1">
        <w:r w:rsidR="000012F9" w:rsidRPr="008817CA">
          <w:rPr>
            <w:rStyle w:val="Hyperlink"/>
            <w:b/>
            <w:sz w:val="20"/>
            <w:szCs w:val="20"/>
          </w:rPr>
          <w:t>Edward M. Kennedy Institute for the U. S. Senate</w:t>
        </w:r>
      </w:hyperlink>
    </w:p>
    <w:p w:rsidR="000012F9" w:rsidRPr="008817CA" w:rsidRDefault="000012F9" w:rsidP="00D233A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8817CA">
        <w:rPr>
          <w:sz w:val="20"/>
          <w:szCs w:val="20"/>
        </w:rPr>
        <w:t>210 Morrissey Boulevard</w:t>
      </w:r>
      <w:r w:rsidR="00D233A4">
        <w:rPr>
          <w:sz w:val="20"/>
          <w:szCs w:val="20"/>
        </w:rPr>
        <w:t xml:space="preserve">, </w:t>
      </w:r>
      <w:r w:rsidRPr="008817CA">
        <w:rPr>
          <w:sz w:val="20"/>
          <w:szCs w:val="20"/>
        </w:rPr>
        <w:t>Boston, MA 02125</w:t>
      </w:r>
    </w:p>
    <w:p w:rsidR="000012F9" w:rsidRPr="008817CA" w:rsidRDefault="000012F9"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8817CA">
        <w:rPr>
          <w:sz w:val="20"/>
          <w:szCs w:val="20"/>
        </w:rPr>
        <w:t>Interactive exhibits on the workings of the senate and the career of Senator Edward Kennedy; replica of the Senate chamber</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C71818"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37" w:history="1">
        <w:r w:rsidR="00744735" w:rsidRPr="00B71B6D">
          <w:rPr>
            <w:rStyle w:val="Hyperlink"/>
            <w:b/>
            <w:sz w:val="20"/>
            <w:szCs w:val="20"/>
          </w:rPr>
          <w:t>John F. Kennedy</w:t>
        </w:r>
        <w:r w:rsidR="00B71B6D">
          <w:rPr>
            <w:rStyle w:val="Hyperlink"/>
            <w:b/>
            <w:sz w:val="20"/>
            <w:szCs w:val="20"/>
          </w:rPr>
          <w:t xml:space="preserve"> Presidential</w:t>
        </w:r>
        <w:r w:rsidR="00744735" w:rsidRPr="00B71B6D">
          <w:rPr>
            <w:rStyle w:val="Hyperlink"/>
            <w:b/>
            <w:sz w:val="20"/>
            <w:szCs w:val="20"/>
          </w:rPr>
          <w:t xml:space="preserve"> Library &amp; Museum</w:t>
        </w:r>
      </w:hyperlink>
    </w:p>
    <w:p w:rsidR="00263C6A" w:rsidRDefault="00744735" w:rsidP="00D233A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Columbia Point</w:t>
      </w:r>
      <w:r w:rsidR="00CF262C">
        <w:rPr>
          <w:sz w:val="20"/>
          <w:szCs w:val="20"/>
        </w:rPr>
        <w:t xml:space="preserve"> </w:t>
      </w:r>
      <w:r w:rsidRPr="002E05BF">
        <w:rPr>
          <w:sz w:val="20"/>
          <w:szCs w:val="20"/>
        </w:rPr>
        <w:t>Boston, MA 02125</w:t>
      </w:r>
    </w:p>
    <w:p w:rsidR="00744735" w:rsidRPr="002E05BF" w:rsidRDefault="00967F3F"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L</w:t>
      </w:r>
      <w:r w:rsidRPr="002E05BF">
        <w:rPr>
          <w:sz w:val="20"/>
          <w:szCs w:val="20"/>
        </w:rPr>
        <w:t>ife an</w:t>
      </w:r>
      <w:r>
        <w:rPr>
          <w:sz w:val="20"/>
          <w:szCs w:val="20"/>
        </w:rPr>
        <w:t>d presidency of John F. Kennedy</w:t>
      </w:r>
    </w:p>
    <w:p w:rsidR="00744735" w:rsidRPr="00C71818" w:rsidRDefault="00365C60" w:rsidP="000C0D6B">
      <w:pPr>
        <w:pStyle w:val="Heading2"/>
        <w:spacing w:after="0"/>
        <w:ind w:left="90"/>
        <w:rPr>
          <w:rFonts w:asciiTheme="minorHAnsi" w:hAnsiTheme="minorHAnsi"/>
          <w:color w:val="auto"/>
          <w:sz w:val="20"/>
          <w:szCs w:val="20"/>
        </w:rPr>
      </w:pPr>
      <w:hyperlink r:id="rId638" w:history="1">
        <w:r w:rsidR="00744735" w:rsidRPr="00B71B6D">
          <w:rPr>
            <w:rStyle w:val="Hyperlink"/>
            <w:rFonts w:asciiTheme="minorHAnsi" w:hAnsiTheme="minorHAnsi"/>
            <w:sz w:val="20"/>
            <w:szCs w:val="20"/>
          </w:rPr>
          <w:t>John F. Kennedy National Historic Site</w:t>
        </w:r>
      </w:hyperlink>
    </w:p>
    <w:p w:rsidR="00744735" w:rsidRPr="002E05BF" w:rsidRDefault="00744735" w:rsidP="00CF262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 xml:space="preserve">83 </w:t>
      </w:r>
      <w:proofErr w:type="spellStart"/>
      <w:r w:rsidRPr="002E05BF">
        <w:rPr>
          <w:sz w:val="20"/>
          <w:szCs w:val="20"/>
        </w:rPr>
        <w:t>Beals</w:t>
      </w:r>
      <w:proofErr w:type="spellEnd"/>
      <w:r w:rsidRPr="002E05BF">
        <w:rPr>
          <w:sz w:val="20"/>
          <w:szCs w:val="20"/>
        </w:rPr>
        <w:t xml:space="preserve"> Street</w:t>
      </w:r>
      <w:r w:rsidR="00CF262C">
        <w:rPr>
          <w:sz w:val="20"/>
          <w:szCs w:val="20"/>
        </w:rPr>
        <w:t xml:space="preserve">, </w:t>
      </w:r>
      <w:r w:rsidRPr="002E05BF">
        <w:rPr>
          <w:sz w:val="20"/>
          <w:szCs w:val="20"/>
        </w:rPr>
        <w:t>Brookline, MA 02146</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The birthpla</w:t>
      </w:r>
      <w:r>
        <w:rPr>
          <w:sz w:val="20"/>
          <w:szCs w:val="20"/>
        </w:rPr>
        <w:t>ce of President John F. Kennedy</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C71818"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39" w:history="1">
        <w:r w:rsidR="00744735" w:rsidRPr="00263C6A">
          <w:rPr>
            <w:rStyle w:val="Hyperlink"/>
            <w:b/>
            <w:sz w:val="20"/>
            <w:szCs w:val="20"/>
          </w:rPr>
          <w:t>Lawrence Heritage State Park</w:t>
        </w:r>
      </w:hyperlink>
    </w:p>
    <w:p w:rsidR="00744735" w:rsidRPr="002E05BF" w:rsidRDefault="00744735" w:rsidP="00CF262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 Jackson Street</w:t>
      </w:r>
      <w:r w:rsidR="00CF262C">
        <w:rPr>
          <w:sz w:val="20"/>
          <w:szCs w:val="20"/>
        </w:rPr>
        <w:t xml:space="preserve">, </w:t>
      </w:r>
      <w:r w:rsidRPr="002E05BF">
        <w:rPr>
          <w:sz w:val="20"/>
          <w:szCs w:val="20"/>
        </w:rPr>
        <w:t>Lawrence, MA 01840</w:t>
      </w:r>
    </w:p>
    <w:p w:rsidR="00744735" w:rsidRDefault="00744735" w:rsidP="000C0D6B">
      <w:pPr>
        <w:pStyle w:val="BodyTextIndent"/>
        <w:spacing w:after="0" w:line="240" w:lineRule="auto"/>
        <w:ind w:left="90"/>
        <w:rPr>
          <w:sz w:val="20"/>
          <w:szCs w:val="20"/>
        </w:rPr>
      </w:pPr>
      <w:r w:rsidRPr="002E05BF">
        <w:rPr>
          <w:sz w:val="20"/>
          <w:szCs w:val="20"/>
        </w:rPr>
        <w:t xml:space="preserve">A restored boarding house with interactive exhibits on the site of one of the nation’s first planned industrial cities and the 1912 Bread and Roses Strike. </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3B05AA" w:rsidRPr="00C71818"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40" w:history="1">
        <w:r w:rsidR="003B05AA" w:rsidRPr="002E5FA5">
          <w:rPr>
            <w:rStyle w:val="Hyperlink"/>
            <w:b/>
            <w:sz w:val="20"/>
            <w:szCs w:val="20"/>
          </w:rPr>
          <w:t>Lawrence History Center</w:t>
        </w:r>
      </w:hyperlink>
    </w:p>
    <w:p w:rsidR="003B05AA" w:rsidRPr="002E05BF" w:rsidRDefault="003B05AA" w:rsidP="00E82CD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6 Essex Street</w:t>
      </w:r>
      <w:r w:rsidR="00E82CDB">
        <w:rPr>
          <w:sz w:val="20"/>
          <w:szCs w:val="20"/>
        </w:rPr>
        <w:t xml:space="preserve">, </w:t>
      </w:r>
      <w:r w:rsidRPr="002E05BF">
        <w:rPr>
          <w:sz w:val="20"/>
          <w:szCs w:val="20"/>
        </w:rPr>
        <w:t>Lawrence, MA 01840-1710</w:t>
      </w:r>
    </w:p>
    <w:p w:rsidR="003B05AA" w:rsidRDefault="00E82CDB"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Collection contains</w:t>
      </w:r>
      <w:r w:rsidR="003B05AA" w:rsidRPr="002E05BF">
        <w:rPr>
          <w:sz w:val="20"/>
          <w:szCs w:val="20"/>
        </w:rPr>
        <w:t xml:space="preserve"> records and photographs from Lawrence history.</w:t>
      </w:r>
    </w:p>
    <w:p w:rsidR="00263C6A" w:rsidRPr="002E05BF" w:rsidRDefault="00263C6A"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263C6A" w:rsidRDefault="00365C60" w:rsidP="000C0D6B">
      <w:pPr>
        <w:pStyle w:val="Heading2"/>
        <w:spacing w:before="0" w:after="0"/>
        <w:ind w:left="90"/>
        <w:rPr>
          <w:rFonts w:asciiTheme="minorHAnsi" w:hAnsiTheme="minorHAnsi"/>
          <w:color w:val="FF0000"/>
          <w:sz w:val="20"/>
          <w:szCs w:val="20"/>
        </w:rPr>
      </w:pPr>
      <w:hyperlink r:id="rId641" w:history="1">
        <w:r w:rsidR="00744735" w:rsidRPr="00263C6A">
          <w:rPr>
            <w:rStyle w:val="Hyperlink"/>
            <w:rFonts w:asciiTheme="minorHAnsi" w:hAnsiTheme="minorHAnsi"/>
            <w:sz w:val="20"/>
            <w:szCs w:val="20"/>
          </w:rPr>
          <w:t>Norman B. Leventhal Map Center, Boston Public Library</w:t>
        </w:r>
      </w:hyperlink>
    </w:p>
    <w:p w:rsidR="00744735" w:rsidRPr="002B28F4" w:rsidRDefault="00744735" w:rsidP="002B28F4">
      <w:pPr>
        <w:pStyle w:val="Heading2"/>
        <w:spacing w:before="0" w:after="0"/>
        <w:ind w:left="90"/>
        <w:rPr>
          <w:rFonts w:asciiTheme="minorHAnsi" w:eastAsiaTheme="minorHAnsi" w:hAnsiTheme="minorHAnsi" w:cs="Arial"/>
          <w:b w:val="0"/>
          <w:bCs w:val="0"/>
          <w:color w:val="auto"/>
          <w:sz w:val="20"/>
          <w:szCs w:val="20"/>
        </w:rPr>
      </w:pPr>
      <w:r w:rsidRPr="00263C6A">
        <w:rPr>
          <w:rFonts w:asciiTheme="minorHAnsi" w:eastAsiaTheme="minorHAnsi" w:hAnsiTheme="minorHAnsi" w:cs="Arial"/>
          <w:b w:val="0"/>
          <w:bCs w:val="0"/>
          <w:color w:val="auto"/>
          <w:sz w:val="20"/>
          <w:szCs w:val="20"/>
        </w:rPr>
        <w:t>700 Boylston St, Copley Square, Boston MA 02116</w:t>
      </w:r>
    </w:p>
    <w:p w:rsidR="00744735" w:rsidRPr="00263C6A" w:rsidRDefault="00744735" w:rsidP="000C0D6B">
      <w:pPr>
        <w:spacing w:after="0" w:line="240" w:lineRule="auto"/>
        <w:ind w:left="90"/>
        <w:rPr>
          <w:sz w:val="20"/>
          <w:szCs w:val="20"/>
        </w:rPr>
      </w:pPr>
      <w:r w:rsidRPr="00263C6A">
        <w:rPr>
          <w:sz w:val="20"/>
          <w:szCs w:val="20"/>
        </w:rPr>
        <w:t xml:space="preserve">Historic map </w:t>
      </w:r>
      <w:proofErr w:type="gramStart"/>
      <w:r w:rsidRPr="00263C6A">
        <w:rPr>
          <w:sz w:val="20"/>
          <w:szCs w:val="20"/>
        </w:rPr>
        <w:t>collection;</w:t>
      </w:r>
      <w:proofErr w:type="gramEnd"/>
      <w:r w:rsidRPr="00263C6A">
        <w:rPr>
          <w:sz w:val="20"/>
          <w:szCs w:val="20"/>
        </w:rPr>
        <w:t xml:space="preserve"> large digital collection with section for teachers with maps listed by period of US or World history; onsite exhibitions</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744735" w:rsidRPr="00446E8B"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42" w:history="1">
        <w:r w:rsidR="00744735" w:rsidRPr="00DB4542">
          <w:rPr>
            <w:rStyle w:val="Hyperlink"/>
            <w:b/>
            <w:sz w:val="20"/>
            <w:szCs w:val="20"/>
          </w:rPr>
          <w:t>Lexington Historical Society</w:t>
        </w:r>
      </w:hyperlink>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P</w:t>
      </w:r>
      <w:r w:rsidR="002B28F4">
        <w:rPr>
          <w:sz w:val="20"/>
          <w:szCs w:val="20"/>
        </w:rPr>
        <w:t>O</w:t>
      </w:r>
      <w:r w:rsidRPr="002E05BF">
        <w:rPr>
          <w:sz w:val="20"/>
          <w:szCs w:val="20"/>
        </w:rPr>
        <w:t xml:space="preserve"> Box 514, Lexington, MA 02420</w:t>
      </w:r>
    </w:p>
    <w:p w:rsidR="00744735" w:rsidRPr="002E05BF" w:rsidRDefault="00DB4542"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F</w:t>
      </w:r>
      <w:r w:rsidR="00744735" w:rsidRPr="002E05BF">
        <w:rPr>
          <w:sz w:val="20"/>
          <w:szCs w:val="20"/>
        </w:rPr>
        <w:t>our historic house museums fr</w:t>
      </w:r>
      <w:r w:rsidR="00744735">
        <w:rPr>
          <w:sz w:val="20"/>
          <w:szCs w:val="20"/>
        </w:rPr>
        <w:t>om the Revolutionary War period</w:t>
      </w:r>
    </w:p>
    <w:p w:rsidR="00744735" w:rsidRPr="002E05BF" w:rsidRDefault="00744735" w:rsidP="000C0D6B">
      <w:pPr>
        <w:tabs>
          <w:tab w:val="left" w:pos="-1800"/>
          <w:tab w:val="left" w:pos="-1080"/>
          <w:tab w:val="left" w:pos="-400"/>
          <w:tab w:val="left" w:pos="-360"/>
          <w:tab w:val="left" w:pos="-27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 xml:space="preserve"> </w:t>
      </w:r>
    </w:p>
    <w:p w:rsidR="00744735" w:rsidRPr="00446E8B" w:rsidRDefault="00365C60" w:rsidP="000C0D6B">
      <w:pPr>
        <w:tabs>
          <w:tab w:val="left" w:pos="-1800"/>
          <w:tab w:val="left" w:pos="-1080"/>
          <w:tab w:val="left" w:pos="-400"/>
          <w:tab w:val="left" w:pos="-360"/>
          <w:tab w:val="left" w:pos="-27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43" w:history="1">
        <w:r w:rsidR="00744735" w:rsidRPr="00DB4542">
          <w:rPr>
            <w:rStyle w:val="Hyperlink"/>
            <w:b/>
            <w:sz w:val="20"/>
            <w:szCs w:val="20"/>
          </w:rPr>
          <w:t>Longfellow National Historical Park</w:t>
        </w:r>
      </w:hyperlink>
    </w:p>
    <w:p w:rsidR="00744735" w:rsidRPr="002E05BF" w:rsidRDefault="00744735" w:rsidP="002B28F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105 Brattle Street</w:t>
      </w:r>
      <w:r w:rsidR="002B28F4">
        <w:rPr>
          <w:sz w:val="20"/>
          <w:szCs w:val="20"/>
        </w:rPr>
        <w:t xml:space="preserve">, </w:t>
      </w:r>
      <w:r w:rsidRPr="002E05BF">
        <w:rPr>
          <w:sz w:val="20"/>
          <w:szCs w:val="20"/>
        </w:rPr>
        <w:t>Cambridge, MA 02138</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 xml:space="preserve">Home </w:t>
      </w:r>
      <w:r>
        <w:rPr>
          <w:sz w:val="20"/>
          <w:szCs w:val="20"/>
        </w:rPr>
        <w:t xml:space="preserve">of </w:t>
      </w:r>
      <w:r w:rsidR="002B28F4">
        <w:rPr>
          <w:sz w:val="20"/>
          <w:szCs w:val="20"/>
        </w:rPr>
        <w:t xml:space="preserve">poet </w:t>
      </w:r>
      <w:r>
        <w:rPr>
          <w:sz w:val="20"/>
          <w:szCs w:val="20"/>
        </w:rPr>
        <w:t>Henry Wadsworth Longfellow</w:t>
      </w:r>
    </w:p>
    <w:p w:rsidR="000D1F95" w:rsidRDefault="000D1F95" w:rsidP="00E82CD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744735" w:rsidRPr="00E82CDB" w:rsidRDefault="00365C60" w:rsidP="00E82CD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644" w:history="1">
        <w:r w:rsidR="00744735" w:rsidRPr="00263C6A">
          <w:rPr>
            <w:rStyle w:val="Hyperlink"/>
            <w:b/>
            <w:sz w:val="20"/>
            <w:szCs w:val="20"/>
          </w:rPr>
          <w:t>Lowell National Historic Park</w:t>
        </w:r>
      </w:hyperlink>
    </w:p>
    <w:p w:rsidR="00744735" w:rsidRPr="002E05BF" w:rsidRDefault="00DB4542" w:rsidP="002B28F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67 Kirk Street</w:t>
      </w:r>
      <w:r w:rsidR="002B28F4">
        <w:rPr>
          <w:sz w:val="20"/>
          <w:szCs w:val="20"/>
        </w:rPr>
        <w:t xml:space="preserve">, </w:t>
      </w:r>
      <w:r w:rsidR="00744735" w:rsidRPr="002E05BF">
        <w:rPr>
          <w:sz w:val="20"/>
          <w:szCs w:val="20"/>
        </w:rPr>
        <w:t>Lowell, MA 01852</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Industrial Revolution sites, including 19</w:t>
      </w:r>
      <w:r w:rsidRPr="002E05BF">
        <w:rPr>
          <w:sz w:val="20"/>
          <w:szCs w:val="20"/>
          <w:vertAlign w:val="superscript"/>
        </w:rPr>
        <w:t>th</w:t>
      </w:r>
      <w:r w:rsidRPr="002E05BF">
        <w:rPr>
          <w:sz w:val="20"/>
          <w:szCs w:val="20"/>
        </w:rPr>
        <w:t xml:space="preserve"> century textile mills, canals, and boa</w:t>
      </w:r>
      <w:r>
        <w:rPr>
          <w:sz w:val="20"/>
          <w:szCs w:val="20"/>
        </w:rPr>
        <w:t>rding houses of the “mill girls</w:t>
      </w:r>
      <w:r w:rsidRPr="002E05BF">
        <w:rPr>
          <w:sz w:val="20"/>
          <w:szCs w:val="20"/>
        </w:rPr>
        <w:t>”</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446E8B"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645" w:history="1">
        <w:r w:rsidR="00744735" w:rsidRPr="00DB4542">
          <w:rPr>
            <w:rStyle w:val="Hyperlink"/>
            <w:b/>
            <w:sz w:val="20"/>
            <w:szCs w:val="20"/>
          </w:rPr>
          <w:t>The Lynn Museum/Lynn Historical Society</w:t>
        </w:r>
      </w:hyperlink>
    </w:p>
    <w:p w:rsidR="00744735" w:rsidRPr="002E05BF" w:rsidRDefault="00DB4542" w:rsidP="002B28F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590 Washington Street</w:t>
      </w:r>
      <w:r w:rsidR="002B28F4">
        <w:rPr>
          <w:sz w:val="20"/>
          <w:szCs w:val="20"/>
        </w:rPr>
        <w:t xml:space="preserve">, </w:t>
      </w:r>
      <w:r w:rsidR="00744735" w:rsidRPr="002E05BF">
        <w:rPr>
          <w:sz w:val="20"/>
          <w:szCs w:val="20"/>
        </w:rPr>
        <w:t>Lynn, MA 01904</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The history o</w:t>
      </w:r>
      <w:r>
        <w:rPr>
          <w:sz w:val="20"/>
          <w:szCs w:val="20"/>
        </w:rPr>
        <w:t>f Lynn from 1629 to the present</w:t>
      </w:r>
    </w:p>
    <w:p w:rsidR="00744735" w:rsidRPr="00242FD1"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46" w:history="1">
        <w:proofErr w:type="spellStart"/>
        <w:r w:rsidR="00744735" w:rsidRPr="00DB4542">
          <w:rPr>
            <w:rStyle w:val="Hyperlink"/>
            <w:b/>
            <w:sz w:val="20"/>
            <w:szCs w:val="20"/>
          </w:rPr>
          <w:t>Mapparium</w:t>
        </w:r>
        <w:proofErr w:type="spellEnd"/>
      </w:hyperlink>
      <w:r w:rsidR="00744735">
        <w:rPr>
          <w:b/>
          <w:sz w:val="20"/>
          <w:szCs w:val="20"/>
        </w:rPr>
        <w:t xml:space="preserve">, </w:t>
      </w:r>
      <w:r w:rsidR="00744735" w:rsidRPr="002E05BF">
        <w:rPr>
          <w:sz w:val="20"/>
          <w:szCs w:val="20"/>
        </w:rPr>
        <w:t xml:space="preserve">Mary Baker Eddy Library </w:t>
      </w:r>
    </w:p>
    <w:p w:rsidR="00744735" w:rsidRPr="002E05BF" w:rsidRDefault="00744735" w:rsidP="00D233A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200 Massachusetts Avenue</w:t>
      </w:r>
      <w:r w:rsidR="00D233A4">
        <w:rPr>
          <w:sz w:val="20"/>
          <w:szCs w:val="20"/>
        </w:rPr>
        <w:t xml:space="preserve">, </w:t>
      </w:r>
      <w:r w:rsidRPr="002E05BF">
        <w:rPr>
          <w:sz w:val="20"/>
          <w:szCs w:val="20"/>
        </w:rPr>
        <w:t>Boston, MA 02115</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 xml:space="preserve">Interactive exhibits </w:t>
      </w:r>
      <w:r>
        <w:rPr>
          <w:sz w:val="20"/>
          <w:szCs w:val="20"/>
        </w:rPr>
        <w:t>and large globe of the world</w:t>
      </w:r>
      <w:r w:rsidRPr="002E05BF">
        <w:rPr>
          <w:sz w:val="20"/>
          <w:szCs w:val="20"/>
        </w:rPr>
        <w:t xml:space="preserve"> </w:t>
      </w:r>
    </w:p>
    <w:p w:rsidR="00DB4542" w:rsidRDefault="00DB4542"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744735" w:rsidRPr="009C7D69"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647" w:history="1">
        <w:r w:rsidR="00744735" w:rsidRPr="004E51DC">
          <w:rPr>
            <w:rStyle w:val="Hyperlink"/>
            <w:b/>
            <w:sz w:val="20"/>
            <w:szCs w:val="20"/>
          </w:rPr>
          <w:t xml:space="preserve">Marblehead </w:t>
        </w:r>
        <w:r w:rsidR="00DB4542" w:rsidRPr="004E51DC">
          <w:rPr>
            <w:rStyle w:val="Hyperlink"/>
            <w:b/>
            <w:sz w:val="20"/>
            <w:szCs w:val="20"/>
          </w:rPr>
          <w:t xml:space="preserve">Museum and </w:t>
        </w:r>
        <w:r w:rsidR="00744735" w:rsidRPr="004E51DC">
          <w:rPr>
            <w:rStyle w:val="Hyperlink"/>
            <w:b/>
            <w:sz w:val="20"/>
            <w:szCs w:val="20"/>
          </w:rPr>
          <w:t>Historical Society</w:t>
        </w:r>
      </w:hyperlink>
    </w:p>
    <w:p w:rsidR="00744735" w:rsidRPr="002E05BF" w:rsidRDefault="00744735" w:rsidP="00E82CD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170 Washington Street</w:t>
      </w:r>
      <w:r w:rsidR="00E82CDB">
        <w:rPr>
          <w:sz w:val="20"/>
          <w:szCs w:val="20"/>
        </w:rPr>
        <w:t xml:space="preserve">, </w:t>
      </w:r>
      <w:r w:rsidRPr="002E05BF">
        <w:rPr>
          <w:sz w:val="20"/>
          <w:szCs w:val="20"/>
        </w:rPr>
        <w:t>Marblehead, MA 01945</w:t>
      </w:r>
    </w:p>
    <w:p w:rsidR="00744735" w:rsidRPr="002E05BF" w:rsidRDefault="004E51DC"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Historic houses</w:t>
      </w:r>
      <w:r w:rsidR="00744735" w:rsidRPr="002E05BF">
        <w:rPr>
          <w:sz w:val="20"/>
          <w:szCs w:val="20"/>
        </w:rPr>
        <w:t xml:space="preserve"> and collections </w:t>
      </w:r>
      <w:r>
        <w:rPr>
          <w:sz w:val="20"/>
          <w:szCs w:val="20"/>
        </w:rPr>
        <w:t>of</w:t>
      </w:r>
      <w:r w:rsidR="00744735" w:rsidRPr="002E05BF">
        <w:rPr>
          <w:sz w:val="20"/>
          <w:szCs w:val="20"/>
        </w:rPr>
        <w:t xml:space="preserve"> artifacts </w:t>
      </w:r>
      <w:r>
        <w:rPr>
          <w:sz w:val="20"/>
          <w:szCs w:val="20"/>
        </w:rPr>
        <w:t xml:space="preserve">related to </w:t>
      </w:r>
      <w:r w:rsidR="00744735" w:rsidRPr="002E05BF">
        <w:rPr>
          <w:sz w:val="20"/>
          <w:szCs w:val="20"/>
        </w:rPr>
        <w:t>marit</w:t>
      </w:r>
      <w:r w:rsidR="00E90E41">
        <w:rPr>
          <w:sz w:val="20"/>
          <w:szCs w:val="20"/>
        </w:rPr>
        <w:t>ime history and decorative arts</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4E51DC"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48" w:history="1">
        <w:r w:rsidR="004E51DC" w:rsidRPr="004E51DC">
          <w:rPr>
            <w:rStyle w:val="Hyperlink"/>
            <w:b/>
            <w:sz w:val="20"/>
            <w:szCs w:val="20"/>
          </w:rPr>
          <w:t>Maritime Museum at Fall River: Battleship Cove</w:t>
        </w:r>
      </w:hyperlink>
    </w:p>
    <w:p w:rsidR="00744735" w:rsidRPr="002E05BF" w:rsidRDefault="004E51DC" w:rsidP="00E82CD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5</w:t>
      </w:r>
      <w:r w:rsidR="00744735" w:rsidRPr="002E05BF">
        <w:rPr>
          <w:sz w:val="20"/>
          <w:szCs w:val="20"/>
        </w:rPr>
        <w:t xml:space="preserve"> Water Street</w:t>
      </w:r>
      <w:r w:rsidR="00E82CDB">
        <w:rPr>
          <w:sz w:val="20"/>
          <w:szCs w:val="20"/>
        </w:rPr>
        <w:t xml:space="preserve">, </w:t>
      </w:r>
      <w:r w:rsidR="00744735" w:rsidRPr="002E05BF">
        <w:rPr>
          <w:sz w:val="20"/>
          <w:szCs w:val="20"/>
        </w:rPr>
        <w:t>Fall River, MA 02721</w:t>
      </w:r>
    </w:p>
    <w:p w:rsidR="00744735" w:rsidRDefault="004E51DC"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 xml:space="preserve">Historical and nautical museum </w:t>
      </w:r>
      <w:r w:rsidR="00744735" w:rsidRPr="002E05BF">
        <w:rPr>
          <w:sz w:val="20"/>
          <w:szCs w:val="20"/>
        </w:rPr>
        <w:t xml:space="preserve">including exhibits on the </w:t>
      </w:r>
      <w:r w:rsidR="00744735" w:rsidRPr="002E05BF">
        <w:rPr>
          <w:i/>
          <w:sz w:val="20"/>
          <w:szCs w:val="20"/>
        </w:rPr>
        <w:t>Titanic</w:t>
      </w:r>
      <w:r w:rsidR="00744735" w:rsidRPr="002E05BF">
        <w:rPr>
          <w:sz w:val="20"/>
          <w:szCs w:val="20"/>
        </w:rPr>
        <w:t xml:space="preserve">, Fall River Line, </w:t>
      </w:r>
      <w:r w:rsidR="00E82CDB">
        <w:rPr>
          <w:sz w:val="20"/>
          <w:szCs w:val="20"/>
        </w:rPr>
        <w:t>l</w:t>
      </w:r>
      <w:r w:rsidR="00744735" w:rsidRPr="002E05BF">
        <w:rPr>
          <w:sz w:val="20"/>
          <w:szCs w:val="20"/>
        </w:rPr>
        <w:t xml:space="preserve">ightships, World War II vessels, U. S. Frigate </w:t>
      </w:r>
      <w:r w:rsidR="00744735" w:rsidRPr="002E05BF">
        <w:rPr>
          <w:i/>
          <w:sz w:val="20"/>
          <w:szCs w:val="20"/>
        </w:rPr>
        <w:t>Hancock,</w:t>
      </w:r>
      <w:r w:rsidR="00744735" w:rsidRPr="002E05BF">
        <w:rPr>
          <w:sz w:val="20"/>
          <w:szCs w:val="20"/>
        </w:rPr>
        <w:t xml:space="preserve"> whaling, the </w:t>
      </w:r>
      <w:r w:rsidR="00744735" w:rsidRPr="002E05BF">
        <w:rPr>
          <w:i/>
          <w:sz w:val="20"/>
          <w:szCs w:val="20"/>
        </w:rPr>
        <w:t xml:space="preserve">Andrea </w:t>
      </w:r>
      <w:proofErr w:type="spellStart"/>
      <w:r w:rsidR="00744735" w:rsidRPr="002E05BF">
        <w:rPr>
          <w:i/>
          <w:sz w:val="20"/>
          <w:szCs w:val="20"/>
        </w:rPr>
        <w:t>Doria</w:t>
      </w:r>
      <w:proofErr w:type="spellEnd"/>
      <w:r w:rsidR="00744735" w:rsidRPr="002E05BF">
        <w:rPr>
          <w:sz w:val="20"/>
          <w:szCs w:val="20"/>
        </w:rPr>
        <w:t xml:space="preserve"> </w:t>
      </w:r>
    </w:p>
    <w:p w:rsidR="00744735" w:rsidRPr="00446E8B"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397B51" w:rsidRPr="00397B51"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49" w:history="1">
        <w:r w:rsidR="00397B51" w:rsidRPr="00397B51">
          <w:rPr>
            <w:rStyle w:val="Hyperlink"/>
            <w:b/>
            <w:sz w:val="20"/>
            <w:szCs w:val="20"/>
          </w:rPr>
          <w:t>Mashantucket Pequot Museum and Research Center</w:t>
        </w:r>
      </w:hyperlink>
    </w:p>
    <w:p w:rsidR="00397B51" w:rsidRDefault="00397B51"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397B51">
        <w:rPr>
          <w:sz w:val="20"/>
          <w:szCs w:val="20"/>
        </w:rPr>
        <w:t>110 Pequot Trail, Mashantucket, CT 06338</w:t>
      </w:r>
    </w:p>
    <w:p w:rsidR="0022251A" w:rsidRDefault="0022251A"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 xml:space="preserve">Collections and </w:t>
      </w:r>
      <w:hyperlink r:id="rId650" w:history="1">
        <w:r w:rsidRPr="0022251A">
          <w:rPr>
            <w:rStyle w:val="Hyperlink"/>
            <w:b/>
            <w:sz w:val="20"/>
            <w:szCs w:val="20"/>
          </w:rPr>
          <w:t>e-book</w:t>
        </w:r>
      </w:hyperlink>
      <w:r>
        <w:rPr>
          <w:b/>
          <w:sz w:val="20"/>
          <w:szCs w:val="20"/>
        </w:rPr>
        <w:t xml:space="preserve"> </w:t>
      </w:r>
      <w:r w:rsidRPr="0022251A">
        <w:rPr>
          <w:sz w:val="20"/>
          <w:szCs w:val="20"/>
        </w:rPr>
        <w:t>on Mashantucket</w:t>
      </w:r>
      <w:r>
        <w:rPr>
          <w:sz w:val="20"/>
          <w:szCs w:val="20"/>
        </w:rPr>
        <w:t xml:space="preserve"> people, culture, history, and New England landscape.</w:t>
      </w:r>
    </w:p>
    <w:p w:rsidR="0022251A" w:rsidRPr="00397B51" w:rsidRDefault="0022251A"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 xml:space="preserve"> </w:t>
      </w:r>
    </w:p>
    <w:p w:rsidR="00E82BF2" w:rsidRPr="004C12D7" w:rsidRDefault="00365C60" w:rsidP="00A2622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51" w:history="1">
        <w:r w:rsidR="00E82BF2" w:rsidRPr="004C12D7">
          <w:rPr>
            <w:rStyle w:val="Hyperlink"/>
            <w:b/>
            <w:sz w:val="20"/>
            <w:szCs w:val="20"/>
          </w:rPr>
          <w:t>Mashpee Wampanoag Museum</w:t>
        </w:r>
      </w:hyperlink>
      <w:r w:rsidR="00E82BF2" w:rsidRPr="004C12D7">
        <w:rPr>
          <w:b/>
          <w:sz w:val="20"/>
          <w:szCs w:val="20"/>
        </w:rPr>
        <w:t xml:space="preserve"> </w:t>
      </w:r>
    </w:p>
    <w:p w:rsidR="004C12D7" w:rsidRDefault="00E82BF2" w:rsidP="004C12D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4C12D7">
        <w:rPr>
          <w:sz w:val="20"/>
          <w:szCs w:val="20"/>
        </w:rPr>
        <w:t xml:space="preserve">414 Main Street, Mashpee, MA </w:t>
      </w:r>
      <w:r w:rsidR="004C12D7" w:rsidRPr="004C12D7">
        <w:rPr>
          <w:sz w:val="20"/>
          <w:szCs w:val="20"/>
        </w:rPr>
        <w:t>02649</w:t>
      </w:r>
    </w:p>
    <w:p w:rsidR="004C12D7" w:rsidRDefault="004C12D7" w:rsidP="004C12D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Collections of culture and history of the Mashpee Wampanoag People</w:t>
      </w:r>
    </w:p>
    <w:p w:rsidR="004C12D7" w:rsidRPr="004C12D7" w:rsidRDefault="004C12D7" w:rsidP="004C12D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446E8B" w:rsidRDefault="00365C60" w:rsidP="00A2622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rFonts w:eastAsia="Times New Roman"/>
          <w:b/>
          <w:sz w:val="20"/>
          <w:szCs w:val="20"/>
        </w:rPr>
      </w:pPr>
      <w:hyperlink r:id="rId652" w:history="1">
        <w:r w:rsidR="00744735" w:rsidRPr="004E51DC">
          <w:rPr>
            <w:rStyle w:val="Hyperlink"/>
            <w:b/>
            <w:sz w:val="20"/>
            <w:szCs w:val="20"/>
          </w:rPr>
          <w:t>Massachusetts Historical Society</w:t>
        </w:r>
      </w:hyperlink>
    </w:p>
    <w:p w:rsidR="00744735" w:rsidRPr="002E05BF" w:rsidRDefault="00744735" w:rsidP="00E82CD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1154 Boylston Street</w:t>
      </w:r>
      <w:r w:rsidR="00E82CDB">
        <w:rPr>
          <w:sz w:val="20"/>
          <w:szCs w:val="20"/>
        </w:rPr>
        <w:t xml:space="preserve">, </w:t>
      </w:r>
      <w:r w:rsidRPr="002E05BF">
        <w:rPr>
          <w:sz w:val="20"/>
          <w:szCs w:val="20"/>
        </w:rPr>
        <w:t xml:space="preserve">Boston, MA 02215 </w:t>
      </w:r>
    </w:p>
    <w:p w:rsidR="00744735" w:rsidRDefault="00E82CDB"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R</w:t>
      </w:r>
      <w:r w:rsidR="00744735" w:rsidRPr="002E05BF">
        <w:rPr>
          <w:sz w:val="20"/>
          <w:szCs w:val="20"/>
        </w:rPr>
        <w:t>esearch library for Massachusetts history</w:t>
      </w:r>
      <w:r>
        <w:rPr>
          <w:sz w:val="20"/>
          <w:szCs w:val="20"/>
        </w:rPr>
        <w:t xml:space="preserve"> with</w:t>
      </w:r>
      <w:r w:rsidR="00744735" w:rsidRPr="002E05BF">
        <w:rPr>
          <w:sz w:val="20"/>
          <w:szCs w:val="20"/>
        </w:rPr>
        <w:t xml:space="preserve"> </w:t>
      </w:r>
      <w:r w:rsidR="00256BFD">
        <w:rPr>
          <w:sz w:val="20"/>
          <w:szCs w:val="20"/>
        </w:rPr>
        <w:t>digital</w:t>
      </w:r>
      <w:r w:rsidR="00744735" w:rsidRPr="002E05BF">
        <w:rPr>
          <w:sz w:val="20"/>
          <w:szCs w:val="20"/>
        </w:rPr>
        <w:t xml:space="preserve"> exhibitions and curricula</w:t>
      </w:r>
      <w:r w:rsidR="00256BFD">
        <w:rPr>
          <w:sz w:val="20"/>
          <w:szCs w:val="20"/>
        </w:rPr>
        <w:t xml:space="preserve"> on topics such as the papers of the Adams Family and Thomas Jefferson</w:t>
      </w:r>
      <w:r>
        <w:rPr>
          <w:sz w:val="20"/>
          <w:szCs w:val="20"/>
        </w:rPr>
        <w:t>, the Boston Massacre, and the period before the Revolution</w:t>
      </w:r>
      <w:r w:rsidR="00744735" w:rsidRPr="002E05BF">
        <w:rPr>
          <w:sz w:val="20"/>
          <w:szCs w:val="20"/>
        </w:rPr>
        <w:t xml:space="preserve"> </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744735" w:rsidRPr="00446E8B"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53" w:history="1">
        <w:r w:rsidR="00744735" w:rsidRPr="00256BFD">
          <w:rPr>
            <w:rStyle w:val="Hyperlink"/>
            <w:b/>
            <w:sz w:val="20"/>
            <w:szCs w:val="20"/>
          </w:rPr>
          <w:t>Massachusetts Museum of Contemporary Art</w:t>
        </w:r>
      </w:hyperlink>
    </w:p>
    <w:p w:rsidR="00744735" w:rsidRPr="002E05BF" w:rsidRDefault="00744735" w:rsidP="002B28F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87 Marshall Street</w:t>
      </w:r>
      <w:r w:rsidR="002B28F4">
        <w:rPr>
          <w:sz w:val="20"/>
          <w:szCs w:val="20"/>
        </w:rPr>
        <w:t xml:space="preserve">. </w:t>
      </w:r>
      <w:r w:rsidRPr="002E05BF">
        <w:rPr>
          <w:sz w:val="20"/>
          <w:szCs w:val="20"/>
        </w:rPr>
        <w:t>North Adams, MA 01247</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Contemporary art from around the world and changing exhibi</w:t>
      </w:r>
      <w:r>
        <w:rPr>
          <w:sz w:val="20"/>
          <w:szCs w:val="20"/>
        </w:rPr>
        <w:t>tions in the “</w:t>
      </w:r>
      <w:proofErr w:type="spellStart"/>
      <w:r>
        <w:rPr>
          <w:sz w:val="20"/>
          <w:szCs w:val="20"/>
        </w:rPr>
        <w:t>Kidspace</w:t>
      </w:r>
      <w:proofErr w:type="spellEnd"/>
      <w:r>
        <w:rPr>
          <w:sz w:val="20"/>
          <w:szCs w:val="20"/>
        </w:rPr>
        <w:t>” Gallery</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446E8B" w:rsidRDefault="00365C60" w:rsidP="000C0D6B">
      <w:pPr>
        <w:pStyle w:val="Heading2"/>
        <w:spacing w:before="0" w:after="0"/>
        <w:ind w:left="90"/>
        <w:rPr>
          <w:rFonts w:asciiTheme="minorHAnsi" w:hAnsiTheme="minorHAnsi"/>
          <w:color w:val="auto"/>
          <w:sz w:val="20"/>
          <w:szCs w:val="20"/>
        </w:rPr>
      </w:pPr>
      <w:hyperlink r:id="rId654" w:history="1">
        <w:proofErr w:type="spellStart"/>
        <w:r w:rsidR="00744735" w:rsidRPr="00256BFD">
          <w:rPr>
            <w:rStyle w:val="Hyperlink"/>
            <w:rFonts w:asciiTheme="minorHAnsi" w:hAnsiTheme="minorHAnsi"/>
            <w:sz w:val="20"/>
            <w:szCs w:val="20"/>
          </w:rPr>
          <w:t>Maudslay</w:t>
        </w:r>
        <w:proofErr w:type="spellEnd"/>
        <w:r w:rsidR="00744735" w:rsidRPr="00256BFD">
          <w:rPr>
            <w:rStyle w:val="Hyperlink"/>
            <w:rFonts w:asciiTheme="minorHAnsi" w:hAnsiTheme="minorHAnsi"/>
            <w:sz w:val="20"/>
            <w:szCs w:val="20"/>
          </w:rPr>
          <w:t xml:space="preserve"> State Park</w:t>
        </w:r>
      </w:hyperlink>
    </w:p>
    <w:p w:rsidR="00744735" w:rsidRPr="00256BFD" w:rsidRDefault="00744735" w:rsidP="002B28F4">
      <w:pPr>
        <w:pStyle w:val="Heading2"/>
        <w:spacing w:before="0" w:after="0"/>
        <w:ind w:left="90"/>
        <w:rPr>
          <w:rFonts w:asciiTheme="minorHAnsi" w:hAnsiTheme="minorHAnsi"/>
          <w:b w:val="0"/>
          <w:color w:val="auto"/>
          <w:sz w:val="20"/>
          <w:szCs w:val="20"/>
        </w:rPr>
      </w:pPr>
      <w:r w:rsidRPr="00446E8B">
        <w:rPr>
          <w:rFonts w:asciiTheme="minorHAnsi" w:hAnsiTheme="minorHAnsi"/>
          <w:b w:val="0"/>
          <w:color w:val="auto"/>
          <w:sz w:val="20"/>
          <w:szCs w:val="20"/>
        </w:rPr>
        <w:t>Curzon Mill Road</w:t>
      </w:r>
      <w:r w:rsidR="002B28F4">
        <w:rPr>
          <w:rFonts w:asciiTheme="minorHAnsi" w:hAnsiTheme="minorHAnsi"/>
          <w:b w:val="0"/>
          <w:color w:val="auto"/>
          <w:sz w:val="20"/>
          <w:szCs w:val="20"/>
        </w:rPr>
        <w:t xml:space="preserve">, </w:t>
      </w:r>
      <w:r w:rsidRPr="00446E8B">
        <w:rPr>
          <w:rFonts w:asciiTheme="minorHAnsi" w:hAnsiTheme="minorHAnsi"/>
          <w:b w:val="0"/>
          <w:color w:val="auto"/>
          <w:sz w:val="20"/>
          <w:szCs w:val="20"/>
        </w:rPr>
        <w:t>Newburyport, MA 01950</w:t>
      </w:r>
    </w:p>
    <w:p w:rsidR="00744735" w:rsidRPr="002E05BF" w:rsidRDefault="00744735" w:rsidP="000C0D6B">
      <w:pPr>
        <w:spacing w:after="0" w:line="240" w:lineRule="auto"/>
        <w:ind w:left="90"/>
        <w:rPr>
          <w:sz w:val="20"/>
          <w:szCs w:val="20"/>
        </w:rPr>
      </w:pPr>
      <w:r w:rsidRPr="002E05BF">
        <w:rPr>
          <w:sz w:val="20"/>
          <w:szCs w:val="20"/>
        </w:rPr>
        <w:t>19</w:t>
      </w:r>
      <w:r w:rsidRPr="002E05BF">
        <w:rPr>
          <w:sz w:val="20"/>
          <w:szCs w:val="20"/>
          <w:vertAlign w:val="superscript"/>
        </w:rPr>
        <w:t>th</w:t>
      </w:r>
      <w:r>
        <w:rPr>
          <w:sz w:val="20"/>
          <w:szCs w:val="20"/>
        </w:rPr>
        <w:t xml:space="preserve"> century gardens and plantings</w:t>
      </w:r>
    </w:p>
    <w:p w:rsidR="00744735" w:rsidRDefault="00744735" w:rsidP="000C0D6B">
      <w:pPr>
        <w:spacing w:after="0" w:line="240" w:lineRule="auto"/>
        <w:ind w:left="90"/>
        <w:rPr>
          <w:sz w:val="20"/>
          <w:szCs w:val="20"/>
        </w:rPr>
      </w:pPr>
    </w:p>
    <w:p w:rsidR="00744735" w:rsidRPr="00446E8B" w:rsidRDefault="00365C60" w:rsidP="000C0D6B">
      <w:pPr>
        <w:spacing w:after="0" w:line="240" w:lineRule="auto"/>
        <w:ind w:left="90"/>
        <w:rPr>
          <w:b/>
          <w:sz w:val="20"/>
          <w:szCs w:val="20"/>
        </w:rPr>
      </w:pPr>
      <w:hyperlink r:id="rId655" w:history="1">
        <w:r w:rsidR="00744735" w:rsidRPr="00256BFD">
          <w:rPr>
            <w:rStyle w:val="Hyperlink"/>
            <w:b/>
            <w:sz w:val="20"/>
            <w:szCs w:val="20"/>
          </w:rPr>
          <w:t>Mead Art Gallery, Amherst College</w:t>
        </w:r>
      </w:hyperlink>
    </w:p>
    <w:p w:rsidR="00744735" w:rsidRPr="002E05BF" w:rsidRDefault="00256BFD" w:rsidP="002B28F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41 Quadrangle</w:t>
      </w:r>
      <w:r w:rsidR="002B28F4">
        <w:rPr>
          <w:sz w:val="20"/>
          <w:szCs w:val="20"/>
        </w:rPr>
        <w:t xml:space="preserve">; </w:t>
      </w:r>
      <w:r w:rsidR="00744735" w:rsidRPr="002E05BF">
        <w:rPr>
          <w:sz w:val="20"/>
          <w:szCs w:val="20"/>
        </w:rPr>
        <w:t>Amherst, MA 01002</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Ancient, Renaissance, baroque, and 19</w:t>
      </w:r>
      <w:r w:rsidRPr="002E05BF">
        <w:rPr>
          <w:sz w:val="20"/>
          <w:szCs w:val="20"/>
          <w:vertAlign w:val="superscript"/>
        </w:rPr>
        <w:t>th</w:t>
      </w:r>
      <w:r w:rsidRPr="002E05BF">
        <w:rPr>
          <w:sz w:val="20"/>
          <w:szCs w:val="20"/>
        </w:rPr>
        <w:t xml:space="preserve"> century European art; Asian, Pre-Columbian</w:t>
      </w:r>
      <w:r>
        <w:rPr>
          <w:sz w:val="20"/>
          <w:szCs w:val="20"/>
        </w:rPr>
        <w:t>, and African art; American art</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255866" w:rsidRDefault="00255866"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744735" w:rsidRPr="00446E8B"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56" w:history="1">
        <w:r w:rsidR="00744735" w:rsidRPr="00256BFD">
          <w:rPr>
            <w:rStyle w:val="Hyperlink"/>
            <w:b/>
            <w:sz w:val="20"/>
            <w:szCs w:val="20"/>
          </w:rPr>
          <w:t>Minuteman National Historic Park</w:t>
        </w:r>
      </w:hyperlink>
    </w:p>
    <w:p w:rsidR="00744735" w:rsidRPr="002E05BF" w:rsidRDefault="00744735" w:rsidP="002B28F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174 Liberty Street</w:t>
      </w:r>
      <w:r w:rsidR="002B28F4">
        <w:rPr>
          <w:sz w:val="20"/>
          <w:szCs w:val="20"/>
        </w:rPr>
        <w:t xml:space="preserve">, </w:t>
      </w:r>
      <w:r w:rsidRPr="002E05BF">
        <w:rPr>
          <w:sz w:val="20"/>
          <w:szCs w:val="20"/>
        </w:rPr>
        <w:t>Concord, MA 01742</w:t>
      </w:r>
    </w:p>
    <w:p w:rsidR="00744735" w:rsidRDefault="00F617F4"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Interprets the beginning of the Revolutionary War and p</w:t>
      </w:r>
      <w:r w:rsidR="00744735" w:rsidRPr="002E05BF">
        <w:rPr>
          <w:sz w:val="20"/>
          <w:szCs w:val="20"/>
        </w:rPr>
        <w:t xml:space="preserve">reserves parts of the </w:t>
      </w:r>
      <w:r w:rsidR="00256BFD">
        <w:rPr>
          <w:sz w:val="20"/>
          <w:szCs w:val="20"/>
        </w:rPr>
        <w:t xml:space="preserve">Lexington and Concord </w:t>
      </w:r>
      <w:r>
        <w:rPr>
          <w:sz w:val="20"/>
          <w:szCs w:val="20"/>
        </w:rPr>
        <w:t xml:space="preserve">battle </w:t>
      </w:r>
      <w:r w:rsidR="00744735" w:rsidRPr="002E05BF">
        <w:rPr>
          <w:sz w:val="20"/>
          <w:szCs w:val="20"/>
        </w:rPr>
        <w:t>site</w:t>
      </w:r>
      <w:r>
        <w:rPr>
          <w:sz w:val="20"/>
          <w:szCs w:val="20"/>
        </w:rPr>
        <w:t>s</w:t>
      </w:r>
      <w:r w:rsidR="00744735" w:rsidRPr="002E05BF">
        <w:rPr>
          <w:sz w:val="20"/>
          <w:szCs w:val="20"/>
        </w:rPr>
        <w:t xml:space="preserve"> </w:t>
      </w:r>
    </w:p>
    <w:p w:rsidR="00CA1548" w:rsidRDefault="00CA1548"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C42DD4"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57" w:history="1">
        <w:r w:rsidR="00C42DD4" w:rsidRPr="00C42DD4">
          <w:rPr>
            <w:rStyle w:val="Hyperlink"/>
            <w:b/>
            <w:sz w:val="20"/>
            <w:szCs w:val="20"/>
          </w:rPr>
          <w:t>Mount Holyoke College Art Museum</w:t>
        </w:r>
      </w:hyperlink>
    </w:p>
    <w:p w:rsidR="00744735" w:rsidRPr="002E05BF" w:rsidRDefault="00C42DD4" w:rsidP="002B28F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50 College Street</w:t>
      </w:r>
      <w:r w:rsidR="002B28F4">
        <w:rPr>
          <w:sz w:val="20"/>
          <w:szCs w:val="20"/>
        </w:rPr>
        <w:t xml:space="preserve">, </w:t>
      </w:r>
      <w:r w:rsidR="00744735" w:rsidRPr="002E05BF">
        <w:rPr>
          <w:sz w:val="20"/>
          <w:szCs w:val="20"/>
        </w:rPr>
        <w:t>South Hadley, MA 01075</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446E8B">
        <w:rPr>
          <w:sz w:val="20"/>
          <w:szCs w:val="20"/>
        </w:rPr>
        <w:t>Includes Asian, European and American, Egyptian, Greek, Roman, and Renaissance art</w:t>
      </w:r>
    </w:p>
    <w:p w:rsidR="00255866" w:rsidRDefault="00255866"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657127"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58" w:history="1">
        <w:r w:rsidR="00657127" w:rsidRPr="00657127">
          <w:rPr>
            <w:rStyle w:val="Hyperlink"/>
            <w:b/>
            <w:sz w:val="20"/>
            <w:szCs w:val="20"/>
          </w:rPr>
          <w:t>Museum of African American History</w:t>
        </w:r>
      </w:hyperlink>
    </w:p>
    <w:p w:rsidR="0064211B" w:rsidRDefault="00657127"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657127">
        <w:rPr>
          <w:sz w:val="20"/>
          <w:szCs w:val="20"/>
        </w:rPr>
        <w:t>46 Joy Street, Boston, MA 02116</w:t>
      </w:r>
      <w:r w:rsidR="0064211B">
        <w:rPr>
          <w:sz w:val="20"/>
          <w:szCs w:val="20"/>
        </w:rPr>
        <w:t xml:space="preserve"> </w:t>
      </w:r>
    </w:p>
    <w:p w:rsidR="00657127" w:rsidRPr="00657127" w:rsidRDefault="0064211B"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29 York Street Nantucket</w:t>
      </w:r>
      <w:r w:rsidR="00657127" w:rsidRPr="00657127">
        <w:rPr>
          <w:sz w:val="20"/>
          <w:szCs w:val="20"/>
        </w:rPr>
        <w:t xml:space="preserve"> </w:t>
      </w:r>
    </w:p>
    <w:p w:rsidR="0064211B" w:rsidRDefault="0064211B"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 xml:space="preserve">Boston: </w:t>
      </w:r>
      <w:r w:rsidRPr="0064211B">
        <w:rPr>
          <w:sz w:val="20"/>
          <w:szCs w:val="20"/>
        </w:rPr>
        <w:t xml:space="preserve">African Meeting House (1806) and </w:t>
      </w:r>
      <w:proofErr w:type="spellStart"/>
      <w:r w:rsidRPr="0064211B">
        <w:rPr>
          <w:sz w:val="20"/>
          <w:szCs w:val="20"/>
        </w:rPr>
        <w:t>Abiel</w:t>
      </w:r>
      <w:proofErr w:type="spellEnd"/>
      <w:r w:rsidRPr="0064211B">
        <w:rPr>
          <w:sz w:val="20"/>
          <w:szCs w:val="20"/>
        </w:rPr>
        <w:t xml:space="preserve"> Smith School (1835)</w:t>
      </w:r>
      <w:r>
        <w:rPr>
          <w:sz w:val="20"/>
          <w:szCs w:val="20"/>
        </w:rPr>
        <w:t xml:space="preserve"> and exhibits on the Boston African American community and Abolitionism in the 19</w:t>
      </w:r>
      <w:r w:rsidRPr="0064211B">
        <w:rPr>
          <w:sz w:val="20"/>
          <w:szCs w:val="20"/>
          <w:vertAlign w:val="superscript"/>
        </w:rPr>
        <w:t>th</w:t>
      </w:r>
      <w:r>
        <w:rPr>
          <w:sz w:val="20"/>
          <w:szCs w:val="20"/>
        </w:rPr>
        <w:t xml:space="preserve"> </w:t>
      </w:r>
      <w:proofErr w:type="gramStart"/>
      <w:r>
        <w:rPr>
          <w:sz w:val="20"/>
          <w:szCs w:val="20"/>
        </w:rPr>
        <w:t>century;</w:t>
      </w:r>
      <w:proofErr w:type="gramEnd"/>
      <w:r>
        <w:rPr>
          <w:sz w:val="20"/>
          <w:szCs w:val="20"/>
        </w:rPr>
        <w:t xml:space="preserve"> </w:t>
      </w:r>
    </w:p>
    <w:p w:rsidR="00657127" w:rsidRPr="0064211B" w:rsidRDefault="0064211B"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Nantucket: African Meeting House and Seneca Boston-Florence Higginbotham house; heritage trails in each site; online exhibition on Frederick Douglass</w:t>
      </w:r>
    </w:p>
    <w:p w:rsidR="0064211B" w:rsidRDefault="0064211B"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744735" w:rsidRPr="00446E8B"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659" w:history="1">
        <w:r w:rsidR="00744735" w:rsidRPr="00AF7B5E">
          <w:rPr>
            <w:rStyle w:val="Hyperlink"/>
            <w:b/>
            <w:sz w:val="20"/>
            <w:szCs w:val="20"/>
          </w:rPr>
          <w:t>Museum of Fine Arts, Boston</w:t>
        </w:r>
      </w:hyperlink>
    </w:p>
    <w:p w:rsidR="00744735" w:rsidRPr="002E05BF" w:rsidRDefault="00744735" w:rsidP="00E82CD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465 Huntington Avenue</w:t>
      </w:r>
      <w:r w:rsidR="00E82CDB">
        <w:rPr>
          <w:sz w:val="20"/>
          <w:szCs w:val="20"/>
        </w:rPr>
        <w:t xml:space="preserve">, </w:t>
      </w:r>
      <w:r w:rsidRPr="002E05BF">
        <w:rPr>
          <w:sz w:val="20"/>
          <w:szCs w:val="20"/>
        </w:rPr>
        <w:t xml:space="preserve">Boston, MA 02115-5997 </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A comprehensive collection of art from every part of the world, ancient and moder</w:t>
      </w:r>
      <w:r>
        <w:rPr>
          <w:sz w:val="20"/>
          <w:szCs w:val="20"/>
        </w:rPr>
        <w:t>n</w:t>
      </w:r>
      <w:r w:rsidR="00E82CDB">
        <w:rPr>
          <w:sz w:val="20"/>
          <w:szCs w:val="20"/>
        </w:rPr>
        <w:t xml:space="preserve">; online searchable collections </w:t>
      </w:r>
      <w:r w:rsidRPr="002E05BF">
        <w:rPr>
          <w:sz w:val="20"/>
          <w:szCs w:val="20"/>
        </w:rPr>
        <w:t xml:space="preserve"> </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AF7B5E" w:rsidRDefault="009C528E"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rStyle w:val="Hyperlink"/>
          <w:b/>
          <w:sz w:val="20"/>
          <w:szCs w:val="20"/>
        </w:rPr>
      </w:pPr>
      <w:r>
        <w:rPr>
          <w:b/>
          <w:sz w:val="20"/>
          <w:szCs w:val="20"/>
        </w:rPr>
        <w:fldChar w:fldCharType="begin"/>
      </w:r>
      <w:r w:rsidR="00AF7B5E">
        <w:rPr>
          <w:b/>
          <w:sz w:val="20"/>
          <w:szCs w:val="20"/>
        </w:rPr>
        <w:instrText xml:space="preserve"> HYPERLINK "http://ncaaa.org/" </w:instrText>
      </w:r>
      <w:r>
        <w:rPr>
          <w:b/>
          <w:sz w:val="20"/>
          <w:szCs w:val="20"/>
        </w:rPr>
        <w:fldChar w:fldCharType="separate"/>
      </w:r>
      <w:r w:rsidR="00744735" w:rsidRPr="00AF7B5E">
        <w:rPr>
          <w:rStyle w:val="Hyperlink"/>
          <w:b/>
          <w:sz w:val="20"/>
          <w:szCs w:val="20"/>
        </w:rPr>
        <w:t xml:space="preserve">Museum of the National Center for </w:t>
      </w:r>
    </w:p>
    <w:p w:rsidR="00744735" w:rsidRPr="00FB7A93"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AF7B5E">
        <w:rPr>
          <w:rStyle w:val="Hyperlink"/>
          <w:b/>
          <w:sz w:val="20"/>
          <w:szCs w:val="20"/>
        </w:rPr>
        <w:t>Afro-American Artists</w:t>
      </w:r>
      <w:r w:rsidR="009C528E">
        <w:rPr>
          <w:b/>
          <w:sz w:val="20"/>
          <w:szCs w:val="20"/>
        </w:rPr>
        <w:fldChar w:fldCharType="end"/>
      </w:r>
    </w:p>
    <w:p w:rsidR="00744735" w:rsidRPr="002E05BF" w:rsidRDefault="00744735" w:rsidP="00E82CD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300 Walnut Avenue</w:t>
      </w:r>
      <w:r w:rsidR="00E82CDB">
        <w:rPr>
          <w:sz w:val="20"/>
          <w:szCs w:val="20"/>
        </w:rPr>
        <w:t xml:space="preserve">, </w:t>
      </w:r>
      <w:r w:rsidRPr="002E05BF">
        <w:rPr>
          <w:sz w:val="20"/>
          <w:szCs w:val="20"/>
        </w:rPr>
        <w:t>Boston, MA 02119</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 xml:space="preserve">Collections of African, Caribbean, and </w:t>
      </w:r>
      <w:r>
        <w:rPr>
          <w:sz w:val="20"/>
          <w:szCs w:val="20"/>
        </w:rPr>
        <w:t>African American</w:t>
      </w:r>
      <w:r w:rsidRPr="002E05BF">
        <w:rPr>
          <w:sz w:val="20"/>
          <w:szCs w:val="20"/>
        </w:rPr>
        <w:t xml:space="preserve"> art and a recreation of a Nubian burial chamber from the 25</w:t>
      </w:r>
      <w:r w:rsidRPr="002E05BF">
        <w:rPr>
          <w:sz w:val="20"/>
          <w:szCs w:val="20"/>
          <w:vertAlign w:val="superscript"/>
        </w:rPr>
        <w:t>th</w:t>
      </w:r>
      <w:r>
        <w:rPr>
          <w:sz w:val="20"/>
          <w:szCs w:val="20"/>
        </w:rPr>
        <w:t xml:space="preserve"> Dynasty of Egypt</w:t>
      </w:r>
    </w:p>
    <w:p w:rsidR="00744735" w:rsidRPr="002E05BF" w:rsidRDefault="00744735" w:rsidP="000C0D6B">
      <w:pPr>
        <w:pStyle w:val="BodyTextIndent3"/>
        <w:spacing w:after="0" w:line="240" w:lineRule="auto"/>
        <w:ind w:left="90"/>
        <w:rPr>
          <w:sz w:val="20"/>
          <w:szCs w:val="20"/>
        </w:rPr>
      </w:pPr>
      <w:r w:rsidRPr="002E05BF">
        <w:rPr>
          <w:sz w:val="20"/>
          <w:szCs w:val="20"/>
        </w:rPr>
        <w:t xml:space="preserve"> </w:t>
      </w:r>
    </w:p>
    <w:p w:rsidR="00744735" w:rsidRPr="00701091"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color w:val="FF0000"/>
          <w:sz w:val="20"/>
          <w:szCs w:val="20"/>
        </w:rPr>
      </w:pPr>
      <w:hyperlink r:id="rId660" w:history="1">
        <w:r w:rsidR="00744735" w:rsidRPr="00701091">
          <w:rPr>
            <w:rStyle w:val="Hyperlink"/>
            <w:b/>
            <w:sz w:val="20"/>
            <w:szCs w:val="20"/>
          </w:rPr>
          <w:t>Museum of Russian Icons</w:t>
        </w:r>
      </w:hyperlink>
    </w:p>
    <w:p w:rsidR="00744735" w:rsidRPr="00701091" w:rsidRDefault="00744735" w:rsidP="0070109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701091">
        <w:rPr>
          <w:sz w:val="20"/>
          <w:szCs w:val="20"/>
        </w:rPr>
        <w:t>203 Union Street</w:t>
      </w:r>
      <w:r w:rsidR="00701091" w:rsidRPr="00701091">
        <w:rPr>
          <w:sz w:val="20"/>
          <w:szCs w:val="20"/>
        </w:rPr>
        <w:t xml:space="preserve">. </w:t>
      </w:r>
      <w:r w:rsidRPr="00701091">
        <w:rPr>
          <w:sz w:val="20"/>
          <w:szCs w:val="20"/>
        </w:rPr>
        <w:t>Clinton, MA 01510</w:t>
      </w:r>
    </w:p>
    <w:p w:rsidR="00744735" w:rsidRPr="00701091"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701091">
        <w:rPr>
          <w:sz w:val="20"/>
          <w:szCs w:val="20"/>
        </w:rPr>
        <w:t>Museum of Russian culture with an extensive collection of icons and special exhibitions on aspects of Russian history</w:t>
      </w:r>
    </w:p>
    <w:p w:rsidR="00744735" w:rsidRPr="00A106C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446E8B"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61" w:history="1">
        <w:r w:rsidR="00744735" w:rsidRPr="00AF7B5E">
          <w:rPr>
            <w:rStyle w:val="Hyperlink"/>
            <w:b/>
            <w:sz w:val="20"/>
            <w:szCs w:val="20"/>
          </w:rPr>
          <w:t>Museum of Science</w:t>
        </w:r>
      </w:hyperlink>
    </w:p>
    <w:p w:rsidR="00744735" w:rsidRPr="002E05BF" w:rsidRDefault="00744735" w:rsidP="0070109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Science Park</w:t>
      </w:r>
      <w:r w:rsidR="00701091">
        <w:rPr>
          <w:sz w:val="20"/>
          <w:szCs w:val="20"/>
        </w:rPr>
        <w:t xml:space="preserve">, </w:t>
      </w:r>
      <w:r w:rsidRPr="002E05BF">
        <w:rPr>
          <w:sz w:val="20"/>
          <w:szCs w:val="20"/>
        </w:rPr>
        <w:t>Boston, MA 02114-1099</w:t>
      </w:r>
    </w:p>
    <w:p w:rsidR="00744735" w:rsidRPr="002E05BF" w:rsidRDefault="00967F3F"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E</w:t>
      </w:r>
      <w:r w:rsidRPr="002E05BF">
        <w:rPr>
          <w:sz w:val="20"/>
          <w:szCs w:val="20"/>
        </w:rPr>
        <w:t xml:space="preserve">xhibitions </w:t>
      </w:r>
      <w:r>
        <w:rPr>
          <w:sz w:val="20"/>
          <w:szCs w:val="20"/>
        </w:rPr>
        <w:t>on science,</w:t>
      </w:r>
      <w:r w:rsidRPr="002E05BF">
        <w:rPr>
          <w:sz w:val="20"/>
          <w:szCs w:val="20"/>
        </w:rPr>
        <w:t xml:space="preserve"> civilizati</w:t>
      </w:r>
      <w:r>
        <w:rPr>
          <w:sz w:val="20"/>
          <w:szCs w:val="20"/>
        </w:rPr>
        <w:t>ons, and the history of science</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446E8B"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62" w:history="1">
        <w:r w:rsidR="00744735" w:rsidRPr="00AF7B5E">
          <w:rPr>
            <w:rStyle w:val="Hyperlink"/>
            <w:b/>
            <w:sz w:val="20"/>
            <w:szCs w:val="20"/>
          </w:rPr>
          <w:t>Nantucket Historical Association</w:t>
        </w:r>
      </w:hyperlink>
    </w:p>
    <w:p w:rsidR="00744735" w:rsidRPr="002E05BF" w:rsidRDefault="00744735" w:rsidP="0070109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PO Box 1016</w:t>
      </w:r>
      <w:r w:rsidR="00701091">
        <w:rPr>
          <w:sz w:val="20"/>
          <w:szCs w:val="20"/>
        </w:rPr>
        <w:t xml:space="preserve">, </w:t>
      </w:r>
      <w:r w:rsidRPr="002E05BF">
        <w:rPr>
          <w:sz w:val="20"/>
          <w:szCs w:val="20"/>
        </w:rPr>
        <w:t>Nantucket, MA 02554Features a whaling museum and historic sites that tell</w:t>
      </w:r>
      <w:r>
        <w:rPr>
          <w:sz w:val="20"/>
          <w:szCs w:val="20"/>
        </w:rPr>
        <w:t xml:space="preserve"> the story of Nantucket history</w:t>
      </w:r>
    </w:p>
    <w:p w:rsidR="00F519E8" w:rsidRPr="00F519E8"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63" w:history="1">
        <w:r w:rsidR="00F519E8" w:rsidRPr="00F519E8">
          <w:rPr>
            <w:rStyle w:val="Hyperlink"/>
            <w:b/>
            <w:sz w:val="20"/>
            <w:szCs w:val="20"/>
          </w:rPr>
          <w:t>National Archives at Boston</w:t>
        </w:r>
      </w:hyperlink>
    </w:p>
    <w:p w:rsidR="00F519E8" w:rsidRPr="00F519E8" w:rsidRDefault="00F519E8"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F519E8">
        <w:rPr>
          <w:sz w:val="20"/>
          <w:szCs w:val="20"/>
        </w:rPr>
        <w:t xml:space="preserve">380 </w:t>
      </w:r>
      <w:proofErr w:type="spellStart"/>
      <w:r w:rsidRPr="00F519E8">
        <w:rPr>
          <w:sz w:val="20"/>
          <w:szCs w:val="20"/>
        </w:rPr>
        <w:t>Trapelo</w:t>
      </w:r>
      <w:proofErr w:type="spellEnd"/>
      <w:r w:rsidRPr="00F519E8">
        <w:rPr>
          <w:sz w:val="20"/>
          <w:szCs w:val="20"/>
        </w:rPr>
        <w:t xml:space="preserve"> Road</w:t>
      </w:r>
    </w:p>
    <w:p w:rsidR="00F519E8" w:rsidRPr="00F519E8" w:rsidRDefault="00F519E8"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F519E8">
        <w:rPr>
          <w:sz w:val="20"/>
          <w:szCs w:val="20"/>
        </w:rPr>
        <w:t>Waltham, MA 02452</w:t>
      </w:r>
    </w:p>
    <w:p w:rsidR="00F519E8" w:rsidRDefault="00F519E8"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F519E8">
        <w:rPr>
          <w:sz w:val="20"/>
          <w:szCs w:val="20"/>
        </w:rPr>
        <w:t>New England historical records, including shipping and lighthouses, genealogical records</w:t>
      </w:r>
    </w:p>
    <w:p w:rsidR="00F519E8" w:rsidRDefault="00F519E8"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446E8B"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64" w:history="1">
        <w:r w:rsidR="00744735" w:rsidRPr="00503DA0">
          <w:rPr>
            <w:rStyle w:val="Hyperlink"/>
            <w:b/>
            <w:sz w:val="20"/>
            <w:szCs w:val="20"/>
          </w:rPr>
          <w:t>New Bedford Whaling Museum</w:t>
        </w:r>
      </w:hyperlink>
    </w:p>
    <w:p w:rsidR="00744735" w:rsidRPr="002E05BF" w:rsidRDefault="00744735" w:rsidP="0070109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18 Johnny Cake Hill</w:t>
      </w:r>
      <w:r w:rsidR="00701091">
        <w:rPr>
          <w:sz w:val="20"/>
          <w:szCs w:val="20"/>
        </w:rPr>
        <w:t xml:space="preserve">, </w:t>
      </w:r>
      <w:r w:rsidRPr="002E05BF">
        <w:rPr>
          <w:sz w:val="20"/>
          <w:szCs w:val="20"/>
        </w:rPr>
        <w:t>New Bedford, MA 02740-6398</w:t>
      </w:r>
    </w:p>
    <w:p w:rsidR="00744735" w:rsidRDefault="00701091"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Exhibitions on the story of</w:t>
      </w:r>
      <w:r w:rsidR="00744735" w:rsidRPr="002E05BF">
        <w:rPr>
          <w:sz w:val="20"/>
          <w:szCs w:val="20"/>
        </w:rPr>
        <w:t xml:space="preserve"> global whaling</w:t>
      </w:r>
      <w:r>
        <w:rPr>
          <w:sz w:val="20"/>
          <w:szCs w:val="20"/>
        </w:rPr>
        <w:t xml:space="preserve">, </w:t>
      </w:r>
      <w:r w:rsidR="00744735" w:rsidRPr="002E05BF">
        <w:rPr>
          <w:sz w:val="20"/>
          <w:szCs w:val="20"/>
        </w:rPr>
        <w:t>the port of New Bedford, the history of adjacent communities, a</w:t>
      </w:r>
      <w:r w:rsidR="00503DA0">
        <w:rPr>
          <w:sz w:val="20"/>
          <w:szCs w:val="20"/>
        </w:rPr>
        <w:t>nd regional maritime activities</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446E8B"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665" w:history="1">
        <w:r w:rsidR="00744735" w:rsidRPr="00701091">
          <w:rPr>
            <w:rStyle w:val="Hyperlink"/>
            <w:b/>
            <w:sz w:val="20"/>
            <w:szCs w:val="20"/>
          </w:rPr>
          <w:t>New Bedford Whaling National Historic Park</w:t>
        </w:r>
      </w:hyperlink>
    </w:p>
    <w:p w:rsidR="00744735" w:rsidRPr="002E05BF" w:rsidRDefault="00744735" w:rsidP="0070109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33 William Street</w:t>
      </w:r>
      <w:r w:rsidR="00701091">
        <w:rPr>
          <w:sz w:val="20"/>
          <w:szCs w:val="20"/>
        </w:rPr>
        <w:t xml:space="preserve">, </w:t>
      </w:r>
      <w:r w:rsidRPr="002E05BF">
        <w:rPr>
          <w:sz w:val="20"/>
          <w:szCs w:val="20"/>
        </w:rPr>
        <w:t>New Bedford, MA 02740</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Includes a 13-city-block National Historic Landmark District and works with a variety of local partners to preserve and interpret America’s whaling an</w:t>
      </w:r>
      <w:r w:rsidR="00E90E41">
        <w:rPr>
          <w:sz w:val="20"/>
          <w:szCs w:val="20"/>
        </w:rPr>
        <w:t>d maritime history</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446E8B"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66" w:history="1">
        <w:r w:rsidR="00744735" w:rsidRPr="00E82CDB">
          <w:rPr>
            <w:rStyle w:val="Hyperlink"/>
            <w:b/>
            <w:sz w:val="20"/>
            <w:szCs w:val="20"/>
          </w:rPr>
          <w:t>New England Aquarium</w:t>
        </w:r>
      </w:hyperlink>
    </w:p>
    <w:p w:rsidR="00744735" w:rsidRPr="002E05BF" w:rsidRDefault="00744735" w:rsidP="00E82CD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Central Wharf</w:t>
      </w:r>
      <w:r w:rsidR="00E82CDB">
        <w:rPr>
          <w:sz w:val="20"/>
          <w:szCs w:val="20"/>
        </w:rPr>
        <w:t xml:space="preserve">, </w:t>
      </w:r>
      <w:r w:rsidRPr="002E05BF">
        <w:rPr>
          <w:sz w:val="20"/>
          <w:szCs w:val="20"/>
        </w:rPr>
        <w:t>Boston, MA 02110-3399</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Has exhibits, films, and programs that can be</w:t>
      </w:r>
      <w:r>
        <w:rPr>
          <w:sz w:val="20"/>
          <w:szCs w:val="20"/>
        </w:rPr>
        <w:t xml:space="preserve"> used in a geography curriculum</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F519E8" w:rsidRDefault="00365C60" w:rsidP="00F519E8">
      <w:pPr>
        <w:pStyle w:val="Heading2"/>
        <w:spacing w:before="0" w:after="0"/>
        <w:ind w:left="90"/>
      </w:pPr>
      <w:hyperlink r:id="rId667" w:history="1">
        <w:r w:rsidR="00F519E8" w:rsidRPr="00F519E8">
          <w:rPr>
            <w:rStyle w:val="Hyperlink"/>
            <w:rFonts w:asciiTheme="minorHAnsi" w:hAnsiTheme="minorHAnsi"/>
            <w:sz w:val="20"/>
            <w:szCs w:val="20"/>
          </w:rPr>
          <w:t xml:space="preserve">New England Historic Genealogical Society </w:t>
        </w:r>
      </w:hyperlink>
    </w:p>
    <w:p w:rsidR="00F519E8" w:rsidRPr="00F519E8" w:rsidRDefault="00F519E8" w:rsidP="00F519E8">
      <w:pPr>
        <w:spacing w:line="240" w:lineRule="auto"/>
        <w:ind w:left="90"/>
        <w:rPr>
          <w:sz w:val="20"/>
          <w:szCs w:val="20"/>
        </w:rPr>
      </w:pPr>
      <w:r>
        <w:rPr>
          <w:sz w:val="20"/>
          <w:szCs w:val="20"/>
        </w:rPr>
        <w:t>99-101 Newbury Street, Boston, MA 02116Genealogical records, including Mayflower descendants</w:t>
      </w:r>
    </w:p>
    <w:p w:rsidR="00744735" w:rsidRPr="00446E8B" w:rsidRDefault="00365C60" w:rsidP="000C0D6B">
      <w:pPr>
        <w:pStyle w:val="Heading2"/>
        <w:spacing w:before="0" w:after="0"/>
        <w:ind w:left="90"/>
        <w:rPr>
          <w:rFonts w:asciiTheme="minorHAnsi" w:hAnsiTheme="minorHAnsi"/>
          <w:color w:val="auto"/>
          <w:sz w:val="20"/>
          <w:szCs w:val="20"/>
        </w:rPr>
      </w:pPr>
      <w:hyperlink r:id="rId668" w:history="1">
        <w:r w:rsidR="00744735" w:rsidRPr="00E82CDB">
          <w:rPr>
            <w:rStyle w:val="Hyperlink"/>
            <w:rFonts w:asciiTheme="minorHAnsi" w:hAnsiTheme="minorHAnsi"/>
            <w:sz w:val="20"/>
            <w:szCs w:val="20"/>
          </w:rPr>
          <w:t>Old Colony Historical Society</w:t>
        </w:r>
      </w:hyperlink>
    </w:p>
    <w:p w:rsidR="00744735" w:rsidRPr="002E05BF" w:rsidRDefault="00744735" w:rsidP="00D57BC2">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66 Church Green</w:t>
      </w:r>
      <w:r w:rsidR="00D57BC2">
        <w:rPr>
          <w:sz w:val="20"/>
          <w:szCs w:val="20"/>
        </w:rPr>
        <w:t xml:space="preserve">, </w:t>
      </w:r>
      <w:r w:rsidRPr="002E05BF">
        <w:rPr>
          <w:sz w:val="20"/>
          <w:szCs w:val="20"/>
        </w:rPr>
        <w:t>Taunton, MA 02780</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 xml:space="preserve">Collections of artifacts, documents, and archives related to </w:t>
      </w:r>
      <w:r w:rsidR="00D57BC2">
        <w:rPr>
          <w:sz w:val="20"/>
          <w:szCs w:val="20"/>
        </w:rPr>
        <w:t>the history of the Taunton area</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 xml:space="preserve"> </w:t>
      </w:r>
    </w:p>
    <w:p w:rsidR="00701091"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69" w:history="1">
        <w:r w:rsidR="00701091" w:rsidRPr="00D57BC2">
          <w:rPr>
            <w:rStyle w:val="Hyperlink"/>
            <w:b/>
            <w:sz w:val="20"/>
            <w:szCs w:val="20"/>
          </w:rPr>
          <w:t>Old North Church and Historic Site</w:t>
        </w:r>
      </w:hyperlink>
    </w:p>
    <w:p w:rsidR="00701091" w:rsidRDefault="00701091"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D57BC2">
        <w:rPr>
          <w:sz w:val="20"/>
          <w:szCs w:val="20"/>
        </w:rPr>
        <w:t>193 Salem Street, Boston, MA 02113</w:t>
      </w:r>
    </w:p>
    <w:p w:rsidR="00D57BC2" w:rsidRPr="00D57BC2" w:rsidRDefault="00D57BC2"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Boston’s oldest surviving church; connections to Paul Revere and the Battles of Lexington and Concord</w:t>
      </w:r>
    </w:p>
    <w:p w:rsidR="00701091" w:rsidRPr="00701091" w:rsidRDefault="00701091"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AF06DC"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70" w:history="1">
        <w:r w:rsidR="00AF06DC" w:rsidRPr="00AF06DC">
          <w:rPr>
            <w:rStyle w:val="Hyperlink"/>
            <w:b/>
            <w:sz w:val="20"/>
            <w:szCs w:val="20"/>
          </w:rPr>
          <w:t xml:space="preserve">Old </w:t>
        </w:r>
        <w:proofErr w:type="spellStart"/>
        <w:r w:rsidR="00AF06DC" w:rsidRPr="00AF06DC">
          <w:rPr>
            <w:rStyle w:val="Hyperlink"/>
            <w:b/>
            <w:sz w:val="20"/>
            <w:szCs w:val="20"/>
          </w:rPr>
          <w:t>Schwamb</w:t>
        </w:r>
        <w:proofErr w:type="spellEnd"/>
        <w:r w:rsidR="00AF06DC" w:rsidRPr="00AF06DC">
          <w:rPr>
            <w:rStyle w:val="Hyperlink"/>
            <w:b/>
            <w:sz w:val="20"/>
            <w:szCs w:val="20"/>
          </w:rPr>
          <w:t xml:space="preserve"> Mill</w:t>
        </w:r>
      </w:hyperlink>
    </w:p>
    <w:p w:rsidR="00AF06DC" w:rsidRPr="00AF06DC" w:rsidRDefault="00AF06DC" w:rsidP="0070109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AF06DC">
        <w:rPr>
          <w:sz w:val="20"/>
          <w:szCs w:val="20"/>
        </w:rPr>
        <w:t>17 Mill Lane</w:t>
      </w:r>
      <w:r w:rsidR="00701091">
        <w:rPr>
          <w:sz w:val="20"/>
          <w:szCs w:val="20"/>
        </w:rPr>
        <w:t xml:space="preserve">, </w:t>
      </w:r>
      <w:r w:rsidRPr="00AF06DC">
        <w:rPr>
          <w:sz w:val="20"/>
          <w:szCs w:val="20"/>
        </w:rPr>
        <w:t>Arlington, MA 02476</w:t>
      </w:r>
    </w:p>
    <w:p w:rsidR="00AF06DC" w:rsidRPr="00AF06DC" w:rsidRDefault="00AF06DC"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AF06DC">
        <w:rPr>
          <w:sz w:val="20"/>
          <w:szCs w:val="20"/>
        </w:rPr>
        <w:t>19</w:t>
      </w:r>
      <w:r w:rsidRPr="00AF06DC">
        <w:rPr>
          <w:sz w:val="20"/>
          <w:szCs w:val="20"/>
          <w:vertAlign w:val="superscript"/>
        </w:rPr>
        <w:t>th</w:t>
      </w:r>
      <w:r w:rsidRPr="00AF06DC">
        <w:rPr>
          <w:sz w:val="20"/>
          <w:szCs w:val="20"/>
        </w:rPr>
        <w:t xml:space="preserve"> century woodworking mill with functioning historic equipment and tools</w:t>
      </w:r>
    </w:p>
    <w:p w:rsidR="00AF06DC" w:rsidRDefault="00AF06DC"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744735" w:rsidRPr="00B82CD3"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671" w:history="1">
        <w:r w:rsidR="00744735" w:rsidRPr="00503DA0">
          <w:rPr>
            <w:rStyle w:val="Hyperlink"/>
            <w:b/>
            <w:sz w:val="20"/>
            <w:szCs w:val="20"/>
          </w:rPr>
          <w:t>Old South Meeting House</w:t>
        </w:r>
      </w:hyperlink>
    </w:p>
    <w:p w:rsidR="00744735" w:rsidRPr="002E05BF" w:rsidRDefault="00744735" w:rsidP="0070109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310 Washington Street</w:t>
      </w:r>
      <w:r w:rsidR="00701091">
        <w:rPr>
          <w:sz w:val="20"/>
          <w:szCs w:val="20"/>
        </w:rPr>
        <w:t xml:space="preserve">, </w:t>
      </w:r>
      <w:r w:rsidRPr="002E05BF">
        <w:rPr>
          <w:sz w:val="20"/>
          <w:szCs w:val="20"/>
        </w:rPr>
        <w:t>Boston, MA 02108</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 xml:space="preserve">Built in 1729, Old South Meeting House was an important </w:t>
      </w:r>
      <w:r w:rsidR="00E90E41">
        <w:rPr>
          <w:sz w:val="20"/>
          <w:szCs w:val="20"/>
        </w:rPr>
        <w:t>site of the American Revolution</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hanging="630"/>
        <w:rPr>
          <w:sz w:val="20"/>
          <w:szCs w:val="20"/>
        </w:rPr>
      </w:pPr>
      <w:r w:rsidRPr="002E05BF">
        <w:rPr>
          <w:sz w:val="20"/>
          <w:szCs w:val="20"/>
        </w:rPr>
        <w:t xml:space="preserve"> </w:t>
      </w:r>
    </w:p>
    <w:p w:rsidR="00255866" w:rsidRDefault="00255866"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255866" w:rsidRDefault="00255866"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744735" w:rsidRPr="00864CAC"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672" w:history="1">
        <w:r w:rsidR="00744735" w:rsidRPr="00D25B0C">
          <w:rPr>
            <w:rStyle w:val="Hyperlink"/>
            <w:b/>
            <w:sz w:val="20"/>
            <w:szCs w:val="20"/>
          </w:rPr>
          <w:t xml:space="preserve">Old Sturbridge Village </w:t>
        </w:r>
      </w:hyperlink>
      <w:r w:rsidR="00744735" w:rsidRPr="00202B7B">
        <w:rPr>
          <w:b/>
          <w:sz w:val="20"/>
          <w:szCs w:val="20"/>
        </w:rPr>
        <w:t xml:space="preserve"> </w:t>
      </w:r>
    </w:p>
    <w:p w:rsidR="00744735" w:rsidRPr="002E05BF" w:rsidRDefault="00744735" w:rsidP="0070109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One Old Sturbridge Village Road</w:t>
      </w:r>
      <w:r w:rsidR="00701091">
        <w:rPr>
          <w:sz w:val="20"/>
          <w:szCs w:val="20"/>
        </w:rPr>
        <w:t xml:space="preserve">, </w:t>
      </w:r>
      <w:r w:rsidRPr="002E05BF">
        <w:rPr>
          <w:sz w:val="20"/>
          <w:szCs w:val="20"/>
        </w:rPr>
        <w:t>Sturbridge, MA 01566</w:t>
      </w:r>
    </w:p>
    <w:p w:rsidR="00744735" w:rsidRDefault="00701091"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The</w:t>
      </w:r>
      <w:r w:rsidR="00744735" w:rsidRPr="002E05BF">
        <w:rPr>
          <w:sz w:val="20"/>
          <w:szCs w:val="20"/>
        </w:rPr>
        <w:t xml:space="preserve"> largest living history museum in the Northeast, </w:t>
      </w:r>
      <w:r>
        <w:rPr>
          <w:sz w:val="20"/>
          <w:szCs w:val="20"/>
        </w:rPr>
        <w:t xml:space="preserve">featuring </w:t>
      </w:r>
      <w:r w:rsidR="00744735" w:rsidRPr="002E05BF">
        <w:rPr>
          <w:sz w:val="20"/>
          <w:szCs w:val="20"/>
        </w:rPr>
        <w:t>daily life, work, and celebrations of the early 19</w:t>
      </w:r>
      <w:r w:rsidR="00744735" w:rsidRPr="002E05BF">
        <w:rPr>
          <w:sz w:val="20"/>
          <w:szCs w:val="20"/>
          <w:vertAlign w:val="superscript"/>
        </w:rPr>
        <w:t>th</w:t>
      </w:r>
      <w:r w:rsidR="00744735" w:rsidRPr="002E05BF">
        <w:rPr>
          <w:sz w:val="20"/>
          <w:szCs w:val="20"/>
        </w:rPr>
        <w:t xml:space="preserve"> century</w:t>
      </w:r>
    </w:p>
    <w:p w:rsidR="00701091" w:rsidRDefault="00701091"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864CAC"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73" w:history="1">
        <w:r w:rsidR="00744735" w:rsidRPr="002B28F4">
          <w:rPr>
            <w:rStyle w:val="Hyperlink"/>
            <w:b/>
            <w:sz w:val="20"/>
            <w:szCs w:val="20"/>
          </w:rPr>
          <w:t>Frederick Law Olmsted Historic Site</w:t>
        </w:r>
      </w:hyperlink>
      <w:r w:rsidR="00744735" w:rsidRPr="00864CAC">
        <w:rPr>
          <w:b/>
          <w:sz w:val="20"/>
          <w:szCs w:val="20"/>
        </w:rPr>
        <w:t xml:space="preserve"> </w:t>
      </w:r>
    </w:p>
    <w:p w:rsidR="00744735" w:rsidRPr="00F319D8" w:rsidRDefault="00744735" w:rsidP="002B28F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F319D8">
        <w:rPr>
          <w:sz w:val="20"/>
          <w:szCs w:val="20"/>
        </w:rPr>
        <w:t>99 Warren Street</w:t>
      </w:r>
      <w:r w:rsidR="002B28F4" w:rsidRPr="00F319D8">
        <w:rPr>
          <w:sz w:val="20"/>
          <w:szCs w:val="20"/>
        </w:rPr>
        <w:t xml:space="preserve">, </w:t>
      </w:r>
      <w:r w:rsidRPr="00F319D8">
        <w:rPr>
          <w:sz w:val="20"/>
          <w:szCs w:val="20"/>
        </w:rPr>
        <w:t>Brookline, MA 02445</w:t>
      </w:r>
    </w:p>
    <w:p w:rsidR="00744735" w:rsidRPr="00F319D8" w:rsidRDefault="002B28F4" w:rsidP="000C0D6B">
      <w:pPr>
        <w:spacing w:after="0" w:line="240" w:lineRule="auto"/>
        <w:ind w:left="90"/>
        <w:rPr>
          <w:sz w:val="20"/>
          <w:szCs w:val="20"/>
        </w:rPr>
      </w:pPr>
      <w:r w:rsidRPr="00F319D8">
        <w:rPr>
          <w:sz w:val="20"/>
          <w:szCs w:val="20"/>
        </w:rPr>
        <w:t xml:space="preserve">Home of the designer and design team of </w:t>
      </w:r>
      <w:r w:rsidR="00744735" w:rsidRPr="00F319D8">
        <w:rPr>
          <w:sz w:val="20"/>
          <w:szCs w:val="20"/>
        </w:rPr>
        <w:t xml:space="preserve">Boston’s Emerald Necklace, the U. S. Capitol and White House Grounds, </w:t>
      </w:r>
      <w:r w:rsidRPr="00F319D8">
        <w:rPr>
          <w:sz w:val="20"/>
          <w:szCs w:val="20"/>
        </w:rPr>
        <w:t>New York’s Central Park, and several National Parks</w:t>
      </w:r>
    </w:p>
    <w:p w:rsidR="00744735" w:rsidRDefault="00744735" w:rsidP="000C0D6B">
      <w:pPr>
        <w:spacing w:after="0" w:line="240" w:lineRule="auto"/>
        <w:ind w:left="90"/>
        <w:rPr>
          <w:sz w:val="20"/>
          <w:szCs w:val="20"/>
        </w:rPr>
      </w:pPr>
    </w:p>
    <w:p w:rsidR="00A26224" w:rsidRDefault="00365C60" w:rsidP="00F519E8">
      <w:pPr>
        <w:spacing w:after="0" w:line="240" w:lineRule="auto"/>
        <w:rPr>
          <w:sz w:val="20"/>
          <w:szCs w:val="20"/>
        </w:rPr>
      </w:pPr>
      <w:hyperlink r:id="rId674" w:history="1">
        <w:r w:rsidR="00744735" w:rsidRPr="00D233A4">
          <w:rPr>
            <w:rStyle w:val="Hyperlink"/>
            <w:b/>
            <w:sz w:val="20"/>
            <w:szCs w:val="20"/>
          </w:rPr>
          <w:t>Orchard House</w:t>
        </w:r>
      </w:hyperlink>
    </w:p>
    <w:p w:rsidR="00A26224" w:rsidRDefault="00744735" w:rsidP="00EB60F6">
      <w:pPr>
        <w:spacing w:after="0" w:line="240" w:lineRule="auto"/>
        <w:rPr>
          <w:sz w:val="20"/>
          <w:szCs w:val="20"/>
        </w:rPr>
      </w:pPr>
      <w:r w:rsidRPr="002E05BF">
        <w:rPr>
          <w:sz w:val="20"/>
          <w:szCs w:val="20"/>
        </w:rPr>
        <w:t>Louisa May Alcott Memorial Association</w:t>
      </w:r>
    </w:p>
    <w:p w:rsidR="00F003CD" w:rsidRDefault="00744735" w:rsidP="00EB60F6">
      <w:pPr>
        <w:spacing w:after="0" w:line="240" w:lineRule="auto"/>
        <w:rPr>
          <w:sz w:val="20"/>
          <w:szCs w:val="20"/>
        </w:rPr>
      </w:pPr>
      <w:r w:rsidRPr="002E05BF">
        <w:rPr>
          <w:sz w:val="20"/>
          <w:szCs w:val="20"/>
        </w:rPr>
        <w:t>399 Lexington Road</w:t>
      </w:r>
      <w:r w:rsidR="00D233A4">
        <w:rPr>
          <w:sz w:val="20"/>
          <w:szCs w:val="20"/>
        </w:rPr>
        <w:t xml:space="preserve">, PO </w:t>
      </w:r>
      <w:r w:rsidRPr="002E05BF">
        <w:rPr>
          <w:sz w:val="20"/>
          <w:szCs w:val="20"/>
        </w:rPr>
        <w:t>Box 343</w:t>
      </w:r>
    </w:p>
    <w:p w:rsidR="00F003CD" w:rsidRDefault="00744735" w:rsidP="00EB60F6">
      <w:pPr>
        <w:spacing w:after="0" w:line="240" w:lineRule="auto"/>
        <w:rPr>
          <w:sz w:val="20"/>
          <w:szCs w:val="20"/>
        </w:rPr>
      </w:pPr>
      <w:r w:rsidRPr="002E05BF">
        <w:rPr>
          <w:sz w:val="20"/>
          <w:szCs w:val="20"/>
        </w:rPr>
        <w:t>Concord, MA 01742</w:t>
      </w:r>
    </w:p>
    <w:p w:rsidR="002B28F4" w:rsidRDefault="00967F3F" w:rsidP="00EB60F6">
      <w:pPr>
        <w:spacing w:after="0" w:line="240" w:lineRule="auto"/>
        <w:rPr>
          <w:sz w:val="20"/>
          <w:szCs w:val="20"/>
        </w:rPr>
      </w:pPr>
      <w:r>
        <w:rPr>
          <w:sz w:val="20"/>
          <w:szCs w:val="20"/>
        </w:rPr>
        <w:t>Home of</w:t>
      </w:r>
      <w:r w:rsidRPr="002E05BF">
        <w:rPr>
          <w:sz w:val="20"/>
          <w:szCs w:val="20"/>
        </w:rPr>
        <w:t xml:space="preserve"> the </w:t>
      </w:r>
      <w:proofErr w:type="spellStart"/>
      <w:r w:rsidRPr="002E05BF">
        <w:rPr>
          <w:sz w:val="20"/>
          <w:szCs w:val="20"/>
        </w:rPr>
        <w:t>Alcotts</w:t>
      </w:r>
      <w:proofErr w:type="spellEnd"/>
      <w:r w:rsidRPr="002E05BF">
        <w:rPr>
          <w:sz w:val="20"/>
          <w:szCs w:val="20"/>
        </w:rPr>
        <w:t xml:space="preserve"> and the setting for</w:t>
      </w:r>
      <w:r>
        <w:rPr>
          <w:sz w:val="20"/>
          <w:szCs w:val="20"/>
        </w:rPr>
        <w:t xml:space="preserve"> Louisa May Alcott’s </w:t>
      </w:r>
      <w:r w:rsidRPr="002B28F4">
        <w:rPr>
          <w:i/>
          <w:sz w:val="20"/>
          <w:szCs w:val="20"/>
        </w:rPr>
        <w:t>Little Women</w:t>
      </w:r>
      <w:r w:rsidRPr="002E05BF">
        <w:rPr>
          <w:sz w:val="20"/>
          <w:szCs w:val="20"/>
        </w:rPr>
        <w:t xml:space="preserve"> </w:t>
      </w:r>
    </w:p>
    <w:p w:rsidR="00972342" w:rsidRDefault="00972342" w:rsidP="00972342">
      <w:pPr>
        <w:keepNext/>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pPr>
    </w:p>
    <w:p w:rsidR="00F003CD" w:rsidRPr="00202B7B" w:rsidRDefault="00365C60" w:rsidP="00972342">
      <w:pPr>
        <w:keepNext/>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hyperlink r:id="rId675" w:history="1">
        <w:r w:rsidR="00F003CD" w:rsidRPr="006A202D">
          <w:rPr>
            <w:rStyle w:val="Hyperlink"/>
            <w:b/>
            <w:sz w:val="20"/>
            <w:szCs w:val="20"/>
          </w:rPr>
          <w:t>Paul Revere House</w:t>
        </w:r>
      </w:hyperlink>
    </w:p>
    <w:p w:rsidR="00F003CD" w:rsidRPr="002E05BF" w:rsidRDefault="00F003CD" w:rsidP="00EB60F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19 North Square</w:t>
      </w:r>
      <w:r>
        <w:rPr>
          <w:sz w:val="20"/>
          <w:szCs w:val="20"/>
        </w:rPr>
        <w:t xml:space="preserve">, </w:t>
      </w:r>
      <w:r w:rsidRPr="002E05BF">
        <w:rPr>
          <w:sz w:val="20"/>
          <w:szCs w:val="20"/>
        </w:rPr>
        <w:t>Boston, MA 02113</w:t>
      </w:r>
    </w:p>
    <w:p w:rsidR="00F003CD" w:rsidRPr="00202B7B" w:rsidRDefault="00F003CD" w:rsidP="00EB60F6">
      <w:pPr>
        <w:pStyle w:val="Heading2"/>
        <w:spacing w:before="0" w:after="0"/>
        <w:rPr>
          <w:rFonts w:asciiTheme="minorHAnsi" w:hAnsiTheme="minorHAnsi"/>
          <w:b w:val="0"/>
          <w:color w:val="auto"/>
          <w:sz w:val="20"/>
          <w:szCs w:val="20"/>
        </w:rPr>
      </w:pPr>
      <w:r w:rsidRPr="00202B7B">
        <w:rPr>
          <w:rFonts w:asciiTheme="minorHAnsi" w:hAnsiTheme="minorHAnsi"/>
          <w:b w:val="0"/>
          <w:color w:val="auto"/>
          <w:sz w:val="20"/>
          <w:szCs w:val="20"/>
        </w:rPr>
        <w:t xml:space="preserve">Originally built in 1680, this house was owned by Paul Revere from 1770 to 1800. </w:t>
      </w:r>
    </w:p>
    <w:p w:rsidR="00744735" w:rsidRPr="002E05BF" w:rsidRDefault="00744735" w:rsidP="00EB60F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744735" w:rsidRPr="00202B7B" w:rsidRDefault="00365C60" w:rsidP="00EB60F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hyperlink r:id="rId676" w:history="1">
        <w:r w:rsidR="00744735" w:rsidRPr="00CA1548">
          <w:rPr>
            <w:rStyle w:val="Hyperlink"/>
            <w:b/>
            <w:sz w:val="20"/>
            <w:szCs w:val="20"/>
          </w:rPr>
          <w:t>Peabody Essex Museum</w:t>
        </w:r>
      </w:hyperlink>
    </w:p>
    <w:p w:rsidR="00744735" w:rsidRPr="002E05BF" w:rsidRDefault="00744735" w:rsidP="00EB60F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East India Square</w:t>
      </w:r>
      <w:r w:rsidR="00E82CDB">
        <w:rPr>
          <w:sz w:val="20"/>
          <w:szCs w:val="20"/>
        </w:rPr>
        <w:t xml:space="preserve">, </w:t>
      </w:r>
      <w:r w:rsidRPr="002E05BF">
        <w:rPr>
          <w:sz w:val="20"/>
          <w:szCs w:val="20"/>
        </w:rPr>
        <w:t>Salem, MA 01970</w:t>
      </w:r>
    </w:p>
    <w:p w:rsidR="00744735" w:rsidRPr="00CA1548" w:rsidRDefault="00967F3F" w:rsidP="00EB60F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Pr>
          <w:sz w:val="20"/>
          <w:szCs w:val="20"/>
        </w:rPr>
        <w:t xml:space="preserve">Asian, African, Oceanic and American art, </w:t>
      </w:r>
      <w:r w:rsidRPr="00202B7B">
        <w:rPr>
          <w:sz w:val="20"/>
          <w:szCs w:val="20"/>
        </w:rPr>
        <w:t xml:space="preserve">maritime </w:t>
      </w:r>
      <w:r>
        <w:rPr>
          <w:sz w:val="20"/>
          <w:szCs w:val="20"/>
        </w:rPr>
        <w:t>artifacts and paintings</w:t>
      </w:r>
      <w:r w:rsidRPr="00202B7B">
        <w:rPr>
          <w:sz w:val="20"/>
          <w:szCs w:val="20"/>
        </w:rPr>
        <w:t xml:space="preserve"> </w:t>
      </w:r>
      <w:hyperlink r:id="rId677" w:history="1">
        <w:r w:rsidR="00CA1548" w:rsidRPr="00CA1548">
          <w:rPr>
            <w:rStyle w:val="Hyperlink"/>
            <w:b/>
            <w:sz w:val="20"/>
            <w:szCs w:val="20"/>
          </w:rPr>
          <w:t>Explore Art</w:t>
        </w:r>
      </w:hyperlink>
      <w:r w:rsidR="00CA1548">
        <w:rPr>
          <w:b/>
          <w:sz w:val="20"/>
          <w:szCs w:val="20"/>
        </w:rPr>
        <w:t xml:space="preserve"> </w:t>
      </w:r>
      <w:r w:rsidR="00CA1548" w:rsidRPr="00CA1548">
        <w:rPr>
          <w:sz w:val="20"/>
          <w:szCs w:val="20"/>
        </w:rPr>
        <w:t>presents highlights from the collections online.</w:t>
      </w:r>
      <w:r w:rsidR="00744735" w:rsidRPr="00CA1548">
        <w:rPr>
          <w:sz w:val="20"/>
          <w:szCs w:val="20"/>
        </w:rPr>
        <w:t xml:space="preserve"> </w:t>
      </w:r>
    </w:p>
    <w:p w:rsidR="00744735" w:rsidRPr="002E05BF" w:rsidRDefault="00744735" w:rsidP="00EB60F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744735" w:rsidRPr="00202B7B" w:rsidRDefault="00365C60" w:rsidP="00EB60F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hyperlink r:id="rId678" w:history="1">
        <w:r w:rsidR="00744735" w:rsidRPr="00D25B0C">
          <w:rPr>
            <w:rStyle w:val="Hyperlink"/>
            <w:b/>
            <w:sz w:val="20"/>
            <w:szCs w:val="20"/>
          </w:rPr>
          <w:t>Pilgrim Hall Museum</w:t>
        </w:r>
      </w:hyperlink>
    </w:p>
    <w:p w:rsidR="00744735" w:rsidRPr="002E05BF" w:rsidRDefault="00744735" w:rsidP="00EB60F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75 Court Street</w:t>
      </w:r>
      <w:r w:rsidR="00971AAD">
        <w:rPr>
          <w:sz w:val="20"/>
          <w:szCs w:val="20"/>
        </w:rPr>
        <w:t xml:space="preserve">, </w:t>
      </w:r>
      <w:r w:rsidRPr="002E05BF">
        <w:rPr>
          <w:sz w:val="20"/>
          <w:szCs w:val="20"/>
        </w:rPr>
        <w:t>Plymouth, MA 02360</w:t>
      </w:r>
    </w:p>
    <w:p w:rsidR="00744735" w:rsidRDefault="00744735" w:rsidP="00EB60F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 xml:space="preserve">Collection includes items owned by the Pilgrims Website provides primary documents, including the </w:t>
      </w:r>
      <w:r w:rsidRPr="002E05BF">
        <w:rPr>
          <w:i/>
          <w:sz w:val="20"/>
          <w:szCs w:val="20"/>
        </w:rPr>
        <w:t>Mayflower Compact</w:t>
      </w:r>
      <w:r w:rsidRPr="002E05BF">
        <w:rPr>
          <w:sz w:val="20"/>
          <w:szCs w:val="20"/>
        </w:rPr>
        <w:t>, the ship’s passenger list, provisions lists, and William Bradford’s journal</w:t>
      </w:r>
    </w:p>
    <w:p w:rsidR="00744735" w:rsidRDefault="00744735" w:rsidP="00EB60F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744735" w:rsidRPr="00202B7B" w:rsidRDefault="00365C60" w:rsidP="00EB60F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hyperlink r:id="rId679" w:history="1">
        <w:proofErr w:type="spellStart"/>
        <w:r w:rsidR="00744735" w:rsidRPr="00971AAD">
          <w:rPr>
            <w:rStyle w:val="Hyperlink"/>
            <w:b/>
            <w:sz w:val="20"/>
            <w:szCs w:val="20"/>
          </w:rPr>
          <w:t>Plimoth</w:t>
        </w:r>
        <w:proofErr w:type="spellEnd"/>
        <w:r w:rsidR="00744735" w:rsidRPr="00971AAD">
          <w:rPr>
            <w:rStyle w:val="Hyperlink"/>
            <w:b/>
            <w:sz w:val="20"/>
            <w:szCs w:val="20"/>
          </w:rPr>
          <w:t xml:space="preserve"> Plantation</w:t>
        </w:r>
      </w:hyperlink>
    </w:p>
    <w:p w:rsidR="00744735" w:rsidRPr="002E05BF" w:rsidRDefault="00971AAD" w:rsidP="00EB60F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Pr>
          <w:sz w:val="20"/>
          <w:szCs w:val="20"/>
        </w:rPr>
        <w:t>PO</w:t>
      </w:r>
      <w:r w:rsidR="00744735" w:rsidRPr="002E05BF">
        <w:rPr>
          <w:sz w:val="20"/>
          <w:szCs w:val="20"/>
        </w:rPr>
        <w:t xml:space="preserve"> Box 1620</w:t>
      </w:r>
      <w:r>
        <w:rPr>
          <w:sz w:val="20"/>
          <w:szCs w:val="20"/>
        </w:rPr>
        <w:t xml:space="preserve">, </w:t>
      </w:r>
      <w:r w:rsidR="00744735" w:rsidRPr="002E05BF">
        <w:rPr>
          <w:sz w:val="20"/>
          <w:szCs w:val="20"/>
        </w:rPr>
        <w:t>Plymouth, MA 02362</w:t>
      </w:r>
    </w:p>
    <w:p w:rsidR="00744735" w:rsidRDefault="00971AAD" w:rsidP="00EB60F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Pr>
          <w:sz w:val="20"/>
          <w:szCs w:val="20"/>
        </w:rPr>
        <w:t>L</w:t>
      </w:r>
      <w:r w:rsidR="00744735" w:rsidRPr="002E05BF">
        <w:rPr>
          <w:sz w:val="20"/>
          <w:szCs w:val="20"/>
        </w:rPr>
        <w:t>iving history museum that recreates the Pilgrim village of 1627 and a Wampan</w:t>
      </w:r>
      <w:r w:rsidR="00744735">
        <w:rPr>
          <w:sz w:val="20"/>
          <w:szCs w:val="20"/>
        </w:rPr>
        <w:t>oag homesite of the same period; a</w:t>
      </w:r>
      <w:r w:rsidR="00744735" w:rsidRPr="002E05BF">
        <w:rPr>
          <w:sz w:val="20"/>
          <w:szCs w:val="20"/>
        </w:rPr>
        <w:t>lso portrays life at sea through the recreated 17</w:t>
      </w:r>
      <w:r w:rsidR="00744735" w:rsidRPr="002E05BF">
        <w:rPr>
          <w:sz w:val="20"/>
          <w:szCs w:val="20"/>
          <w:vertAlign w:val="superscript"/>
        </w:rPr>
        <w:t>th</w:t>
      </w:r>
      <w:r w:rsidR="00744735" w:rsidRPr="002E05BF">
        <w:rPr>
          <w:sz w:val="20"/>
          <w:szCs w:val="20"/>
        </w:rPr>
        <w:t xml:space="preserve"> century ship, </w:t>
      </w:r>
      <w:r w:rsidR="00744735" w:rsidRPr="002E05BF">
        <w:rPr>
          <w:i/>
          <w:sz w:val="20"/>
          <w:szCs w:val="20"/>
        </w:rPr>
        <w:t>Mayflower II</w:t>
      </w:r>
      <w:r w:rsidR="00744735" w:rsidRPr="002E05BF">
        <w:rPr>
          <w:sz w:val="20"/>
          <w:szCs w:val="20"/>
        </w:rPr>
        <w:t xml:space="preserve"> </w:t>
      </w:r>
      <w:r w:rsidR="00744735">
        <w:rPr>
          <w:sz w:val="20"/>
          <w:szCs w:val="20"/>
        </w:rPr>
        <w:t>Extensive online collections</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255866" w:rsidRDefault="00255866" w:rsidP="00E90E4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pPr>
    </w:p>
    <w:p w:rsidR="00255866" w:rsidRDefault="00255866" w:rsidP="00E90E4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pPr>
    </w:p>
    <w:p w:rsidR="00744735" w:rsidRPr="00202B7B" w:rsidRDefault="00365C60" w:rsidP="00E90E4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hyperlink r:id="rId680" w:history="1">
        <w:proofErr w:type="spellStart"/>
        <w:r w:rsidR="00744735" w:rsidRPr="00D421DE">
          <w:rPr>
            <w:rStyle w:val="Hyperlink"/>
            <w:b/>
            <w:sz w:val="20"/>
            <w:szCs w:val="20"/>
          </w:rPr>
          <w:t>Pocumtuck</w:t>
        </w:r>
        <w:proofErr w:type="spellEnd"/>
        <w:r w:rsidR="00744735" w:rsidRPr="00D421DE">
          <w:rPr>
            <w:rStyle w:val="Hyperlink"/>
            <w:b/>
            <w:sz w:val="20"/>
            <w:szCs w:val="20"/>
          </w:rPr>
          <w:t xml:space="preserve"> Valley Memorial Association</w:t>
        </w:r>
        <w:r w:rsidR="00D421DE" w:rsidRPr="00D421DE">
          <w:rPr>
            <w:rStyle w:val="Hyperlink"/>
            <w:b/>
            <w:sz w:val="20"/>
            <w:szCs w:val="20"/>
          </w:rPr>
          <w:t>/Memorial Hall Museum</w:t>
        </w:r>
      </w:hyperlink>
    </w:p>
    <w:p w:rsidR="00744735" w:rsidRPr="002E05BF" w:rsidRDefault="00744735" w:rsidP="00E90E4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10 Memorial Street</w:t>
      </w:r>
      <w:r w:rsidR="002B28F4">
        <w:rPr>
          <w:sz w:val="20"/>
          <w:szCs w:val="20"/>
        </w:rPr>
        <w:t>. PO</w:t>
      </w:r>
      <w:r w:rsidRPr="002E05BF">
        <w:rPr>
          <w:sz w:val="20"/>
          <w:szCs w:val="20"/>
        </w:rPr>
        <w:t xml:space="preserve"> Box 428</w:t>
      </w:r>
    </w:p>
    <w:p w:rsidR="00744735" w:rsidRPr="002E05BF" w:rsidRDefault="00744735" w:rsidP="00E90E4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Deerfield, MA 01342</w:t>
      </w:r>
    </w:p>
    <w:p w:rsidR="00744735" w:rsidRPr="002E05BF" w:rsidRDefault="00744735" w:rsidP="00E90E4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Website features New England history from 17</w:t>
      </w:r>
      <w:r w:rsidRPr="002E05BF">
        <w:rPr>
          <w:sz w:val="20"/>
          <w:szCs w:val="20"/>
          <w:vertAlign w:val="superscript"/>
        </w:rPr>
        <w:t>th</w:t>
      </w:r>
      <w:r w:rsidRPr="002E05BF">
        <w:rPr>
          <w:sz w:val="20"/>
          <w:szCs w:val="20"/>
        </w:rPr>
        <w:t xml:space="preserve"> through 20</w:t>
      </w:r>
      <w:r w:rsidRPr="002E05BF">
        <w:rPr>
          <w:sz w:val="20"/>
          <w:szCs w:val="20"/>
          <w:vertAlign w:val="superscript"/>
        </w:rPr>
        <w:t>th</w:t>
      </w:r>
      <w:r w:rsidRPr="002E05BF">
        <w:rPr>
          <w:sz w:val="20"/>
          <w:szCs w:val="20"/>
        </w:rPr>
        <w:t xml:space="preserve"> centuries through images, artifacts, and documents </w:t>
      </w:r>
      <w:r>
        <w:rPr>
          <w:sz w:val="20"/>
          <w:szCs w:val="20"/>
        </w:rPr>
        <w:t>M</w:t>
      </w:r>
      <w:r w:rsidRPr="002E05BF">
        <w:rPr>
          <w:sz w:val="20"/>
          <w:szCs w:val="20"/>
        </w:rPr>
        <w:t xml:space="preserve">useum collections include inquiry into family life, </w:t>
      </w:r>
      <w:r w:rsidR="00E90E41">
        <w:rPr>
          <w:sz w:val="20"/>
          <w:szCs w:val="20"/>
        </w:rPr>
        <w:t>N</w:t>
      </w:r>
      <w:r w:rsidRPr="002E05BF">
        <w:rPr>
          <w:sz w:val="20"/>
          <w:szCs w:val="20"/>
        </w:rPr>
        <w:t xml:space="preserve">ative </w:t>
      </w:r>
      <w:r w:rsidR="00E90E41">
        <w:rPr>
          <w:sz w:val="20"/>
          <w:szCs w:val="20"/>
        </w:rPr>
        <w:t>P</w:t>
      </w:r>
      <w:r w:rsidRPr="002E05BF">
        <w:rPr>
          <w:sz w:val="20"/>
          <w:szCs w:val="20"/>
        </w:rPr>
        <w:t>eoples, African Americans, landscape, immigration, a</w:t>
      </w:r>
      <w:r w:rsidR="00E90E41">
        <w:rPr>
          <w:sz w:val="20"/>
          <w:szCs w:val="20"/>
        </w:rPr>
        <w:t>nd the 1704 attack by Native Peoples on Deerfield</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 xml:space="preserve"> </w:t>
      </w:r>
    </w:p>
    <w:p w:rsidR="00680409"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81" w:history="1">
        <w:r w:rsidR="00680409" w:rsidRPr="00680409">
          <w:rPr>
            <w:rStyle w:val="Hyperlink"/>
            <w:b/>
            <w:sz w:val="20"/>
            <w:szCs w:val="20"/>
          </w:rPr>
          <w:t>Portland Museum of Art</w:t>
        </w:r>
      </w:hyperlink>
    </w:p>
    <w:p w:rsidR="00680409" w:rsidRDefault="00680409"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680409">
        <w:rPr>
          <w:sz w:val="20"/>
          <w:szCs w:val="20"/>
        </w:rPr>
        <w:t>7 Congress Street, Po</w:t>
      </w:r>
      <w:r>
        <w:rPr>
          <w:sz w:val="20"/>
          <w:szCs w:val="20"/>
        </w:rPr>
        <w:t>r</w:t>
      </w:r>
      <w:r w:rsidRPr="00680409">
        <w:rPr>
          <w:sz w:val="20"/>
          <w:szCs w:val="20"/>
        </w:rPr>
        <w:t>tland, ME 04101</w:t>
      </w:r>
    </w:p>
    <w:p w:rsidR="00680409" w:rsidRPr="00680409" w:rsidRDefault="00680409"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American, European, and contemporary art; online collections, including extensive collection of Winslow Homer paintings and drawings</w:t>
      </w:r>
    </w:p>
    <w:p w:rsidR="001C1081" w:rsidRDefault="001C1081"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744735" w:rsidRPr="00D362F3" w:rsidRDefault="00365C60" w:rsidP="00EB60F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682" w:history="1">
        <w:r w:rsidR="00744735" w:rsidRPr="00971AAD">
          <w:rPr>
            <w:rStyle w:val="Hyperlink"/>
            <w:b/>
            <w:sz w:val="20"/>
            <w:szCs w:val="20"/>
          </w:rPr>
          <w:t>Quinebaug-Shetucket Heritage Corridor</w:t>
        </w:r>
      </w:hyperlink>
    </w:p>
    <w:p w:rsidR="00744735" w:rsidRPr="002E05BF" w:rsidRDefault="00744735" w:rsidP="00971AA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107 Providence Street</w:t>
      </w:r>
      <w:r w:rsidR="00971AAD">
        <w:rPr>
          <w:sz w:val="20"/>
          <w:szCs w:val="20"/>
        </w:rPr>
        <w:t xml:space="preserve">, </w:t>
      </w:r>
      <w:r w:rsidRPr="002E05BF">
        <w:rPr>
          <w:sz w:val="20"/>
          <w:szCs w:val="20"/>
        </w:rPr>
        <w:t>Putnam, CT 02620</w:t>
      </w:r>
    </w:p>
    <w:p w:rsidR="00744735" w:rsidRPr="002E05BF" w:rsidRDefault="00971AAD" w:rsidP="00971AA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Preservation of</w:t>
      </w:r>
      <w:r w:rsidR="00744735" w:rsidRPr="002E05BF">
        <w:rPr>
          <w:sz w:val="20"/>
          <w:szCs w:val="20"/>
        </w:rPr>
        <w:t xml:space="preserve"> the natural landscape </w:t>
      </w:r>
      <w:r>
        <w:rPr>
          <w:sz w:val="20"/>
          <w:szCs w:val="20"/>
        </w:rPr>
        <w:t>and</w:t>
      </w:r>
      <w:r w:rsidR="00744735" w:rsidRPr="002E05BF">
        <w:rPr>
          <w:sz w:val="20"/>
          <w:szCs w:val="20"/>
        </w:rPr>
        <w:t xml:space="preserve"> rivers</w:t>
      </w:r>
      <w:r>
        <w:rPr>
          <w:sz w:val="20"/>
          <w:szCs w:val="20"/>
        </w:rPr>
        <w:t xml:space="preserve"> of Central Massachusetts and Northern Connecticut</w:t>
      </w:r>
      <w:r w:rsidR="00744735" w:rsidRPr="002E05BF">
        <w:rPr>
          <w:sz w:val="20"/>
          <w:szCs w:val="20"/>
        </w:rPr>
        <w:t xml:space="preserve"> </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1C1081" w:rsidRDefault="00365C60" w:rsidP="001C108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83" w:history="1">
        <w:r w:rsidR="00744735" w:rsidRPr="00DC3561">
          <w:rPr>
            <w:rStyle w:val="Hyperlink"/>
            <w:b/>
            <w:sz w:val="20"/>
            <w:szCs w:val="20"/>
          </w:rPr>
          <w:t>Rhode Island School of Design Museum</w:t>
        </w:r>
      </w:hyperlink>
    </w:p>
    <w:p w:rsidR="00744735" w:rsidRPr="001C1081" w:rsidRDefault="00744735" w:rsidP="001C108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2E05BF">
        <w:rPr>
          <w:sz w:val="20"/>
          <w:szCs w:val="20"/>
        </w:rPr>
        <w:t>224 Benefit Street</w:t>
      </w:r>
      <w:r w:rsidR="006A202D">
        <w:rPr>
          <w:sz w:val="20"/>
          <w:szCs w:val="20"/>
        </w:rPr>
        <w:t xml:space="preserve">, </w:t>
      </w:r>
      <w:r w:rsidRPr="002E05BF">
        <w:rPr>
          <w:sz w:val="20"/>
          <w:szCs w:val="20"/>
        </w:rPr>
        <w:t>Providence, RI 02903</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Ancient, Eu</w:t>
      </w:r>
      <w:r>
        <w:rPr>
          <w:sz w:val="20"/>
          <w:szCs w:val="20"/>
        </w:rPr>
        <w:t>ropean, Asian, and American art</w:t>
      </w:r>
      <w:r w:rsidR="00DC3561">
        <w:rPr>
          <w:sz w:val="20"/>
          <w:szCs w:val="20"/>
        </w:rPr>
        <w:t xml:space="preserve"> and design; extensive online collections searchable by period, medium, process, and maker</w:t>
      </w:r>
      <w:r w:rsidRPr="002E05BF">
        <w:rPr>
          <w:sz w:val="20"/>
          <w:szCs w:val="20"/>
        </w:rPr>
        <w:t xml:space="preserve"> </w:t>
      </w:r>
    </w:p>
    <w:p w:rsidR="00680409" w:rsidRDefault="00680409" w:rsidP="006A202D">
      <w:pPr>
        <w:pStyle w:val="BodyTextIndent3"/>
        <w:spacing w:after="0" w:line="240" w:lineRule="auto"/>
        <w:ind w:left="90"/>
        <w:rPr>
          <w:b/>
          <w:sz w:val="20"/>
          <w:szCs w:val="20"/>
        </w:rPr>
      </w:pPr>
    </w:p>
    <w:p w:rsidR="00AF7B5E" w:rsidRPr="006A202D" w:rsidRDefault="00365C60" w:rsidP="006A202D">
      <w:pPr>
        <w:pStyle w:val="BodyTextIndent3"/>
        <w:spacing w:after="0" w:line="240" w:lineRule="auto"/>
        <w:ind w:left="90"/>
        <w:rPr>
          <w:b/>
          <w:sz w:val="20"/>
          <w:szCs w:val="20"/>
        </w:rPr>
      </w:pPr>
      <w:hyperlink r:id="rId684" w:history="1">
        <w:r w:rsidR="00AF7B5E" w:rsidRPr="006A202D">
          <w:rPr>
            <w:rStyle w:val="Hyperlink"/>
            <w:b/>
            <w:sz w:val="20"/>
            <w:szCs w:val="20"/>
          </w:rPr>
          <w:t>Norman Rockwell Museum</w:t>
        </w:r>
      </w:hyperlink>
    </w:p>
    <w:p w:rsidR="00AF7B5E" w:rsidRPr="00446E8B" w:rsidRDefault="006A202D" w:rsidP="006A202D">
      <w:pPr>
        <w:pStyle w:val="Heading2"/>
        <w:spacing w:before="0" w:after="0"/>
        <w:ind w:left="90"/>
        <w:rPr>
          <w:rFonts w:asciiTheme="minorHAnsi" w:hAnsiTheme="minorHAnsi"/>
          <w:b w:val="0"/>
          <w:color w:val="auto"/>
          <w:sz w:val="20"/>
          <w:szCs w:val="20"/>
        </w:rPr>
      </w:pPr>
      <w:r>
        <w:rPr>
          <w:rFonts w:asciiTheme="minorHAnsi" w:hAnsiTheme="minorHAnsi"/>
          <w:b w:val="0"/>
          <w:color w:val="auto"/>
          <w:sz w:val="20"/>
          <w:szCs w:val="20"/>
        </w:rPr>
        <w:t>PO</w:t>
      </w:r>
      <w:r w:rsidR="00AF7B5E" w:rsidRPr="00446E8B">
        <w:rPr>
          <w:rFonts w:asciiTheme="minorHAnsi" w:hAnsiTheme="minorHAnsi"/>
          <w:b w:val="0"/>
          <w:color w:val="auto"/>
          <w:sz w:val="20"/>
          <w:szCs w:val="20"/>
        </w:rPr>
        <w:t xml:space="preserve"> Box 308, Route 183</w:t>
      </w:r>
      <w:r>
        <w:rPr>
          <w:rFonts w:asciiTheme="minorHAnsi" w:hAnsiTheme="minorHAnsi"/>
          <w:b w:val="0"/>
          <w:color w:val="auto"/>
          <w:sz w:val="20"/>
          <w:szCs w:val="20"/>
        </w:rPr>
        <w:t xml:space="preserve">, </w:t>
      </w:r>
      <w:r w:rsidR="00AF7B5E" w:rsidRPr="00446E8B">
        <w:rPr>
          <w:rFonts w:asciiTheme="minorHAnsi" w:hAnsiTheme="minorHAnsi"/>
          <w:b w:val="0"/>
          <w:color w:val="auto"/>
          <w:sz w:val="20"/>
          <w:szCs w:val="20"/>
        </w:rPr>
        <w:t>Stockbridge, MA 01262</w:t>
      </w:r>
    </w:p>
    <w:p w:rsidR="00AF7B5E" w:rsidRDefault="00AF7B5E" w:rsidP="000C0D6B">
      <w:pPr>
        <w:pStyle w:val="Heading2"/>
        <w:spacing w:before="0" w:after="0"/>
        <w:ind w:left="90"/>
        <w:rPr>
          <w:rFonts w:asciiTheme="minorHAnsi" w:hAnsiTheme="minorHAnsi"/>
          <w:b w:val="0"/>
          <w:color w:val="auto"/>
          <w:sz w:val="20"/>
          <w:szCs w:val="20"/>
        </w:rPr>
      </w:pPr>
      <w:r w:rsidRPr="00446E8B">
        <w:rPr>
          <w:rFonts w:asciiTheme="minorHAnsi" w:hAnsiTheme="minorHAnsi"/>
          <w:b w:val="0"/>
          <w:color w:val="auto"/>
          <w:sz w:val="20"/>
          <w:szCs w:val="20"/>
        </w:rPr>
        <w:t>Features the work of Norman Rockwell, whose paintings and illustrations helped to define American identity in the 20</w:t>
      </w:r>
      <w:r w:rsidRPr="00446E8B">
        <w:rPr>
          <w:rFonts w:asciiTheme="minorHAnsi" w:hAnsiTheme="minorHAnsi"/>
          <w:b w:val="0"/>
          <w:color w:val="auto"/>
          <w:sz w:val="20"/>
          <w:szCs w:val="20"/>
          <w:vertAlign w:val="superscript"/>
        </w:rPr>
        <w:t>th</w:t>
      </w:r>
      <w:r w:rsidRPr="00446E8B">
        <w:rPr>
          <w:rFonts w:asciiTheme="minorHAnsi" w:hAnsiTheme="minorHAnsi"/>
          <w:b w:val="0"/>
          <w:color w:val="auto"/>
          <w:sz w:val="20"/>
          <w:szCs w:val="20"/>
        </w:rPr>
        <w:t xml:space="preserve"> century, and has temporary exhibitions of other</w:t>
      </w:r>
      <w:r w:rsidR="00E90E41">
        <w:rPr>
          <w:rFonts w:asciiTheme="minorHAnsi" w:hAnsiTheme="minorHAnsi"/>
          <w:b w:val="0"/>
          <w:color w:val="auto"/>
          <w:sz w:val="20"/>
          <w:szCs w:val="20"/>
        </w:rPr>
        <w:t xml:space="preserve"> magazine and book illustrators</w:t>
      </w:r>
    </w:p>
    <w:p w:rsidR="00AF7B5E" w:rsidRPr="00AF7B5E" w:rsidRDefault="00AF7B5E" w:rsidP="000C0D6B">
      <w:pPr>
        <w:spacing w:after="0"/>
        <w:ind w:left="90"/>
      </w:pPr>
    </w:p>
    <w:p w:rsidR="00744735" w:rsidRPr="00202B7B"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85" w:history="1">
        <w:proofErr w:type="spellStart"/>
        <w:r w:rsidR="00744735" w:rsidRPr="006A202D">
          <w:rPr>
            <w:rStyle w:val="Hyperlink"/>
            <w:b/>
            <w:sz w:val="20"/>
            <w:szCs w:val="20"/>
          </w:rPr>
          <w:t>Rotch</w:t>
        </w:r>
        <w:proofErr w:type="spellEnd"/>
        <w:r w:rsidR="00744735" w:rsidRPr="006A202D">
          <w:rPr>
            <w:rStyle w:val="Hyperlink"/>
            <w:b/>
            <w:sz w:val="20"/>
            <w:szCs w:val="20"/>
          </w:rPr>
          <w:t>-Jones-Duff House and Garden Museum</w:t>
        </w:r>
      </w:hyperlink>
    </w:p>
    <w:p w:rsidR="00744735" w:rsidRPr="002E05BF" w:rsidRDefault="00744735" w:rsidP="006A202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396 County Street</w:t>
      </w:r>
      <w:r w:rsidR="006A202D">
        <w:rPr>
          <w:sz w:val="20"/>
          <w:szCs w:val="20"/>
        </w:rPr>
        <w:t xml:space="preserve">, </w:t>
      </w:r>
      <w:r w:rsidRPr="002E05BF">
        <w:rPr>
          <w:sz w:val="20"/>
          <w:szCs w:val="20"/>
        </w:rPr>
        <w:t>New Bedford, MA 02740</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An 1834 house and formal gardens, this museum interprets 1</w:t>
      </w:r>
      <w:r w:rsidR="006A202D">
        <w:rPr>
          <w:sz w:val="20"/>
          <w:szCs w:val="20"/>
        </w:rPr>
        <w:t>50 years of New Bedford history</w:t>
      </w:r>
    </w:p>
    <w:p w:rsidR="000D1F95" w:rsidRDefault="000D1F9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91313B" w:rsidRPr="0068591F"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86" w:history="1">
        <w:r w:rsidR="0091313B" w:rsidRPr="0068591F">
          <w:rPr>
            <w:rStyle w:val="Hyperlink"/>
            <w:b/>
            <w:sz w:val="20"/>
            <w:szCs w:val="20"/>
          </w:rPr>
          <w:t>Royall House and Slave Quarters</w:t>
        </w:r>
      </w:hyperlink>
    </w:p>
    <w:p w:rsidR="0091313B" w:rsidRPr="0068591F" w:rsidRDefault="0091313B"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68591F">
        <w:rPr>
          <w:sz w:val="20"/>
          <w:szCs w:val="20"/>
        </w:rPr>
        <w:t xml:space="preserve">15 George </w:t>
      </w:r>
      <w:r w:rsidR="0068591F" w:rsidRPr="0068591F">
        <w:rPr>
          <w:sz w:val="20"/>
          <w:szCs w:val="20"/>
        </w:rPr>
        <w:t>Street, Medford MA</w:t>
      </w:r>
      <w:r w:rsidR="0068591F">
        <w:rPr>
          <w:sz w:val="20"/>
          <w:szCs w:val="20"/>
        </w:rPr>
        <w:t xml:space="preserve"> 02155</w:t>
      </w:r>
    </w:p>
    <w:p w:rsidR="0068591F" w:rsidRDefault="0068591F" w:rsidP="0068591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68591F">
        <w:rPr>
          <w:sz w:val="20"/>
          <w:szCs w:val="20"/>
        </w:rPr>
        <w:t>18</w:t>
      </w:r>
      <w:r w:rsidRPr="0068591F">
        <w:rPr>
          <w:sz w:val="20"/>
          <w:szCs w:val="20"/>
          <w:vertAlign w:val="superscript"/>
        </w:rPr>
        <w:t>th</w:t>
      </w:r>
      <w:r w:rsidRPr="0068591F">
        <w:rPr>
          <w:sz w:val="20"/>
          <w:szCs w:val="20"/>
        </w:rPr>
        <w:t xml:space="preserve"> century house and slave quarters that was home to the largest slaveholding family in Massachusetts and the enslaved Africans who may their way of life </w:t>
      </w:r>
      <w:proofErr w:type="gramStart"/>
      <w:r w:rsidRPr="0068591F">
        <w:rPr>
          <w:sz w:val="20"/>
          <w:szCs w:val="20"/>
        </w:rPr>
        <w:t>possible</w:t>
      </w:r>
      <w:r>
        <w:rPr>
          <w:sz w:val="20"/>
          <w:szCs w:val="20"/>
        </w:rPr>
        <w:t>;</w:t>
      </w:r>
      <w:proofErr w:type="gramEnd"/>
      <w:r>
        <w:rPr>
          <w:sz w:val="20"/>
          <w:szCs w:val="20"/>
        </w:rPr>
        <w:t xml:space="preserve"> the only remaining slave quarters in the northern United States</w:t>
      </w:r>
    </w:p>
    <w:p w:rsidR="0068591F" w:rsidRPr="0068591F" w:rsidRDefault="0068591F" w:rsidP="0068591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6A202D"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87" w:history="1">
        <w:r w:rsidR="006A202D" w:rsidRPr="006A202D">
          <w:rPr>
            <w:rStyle w:val="Hyperlink"/>
            <w:b/>
            <w:sz w:val="20"/>
            <w:szCs w:val="20"/>
          </w:rPr>
          <w:t>Paul S. Russell MD Museum of Medical History and Innovation at Massachusetts General Hospital</w:t>
        </w:r>
      </w:hyperlink>
    </w:p>
    <w:p w:rsidR="006A202D" w:rsidRPr="006A202D" w:rsidRDefault="006A202D"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6A202D">
        <w:rPr>
          <w:sz w:val="20"/>
          <w:szCs w:val="20"/>
        </w:rPr>
        <w:t>2 North Grove Street, Boston, MA 02114</w:t>
      </w:r>
    </w:p>
    <w:p w:rsidR="006A202D" w:rsidRPr="006A202D" w:rsidRDefault="006A202D"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6A202D">
        <w:rPr>
          <w:sz w:val="20"/>
          <w:szCs w:val="20"/>
        </w:rPr>
        <w:t>History of medicine and Mass General Hospital</w:t>
      </w:r>
    </w:p>
    <w:p w:rsidR="00680409" w:rsidRDefault="00680409"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744735" w:rsidRPr="00202B7B"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88" w:history="1">
        <w:r w:rsidR="00744735" w:rsidRPr="006A202D">
          <w:rPr>
            <w:rStyle w:val="Hyperlink"/>
            <w:b/>
            <w:sz w:val="20"/>
            <w:szCs w:val="20"/>
          </w:rPr>
          <w:t>Salem Maritime National Historic Site</w:t>
        </w:r>
      </w:hyperlink>
    </w:p>
    <w:p w:rsidR="00744735" w:rsidRPr="002E05BF" w:rsidRDefault="00744735" w:rsidP="006A202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174 Derby Street</w:t>
      </w:r>
      <w:r w:rsidR="006A202D">
        <w:rPr>
          <w:sz w:val="20"/>
          <w:szCs w:val="20"/>
        </w:rPr>
        <w:t xml:space="preserve">, </w:t>
      </w:r>
      <w:r w:rsidRPr="002E05BF">
        <w:rPr>
          <w:sz w:val="20"/>
          <w:szCs w:val="20"/>
        </w:rPr>
        <w:t>Salem, MA 01970</w:t>
      </w:r>
    </w:p>
    <w:p w:rsidR="00744735" w:rsidRPr="002E05BF" w:rsidRDefault="00744735" w:rsidP="000C0D6B">
      <w:pPr>
        <w:pStyle w:val="BodyTextIndent"/>
        <w:spacing w:after="0" w:line="240" w:lineRule="auto"/>
        <w:ind w:left="90"/>
        <w:rPr>
          <w:snapToGrid w:val="0"/>
          <w:sz w:val="20"/>
          <w:szCs w:val="20"/>
        </w:rPr>
      </w:pPr>
      <w:r w:rsidRPr="002E05BF">
        <w:rPr>
          <w:sz w:val="20"/>
          <w:szCs w:val="20"/>
        </w:rPr>
        <w:t xml:space="preserve">Contains documents on the Atlantic </w:t>
      </w:r>
      <w:r w:rsidR="00680409">
        <w:rPr>
          <w:sz w:val="20"/>
          <w:szCs w:val="20"/>
        </w:rPr>
        <w:t>Triangle</w:t>
      </w:r>
      <w:r w:rsidRPr="002E05BF">
        <w:rPr>
          <w:sz w:val="20"/>
          <w:szCs w:val="20"/>
        </w:rPr>
        <w:t xml:space="preserve"> trade </w:t>
      </w:r>
      <w:r w:rsidR="00680409">
        <w:rPr>
          <w:sz w:val="20"/>
          <w:szCs w:val="20"/>
        </w:rPr>
        <w:t xml:space="preserve">before and </w:t>
      </w:r>
      <w:r w:rsidRPr="002E05BF">
        <w:rPr>
          <w:sz w:val="20"/>
          <w:szCs w:val="20"/>
        </w:rPr>
        <w:t xml:space="preserve">during the colonial period, privateering during the Revolutionary War, and international maritime trade, especially with </w:t>
      </w:r>
      <w:r w:rsidR="00E90E41">
        <w:rPr>
          <w:sz w:val="20"/>
          <w:szCs w:val="20"/>
        </w:rPr>
        <w:t>Asia</w:t>
      </w:r>
    </w:p>
    <w:p w:rsidR="00744735" w:rsidRDefault="00744735" w:rsidP="000C0D6B">
      <w:pPr>
        <w:pStyle w:val="BodyTextIndent"/>
        <w:spacing w:after="0" w:line="240" w:lineRule="auto"/>
        <w:ind w:left="90"/>
        <w:rPr>
          <w:b/>
          <w:sz w:val="20"/>
          <w:szCs w:val="20"/>
        </w:rPr>
      </w:pPr>
    </w:p>
    <w:p w:rsidR="00744735" w:rsidRPr="00202B7B" w:rsidRDefault="00365C60" w:rsidP="00DC3561">
      <w:pPr>
        <w:pStyle w:val="BodyTextIndent"/>
        <w:spacing w:after="0" w:line="240" w:lineRule="auto"/>
        <w:ind w:left="90"/>
        <w:rPr>
          <w:b/>
          <w:sz w:val="20"/>
          <w:szCs w:val="20"/>
        </w:rPr>
      </w:pPr>
      <w:hyperlink r:id="rId689" w:history="1">
        <w:r w:rsidR="00744735" w:rsidRPr="00DC3561">
          <w:rPr>
            <w:rStyle w:val="Hyperlink"/>
            <w:b/>
            <w:sz w:val="20"/>
            <w:szCs w:val="20"/>
          </w:rPr>
          <w:t>Saugus Iron Works National Historic Site</w:t>
        </w:r>
      </w:hyperlink>
    </w:p>
    <w:p w:rsidR="00744735" w:rsidRPr="00DC3561" w:rsidRDefault="00744735" w:rsidP="00DC3561">
      <w:pPr>
        <w:pStyle w:val="Heading1"/>
        <w:spacing w:before="0" w:line="240" w:lineRule="auto"/>
        <w:ind w:left="90"/>
        <w:rPr>
          <w:rFonts w:asciiTheme="minorHAnsi" w:hAnsiTheme="minorHAnsi"/>
          <w:b w:val="0"/>
          <w:color w:val="auto"/>
          <w:sz w:val="20"/>
          <w:szCs w:val="20"/>
        </w:rPr>
      </w:pPr>
      <w:r w:rsidRPr="00202B7B">
        <w:rPr>
          <w:rFonts w:asciiTheme="minorHAnsi" w:hAnsiTheme="minorHAnsi"/>
          <w:b w:val="0"/>
          <w:color w:val="auto"/>
          <w:sz w:val="20"/>
          <w:szCs w:val="20"/>
        </w:rPr>
        <w:t>244 Central Street</w:t>
      </w:r>
      <w:r w:rsidR="00DC3561">
        <w:rPr>
          <w:rFonts w:asciiTheme="minorHAnsi" w:hAnsiTheme="minorHAnsi"/>
          <w:b w:val="0"/>
          <w:color w:val="auto"/>
          <w:sz w:val="20"/>
          <w:szCs w:val="20"/>
        </w:rPr>
        <w:t xml:space="preserve">, </w:t>
      </w:r>
      <w:r w:rsidRPr="00202B7B">
        <w:rPr>
          <w:rFonts w:asciiTheme="minorHAnsi" w:hAnsiTheme="minorHAnsi"/>
          <w:b w:val="0"/>
          <w:color w:val="auto"/>
          <w:sz w:val="20"/>
          <w:szCs w:val="20"/>
        </w:rPr>
        <w:t>Saugus, MA 01906</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Site of first ironworks in Massachusetts, 1646-1668, shows tec</w:t>
      </w:r>
      <w:r w:rsidR="00DC3561">
        <w:rPr>
          <w:sz w:val="20"/>
          <w:szCs w:val="20"/>
        </w:rPr>
        <w:t>hnology of colonial iron making</w:t>
      </w:r>
      <w:r w:rsidRPr="002E05BF">
        <w:rPr>
          <w:sz w:val="20"/>
          <w:szCs w:val="20"/>
        </w:rPr>
        <w:t xml:space="preserve"> </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744735" w:rsidRPr="00DC3561"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color w:val="FF0000"/>
          <w:sz w:val="20"/>
          <w:szCs w:val="20"/>
        </w:rPr>
      </w:pPr>
      <w:hyperlink r:id="rId690" w:history="1">
        <w:r w:rsidR="00744735" w:rsidRPr="00DC3561">
          <w:rPr>
            <w:rStyle w:val="Hyperlink"/>
            <w:b/>
            <w:sz w:val="20"/>
            <w:szCs w:val="20"/>
          </w:rPr>
          <w:t>Shelburne Museum</w:t>
        </w:r>
      </w:hyperlink>
    </w:p>
    <w:p w:rsidR="00744735" w:rsidRPr="004F2CDD" w:rsidRDefault="00744735" w:rsidP="00DC356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4F2CDD">
        <w:rPr>
          <w:sz w:val="20"/>
          <w:szCs w:val="20"/>
        </w:rPr>
        <w:t>6000 Shelburne Road</w:t>
      </w:r>
      <w:r w:rsidR="00DC3561" w:rsidRPr="004F2CDD">
        <w:rPr>
          <w:sz w:val="20"/>
          <w:szCs w:val="20"/>
        </w:rPr>
        <w:t xml:space="preserve">, </w:t>
      </w:r>
      <w:r w:rsidRPr="004F2CDD">
        <w:rPr>
          <w:sz w:val="20"/>
          <w:szCs w:val="20"/>
        </w:rPr>
        <w:t>PO Box 10</w:t>
      </w:r>
    </w:p>
    <w:p w:rsidR="00744735" w:rsidRPr="004F2CDD"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4F2CDD">
        <w:rPr>
          <w:sz w:val="20"/>
          <w:szCs w:val="20"/>
        </w:rPr>
        <w:t>Shelburne, VT 05482</w:t>
      </w:r>
    </w:p>
    <w:p w:rsidR="00744735" w:rsidRPr="004F2CDD"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4F2CDD">
        <w:rPr>
          <w:sz w:val="20"/>
          <w:szCs w:val="20"/>
        </w:rPr>
        <w:t>American art</w:t>
      </w:r>
      <w:r w:rsidR="00DC3561" w:rsidRPr="004F2CDD">
        <w:rPr>
          <w:sz w:val="20"/>
          <w:szCs w:val="20"/>
        </w:rPr>
        <w:t xml:space="preserve"> and design</w:t>
      </w:r>
      <w:r w:rsidRPr="004F2CDD">
        <w:rPr>
          <w:sz w:val="20"/>
          <w:szCs w:val="20"/>
        </w:rPr>
        <w:t xml:space="preserve"> and historic buildings</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744735" w:rsidRPr="00202B7B"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91" w:history="1">
        <w:r w:rsidR="00744735" w:rsidRPr="004F2CDD">
          <w:rPr>
            <w:rStyle w:val="Hyperlink"/>
            <w:b/>
            <w:sz w:val="20"/>
            <w:szCs w:val="20"/>
          </w:rPr>
          <w:t>Shirley Place</w:t>
        </w:r>
      </w:hyperlink>
    </w:p>
    <w:p w:rsidR="00744735" w:rsidRPr="002E05BF" w:rsidRDefault="00744735" w:rsidP="00F319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33 Shirley Street</w:t>
      </w:r>
      <w:r w:rsidR="00DC3561">
        <w:rPr>
          <w:sz w:val="20"/>
          <w:szCs w:val="20"/>
        </w:rPr>
        <w:t xml:space="preserve">, </w:t>
      </w:r>
      <w:r w:rsidRPr="002E05BF">
        <w:rPr>
          <w:sz w:val="20"/>
          <w:szCs w:val="20"/>
        </w:rPr>
        <w:t>Roxbury, MA 02119</w:t>
      </w:r>
    </w:p>
    <w:p w:rsidR="00744735" w:rsidRPr="002E05BF" w:rsidRDefault="00744735" w:rsidP="00F319D8">
      <w:pPr>
        <w:spacing w:after="0" w:line="240" w:lineRule="auto"/>
        <w:ind w:left="90"/>
        <w:rPr>
          <w:sz w:val="20"/>
          <w:szCs w:val="20"/>
        </w:rPr>
      </w:pPr>
      <w:r w:rsidRPr="002E05BF">
        <w:rPr>
          <w:sz w:val="20"/>
          <w:szCs w:val="20"/>
        </w:rPr>
        <w:t>Built in 1747 by William Shirley, Royal Governor of Massachusetts Bay Colony for 15 years, the mansion was occupied by, among others, William Eustis, the 10</w:t>
      </w:r>
      <w:r w:rsidRPr="002E05BF">
        <w:rPr>
          <w:sz w:val="20"/>
          <w:szCs w:val="20"/>
          <w:vertAlign w:val="superscript"/>
        </w:rPr>
        <w:t>th</w:t>
      </w:r>
      <w:r w:rsidRPr="002E05BF">
        <w:rPr>
          <w:sz w:val="20"/>
          <w:szCs w:val="20"/>
        </w:rPr>
        <w:t xml:space="preserve"> Governor of Massachusetts </w:t>
      </w:r>
    </w:p>
    <w:p w:rsidR="00744735" w:rsidRDefault="00744735" w:rsidP="000C0D6B">
      <w:pPr>
        <w:pStyle w:val="BodyTextIndent"/>
        <w:spacing w:after="0" w:line="240" w:lineRule="auto"/>
        <w:ind w:left="90"/>
        <w:rPr>
          <w:b/>
          <w:snapToGrid w:val="0"/>
          <w:sz w:val="20"/>
          <w:szCs w:val="20"/>
        </w:rPr>
      </w:pPr>
    </w:p>
    <w:p w:rsidR="00744735" w:rsidRPr="00202B7B" w:rsidRDefault="00365C60" w:rsidP="000C0D6B">
      <w:pPr>
        <w:pStyle w:val="BodyTextIndent"/>
        <w:spacing w:after="0" w:line="240" w:lineRule="auto"/>
        <w:ind w:left="90"/>
        <w:rPr>
          <w:b/>
          <w:snapToGrid w:val="0"/>
          <w:sz w:val="20"/>
          <w:szCs w:val="20"/>
        </w:rPr>
      </w:pPr>
      <w:hyperlink r:id="rId692" w:history="1">
        <w:r w:rsidR="00744735" w:rsidRPr="004F2CDD">
          <w:rPr>
            <w:rStyle w:val="Hyperlink"/>
            <w:b/>
            <w:snapToGrid w:val="0"/>
            <w:sz w:val="20"/>
            <w:szCs w:val="20"/>
          </w:rPr>
          <w:t>Slater Mill Historic Site</w:t>
        </w:r>
      </w:hyperlink>
    </w:p>
    <w:p w:rsidR="00744735" w:rsidRPr="002E05BF" w:rsidRDefault="004F2CDD" w:rsidP="004F2CDD">
      <w:pPr>
        <w:pStyle w:val="BodyTextIndent"/>
        <w:spacing w:after="0" w:line="240" w:lineRule="auto"/>
        <w:ind w:left="90"/>
        <w:rPr>
          <w:snapToGrid w:val="0"/>
          <w:sz w:val="20"/>
          <w:szCs w:val="20"/>
        </w:rPr>
      </w:pPr>
      <w:r>
        <w:rPr>
          <w:snapToGrid w:val="0"/>
          <w:sz w:val="20"/>
          <w:szCs w:val="20"/>
        </w:rPr>
        <w:t>PO</w:t>
      </w:r>
      <w:r w:rsidR="00744735" w:rsidRPr="002E05BF">
        <w:rPr>
          <w:snapToGrid w:val="0"/>
          <w:sz w:val="20"/>
          <w:szCs w:val="20"/>
        </w:rPr>
        <w:t xml:space="preserve"> Box 696</w:t>
      </w:r>
      <w:r>
        <w:rPr>
          <w:snapToGrid w:val="0"/>
          <w:sz w:val="20"/>
          <w:szCs w:val="20"/>
        </w:rPr>
        <w:t xml:space="preserve">, </w:t>
      </w:r>
      <w:r w:rsidR="00744735">
        <w:rPr>
          <w:snapToGrid w:val="0"/>
          <w:sz w:val="20"/>
          <w:szCs w:val="20"/>
        </w:rPr>
        <w:t>67 Roosevelt Avenue</w:t>
      </w:r>
      <w:r>
        <w:rPr>
          <w:sz w:val="20"/>
          <w:szCs w:val="20"/>
        </w:rPr>
        <w:t xml:space="preserve">, </w:t>
      </w:r>
      <w:r w:rsidR="00F319D8">
        <w:rPr>
          <w:snapToGrid w:val="0"/>
          <w:sz w:val="20"/>
          <w:szCs w:val="20"/>
        </w:rPr>
        <w:t xml:space="preserve">Pawtucket, RI </w:t>
      </w:r>
      <w:r w:rsidR="00744735" w:rsidRPr="002E05BF">
        <w:rPr>
          <w:snapToGrid w:val="0"/>
          <w:sz w:val="20"/>
          <w:szCs w:val="20"/>
        </w:rPr>
        <w:t>02862</w:t>
      </w:r>
    </w:p>
    <w:p w:rsidR="00744735" w:rsidRPr="002E05BF" w:rsidRDefault="00744735" w:rsidP="000C0D6B">
      <w:pPr>
        <w:spacing w:after="0" w:line="240" w:lineRule="auto"/>
        <w:ind w:left="90"/>
        <w:rPr>
          <w:sz w:val="20"/>
          <w:szCs w:val="20"/>
        </w:rPr>
      </w:pPr>
      <w:r w:rsidRPr="002E05BF">
        <w:rPr>
          <w:snapToGrid w:val="0"/>
          <w:color w:val="000000"/>
          <w:sz w:val="20"/>
          <w:szCs w:val="20"/>
        </w:rPr>
        <w:t>M</w:t>
      </w:r>
      <w:r w:rsidRPr="002E05BF">
        <w:rPr>
          <w:snapToGrid w:val="0"/>
          <w:sz w:val="20"/>
          <w:szCs w:val="20"/>
        </w:rPr>
        <w:t>useum dedicated to the study of industrial manufacturing in America, featurin</w:t>
      </w:r>
      <w:r>
        <w:rPr>
          <w:snapToGrid w:val="0"/>
          <w:sz w:val="20"/>
          <w:szCs w:val="20"/>
        </w:rPr>
        <w:t>g historic Samuel Slater Mill</w:t>
      </w:r>
    </w:p>
    <w:p w:rsidR="00744735" w:rsidRPr="002E05BF" w:rsidRDefault="00744735" w:rsidP="000C0D6B">
      <w:pPr>
        <w:spacing w:after="0" w:line="240" w:lineRule="auto"/>
        <w:ind w:left="90"/>
        <w:rPr>
          <w:sz w:val="20"/>
          <w:szCs w:val="20"/>
        </w:rPr>
      </w:pPr>
    </w:p>
    <w:p w:rsidR="00744735" w:rsidRPr="00202B7B" w:rsidRDefault="00365C60" w:rsidP="000C0D6B">
      <w:pPr>
        <w:pStyle w:val="Heading1"/>
        <w:spacing w:before="0" w:line="240" w:lineRule="auto"/>
        <w:ind w:left="90"/>
        <w:rPr>
          <w:rFonts w:asciiTheme="minorHAnsi" w:hAnsiTheme="minorHAnsi"/>
          <w:color w:val="auto"/>
          <w:sz w:val="20"/>
          <w:szCs w:val="20"/>
        </w:rPr>
      </w:pPr>
      <w:hyperlink r:id="rId693" w:history="1">
        <w:r w:rsidR="00744735" w:rsidRPr="004F2CDD">
          <w:rPr>
            <w:rStyle w:val="Hyperlink"/>
            <w:rFonts w:asciiTheme="minorHAnsi" w:hAnsiTheme="minorHAnsi"/>
            <w:sz w:val="20"/>
            <w:szCs w:val="20"/>
          </w:rPr>
          <w:t>Smith College Art Museum</w:t>
        </w:r>
      </w:hyperlink>
    </w:p>
    <w:p w:rsidR="00744735" w:rsidRPr="002E05BF" w:rsidRDefault="00744735" w:rsidP="004F2CD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Northampton, MA 01063</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Collection of ancient, Asian, African, European, American and Am</w:t>
      </w:r>
      <w:r>
        <w:rPr>
          <w:sz w:val="20"/>
          <w:szCs w:val="20"/>
        </w:rPr>
        <w:t>erican Indian art and artifacts</w:t>
      </w:r>
      <w:r w:rsidR="004F2CDD">
        <w:rPr>
          <w:sz w:val="20"/>
          <w:szCs w:val="20"/>
        </w:rPr>
        <w:t>; extensive online collections</w:t>
      </w:r>
      <w:r w:rsidRPr="002E05BF">
        <w:rPr>
          <w:sz w:val="20"/>
          <w:szCs w:val="20"/>
        </w:rPr>
        <w:t xml:space="preserve"> </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864CAC"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94" w:history="1">
        <w:r w:rsidR="00744735" w:rsidRPr="004F2CDD">
          <w:rPr>
            <w:rStyle w:val="Hyperlink"/>
            <w:b/>
            <w:sz w:val="20"/>
            <w:szCs w:val="20"/>
          </w:rPr>
          <w:t>Spellman Museum of Stamps and Postal History</w:t>
        </w:r>
      </w:hyperlink>
    </w:p>
    <w:p w:rsidR="00744735" w:rsidRPr="002E05BF" w:rsidRDefault="00744735" w:rsidP="004F2CD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235 Wellesley Street at Regis College</w:t>
      </w:r>
      <w:r w:rsidR="004F2CDD">
        <w:rPr>
          <w:sz w:val="20"/>
          <w:szCs w:val="20"/>
        </w:rPr>
        <w:t xml:space="preserve">, </w:t>
      </w:r>
      <w:r w:rsidRPr="002E05BF">
        <w:rPr>
          <w:sz w:val="20"/>
          <w:szCs w:val="20"/>
        </w:rPr>
        <w:t>Weston, MA 02493</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Focuses on stamps and postal history; includes stamps from around the world.</w:t>
      </w:r>
    </w:p>
    <w:p w:rsidR="00744735" w:rsidRDefault="00744735" w:rsidP="004F2CD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255866" w:rsidRDefault="00255866"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255866" w:rsidRDefault="00255866"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pPr>
    </w:p>
    <w:p w:rsidR="00744735" w:rsidRPr="00864CAC"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95" w:history="1">
        <w:r w:rsidR="00744735" w:rsidRPr="004F2CDD">
          <w:rPr>
            <w:rStyle w:val="Hyperlink"/>
            <w:b/>
            <w:sz w:val="20"/>
            <w:szCs w:val="20"/>
          </w:rPr>
          <w:t>Springfield Armory National Historic Site</w:t>
        </w:r>
      </w:hyperlink>
    </w:p>
    <w:p w:rsidR="00744735" w:rsidRPr="002E05BF" w:rsidRDefault="00744735" w:rsidP="004F2CD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One Armory Square</w:t>
      </w:r>
      <w:r w:rsidR="004F2CDD">
        <w:rPr>
          <w:sz w:val="20"/>
          <w:szCs w:val="20"/>
        </w:rPr>
        <w:t xml:space="preserve">, </w:t>
      </w:r>
      <w:r w:rsidRPr="002E05BF">
        <w:rPr>
          <w:sz w:val="20"/>
          <w:szCs w:val="20"/>
        </w:rPr>
        <w:t>Springfield, MA 01105-1299</w:t>
      </w:r>
    </w:p>
    <w:p w:rsidR="00744735"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Site of the first national armory, it focuses on firearms, the industrial revolution, and military history.</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864CAC"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96" w:history="1">
        <w:r w:rsidR="00744735" w:rsidRPr="003629F7">
          <w:rPr>
            <w:rStyle w:val="Hyperlink"/>
            <w:b/>
            <w:sz w:val="20"/>
            <w:szCs w:val="20"/>
          </w:rPr>
          <w:t>Springfield Museums</w:t>
        </w:r>
      </w:hyperlink>
    </w:p>
    <w:p w:rsidR="00744735" w:rsidRPr="003629F7" w:rsidRDefault="00744735" w:rsidP="004F2CD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3629F7">
        <w:rPr>
          <w:sz w:val="20"/>
          <w:szCs w:val="20"/>
        </w:rPr>
        <w:t>2</w:t>
      </w:r>
      <w:r w:rsidR="004F2CDD" w:rsidRPr="003629F7">
        <w:rPr>
          <w:sz w:val="20"/>
          <w:szCs w:val="20"/>
        </w:rPr>
        <w:t>1</w:t>
      </w:r>
      <w:r w:rsidRPr="003629F7">
        <w:rPr>
          <w:sz w:val="20"/>
          <w:szCs w:val="20"/>
        </w:rPr>
        <w:t xml:space="preserve"> </w:t>
      </w:r>
      <w:r w:rsidR="004F2CDD" w:rsidRPr="003629F7">
        <w:rPr>
          <w:sz w:val="20"/>
          <w:szCs w:val="20"/>
        </w:rPr>
        <w:t>Edwards</w:t>
      </w:r>
      <w:r w:rsidRPr="003629F7">
        <w:rPr>
          <w:sz w:val="20"/>
          <w:szCs w:val="20"/>
        </w:rPr>
        <w:t xml:space="preserve"> Street</w:t>
      </w:r>
      <w:r w:rsidR="004F2CDD" w:rsidRPr="003629F7">
        <w:rPr>
          <w:sz w:val="20"/>
          <w:szCs w:val="20"/>
        </w:rPr>
        <w:t xml:space="preserve">, </w:t>
      </w:r>
      <w:r w:rsidRPr="003629F7">
        <w:rPr>
          <w:sz w:val="20"/>
          <w:szCs w:val="20"/>
        </w:rPr>
        <w:t>Springfield, MA 01103</w:t>
      </w:r>
    </w:p>
    <w:p w:rsidR="00744735" w:rsidRPr="003629F7" w:rsidRDefault="004F2CDD" w:rsidP="003629F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3629F7">
        <w:rPr>
          <w:sz w:val="20"/>
          <w:szCs w:val="20"/>
        </w:rPr>
        <w:t>A complex of art, science, and history museums</w:t>
      </w:r>
      <w:r w:rsidR="003629F7" w:rsidRPr="003629F7">
        <w:rPr>
          <w:sz w:val="20"/>
          <w:szCs w:val="20"/>
        </w:rPr>
        <w:t xml:space="preserve"> Collections include</w:t>
      </w:r>
      <w:r w:rsidR="00744735" w:rsidRPr="003629F7">
        <w:rPr>
          <w:sz w:val="20"/>
          <w:szCs w:val="20"/>
        </w:rPr>
        <w:t xml:space="preserve"> American</w:t>
      </w:r>
      <w:r w:rsidR="003629F7" w:rsidRPr="003629F7">
        <w:rPr>
          <w:sz w:val="20"/>
          <w:szCs w:val="20"/>
        </w:rPr>
        <w:t xml:space="preserve">, </w:t>
      </w:r>
      <w:r w:rsidR="00744735" w:rsidRPr="003629F7">
        <w:rPr>
          <w:sz w:val="20"/>
          <w:szCs w:val="20"/>
        </w:rPr>
        <w:t>European</w:t>
      </w:r>
      <w:r w:rsidR="003629F7" w:rsidRPr="003629F7">
        <w:rPr>
          <w:sz w:val="20"/>
          <w:szCs w:val="20"/>
        </w:rPr>
        <w:t xml:space="preserve">, Asian, and ancient </w:t>
      </w:r>
      <w:r w:rsidR="00967F3F" w:rsidRPr="003629F7">
        <w:rPr>
          <w:sz w:val="20"/>
          <w:szCs w:val="20"/>
        </w:rPr>
        <w:t>art,</w:t>
      </w:r>
      <w:r w:rsidR="003629F7" w:rsidRPr="003629F7">
        <w:rPr>
          <w:sz w:val="20"/>
          <w:szCs w:val="20"/>
        </w:rPr>
        <w:t xml:space="preserve"> Connecticut Valley history, Native peoples of the region, and science. </w:t>
      </w:r>
      <w:r w:rsidR="00744735" w:rsidRPr="003629F7">
        <w:rPr>
          <w:sz w:val="20"/>
          <w:szCs w:val="20"/>
        </w:rPr>
        <w:t xml:space="preserve"> </w:t>
      </w:r>
    </w:p>
    <w:p w:rsidR="00EB60F6" w:rsidRDefault="00EB60F6" w:rsidP="000C0D6B">
      <w:pPr>
        <w:pStyle w:val="Heading2"/>
        <w:spacing w:before="0" w:after="0"/>
        <w:ind w:left="90"/>
        <w:rPr>
          <w:rFonts w:asciiTheme="minorHAnsi" w:hAnsiTheme="minorHAnsi"/>
          <w:color w:val="auto"/>
          <w:sz w:val="20"/>
          <w:szCs w:val="20"/>
        </w:rPr>
      </w:pPr>
    </w:p>
    <w:p w:rsidR="00744735" w:rsidRPr="00864CAC" w:rsidRDefault="00365C60" w:rsidP="000C0D6B">
      <w:pPr>
        <w:pStyle w:val="Heading2"/>
        <w:spacing w:before="0" w:after="0"/>
        <w:ind w:left="90"/>
        <w:rPr>
          <w:rFonts w:asciiTheme="minorHAnsi" w:hAnsiTheme="minorHAnsi"/>
          <w:color w:val="auto"/>
          <w:sz w:val="20"/>
          <w:szCs w:val="20"/>
        </w:rPr>
      </w:pPr>
      <w:hyperlink r:id="rId697" w:history="1">
        <w:r w:rsidR="00744735" w:rsidRPr="003629F7">
          <w:rPr>
            <w:rStyle w:val="Hyperlink"/>
            <w:rFonts w:asciiTheme="minorHAnsi" w:hAnsiTheme="minorHAnsi"/>
            <w:sz w:val="20"/>
            <w:szCs w:val="20"/>
          </w:rPr>
          <w:t>Stonehurst, the Robert Treat Paine Estate</w:t>
        </w:r>
      </w:hyperlink>
    </w:p>
    <w:p w:rsidR="00744735" w:rsidRPr="002E05BF" w:rsidRDefault="00744735" w:rsidP="003629F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100 Robert Treat Paine Drive</w:t>
      </w:r>
      <w:r w:rsidR="003629F7">
        <w:rPr>
          <w:sz w:val="20"/>
          <w:szCs w:val="20"/>
        </w:rPr>
        <w:t xml:space="preserve">, </w:t>
      </w:r>
      <w:r w:rsidRPr="002E05BF">
        <w:rPr>
          <w:sz w:val="20"/>
          <w:szCs w:val="20"/>
        </w:rPr>
        <w:t>Waltham, MA 02452</w:t>
      </w:r>
    </w:p>
    <w:p w:rsidR="00744735" w:rsidRPr="002E05BF" w:rsidRDefault="00967F3F"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i/>
          <w:sz w:val="20"/>
          <w:szCs w:val="20"/>
        </w:rPr>
      </w:pPr>
      <w:r>
        <w:rPr>
          <w:sz w:val="20"/>
          <w:szCs w:val="20"/>
        </w:rPr>
        <w:t>L</w:t>
      </w:r>
      <w:r w:rsidRPr="002E05BF">
        <w:rPr>
          <w:sz w:val="20"/>
          <w:szCs w:val="20"/>
        </w:rPr>
        <w:t>ate 19</w:t>
      </w:r>
      <w:r w:rsidRPr="002E05BF">
        <w:rPr>
          <w:sz w:val="20"/>
          <w:szCs w:val="20"/>
          <w:vertAlign w:val="superscript"/>
        </w:rPr>
        <w:t>th</w:t>
      </w:r>
      <w:r w:rsidRPr="002E05BF">
        <w:rPr>
          <w:sz w:val="20"/>
          <w:szCs w:val="20"/>
        </w:rPr>
        <w:t xml:space="preserve"> century architecture designed by Henry Hobson Richardson, with grounds </w:t>
      </w:r>
      <w:r>
        <w:rPr>
          <w:sz w:val="20"/>
          <w:szCs w:val="20"/>
        </w:rPr>
        <w:t>designed by Frederick Law Olmsted</w:t>
      </w:r>
    </w:p>
    <w:p w:rsidR="001C1081" w:rsidRDefault="001C1081"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864CAC"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98" w:history="1">
        <w:proofErr w:type="spellStart"/>
        <w:r w:rsidR="00744735" w:rsidRPr="003629F7">
          <w:rPr>
            <w:rStyle w:val="Hyperlink"/>
            <w:b/>
            <w:sz w:val="20"/>
            <w:szCs w:val="20"/>
          </w:rPr>
          <w:t>Storrowton</w:t>
        </w:r>
        <w:proofErr w:type="spellEnd"/>
        <w:r w:rsidR="00744735" w:rsidRPr="003629F7">
          <w:rPr>
            <w:rStyle w:val="Hyperlink"/>
            <w:b/>
            <w:sz w:val="20"/>
            <w:szCs w:val="20"/>
          </w:rPr>
          <w:t xml:space="preserve"> Village Museum</w:t>
        </w:r>
      </w:hyperlink>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1305 Memorial Avenue</w:t>
      </w:r>
    </w:p>
    <w:p w:rsidR="00744735" w:rsidRPr="002E05BF" w:rsidRDefault="00744735" w:rsidP="003629F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West Springfield, MA 01089</w:t>
      </w:r>
    </w:p>
    <w:p w:rsidR="00744735" w:rsidRPr="002E05BF" w:rsidRDefault="003629F7"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A collection of authentic buildings that r</w:t>
      </w:r>
      <w:r w:rsidR="00744735" w:rsidRPr="002E05BF">
        <w:rPr>
          <w:sz w:val="20"/>
          <w:szCs w:val="20"/>
        </w:rPr>
        <w:t>ecreat</w:t>
      </w:r>
      <w:r>
        <w:rPr>
          <w:sz w:val="20"/>
          <w:szCs w:val="20"/>
        </w:rPr>
        <w:t>e</w:t>
      </w:r>
      <w:r w:rsidR="00744735" w:rsidRPr="002E05BF">
        <w:rPr>
          <w:sz w:val="20"/>
          <w:szCs w:val="20"/>
        </w:rPr>
        <w:t xml:space="preserve"> a 19</w:t>
      </w:r>
      <w:r w:rsidR="00744735" w:rsidRPr="002E05BF">
        <w:rPr>
          <w:sz w:val="20"/>
          <w:szCs w:val="20"/>
          <w:vertAlign w:val="superscript"/>
        </w:rPr>
        <w:t>th</w:t>
      </w:r>
      <w:r w:rsidR="00744735">
        <w:rPr>
          <w:sz w:val="20"/>
          <w:szCs w:val="20"/>
        </w:rPr>
        <w:t xml:space="preserve"> century New England village</w:t>
      </w:r>
    </w:p>
    <w:p w:rsidR="00744735" w:rsidRDefault="00744735" w:rsidP="003629F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5266CD"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699" w:history="1">
        <w:proofErr w:type="spellStart"/>
        <w:r w:rsidR="003629F7" w:rsidRPr="005266CD">
          <w:rPr>
            <w:rStyle w:val="Hyperlink"/>
            <w:b/>
            <w:sz w:val="20"/>
            <w:szCs w:val="20"/>
          </w:rPr>
          <w:t>Strawbery</w:t>
        </w:r>
        <w:proofErr w:type="spellEnd"/>
        <w:r w:rsidR="003629F7" w:rsidRPr="005266CD">
          <w:rPr>
            <w:rStyle w:val="Hyperlink"/>
            <w:b/>
            <w:sz w:val="20"/>
            <w:szCs w:val="20"/>
          </w:rPr>
          <w:t xml:space="preserve"> </w:t>
        </w:r>
        <w:proofErr w:type="spellStart"/>
        <w:r w:rsidR="003629F7" w:rsidRPr="005266CD">
          <w:rPr>
            <w:rStyle w:val="Hyperlink"/>
            <w:b/>
            <w:sz w:val="20"/>
            <w:szCs w:val="20"/>
          </w:rPr>
          <w:t>Banke</w:t>
        </w:r>
        <w:proofErr w:type="spellEnd"/>
        <w:r w:rsidR="005266CD" w:rsidRPr="005266CD">
          <w:rPr>
            <w:rStyle w:val="Hyperlink"/>
            <w:b/>
            <w:sz w:val="20"/>
            <w:szCs w:val="20"/>
          </w:rPr>
          <w:t xml:space="preserve"> Museum</w:t>
        </w:r>
      </w:hyperlink>
    </w:p>
    <w:p w:rsidR="005266CD" w:rsidRPr="005266CD" w:rsidRDefault="005266CD"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5266CD">
        <w:rPr>
          <w:sz w:val="20"/>
          <w:szCs w:val="20"/>
        </w:rPr>
        <w:t>14 Hancock Street, Portsmouth, NH 03801</w:t>
      </w:r>
    </w:p>
    <w:p w:rsidR="005266CD" w:rsidRPr="005266CD" w:rsidRDefault="005266CD"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5266CD">
        <w:rPr>
          <w:sz w:val="20"/>
          <w:szCs w:val="20"/>
        </w:rPr>
        <w:t>Outdoor history museum spanning 300 years of history; building</w:t>
      </w:r>
      <w:r>
        <w:rPr>
          <w:sz w:val="20"/>
          <w:szCs w:val="20"/>
        </w:rPr>
        <w:t>s</w:t>
      </w:r>
      <w:r w:rsidRPr="005266CD">
        <w:rPr>
          <w:sz w:val="20"/>
          <w:szCs w:val="20"/>
        </w:rPr>
        <w:t xml:space="preserve"> </w:t>
      </w:r>
      <w:r>
        <w:rPr>
          <w:sz w:val="20"/>
          <w:szCs w:val="20"/>
        </w:rPr>
        <w:t xml:space="preserve">designed and </w:t>
      </w:r>
      <w:r w:rsidRPr="005266CD">
        <w:rPr>
          <w:sz w:val="20"/>
          <w:szCs w:val="20"/>
        </w:rPr>
        <w:t xml:space="preserve">interpreted </w:t>
      </w:r>
      <w:r>
        <w:rPr>
          <w:sz w:val="20"/>
          <w:szCs w:val="20"/>
        </w:rPr>
        <w:t xml:space="preserve">to represent </w:t>
      </w:r>
      <w:r w:rsidRPr="005266CD">
        <w:rPr>
          <w:sz w:val="20"/>
          <w:szCs w:val="20"/>
        </w:rPr>
        <w:t xml:space="preserve">different </w:t>
      </w:r>
      <w:r>
        <w:rPr>
          <w:sz w:val="20"/>
          <w:szCs w:val="20"/>
        </w:rPr>
        <w:t xml:space="preserve">historical </w:t>
      </w:r>
      <w:r w:rsidRPr="005266CD">
        <w:rPr>
          <w:sz w:val="20"/>
          <w:szCs w:val="20"/>
        </w:rPr>
        <w:t>periods</w:t>
      </w:r>
    </w:p>
    <w:p w:rsidR="005266CD" w:rsidRDefault="005266CD"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744735" w:rsidRPr="00864CAC" w:rsidRDefault="00365C60" w:rsidP="006E0D1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00" w:history="1">
        <w:r w:rsidR="00744735" w:rsidRPr="006E0D14">
          <w:rPr>
            <w:rStyle w:val="Hyperlink"/>
            <w:b/>
            <w:sz w:val="20"/>
            <w:szCs w:val="20"/>
          </w:rPr>
          <w:t>Tsongas Industrial History Center</w:t>
        </w:r>
      </w:hyperlink>
      <w:r w:rsidR="00744735" w:rsidRPr="00864CAC">
        <w:rPr>
          <w:b/>
          <w:sz w:val="20"/>
          <w:szCs w:val="20"/>
        </w:rPr>
        <w:t xml:space="preserve"> </w:t>
      </w:r>
    </w:p>
    <w:p w:rsidR="00744735" w:rsidRPr="002E05BF" w:rsidRDefault="00AA591D"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Lowell National Historic Park</w:t>
      </w:r>
    </w:p>
    <w:p w:rsidR="00744735" w:rsidRPr="002E05BF" w:rsidRDefault="00AA591D" w:rsidP="006E0D1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115</w:t>
      </w:r>
      <w:r w:rsidR="00744735" w:rsidRPr="002E05BF">
        <w:rPr>
          <w:sz w:val="20"/>
          <w:szCs w:val="20"/>
        </w:rPr>
        <w:t xml:space="preserve"> John Street</w:t>
      </w:r>
      <w:r w:rsidR="006E0D14">
        <w:rPr>
          <w:sz w:val="20"/>
          <w:szCs w:val="20"/>
        </w:rPr>
        <w:t xml:space="preserve">, </w:t>
      </w:r>
      <w:r w:rsidR="00744735" w:rsidRPr="002E05BF">
        <w:rPr>
          <w:sz w:val="20"/>
          <w:szCs w:val="20"/>
        </w:rPr>
        <w:t>Lowell, MA 01852</w:t>
      </w:r>
    </w:p>
    <w:p w:rsidR="00744735" w:rsidRDefault="00AA591D" w:rsidP="000C0D6B">
      <w:pPr>
        <w:spacing w:after="0" w:line="240" w:lineRule="auto"/>
        <w:ind w:left="90"/>
        <w:rPr>
          <w:snapToGrid w:val="0"/>
          <w:sz w:val="20"/>
          <w:szCs w:val="20"/>
        </w:rPr>
      </w:pPr>
      <w:r>
        <w:rPr>
          <w:snapToGrid w:val="0"/>
          <w:sz w:val="20"/>
          <w:szCs w:val="20"/>
        </w:rPr>
        <w:t xml:space="preserve">Hands-on education programs </w:t>
      </w:r>
      <w:r w:rsidR="00744735" w:rsidRPr="002E05BF">
        <w:rPr>
          <w:snapToGrid w:val="0"/>
          <w:sz w:val="20"/>
          <w:szCs w:val="20"/>
        </w:rPr>
        <w:t xml:space="preserve">include immigration, </w:t>
      </w:r>
      <w:r>
        <w:rPr>
          <w:snapToGrid w:val="0"/>
          <w:sz w:val="20"/>
          <w:szCs w:val="20"/>
        </w:rPr>
        <w:t xml:space="preserve">local history, labor history, women’s history, engineering, </w:t>
      </w:r>
      <w:proofErr w:type="gramStart"/>
      <w:r w:rsidR="00744735" w:rsidRPr="002E05BF">
        <w:rPr>
          <w:snapToGrid w:val="0"/>
          <w:sz w:val="20"/>
          <w:szCs w:val="20"/>
        </w:rPr>
        <w:t>water power</w:t>
      </w:r>
      <w:proofErr w:type="gramEnd"/>
      <w:r>
        <w:rPr>
          <w:snapToGrid w:val="0"/>
          <w:sz w:val="20"/>
          <w:szCs w:val="20"/>
        </w:rPr>
        <w:t xml:space="preserve">, </w:t>
      </w:r>
      <w:r w:rsidR="00744735" w:rsidRPr="002E05BF">
        <w:rPr>
          <w:snapToGrid w:val="0"/>
          <w:sz w:val="20"/>
          <w:szCs w:val="20"/>
        </w:rPr>
        <w:t xml:space="preserve">and </w:t>
      </w:r>
      <w:r>
        <w:rPr>
          <w:snapToGrid w:val="0"/>
          <w:sz w:val="20"/>
          <w:szCs w:val="20"/>
        </w:rPr>
        <w:t>environmental history</w:t>
      </w:r>
      <w:r w:rsidR="00744735" w:rsidRPr="002E05BF">
        <w:rPr>
          <w:snapToGrid w:val="0"/>
          <w:sz w:val="20"/>
          <w:szCs w:val="20"/>
        </w:rPr>
        <w:t>. Website includes teaching activities</w:t>
      </w:r>
      <w:r>
        <w:rPr>
          <w:snapToGrid w:val="0"/>
          <w:sz w:val="20"/>
          <w:szCs w:val="20"/>
        </w:rPr>
        <w:t>, videos,</w:t>
      </w:r>
      <w:r w:rsidR="0053038A">
        <w:rPr>
          <w:snapToGrid w:val="0"/>
          <w:sz w:val="20"/>
          <w:szCs w:val="20"/>
        </w:rPr>
        <w:t xml:space="preserve"> and documents</w:t>
      </w:r>
    </w:p>
    <w:p w:rsidR="00744735" w:rsidRPr="002E05BF" w:rsidRDefault="00744735"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44735" w:rsidRPr="00864CAC" w:rsidRDefault="00365C60"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01" w:history="1">
        <w:r w:rsidR="00744735" w:rsidRPr="006E0D14">
          <w:rPr>
            <w:rStyle w:val="Hyperlink"/>
            <w:b/>
            <w:sz w:val="20"/>
            <w:szCs w:val="20"/>
          </w:rPr>
          <w:t>U.S.S. Constitution Museum</w:t>
        </w:r>
      </w:hyperlink>
    </w:p>
    <w:p w:rsidR="00744735" w:rsidRPr="002E05BF" w:rsidRDefault="006E0D14" w:rsidP="000C0D6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Charlestown Navy Y</w:t>
      </w:r>
      <w:r w:rsidR="00744735" w:rsidRPr="002E05BF">
        <w:rPr>
          <w:sz w:val="20"/>
          <w:szCs w:val="20"/>
        </w:rPr>
        <w:t>ard</w:t>
      </w:r>
      <w:r>
        <w:rPr>
          <w:sz w:val="20"/>
          <w:szCs w:val="20"/>
        </w:rPr>
        <w:t xml:space="preserve"> Building 22</w:t>
      </w:r>
    </w:p>
    <w:p w:rsidR="00744735" w:rsidRPr="002E05BF" w:rsidRDefault="006E0D14" w:rsidP="006E0D14">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Pr>
          <w:sz w:val="20"/>
          <w:szCs w:val="20"/>
        </w:rPr>
        <w:t>PO</w:t>
      </w:r>
      <w:r w:rsidR="00744735" w:rsidRPr="002E05BF">
        <w:rPr>
          <w:sz w:val="20"/>
          <w:szCs w:val="20"/>
        </w:rPr>
        <w:t xml:space="preserve"> Box 1812</w:t>
      </w:r>
      <w:r>
        <w:rPr>
          <w:sz w:val="20"/>
          <w:szCs w:val="20"/>
        </w:rPr>
        <w:t xml:space="preserve">, </w:t>
      </w:r>
      <w:r w:rsidR="00744735" w:rsidRPr="002E05BF">
        <w:rPr>
          <w:sz w:val="20"/>
          <w:szCs w:val="20"/>
        </w:rPr>
        <w:t>Boston, MA 02129</w:t>
      </w:r>
    </w:p>
    <w:p w:rsidR="000D1F95" w:rsidRDefault="00744735" w:rsidP="008975B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The museum collects, preserves, and interprets the stories of the nation’s oldest commi</w:t>
      </w:r>
      <w:r w:rsidR="006E0D14">
        <w:rPr>
          <w:sz w:val="20"/>
          <w:szCs w:val="20"/>
        </w:rPr>
        <w:t>ssioned warship, “Old Ironsides</w:t>
      </w:r>
      <w:r w:rsidRPr="002E05BF">
        <w:rPr>
          <w:sz w:val="20"/>
          <w:szCs w:val="20"/>
        </w:rPr>
        <w:t>” and</w:t>
      </w:r>
      <w:r w:rsidR="006E0D14">
        <w:rPr>
          <w:sz w:val="20"/>
          <w:szCs w:val="20"/>
        </w:rPr>
        <w:t xml:space="preserve"> the people associated with her</w:t>
      </w:r>
    </w:p>
    <w:p w:rsidR="00255866" w:rsidRDefault="00255866" w:rsidP="008975B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255866" w:rsidRDefault="00255866" w:rsidP="00255866">
      <w:pPr>
        <w:pStyle w:val="Heading4"/>
        <w:spacing w:before="0"/>
        <w:rPr>
          <w:sz w:val="16"/>
          <w:szCs w:val="16"/>
        </w:rPr>
      </w:pPr>
    </w:p>
    <w:p w:rsidR="00255866" w:rsidRPr="00255866" w:rsidRDefault="00255866" w:rsidP="00255866"/>
    <w:p w:rsidR="00255866" w:rsidRPr="00106B6C" w:rsidRDefault="00365C60" w:rsidP="00255866">
      <w:pPr>
        <w:pStyle w:val="Heading4"/>
        <w:spacing w:before="0"/>
        <w:rPr>
          <w:rFonts w:asciiTheme="minorHAnsi" w:hAnsiTheme="minorHAnsi"/>
          <w:color w:val="auto"/>
          <w:sz w:val="20"/>
          <w:szCs w:val="20"/>
        </w:rPr>
      </w:pPr>
      <w:hyperlink r:id="rId702" w:history="1">
        <w:r w:rsidR="00255866" w:rsidRPr="006E0D14">
          <w:rPr>
            <w:rStyle w:val="Hyperlink"/>
            <w:rFonts w:asciiTheme="minorHAnsi" w:hAnsiTheme="minorHAnsi"/>
            <w:sz w:val="20"/>
            <w:szCs w:val="20"/>
          </w:rPr>
          <w:t xml:space="preserve">Wadsworth </w:t>
        </w:r>
        <w:proofErr w:type="spellStart"/>
        <w:r w:rsidR="00255866" w:rsidRPr="006E0D14">
          <w:rPr>
            <w:rStyle w:val="Hyperlink"/>
            <w:rFonts w:asciiTheme="minorHAnsi" w:hAnsiTheme="minorHAnsi"/>
            <w:sz w:val="20"/>
            <w:szCs w:val="20"/>
          </w:rPr>
          <w:t>Athenæum</w:t>
        </w:r>
        <w:proofErr w:type="spellEnd"/>
      </w:hyperlink>
    </w:p>
    <w:p w:rsidR="00255866" w:rsidRPr="002E05BF" w:rsidRDefault="00255866" w:rsidP="00255866">
      <w:pPr>
        <w:spacing w:after="0" w:line="240" w:lineRule="auto"/>
        <w:ind w:left="90"/>
        <w:rPr>
          <w:sz w:val="20"/>
          <w:szCs w:val="20"/>
        </w:rPr>
      </w:pPr>
      <w:r w:rsidRPr="002E05BF">
        <w:rPr>
          <w:sz w:val="20"/>
          <w:szCs w:val="20"/>
        </w:rPr>
        <w:t>Hartford, Connecticut 06103</w:t>
      </w:r>
    </w:p>
    <w:p w:rsidR="00744735" w:rsidRPr="002E05BF" w:rsidRDefault="00255866" w:rsidP="00255866">
      <w:pPr>
        <w:pStyle w:val="BodyTextIndent"/>
        <w:spacing w:after="0" w:line="240" w:lineRule="auto"/>
        <w:ind w:left="90"/>
        <w:rPr>
          <w:sz w:val="20"/>
          <w:szCs w:val="20"/>
        </w:rPr>
      </w:pPr>
      <w:r w:rsidRPr="002E05BF">
        <w:rPr>
          <w:sz w:val="20"/>
          <w:szCs w:val="20"/>
        </w:rPr>
        <w:t>America’s oldest public art museum</w:t>
      </w:r>
      <w:r>
        <w:rPr>
          <w:sz w:val="20"/>
          <w:szCs w:val="20"/>
        </w:rPr>
        <w:t xml:space="preserve">, established in 1842; </w:t>
      </w:r>
      <w:r w:rsidRPr="002E05BF">
        <w:rPr>
          <w:sz w:val="20"/>
          <w:szCs w:val="20"/>
        </w:rPr>
        <w:t>collections include ancient Egyptian to modern works, Hudson River School painters, American decorative arts, and the Amistad Foundat</w:t>
      </w:r>
      <w:r>
        <w:rPr>
          <w:sz w:val="20"/>
          <w:szCs w:val="20"/>
        </w:rPr>
        <w:t>ion African American collection</w:t>
      </w:r>
    </w:p>
    <w:p w:rsidR="00744735" w:rsidRPr="002E05BF" w:rsidRDefault="00744735" w:rsidP="000C0D6B">
      <w:pPr>
        <w:spacing w:after="0" w:line="240" w:lineRule="auto"/>
        <w:ind w:left="90"/>
        <w:rPr>
          <w:sz w:val="20"/>
          <w:szCs w:val="20"/>
        </w:rPr>
      </w:pPr>
    </w:p>
    <w:p w:rsidR="00744735" w:rsidRPr="00CA66FC" w:rsidRDefault="00365C60" w:rsidP="0025586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color w:val="FF0000"/>
          <w:sz w:val="20"/>
          <w:szCs w:val="20"/>
        </w:rPr>
      </w:pPr>
      <w:hyperlink r:id="rId703" w:history="1">
        <w:r w:rsidR="00744735" w:rsidRPr="00CA66FC">
          <w:rPr>
            <w:rStyle w:val="Hyperlink"/>
            <w:b/>
            <w:sz w:val="20"/>
            <w:szCs w:val="20"/>
          </w:rPr>
          <w:t>Walden Woods Project at the Thoreau Institute</w:t>
        </w:r>
      </w:hyperlink>
    </w:p>
    <w:p w:rsidR="00744735" w:rsidRPr="00CA66FC" w:rsidRDefault="00744735" w:rsidP="0025586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CA66FC">
        <w:rPr>
          <w:sz w:val="20"/>
          <w:szCs w:val="20"/>
        </w:rPr>
        <w:t>44 Baker Farm</w:t>
      </w:r>
      <w:r w:rsidR="00CA66FC">
        <w:rPr>
          <w:sz w:val="20"/>
          <w:szCs w:val="20"/>
        </w:rPr>
        <w:t xml:space="preserve">, </w:t>
      </w:r>
      <w:r w:rsidRPr="00CA66FC">
        <w:rPr>
          <w:sz w:val="20"/>
          <w:szCs w:val="20"/>
        </w:rPr>
        <w:t>Lincoln, MA 01773-3004</w:t>
      </w:r>
    </w:p>
    <w:p w:rsidR="00F617F4" w:rsidRPr="00CA66FC" w:rsidRDefault="00744735" w:rsidP="0025586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CA66FC">
        <w:rPr>
          <w:sz w:val="20"/>
          <w:szCs w:val="20"/>
        </w:rPr>
        <w:t>Programs for landscape preservation and research collections and programs related to Henry David Thoreau and his legacy in the areas of social action, conse</w:t>
      </w:r>
      <w:r w:rsidR="00E90E41">
        <w:rPr>
          <w:sz w:val="20"/>
          <w:szCs w:val="20"/>
        </w:rPr>
        <w:t>rvation, literature, and ethics</w:t>
      </w:r>
    </w:p>
    <w:p w:rsidR="00CA66FC" w:rsidRDefault="00CA66FC" w:rsidP="0025586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pPr>
    </w:p>
    <w:p w:rsidR="00744735" w:rsidRPr="00F617F4" w:rsidRDefault="00365C60" w:rsidP="0025586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color w:val="FF0000"/>
          <w:sz w:val="20"/>
          <w:szCs w:val="20"/>
        </w:rPr>
      </w:pPr>
      <w:hyperlink r:id="rId704" w:history="1">
        <w:r w:rsidR="00744735" w:rsidRPr="00F617F4">
          <w:rPr>
            <w:rStyle w:val="Hyperlink"/>
            <w:b/>
            <w:sz w:val="20"/>
            <w:szCs w:val="20"/>
          </w:rPr>
          <w:t>Wenham Museum</w:t>
        </w:r>
      </w:hyperlink>
    </w:p>
    <w:p w:rsidR="00744735" w:rsidRPr="002E05BF" w:rsidRDefault="00744735" w:rsidP="00255866">
      <w:pPr>
        <w:spacing w:after="0" w:line="240" w:lineRule="auto"/>
        <w:rPr>
          <w:sz w:val="20"/>
          <w:szCs w:val="20"/>
        </w:rPr>
      </w:pPr>
      <w:r w:rsidRPr="002E05BF">
        <w:rPr>
          <w:sz w:val="20"/>
          <w:szCs w:val="20"/>
        </w:rPr>
        <w:t>132 Main Street</w:t>
      </w:r>
      <w:r w:rsidR="00CA66FC">
        <w:rPr>
          <w:sz w:val="20"/>
          <w:szCs w:val="20"/>
        </w:rPr>
        <w:t xml:space="preserve">, </w:t>
      </w:r>
      <w:r w:rsidRPr="002E05BF">
        <w:rPr>
          <w:sz w:val="20"/>
          <w:szCs w:val="20"/>
        </w:rPr>
        <w:t>Wenham, MA 01984</w:t>
      </w:r>
    </w:p>
    <w:p w:rsidR="00744735" w:rsidRPr="002E05BF" w:rsidRDefault="00744735" w:rsidP="0025586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A 17</w:t>
      </w:r>
      <w:r w:rsidRPr="002E05BF">
        <w:rPr>
          <w:sz w:val="20"/>
          <w:szCs w:val="20"/>
          <w:vertAlign w:val="superscript"/>
        </w:rPr>
        <w:t>th</w:t>
      </w:r>
      <w:r w:rsidRPr="002E05BF">
        <w:rPr>
          <w:sz w:val="20"/>
          <w:szCs w:val="20"/>
        </w:rPr>
        <w:t xml:space="preserve"> century house provides exhibits on 17</w:t>
      </w:r>
      <w:r w:rsidRPr="002E05BF">
        <w:rPr>
          <w:sz w:val="20"/>
          <w:szCs w:val="20"/>
          <w:vertAlign w:val="superscript"/>
        </w:rPr>
        <w:t>th</w:t>
      </w:r>
      <w:r w:rsidRPr="002E05BF">
        <w:rPr>
          <w:sz w:val="20"/>
          <w:szCs w:val="20"/>
        </w:rPr>
        <w:t xml:space="preserve"> century </w:t>
      </w:r>
      <w:proofErr w:type="gramStart"/>
      <w:r w:rsidRPr="002E05BF">
        <w:rPr>
          <w:sz w:val="20"/>
          <w:szCs w:val="20"/>
        </w:rPr>
        <w:t>life;</w:t>
      </w:r>
      <w:proofErr w:type="gramEnd"/>
      <w:r w:rsidRPr="002E05BF">
        <w:rPr>
          <w:sz w:val="20"/>
          <w:szCs w:val="20"/>
        </w:rPr>
        <w:t xml:space="preserve"> also collections o</w:t>
      </w:r>
      <w:r w:rsidR="00E90E41">
        <w:rPr>
          <w:sz w:val="20"/>
          <w:szCs w:val="20"/>
        </w:rPr>
        <w:t>f dolls, model trains, and toys</w:t>
      </w:r>
    </w:p>
    <w:p w:rsidR="001C1081" w:rsidRDefault="001C1081" w:rsidP="0025586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pPr>
    </w:p>
    <w:p w:rsidR="00FC22EA" w:rsidRDefault="00FC22EA" w:rsidP="00FC22EA">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pPr>
    </w:p>
    <w:p w:rsidR="00FC22EA" w:rsidRDefault="00FC22EA" w:rsidP="00FC22EA">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pPr>
    </w:p>
    <w:p w:rsidR="00FC22EA" w:rsidRDefault="00FC22EA" w:rsidP="00FC22EA">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pPr>
    </w:p>
    <w:p w:rsidR="00FC22EA" w:rsidRDefault="00FC22EA" w:rsidP="00FC22EA">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pPr>
    </w:p>
    <w:p w:rsidR="00FC22EA" w:rsidRDefault="00FC22EA" w:rsidP="00FC22EA">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pPr>
    </w:p>
    <w:p w:rsidR="00FC22EA" w:rsidRDefault="00FC22EA" w:rsidP="00FC22EA">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pPr>
    </w:p>
    <w:p w:rsidR="00FC22EA" w:rsidRPr="00106B6C" w:rsidRDefault="00365C60" w:rsidP="00FC22EA">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705" w:history="1">
        <w:r w:rsidR="00FC22EA" w:rsidRPr="00F617F4">
          <w:rPr>
            <w:rStyle w:val="Hyperlink"/>
            <w:b/>
            <w:sz w:val="20"/>
            <w:szCs w:val="20"/>
          </w:rPr>
          <w:t>Williams College Museum of Art</w:t>
        </w:r>
      </w:hyperlink>
    </w:p>
    <w:p w:rsidR="00FC22EA" w:rsidRPr="002E05BF" w:rsidRDefault="00FC22EA" w:rsidP="00FC22EA">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 xml:space="preserve">15 Lawrence Hall Drive, Suite 2 </w:t>
      </w:r>
    </w:p>
    <w:p w:rsidR="00FC22EA" w:rsidRPr="002E05BF" w:rsidRDefault="00FC22EA" w:rsidP="00FC22EA">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Williamstown, MA 01267</w:t>
      </w:r>
    </w:p>
    <w:p w:rsidR="00FC22EA" w:rsidRPr="002E05BF" w:rsidRDefault="00FC22EA" w:rsidP="00FC22EA">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Collections of American, Asian, European, ancient, and contemporary art</w:t>
      </w:r>
    </w:p>
    <w:p w:rsidR="00FC22EA" w:rsidRDefault="00FC22EA" w:rsidP="00FC22EA">
      <w:pPr>
        <w:pStyle w:val="BodyTextIndent3"/>
        <w:spacing w:after="0" w:line="240" w:lineRule="auto"/>
        <w:ind w:left="0"/>
      </w:pPr>
    </w:p>
    <w:p w:rsidR="00FC22EA" w:rsidRPr="006E0D14" w:rsidRDefault="00365C60" w:rsidP="00FC22EA">
      <w:pPr>
        <w:pStyle w:val="BodyTextIndent3"/>
        <w:spacing w:after="0" w:line="240" w:lineRule="auto"/>
        <w:ind w:left="0"/>
        <w:rPr>
          <w:b/>
          <w:sz w:val="20"/>
          <w:szCs w:val="20"/>
        </w:rPr>
      </w:pPr>
      <w:hyperlink r:id="rId706" w:history="1">
        <w:proofErr w:type="spellStart"/>
        <w:r w:rsidR="00FC22EA" w:rsidRPr="006E0D14">
          <w:rPr>
            <w:rStyle w:val="Hyperlink"/>
            <w:b/>
            <w:sz w:val="20"/>
            <w:szCs w:val="20"/>
          </w:rPr>
          <w:t>Wistariahurst</w:t>
        </w:r>
        <w:proofErr w:type="spellEnd"/>
        <w:r w:rsidR="00FC22EA" w:rsidRPr="006E0D14">
          <w:rPr>
            <w:rStyle w:val="Hyperlink"/>
            <w:b/>
            <w:sz w:val="20"/>
            <w:szCs w:val="20"/>
          </w:rPr>
          <w:t xml:space="preserve"> Museum</w:t>
        </w:r>
      </w:hyperlink>
    </w:p>
    <w:p w:rsidR="00FC22EA" w:rsidRDefault="00FC22EA" w:rsidP="00FC22EA">
      <w:pPr>
        <w:pStyle w:val="BodyTextIndent3"/>
        <w:spacing w:after="0" w:line="240" w:lineRule="auto"/>
        <w:ind w:left="0"/>
        <w:rPr>
          <w:sz w:val="20"/>
          <w:szCs w:val="20"/>
        </w:rPr>
      </w:pPr>
      <w:r w:rsidRPr="006E0D14">
        <w:rPr>
          <w:sz w:val="20"/>
          <w:szCs w:val="20"/>
        </w:rPr>
        <w:t>238 Cabot Street, Holyoke, MA 01040</w:t>
      </w:r>
    </w:p>
    <w:p w:rsidR="00FC22EA" w:rsidRPr="006E0D14" w:rsidRDefault="00FC22EA" w:rsidP="00FC22EA">
      <w:pPr>
        <w:pStyle w:val="BodyTextIndent3"/>
        <w:spacing w:after="0" w:line="240" w:lineRule="auto"/>
        <w:ind w:left="0"/>
        <w:rPr>
          <w:sz w:val="20"/>
          <w:szCs w:val="20"/>
        </w:rPr>
      </w:pPr>
      <w:r>
        <w:rPr>
          <w:sz w:val="20"/>
          <w:szCs w:val="20"/>
        </w:rPr>
        <w:t>Historic house museum interpreting Holyoke’s past</w:t>
      </w:r>
    </w:p>
    <w:p w:rsidR="00FC22EA" w:rsidRDefault="00FC22EA" w:rsidP="00FC22EA">
      <w:pPr>
        <w:pStyle w:val="BodyTextIndent3"/>
        <w:spacing w:after="0" w:line="240" w:lineRule="auto"/>
        <w:ind w:left="90"/>
      </w:pPr>
    </w:p>
    <w:p w:rsidR="00744735" w:rsidRPr="00453047" w:rsidRDefault="00365C60" w:rsidP="00255866">
      <w:pPr>
        <w:pStyle w:val="BodyTextIndent3"/>
        <w:spacing w:after="0" w:line="240" w:lineRule="auto"/>
        <w:ind w:left="0"/>
        <w:rPr>
          <w:sz w:val="20"/>
          <w:szCs w:val="20"/>
        </w:rPr>
      </w:pPr>
      <w:hyperlink r:id="rId707" w:history="1">
        <w:r w:rsidR="00744735" w:rsidRPr="00F617F4">
          <w:rPr>
            <w:rStyle w:val="Hyperlink"/>
            <w:b/>
            <w:snapToGrid w:val="0"/>
            <w:sz w:val="20"/>
            <w:szCs w:val="20"/>
          </w:rPr>
          <w:t>Worcester Art Museum</w:t>
        </w:r>
      </w:hyperlink>
    </w:p>
    <w:p w:rsidR="00744735" w:rsidRPr="002E05BF" w:rsidRDefault="00744735" w:rsidP="00255866">
      <w:pPr>
        <w:spacing w:after="0" w:line="240" w:lineRule="auto"/>
        <w:rPr>
          <w:snapToGrid w:val="0"/>
          <w:sz w:val="20"/>
          <w:szCs w:val="20"/>
        </w:rPr>
      </w:pPr>
      <w:r w:rsidRPr="002E05BF">
        <w:rPr>
          <w:snapToGrid w:val="0"/>
          <w:sz w:val="20"/>
          <w:szCs w:val="20"/>
        </w:rPr>
        <w:t>55 Salisbury Street</w:t>
      </w:r>
      <w:r w:rsidR="00CA66FC">
        <w:rPr>
          <w:snapToGrid w:val="0"/>
          <w:sz w:val="20"/>
          <w:szCs w:val="20"/>
        </w:rPr>
        <w:t xml:space="preserve">, </w:t>
      </w:r>
      <w:r w:rsidRPr="002E05BF">
        <w:rPr>
          <w:snapToGrid w:val="0"/>
          <w:sz w:val="20"/>
          <w:szCs w:val="20"/>
        </w:rPr>
        <w:t>Worcester, MA 01609-3196</w:t>
      </w:r>
    </w:p>
    <w:p w:rsidR="00744735" w:rsidRPr="002E05BF" w:rsidRDefault="00967F3F" w:rsidP="00255866">
      <w:pPr>
        <w:spacing w:after="0" w:line="240" w:lineRule="auto"/>
        <w:rPr>
          <w:snapToGrid w:val="0"/>
          <w:sz w:val="20"/>
          <w:szCs w:val="20"/>
        </w:rPr>
      </w:pPr>
      <w:r>
        <w:rPr>
          <w:snapToGrid w:val="0"/>
          <w:sz w:val="20"/>
          <w:szCs w:val="20"/>
        </w:rPr>
        <w:t>Art</w:t>
      </w:r>
      <w:r w:rsidRPr="002E05BF">
        <w:rPr>
          <w:snapToGrid w:val="0"/>
          <w:sz w:val="20"/>
          <w:szCs w:val="20"/>
        </w:rPr>
        <w:t xml:space="preserve">works that include American (from Pre-Columbian to Native American to Colonial to contemporary times), Greek, Roman, Egyptian, Chinese, European, Indian, Islamic, Japanese, Korean, and </w:t>
      </w:r>
      <w:r>
        <w:rPr>
          <w:snapToGrid w:val="0"/>
          <w:sz w:val="20"/>
          <w:szCs w:val="20"/>
        </w:rPr>
        <w:t>contemporary art</w:t>
      </w:r>
      <w:r w:rsidRPr="002E05BF">
        <w:rPr>
          <w:snapToGrid w:val="0"/>
          <w:sz w:val="20"/>
          <w:szCs w:val="20"/>
        </w:rPr>
        <w:t xml:space="preserve"> </w:t>
      </w:r>
    </w:p>
    <w:p w:rsidR="00744735" w:rsidRPr="002E05BF" w:rsidRDefault="00744735" w:rsidP="00255866">
      <w:pPr>
        <w:spacing w:after="0" w:line="240" w:lineRule="auto"/>
        <w:rPr>
          <w:snapToGrid w:val="0"/>
          <w:sz w:val="20"/>
          <w:szCs w:val="20"/>
        </w:rPr>
      </w:pPr>
    </w:p>
    <w:p w:rsidR="00744735" w:rsidRPr="00106B6C" w:rsidRDefault="00365C60" w:rsidP="00255866">
      <w:pPr>
        <w:spacing w:after="0" w:line="240" w:lineRule="auto"/>
        <w:rPr>
          <w:b/>
          <w:snapToGrid w:val="0"/>
          <w:sz w:val="20"/>
          <w:szCs w:val="20"/>
        </w:rPr>
      </w:pPr>
      <w:hyperlink r:id="rId708" w:history="1">
        <w:r w:rsidR="00744735" w:rsidRPr="00F617F4">
          <w:rPr>
            <w:rStyle w:val="Hyperlink"/>
            <w:b/>
            <w:snapToGrid w:val="0"/>
            <w:sz w:val="20"/>
            <w:szCs w:val="20"/>
          </w:rPr>
          <w:t>Worcester Historical Museum</w:t>
        </w:r>
      </w:hyperlink>
    </w:p>
    <w:p w:rsidR="00744735" w:rsidRPr="002E05BF" w:rsidRDefault="00744735" w:rsidP="00255866">
      <w:pPr>
        <w:spacing w:after="0" w:line="240" w:lineRule="auto"/>
        <w:rPr>
          <w:snapToGrid w:val="0"/>
          <w:sz w:val="20"/>
          <w:szCs w:val="20"/>
        </w:rPr>
      </w:pPr>
      <w:r w:rsidRPr="002E05BF">
        <w:rPr>
          <w:snapToGrid w:val="0"/>
          <w:sz w:val="20"/>
          <w:szCs w:val="20"/>
        </w:rPr>
        <w:t>30 Elm Street</w:t>
      </w:r>
      <w:r w:rsidR="00CA66FC">
        <w:rPr>
          <w:snapToGrid w:val="0"/>
          <w:sz w:val="20"/>
          <w:szCs w:val="20"/>
        </w:rPr>
        <w:t xml:space="preserve">, </w:t>
      </w:r>
      <w:r w:rsidRPr="002E05BF">
        <w:rPr>
          <w:snapToGrid w:val="0"/>
          <w:sz w:val="20"/>
          <w:szCs w:val="20"/>
        </w:rPr>
        <w:t>Worcester, MA 01609-2504</w:t>
      </w:r>
    </w:p>
    <w:p w:rsidR="00744735" w:rsidRPr="002E05BF" w:rsidRDefault="00744735" w:rsidP="00255866">
      <w:pPr>
        <w:spacing w:after="0" w:line="240" w:lineRule="auto"/>
        <w:rPr>
          <w:snapToGrid w:val="0"/>
          <w:sz w:val="20"/>
          <w:szCs w:val="20"/>
        </w:rPr>
      </w:pPr>
      <w:r w:rsidRPr="002E05BF">
        <w:rPr>
          <w:snapToGrid w:val="0"/>
          <w:sz w:val="20"/>
          <w:szCs w:val="20"/>
        </w:rPr>
        <w:t>Exhibits on Worcester history</w:t>
      </w:r>
    </w:p>
    <w:p w:rsidR="00744735" w:rsidRPr="002E05BF" w:rsidRDefault="00744735" w:rsidP="00255866">
      <w:pPr>
        <w:pStyle w:val="Footer"/>
        <w:tabs>
          <w:tab w:val="left" w:pos="-1800"/>
          <w:tab w:val="left" w:pos="-1080"/>
          <w:tab w:val="left" w:pos="-400"/>
          <w:tab w:val="left" w:pos="-360"/>
          <w:tab w:val="left" w:pos="-270"/>
          <w:tab w:val="left" w:pos="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firstLine="360"/>
        <w:rPr>
          <w:i/>
          <w:sz w:val="20"/>
          <w:szCs w:val="20"/>
        </w:rPr>
      </w:pPr>
    </w:p>
    <w:p w:rsidR="00744735" w:rsidRPr="00F617F4" w:rsidRDefault="00365C60" w:rsidP="00255866">
      <w:pPr>
        <w:spacing w:after="0" w:line="240" w:lineRule="auto"/>
        <w:rPr>
          <w:b/>
          <w:color w:val="FF0000"/>
          <w:sz w:val="20"/>
          <w:szCs w:val="20"/>
        </w:rPr>
      </w:pPr>
      <w:hyperlink r:id="rId709" w:history="1">
        <w:r w:rsidR="00744735" w:rsidRPr="00F617F4">
          <w:rPr>
            <w:rStyle w:val="Hyperlink"/>
            <w:b/>
            <w:sz w:val="20"/>
            <w:szCs w:val="20"/>
          </w:rPr>
          <w:t>Yale University Art Gallery</w:t>
        </w:r>
      </w:hyperlink>
    </w:p>
    <w:p w:rsidR="00744735" w:rsidRPr="00F617F4" w:rsidRDefault="00CA66FC" w:rsidP="00255866">
      <w:pPr>
        <w:spacing w:after="0" w:line="240" w:lineRule="auto"/>
        <w:rPr>
          <w:sz w:val="20"/>
          <w:szCs w:val="20"/>
        </w:rPr>
      </w:pPr>
      <w:r>
        <w:rPr>
          <w:sz w:val="20"/>
          <w:szCs w:val="20"/>
        </w:rPr>
        <w:t xml:space="preserve">1111 Chapel Street, </w:t>
      </w:r>
      <w:r w:rsidR="00744735" w:rsidRPr="00F617F4">
        <w:rPr>
          <w:sz w:val="20"/>
          <w:szCs w:val="20"/>
        </w:rPr>
        <w:t>New Haven, C</w:t>
      </w:r>
      <w:r>
        <w:rPr>
          <w:sz w:val="20"/>
          <w:szCs w:val="20"/>
        </w:rPr>
        <w:t xml:space="preserve">T </w:t>
      </w:r>
      <w:r w:rsidR="00744735" w:rsidRPr="00F617F4">
        <w:rPr>
          <w:sz w:val="20"/>
          <w:szCs w:val="20"/>
        </w:rPr>
        <w:t>06520</w:t>
      </w:r>
    </w:p>
    <w:p w:rsidR="00744735" w:rsidRPr="00F617F4" w:rsidRDefault="00744735" w:rsidP="00255866">
      <w:pPr>
        <w:spacing w:after="0" w:line="240" w:lineRule="auto"/>
        <w:rPr>
          <w:sz w:val="20"/>
          <w:szCs w:val="20"/>
        </w:rPr>
      </w:pPr>
      <w:r w:rsidRPr="00F617F4">
        <w:rPr>
          <w:sz w:val="20"/>
          <w:szCs w:val="20"/>
        </w:rPr>
        <w:t>Comprehensive collections of art from all over the world; online annotated selected images from the collection</w:t>
      </w:r>
    </w:p>
    <w:p w:rsidR="00744735" w:rsidRPr="00F617F4" w:rsidRDefault="00744735" w:rsidP="00744735">
      <w:pPr>
        <w:pStyle w:val="Footer"/>
        <w:tabs>
          <w:tab w:val="left" w:pos="-1800"/>
          <w:tab w:val="left" w:pos="-1080"/>
          <w:tab w:val="left" w:pos="-400"/>
          <w:tab w:val="left" w:pos="-360"/>
          <w:tab w:val="left" w:pos="-270"/>
          <w:tab w:val="left" w:pos="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firstLine="360"/>
        <w:rPr>
          <w:sz w:val="20"/>
          <w:szCs w:val="20"/>
        </w:rPr>
      </w:pPr>
    </w:p>
    <w:p w:rsidR="00744735" w:rsidRPr="009F7F9E" w:rsidRDefault="00744735" w:rsidP="00744735">
      <w:pPr>
        <w:spacing w:after="0" w:line="240" w:lineRule="auto"/>
        <w:rPr>
          <w:b/>
          <w:snapToGrid w:val="0"/>
          <w:color w:val="000000"/>
          <w:sz w:val="20"/>
          <w:szCs w:val="20"/>
        </w:rPr>
        <w:sectPr w:rsidR="00744735" w:rsidRPr="009F7F9E" w:rsidSect="000C0D6B">
          <w:headerReference w:type="default" r:id="rId710"/>
          <w:footerReference w:type="default" r:id="rId711"/>
          <w:type w:val="continuous"/>
          <w:pgSz w:w="12240" w:h="15840"/>
          <w:pgMar w:top="1110" w:right="1440" w:bottom="1440" w:left="1620" w:header="720" w:footer="720" w:gutter="0"/>
          <w:cols w:num="2" w:space="720"/>
          <w:docGrid w:linePitch="360"/>
        </w:sectPr>
      </w:pPr>
    </w:p>
    <w:p w:rsidR="005E5CAA" w:rsidRDefault="005E5CAA">
      <w:pPr>
        <w:rPr>
          <w:b/>
          <w:sz w:val="24"/>
          <w:szCs w:val="24"/>
        </w:rPr>
      </w:pPr>
      <w:r>
        <w:rPr>
          <w:b/>
          <w:sz w:val="24"/>
          <w:szCs w:val="24"/>
        </w:rPr>
        <w:br w:type="page"/>
      </w:r>
    </w:p>
    <w:p w:rsidR="005C25C9" w:rsidRPr="001F3E33" w:rsidRDefault="005C25C9" w:rsidP="0084660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4"/>
          <w:szCs w:val="24"/>
        </w:rPr>
      </w:pPr>
      <w:r w:rsidRPr="001F3E33">
        <w:rPr>
          <w:b/>
          <w:sz w:val="24"/>
          <w:szCs w:val="24"/>
        </w:rPr>
        <w:lastRenderedPageBreak/>
        <w:t>Museums Listed by Region</w:t>
      </w:r>
    </w:p>
    <w:p w:rsidR="005C25C9" w:rsidRPr="001F3E33" w:rsidRDefault="005C25C9" w:rsidP="005C25C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4"/>
          <w:szCs w:val="24"/>
        </w:rPr>
      </w:pPr>
      <w:r w:rsidRPr="001F3E33">
        <w:rPr>
          <w:b/>
          <w:sz w:val="24"/>
          <w:szCs w:val="24"/>
        </w:rPr>
        <w:t>Greater Boston</w:t>
      </w:r>
    </w:p>
    <w:p w:rsidR="00354807" w:rsidRDefault="00354807" w:rsidP="005C25C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sectPr w:rsidR="00354807" w:rsidSect="0017528A">
          <w:type w:val="continuous"/>
          <w:pgSz w:w="12240" w:h="15840"/>
          <w:pgMar w:top="1110" w:right="1440" w:bottom="1440" w:left="1440" w:header="720" w:footer="720" w:gutter="0"/>
          <w:cols w:space="720"/>
          <w:docGrid w:linePitch="360"/>
        </w:sectPr>
      </w:pPr>
    </w:p>
    <w:p w:rsidR="005C25C9" w:rsidRPr="00354807" w:rsidRDefault="00365C60" w:rsidP="005C25C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712" w:history="1">
        <w:r w:rsidR="005C25C9" w:rsidRPr="00354807">
          <w:rPr>
            <w:rStyle w:val="Hyperlink"/>
            <w:b/>
            <w:sz w:val="20"/>
            <w:szCs w:val="20"/>
          </w:rPr>
          <w:t>Abigail Adams Historical Society, Inc</w:t>
        </w:r>
      </w:hyperlink>
      <w:r w:rsidR="005C25C9" w:rsidRPr="00354807">
        <w:rPr>
          <w:sz w:val="20"/>
          <w:szCs w:val="20"/>
        </w:rPr>
        <w:t xml:space="preserve">. </w:t>
      </w:r>
      <w:r w:rsidR="008B457A" w:rsidRPr="00354807">
        <w:rPr>
          <w:sz w:val="20"/>
          <w:szCs w:val="20"/>
        </w:rPr>
        <w:t>Quincy</w:t>
      </w:r>
    </w:p>
    <w:p w:rsidR="005C25C9" w:rsidRPr="00354807" w:rsidRDefault="00365C60" w:rsidP="005C25C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13" w:history="1">
        <w:r w:rsidR="005C25C9" w:rsidRPr="00354807">
          <w:rPr>
            <w:rStyle w:val="Hyperlink"/>
            <w:b/>
            <w:sz w:val="20"/>
            <w:szCs w:val="20"/>
          </w:rPr>
          <w:t>John Adams Courthouse</w:t>
        </w:r>
      </w:hyperlink>
      <w:r w:rsidR="008B457A" w:rsidRPr="00354807">
        <w:rPr>
          <w:sz w:val="20"/>
          <w:szCs w:val="20"/>
        </w:rPr>
        <w:t xml:space="preserve"> Boston</w:t>
      </w:r>
    </w:p>
    <w:p w:rsidR="005C25C9" w:rsidRPr="00354807" w:rsidRDefault="00365C60" w:rsidP="005C25C9">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77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14" w:history="1">
        <w:r w:rsidR="005C25C9" w:rsidRPr="00354807">
          <w:rPr>
            <w:rStyle w:val="Hyperlink"/>
            <w:b/>
            <w:sz w:val="20"/>
            <w:szCs w:val="20"/>
          </w:rPr>
          <w:t>Adams National Historic Park</w:t>
        </w:r>
      </w:hyperlink>
      <w:r w:rsidR="008B457A" w:rsidRPr="00354807">
        <w:rPr>
          <w:sz w:val="20"/>
          <w:szCs w:val="20"/>
        </w:rPr>
        <w:t xml:space="preserve"> Quincy</w:t>
      </w:r>
    </w:p>
    <w:p w:rsidR="005C25C9" w:rsidRPr="00354807" w:rsidRDefault="00365C60" w:rsidP="005C25C9">
      <w:pPr>
        <w:pStyle w:val="NormalWeb"/>
        <w:spacing w:before="0" w:beforeAutospacing="0" w:after="0" w:afterAutospacing="0"/>
        <w:ind w:left="90"/>
        <w:rPr>
          <w:rFonts w:asciiTheme="minorHAnsi" w:hAnsiTheme="minorHAnsi"/>
          <w:b/>
          <w:sz w:val="20"/>
          <w:szCs w:val="20"/>
        </w:rPr>
      </w:pPr>
      <w:hyperlink r:id="rId715" w:history="1">
        <w:r w:rsidR="005C25C9" w:rsidRPr="00354807">
          <w:rPr>
            <w:rStyle w:val="Hyperlink"/>
            <w:rFonts w:asciiTheme="minorHAnsi" w:hAnsiTheme="minorHAnsi"/>
            <w:b/>
            <w:sz w:val="20"/>
            <w:szCs w:val="20"/>
          </w:rPr>
          <w:t>Arlington Historical Museum &amp; Jason Russell House</w:t>
        </w:r>
      </w:hyperlink>
      <w:r w:rsidR="008B457A" w:rsidRPr="00354807">
        <w:rPr>
          <w:rFonts w:asciiTheme="minorHAnsi" w:hAnsiTheme="minorHAnsi"/>
          <w:sz w:val="20"/>
          <w:szCs w:val="20"/>
        </w:rPr>
        <w:t xml:space="preserve"> Arlington</w:t>
      </w:r>
    </w:p>
    <w:p w:rsidR="005C25C9" w:rsidRPr="00354807" w:rsidRDefault="00365C60" w:rsidP="005C25C9">
      <w:pPr>
        <w:pStyle w:val="NormalWeb"/>
        <w:spacing w:before="0" w:beforeAutospacing="0" w:after="0" w:afterAutospacing="0"/>
        <w:ind w:left="90"/>
        <w:rPr>
          <w:rFonts w:asciiTheme="minorHAnsi" w:hAnsiTheme="minorHAnsi" w:cs="Tahoma"/>
          <w:b/>
          <w:color w:val="000000" w:themeColor="text1"/>
          <w:sz w:val="20"/>
          <w:szCs w:val="20"/>
        </w:rPr>
      </w:pPr>
      <w:hyperlink r:id="rId716" w:history="1">
        <w:r w:rsidR="005C25C9" w:rsidRPr="00354807">
          <w:rPr>
            <w:rStyle w:val="Hyperlink"/>
            <w:rFonts w:asciiTheme="minorHAnsi" w:hAnsiTheme="minorHAnsi"/>
            <w:b/>
            <w:sz w:val="20"/>
            <w:szCs w:val="20"/>
          </w:rPr>
          <w:t>Armenian Museum of America</w:t>
        </w:r>
      </w:hyperlink>
      <w:r w:rsidR="008B457A" w:rsidRPr="00354807">
        <w:rPr>
          <w:rFonts w:asciiTheme="minorHAnsi" w:hAnsiTheme="minorHAnsi"/>
          <w:sz w:val="20"/>
          <w:szCs w:val="20"/>
        </w:rPr>
        <w:t xml:space="preserve"> Watertown</w:t>
      </w:r>
    </w:p>
    <w:p w:rsidR="005C25C9" w:rsidRPr="00354807" w:rsidRDefault="00365C60" w:rsidP="005C25C9">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17" w:history="1">
        <w:r w:rsidR="005C25C9" w:rsidRPr="00354807">
          <w:rPr>
            <w:rStyle w:val="Hyperlink"/>
            <w:b/>
            <w:sz w:val="20"/>
            <w:szCs w:val="20"/>
          </w:rPr>
          <w:t>Boston African American National Historic Site</w:t>
        </w:r>
      </w:hyperlink>
      <w:r w:rsidR="008B457A" w:rsidRPr="00354807">
        <w:rPr>
          <w:sz w:val="20"/>
          <w:szCs w:val="20"/>
        </w:rPr>
        <w:t xml:space="preserve"> Boston</w:t>
      </w:r>
    </w:p>
    <w:p w:rsidR="005C25C9" w:rsidRPr="00354807" w:rsidRDefault="00365C60" w:rsidP="005C25C9">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718" w:history="1">
        <w:r w:rsidR="005C25C9" w:rsidRPr="00354807">
          <w:rPr>
            <w:rStyle w:val="Hyperlink"/>
            <w:b/>
            <w:sz w:val="20"/>
            <w:szCs w:val="20"/>
          </w:rPr>
          <w:t xml:space="preserve">Boston </w:t>
        </w:r>
        <w:proofErr w:type="spellStart"/>
        <w:r w:rsidR="005C25C9" w:rsidRPr="00354807">
          <w:rPr>
            <w:rStyle w:val="Hyperlink"/>
            <w:b/>
            <w:sz w:val="20"/>
            <w:szCs w:val="20"/>
          </w:rPr>
          <w:t>Athenæum</w:t>
        </w:r>
        <w:proofErr w:type="spellEnd"/>
      </w:hyperlink>
      <w:r w:rsidR="008B457A" w:rsidRPr="00354807">
        <w:rPr>
          <w:sz w:val="20"/>
          <w:szCs w:val="20"/>
        </w:rPr>
        <w:t xml:space="preserve"> Boston</w:t>
      </w:r>
    </w:p>
    <w:p w:rsidR="005C25C9" w:rsidRPr="00354807" w:rsidRDefault="00365C60" w:rsidP="005C25C9">
      <w:pPr>
        <w:tabs>
          <w:tab w:val="right" w:pos="540"/>
        </w:tabs>
        <w:spacing w:after="0" w:line="240" w:lineRule="auto"/>
        <w:ind w:left="90"/>
        <w:rPr>
          <w:b/>
          <w:sz w:val="20"/>
          <w:szCs w:val="20"/>
        </w:rPr>
      </w:pPr>
      <w:hyperlink r:id="rId719" w:history="1">
        <w:r w:rsidR="005C25C9" w:rsidRPr="00354807">
          <w:rPr>
            <w:rStyle w:val="Hyperlink"/>
            <w:b/>
            <w:sz w:val="20"/>
            <w:szCs w:val="20"/>
          </w:rPr>
          <w:t>Boston Harbor Islands National and State Park</w:t>
        </w:r>
      </w:hyperlink>
      <w:r w:rsidR="008B457A" w:rsidRPr="00354807">
        <w:rPr>
          <w:sz w:val="20"/>
          <w:szCs w:val="20"/>
        </w:rPr>
        <w:t xml:space="preserve"> Boston</w:t>
      </w:r>
    </w:p>
    <w:p w:rsidR="005C25C9" w:rsidRDefault="00365C60" w:rsidP="005C25C9">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720" w:history="1">
        <w:r w:rsidR="005C25C9" w:rsidRPr="00354807">
          <w:rPr>
            <w:rStyle w:val="Hyperlink"/>
            <w:b/>
            <w:sz w:val="20"/>
            <w:szCs w:val="20"/>
          </w:rPr>
          <w:t>Boston National Historical Park</w:t>
        </w:r>
      </w:hyperlink>
      <w:r w:rsidR="008B457A" w:rsidRPr="00354807">
        <w:rPr>
          <w:sz w:val="20"/>
          <w:szCs w:val="20"/>
        </w:rPr>
        <w:t xml:space="preserve"> Boston</w:t>
      </w:r>
    </w:p>
    <w:p w:rsidR="005E53E8" w:rsidRPr="00354807" w:rsidRDefault="00365C60" w:rsidP="005C25C9">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21" w:history="1">
        <w:r w:rsidR="005E53E8" w:rsidRPr="0031535B">
          <w:rPr>
            <w:rStyle w:val="Hyperlink"/>
            <w:sz w:val="20"/>
            <w:szCs w:val="20"/>
          </w:rPr>
          <w:t>Boston Women’s Memorial</w:t>
        </w:r>
      </w:hyperlink>
      <w:r w:rsidR="005E53E8">
        <w:rPr>
          <w:sz w:val="20"/>
          <w:szCs w:val="20"/>
        </w:rPr>
        <w:t xml:space="preserve"> Boston</w:t>
      </w:r>
    </w:p>
    <w:p w:rsidR="005C25C9" w:rsidRPr="00354807" w:rsidRDefault="00365C60" w:rsidP="005C25C9">
      <w:pPr>
        <w:tabs>
          <w:tab w:val="right" w:pos="540"/>
        </w:tabs>
        <w:spacing w:after="0" w:line="240" w:lineRule="auto"/>
        <w:ind w:left="90"/>
        <w:rPr>
          <w:sz w:val="20"/>
          <w:szCs w:val="20"/>
        </w:rPr>
      </w:pPr>
      <w:hyperlink r:id="rId722" w:history="1">
        <w:r w:rsidR="005C25C9" w:rsidRPr="00354807">
          <w:rPr>
            <w:rStyle w:val="Hyperlink"/>
            <w:b/>
            <w:sz w:val="20"/>
            <w:szCs w:val="20"/>
          </w:rPr>
          <w:t>Bostonian Society/Old State House Museum</w:t>
        </w:r>
      </w:hyperlink>
      <w:r w:rsidR="008B457A" w:rsidRPr="00354807">
        <w:rPr>
          <w:sz w:val="20"/>
          <w:szCs w:val="20"/>
        </w:rPr>
        <w:t xml:space="preserve"> Boston</w:t>
      </w:r>
    </w:p>
    <w:p w:rsidR="005C25C9" w:rsidRPr="00354807" w:rsidRDefault="00365C60" w:rsidP="005C25C9">
      <w:pPr>
        <w:tabs>
          <w:tab w:val="right" w:pos="540"/>
        </w:tabs>
        <w:spacing w:after="0" w:line="240" w:lineRule="auto"/>
        <w:ind w:left="90"/>
        <w:rPr>
          <w:b/>
          <w:sz w:val="20"/>
          <w:szCs w:val="20"/>
        </w:rPr>
      </w:pPr>
      <w:hyperlink r:id="rId723" w:history="1">
        <w:r w:rsidR="005C25C9" w:rsidRPr="00354807">
          <w:rPr>
            <w:rStyle w:val="Hyperlink"/>
            <w:b/>
            <w:sz w:val="20"/>
            <w:szCs w:val="20"/>
          </w:rPr>
          <w:t>The Children’s Museum Boston</w:t>
        </w:r>
      </w:hyperlink>
    </w:p>
    <w:p w:rsidR="005C25C9" w:rsidRPr="00354807" w:rsidRDefault="00365C60" w:rsidP="005C25C9">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24" w:history="1">
        <w:r w:rsidR="005C25C9" w:rsidRPr="00354807">
          <w:rPr>
            <w:rStyle w:val="Hyperlink"/>
            <w:b/>
            <w:sz w:val="20"/>
            <w:szCs w:val="20"/>
          </w:rPr>
          <w:t>Commonwealth Museum and State Archives</w:t>
        </w:r>
      </w:hyperlink>
      <w:r w:rsidR="008B457A" w:rsidRPr="00354807">
        <w:rPr>
          <w:sz w:val="20"/>
          <w:szCs w:val="20"/>
        </w:rPr>
        <w:t xml:space="preserve"> Boston</w:t>
      </w:r>
    </w:p>
    <w:p w:rsidR="005C25C9" w:rsidRPr="00354807" w:rsidRDefault="00365C60" w:rsidP="005C25C9">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25" w:history="1">
        <w:r w:rsidR="005C25C9" w:rsidRPr="00354807">
          <w:rPr>
            <w:rStyle w:val="Hyperlink"/>
            <w:b/>
            <w:sz w:val="20"/>
            <w:szCs w:val="20"/>
          </w:rPr>
          <w:t>Concord Museum</w:t>
        </w:r>
      </w:hyperlink>
      <w:r w:rsidR="008B457A" w:rsidRPr="00354807">
        <w:rPr>
          <w:sz w:val="20"/>
          <w:szCs w:val="20"/>
        </w:rPr>
        <w:t xml:space="preserve"> Concord</w:t>
      </w:r>
    </w:p>
    <w:p w:rsidR="005C25C9" w:rsidRPr="00354807" w:rsidRDefault="00365C60" w:rsidP="005C25C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26" w:history="1">
        <w:r w:rsidR="005C25C9" w:rsidRPr="00354807">
          <w:rPr>
            <w:rStyle w:val="Hyperlink"/>
            <w:b/>
            <w:sz w:val="20"/>
            <w:szCs w:val="20"/>
          </w:rPr>
          <w:t>Cyrus Dallin Art Museum</w:t>
        </w:r>
      </w:hyperlink>
      <w:r w:rsidR="008B457A" w:rsidRPr="00354807">
        <w:rPr>
          <w:sz w:val="20"/>
          <w:szCs w:val="20"/>
        </w:rPr>
        <w:t xml:space="preserve"> Arlington</w:t>
      </w:r>
    </w:p>
    <w:p w:rsidR="004E57C3" w:rsidRPr="00354807" w:rsidRDefault="00365C60" w:rsidP="004E57C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27" w:history="1">
        <w:r w:rsidR="004E57C3" w:rsidRPr="00354807">
          <w:rPr>
            <w:rStyle w:val="Hyperlink"/>
            <w:b/>
            <w:sz w:val="20"/>
            <w:szCs w:val="20"/>
          </w:rPr>
          <w:t>Davis Museum and Cultural Center</w:t>
        </w:r>
      </w:hyperlink>
      <w:r w:rsidR="008B457A" w:rsidRPr="00354807">
        <w:rPr>
          <w:sz w:val="20"/>
          <w:szCs w:val="20"/>
        </w:rPr>
        <w:t xml:space="preserve"> Wellesley</w:t>
      </w:r>
    </w:p>
    <w:p w:rsidR="004E57C3" w:rsidRPr="00354807" w:rsidRDefault="00365C60" w:rsidP="004E57C3">
      <w:pPr>
        <w:pStyle w:val="BodyTextIndent3"/>
        <w:spacing w:after="0" w:line="240" w:lineRule="auto"/>
        <w:ind w:left="90"/>
        <w:rPr>
          <w:b/>
          <w:sz w:val="20"/>
          <w:szCs w:val="20"/>
        </w:rPr>
      </w:pPr>
      <w:hyperlink r:id="rId728" w:history="1">
        <w:proofErr w:type="spellStart"/>
        <w:r w:rsidR="004E57C3" w:rsidRPr="00354807">
          <w:rPr>
            <w:rStyle w:val="Hyperlink"/>
            <w:b/>
            <w:sz w:val="20"/>
            <w:szCs w:val="20"/>
          </w:rPr>
          <w:t>DeCordova</w:t>
        </w:r>
        <w:proofErr w:type="spellEnd"/>
        <w:r w:rsidR="004E57C3" w:rsidRPr="00354807">
          <w:rPr>
            <w:rStyle w:val="Hyperlink"/>
            <w:b/>
            <w:sz w:val="20"/>
            <w:szCs w:val="20"/>
          </w:rPr>
          <w:t xml:space="preserve"> Museum and Sculpture Park</w:t>
        </w:r>
      </w:hyperlink>
      <w:r w:rsidR="008B457A" w:rsidRPr="00354807">
        <w:rPr>
          <w:sz w:val="20"/>
          <w:szCs w:val="20"/>
        </w:rPr>
        <w:t xml:space="preserve"> Lincoln</w:t>
      </w:r>
    </w:p>
    <w:p w:rsidR="004E57C3" w:rsidRPr="00354807" w:rsidRDefault="00365C60" w:rsidP="004E57C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29" w:history="1">
        <w:r w:rsidR="004E57C3" w:rsidRPr="00354807">
          <w:rPr>
            <w:rStyle w:val="Hyperlink"/>
            <w:b/>
            <w:sz w:val="20"/>
            <w:szCs w:val="20"/>
          </w:rPr>
          <w:t>The Fairbanks House</w:t>
        </w:r>
      </w:hyperlink>
      <w:r w:rsidR="008B457A" w:rsidRPr="00354807">
        <w:rPr>
          <w:sz w:val="20"/>
          <w:szCs w:val="20"/>
        </w:rPr>
        <w:t xml:space="preserve"> Dedham</w:t>
      </w:r>
    </w:p>
    <w:p w:rsidR="004E57C3" w:rsidRPr="00354807" w:rsidRDefault="00365C60" w:rsidP="004E57C3">
      <w:pPr>
        <w:spacing w:after="0" w:line="240" w:lineRule="auto"/>
        <w:ind w:left="90"/>
        <w:rPr>
          <w:sz w:val="20"/>
          <w:szCs w:val="20"/>
        </w:rPr>
      </w:pPr>
      <w:hyperlink r:id="rId730" w:history="1">
        <w:r w:rsidR="004E57C3" w:rsidRPr="00354807">
          <w:rPr>
            <w:rStyle w:val="Hyperlink"/>
            <w:b/>
            <w:sz w:val="20"/>
            <w:szCs w:val="20"/>
          </w:rPr>
          <w:t>Isabella Stewart Gardner Museum</w:t>
        </w:r>
      </w:hyperlink>
      <w:r w:rsidR="008B457A" w:rsidRPr="00354807">
        <w:rPr>
          <w:sz w:val="20"/>
          <w:szCs w:val="20"/>
        </w:rPr>
        <w:t xml:space="preserve"> Boston</w:t>
      </w:r>
    </w:p>
    <w:p w:rsidR="004E57C3" w:rsidRPr="00354807" w:rsidRDefault="00365C60" w:rsidP="004E57C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31" w:history="1">
        <w:r w:rsidR="004E57C3" w:rsidRPr="00354807">
          <w:rPr>
            <w:rStyle w:val="Hyperlink"/>
            <w:b/>
            <w:sz w:val="20"/>
            <w:szCs w:val="20"/>
          </w:rPr>
          <w:t>Gibson House Museum</w:t>
        </w:r>
      </w:hyperlink>
      <w:r w:rsidR="008B457A" w:rsidRPr="00354807">
        <w:rPr>
          <w:sz w:val="20"/>
          <w:szCs w:val="20"/>
        </w:rPr>
        <w:t xml:space="preserve"> Boston</w:t>
      </w:r>
    </w:p>
    <w:p w:rsidR="004E57C3" w:rsidRPr="00354807" w:rsidRDefault="00365C60" w:rsidP="004E57C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32" w:history="1">
        <w:r w:rsidR="004E57C3" w:rsidRPr="00354807">
          <w:rPr>
            <w:rStyle w:val="Hyperlink"/>
            <w:b/>
            <w:sz w:val="20"/>
            <w:szCs w:val="20"/>
          </w:rPr>
          <w:t>Golden Ball Tavern Museum</w:t>
        </w:r>
      </w:hyperlink>
      <w:r w:rsidR="008B457A" w:rsidRPr="00354807">
        <w:rPr>
          <w:sz w:val="20"/>
          <w:szCs w:val="20"/>
        </w:rPr>
        <w:t xml:space="preserve"> Weston</w:t>
      </w:r>
    </w:p>
    <w:p w:rsidR="004E57C3" w:rsidRPr="00354807" w:rsidRDefault="00365C60" w:rsidP="004E57C3">
      <w:pPr>
        <w:spacing w:after="0" w:line="240" w:lineRule="auto"/>
        <w:ind w:left="90"/>
        <w:rPr>
          <w:b/>
          <w:sz w:val="20"/>
          <w:szCs w:val="20"/>
        </w:rPr>
      </w:pPr>
      <w:hyperlink r:id="rId733" w:history="1">
        <w:r w:rsidR="004E57C3" w:rsidRPr="00354807">
          <w:rPr>
            <w:rStyle w:val="Hyperlink"/>
            <w:b/>
            <w:sz w:val="20"/>
            <w:szCs w:val="20"/>
          </w:rPr>
          <w:t>Gore Place</w:t>
        </w:r>
      </w:hyperlink>
      <w:r w:rsidR="008B457A" w:rsidRPr="00354807">
        <w:rPr>
          <w:sz w:val="20"/>
          <w:szCs w:val="20"/>
        </w:rPr>
        <w:t xml:space="preserve"> Waltham</w:t>
      </w:r>
    </w:p>
    <w:p w:rsidR="004E57C3" w:rsidRPr="00354807" w:rsidRDefault="00365C60" w:rsidP="004E57C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810"/>
        <w:rPr>
          <w:b/>
          <w:sz w:val="20"/>
          <w:szCs w:val="20"/>
        </w:rPr>
      </w:pPr>
      <w:hyperlink r:id="rId734" w:history="1">
        <w:r w:rsidR="004E57C3" w:rsidRPr="00354807">
          <w:rPr>
            <w:rStyle w:val="Hyperlink"/>
            <w:b/>
            <w:sz w:val="20"/>
            <w:szCs w:val="20"/>
          </w:rPr>
          <w:t>Harvard Art Museums</w:t>
        </w:r>
      </w:hyperlink>
      <w:r w:rsidR="008B457A" w:rsidRPr="00354807">
        <w:rPr>
          <w:sz w:val="20"/>
          <w:szCs w:val="20"/>
        </w:rPr>
        <w:t xml:space="preserve"> Cambridge</w:t>
      </w:r>
    </w:p>
    <w:p w:rsidR="004E57C3" w:rsidRPr="00354807" w:rsidRDefault="00365C60" w:rsidP="004E57C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810"/>
        <w:rPr>
          <w:b/>
          <w:sz w:val="20"/>
          <w:szCs w:val="20"/>
        </w:rPr>
      </w:pPr>
      <w:hyperlink r:id="rId735" w:history="1">
        <w:r w:rsidR="004E57C3" w:rsidRPr="00354807">
          <w:rPr>
            <w:rStyle w:val="Hyperlink"/>
            <w:b/>
            <w:sz w:val="20"/>
            <w:szCs w:val="20"/>
          </w:rPr>
          <w:t>Harvard Museums of Science and Culture</w:t>
        </w:r>
      </w:hyperlink>
      <w:r w:rsidR="008B457A" w:rsidRPr="00354807">
        <w:rPr>
          <w:sz w:val="20"/>
          <w:szCs w:val="20"/>
        </w:rPr>
        <w:t xml:space="preserve"> Cambridge</w:t>
      </w:r>
    </w:p>
    <w:p w:rsidR="000E6CB7" w:rsidRDefault="00365C60" w:rsidP="004E57C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810"/>
        <w:rPr>
          <w:sz w:val="20"/>
          <w:szCs w:val="20"/>
        </w:rPr>
      </w:pPr>
      <w:hyperlink r:id="rId736" w:history="1">
        <w:r w:rsidR="004E57C3" w:rsidRPr="00354807">
          <w:rPr>
            <w:rStyle w:val="Hyperlink"/>
            <w:b/>
            <w:sz w:val="20"/>
            <w:szCs w:val="20"/>
          </w:rPr>
          <w:t>Collection of Historical Scientific Instruments</w:t>
        </w:r>
      </w:hyperlink>
      <w:r w:rsidR="008B457A" w:rsidRPr="00354807">
        <w:rPr>
          <w:sz w:val="20"/>
          <w:szCs w:val="20"/>
        </w:rPr>
        <w:t xml:space="preserve"> </w:t>
      </w:r>
    </w:p>
    <w:p w:rsidR="004E57C3" w:rsidRPr="00354807" w:rsidRDefault="008B457A" w:rsidP="004E57C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810"/>
        <w:rPr>
          <w:b/>
          <w:sz w:val="20"/>
          <w:szCs w:val="20"/>
        </w:rPr>
      </w:pPr>
      <w:r w:rsidRPr="00354807">
        <w:rPr>
          <w:sz w:val="20"/>
          <w:szCs w:val="20"/>
        </w:rPr>
        <w:t>Cambridg</w:t>
      </w:r>
      <w:r w:rsidR="000E6CB7">
        <w:rPr>
          <w:sz w:val="20"/>
          <w:szCs w:val="20"/>
        </w:rPr>
        <w:t>e</w:t>
      </w:r>
    </w:p>
    <w:p w:rsidR="004E57C3" w:rsidRPr="00354807" w:rsidRDefault="00365C60" w:rsidP="004E57C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b/>
          <w:sz w:val="20"/>
          <w:szCs w:val="20"/>
        </w:rPr>
      </w:pPr>
      <w:hyperlink r:id="rId737" w:history="1">
        <w:r w:rsidR="004E57C3" w:rsidRPr="00354807">
          <w:rPr>
            <w:rStyle w:val="Hyperlink"/>
            <w:b/>
            <w:sz w:val="20"/>
            <w:szCs w:val="20"/>
          </w:rPr>
          <w:t>Harvard University Museum of Natural History</w:t>
        </w:r>
      </w:hyperlink>
      <w:r w:rsidR="008B457A" w:rsidRPr="00354807">
        <w:rPr>
          <w:sz w:val="20"/>
          <w:szCs w:val="20"/>
        </w:rPr>
        <w:t xml:space="preserve"> Cambridge</w:t>
      </w:r>
    </w:p>
    <w:p w:rsidR="004E57C3" w:rsidRPr="00354807" w:rsidRDefault="00365C60" w:rsidP="004E57C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b/>
          <w:sz w:val="20"/>
          <w:szCs w:val="20"/>
        </w:rPr>
      </w:pPr>
      <w:hyperlink r:id="rId738" w:history="1">
        <w:r w:rsidR="004E57C3" w:rsidRPr="00354807">
          <w:rPr>
            <w:rStyle w:val="Hyperlink"/>
            <w:b/>
            <w:sz w:val="20"/>
            <w:szCs w:val="20"/>
          </w:rPr>
          <w:t>Harvard Semitic Museum</w:t>
        </w:r>
      </w:hyperlink>
      <w:r w:rsidR="008B457A" w:rsidRPr="00354807">
        <w:rPr>
          <w:sz w:val="20"/>
          <w:szCs w:val="20"/>
        </w:rPr>
        <w:t xml:space="preserve"> Cambridge</w:t>
      </w:r>
    </w:p>
    <w:p w:rsidR="004E57C3" w:rsidRPr="00354807" w:rsidRDefault="00365C60" w:rsidP="004E57C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b/>
          <w:sz w:val="20"/>
          <w:szCs w:val="20"/>
        </w:rPr>
      </w:pPr>
      <w:hyperlink r:id="rId739" w:history="1">
        <w:r w:rsidR="004E57C3" w:rsidRPr="00354807">
          <w:rPr>
            <w:rStyle w:val="Hyperlink"/>
            <w:b/>
            <w:sz w:val="20"/>
            <w:szCs w:val="20"/>
          </w:rPr>
          <w:t>Peabody Museum of Archaeology and Ethnology at Harvard University</w:t>
        </w:r>
      </w:hyperlink>
      <w:r w:rsidR="008B457A" w:rsidRPr="00354807">
        <w:rPr>
          <w:sz w:val="20"/>
          <w:szCs w:val="20"/>
        </w:rPr>
        <w:t xml:space="preserve"> Cambridge</w:t>
      </w:r>
    </w:p>
    <w:p w:rsidR="004E57C3" w:rsidRPr="00354807" w:rsidRDefault="00365C60" w:rsidP="004E57C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b/>
          <w:sz w:val="20"/>
          <w:szCs w:val="20"/>
        </w:rPr>
      </w:pPr>
      <w:hyperlink r:id="rId740" w:history="1">
        <w:r w:rsidR="004E57C3" w:rsidRPr="00354807">
          <w:rPr>
            <w:rStyle w:val="Hyperlink"/>
            <w:b/>
            <w:sz w:val="20"/>
            <w:szCs w:val="20"/>
          </w:rPr>
          <w:t>Historic New England</w:t>
        </w:r>
      </w:hyperlink>
    </w:p>
    <w:p w:rsidR="004E57C3" w:rsidRPr="00354807" w:rsidRDefault="004E57C3" w:rsidP="00F003C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sidRPr="00354807">
        <w:rPr>
          <w:sz w:val="20"/>
          <w:szCs w:val="20"/>
        </w:rPr>
        <w:t>Codman House, Lincoln</w:t>
      </w:r>
      <w:r w:rsidR="00F003CD">
        <w:rPr>
          <w:sz w:val="20"/>
          <w:szCs w:val="20"/>
        </w:rPr>
        <w:t xml:space="preserve">; </w:t>
      </w:r>
      <w:r w:rsidRPr="00354807">
        <w:rPr>
          <w:color w:val="000000" w:themeColor="text1"/>
          <w:sz w:val="20"/>
          <w:szCs w:val="20"/>
        </w:rPr>
        <w:t>Cooper-Frost Austin House, Cambridge</w:t>
      </w:r>
      <w:r w:rsidR="00F003CD">
        <w:rPr>
          <w:color w:val="000000" w:themeColor="text1"/>
          <w:sz w:val="20"/>
          <w:szCs w:val="20"/>
        </w:rPr>
        <w:t>;</w:t>
      </w:r>
      <w:r w:rsidR="00F003CD">
        <w:rPr>
          <w:sz w:val="20"/>
          <w:szCs w:val="20"/>
        </w:rPr>
        <w:t xml:space="preserve"> </w:t>
      </w:r>
      <w:r w:rsidRPr="00354807">
        <w:rPr>
          <w:color w:val="000000" w:themeColor="text1"/>
          <w:sz w:val="20"/>
          <w:szCs w:val="20"/>
        </w:rPr>
        <w:t>Eustis House, Milton</w:t>
      </w:r>
      <w:r w:rsidRPr="00354807">
        <w:rPr>
          <w:sz w:val="20"/>
          <w:szCs w:val="20"/>
        </w:rPr>
        <w:t xml:space="preserve"> </w:t>
      </w:r>
    </w:p>
    <w:p w:rsidR="004E57C3" w:rsidRPr="00354807" w:rsidRDefault="004E57C3" w:rsidP="00F003C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sidRPr="00354807">
        <w:rPr>
          <w:sz w:val="20"/>
          <w:szCs w:val="20"/>
        </w:rPr>
        <w:t>Gropius Estate, Lincoln</w:t>
      </w:r>
      <w:r w:rsidR="00F003CD">
        <w:rPr>
          <w:sz w:val="20"/>
          <w:szCs w:val="20"/>
        </w:rPr>
        <w:t xml:space="preserve">; </w:t>
      </w:r>
      <w:r w:rsidRPr="00354807">
        <w:rPr>
          <w:sz w:val="20"/>
          <w:szCs w:val="20"/>
        </w:rPr>
        <w:t>Harrison Gray Otis House, Boston</w:t>
      </w:r>
      <w:r w:rsidR="00F003CD">
        <w:rPr>
          <w:sz w:val="20"/>
          <w:szCs w:val="20"/>
        </w:rPr>
        <w:t>;</w:t>
      </w:r>
      <w:r w:rsidRPr="00354807">
        <w:rPr>
          <w:sz w:val="20"/>
          <w:szCs w:val="20"/>
        </w:rPr>
        <w:t xml:space="preserve"> Lyman Estate and Greenhouses, Waltham</w:t>
      </w:r>
    </w:p>
    <w:p w:rsidR="004E57C3" w:rsidRPr="00354807" w:rsidRDefault="004E57C3" w:rsidP="004E57C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270"/>
        <w:rPr>
          <w:sz w:val="20"/>
          <w:szCs w:val="20"/>
        </w:rPr>
      </w:pPr>
      <w:r w:rsidRPr="00354807">
        <w:rPr>
          <w:sz w:val="20"/>
          <w:szCs w:val="20"/>
        </w:rPr>
        <w:t>Pierce House, Boston</w:t>
      </w:r>
    </w:p>
    <w:p w:rsidR="004E57C3" w:rsidRPr="00354807" w:rsidRDefault="004E57C3" w:rsidP="004E57C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270"/>
        <w:rPr>
          <w:sz w:val="20"/>
          <w:szCs w:val="20"/>
        </w:rPr>
      </w:pPr>
      <w:r w:rsidRPr="00354807">
        <w:rPr>
          <w:sz w:val="20"/>
          <w:szCs w:val="20"/>
        </w:rPr>
        <w:t>Josiah Quincy House, Quincy</w:t>
      </w:r>
    </w:p>
    <w:p w:rsidR="004E57C3" w:rsidRPr="00354807" w:rsidRDefault="00365C60" w:rsidP="004E57C3">
      <w:pPr>
        <w:spacing w:after="0" w:line="240" w:lineRule="auto"/>
        <w:ind w:left="90"/>
        <w:rPr>
          <w:b/>
          <w:color w:val="0000FF"/>
          <w:sz w:val="20"/>
          <w:szCs w:val="20"/>
        </w:rPr>
      </w:pPr>
      <w:hyperlink r:id="rId741" w:history="1">
        <w:r w:rsidR="004E57C3" w:rsidRPr="00354807">
          <w:rPr>
            <w:rStyle w:val="Hyperlink"/>
            <w:b/>
            <w:color w:val="0000FF"/>
            <w:sz w:val="20"/>
            <w:szCs w:val="20"/>
          </w:rPr>
          <w:t>International Museum of World War II</w:t>
        </w:r>
      </w:hyperlink>
      <w:r w:rsidR="00354807" w:rsidRPr="00354807">
        <w:rPr>
          <w:sz w:val="20"/>
          <w:szCs w:val="20"/>
        </w:rPr>
        <w:t xml:space="preserve"> Natick</w:t>
      </w:r>
    </w:p>
    <w:p w:rsidR="004E57C3" w:rsidRPr="00354807" w:rsidRDefault="00365C60" w:rsidP="004E57C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42" w:history="1">
        <w:r w:rsidR="004E57C3" w:rsidRPr="00354807">
          <w:rPr>
            <w:rStyle w:val="Hyperlink"/>
            <w:b/>
            <w:sz w:val="20"/>
            <w:szCs w:val="20"/>
          </w:rPr>
          <w:t>The Jackson Homestead and Museum</w:t>
        </w:r>
      </w:hyperlink>
      <w:r w:rsidR="00354807" w:rsidRPr="00354807">
        <w:rPr>
          <w:sz w:val="20"/>
          <w:szCs w:val="20"/>
        </w:rPr>
        <w:t xml:space="preserve"> Newton</w:t>
      </w:r>
    </w:p>
    <w:p w:rsidR="004E57C3" w:rsidRPr="0058373D" w:rsidRDefault="00365C60" w:rsidP="004E57C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43" w:history="1">
        <w:r w:rsidR="004E57C3" w:rsidRPr="00354807">
          <w:rPr>
            <w:rStyle w:val="Hyperlink"/>
            <w:b/>
            <w:sz w:val="20"/>
            <w:szCs w:val="20"/>
          </w:rPr>
          <w:t>Edward M. Kennedy Institute for the U. S. Senate</w:t>
        </w:r>
      </w:hyperlink>
      <w:r w:rsidR="00354807" w:rsidRPr="00354807">
        <w:rPr>
          <w:sz w:val="20"/>
          <w:szCs w:val="20"/>
        </w:rPr>
        <w:t xml:space="preserve"> Boston</w:t>
      </w:r>
    </w:p>
    <w:p w:rsidR="004E57C3" w:rsidRPr="00354807" w:rsidRDefault="00365C60" w:rsidP="004E57C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744" w:history="1">
        <w:r w:rsidR="004E57C3" w:rsidRPr="00354807">
          <w:rPr>
            <w:rStyle w:val="Hyperlink"/>
            <w:b/>
            <w:sz w:val="20"/>
            <w:szCs w:val="20"/>
          </w:rPr>
          <w:t>John F. Kennedy Presidential Library &amp; Museum</w:t>
        </w:r>
      </w:hyperlink>
      <w:r w:rsidR="00354807" w:rsidRPr="00354807">
        <w:rPr>
          <w:sz w:val="20"/>
          <w:szCs w:val="20"/>
        </w:rPr>
        <w:t xml:space="preserve"> Boston</w:t>
      </w:r>
    </w:p>
    <w:p w:rsidR="004E57C3" w:rsidRPr="00354807" w:rsidRDefault="00365C60" w:rsidP="004E57C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45" w:history="1">
        <w:r w:rsidR="004E57C3" w:rsidRPr="00354807">
          <w:rPr>
            <w:rStyle w:val="Hyperlink"/>
            <w:b/>
            <w:sz w:val="20"/>
            <w:szCs w:val="20"/>
          </w:rPr>
          <w:t>John F. Kennedy National Historic Site</w:t>
        </w:r>
      </w:hyperlink>
      <w:r w:rsidR="00354807" w:rsidRPr="00354807">
        <w:rPr>
          <w:sz w:val="20"/>
          <w:szCs w:val="20"/>
        </w:rPr>
        <w:t xml:space="preserve"> Brookline</w:t>
      </w:r>
    </w:p>
    <w:p w:rsidR="004E57C3" w:rsidRPr="0058373D" w:rsidRDefault="00365C60" w:rsidP="000709CC">
      <w:pPr>
        <w:pStyle w:val="Heading2"/>
        <w:spacing w:before="0" w:after="0"/>
        <w:ind w:left="90"/>
        <w:rPr>
          <w:rFonts w:asciiTheme="minorHAnsi" w:hAnsiTheme="minorHAnsi"/>
          <w:color w:val="auto"/>
          <w:sz w:val="20"/>
          <w:szCs w:val="20"/>
        </w:rPr>
      </w:pPr>
      <w:hyperlink r:id="rId746" w:history="1">
        <w:r w:rsidR="004E57C3" w:rsidRPr="00354807">
          <w:rPr>
            <w:rStyle w:val="Hyperlink"/>
            <w:rFonts w:asciiTheme="minorHAnsi" w:hAnsiTheme="minorHAnsi"/>
            <w:sz w:val="20"/>
            <w:szCs w:val="20"/>
          </w:rPr>
          <w:t>Norman B. Leventhal Map Center, Boston Public Library</w:t>
        </w:r>
      </w:hyperlink>
      <w:r w:rsidR="00354807" w:rsidRPr="00354807">
        <w:rPr>
          <w:rFonts w:asciiTheme="minorHAnsi" w:hAnsiTheme="minorHAnsi"/>
          <w:sz w:val="20"/>
          <w:szCs w:val="20"/>
        </w:rPr>
        <w:t xml:space="preserve"> </w:t>
      </w:r>
      <w:r w:rsidR="00354807" w:rsidRPr="00354807">
        <w:rPr>
          <w:rFonts w:asciiTheme="minorHAnsi" w:hAnsiTheme="minorHAnsi"/>
          <w:b w:val="0"/>
          <w:color w:val="auto"/>
          <w:sz w:val="20"/>
          <w:szCs w:val="20"/>
        </w:rPr>
        <w:t>Boston</w:t>
      </w:r>
    </w:p>
    <w:p w:rsidR="004E57C3" w:rsidRPr="00354807" w:rsidRDefault="00365C60" w:rsidP="000709C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47" w:history="1">
        <w:r w:rsidR="004E57C3" w:rsidRPr="00354807">
          <w:rPr>
            <w:rStyle w:val="Hyperlink"/>
            <w:b/>
            <w:sz w:val="20"/>
            <w:szCs w:val="20"/>
          </w:rPr>
          <w:t>Lexington Historical Society</w:t>
        </w:r>
      </w:hyperlink>
      <w:r w:rsidR="00354807" w:rsidRPr="00354807">
        <w:rPr>
          <w:sz w:val="20"/>
          <w:szCs w:val="20"/>
        </w:rPr>
        <w:t xml:space="preserve"> Lexington</w:t>
      </w:r>
    </w:p>
    <w:p w:rsidR="004E57C3" w:rsidRPr="00354807" w:rsidRDefault="00365C60" w:rsidP="004E57C3">
      <w:pPr>
        <w:tabs>
          <w:tab w:val="left" w:pos="-1800"/>
          <w:tab w:val="left" w:pos="-1080"/>
          <w:tab w:val="left" w:pos="-400"/>
          <w:tab w:val="left" w:pos="-360"/>
          <w:tab w:val="left" w:pos="-27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48" w:history="1">
        <w:r w:rsidR="004E57C3" w:rsidRPr="00354807">
          <w:rPr>
            <w:rStyle w:val="Hyperlink"/>
            <w:b/>
            <w:sz w:val="20"/>
            <w:szCs w:val="20"/>
          </w:rPr>
          <w:t>Longfellow National Historical Park</w:t>
        </w:r>
      </w:hyperlink>
      <w:r w:rsidR="00354807" w:rsidRPr="00354807">
        <w:rPr>
          <w:sz w:val="20"/>
          <w:szCs w:val="20"/>
        </w:rPr>
        <w:t xml:space="preserve"> Cambridge</w:t>
      </w:r>
    </w:p>
    <w:p w:rsidR="000709CC" w:rsidRPr="00354807" w:rsidRDefault="00365C60" w:rsidP="000709C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749" w:history="1">
        <w:proofErr w:type="spellStart"/>
        <w:r w:rsidR="000709CC" w:rsidRPr="00354807">
          <w:rPr>
            <w:rStyle w:val="Hyperlink"/>
            <w:b/>
            <w:sz w:val="20"/>
            <w:szCs w:val="20"/>
          </w:rPr>
          <w:t>Mapparium</w:t>
        </w:r>
        <w:proofErr w:type="spellEnd"/>
      </w:hyperlink>
      <w:r w:rsidR="000709CC" w:rsidRPr="00354807">
        <w:rPr>
          <w:sz w:val="20"/>
          <w:szCs w:val="20"/>
        </w:rPr>
        <w:t xml:space="preserve"> </w:t>
      </w:r>
      <w:r w:rsidR="00354807" w:rsidRPr="00354807">
        <w:rPr>
          <w:sz w:val="20"/>
          <w:szCs w:val="20"/>
        </w:rPr>
        <w:t>Boston</w:t>
      </w:r>
    </w:p>
    <w:p w:rsidR="000709CC" w:rsidRPr="00354807" w:rsidRDefault="00967F3F" w:rsidP="000709C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rFonts w:eastAsia="Times New Roman"/>
          <w:b/>
          <w:sz w:val="20"/>
          <w:szCs w:val="20"/>
        </w:rPr>
      </w:pPr>
      <w:r>
        <w:t>Society Boston</w:t>
      </w:r>
    </w:p>
    <w:p w:rsidR="000709CC" w:rsidRPr="00354807" w:rsidRDefault="00365C60" w:rsidP="000709C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50" w:history="1">
        <w:r w:rsidR="000709CC" w:rsidRPr="00354807">
          <w:rPr>
            <w:rStyle w:val="Hyperlink"/>
            <w:b/>
            <w:sz w:val="20"/>
            <w:szCs w:val="20"/>
          </w:rPr>
          <w:t>Minuteman National Historic Park</w:t>
        </w:r>
      </w:hyperlink>
      <w:r w:rsidR="00354807" w:rsidRPr="00354807">
        <w:rPr>
          <w:sz w:val="20"/>
          <w:szCs w:val="20"/>
        </w:rPr>
        <w:t xml:space="preserve"> Concord</w:t>
      </w:r>
    </w:p>
    <w:p w:rsidR="000709CC" w:rsidRPr="00354807" w:rsidRDefault="00365C60" w:rsidP="000709C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51" w:history="1">
        <w:r w:rsidR="000709CC" w:rsidRPr="00354807">
          <w:rPr>
            <w:rStyle w:val="Hyperlink"/>
            <w:b/>
            <w:sz w:val="20"/>
            <w:szCs w:val="20"/>
          </w:rPr>
          <w:t>Museum of African American History</w:t>
        </w:r>
      </w:hyperlink>
      <w:r w:rsidR="00354807" w:rsidRPr="00354807">
        <w:rPr>
          <w:sz w:val="20"/>
          <w:szCs w:val="20"/>
        </w:rPr>
        <w:t xml:space="preserve"> Boston</w:t>
      </w:r>
    </w:p>
    <w:p w:rsidR="000709CC" w:rsidRPr="00354807" w:rsidRDefault="00365C60" w:rsidP="000709C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752" w:history="1">
        <w:r w:rsidR="000709CC" w:rsidRPr="00354807">
          <w:rPr>
            <w:rStyle w:val="Hyperlink"/>
            <w:b/>
            <w:sz w:val="20"/>
            <w:szCs w:val="20"/>
          </w:rPr>
          <w:t>Museum of Fine Arts, Boston</w:t>
        </w:r>
      </w:hyperlink>
    </w:p>
    <w:p w:rsidR="000709CC" w:rsidRPr="00354807" w:rsidRDefault="00365C60" w:rsidP="0035480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color w:val="0000FF" w:themeColor="hyperlink"/>
          <w:sz w:val="20"/>
          <w:szCs w:val="20"/>
          <w:u w:val="single"/>
        </w:rPr>
      </w:pPr>
      <w:hyperlink r:id="rId753" w:history="1">
        <w:r w:rsidR="000709CC" w:rsidRPr="00354807">
          <w:rPr>
            <w:rStyle w:val="Hyperlink"/>
            <w:b/>
            <w:sz w:val="20"/>
            <w:szCs w:val="20"/>
          </w:rPr>
          <w:t>Museum of the National Center for Afro-American Artists</w:t>
        </w:r>
      </w:hyperlink>
      <w:r w:rsidR="00354807" w:rsidRPr="00354807">
        <w:rPr>
          <w:b/>
          <w:sz w:val="20"/>
          <w:szCs w:val="20"/>
        </w:rPr>
        <w:t xml:space="preserve"> </w:t>
      </w:r>
      <w:r w:rsidR="00354807" w:rsidRPr="00354807">
        <w:rPr>
          <w:sz w:val="20"/>
          <w:szCs w:val="20"/>
        </w:rPr>
        <w:t>Boston</w:t>
      </w:r>
    </w:p>
    <w:p w:rsidR="000709CC" w:rsidRPr="00354807" w:rsidRDefault="00365C60" w:rsidP="000709C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54" w:history="1">
        <w:r w:rsidR="000709CC" w:rsidRPr="00354807">
          <w:rPr>
            <w:rStyle w:val="Hyperlink"/>
            <w:b/>
            <w:sz w:val="20"/>
            <w:szCs w:val="20"/>
          </w:rPr>
          <w:t>Museum of Science</w:t>
        </w:r>
      </w:hyperlink>
      <w:r w:rsidR="00354807" w:rsidRPr="00354807">
        <w:rPr>
          <w:sz w:val="20"/>
          <w:szCs w:val="20"/>
        </w:rPr>
        <w:t xml:space="preserve"> Boston</w:t>
      </w:r>
    </w:p>
    <w:p w:rsidR="00EB60F6" w:rsidRPr="00F519E8" w:rsidRDefault="00365C60" w:rsidP="00EB60F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55" w:history="1">
        <w:r w:rsidR="00EB60F6" w:rsidRPr="00F519E8">
          <w:rPr>
            <w:rStyle w:val="Hyperlink"/>
            <w:b/>
            <w:sz w:val="20"/>
            <w:szCs w:val="20"/>
          </w:rPr>
          <w:t>National Archives at Boston</w:t>
        </w:r>
      </w:hyperlink>
      <w:r w:rsidR="00EB60F6">
        <w:rPr>
          <w:b/>
          <w:sz w:val="20"/>
          <w:szCs w:val="20"/>
        </w:rPr>
        <w:t xml:space="preserve"> </w:t>
      </w:r>
      <w:r w:rsidR="00EB60F6" w:rsidRPr="00EB60F6">
        <w:rPr>
          <w:sz w:val="20"/>
          <w:szCs w:val="20"/>
        </w:rPr>
        <w:t>Waltham</w:t>
      </w:r>
    </w:p>
    <w:p w:rsidR="000709CC" w:rsidRPr="00354807" w:rsidRDefault="00365C60" w:rsidP="000709C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56" w:history="1">
        <w:r w:rsidR="000709CC" w:rsidRPr="00354807">
          <w:rPr>
            <w:rStyle w:val="Hyperlink"/>
            <w:b/>
            <w:sz w:val="20"/>
            <w:szCs w:val="20"/>
          </w:rPr>
          <w:t>New England Aquarium</w:t>
        </w:r>
      </w:hyperlink>
      <w:r w:rsidR="00354807" w:rsidRPr="00354807">
        <w:rPr>
          <w:sz w:val="20"/>
          <w:szCs w:val="20"/>
        </w:rPr>
        <w:t xml:space="preserve"> Boston</w:t>
      </w:r>
    </w:p>
    <w:p w:rsidR="00EB60F6" w:rsidRPr="00EB60F6" w:rsidRDefault="00365C60" w:rsidP="000709C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57" w:history="1">
        <w:r w:rsidR="00EB60F6" w:rsidRPr="00EB60F6">
          <w:rPr>
            <w:rStyle w:val="Hyperlink"/>
            <w:b/>
            <w:sz w:val="20"/>
            <w:szCs w:val="20"/>
          </w:rPr>
          <w:t>New England Historic Genealogical Society</w:t>
        </w:r>
      </w:hyperlink>
      <w:r w:rsidR="00EB60F6">
        <w:rPr>
          <w:b/>
          <w:sz w:val="20"/>
          <w:szCs w:val="20"/>
        </w:rPr>
        <w:t xml:space="preserve"> </w:t>
      </w:r>
      <w:r w:rsidR="00EB60F6" w:rsidRPr="00EB60F6">
        <w:rPr>
          <w:sz w:val="20"/>
          <w:szCs w:val="20"/>
        </w:rPr>
        <w:t xml:space="preserve">Boston </w:t>
      </w:r>
    </w:p>
    <w:p w:rsidR="000709CC" w:rsidRPr="00354807" w:rsidRDefault="00365C60" w:rsidP="000709C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58" w:history="1">
        <w:r w:rsidR="000709CC" w:rsidRPr="00354807">
          <w:rPr>
            <w:rStyle w:val="Hyperlink"/>
            <w:b/>
            <w:sz w:val="20"/>
            <w:szCs w:val="20"/>
          </w:rPr>
          <w:t>Old North Church and Historic Site</w:t>
        </w:r>
      </w:hyperlink>
      <w:r w:rsidR="00354807" w:rsidRPr="00354807">
        <w:rPr>
          <w:sz w:val="20"/>
          <w:szCs w:val="20"/>
        </w:rPr>
        <w:t xml:space="preserve"> Boston</w:t>
      </w:r>
    </w:p>
    <w:p w:rsidR="000709CC" w:rsidRPr="00354807" w:rsidRDefault="00365C60" w:rsidP="000709C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59" w:history="1">
        <w:r w:rsidR="000709CC" w:rsidRPr="00354807">
          <w:rPr>
            <w:rStyle w:val="Hyperlink"/>
            <w:b/>
            <w:sz w:val="20"/>
            <w:szCs w:val="20"/>
          </w:rPr>
          <w:t xml:space="preserve">Old </w:t>
        </w:r>
        <w:proofErr w:type="spellStart"/>
        <w:r w:rsidR="000709CC" w:rsidRPr="00354807">
          <w:rPr>
            <w:rStyle w:val="Hyperlink"/>
            <w:b/>
            <w:sz w:val="20"/>
            <w:szCs w:val="20"/>
          </w:rPr>
          <w:t>Schwamb</w:t>
        </w:r>
        <w:proofErr w:type="spellEnd"/>
        <w:r w:rsidR="000709CC" w:rsidRPr="00354807">
          <w:rPr>
            <w:rStyle w:val="Hyperlink"/>
            <w:b/>
            <w:sz w:val="20"/>
            <w:szCs w:val="20"/>
          </w:rPr>
          <w:t xml:space="preserve"> Mill</w:t>
        </w:r>
      </w:hyperlink>
      <w:r w:rsidR="00354807" w:rsidRPr="00354807">
        <w:rPr>
          <w:sz w:val="20"/>
          <w:szCs w:val="20"/>
        </w:rPr>
        <w:t xml:space="preserve"> Arlington</w:t>
      </w:r>
    </w:p>
    <w:p w:rsidR="000709CC" w:rsidRPr="00354807" w:rsidRDefault="00365C60" w:rsidP="000709C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760" w:history="1">
        <w:r w:rsidR="000709CC" w:rsidRPr="00354807">
          <w:rPr>
            <w:rStyle w:val="Hyperlink"/>
            <w:b/>
            <w:sz w:val="20"/>
            <w:szCs w:val="20"/>
          </w:rPr>
          <w:t>Old South Meeting House</w:t>
        </w:r>
      </w:hyperlink>
      <w:r w:rsidR="00354807" w:rsidRPr="00354807">
        <w:rPr>
          <w:sz w:val="20"/>
          <w:szCs w:val="20"/>
        </w:rPr>
        <w:t xml:space="preserve"> Boston</w:t>
      </w:r>
    </w:p>
    <w:p w:rsidR="008B457A" w:rsidRPr="00354807" w:rsidRDefault="00365C60" w:rsidP="008B457A">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61" w:history="1">
        <w:r w:rsidR="008B457A" w:rsidRPr="00354807">
          <w:rPr>
            <w:rStyle w:val="Hyperlink"/>
            <w:b/>
            <w:sz w:val="20"/>
            <w:szCs w:val="20"/>
          </w:rPr>
          <w:t>Frederick Law Olmsted Historic Site</w:t>
        </w:r>
      </w:hyperlink>
      <w:r w:rsidR="008B457A" w:rsidRPr="00354807">
        <w:rPr>
          <w:b/>
          <w:sz w:val="20"/>
          <w:szCs w:val="20"/>
        </w:rPr>
        <w:t xml:space="preserve"> </w:t>
      </w:r>
      <w:r w:rsidR="00354807" w:rsidRPr="00354807">
        <w:rPr>
          <w:sz w:val="20"/>
          <w:szCs w:val="20"/>
        </w:rPr>
        <w:t>Brookline</w:t>
      </w:r>
    </w:p>
    <w:p w:rsidR="008B457A" w:rsidRPr="00354807" w:rsidRDefault="00365C60" w:rsidP="008B457A">
      <w:pPr>
        <w:spacing w:after="0" w:line="240" w:lineRule="auto"/>
        <w:ind w:left="90"/>
        <w:rPr>
          <w:sz w:val="20"/>
          <w:szCs w:val="20"/>
        </w:rPr>
      </w:pPr>
      <w:hyperlink r:id="rId762" w:history="1">
        <w:r w:rsidR="008B457A" w:rsidRPr="00354807">
          <w:rPr>
            <w:rStyle w:val="Hyperlink"/>
            <w:b/>
            <w:sz w:val="20"/>
            <w:szCs w:val="20"/>
          </w:rPr>
          <w:t>Orchard House</w:t>
        </w:r>
      </w:hyperlink>
      <w:r w:rsidR="00354807" w:rsidRPr="00354807">
        <w:rPr>
          <w:sz w:val="20"/>
          <w:szCs w:val="20"/>
        </w:rPr>
        <w:t xml:space="preserve"> Cambridge</w:t>
      </w:r>
    </w:p>
    <w:p w:rsidR="008B457A" w:rsidRPr="00354807" w:rsidRDefault="00365C60" w:rsidP="008B457A">
      <w:pPr>
        <w:keepNext/>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63" w:history="1">
        <w:r w:rsidR="008B457A" w:rsidRPr="00354807">
          <w:rPr>
            <w:rStyle w:val="Hyperlink"/>
            <w:b/>
            <w:sz w:val="20"/>
            <w:szCs w:val="20"/>
          </w:rPr>
          <w:t>Paul Revere House</w:t>
        </w:r>
      </w:hyperlink>
      <w:r w:rsidR="00354807" w:rsidRPr="00354807">
        <w:rPr>
          <w:sz w:val="20"/>
          <w:szCs w:val="20"/>
        </w:rPr>
        <w:t xml:space="preserve"> Boston</w:t>
      </w:r>
    </w:p>
    <w:p w:rsidR="00E10575" w:rsidRPr="00E10575" w:rsidRDefault="00365C60" w:rsidP="008B457A">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64" w:history="1">
        <w:r w:rsidR="00E10575" w:rsidRPr="00E10575">
          <w:rPr>
            <w:rStyle w:val="Hyperlink"/>
            <w:b/>
            <w:sz w:val="20"/>
            <w:szCs w:val="20"/>
          </w:rPr>
          <w:t>Royall House and Slave Quarters</w:t>
        </w:r>
      </w:hyperlink>
      <w:r w:rsidR="00E10575" w:rsidRPr="00E10575">
        <w:rPr>
          <w:b/>
          <w:sz w:val="20"/>
          <w:szCs w:val="20"/>
        </w:rPr>
        <w:t xml:space="preserve"> </w:t>
      </w:r>
      <w:r w:rsidR="00E10575" w:rsidRPr="00E10575">
        <w:rPr>
          <w:sz w:val="20"/>
          <w:szCs w:val="20"/>
        </w:rPr>
        <w:t>Medford</w:t>
      </w:r>
    </w:p>
    <w:p w:rsidR="008B457A" w:rsidRPr="00354807" w:rsidRDefault="00365C60" w:rsidP="008B457A">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65" w:history="1">
        <w:r w:rsidR="008B457A" w:rsidRPr="00354807">
          <w:rPr>
            <w:rStyle w:val="Hyperlink"/>
            <w:b/>
            <w:sz w:val="20"/>
            <w:szCs w:val="20"/>
          </w:rPr>
          <w:t>Paul S. Russell MD Museum of Medical History and Innovation at Massachusetts General Hospital</w:t>
        </w:r>
      </w:hyperlink>
      <w:r w:rsidR="00354807" w:rsidRPr="00354807">
        <w:rPr>
          <w:sz w:val="20"/>
          <w:szCs w:val="20"/>
        </w:rPr>
        <w:t xml:space="preserve"> Boston</w:t>
      </w:r>
    </w:p>
    <w:p w:rsidR="000E6CB7" w:rsidRPr="002E05BF" w:rsidRDefault="00365C60" w:rsidP="000E6CB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766" w:history="1">
        <w:r w:rsidR="000E6CB7" w:rsidRPr="004F2CDD">
          <w:rPr>
            <w:rStyle w:val="Hyperlink"/>
            <w:b/>
            <w:sz w:val="20"/>
            <w:szCs w:val="20"/>
          </w:rPr>
          <w:t>Shirley Place</w:t>
        </w:r>
      </w:hyperlink>
      <w:r w:rsidR="000E6CB7">
        <w:rPr>
          <w:b/>
          <w:sz w:val="20"/>
          <w:szCs w:val="20"/>
        </w:rPr>
        <w:t xml:space="preserve"> </w:t>
      </w:r>
      <w:r w:rsidR="000E6CB7" w:rsidRPr="002E05BF">
        <w:rPr>
          <w:sz w:val="20"/>
          <w:szCs w:val="20"/>
        </w:rPr>
        <w:t xml:space="preserve">Roxbury </w:t>
      </w:r>
    </w:p>
    <w:p w:rsidR="008B457A" w:rsidRPr="00354807" w:rsidRDefault="00365C60" w:rsidP="008B457A">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67" w:history="1">
        <w:r w:rsidR="008B457A" w:rsidRPr="00354807">
          <w:rPr>
            <w:rStyle w:val="Hyperlink"/>
            <w:b/>
            <w:sz w:val="20"/>
            <w:szCs w:val="20"/>
          </w:rPr>
          <w:t>Spellman Museum of Stamps and Postal History</w:t>
        </w:r>
      </w:hyperlink>
      <w:r w:rsidR="00354807" w:rsidRPr="00354807">
        <w:rPr>
          <w:sz w:val="20"/>
          <w:szCs w:val="20"/>
        </w:rPr>
        <w:t xml:space="preserve"> Weston</w:t>
      </w:r>
    </w:p>
    <w:p w:rsidR="008B457A" w:rsidRPr="00354807" w:rsidRDefault="00365C60" w:rsidP="008B457A">
      <w:pPr>
        <w:pStyle w:val="Heading2"/>
        <w:spacing w:before="0" w:after="0"/>
        <w:ind w:left="90"/>
        <w:rPr>
          <w:rFonts w:asciiTheme="minorHAnsi" w:hAnsiTheme="minorHAnsi"/>
          <w:color w:val="auto"/>
          <w:sz w:val="20"/>
          <w:szCs w:val="20"/>
        </w:rPr>
      </w:pPr>
      <w:hyperlink r:id="rId768" w:history="1">
        <w:r w:rsidR="008B457A" w:rsidRPr="00354807">
          <w:rPr>
            <w:rStyle w:val="Hyperlink"/>
            <w:rFonts w:asciiTheme="minorHAnsi" w:hAnsiTheme="minorHAnsi"/>
            <w:sz w:val="20"/>
            <w:szCs w:val="20"/>
          </w:rPr>
          <w:t>Stonehurst, the Robert Treat Paine Estate</w:t>
        </w:r>
      </w:hyperlink>
      <w:r w:rsidR="00354807" w:rsidRPr="00354807">
        <w:rPr>
          <w:rFonts w:asciiTheme="minorHAnsi" w:hAnsiTheme="minorHAnsi"/>
          <w:sz w:val="20"/>
          <w:szCs w:val="20"/>
        </w:rPr>
        <w:t xml:space="preserve"> </w:t>
      </w:r>
      <w:r w:rsidR="00354807" w:rsidRPr="00354807">
        <w:rPr>
          <w:rFonts w:asciiTheme="minorHAnsi" w:hAnsiTheme="minorHAnsi"/>
          <w:b w:val="0"/>
          <w:color w:val="auto"/>
          <w:sz w:val="20"/>
          <w:szCs w:val="20"/>
        </w:rPr>
        <w:t>Waltham</w:t>
      </w:r>
    </w:p>
    <w:p w:rsidR="008B457A" w:rsidRPr="00354807" w:rsidRDefault="00365C60" w:rsidP="008B457A">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69" w:history="1">
        <w:r w:rsidR="008B457A" w:rsidRPr="00354807">
          <w:rPr>
            <w:rStyle w:val="Hyperlink"/>
            <w:b/>
            <w:sz w:val="20"/>
            <w:szCs w:val="20"/>
          </w:rPr>
          <w:t>U.S.S. Constitution Museum</w:t>
        </w:r>
      </w:hyperlink>
      <w:r w:rsidR="00354807" w:rsidRPr="00354807">
        <w:rPr>
          <w:sz w:val="20"/>
          <w:szCs w:val="20"/>
        </w:rPr>
        <w:t xml:space="preserve"> Boston</w:t>
      </w:r>
    </w:p>
    <w:p w:rsidR="008B457A" w:rsidRPr="0058373D" w:rsidRDefault="00365C60" w:rsidP="008B457A">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70" w:history="1">
        <w:r w:rsidR="008B457A" w:rsidRPr="00354807">
          <w:rPr>
            <w:rStyle w:val="Hyperlink"/>
            <w:b/>
            <w:sz w:val="20"/>
            <w:szCs w:val="20"/>
          </w:rPr>
          <w:t>Walden Woods Project at the Thoreau Institute</w:t>
        </w:r>
      </w:hyperlink>
      <w:r w:rsidR="00354807" w:rsidRPr="00354807">
        <w:rPr>
          <w:sz w:val="20"/>
          <w:szCs w:val="20"/>
        </w:rPr>
        <w:t xml:space="preserve"> C</w:t>
      </w:r>
      <w:r w:rsidR="001F3E33">
        <w:rPr>
          <w:sz w:val="20"/>
          <w:szCs w:val="20"/>
        </w:rPr>
        <w:t>oncord</w:t>
      </w:r>
    </w:p>
    <w:p w:rsidR="00354807" w:rsidRDefault="00354807" w:rsidP="004E57C3">
      <w:pPr>
        <w:pStyle w:val="BodyTextIndent3"/>
        <w:spacing w:after="0" w:line="240" w:lineRule="auto"/>
        <w:ind w:left="90"/>
        <w:rPr>
          <w:sz w:val="20"/>
          <w:szCs w:val="20"/>
        </w:rPr>
        <w:sectPr w:rsidR="00354807" w:rsidSect="00354807">
          <w:type w:val="continuous"/>
          <w:pgSz w:w="12240" w:h="15840"/>
          <w:pgMar w:top="1110" w:right="1440" w:bottom="1440" w:left="1440" w:header="720" w:footer="720" w:gutter="0"/>
          <w:cols w:num="2" w:space="720"/>
          <w:docGrid w:linePitch="360"/>
        </w:sectPr>
      </w:pPr>
    </w:p>
    <w:p w:rsidR="005C25C9" w:rsidRPr="002E05BF" w:rsidRDefault="005C25C9" w:rsidP="000E6CB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5C25C9" w:rsidRPr="001F3E33" w:rsidRDefault="00354807" w:rsidP="005C25C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4"/>
          <w:szCs w:val="24"/>
        </w:rPr>
      </w:pPr>
      <w:r w:rsidRPr="001F3E33">
        <w:rPr>
          <w:b/>
          <w:sz w:val="24"/>
          <w:szCs w:val="24"/>
        </w:rPr>
        <w:t>North Shore</w:t>
      </w:r>
    </w:p>
    <w:p w:rsidR="000E6CB7" w:rsidRDefault="000E6CB7" w:rsidP="00354807">
      <w:pPr>
        <w:tabs>
          <w:tab w:val="left" w:pos="-1800"/>
          <w:tab w:val="left" w:pos="-1080"/>
          <w:tab w:val="left" w:pos="-400"/>
          <w:tab w:val="left" w:pos="-360"/>
          <w:tab w:val="left" w:pos="360"/>
          <w:tab w:val="right" w:pos="540"/>
          <w:tab w:val="left" w:pos="1080"/>
          <w:tab w:val="left" w:pos="1800"/>
          <w:tab w:val="left" w:pos="2520"/>
          <w:tab w:val="left" w:pos="3240"/>
          <w:tab w:val="left" w:pos="378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sectPr w:rsidR="000E6CB7" w:rsidSect="0017528A">
          <w:type w:val="continuous"/>
          <w:pgSz w:w="12240" w:h="15840"/>
          <w:pgMar w:top="1110" w:right="1440" w:bottom="1440" w:left="1440" w:header="720" w:footer="720" w:gutter="0"/>
          <w:cols w:space="720"/>
          <w:docGrid w:linePitch="360"/>
        </w:sectPr>
      </w:pPr>
    </w:p>
    <w:p w:rsidR="00354807" w:rsidRDefault="00365C60" w:rsidP="00354807">
      <w:pPr>
        <w:tabs>
          <w:tab w:val="left" w:pos="-1800"/>
          <w:tab w:val="left" w:pos="-1080"/>
          <w:tab w:val="left" w:pos="-400"/>
          <w:tab w:val="left" w:pos="-360"/>
          <w:tab w:val="left" w:pos="360"/>
          <w:tab w:val="right" w:pos="540"/>
          <w:tab w:val="left" w:pos="1080"/>
          <w:tab w:val="left" w:pos="1800"/>
          <w:tab w:val="left" w:pos="2520"/>
          <w:tab w:val="left" w:pos="3240"/>
          <w:tab w:val="left" w:pos="378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hyperlink r:id="rId771" w:history="1">
        <w:r w:rsidR="00354807" w:rsidRPr="0017528A">
          <w:rPr>
            <w:rStyle w:val="Hyperlink"/>
            <w:b/>
            <w:sz w:val="20"/>
            <w:szCs w:val="20"/>
          </w:rPr>
          <w:t>Addison Gallery of American Art</w:t>
        </w:r>
      </w:hyperlink>
      <w:r w:rsidR="00354807">
        <w:rPr>
          <w:b/>
          <w:sz w:val="20"/>
          <w:szCs w:val="20"/>
        </w:rPr>
        <w:t xml:space="preserve"> </w:t>
      </w:r>
      <w:r w:rsidR="00354807" w:rsidRPr="002E05BF">
        <w:rPr>
          <w:sz w:val="20"/>
          <w:szCs w:val="20"/>
        </w:rPr>
        <w:t xml:space="preserve">Andover, </w:t>
      </w:r>
    </w:p>
    <w:p w:rsidR="00354807" w:rsidRDefault="00365C60" w:rsidP="00354807">
      <w:pPr>
        <w:tabs>
          <w:tab w:val="left" w:pos="-1800"/>
          <w:tab w:val="left" w:pos="-1080"/>
          <w:tab w:val="left" w:pos="-400"/>
          <w:tab w:val="left" w:pos="-360"/>
          <w:tab w:val="left" w:pos="360"/>
          <w:tab w:val="right" w:pos="540"/>
          <w:tab w:val="left" w:pos="1080"/>
          <w:tab w:val="left" w:pos="1800"/>
          <w:tab w:val="left" w:pos="2520"/>
          <w:tab w:val="left" w:pos="3240"/>
          <w:tab w:val="left" w:pos="378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b/>
          <w:sz w:val="20"/>
          <w:szCs w:val="20"/>
        </w:rPr>
      </w:pPr>
      <w:hyperlink r:id="rId772" w:history="1">
        <w:r w:rsidR="00354807" w:rsidRPr="00BC367C">
          <w:rPr>
            <w:rStyle w:val="Hyperlink"/>
            <w:b/>
            <w:sz w:val="20"/>
            <w:szCs w:val="20"/>
          </w:rPr>
          <w:t>Cape Ann Historical Museum</w:t>
        </w:r>
      </w:hyperlink>
      <w:r w:rsidR="00354807">
        <w:rPr>
          <w:b/>
          <w:sz w:val="20"/>
          <w:szCs w:val="20"/>
        </w:rPr>
        <w:t xml:space="preserve"> </w:t>
      </w:r>
      <w:r w:rsidR="00354807" w:rsidRPr="002E05BF">
        <w:rPr>
          <w:sz w:val="20"/>
          <w:szCs w:val="20"/>
        </w:rPr>
        <w:t>Gloucester</w:t>
      </w:r>
    </w:p>
    <w:p w:rsidR="00354807" w:rsidRPr="005314E8" w:rsidRDefault="00365C60" w:rsidP="0035480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73" w:history="1">
        <w:r w:rsidR="00354807" w:rsidRPr="00D57BC2">
          <w:rPr>
            <w:rStyle w:val="Hyperlink"/>
            <w:b/>
            <w:sz w:val="20"/>
            <w:szCs w:val="20"/>
          </w:rPr>
          <w:t>Custom House Maritime Museum</w:t>
        </w:r>
      </w:hyperlink>
      <w:r w:rsidR="00354807">
        <w:rPr>
          <w:b/>
          <w:sz w:val="20"/>
          <w:szCs w:val="20"/>
        </w:rPr>
        <w:t xml:space="preserve"> </w:t>
      </w:r>
      <w:r w:rsidR="00354807" w:rsidRPr="002E05BF">
        <w:rPr>
          <w:sz w:val="20"/>
          <w:szCs w:val="20"/>
        </w:rPr>
        <w:t>Newburyport</w:t>
      </w:r>
    </w:p>
    <w:p w:rsidR="00784BCB" w:rsidRPr="002E05BF" w:rsidRDefault="00365C60" w:rsidP="00784BC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774" w:history="1">
        <w:r w:rsidR="00784BCB" w:rsidRPr="00D3430A">
          <w:rPr>
            <w:rStyle w:val="Hyperlink"/>
            <w:b/>
            <w:sz w:val="20"/>
            <w:szCs w:val="20"/>
          </w:rPr>
          <w:t>Essex Historical Society and Shipbuilding Museum</w:t>
        </w:r>
      </w:hyperlink>
      <w:r w:rsidR="00784BCB">
        <w:rPr>
          <w:b/>
          <w:sz w:val="20"/>
          <w:szCs w:val="20"/>
        </w:rPr>
        <w:t xml:space="preserve"> </w:t>
      </w:r>
      <w:r w:rsidR="00784BCB" w:rsidRPr="002E05BF">
        <w:rPr>
          <w:sz w:val="20"/>
          <w:szCs w:val="20"/>
        </w:rPr>
        <w:t>Essex</w:t>
      </w:r>
    </w:p>
    <w:p w:rsidR="00784BCB" w:rsidRDefault="00365C60" w:rsidP="000E6CB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75" w:history="1">
        <w:r w:rsidR="00784BCB" w:rsidRPr="00D3430A">
          <w:rPr>
            <w:rStyle w:val="Hyperlink"/>
            <w:b/>
            <w:sz w:val="20"/>
            <w:szCs w:val="20"/>
          </w:rPr>
          <w:t>Essex National Heritage Area</w:t>
        </w:r>
      </w:hyperlink>
      <w:r w:rsidR="00784BCB">
        <w:rPr>
          <w:b/>
          <w:sz w:val="20"/>
          <w:szCs w:val="20"/>
        </w:rPr>
        <w:t xml:space="preserve"> </w:t>
      </w:r>
      <w:r w:rsidR="00784BCB" w:rsidRPr="002E05BF">
        <w:rPr>
          <w:sz w:val="20"/>
          <w:szCs w:val="20"/>
        </w:rPr>
        <w:t>Salem</w:t>
      </w:r>
    </w:p>
    <w:p w:rsidR="00784BCB" w:rsidRDefault="00365C60" w:rsidP="00F003C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hyperlink r:id="rId776" w:history="1">
        <w:r w:rsidR="00784BCB" w:rsidRPr="008255F8">
          <w:rPr>
            <w:rStyle w:val="Hyperlink"/>
            <w:b/>
            <w:sz w:val="20"/>
            <w:szCs w:val="20"/>
          </w:rPr>
          <w:t>Haverhill Historical Society/Buttonwoods Museum</w:t>
        </w:r>
      </w:hyperlink>
      <w:r w:rsidR="00784BCB">
        <w:rPr>
          <w:b/>
          <w:sz w:val="20"/>
          <w:szCs w:val="20"/>
        </w:rPr>
        <w:t xml:space="preserve"> </w:t>
      </w:r>
      <w:r w:rsidR="00784BCB" w:rsidRPr="002E05BF">
        <w:rPr>
          <w:sz w:val="20"/>
          <w:szCs w:val="20"/>
        </w:rPr>
        <w:t>Haverhill</w:t>
      </w:r>
    </w:p>
    <w:p w:rsidR="00784BCB" w:rsidRDefault="00365C60" w:rsidP="00F003C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b/>
          <w:sz w:val="20"/>
          <w:szCs w:val="20"/>
        </w:rPr>
      </w:pPr>
      <w:hyperlink r:id="rId777" w:history="1">
        <w:r w:rsidR="00784BCB" w:rsidRPr="00DF5CF3">
          <w:rPr>
            <w:rStyle w:val="Hyperlink"/>
            <w:b/>
            <w:sz w:val="20"/>
            <w:szCs w:val="20"/>
          </w:rPr>
          <w:t>Historic Beverly</w:t>
        </w:r>
      </w:hyperlink>
    </w:p>
    <w:p w:rsidR="00784BCB" w:rsidRDefault="00365C60" w:rsidP="00F003C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b/>
          <w:sz w:val="20"/>
          <w:szCs w:val="20"/>
        </w:rPr>
      </w:pPr>
      <w:hyperlink r:id="rId778" w:history="1">
        <w:r w:rsidR="00784BCB" w:rsidRPr="008255F8">
          <w:rPr>
            <w:rStyle w:val="Hyperlink"/>
            <w:b/>
            <w:sz w:val="20"/>
            <w:szCs w:val="20"/>
          </w:rPr>
          <w:t>Historic New England</w:t>
        </w:r>
      </w:hyperlink>
    </w:p>
    <w:p w:rsidR="00784BCB" w:rsidRPr="00F003CD" w:rsidRDefault="00784BCB" w:rsidP="00F003C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r>
        <w:rPr>
          <w:sz w:val="20"/>
          <w:szCs w:val="20"/>
        </w:rPr>
        <w:lastRenderedPageBreak/>
        <w:t>Beauport, Gloucester</w:t>
      </w:r>
      <w:r w:rsidR="00F003CD">
        <w:rPr>
          <w:sz w:val="20"/>
          <w:szCs w:val="20"/>
        </w:rPr>
        <w:t xml:space="preserve">; </w:t>
      </w:r>
      <w:r w:rsidRPr="00C42DD4">
        <w:rPr>
          <w:color w:val="000000" w:themeColor="text1"/>
          <w:sz w:val="20"/>
          <w:szCs w:val="20"/>
        </w:rPr>
        <w:t>Coffin House Museum, Newbury</w:t>
      </w:r>
      <w:r w:rsidR="00F003CD">
        <w:rPr>
          <w:color w:val="000000" w:themeColor="text1"/>
          <w:sz w:val="20"/>
          <w:szCs w:val="20"/>
        </w:rPr>
        <w:t>;</w:t>
      </w:r>
      <w:r w:rsidR="00F003CD">
        <w:rPr>
          <w:sz w:val="20"/>
          <w:szCs w:val="20"/>
        </w:rPr>
        <w:t xml:space="preserve"> </w:t>
      </w:r>
      <w:r>
        <w:rPr>
          <w:color w:val="000000" w:themeColor="text1"/>
          <w:sz w:val="20"/>
          <w:szCs w:val="20"/>
        </w:rPr>
        <w:t xml:space="preserve">Cogswell’s Grant, Essex </w:t>
      </w:r>
    </w:p>
    <w:p w:rsidR="00784BCB" w:rsidRPr="00C42DD4" w:rsidRDefault="00784BCB" w:rsidP="00F003C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270"/>
        <w:rPr>
          <w:sz w:val="20"/>
          <w:szCs w:val="20"/>
        </w:rPr>
      </w:pPr>
      <w:r w:rsidRPr="00C42DD4">
        <w:rPr>
          <w:sz w:val="20"/>
          <w:szCs w:val="20"/>
        </w:rPr>
        <w:t>Phillips House, Salem</w:t>
      </w:r>
      <w:r w:rsidR="00F003CD">
        <w:rPr>
          <w:sz w:val="20"/>
          <w:szCs w:val="20"/>
        </w:rPr>
        <w:t xml:space="preserve">; </w:t>
      </w:r>
      <w:r w:rsidRPr="00C42DD4">
        <w:rPr>
          <w:color w:val="000000" w:themeColor="text1"/>
          <w:sz w:val="20"/>
          <w:szCs w:val="20"/>
        </w:rPr>
        <w:t>Spencer-Pierce-Little Farm, Newbury</w:t>
      </w:r>
    </w:p>
    <w:p w:rsidR="00784BCB" w:rsidRPr="002E05BF" w:rsidRDefault="00365C60" w:rsidP="00784BC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779" w:history="1">
        <w:r w:rsidR="00784BCB" w:rsidRPr="002E5FA5">
          <w:rPr>
            <w:rStyle w:val="Hyperlink"/>
            <w:b/>
            <w:sz w:val="20"/>
            <w:szCs w:val="20"/>
          </w:rPr>
          <w:t>Historic Salem, Inc.</w:t>
        </w:r>
      </w:hyperlink>
      <w:r w:rsidR="000E6CB7">
        <w:t xml:space="preserve"> </w:t>
      </w:r>
      <w:r w:rsidR="00784BCB" w:rsidRPr="002E05BF">
        <w:rPr>
          <w:sz w:val="20"/>
          <w:szCs w:val="20"/>
        </w:rPr>
        <w:t>Salem</w:t>
      </w:r>
    </w:p>
    <w:p w:rsidR="00784BCB" w:rsidRPr="00784BCB" w:rsidRDefault="00365C60" w:rsidP="00784BC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80" w:history="1">
        <w:r w:rsidR="00784BCB" w:rsidRPr="002E5FA5">
          <w:rPr>
            <w:rStyle w:val="Hyperlink"/>
            <w:b/>
            <w:sz w:val="20"/>
            <w:szCs w:val="20"/>
          </w:rPr>
          <w:t>House of the Seven Gables</w:t>
        </w:r>
      </w:hyperlink>
      <w:r w:rsidR="00784BCB" w:rsidRPr="00C71818">
        <w:rPr>
          <w:b/>
          <w:sz w:val="20"/>
          <w:szCs w:val="20"/>
        </w:rPr>
        <w:t xml:space="preserve"> </w:t>
      </w:r>
      <w:r w:rsidR="00784BCB" w:rsidRPr="002E05BF">
        <w:rPr>
          <w:sz w:val="20"/>
          <w:szCs w:val="20"/>
        </w:rPr>
        <w:t>Salem</w:t>
      </w:r>
    </w:p>
    <w:p w:rsidR="00784BCB" w:rsidRDefault="00365C60" w:rsidP="00784BC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781" w:history="1">
        <w:r w:rsidR="00784BCB" w:rsidRPr="00263C6A">
          <w:rPr>
            <w:rStyle w:val="Hyperlink"/>
            <w:b/>
            <w:sz w:val="20"/>
            <w:szCs w:val="20"/>
          </w:rPr>
          <w:t>Lawrence Heritage State Park</w:t>
        </w:r>
      </w:hyperlink>
      <w:r w:rsidR="00784BCB">
        <w:rPr>
          <w:b/>
          <w:sz w:val="20"/>
          <w:szCs w:val="20"/>
        </w:rPr>
        <w:t xml:space="preserve"> </w:t>
      </w:r>
      <w:r w:rsidR="00784BCB" w:rsidRPr="002E05BF">
        <w:rPr>
          <w:sz w:val="20"/>
          <w:szCs w:val="20"/>
        </w:rPr>
        <w:t xml:space="preserve">Lawrence </w:t>
      </w:r>
    </w:p>
    <w:p w:rsidR="00784BCB" w:rsidRDefault="00365C60" w:rsidP="00784BC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782" w:history="1">
        <w:r w:rsidR="00784BCB" w:rsidRPr="002E5FA5">
          <w:rPr>
            <w:rStyle w:val="Hyperlink"/>
            <w:b/>
            <w:sz w:val="20"/>
            <w:szCs w:val="20"/>
          </w:rPr>
          <w:t>Lawrence History Center</w:t>
        </w:r>
      </w:hyperlink>
      <w:r w:rsidR="00784BCB">
        <w:rPr>
          <w:b/>
          <w:sz w:val="20"/>
          <w:szCs w:val="20"/>
        </w:rPr>
        <w:t xml:space="preserve"> </w:t>
      </w:r>
      <w:r w:rsidR="00784BCB" w:rsidRPr="002E05BF">
        <w:rPr>
          <w:sz w:val="20"/>
          <w:szCs w:val="20"/>
        </w:rPr>
        <w:t>Lawrence</w:t>
      </w:r>
    </w:p>
    <w:p w:rsidR="00784BCB" w:rsidRDefault="00784BCB" w:rsidP="00784BC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Pr>
          <w:sz w:val="20"/>
          <w:szCs w:val="20"/>
        </w:rPr>
        <w:t xml:space="preserve">  </w:t>
      </w:r>
      <w:hyperlink r:id="rId783" w:history="1">
        <w:r w:rsidRPr="00263C6A">
          <w:rPr>
            <w:rStyle w:val="Hyperlink"/>
            <w:b/>
            <w:sz w:val="20"/>
            <w:szCs w:val="20"/>
          </w:rPr>
          <w:t>Lowell National Historic Park</w:t>
        </w:r>
      </w:hyperlink>
      <w:r>
        <w:rPr>
          <w:sz w:val="20"/>
          <w:szCs w:val="20"/>
        </w:rPr>
        <w:t xml:space="preserve"> </w:t>
      </w:r>
      <w:r w:rsidRPr="002E05BF">
        <w:rPr>
          <w:sz w:val="20"/>
          <w:szCs w:val="20"/>
        </w:rPr>
        <w:t>Lowell</w:t>
      </w:r>
    </w:p>
    <w:p w:rsidR="00784BCB" w:rsidRPr="002E05BF" w:rsidRDefault="00365C60" w:rsidP="00784BC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784" w:history="1">
        <w:r w:rsidR="00784BCB" w:rsidRPr="00DB4542">
          <w:rPr>
            <w:rStyle w:val="Hyperlink"/>
            <w:b/>
            <w:sz w:val="20"/>
            <w:szCs w:val="20"/>
          </w:rPr>
          <w:t>The Lynn Museum/Lynn Historical Society</w:t>
        </w:r>
      </w:hyperlink>
      <w:r w:rsidR="00784BCB">
        <w:rPr>
          <w:sz w:val="20"/>
          <w:szCs w:val="20"/>
        </w:rPr>
        <w:t xml:space="preserve"> </w:t>
      </w:r>
      <w:r w:rsidR="00784BCB" w:rsidRPr="002E05BF">
        <w:rPr>
          <w:sz w:val="20"/>
          <w:szCs w:val="20"/>
        </w:rPr>
        <w:t>Lynn</w:t>
      </w:r>
    </w:p>
    <w:p w:rsidR="00784BCB" w:rsidRPr="00784BCB" w:rsidRDefault="00365C60" w:rsidP="00784BC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785" w:history="1">
        <w:r w:rsidR="00784BCB" w:rsidRPr="004E51DC">
          <w:rPr>
            <w:rStyle w:val="Hyperlink"/>
            <w:b/>
            <w:sz w:val="20"/>
            <w:szCs w:val="20"/>
          </w:rPr>
          <w:t>Marblehead Museum and Historical Society</w:t>
        </w:r>
      </w:hyperlink>
      <w:r w:rsidR="00784BCB">
        <w:rPr>
          <w:sz w:val="20"/>
          <w:szCs w:val="20"/>
        </w:rPr>
        <w:t xml:space="preserve"> </w:t>
      </w:r>
      <w:r w:rsidR="00784BCB" w:rsidRPr="002E05BF">
        <w:rPr>
          <w:sz w:val="20"/>
          <w:szCs w:val="20"/>
        </w:rPr>
        <w:t>Marblehead</w:t>
      </w:r>
    </w:p>
    <w:p w:rsidR="00784BCB" w:rsidRPr="002E05BF" w:rsidRDefault="00365C60" w:rsidP="00784BCB">
      <w:pPr>
        <w:pStyle w:val="Heading2"/>
        <w:spacing w:before="0" w:after="0"/>
        <w:ind w:left="90"/>
        <w:rPr>
          <w:sz w:val="20"/>
          <w:szCs w:val="20"/>
        </w:rPr>
      </w:pPr>
      <w:hyperlink r:id="rId786" w:history="1">
        <w:proofErr w:type="spellStart"/>
        <w:r w:rsidR="00784BCB" w:rsidRPr="00256BFD">
          <w:rPr>
            <w:rStyle w:val="Hyperlink"/>
            <w:rFonts w:asciiTheme="minorHAnsi" w:hAnsiTheme="minorHAnsi"/>
            <w:sz w:val="20"/>
            <w:szCs w:val="20"/>
          </w:rPr>
          <w:t>Maudslay</w:t>
        </w:r>
        <w:proofErr w:type="spellEnd"/>
        <w:r w:rsidR="00784BCB" w:rsidRPr="00256BFD">
          <w:rPr>
            <w:rStyle w:val="Hyperlink"/>
            <w:rFonts w:asciiTheme="minorHAnsi" w:hAnsiTheme="minorHAnsi"/>
            <w:sz w:val="20"/>
            <w:szCs w:val="20"/>
          </w:rPr>
          <w:t xml:space="preserve"> State Park</w:t>
        </w:r>
      </w:hyperlink>
      <w:r w:rsidR="00784BCB">
        <w:rPr>
          <w:rFonts w:asciiTheme="minorHAnsi" w:hAnsiTheme="minorHAnsi"/>
          <w:color w:val="auto"/>
          <w:sz w:val="20"/>
          <w:szCs w:val="20"/>
        </w:rPr>
        <w:t xml:space="preserve"> </w:t>
      </w:r>
      <w:r w:rsidR="00784BCB" w:rsidRPr="00446E8B">
        <w:rPr>
          <w:rFonts w:asciiTheme="minorHAnsi" w:hAnsiTheme="minorHAnsi"/>
          <w:b w:val="0"/>
          <w:color w:val="auto"/>
          <w:sz w:val="20"/>
          <w:szCs w:val="20"/>
        </w:rPr>
        <w:t>Newburyport</w:t>
      </w:r>
    </w:p>
    <w:p w:rsidR="00784BCB" w:rsidRPr="00CA1548" w:rsidRDefault="00365C60" w:rsidP="00784BC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787" w:history="1">
        <w:r w:rsidR="00784BCB" w:rsidRPr="00CA1548">
          <w:rPr>
            <w:rStyle w:val="Hyperlink"/>
            <w:b/>
            <w:sz w:val="20"/>
            <w:szCs w:val="20"/>
          </w:rPr>
          <w:t>Peabody Essex Museum</w:t>
        </w:r>
      </w:hyperlink>
      <w:r w:rsidR="00784BCB">
        <w:rPr>
          <w:b/>
          <w:sz w:val="20"/>
          <w:szCs w:val="20"/>
        </w:rPr>
        <w:t xml:space="preserve"> </w:t>
      </w:r>
      <w:r w:rsidR="00784BCB" w:rsidRPr="002E05BF">
        <w:rPr>
          <w:sz w:val="20"/>
          <w:szCs w:val="20"/>
        </w:rPr>
        <w:t>Salem</w:t>
      </w:r>
      <w:r w:rsidR="00784BCB" w:rsidRPr="00CA1548">
        <w:rPr>
          <w:sz w:val="20"/>
          <w:szCs w:val="20"/>
        </w:rPr>
        <w:t xml:space="preserve"> </w:t>
      </w:r>
    </w:p>
    <w:p w:rsidR="000E6CB7" w:rsidRPr="002E05BF" w:rsidRDefault="00365C60" w:rsidP="000E6CB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napToGrid w:val="0"/>
          <w:sz w:val="20"/>
          <w:szCs w:val="20"/>
        </w:rPr>
      </w:pPr>
      <w:hyperlink r:id="rId788" w:history="1">
        <w:r w:rsidR="000E6CB7" w:rsidRPr="006A202D">
          <w:rPr>
            <w:rStyle w:val="Hyperlink"/>
            <w:b/>
            <w:sz w:val="20"/>
            <w:szCs w:val="20"/>
          </w:rPr>
          <w:t>Salem Maritime National Historic Site</w:t>
        </w:r>
      </w:hyperlink>
      <w:r w:rsidR="000E6CB7">
        <w:rPr>
          <w:b/>
          <w:sz w:val="20"/>
          <w:szCs w:val="20"/>
        </w:rPr>
        <w:t xml:space="preserve"> </w:t>
      </w:r>
      <w:r w:rsidR="000E6CB7" w:rsidRPr="002E05BF">
        <w:rPr>
          <w:sz w:val="20"/>
          <w:szCs w:val="20"/>
        </w:rPr>
        <w:t>Salem</w:t>
      </w:r>
    </w:p>
    <w:p w:rsidR="000E6CB7" w:rsidRDefault="00365C60" w:rsidP="000E6CB7">
      <w:pPr>
        <w:pStyle w:val="BodyTextIndent"/>
        <w:spacing w:after="0" w:line="240" w:lineRule="auto"/>
        <w:ind w:left="90"/>
        <w:rPr>
          <w:sz w:val="20"/>
          <w:szCs w:val="20"/>
        </w:rPr>
      </w:pPr>
      <w:hyperlink r:id="rId789" w:history="1">
        <w:r w:rsidR="000E6CB7" w:rsidRPr="00DC3561">
          <w:rPr>
            <w:rStyle w:val="Hyperlink"/>
            <w:b/>
            <w:sz w:val="20"/>
            <w:szCs w:val="20"/>
          </w:rPr>
          <w:t>Saugus Iron Works National Historic Site</w:t>
        </w:r>
      </w:hyperlink>
      <w:r w:rsidR="000E6CB7" w:rsidRPr="000E6CB7">
        <w:t xml:space="preserve"> </w:t>
      </w:r>
      <w:r w:rsidR="000E6CB7" w:rsidRPr="000E6CB7">
        <w:rPr>
          <w:sz w:val="20"/>
          <w:szCs w:val="20"/>
        </w:rPr>
        <w:t>Saugus</w:t>
      </w:r>
      <w:r w:rsidR="000E6CB7" w:rsidRPr="002E05BF">
        <w:rPr>
          <w:sz w:val="20"/>
          <w:szCs w:val="20"/>
        </w:rPr>
        <w:t xml:space="preserve"> </w:t>
      </w:r>
    </w:p>
    <w:p w:rsidR="005C6866" w:rsidRDefault="00365C60" w:rsidP="005C686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90" w:history="1">
        <w:r w:rsidR="005C6866" w:rsidRPr="006E0D14">
          <w:rPr>
            <w:rStyle w:val="Hyperlink"/>
            <w:b/>
            <w:sz w:val="20"/>
            <w:szCs w:val="20"/>
          </w:rPr>
          <w:t>Tsongas Industrial History Center</w:t>
        </w:r>
      </w:hyperlink>
      <w:r w:rsidR="005C6866">
        <w:t xml:space="preserve"> Lowell</w:t>
      </w:r>
      <w:r w:rsidR="005C6866" w:rsidRPr="00864CAC">
        <w:rPr>
          <w:b/>
          <w:sz w:val="20"/>
          <w:szCs w:val="20"/>
        </w:rPr>
        <w:t xml:space="preserve"> </w:t>
      </w:r>
    </w:p>
    <w:p w:rsidR="00441529" w:rsidRPr="002E05BF" w:rsidRDefault="00365C60" w:rsidP="0044152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791" w:history="1">
        <w:r w:rsidR="00441529" w:rsidRPr="00F617F4">
          <w:rPr>
            <w:rStyle w:val="Hyperlink"/>
            <w:b/>
            <w:sz w:val="20"/>
            <w:szCs w:val="20"/>
          </w:rPr>
          <w:t>Wenham Museum</w:t>
        </w:r>
      </w:hyperlink>
      <w:r w:rsidR="00441529">
        <w:rPr>
          <w:color w:val="FF0000"/>
          <w:sz w:val="20"/>
          <w:szCs w:val="20"/>
        </w:rPr>
        <w:t xml:space="preserve"> </w:t>
      </w:r>
      <w:r w:rsidR="00441529" w:rsidRPr="002E05BF">
        <w:rPr>
          <w:sz w:val="20"/>
          <w:szCs w:val="20"/>
        </w:rPr>
        <w:t>Wenham</w:t>
      </w:r>
    </w:p>
    <w:p w:rsidR="00441529" w:rsidRPr="00864CAC" w:rsidRDefault="00441529" w:rsidP="005C686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0E6CB7" w:rsidRDefault="000E6CB7" w:rsidP="0035480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sectPr w:rsidR="000E6CB7" w:rsidSect="000E6CB7">
          <w:type w:val="continuous"/>
          <w:pgSz w:w="12240" w:h="15840"/>
          <w:pgMar w:top="1110" w:right="1440" w:bottom="1440" w:left="1440" w:header="720" w:footer="720" w:gutter="0"/>
          <w:cols w:num="2" w:space="720"/>
          <w:docGrid w:linePitch="360"/>
        </w:sectPr>
      </w:pPr>
    </w:p>
    <w:p w:rsidR="00846608" w:rsidRDefault="00846608" w:rsidP="005C25C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4"/>
          <w:szCs w:val="24"/>
        </w:rPr>
      </w:pPr>
    </w:p>
    <w:p w:rsidR="00354807" w:rsidRPr="001F3E33" w:rsidRDefault="000E6CB7" w:rsidP="005C25C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4"/>
          <w:szCs w:val="24"/>
        </w:rPr>
      </w:pPr>
      <w:r w:rsidRPr="001F3E33">
        <w:rPr>
          <w:b/>
          <w:sz w:val="24"/>
          <w:szCs w:val="24"/>
        </w:rPr>
        <w:t>South Shore/ Cape and Islands</w:t>
      </w:r>
    </w:p>
    <w:p w:rsidR="005C6866" w:rsidRDefault="005C6866" w:rsidP="000E6CB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sectPr w:rsidR="005C6866" w:rsidSect="0017528A">
          <w:type w:val="continuous"/>
          <w:pgSz w:w="12240" w:h="15840"/>
          <w:pgMar w:top="1110" w:right="1440" w:bottom="1440" w:left="1440" w:header="720" w:footer="720" w:gutter="0"/>
          <w:cols w:space="720"/>
          <w:docGrid w:linePitch="360"/>
        </w:sectPr>
      </w:pPr>
    </w:p>
    <w:p w:rsidR="000E6CB7" w:rsidRDefault="00365C60" w:rsidP="000E6CB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792" w:history="1">
        <w:r w:rsidR="000E6CB7" w:rsidRPr="0017528A">
          <w:rPr>
            <w:rStyle w:val="Hyperlink"/>
            <w:b/>
            <w:sz w:val="20"/>
            <w:szCs w:val="20"/>
          </w:rPr>
          <w:t>Alden House Museum and Historic Site</w:t>
        </w:r>
      </w:hyperlink>
      <w:r w:rsidR="000E6CB7">
        <w:rPr>
          <w:b/>
          <w:sz w:val="20"/>
          <w:szCs w:val="20"/>
        </w:rPr>
        <w:t xml:space="preserve"> </w:t>
      </w:r>
      <w:r w:rsidR="000E6CB7" w:rsidRPr="002E05BF">
        <w:rPr>
          <w:sz w:val="20"/>
          <w:szCs w:val="20"/>
        </w:rPr>
        <w:t>Duxbury</w:t>
      </w:r>
    </w:p>
    <w:p w:rsidR="000E6CB7" w:rsidRPr="002E05BF" w:rsidRDefault="00365C60" w:rsidP="000E6CB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793" w:history="1">
        <w:r w:rsidR="000E6CB7" w:rsidRPr="00A60744">
          <w:rPr>
            <w:rStyle w:val="Hyperlink"/>
            <w:b/>
            <w:sz w:val="20"/>
            <w:szCs w:val="20"/>
          </w:rPr>
          <w:t>Fuller Museum of Art</w:t>
        </w:r>
      </w:hyperlink>
      <w:r w:rsidR="000E6CB7">
        <w:rPr>
          <w:sz w:val="20"/>
          <w:szCs w:val="20"/>
        </w:rPr>
        <w:t xml:space="preserve"> </w:t>
      </w:r>
      <w:r w:rsidR="000E6CB7" w:rsidRPr="002E05BF">
        <w:rPr>
          <w:sz w:val="20"/>
          <w:szCs w:val="20"/>
        </w:rPr>
        <w:t>Brockton</w:t>
      </w:r>
    </w:p>
    <w:p w:rsidR="000E6CB7" w:rsidRPr="002E05BF" w:rsidRDefault="00365C60" w:rsidP="000E6CB7">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
        <w:rPr>
          <w:sz w:val="20"/>
          <w:szCs w:val="20"/>
        </w:rPr>
      </w:pPr>
      <w:hyperlink r:id="rId794" w:history="1">
        <w:r w:rsidR="000E6CB7" w:rsidRPr="008255F8">
          <w:rPr>
            <w:rStyle w:val="Hyperlink"/>
            <w:b/>
            <w:sz w:val="20"/>
            <w:szCs w:val="20"/>
          </w:rPr>
          <w:t>Heritage Museums and Gardens</w:t>
        </w:r>
      </w:hyperlink>
      <w:r w:rsidR="000E6CB7">
        <w:rPr>
          <w:b/>
          <w:sz w:val="20"/>
          <w:szCs w:val="20"/>
        </w:rPr>
        <w:t xml:space="preserve"> </w:t>
      </w:r>
      <w:r w:rsidR="000E6CB7" w:rsidRPr="002E05BF">
        <w:rPr>
          <w:sz w:val="20"/>
          <w:szCs w:val="20"/>
        </w:rPr>
        <w:t>Sandwich</w:t>
      </w:r>
    </w:p>
    <w:p w:rsidR="000E6CB7" w:rsidRDefault="00365C60" w:rsidP="000E6CB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795" w:history="1">
        <w:r w:rsidR="000E6CB7" w:rsidRPr="004E51DC">
          <w:rPr>
            <w:rStyle w:val="Hyperlink"/>
            <w:b/>
            <w:sz w:val="20"/>
            <w:szCs w:val="20"/>
          </w:rPr>
          <w:t>Maritime Museum at Fall River: Battleship Cove</w:t>
        </w:r>
      </w:hyperlink>
      <w:r w:rsidR="000E6CB7">
        <w:rPr>
          <w:b/>
          <w:sz w:val="20"/>
          <w:szCs w:val="20"/>
        </w:rPr>
        <w:t xml:space="preserve"> </w:t>
      </w:r>
      <w:r w:rsidR="000E6CB7" w:rsidRPr="002E05BF">
        <w:rPr>
          <w:sz w:val="20"/>
          <w:szCs w:val="20"/>
        </w:rPr>
        <w:t xml:space="preserve">Fall River </w:t>
      </w:r>
    </w:p>
    <w:p w:rsidR="004C12D7" w:rsidRPr="004C12D7" w:rsidRDefault="00365C60" w:rsidP="004C12D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96" w:history="1">
        <w:r w:rsidR="004C12D7" w:rsidRPr="004C12D7">
          <w:rPr>
            <w:rStyle w:val="Hyperlink"/>
            <w:b/>
            <w:sz w:val="20"/>
            <w:szCs w:val="20"/>
          </w:rPr>
          <w:t>Mashpee Wampanoag Museum</w:t>
        </w:r>
      </w:hyperlink>
      <w:r w:rsidR="004C12D7">
        <w:rPr>
          <w:b/>
          <w:sz w:val="20"/>
          <w:szCs w:val="20"/>
        </w:rPr>
        <w:t>, Mashpee</w:t>
      </w:r>
      <w:r w:rsidR="004C12D7" w:rsidRPr="004C12D7">
        <w:rPr>
          <w:b/>
          <w:sz w:val="20"/>
          <w:szCs w:val="20"/>
        </w:rPr>
        <w:t xml:space="preserve"> </w:t>
      </w:r>
    </w:p>
    <w:p w:rsidR="005C6866" w:rsidRPr="005C6866" w:rsidRDefault="00365C60" w:rsidP="005C686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797" w:history="1">
        <w:r w:rsidR="005C6866" w:rsidRPr="00657127">
          <w:rPr>
            <w:rStyle w:val="Hyperlink"/>
            <w:b/>
            <w:sz w:val="20"/>
            <w:szCs w:val="20"/>
          </w:rPr>
          <w:t>Museum of African American History</w:t>
        </w:r>
      </w:hyperlink>
      <w:r w:rsidR="005C6866">
        <w:rPr>
          <w:b/>
          <w:sz w:val="20"/>
          <w:szCs w:val="20"/>
        </w:rPr>
        <w:t xml:space="preserve">, </w:t>
      </w:r>
      <w:r w:rsidR="005C6866">
        <w:rPr>
          <w:sz w:val="20"/>
          <w:szCs w:val="20"/>
        </w:rPr>
        <w:t>Nantucket</w:t>
      </w:r>
      <w:r w:rsidR="005C6866" w:rsidRPr="00657127">
        <w:rPr>
          <w:sz w:val="20"/>
          <w:szCs w:val="20"/>
        </w:rPr>
        <w:t xml:space="preserve"> </w:t>
      </w:r>
    </w:p>
    <w:p w:rsidR="005C6866" w:rsidRPr="002E05BF" w:rsidRDefault="00365C60" w:rsidP="005C686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798" w:history="1">
        <w:r w:rsidR="005C6866" w:rsidRPr="00AF7B5E">
          <w:rPr>
            <w:rStyle w:val="Hyperlink"/>
            <w:b/>
            <w:sz w:val="20"/>
            <w:szCs w:val="20"/>
          </w:rPr>
          <w:t>Nantucket Historical Association</w:t>
        </w:r>
      </w:hyperlink>
      <w:r w:rsidR="005C6866">
        <w:rPr>
          <w:b/>
          <w:sz w:val="20"/>
          <w:szCs w:val="20"/>
        </w:rPr>
        <w:t xml:space="preserve"> </w:t>
      </w:r>
      <w:r w:rsidR="005C6866" w:rsidRPr="002E05BF">
        <w:rPr>
          <w:sz w:val="20"/>
          <w:szCs w:val="20"/>
        </w:rPr>
        <w:t>Nantucket</w:t>
      </w:r>
    </w:p>
    <w:p w:rsidR="005C6866" w:rsidRDefault="00365C60" w:rsidP="005C686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799" w:history="1">
        <w:r w:rsidR="005C6866" w:rsidRPr="00503DA0">
          <w:rPr>
            <w:rStyle w:val="Hyperlink"/>
            <w:b/>
            <w:sz w:val="20"/>
            <w:szCs w:val="20"/>
          </w:rPr>
          <w:t>New Bedford Whaling Museum</w:t>
        </w:r>
      </w:hyperlink>
      <w:r w:rsidR="005C6866">
        <w:rPr>
          <w:b/>
          <w:sz w:val="20"/>
          <w:szCs w:val="20"/>
        </w:rPr>
        <w:t xml:space="preserve"> </w:t>
      </w:r>
      <w:r w:rsidR="005C6866" w:rsidRPr="002E05BF">
        <w:rPr>
          <w:sz w:val="20"/>
          <w:szCs w:val="20"/>
        </w:rPr>
        <w:t>New Bedford</w:t>
      </w:r>
    </w:p>
    <w:p w:rsidR="005C6866" w:rsidRDefault="00365C60" w:rsidP="005C686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800" w:history="1">
        <w:r w:rsidR="005C6866" w:rsidRPr="00701091">
          <w:rPr>
            <w:rStyle w:val="Hyperlink"/>
            <w:b/>
            <w:sz w:val="20"/>
            <w:szCs w:val="20"/>
          </w:rPr>
          <w:t>New Bedford Whaling National Historic Park</w:t>
        </w:r>
      </w:hyperlink>
      <w:r w:rsidR="005C6866">
        <w:rPr>
          <w:sz w:val="20"/>
          <w:szCs w:val="20"/>
        </w:rPr>
        <w:t xml:space="preserve"> </w:t>
      </w:r>
      <w:r w:rsidR="005C6866" w:rsidRPr="002E05BF">
        <w:rPr>
          <w:sz w:val="20"/>
          <w:szCs w:val="20"/>
        </w:rPr>
        <w:t>New Bedford</w:t>
      </w:r>
    </w:p>
    <w:p w:rsidR="005C6866" w:rsidRPr="002E05BF" w:rsidRDefault="00365C60" w:rsidP="005C6866">
      <w:pPr>
        <w:pStyle w:val="Heading2"/>
        <w:spacing w:before="0" w:after="0"/>
        <w:ind w:left="90"/>
        <w:rPr>
          <w:sz w:val="20"/>
          <w:szCs w:val="20"/>
        </w:rPr>
      </w:pPr>
      <w:hyperlink r:id="rId801" w:history="1">
        <w:r w:rsidR="005C6866" w:rsidRPr="00E82CDB">
          <w:rPr>
            <w:rStyle w:val="Hyperlink"/>
            <w:rFonts w:asciiTheme="minorHAnsi" w:hAnsiTheme="minorHAnsi"/>
            <w:sz w:val="20"/>
            <w:szCs w:val="20"/>
          </w:rPr>
          <w:t>Old Colony Historical Society</w:t>
        </w:r>
      </w:hyperlink>
      <w:r w:rsidR="005C6866">
        <w:t xml:space="preserve"> </w:t>
      </w:r>
      <w:r w:rsidR="005C6866" w:rsidRPr="002E05BF">
        <w:rPr>
          <w:sz w:val="20"/>
          <w:szCs w:val="20"/>
        </w:rPr>
        <w:t>Taunton</w:t>
      </w:r>
    </w:p>
    <w:p w:rsidR="005C6866" w:rsidRDefault="00365C60" w:rsidP="005C686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802" w:history="1">
        <w:r w:rsidR="005C6866" w:rsidRPr="00D25B0C">
          <w:rPr>
            <w:rStyle w:val="Hyperlink"/>
            <w:b/>
            <w:sz w:val="20"/>
            <w:szCs w:val="20"/>
          </w:rPr>
          <w:t>Pilgrim Hall Museum</w:t>
        </w:r>
      </w:hyperlink>
      <w:r w:rsidR="005C6866">
        <w:rPr>
          <w:b/>
          <w:sz w:val="20"/>
          <w:szCs w:val="20"/>
        </w:rPr>
        <w:t xml:space="preserve"> </w:t>
      </w:r>
      <w:r w:rsidR="005C6866" w:rsidRPr="002E05BF">
        <w:rPr>
          <w:sz w:val="20"/>
          <w:szCs w:val="20"/>
        </w:rPr>
        <w:t>Plymouth</w:t>
      </w:r>
    </w:p>
    <w:p w:rsidR="000E6CB7" w:rsidRDefault="00365C60" w:rsidP="005C686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803" w:history="1">
        <w:proofErr w:type="spellStart"/>
        <w:r w:rsidR="005C6866" w:rsidRPr="00971AAD">
          <w:rPr>
            <w:rStyle w:val="Hyperlink"/>
            <w:b/>
            <w:sz w:val="20"/>
            <w:szCs w:val="20"/>
          </w:rPr>
          <w:t>Plimoth</w:t>
        </w:r>
        <w:proofErr w:type="spellEnd"/>
        <w:r w:rsidR="005C6866" w:rsidRPr="00971AAD">
          <w:rPr>
            <w:rStyle w:val="Hyperlink"/>
            <w:b/>
            <w:sz w:val="20"/>
            <w:szCs w:val="20"/>
          </w:rPr>
          <w:t xml:space="preserve"> Plantation</w:t>
        </w:r>
      </w:hyperlink>
      <w:r w:rsidR="005C6866">
        <w:rPr>
          <w:b/>
          <w:sz w:val="20"/>
          <w:szCs w:val="20"/>
        </w:rPr>
        <w:t xml:space="preserve"> </w:t>
      </w:r>
      <w:r w:rsidR="005C6866" w:rsidRPr="002E05BF">
        <w:rPr>
          <w:sz w:val="20"/>
          <w:szCs w:val="20"/>
        </w:rPr>
        <w:t>Plymouth</w:t>
      </w:r>
    </w:p>
    <w:p w:rsidR="005C6866" w:rsidRPr="002E05BF" w:rsidRDefault="00365C60" w:rsidP="005C686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804" w:history="1">
        <w:proofErr w:type="spellStart"/>
        <w:r w:rsidR="005C6866" w:rsidRPr="006A202D">
          <w:rPr>
            <w:rStyle w:val="Hyperlink"/>
            <w:b/>
            <w:sz w:val="20"/>
            <w:szCs w:val="20"/>
          </w:rPr>
          <w:t>Rotch</w:t>
        </w:r>
        <w:proofErr w:type="spellEnd"/>
        <w:r w:rsidR="005C6866" w:rsidRPr="006A202D">
          <w:rPr>
            <w:rStyle w:val="Hyperlink"/>
            <w:b/>
            <w:sz w:val="20"/>
            <w:szCs w:val="20"/>
          </w:rPr>
          <w:t>-Jones-Duff House and Garden Museum</w:t>
        </w:r>
      </w:hyperlink>
      <w:r w:rsidR="005C6866">
        <w:rPr>
          <w:b/>
          <w:sz w:val="20"/>
          <w:szCs w:val="20"/>
        </w:rPr>
        <w:t xml:space="preserve"> </w:t>
      </w:r>
      <w:r w:rsidR="005C6866" w:rsidRPr="002E05BF">
        <w:rPr>
          <w:sz w:val="20"/>
          <w:szCs w:val="20"/>
        </w:rPr>
        <w:t>New Bedford</w:t>
      </w:r>
    </w:p>
    <w:p w:rsidR="005C6866" w:rsidRDefault="005C6866" w:rsidP="005C686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sectPr w:rsidR="005C6866" w:rsidSect="005C6866">
          <w:type w:val="continuous"/>
          <w:pgSz w:w="12240" w:h="15840"/>
          <w:pgMar w:top="1110" w:right="1440" w:bottom="1440" w:left="1440" w:header="720" w:footer="720" w:gutter="0"/>
          <w:cols w:num="2" w:space="720"/>
          <w:docGrid w:linePitch="360"/>
        </w:sectPr>
      </w:pPr>
    </w:p>
    <w:p w:rsidR="005C6866" w:rsidRDefault="005C6866" w:rsidP="005C686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5C6866" w:rsidRPr="001F3E33" w:rsidRDefault="005C6866" w:rsidP="005C686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4"/>
          <w:szCs w:val="24"/>
        </w:rPr>
      </w:pPr>
      <w:r w:rsidRPr="001F3E33">
        <w:rPr>
          <w:b/>
          <w:sz w:val="24"/>
          <w:szCs w:val="24"/>
        </w:rPr>
        <w:t>Central</w:t>
      </w:r>
    </w:p>
    <w:p w:rsidR="00441529" w:rsidRDefault="00441529" w:rsidP="005C686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sectPr w:rsidR="00441529" w:rsidSect="0017528A">
          <w:type w:val="continuous"/>
          <w:pgSz w:w="12240" w:h="15840"/>
          <w:pgMar w:top="1110" w:right="1440" w:bottom="1440" w:left="1440" w:header="720" w:footer="720" w:gutter="0"/>
          <w:cols w:space="720"/>
          <w:docGrid w:linePitch="360"/>
        </w:sectPr>
      </w:pPr>
    </w:p>
    <w:p w:rsidR="005C6866" w:rsidRDefault="00365C60" w:rsidP="005C686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805" w:history="1">
        <w:r w:rsidR="005C6866" w:rsidRPr="0017528A">
          <w:rPr>
            <w:rStyle w:val="Hyperlink"/>
            <w:b/>
            <w:sz w:val="20"/>
            <w:szCs w:val="20"/>
          </w:rPr>
          <w:t>American Antiquarian Society</w:t>
        </w:r>
      </w:hyperlink>
      <w:r w:rsidR="005C6866">
        <w:rPr>
          <w:sz w:val="20"/>
          <w:szCs w:val="20"/>
        </w:rPr>
        <w:t xml:space="preserve"> </w:t>
      </w:r>
      <w:r w:rsidR="005C6866" w:rsidRPr="002E05BF">
        <w:rPr>
          <w:sz w:val="20"/>
          <w:szCs w:val="20"/>
        </w:rPr>
        <w:t>Worcester</w:t>
      </w:r>
    </w:p>
    <w:p w:rsidR="005C6866" w:rsidRPr="00BC367C" w:rsidRDefault="009C528E" w:rsidP="005C686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rStyle w:val="Hyperlink"/>
          <w:b/>
          <w:sz w:val="20"/>
          <w:szCs w:val="20"/>
        </w:rPr>
      </w:pPr>
      <w:r>
        <w:rPr>
          <w:b/>
          <w:sz w:val="20"/>
          <w:szCs w:val="20"/>
        </w:rPr>
        <w:fldChar w:fldCharType="begin"/>
      </w:r>
      <w:r w:rsidR="005C6866">
        <w:rPr>
          <w:b/>
          <w:sz w:val="20"/>
          <w:szCs w:val="20"/>
        </w:rPr>
        <w:instrText xml:space="preserve"> HYPERLINK "http://www.nps.gov/blac" </w:instrText>
      </w:r>
      <w:r>
        <w:rPr>
          <w:b/>
          <w:sz w:val="20"/>
          <w:szCs w:val="20"/>
        </w:rPr>
        <w:fldChar w:fldCharType="separate"/>
      </w:r>
      <w:r w:rsidR="005C6866" w:rsidRPr="00BC367C">
        <w:rPr>
          <w:rStyle w:val="Hyperlink"/>
          <w:b/>
          <w:sz w:val="20"/>
          <w:szCs w:val="20"/>
        </w:rPr>
        <w:t xml:space="preserve">John H. Chafee Blackstone </w:t>
      </w:r>
      <w:r w:rsidR="005C6866">
        <w:rPr>
          <w:rStyle w:val="Hyperlink"/>
          <w:b/>
          <w:sz w:val="20"/>
          <w:szCs w:val="20"/>
        </w:rPr>
        <w:t xml:space="preserve">River </w:t>
      </w:r>
      <w:r w:rsidR="005C6866" w:rsidRPr="00BC367C">
        <w:rPr>
          <w:rStyle w:val="Hyperlink"/>
          <w:b/>
          <w:sz w:val="20"/>
          <w:szCs w:val="20"/>
        </w:rPr>
        <w:t xml:space="preserve">Valley </w:t>
      </w:r>
    </w:p>
    <w:p w:rsidR="005C6866" w:rsidRDefault="005C6866" w:rsidP="005C686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BC367C">
        <w:rPr>
          <w:rStyle w:val="Hyperlink"/>
          <w:b/>
          <w:sz w:val="20"/>
          <w:szCs w:val="20"/>
        </w:rPr>
        <w:t>National Historical Corridor</w:t>
      </w:r>
      <w:r w:rsidR="009C528E">
        <w:rPr>
          <w:b/>
          <w:sz w:val="20"/>
          <w:szCs w:val="20"/>
        </w:rPr>
        <w:fldChar w:fldCharType="end"/>
      </w:r>
      <w:r>
        <w:rPr>
          <w:b/>
          <w:sz w:val="20"/>
          <w:szCs w:val="20"/>
        </w:rPr>
        <w:t xml:space="preserve"> </w:t>
      </w:r>
      <w:r>
        <w:rPr>
          <w:sz w:val="20"/>
          <w:szCs w:val="20"/>
        </w:rPr>
        <w:t>Northbridge</w:t>
      </w:r>
    </w:p>
    <w:p w:rsidR="00441529" w:rsidRPr="00441529" w:rsidRDefault="00365C60" w:rsidP="0044152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806" w:history="1">
        <w:proofErr w:type="spellStart"/>
        <w:r w:rsidR="00441529" w:rsidRPr="006A5592">
          <w:rPr>
            <w:rStyle w:val="Hyperlink"/>
            <w:b/>
            <w:sz w:val="20"/>
            <w:szCs w:val="20"/>
          </w:rPr>
          <w:t>Ecotarium</w:t>
        </w:r>
        <w:proofErr w:type="spellEnd"/>
      </w:hyperlink>
      <w:r w:rsidR="00441529">
        <w:rPr>
          <w:b/>
          <w:sz w:val="20"/>
          <w:szCs w:val="20"/>
        </w:rPr>
        <w:t xml:space="preserve"> </w:t>
      </w:r>
      <w:r w:rsidR="00441529" w:rsidRPr="002E05BF">
        <w:rPr>
          <w:sz w:val="20"/>
          <w:szCs w:val="20"/>
        </w:rPr>
        <w:t>Worcester</w:t>
      </w:r>
    </w:p>
    <w:p w:rsidR="00441529" w:rsidRPr="002E05BF" w:rsidRDefault="00365C60" w:rsidP="0044152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807" w:history="1">
        <w:r w:rsidR="00441529" w:rsidRPr="00D3430A">
          <w:rPr>
            <w:rStyle w:val="Hyperlink"/>
            <w:b/>
            <w:sz w:val="20"/>
            <w:szCs w:val="20"/>
          </w:rPr>
          <w:t>Fitchburg Art Museum</w:t>
        </w:r>
      </w:hyperlink>
      <w:r w:rsidR="00441529">
        <w:rPr>
          <w:b/>
          <w:sz w:val="20"/>
          <w:szCs w:val="20"/>
        </w:rPr>
        <w:t xml:space="preserve"> </w:t>
      </w:r>
      <w:r w:rsidR="00441529" w:rsidRPr="002E05BF">
        <w:rPr>
          <w:sz w:val="20"/>
          <w:szCs w:val="20"/>
        </w:rPr>
        <w:t>Fitchburg</w:t>
      </w:r>
    </w:p>
    <w:p w:rsidR="00441529" w:rsidRPr="00522CDF" w:rsidRDefault="00365C60" w:rsidP="0044152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808" w:history="1">
        <w:r w:rsidR="00441529" w:rsidRPr="000809D7">
          <w:rPr>
            <w:rStyle w:val="Hyperlink"/>
            <w:b/>
            <w:sz w:val="20"/>
            <w:szCs w:val="20"/>
          </w:rPr>
          <w:t>Fitchburg Historical Society</w:t>
        </w:r>
      </w:hyperlink>
      <w:r w:rsidR="00441529">
        <w:rPr>
          <w:b/>
          <w:sz w:val="20"/>
          <w:szCs w:val="20"/>
        </w:rPr>
        <w:t xml:space="preserve"> </w:t>
      </w:r>
      <w:r w:rsidR="00441529" w:rsidRPr="002E05BF">
        <w:rPr>
          <w:sz w:val="20"/>
          <w:szCs w:val="20"/>
        </w:rPr>
        <w:t xml:space="preserve">Fitchburg </w:t>
      </w:r>
    </w:p>
    <w:p w:rsidR="00441529" w:rsidRDefault="00365C60" w:rsidP="0044152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809" w:history="1">
        <w:r w:rsidR="00441529" w:rsidRPr="000809D7">
          <w:rPr>
            <w:rStyle w:val="Hyperlink"/>
            <w:b/>
            <w:sz w:val="20"/>
            <w:szCs w:val="20"/>
          </w:rPr>
          <w:t>Framingham History Center</w:t>
        </w:r>
      </w:hyperlink>
      <w:r w:rsidR="00441529">
        <w:rPr>
          <w:b/>
          <w:sz w:val="20"/>
          <w:szCs w:val="20"/>
        </w:rPr>
        <w:t xml:space="preserve"> </w:t>
      </w:r>
      <w:r w:rsidR="00441529" w:rsidRPr="00441529">
        <w:rPr>
          <w:sz w:val="20"/>
          <w:szCs w:val="20"/>
        </w:rPr>
        <w:t>Framingham</w:t>
      </w:r>
    </w:p>
    <w:p w:rsidR="00441529" w:rsidRPr="002E05BF" w:rsidRDefault="00365C60" w:rsidP="0044152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810" w:history="1">
        <w:proofErr w:type="spellStart"/>
        <w:r w:rsidR="00441529" w:rsidRPr="00A60744">
          <w:rPr>
            <w:rStyle w:val="Hyperlink"/>
            <w:b/>
            <w:sz w:val="20"/>
            <w:szCs w:val="20"/>
          </w:rPr>
          <w:t>Fruitlands</w:t>
        </w:r>
        <w:proofErr w:type="spellEnd"/>
        <w:r w:rsidR="00441529" w:rsidRPr="00A60744">
          <w:rPr>
            <w:rStyle w:val="Hyperlink"/>
            <w:b/>
            <w:sz w:val="20"/>
            <w:szCs w:val="20"/>
          </w:rPr>
          <w:t xml:space="preserve"> Museum</w:t>
        </w:r>
      </w:hyperlink>
      <w:r w:rsidR="00441529">
        <w:rPr>
          <w:b/>
          <w:sz w:val="20"/>
          <w:szCs w:val="20"/>
        </w:rPr>
        <w:t xml:space="preserve"> </w:t>
      </w:r>
      <w:r w:rsidR="00441529" w:rsidRPr="002E05BF">
        <w:rPr>
          <w:sz w:val="20"/>
          <w:szCs w:val="20"/>
        </w:rPr>
        <w:t>Harvard</w:t>
      </w:r>
    </w:p>
    <w:p w:rsidR="00441529" w:rsidRDefault="00365C60" w:rsidP="0044152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811" w:history="1">
        <w:r w:rsidR="00441529" w:rsidRPr="00701091">
          <w:rPr>
            <w:rStyle w:val="Hyperlink"/>
            <w:b/>
            <w:sz w:val="20"/>
            <w:szCs w:val="20"/>
          </w:rPr>
          <w:t>Museum of Russian Icons</w:t>
        </w:r>
      </w:hyperlink>
      <w:r w:rsidR="00441529">
        <w:rPr>
          <w:b/>
          <w:color w:val="FF0000"/>
          <w:sz w:val="20"/>
          <w:szCs w:val="20"/>
        </w:rPr>
        <w:t xml:space="preserve"> </w:t>
      </w:r>
      <w:r w:rsidR="00441529" w:rsidRPr="00701091">
        <w:rPr>
          <w:sz w:val="20"/>
          <w:szCs w:val="20"/>
        </w:rPr>
        <w:t>Clinton</w:t>
      </w:r>
    </w:p>
    <w:p w:rsidR="00441529" w:rsidRDefault="00365C60" w:rsidP="0044152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812" w:history="1">
        <w:r w:rsidR="00441529" w:rsidRPr="00D25B0C">
          <w:rPr>
            <w:rStyle w:val="Hyperlink"/>
            <w:b/>
            <w:sz w:val="20"/>
            <w:szCs w:val="20"/>
          </w:rPr>
          <w:t xml:space="preserve">Old Sturbridge Village </w:t>
        </w:r>
      </w:hyperlink>
      <w:r w:rsidR="00441529" w:rsidRPr="002E05BF">
        <w:rPr>
          <w:sz w:val="20"/>
          <w:szCs w:val="20"/>
        </w:rPr>
        <w:t>Sturbridge</w:t>
      </w:r>
    </w:p>
    <w:p w:rsidR="00441529" w:rsidRPr="00F319D8" w:rsidRDefault="00365C60" w:rsidP="0044152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813" w:history="1">
        <w:r w:rsidR="00441529" w:rsidRPr="00971AAD">
          <w:rPr>
            <w:rStyle w:val="Hyperlink"/>
            <w:b/>
            <w:sz w:val="20"/>
            <w:szCs w:val="20"/>
          </w:rPr>
          <w:t>Quinebaug-Shetucket Heritage Corridor</w:t>
        </w:r>
      </w:hyperlink>
      <w:r w:rsidR="00F319D8">
        <w:t xml:space="preserve"> </w:t>
      </w:r>
      <w:r w:rsidR="00F319D8" w:rsidRPr="00F319D8">
        <w:rPr>
          <w:sz w:val="20"/>
          <w:szCs w:val="20"/>
        </w:rPr>
        <w:t>Central MA and CT</w:t>
      </w:r>
    </w:p>
    <w:p w:rsidR="00441529" w:rsidRPr="002E05BF" w:rsidRDefault="00365C60" w:rsidP="00441529">
      <w:pPr>
        <w:pStyle w:val="BodyTextIndent3"/>
        <w:spacing w:after="0" w:line="240" w:lineRule="auto"/>
        <w:ind w:left="90"/>
        <w:rPr>
          <w:snapToGrid w:val="0"/>
          <w:sz w:val="20"/>
          <w:szCs w:val="20"/>
        </w:rPr>
      </w:pPr>
      <w:hyperlink r:id="rId814" w:history="1">
        <w:r w:rsidR="00441529" w:rsidRPr="00F617F4">
          <w:rPr>
            <w:rStyle w:val="Hyperlink"/>
            <w:b/>
            <w:snapToGrid w:val="0"/>
            <w:sz w:val="20"/>
            <w:szCs w:val="20"/>
          </w:rPr>
          <w:t>Worcester Art Museum</w:t>
        </w:r>
      </w:hyperlink>
      <w:r w:rsidR="00441529">
        <w:t xml:space="preserve"> </w:t>
      </w:r>
      <w:r w:rsidR="00441529" w:rsidRPr="002E05BF">
        <w:rPr>
          <w:snapToGrid w:val="0"/>
          <w:sz w:val="20"/>
          <w:szCs w:val="20"/>
        </w:rPr>
        <w:t xml:space="preserve">Worcester </w:t>
      </w:r>
    </w:p>
    <w:p w:rsidR="00441529" w:rsidRPr="002E05BF" w:rsidRDefault="00365C60" w:rsidP="00441529">
      <w:pPr>
        <w:spacing w:after="0" w:line="240" w:lineRule="auto"/>
        <w:ind w:left="90"/>
        <w:rPr>
          <w:snapToGrid w:val="0"/>
          <w:sz w:val="20"/>
          <w:szCs w:val="20"/>
        </w:rPr>
      </w:pPr>
      <w:hyperlink r:id="rId815" w:history="1">
        <w:r w:rsidR="00441529" w:rsidRPr="00F617F4">
          <w:rPr>
            <w:rStyle w:val="Hyperlink"/>
            <w:b/>
            <w:snapToGrid w:val="0"/>
            <w:sz w:val="20"/>
            <w:szCs w:val="20"/>
          </w:rPr>
          <w:t>Worcester Historical Museum</w:t>
        </w:r>
      </w:hyperlink>
      <w:r w:rsidR="00441529">
        <w:rPr>
          <w:b/>
          <w:snapToGrid w:val="0"/>
          <w:sz w:val="20"/>
          <w:szCs w:val="20"/>
        </w:rPr>
        <w:t xml:space="preserve"> </w:t>
      </w:r>
      <w:r w:rsidR="00441529" w:rsidRPr="002E05BF">
        <w:rPr>
          <w:snapToGrid w:val="0"/>
          <w:sz w:val="20"/>
          <w:szCs w:val="20"/>
        </w:rPr>
        <w:t>Worcester</w:t>
      </w:r>
    </w:p>
    <w:p w:rsidR="00441529" w:rsidRDefault="00441529" w:rsidP="00441529">
      <w:pPr>
        <w:pStyle w:val="Footer"/>
        <w:tabs>
          <w:tab w:val="left" w:pos="-1800"/>
          <w:tab w:val="left" w:pos="-1080"/>
          <w:tab w:val="left" w:pos="-400"/>
          <w:tab w:val="left" w:pos="-360"/>
          <w:tab w:val="left" w:pos="-270"/>
          <w:tab w:val="left" w:pos="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firstLine="360"/>
        <w:rPr>
          <w:i/>
          <w:sz w:val="20"/>
          <w:szCs w:val="20"/>
        </w:rPr>
        <w:sectPr w:rsidR="00441529" w:rsidSect="00441529">
          <w:type w:val="continuous"/>
          <w:pgSz w:w="12240" w:h="15840"/>
          <w:pgMar w:top="1110" w:right="1440" w:bottom="1440" w:left="1440" w:header="720" w:footer="720" w:gutter="0"/>
          <w:cols w:num="2" w:space="720"/>
          <w:docGrid w:linePitch="360"/>
        </w:sectPr>
      </w:pPr>
    </w:p>
    <w:p w:rsidR="00441529" w:rsidRDefault="00441529" w:rsidP="001F3E3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5C6866" w:rsidRPr="001F3E33" w:rsidRDefault="00441529" w:rsidP="00E90E4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4"/>
          <w:szCs w:val="24"/>
        </w:rPr>
      </w:pPr>
      <w:r w:rsidRPr="001F3E33">
        <w:rPr>
          <w:b/>
          <w:sz w:val="24"/>
          <w:szCs w:val="24"/>
        </w:rPr>
        <w:t>Western Massachusetts</w:t>
      </w:r>
      <w:r w:rsidR="00555865" w:rsidRPr="001F3E33">
        <w:rPr>
          <w:b/>
          <w:sz w:val="24"/>
          <w:szCs w:val="24"/>
        </w:rPr>
        <w:t>/Berkshires</w:t>
      </w:r>
    </w:p>
    <w:p w:rsidR="00555865" w:rsidRDefault="00555865" w:rsidP="00555865">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sectPr w:rsidR="00555865" w:rsidSect="0017528A">
          <w:type w:val="continuous"/>
          <w:pgSz w:w="12240" w:h="15840"/>
          <w:pgMar w:top="1110" w:right="1440" w:bottom="1440" w:left="1440" w:header="720" w:footer="720" w:gutter="0"/>
          <w:cols w:space="720"/>
          <w:docGrid w:linePitch="360"/>
        </w:sectPr>
      </w:pPr>
    </w:p>
    <w:p w:rsidR="00441529" w:rsidRPr="002E05BF" w:rsidRDefault="00365C60" w:rsidP="00555865">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816" w:history="1">
        <w:r w:rsidR="00441529" w:rsidRPr="0017574E">
          <w:rPr>
            <w:rStyle w:val="Hyperlink"/>
            <w:b/>
            <w:sz w:val="20"/>
            <w:szCs w:val="20"/>
          </w:rPr>
          <w:t>Amherst History Museum</w:t>
        </w:r>
      </w:hyperlink>
      <w:r w:rsidR="00441529">
        <w:t xml:space="preserve"> </w:t>
      </w:r>
      <w:r w:rsidR="00441529" w:rsidRPr="002E05BF">
        <w:rPr>
          <w:sz w:val="20"/>
          <w:szCs w:val="20"/>
        </w:rPr>
        <w:t>Amherst</w:t>
      </w:r>
    </w:p>
    <w:p w:rsidR="00555865" w:rsidRDefault="00365C60" w:rsidP="00555865">
      <w:pPr>
        <w:pStyle w:val="Footer"/>
        <w:tabs>
          <w:tab w:val="left" w:pos="-1800"/>
          <w:tab w:val="left" w:pos="-1080"/>
          <w:tab w:val="left" w:pos="-400"/>
          <w:tab w:val="left" w:pos="-360"/>
          <w:tab w:val="left" w:pos="-27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rPr>
          <w:sz w:val="20"/>
          <w:szCs w:val="20"/>
        </w:rPr>
      </w:pPr>
      <w:hyperlink r:id="rId817" w:history="1">
        <w:r w:rsidR="00441529" w:rsidRPr="0017574E">
          <w:rPr>
            <w:rStyle w:val="Hyperlink"/>
            <w:b/>
            <w:sz w:val="20"/>
            <w:szCs w:val="20"/>
          </w:rPr>
          <w:t>Berkshire County Historical Society</w:t>
        </w:r>
      </w:hyperlink>
      <w:r w:rsidR="00555865">
        <w:t xml:space="preserve"> </w:t>
      </w:r>
      <w:r w:rsidR="00441529" w:rsidRPr="002E05BF">
        <w:rPr>
          <w:sz w:val="20"/>
          <w:szCs w:val="20"/>
        </w:rPr>
        <w:t>Pittsfield</w:t>
      </w:r>
    </w:p>
    <w:p w:rsidR="00555865" w:rsidRDefault="00365C60" w:rsidP="00555865">
      <w:pPr>
        <w:pStyle w:val="Footer"/>
        <w:tabs>
          <w:tab w:val="left" w:pos="-1800"/>
          <w:tab w:val="left" w:pos="-1080"/>
          <w:tab w:val="left" w:pos="-400"/>
          <w:tab w:val="left" w:pos="-360"/>
          <w:tab w:val="left" w:pos="-27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rPr>
          <w:sz w:val="20"/>
          <w:szCs w:val="20"/>
        </w:rPr>
      </w:pPr>
      <w:hyperlink r:id="rId818" w:history="1">
        <w:r w:rsidR="00441529" w:rsidRPr="008D6D28">
          <w:rPr>
            <w:rStyle w:val="Hyperlink"/>
            <w:b/>
            <w:sz w:val="20"/>
            <w:szCs w:val="20"/>
          </w:rPr>
          <w:t>The Berkshire Museum</w:t>
        </w:r>
      </w:hyperlink>
      <w:r w:rsidR="00555865">
        <w:t xml:space="preserve"> </w:t>
      </w:r>
      <w:r w:rsidR="00441529" w:rsidRPr="002E05BF">
        <w:rPr>
          <w:sz w:val="20"/>
          <w:szCs w:val="20"/>
        </w:rPr>
        <w:t>Pittsfield</w:t>
      </w:r>
    </w:p>
    <w:p w:rsidR="00555865" w:rsidRDefault="00365C60" w:rsidP="00555865">
      <w:pPr>
        <w:pStyle w:val="Footer"/>
        <w:tabs>
          <w:tab w:val="left" w:pos="-1800"/>
          <w:tab w:val="left" w:pos="-1080"/>
          <w:tab w:val="left" w:pos="-400"/>
          <w:tab w:val="left" w:pos="-360"/>
          <w:tab w:val="left" w:pos="-27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rPr>
          <w:sz w:val="20"/>
          <w:szCs w:val="20"/>
        </w:rPr>
      </w:pPr>
      <w:hyperlink r:id="rId819" w:history="1">
        <w:r w:rsidR="00441529" w:rsidRPr="00D3430A">
          <w:rPr>
            <w:rStyle w:val="Hyperlink"/>
            <w:b/>
            <w:sz w:val="20"/>
            <w:szCs w:val="20"/>
          </w:rPr>
          <w:t>Eric Carle Museum of Picture Book Art</w:t>
        </w:r>
      </w:hyperlink>
      <w:r w:rsidR="00555865">
        <w:t xml:space="preserve"> </w:t>
      </w:r>
      <w:r w:rsidR="00441529" w:rsidRPr="00D3430A">
        <w:rPr>
          <w:sz w:val="20"/>
          <w:szCs w:val="20"/>
        </w:rPr>
        <w:t>Amherst</w:t>
      </w:r>
    </w:p>
    <w:p w:rsidR="00441529" w:rsidRPr="00522CDF" w:rsidRDefault="00365C60" w:rsidP="00555865">
      <w:pPr>
        <w:pStyle w:val="Footer"/>
        <w:tabs>
          <w:tab w:val="left" w:pos="-1800"/>
          <w:tab w:val="left" w:pos="-1080"/>
          <w:tab w:val="left" w:pos="-400"/>
          <w:tab w:val="left" w:pos="-360"/>
          <w:tab w:val="left" w:pos="-27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rPr>
          <w:b/>
          <w:sz w:val="20"/>
          <w:szCs w:val="20"/>
        </w:rPr>
      </w:pPr>
      <w:hyperlink r:id="rId820" w:history="1">
        <w:proofErr w:type="spellStart"/>
        <w:r w:rsidR="00441529" w:rsidRPr="00555865">
          <w:rPr>
            <w:rStyle w:val="Hyperlink"/>
            <w:b/>
            <w:sz w:val="20"/>
            <w:szCs w:val="20"/>
          </w:rPr>
          <w:t>Chesterwood</w:t>
        </w:r>
        <w:proofErr w:type="spellEnd"/>
      </w:hyperlink>
      <w:r w:rsidR="00555865">
        <w:rPr>
          <w:b/>
        </w:rPr>
        <w:t xml:space="preserve"> </w:t>
      </w:r>
      <w:r w:rsidR="00441529" w:rsidRPr="00555865">
        <w:rPr>
          <w:sz w:val="20"/>
          <w:szCs w:val="20"/>
        </w:rPr>
        <w:t>Stockbridge</w:t>
      </w:r>
    </w:p>
    <w:p w:rsidR="00441529" w:rsidRPr="0058373D" w:rsidRDefault="00365C60" w:rsidP="00555865">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0"/>
        <w:rPr>
          <w:b/>
          <w:sz w:val="20"/>
          <w:szCs w:val="20"/>
        </w:rPr>
      </w:pPr>
      <w:hyperlink r:id="rId821" w:history="1">
        <w:r w:rsidR="00441529" w:rsidRPr="00770C36">
          <w:rPr>
            <w:rStyle w:val="Hyperlink"/>
            <w:b/>
            <w:sz w:val="20"/>
            <w:szCs w:val="20"/>
          </w:rPr>
          <w:t>Children’s Museum at Holyoke</w:t>
        </w:r>
      </w:hyperlink>
    </w:p>
    <w:p w:rsidR="00441529" w:rsidRPr="00953725" w:rsidRDefault="00365C60" w:rsidP="00555865">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900"/>
        <w:rPr>
          <w:sz w:val="20"/>
          <w:szCs w:val="20"/>
        </w:rPr>
      </w:pPr>
      <w:hyperlink r:id="rId822" w:history="1">
        <w:r w:rsidR="00441529" w:rsidRPr="00770C36">
          <w:rPr>
            <w:rStyle w:val="Hyperlink"/>
            <w:b/>
            <w:sz w:val="20"/>
            <w:szCs w:val="20"/>
          </w:rPr>
          <w:t>Sterling and Francine Clark Art Institute</w:t>
        </w:r>
      </w:hyperlink>
      <w:r w:rsidR="00441529" w:rsidRPr="00522CDF">
        <w:rPr>
          <w:b/>
          <w:sz w:val="20"/>
          <w:szCs w:val="20"/>
        </w:rPr>
        <w:t xml:space="preserve"> </w:t>
      </w:r>
      <w:r w:rsidR="00441529" w:rsidRPr="002E05BF">
        <w:rPr>
          <w:sz w:val="20"/>
          <w:szCs w:val="20"/>
        </w:rPr>
        <w:t>Williamstown</w:t>
      </w:r>
    </w:p>
    <w:p w:rsidR="00555865" w:rsidRPr="002476E5" w:rsidRDefault="00365C60" w:rsidP="0055586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823" w:history="1">
        <w:r w:rsidR="00555865">
          <w:rPr>
            <w:rStyle w:val="Hyperlink"/>
            <w:b/>
            <w:sz w:val="20"/>
            <w:szCs w:val="20"/>
          </w:rPr>
          <w:t>Emily Dickinson Museum</w:t>
        </w:r>
      </w:hyperlink>
      <w:r w:rsidR="00555865">
        <w:rPr>
          <w:b/>
          <w:sz w:val="20"/>
          <w:szCs w:val="20"/>
        </w:rPr>
        <w:t xml:space="preserve"> </w:t>
      </w:r>
      <w:r w:rsidR="00555865" w:rsidRPr="002E05BF">
        <w:rPr>
          <w:sz w:val="20"/>
          <w:szCs w:val="20"/>
        </w:rPr>
        <w:t>Amherst</w:t>
      </w:r>
    </w:p>
    <w:p w:rsidR="00555865" w:rsidRDefault="00365C60" w:rsidP="00555865">
      <w:pPr>
        <w:spacing w:after="0" w:line="240" w:lineRule="auto"/>
        <w:ind w:left="90"/>
        <w:rPr>
          <w:b/>
          <w:sz w:val="20"/>
          <w:szCs w:val="20"/>
        </w:rPr>
      </w:pPr>
      <w:hyperlink r:id="rId824" w:history="1">
        <w:r w:rsidR="00555865" w:rsidRPr="00A60744">
          <w:rPr>
            <w:rStyle w:val="Hyperlink"/>
            <w:b/>
            <w:sz w:val="20"/>
            <w:szCs w:val="20"/>
          </w:rPr>
          <w:t>Hancock Shaker Village</w:t>
        </w:r>
      </w:hyperlink>
      <w:r w:rsidR="00555865">
        <w:rPr>
          <w:sz w:val="20"/>
          <w:szCs w:val="20"/>
        </w:rPr>
        <w:t xml:space="preserve"> </w:t>
      </w:r>
      <w:r w:rsidR="00555865" w:rsidRPr="00F23476">
        <w:rPr>
          <w:rFonts w:cs="Arial"/>
          <w:sz w:val="20"/>
          <w:szCs w:val="20"/>
        </w:rPr>
        <w:t>Pittsfield MA</w:t>
      </w:r>
    </w:p>
    <w:p w:rsidR="00555865" w:rsidRDefault="00365C60" w:rsidP="00555865">
      <w:pPr>
        <w:spacing w:after="0" w:line="240" w:lineRule="auto"/>
        <w:ind w:left="90"/>
      </w:pPr>
      <w:hyperlink r:id="rId825" w:history="1">
        <w:r w:rsidR="00555865" w:rsidRPr="008255F8">
          <w:rPr>
            <w:rStyle w:val="Hyperlink"/>
            <w:b/>
            <w:sz w:val="20"/>
            <w:szCs w:val="20"/>
          </w:rPr>
          <w:t>Historic Deerfield, Inc.</w:t>
        </w:r>
      </w:hyperlink>
      <w:r w:rsidR="00555865">
        <w:rPr>
          <w:b/>
          <w:sz w:val="20"/>
          <w:szCs w:val="20"/>
        </w:rPr>
        <w:t xml:space="preserve"> </w:t>
      </w:r>
      <w:r w:rsidR="00555865" w:rsidRPr="002E05BF">
        <w:rPr>
          <w:sz w:val="20"/>
          <w:szCs w:val="20"/>
        </w:rPr>
        <w:t>Deerfield</w:t>
      </w:r>
    </w:p>
    <w:p w:rsidR="00555865" w:rsidRDefault="00365C60" w:rsidP="0055586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826" w:history="1">
        <w:r w:rsidR="00967F3F" w:rsidRPr="002E5FA5">
          <w:rPr>
            <w:rStyle w:val="Hyperlink"/>
            <w:b/>
            <w:sz w:val="20"/>
            <w:szCs w:val="20"/>
          </w:rPr>
          <w:t>Historic Northampton</w:t>
        </w:r>
      </w:hyperlink>
      <w:r w:rsidR="00967F3F" w:rsidRPr="00C71818">
        <w:rPr>
          <w:b/>
          <w:sz w:val="20"/>
          <w:szCs w:val="20"/>
        </w:rPr>
        <w:t xml:space="preserve"> </w:t>
      </w:r>
      <w:proofErr w:type="spellStart"/>
      <w:r w:rsidR="00967F3F">
        <w:rPr>
          <w:sz w:val="20"/>
          <w:szCs w:val="20"/>
        </w:rPr>
        <w:t>Northampton</w:t>
      </w:r>
      <w:proofErr w:type="spellEnd"/>
    </w:p>
    <w:p w:rsidR="00555865" w:rsidRPr="002E05BF" w:rsidRDefault="00365C60" w:rsidP="0055586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827" w:history="1">
        <w:r w:rsidR="00555865" w:rsidRPr="00256BFD">
          <w:rPr>
            <w:rStyle w:val="Hyperlink"/>
            <w:b/>
            <w:sz w:val="20"/>
            <w:szCs w:val="20"/>
          </w:rPr>
          <w:t>Massachusetts Museum of Contemporary Art</w:t>
        </w:r>
      </w:hyperlink>
      <w:r w:rsidR="00555865">
        <w:rPr>
          <w:b/>
          <w:sz w:val="20"/>
          <w:szCs w:val="20"/>
        </w:rPr>
        <w:t xml:space="preserve"> </w:t>
      </w:r>
      <w:r w:rsidR="00555865" w:rsidRPr="002E05BF">
        <w:rPr>
          <w:sz w:val="20"/>
          <w:szCs w:val="20"/>
        </w:rPr>
        <w:t>North Adams</w:t>
      </w:r>
    </w:p>
    <w:p w:rsidR="00555865" w:rsidRPr="002E05BF" w:rsidRDefault="00365C60" w:rsidP="00555865">
      <w:pPr>
        <w:spacing w:after="0" w:line="240" w:lineRule="auto"/>
        <w:ind w:left="90"/>
        <w:rPr>
          <w:sz w:val="20"/>
          <w:szCs w:val="20"/>
        </w:rPr>
      </w:pPr>
      <w:hyperlink r:id="rId828" w:history="1">
        <w:r w:rsidR="00555865" w:rsidRPr="00256BFD">
          <w:rPr>
            <w:rStyle w:val="Hyperlink"/>
            <w:b/>
            <w:sz w:val="20"/>
            <w:szCs w:val="20"/>
          </w:rPr>
          <w:t>Mead Art Gallery, Amherst College</w:t>
        </w:r>
      </w:hyperlink>
      <w:r w:rsidR="00555865">
        <w:rPr>
          <w:b/>
          <w:sz w:val="20"/>
          <w:szCs w:val="20"/>
        </w:rPr>
        <w:t xml:space="preserve"> </w:t>
      </w:r>
      <w:r w:rsidR="00555865" w:rsidRPr="002E05BF">
        <w:rPr>
          <w:sz w:val="20"/>
          <w:szCs w:val="20"/>
        </w:rPr>
        <w:t>Amherst</w:t>
      </w:r>
    </w:p>
    <w:p w:rsidR="00555865" w:rsidRDefault="00365C60" w:rsidP="0055586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829" w:history="1">
        <w:r w:rsidR="00555865" w:rsidRPr="00C42DD4">
          <w:rPr>
            <w:rStyle w:val="Hyperlink"/>
            <w:b/>
            <w:sz w:val="20"/>
            <w:szCs w:val="20"/>
          </w:rPr>
          <w:t>Mount Holyoke College Art Museum</w:t>
        </w:r>
      </w:hyperlink>
      <w:r w:rsidR="00555865">
        <w:rPr>
          <w:sz w:val="20"/>
          <w:szCs w:val="20"/>
        </w:rPr>
        <w:t xml:space="preserve"> </w:t>
      </w:r>
      <w:r w:rsidR="00555865" w:rsidRPr="002E05BF">
        <w:rPr>
          <w:sz w:val="20"/>
          <w:szCs w:val="20"/>
        </w:rPr>
        <w:t>South Hadley</w:t>
      </w:r>
    </w:p>
    <w:p w:rsidR="00555865" w:rsidRPr="002E05BF" w:rsidRDefault="00365C60" w:rsidP="0055586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830" w:history="1">
        <w:proofErr w:type="spellStart"/>
        <w:r w:rsidR="00555865" w:rsidRPr="00D421DE">
          <w:rPr>
            <w:rStyle w:val="Hyperlink"/>
            <w:b/>
            <w:sz w:val="20"/>
            <w:szCs w:val="20"/>
          </w:rPr>
          <w:t>Pocumtuck</w:t>
        </w:r>
        <w:proofErr w:type="spellEnd"/>
        <w:r w:rsidR="00555865" w:rsidRPr="00D421DE">
          <w:rPr>
            <w:rStyle w:val="Hyperlink"/>
            <w:b/>
            <w:sz w:val="20"/>
            <w:szCs w:val="20"/>
          </w:rPr>
          <w:t xml:space="preserve"> Valley Memorial Association/Memorial Hall Museum</w:t>
        </w:r>
      </w:hyperlink>
      <w:r w:rsidR="00555865">
        <w:rPr>
          <w:b/>
          <w:sz w:val="20"/>
          <w:szCs w:val="20"/>
        </w:rPr>
        <w:t xml:space="preserve"> </w:t>
      </w:r>
      <w:r w:rsidR="00555865" w:rsidRPr="002E05BF">
        <w:rPr>
          <w:sz w:val="20"/>
          <w:szCs w:val="20"/>
        </w:rPr>
        <w:t>Deerfield</w:t>
      </w:r>
    </w:p>
    <w:p w:rsidR="00555865" w:rsidRDefault="00365C60" w:rsidP="00555865">
      <w:pPr>
        <w:pStyle w:val="BodyTextIndent3"/>
        <w:spacing w:after="0" w:line="240" w:lineRule="auto"/>
        <w:ind w:left="90"/>
        <w:rPr>
          <w:sz w:val="20"/>
          <w:szCs w:val="20"/>
        </w:rPr>
      </w:pPr>
      <w:hyperlink r:id="rId831" w:history="1">
        <w:r w:rsidR="00555865" w:rsidRPr="006A202D">
          <w:rPr>
            <w:rStyle w:val="Hyperlink"/>
            <w:b/>
            <w:sz w:val="20"/>
            <w:szCs w:val="20"/>
          </w:rPr>
          <w:t>Norman Rockwell Museum</w:t>
        </w:r>
      </w:hyperlink>
      <w:r w:rsidR="00555865">
        <w:t xml:space="preserve"> </w:t>
      </w:r>
      <w:r w:rsidR="00555865" w:rsidRPr="00555865">
        <w:rPr>
          <w:sz w:val="20"/>
          <w:szCs w:val="20"/>
        </w:rPr>
        <w:t>Stockbridge</w:t>
      </w:r>
    </w:p>
    <w:p w:rsidR="00555865" w:rsidRPr="002E05BF" w:rsidRDefault="00365C60" w:rsidP="00555865">
      <w:pPr>
        <w:pStyle w:val="Heading1"/>
        <w:spacing w:before="0" w:line="240" w:lineRule="auto"/>
        <w:ind w:left="90"/>
        <w:rPr>
          <w:sz w:val="20"/>
          <w:szCs w:val="20"/>
        </w:rPr>
      </w:pPr>
      <w:hyperlink r:id="rId832" w:history="1">
        <w:r w:rsidR="00555865" w:rsidRPr="004F2CDD">
          <w:rPr>
            <w:rStyle w:val="Hyperlink"/>
            <w:rFonts w:asciiTheme="minorHAnsi" w:hAnsiTheme="minorHAnsi"/>
            <w:sz w:val="20"/>
            <w:szCs w:val="20"/>
          </w:rPr>
          <w:t>Smith College Art Museum</w:t>
        </w:r>
      </w:hyperlink>
      <w:r w:rsidR="00555865">
        <w:t xml:space="preserve"> </w:t>
      </w:r>
      <w:r w:rsidR="00555865" w:rsidRPr="002E05BF">
        <w:rPr>
          <w:sz w:val="20"/>
          <w:szCs w:val="20"/>
        </w:rPr>
        <w:t xml:space="preserve">Northampton </w:t>
      </w:r>
    </w:p>
    <w:p w:rsidR="00555865" w:rsidRPr="002E05BF" w:rsidRDefault="00365C60" w:rsidP="0055586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833" w:history="1">
        <w:r w:rsidR="00555865" w:rsidRPr="004F2CDD">
          <w:rPr>
            <w:rStyle w:val="Hyperlink"/>
            <w:b/>
            <w:sz w:val="20"/>
            <w:szCs w:val="20"/>
          </w:rPr>
          <w:t>Springfield Armory National Historic Site</w:t>
        </w:r>
      </w:hyperlink>
      <w:r w:rsidR="00555865">
        <w:rPr>
          <w:b/>
          <w:sz w:val="20"/>
          <w:szCs w:val="20"/>
        </w:rPr>
        <w:t xml:space="preserve"> </w:t>
      </w:r>
      <w:r w:rsidR="00555865" w:rsidRPr="002E05BF">
        <w:rPr>
          <w:sz w:val="20"/>
          <w:szCs w:val="20"/>
        </w:rPr>
        <w:t>Springfield</w:t>
      </w:r>
    </w:p>
    <w:p w:rsidR="00555865" w:rsidRPr="003629F7" w:rsidRDefault="00365C60" w:rsidP="0055586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834" w:history="1">
        <w:r w:rsidR="00555865" w:rsidRPr="003629F7">
          <w:rPr>
            <w:rStyle w:val="Hyperlink"/>
            <w:b/>
            <w:sz w:val="20"/>
            <w:szCs w:val="20"/>
          </w:rPr>
          <w:t>Springfield Museums</w:t>
        </w:r>
      </w:hyperlink>
      <w:r w:rsidR="00555865">
        <w:rPr>
          <w:b/>
          <w:sz w:val="20"/>
          <w:szCs w:val="20"/>
        </w:rPr>
        <w:t xml:space="preserve"> </w:t>
      </w:r>
      <w:r w:rsidR="00555865" w:rsidRPr="003629F7">
        <w:rPr>
          <w:sz w:val="20"/>
          <w:szCs w:val="20"/>
        </w:rPr>
        <w:t xml:space="preserve">Springfield </w:t>
      </w:r>
    </w:p>
    <w:p w:rsidR="00555865" w:rsidRPr="002E05BF" w:rsidRDefault="00365C60" w:rsidP="0055586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835" w:history="1">
        <w:proofErr w:type="spellStart"/>
        <w:r w:rsidR="00555865" w:rsidRPr="003629F7">
          <w:rPr>
            <w:rStyle w:val="Hyperlink"/>
            <w:b/>
            <w:sz w:val="20"/>
            <w:szCs w:val="20"/>
          </w:rPr>
          <w:t>Storrowton</w:t>
        </w:r>
        <w:proofErr w:type="spellEnd"/>
        <w:r w:rsidR="00555865" w:rsidRPr="003629F7">
          <w:rPr>
            <w:rStyle w:val="Hyperlink"/>
            <w:b/>
            <w:sz w:val="20"/>
            <w:szCs w:val="20"/>
          </w:rPr>
          <w:t xml:space="preserve"> Village Museum</w:t>
        </w:r>
      </w:hyperlink>
      <w:r w:rsidR="00555865">
        <w:rPr>
          <w:b/>
          <w:sz w:val="20"/>
          <w:szCs w:val="20"/>
        </w:rPr>
        <w:t xml:space="preserve"> </w:t>
      </w:r>
      <w:r w:rsidR="00555865" w:rsidRPr="002E05BF">
        <w:rPr>
          <w:sz w:val="20"/>
          <w:szCs w:val="20"/>
        </w:rPr>
        <w:t>West Springfield</w:t>
      </w:r>
    </w:p>
    <w:p w:rsidR="00555865" w:rsidRPr="00555865" w:rsidRDefault="00365C60" w:rsidP="0055586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836" w:history="1">
        <w:r w:rsidR="00555865" w:rsidRPr="00F617F4">
          <w:rPr>
            <w:rStyle w:val="Hyperlink"/>
            <w:b/>
            <w:sz w:val="20"/>
            <w:szCs w:val="20"/>
          </w:rPr>
          <w:t>Williams College Museum of Art</w:t>
        </w:r>
      </w:hyperlink>
      <w:r w:rsidR="00555865">
        <w:rPr>
          <w:sz w:val="20"/>
          <w:szCs w:val="20"/>
        </w:rPr>
        <w:t xml:space="preserve"> </w:t>
      </w:r>
      <w:r w:rsidR="00555865" w:rsidRPr="002E05BF">
        <w:rPr>
          <w:sz w:val="20"/>
          <w:szCs w:val="20"/>
        </w:rPr>
        <w:t>Williamstown</w:t>
      </w:r>
    </w:p>
    <w:p w:rsidR="00555865" w:rsidRPr="006E0D14" w:rsidRDefault="00365C60" w:rsidP="00555865">
      <w:pPr>
        <w:pStyle w:val="BodyTextIndent3"/>
        <w:spacing w:after="0" w:line="240" w:lineRule="auto"/>
        <w:ind w:left="90"/>
        <w:rPr>
          <w:sz w:val="20"/>
          <w:szCs w:val="20"/>
        </w:rPr>
      </w:pPr>
      <w:hyperlink r:id="rId837" w:history="1">
        <w:proofErr w:type="spellStart"/>
        <w:r w:rsidR="00555865" w:rsidRPr="006E0D14">
          <w:rPr>
            <w:rStyle w:val="Hyperlink"/>
            <w:b/>
            <w:sz w:val="20"/>
            <w:szCs w:val="20"/>
          </w:rPr>
          <w:t>Wistariahurst</w:t>
        </w:r>
        <w:proofErr w:type="spellEnd"/>
        <w:r w:rsidR="00555865" w:rsidRPr="006E0D14">
          <w:rPr>
            <w:rStyle w:val="Hyperlink"/>
            <w:b/>
            <w:sz w:val="20"/>
            <w:szCs w:val="20"/>
          </w:rPr>
          <w:t xml:space="preserve"> Museum</w:t>
        </w:r>
      </w:hyperlink>
      <w:r w:rsidR="00555865">
        <w:rPr>
          <w:b/>
          <w:sz w:val="20"/>
          <w:szCs w:val="20"/>
        </w:rPr>
        <w:t xml:space="preserve"> </w:t>
      </w:r>
      <w:r w:rsidR="00555865" w:rsidRPr="006E0D14">
        <w:rPr>
          <w:sz w:val="20"/>
          <w:szCs w:val="20"/>
        </w:rPr>
        <w:t>Holyoke</w:t>
      </w:r>
    </w:p>
    <w:p w:rsidR="00555865" w:rsidRDefault="00555865" w:rsidP="0055586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sectPr w:rsidR="00555865" w:rsidSect="00555865">
          <w:type w:val="continuous"/>
          <w:pgSz w:w="12240" w:h="15840"/>
          <w:pgMar w:top="1110" w:right="1440" w:bottom="1440" w:left="1440" w:header="720" w:footer="720" w:gutter="0"/>
          <w:cols w:num="2" w:space="720"/>
          <w:docGrid w:linePitch="360"/>
        </w:sectPr>
      </w:pPr>
    </w:p>
    <w:p w:rsidR="0054184F" w:rsidRDefault="0054184F" w:rsidP="00E90E4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rPr>
      </w:pPr>
    </w:p>
    <w:p w:rsidR="005C6866" w:rsidRPr="005F286A" w:rsidRDefault="001F3E33" w:rsidP="005C25C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4"/>
          <w:szCs w:val="24"/>
        </w:rPr>
      </w:pPr>
      <w:r w:rsidRPr="005F286A">
        <w:rPr>
          <w:b/>
          <w:sz w:val="24"/>
          <w:szCs w:val="24"/>
        </w:rPr>
        <w:t>Other New England Museums</w:t>
      </w:r>
    </w:p>
    <w:p w:rsidR="001F3E33" w:rsidRDefault="001F3E33" w:rsidP="001F3E3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sectPr w:rsidR="001F3E33" w:rsidSect="0017528A">
          <w:type w:val="continuous"/>
          <w:pgSz w:w="12240" w:h="15840"/>
          <w:pgMar w:top="1110" w:right="1440" w:bottom="1440" w:left="1440" w:header="720" w:footer="720" w:gutter="0"/>
          <w:cols w:space="720"/>
          <w:docGrid w:linePitch="360"/>
        </w:sectPr>
      </w:pPr>
    </w:p>
    <w:p w:rsidR="005C25C9" w:rsidRPr="001F3E33" w:rsidRDefault="00365C60" w:rsidP="001F3E3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838" w:history="1">
        <w:r w:rsidR="005C25C9" w:rsidRPr="001F3E33">
          <w:rPr>
            <w:rStyle w:val="Hyperlink"/>
            <w:b/>
            <w:sz w:val="20"/>
            <w:szCs w:val="20"/>
          </w:rPr>
          <w:t>Abbe Museum</w:t>
        </w:r>
      </w:hyperlink>
      <w:r w:rsidR="001F3E33" w:rsidRPr="001F3E33">
        <w:rPr>
          <w:b/>
          <w:sz w:val="20"/>
          <w:szCs w:val="20"/>
        </w:rPr>
        <w:t xml:space="preserve"> </w:t>
      </w:r>
      <w:r w:rsidR="005C25C9" w:rsidRPr="001F3E33">
        <w:rPr>
          <w:sz w:val="20"/>
          <w:szCs w:val="20"/>
        </w:rPr>
        <w:t xml:space="preserve">Bar Harbor, ME </w:t>
      </w:r>
    </w:p>
    <w:p w:rsidR="005C25C9" w:rsidRPr="001F3E33" w:rsidRDefault="00365C60" w:rsidP="001F3E3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839" w:history="1">
        <w:r w:rsidR="005C25C9" w:rsidRPr="001F3E33">
          <w:rPr>
            <w:rStyle w:val="Hyperlink"/>
            <w:b/>
            <w:sz w:val="20"/>
            <w:szCs w:val="20"/>
          </w:rPr>
          <w:t>Currier Museum of Art</w:t>
        </w:r>
      </w:hyperlink>
      <w:r w:rsidR="001F3E33" w:rsidRPr="001F3E33">
        <w:rPr>
          <w:b/>
          <w:sz w:val="20"/>
          <w:szCs w:val="20"/>
        </w:rPr>
        <w:t xml:space="preserve"> </w:t>
      </w:r>
      <w:r w:rsidR="005C25C9" w:rsidRPr="001F3E33">
        <w:rPr>
          <w:sz w:val="20"/>
          <w:szCs w:val="20"/>
        </w:rPr>
        <w:t>Manchester, NH</w:t>
      </w:r>
    </w:p>
    <w:p w:rsidR="005274B0" w:rsidRPr="005274B0" w:rsidRDefault="00365C60" w:rsidP="0022251A">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840" w:history="1">
        <w:r w:rsidR="005274B0" w:rsidRPr="005274B0">
          <w:rPr>
            <w:rStyle w:val="Hyperlink"/>
            <w:b/>
            <w:sz w:val="20"/>
            <w:szCs w:val="20"/>
          </w:rPr>
          <w:t>Hood Museum</w:t>
        </w:r>
      </w:hyperlink>
      <w:r w:rsidR="005274B0" w:rsidRPr="005274B0">
        <w:rPr>
          <w:b/>
          <w:sz w:val="20"/>
          <w:szCs w:val="20"/>
        </w:rPr>
        <w:t xml:space="preserve"> </w:t>
      </w:r>
      <w:r w:rsidR="005274B0" w:rsidRPr="005274B0">
        <w:rPr>
          <w:sz w:val="20"/>
          <w:szCs w:val="20"/>
        </w:rPr>
        <w:t>Hanover, NH</w:t>
      </w:r>
    </w:p>
    <w:p w:rsidR="0022251A" w:rsidRDefault="00365C60" w:rsidP="0022251A">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841" w:history="1">
        <w:r w:rsidR="0022251A" w:rsidRPr="00397B51">
          <w:rPr>
            <w:rStyle w:val="Hyperlink"/>
            <w:b/>
            <w:sz w:val="20"/>
            <w:szCs w:val="20"/>
          </w:rPr>
          <w:t>Mashantucket Pequot Museum and Research Center</w:t>
        </w:r>
      </w:hyperlink>
      <w:r w:rsidR="0022251A">
        <w:rPr>
          <w:b/>
          <w:sz w:val="20"/>
          <w:szCs w:val="20"/>
        </w:rPr>
        <w:t xml:space="preserve"> </w:t>
      </w:r>
      <w:r w:rsidR="0022251A" w:rsidRPr="00397B51">
        <w:rPr>
          <w:sz w:val="20"/>
          <w:szCs w:val="20"/>
        </w:rPr>
        <w:t xml:space="preserve">Mashantucket, CT </w:t>
      </w:r>
    </w:p>
    <w:p w:rsidR="005C25C9" w:rsidRPr="0022251A" w:rsidRDefault="00365C60" w:rsidP="0022251A">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842" w:history="1">
        <w:r w:rsidR="005C25C9" w:rsidRPr="001F3E33">
          <w:rPr>
            <w:rStyle w:val="Hyperlink"/>
            <w:b/>
            <w:sz w:val="20"/>
            <w:szCs w:val="20"/>
          </w:rPr>
          <w:t>Portland Museum of Art</w:t>
        </w:r>
      </w:hyperlink>
      <w:r w:rsidR="001F3E33" w:rsidRPr="001F3E33">
        <w:rPr>
          <w:b/>
          <w:sz w:val="20"/>
          <w:szCs w:val="20"/>
        </w:rPr>
        <w:t xml:space="preserve"> </w:t>
      </w:r>
      <w:r w:rsidR="005C25C9" w:rsidRPr="001F3E33">
        <w:rPr>
          <w:sz w:val="20"/>
          <w:szCs w:val="20"/>
        </w:rPr>
        <w:t xml:space="preserve">Portland, ME </w:t>
      </w:r>
    </w:p>
    <w:p w:rsidR="005C25C9" w:rsidRPr="001F3E33" w:rsidRDefault="00365C60" w:rsidP="001F3E3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843" w:history="1">
        <w:r w:rsidR="005C25C9" w:rsidRPr="001F3E33">
          <w:rPr>
            <w:rStyle w:val="Hyperlink"/>
            <w:b/>
            <w:sz w:val="20"/>
            <w:szCs w:val="20"/>
          </w:rPr>
          <w:t>Rhode Island School of Design Museum</w:t>
        </w:r>
      </w:hyperlink>
      <w:r w:rsidR="001F3E33" w:rsidRPr="001F3E33">
        <w:rPr>
          <w:b/>
          <w:sz w:val="20"/>
          <w:szCs w:val="20"/>
        </w:rPr>
        <w:t xml:space="preserve"> </w:t>
      </w:r>
      <w:r w:rsidR="005C25C9" w:rsidRPr="001F3E33">
        <w:rPr>
          <w:sz w:val="20"/>
          <w:szCs w:val="20"/>
        </w:rPr>
        <w:t xml:space="preserve">Providence, RI </w:t>
      </w:r>
    </w:p>
    <w:p w:rsidR="005C25C9" w:rsidRPr="001F3E33" w:rsidRDefault="00365C60" w:rsidP="001F3E3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color w:val="FF0000"/>
          <w:sz w:val="20"/>
          <w:szCs w:val="20"/>
        </w:rPr>
      </w:pPr>
      <w:hyperlink r:id="rId844" w:history="1">
        <w:r w:rsidR="005C25C9" w:rsidRPr="001F3E33">
          <w:rPr>
            <w:rStyle w:val="Hyperlink"/>
            <w:b/>
            <w:sz w:val="20"/>
            <w:szCs w:val="20"/>
          </w:rPr>
          <w:t>Shelburne Museum</w:t>
        </w:r>
      </w:hyperlink>
      <w:r w:rsidR="001F3E33" w:rsidRPr="001F3E33">
        <w:rPr>
          <w:b/>
          <w:color w:val="FF0000"/>
          <w:sz w:val="20"/>
          <w:szCs w:val="20"/>
        </w:rPr>
        <w:t xml:space="preserve"> </w:t>
      </w:r>
      <w:r w:rsidR="005C25C9" w:rsidRPr="001F3E33">
        <w:rPr>
          <w:sz w:val="20"/>
          <w:szCs w:val="20"/>
        </w:rPr>
        <w:t xml:space="preserve">Shelburne, VT </w:t>
      </w:r>
    </w:p>
    <w:p w:rsidR="005C25C9" w:rsidRPr="001F3E33" w:rsidRDefault="00365C60" w:rsidP="001F3E33">
      <w:pPr>
        <w:pStyle w:val="BodyTextIndent"/>
        <w:spacing w:after="0" w:line="240" w:lineRule="auto"/>
        <w:ind w:left="90"/>
        <w:rPr>
          <w:sz w:val="20"/>
          <w:szCs w:val="20"/>
        </w:rPr>
      </w:pPr>
      <w:hyperlink r:id="rId845" w:history="1">
        <w:r w:rsidR="005C25C9" w:rsidRPr="001F3E33">
          <w:rPr>
            <w:rStyle w:val="Hyperlink"/>
            <w:b/>
            <w:snapToGrid w:val="0"/>
            <w:sz w:val="20"/>
            <w:szCs w:val="20"/>
          </w:rPr>
          <w:t>Slater Mill Historic Site</w:t>
        </w:r>
      </w:hyperlink>
      <w:r w:rsidR="001F3E33" w:rsidRPr="001F3E33">
        <w:rPr>
          <w:b/>
          <w:snapToGrid w:val="0"/>
          <w:sz w:val="20"/>
          <w:szCs w:val="20"/>
        </w:rPr>
        <w:t xml:space="preserve"> </w:t>
      </w:r>
      <w:r w:rsidR="005C25C9" w:rsidRPr="001F3E33">
        <w:rPr>
          <w:snapToGrid w:val="0"/>
          <w:sz w:val="20"/>
          <w:szCs w:val="20"/>
        </w:rPr>
        <w:t xml:space="preserve">Pawtucket, </w:t>
      </w:r>
    </w:p>
    <w:p w:rsidR="001F3E33" w:rsidRPr="001F3E33" w:rsidRDefault="00365C60" w:rsidP="001F3E3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846" w:history="1">
        <w:proofErr w:type="spellStart"/>
        <w:r w:rsidR="005C25C9" w:rsidRPr="001F3E33">
          <w:rPr>
            <w:rStyle w:val="Hyperlink"/>
            <w:b/>
            <w:sz w:val="20"/>
            <w:szCs w:val="20"/>
          </w:rPr>
          <w:t>Strawbery</w:t>
        </w:r>
        <w:proofErr w:type="spellEnd"/>
        <w:r w:rsidR="005C25C9" w:rsidRPr="001F3E33">
          <w:rPr>
            <w:rStyle w:val="Hyperlink"/>
            <w:b/>
            <w:sz w:val="20"/>
            <w:szCs w:val="20"/>
          </w:rPr>
          <w:t xml:space="preserve"> </w:t>
        </w:r>
        <w:proofErr w:type="spellStart"/>
        <w:r w:rsidR="005C25C9" w:rsidRPr="001F3E33">
          <w:rPr>
            <w:rStyle w:val="Hyperlink"/>
            <w:b/>
            <w:sz w:val="20"/>
            <w:szCs w:val="20"/>
          </w:rPr>
          <w:t>Banke</w:t>
        </w:r>
        <w:proofErr w:type="spellEnd"/>
        <w:r w:rsidR="005C25C9" w:rsidRPr="001F3E33">
          <w:rPr>
            <w:rStyle w:val="Hyperlink"/>
            <w:b/>
            <w:sz w:val="20"/>
            <w:szCs w:val="20"/>
          </w:rPr>
          <w:t xml:space="preserve"> Museum</w:t>
        </w:r>
      </w:hyperlink>
      <w:r w:rsidR="001F3E33" w:rsidRPr="001F3E33">
        <w:rPr>
          <w:b/>
          <w:sz w:val="20"/>
          <w:szCs w:val="20"/>
        </w:rPr>
        <w:t xml:space="preserve"> </w:t>
      </w:r>
      <w:r w:rsidR="005C25C9" w:rsidRPr="001F3E33">
        <w:rPr>
          <w:sz w:val="20"/>
          <w:szCs w:val="20"/>
        </w:rPr>
        <w:t xml:space="preserve">Portsmouth, NH </w:t>
      </w:r>
    </w:p>
    <w:p w:rsidR="005C25C9" w:rsidRPr="001F3E33" w:rsidRDefault="00365C60" w:rsidP="001F3E3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hyperlink r:id="rId847" w:history="1">
        <w:r w:rsidR="005C25C9" w:rsidRPr="001F3E33">
          <w:rPr>
            <w:rStyle w:val="Hyperlink"/>
            <w:b/>
            <w:sz w:val="20"/>
            <w:szCs w:val="20"/>
          </w:rPr>
          <w:t xml:space="preserve">Wadsworth </w:t>
        </w:r>
        <w:proofErr w:type="spellStart"/>
        <w:r w:rsidR="005C25C9" w:rsidRPr="001F3E33">
          <w:rPr>
            <w:rStyle w:val="Hyperlink"/>
            <w:b/>
            <w:sz w:val="20"/>
            <w:szCs w:val="20"/>
          </w:rPr>
          <w:t>Athenæum</w:t>
        </w:r>
        <w:proofErr w:type="spellEnd"/>
      </w:hyperlink>
      <w:r w:rsidR="001F3E33" w:rsidRPr="001F3E33">
        <w:rPr>
          <w:b/>
          <w:sz w:val="20"/>
          <w:szCs w:val="20"/>
        </w:rPr>
        <w:t xml:space="preserve"> </w:t>
      </w:r>
      <w:r w:rsidR="005C25C9" w:rsidRPr="001F3E33">
        <w:rPr>
          <w:sz w:val="20"/>
          <w:szCs w:val="20"/>
        </w:rPr>
        <w:t xml:space="preserve">Hartford, </w:t>
      </w:r>
      <w:r w:rsidR="001F3E33" w:rsidRPr="001F3E33">
        <w:rPr>
          <w:sz w:val="20"/>
          <w:szCs w:val="20"/>
        </w:rPr>
        <w:t>CT</w:t>
      </w:r>
    </w:p>
    <w:p w:rsidR="005C25C9" w:rsidRPr="001F3E33" w:rsidRDefault="00365C60" w:rsidP="001F3E33">
      <w:pPr>
        <w:spacing w:after="0" w:line="240" w:lineRule="auto"/>
        <w:ind w:left="90"/>
        <w:rPr>
          <w:sz w:val="20"/>
          <w:szCs w:val="20"/>
        </w:rPr>
      </w:pPr>
      <w:hyperlink r:id="rId848" w:history="1">
        <w:r w:rsidR="005C25C9" w:rsidRPr="001F3E33">
          <w:rPr>
            <w:rStyle w:val="Hyperlink"/>
            <w:b/>
            <w:sz w:val="20"/>
            <w:szCs w:val="20"/>
          </w:rPr>
          <w:t>Yale University Art Gallery</w:t>
        </w:r>
      </w:hyperlink>
      <w:r w:rsidR="001F3E33" w:rsidRPr="001F3E33">
        <w:rPr>
          <w:b/>
          <w:color w:val="FF0000"/>
          <w:sz w:val="20"/>
          <w:szCs w:val="20"/>
        </w:rPr>
        <w:t xml:space="preserve"> </w:t>
      </w:r>
      <w:r w:rsidR="005C25C9" w:rsidRPr="001F3E33">
        <w:rPr>
          <w:sz w:val="20"/>
          <w:szCs w:val="20"/>
        </w:rPr>
        <w:t xml:space="preserve">New Haven, CT </w:t>
      </w:r>
    </w:p>
    <w:p w:rsidR="001F3E33" w:rsidRDefault="001F3E33" w:rsidP="00744735">
      <w:pPr>
        <w:pStyle w:val="Heading1"/>
        <w:sectPr w:rsidR="001F3E33" w:rsidSect="001F3E33">
          <w:type w:val="continuous"/>
          <w:pgSz w:w="12240" w:h="15840"/>
          <w:pgMar w:top="1110" w:right="1440" w:bottom="1440" w:left="1440" w:header="720" w:footer="720" w:gutter="0"/>
          <w:cols w:num="2" w:space="720"/>
          <w:docGrid w:linePitch="360"/>
        </w:sectPr>
      </w:pPr>
    </w:p>
    <w:p w:rsidR="00744735" w:rsidRDefault="005E53E8" w:rsidP="00F003CD">
      <w:pPr>
        <w:pStyle w:val="Heading1"/>
        <w:spacing w:before="0"/>
      </w:pPr>
      <w:r>
        <w:br w:type="page"/>
      </w:r>
      <w:r w:rsidR="008975BD">
        <w:lastRenderedPageBreak/>
        <w:t>Section III</w:t>
      </w:r>
      <w:r w:rsidR="00744735">
        <w:t xml:space="preserve"> </w:t>
      </w:r>
    </w:p>
    <w:p w:rsidR="00744735" w:rsidRPr="001B09B9" w:rsidRDefault="00744735" w:rsidP="00744735">
      <w:pPr>
        <w:spacing w:after="0"/>
        <w:rPr>
          <w:b/>
          <w:snapToGrid w:val="0"/>
          <w:color w:val="000000"/>
          <w:sz w:val="28"/>
          <w:szCs w:val="28"/>
        </w:rPr>
      </w:pPr>
      <w:r w:rsidRPr="005D38F3">
        <w:rPr>
          <w:rFonts w:eastAsia="Times New Roman" w:cs="Times New Roman"/>
          <w:b/>
          <w:sz w:val="28"/>
          <w:szCs w:val="28"/>
        </w:rPr>
        <w:t>Civic Holidays</w:t>
      </w:r>
      <w:r>
        <w:rPr>
          <w:rFonts w:eastAsia="Times New Roman" w:cs="Times New Roman"/>
          <w:b/>
          <w:sz w:val="28"/>
          <w:szCs w:val="28"/>
        </w:rPr>
        <w:t xml:space="preserve"> and Observances</w:t>
      </w: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January</w:t>
      </w:r>
    </w:p>
    <w:p w:rsidR="00744735" w:rsidRPr="00106B6C" w:rsidRDefault="00744735" w:rsidP="00744735">
      <w:pPr>
        <w:pStyle w:val="ListParagraph"/>
        <w:widowControl w:val="0"/>
        <w:pBdr>
          <w:top w:val="nil"/>
          <w:left w:val="nil"/>
          <w:bottom w:val="nil"/>
          <w:right w:val="nil"/>
          <w:between w:val="nil"/>
        </w:pBdr>
        <w:spacing w:after="0" w:line="240" w:lineRule="auto"/>
        <w:ind w:left="0"/>
      </w:pPr>
      <w:r w:rsidRPr="00106B6C">
        <w:rPr>
          <w:rFonts w:eastAsia="Times New Roman" w:cs="Times New Roman"/>
        </w:rPr>
        <w:t>Martin Luther King, Jr. Day (federal holiday on the third Monday in January, commemorating the achievements and birthday of civil rights leader Martin Luther King, Jr. on January 15, 1929; signed into law as a holiday by President Ronald Reagan in 1983; first celebrated in some states in 1986; celebrated in all 50 states since 2000)</w:t>
      </w: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February</w:t>
      </w:r>
    </w:p>
    <w:p w:rsidR="00744735" w:rsidRPr="00106B6C" w:rsidRDefault="00744735" w:rsidP="00744735">
      <w:pPr>
        <w:pStyle w:val="ListParagraph"/>
        <w:widowControl w:val="0"/>
        <w:pBdr>
          <w:top w:val="nil"/>
          <w:left w:val="nil"/>
          <w:bottom w:val="nil"/>
          <w:right w:val="nil"/>
          <w:between w:val="nil"/>
        </w:pBdr>
        <w:spacing w:after="0" w:line="240" w:lineRule="auto"/>
        <w:ind w:left="0"/>
      </w:pPr>
      <w:r w:rsidRPr="00106B6C">
        <w:rPr>
          <w:rFonts w:eastAsia="Times New Roman" w:cs="Times New Roman"/>
        </w:rPr>
        <w:t>Presidents’ Day (a federal holiday on the third Monday in February, commemorating the achievements and birthdays of Presidents George Washington on February 22, 1731 and Abraham Lincoln on February 12, 1809; first celebration of Washington’s birthday in Washington, D.C. in  1879; expanded in 1885 to include all federal offices; Presidents’ Day began in the 1980s)</w:t>
      </w: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March</w:t>
      </w: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International Women’s Day (United Nations Day for Women’s Rights and World Peace; March 8; first celebrated in 1909; adopted as a celebration by the United Nations 1975)</w:t>
      </w: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Evacuation Day (holiday observed in Suffolk County, Massachusetts on March 17 to celebrate the evacuation of British forces from the city of Boston in 1776; made an official Suffolk County holiday by the state in 1938; was promoted by the Irish-American community in Massachusetts and coincides with St. Patrick’s Day)</w:t>
      </w: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April</w:t>
      </w: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 xml:space="preserve">Patriots Day (state holiday, celebrated on the third Monday in April, commemorating the Battles of Lexington and Concord, Massachusetts, </w:t>
      </w:r>
      <w:r w:rsidR="007612FB">
        <w:rPr>
          <w:rFonts w:eastAsia="Times New Roman" w:cs="Times New Roman"/>
        </w:rPr>
        <w:t>April 19</w:t>
      </w:r>
      <w:r w:rsidRPr="00106B6C">
        <w:rPr>
          <w:rFonts w:eastAsia="Times New Roman" w:cs="Times New Roman"/>
        </w:rPr>
        <w:t>, 1775 and the start of the American Revolutionary War; observed as a state holiday in Massachusetts , Maine, and Wisconsin)</w:t>
      </w: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Earth Day (April 22, begun in 1970 to stimulate environmental awareness; supported by a coalition of international environmental organizations to promote knowledge of the environment and to encourage citizen participation in projects such as global reforestation)</w:t>
      </w: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May</w:t>
      </w: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Cinco de Mayo (May 5; commemorates the Mexican Army’s victory over the French in 1862; observed in Mexico and celebrated informally in a number of countries as a cultural festival to emphasize Mexican food, music, and art)</w:t>
      </w: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Armed Forces Day (observed in the United States on the third Saturday in May; first observed in the U.S. in 1950 to honor Americans serving in the Army, Navy, Air Force, Marine Corps, and Coast Guard; many countries have similar celebrations on different days)</w:t>
      </w: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Memorial Day or Decoration Day (fourth Monday in May; a federal holiday in remembrance of people who died while serving in the United States Armed Services; first observed in 1868 )</w:t>
      </w:r>
    </w:p>
    <w:p w:rsidR="00744735"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p>
    <w:p w:rsidR="00744735" w:rsidRDefault="00744735" w:rsidP="00744735">
      <w:pPr>
        <w:rPr>
          <w:rFonts w:eastAsia="Times New Roman" w:cs="Times New Roman"/>
        </w:rPr>
      </w:pPr>
      <w:r>
        <w:rPr>
          <w:rFonts w:eastAsia="Times New Roman" w:cs="Times New Roman"/>
        </w:rPr>
        <w:br w:type="page"/>
      </w: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lastRenderedPageBreak/>
        <w:t>June</w:t>
      </w: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Flag Day (June 14, a day to observe the importance of the American flag as a patriotic symbol; first observed in some states in 1892; officially established by President Woodrow Wilson in 1916 and designated as National Flag Day by President Harry Truman in 1949)</w:t>
      </w: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Bunker Hill Day (local holiday on June 17; in Suffolk County, Massachusetts to commemorate the Battle of Bunker Hill in Charlestown on June 17, 1775)</w:t>
      </w: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July</w:t>
      </w:r>
    </w:p>
    <w:p w:rsidR="00744735" w:rsidRPr="00106B6C" w:rsidRDefault="00744735" w:rsidP="00744735">
      <w:pPr>
        <w:pStyle w:val="ListParagraph"/>
        <w:widowControl w:val="0"/>
        <w:pBdr>
          <w:top w:val="nil"/>
          <w:left w:val="nil"/>
          <w:bottom w:val="nil"/>
          <w:right w:val="nil"/>
          <w:between w:val="nil"/>
        </w:pBdr>
        <w:spacing w:after="0" w:line="240" w:lineRule="auto"/>
        <w:ind w:left="0"/>
      </w:pPr>
      <w:r w:rsidRPr="00106B6C">
        <w:rPr>
          <w:rFonts w:eastAsia="Times New Roman" w:cs="Times New Roman"/>
        </w:rPr>
        <w:t>Independence Day (July 4, a federal holiday commemorating the signing of the Declaration of Independence in 1776)</w:t>
      </w: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p>
    <w:p w:rsidR="005E53E8" w:rsidRDefault="005E53E8" w:rsidP="005E53E8">
      <w:pPr>
        <w:pStyle w:val="ListParagraph"/>
        <w:widowControl w:val="0"/>
        <w:pBdr>
          <w:top w:val="nil"/>
          <w:left w:val="nil"/>
          <w:bottom w:val="nil"/>
          <w:right w:val="nil"/>
          <w:between w:val="nil"/>
        </w:pBdr>
        <w:spacing w:after="0" w:line="240" w:lineRule="auto"/>
        <w:ind w:left="0"/>
        <w:rPr>
          <w:rFonts w:eastAsia="Times New Roman" w:cs="Times New Roman"/>
        </w:rPr>
      </w:pPr>
      <w:r>
        <w:rPr>
          <w:rFonts w:eastAsia="Times New Roman" w:cs="Times New Roman"/>
        </w:rPr>
        <w:t>August</w:t>
      </w:r>
    </w:p>
    <w:p w:rsidR="005E53E8" w:rsidRDefault="005E53E8" w:rsidP="005E53E8">
      <w:pPr>
        <w:pStyle w:val="ListParagraph"/>
        <w:widowControl w:val="0"/>
        <w:pBdr>
          <w:top w:val="nil"/>
          <w:left w:val="nil"/>
          <w:bottom w:val="nil"/>
          <w:right w:val="nil"/>
          <w:between w:val="nil"/>
        </w:pBdr>
        <w:spacing w:after="0" w:line="240" w:lineRule="auto"/>
        <w:ind w:left="0"/>
        <w:rPr>
          <w:rFonts w:eastAsia="Times New Roman" w:cs="Times New Roman"/>
        </w:rPr>
      </w:pPr>
      <w:r>
        <w:rPr>
          <w:rFonts w:eastAsia="Times New Roman" w:cs="Times New Roman"/>
        </w:rPr>
        <w:t>National Women’s Equality Day (August 26) commemorating the passage of the 19</w:t>
      </w:r>
      <w:r w:rsidRPr="005E53E8">
        <w:rPr>
          <w:rFonts w:eastAsia="Times New Roman" w:cs="Times New Roman"/>
          <w:vertAlign w:val="superscript"/>
        </w:rPr>
        <w:t>th</w:t>
      </w:r>
      <w:r>
        <w:rPr>
          <w:rFonts w:eastAsia="Times New Roman" w:cs="Times New Roman"/>
        </w:rPr>
        <w:t xml:space="preserve"> Amendment giving women voting rights</w:t>
      </w:r>
    </w:p>
    <w:p w:rsidR="005E53E8" w:rsidRDefault="005E53E8" w:rsidP="005E53E8">
      <w:pPr>
        <w:pStyle w:val="ListParagraph"/>
        <w:widowControl w:val="0"/>
        <w:pBdr>
          <w:top w:val="nil"/>
          <w:left w:val="nil"/>
          <w:bottom w:val="nil"/>
          <w:right w:val="nil"/>
          <w:between w:val="nil"/>
        </w:pBdr>
        <w:spacing w:after="0" w:line="240" w:lineRule="auto"/>
        <w:ind w:left="0"/>
        <w:rPr>
          <w:rFonts w:eastAsia="Times New Roman" w:cs="Times New Roman"/>
        </w:rPr>
      </w:pPr>
    </w:p>
    <w:p w:rsidR="00744735" w:rsidRPr="00106B6C" w:rsidRDefault="00744735" w:rsidP="005E53E8">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September</w:t>
      </w: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Labor Day (first Monday in September, federal holiday celebrating the importance of American workers; celebrated first in New York City in 1882; became a federal legal holiday in 1894)</w:t>
      </w: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Constitution Day (observed on September 17 to commemorate the adoption of the United States Constitution on September 17, 1787; officially established as a holiday by Congress in 2004)</w:t>
      </w: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 xml:space="preserve">International Day of Peace (Observed by many countries of the United Nations on September 21; dedicated to world peace and the absence of war and violence; first celebrated in </w:t>
      </w:r>
      <w:proofErr w:type="gramStart"/>
      <w:r w:rsidRPr="00106B6C">
        <w:rPr>
          <w:rFonts w:eastAsia="Times New Roman" w:cs="Times New Roman"/>
        </w:rPr>
        <w:t>1982;,</w:t>
      </w:r>
      <w:proofErr w:type="gramEnd"/>
      <w:r w:rsidRPr="00106B6C">
        <w:rPr>
          <w:rFonts w:eastAsia="Times New Roman" w:cs="Times New Roman"/>
        </w:rPr>
        <w:t xml:space="preserve"> dedicated to peace education by the United Nations in 2013)</w:t>
      </w: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October</w:t>
      </w:r>
    </w:p>
    <w:p w:rsidR="00744735" w:rsidRPr="00106B6C" w:rsidRDefault="00744735" w:rsidP="00744735">
      <w:pPr>
        <w:pStyle w:val="ListParagraph"/>
        <w:widowControl w:val="0"/>
        <w:pBdr>
          <w:top w:val="nil"/>
          <w:left w:val="nil"/>
          <w:bottom w:val="nil"/>
          <w:right w:val="nil"/>
          <w:between w:val="nil"/>
        </w:pBdr>
        <w:spacing w:after="0" w:line="240" w:lineRule="auto"/>
        <w:ind w:left="0"/>
        <w:rPr>
          <w:color w:val="000000" w:themeColor="text1"/>
        </w:rPr>
      </w:pPr>
      <w:r w:rsidRPr="00106B6C">
        <w:rPr>
          <w:rFonts w:eastAsia="Times New Roman" w:cs="Times New Roman"/>
          <w:color w:val="000000" w:themeColor="text1"/>
        </w:rPr>
        <w:t>Columbus Day</w:t>
      </w:r>
      <w:r w:rsidR="005F286A">
        <w:rPr>
          <w:rFonts w:eastAsia="Times New Roman" w:cs="Times New Roman"/>
          <w:color w:val="000000" w:themeColor="text1"/>
        </w:rPr>
        <w:t>/Indigenous Peoples Day</w:t>
      </w:r>
      <w:r w:rsidRPr="00106B6C">
        <w:rPr>
          <w:rFonts w:eastAsia="Times New Roman" w:cs="Times New Roman"/>
          <w:color w:val="000000" w:themeColor="text1"/>
        </w:rPr>
        <w:t xml:space="preserve"> (second Monday in October, commemorating the arrival of Christopher Columbus in the Americas on October 12, 1492; a national holiday in the United States and many countries in the Americas; first celebrations documented in 1792; became an official federal holiday in 1937; observed in the 19</w:t>
      </w:r>
      <w:r w:rsidRPr="00106B6C">
        <w:rPr>
          <w:rFonts w:eastAsia="Times New Roman" w:cs="Times New Roman"/>
          <w:color w:val="000000" w:themeColor="text1"/>
          <w:vertAlign w:val="superscript"/>
        </w:rPr>
        <w:t>th</w:t>
      </w:r>
      <w:r w:rsidRPr="00106B6C">
        <w:rPr>
          <w:rFonts w:eastAsia="Times New Roman" w:cs="Times New Roman"/>
          <w:color w:val="000000" w:themeColor="text1"/>
        </w:rPr>
        <w:t xml:space="preserve"> and 20</w:t>
      </w:r>
      <w:r w:rsidRPr="00106B6C">
        <w:rPr>
          <w:rFonts w:eastAsia="Times New Roman" w:cs="Times New Roman"/>
          <w:color w:val="000000" w:themeColor="text1"/>
          <w:vertAlign w:val="superscript"/>
        </w:rPr>
        <w:t>th</w:t>
      </w:r>
      <w:r w:rsidRPr="00106B6C">
        <w:rPr>
          <w:rFonts w:eastAsia="Times New Roman" w:cs="Times New Roman"/>
          <w:color w:val="000000" w:themeColor="text1"/>
        </w:rPr>
        <w:t xml:space="preserve"> centuries as a celebration of Italian-American heritage).  The same day is observed as Indigenous Peoples Day by a number of states and municipalities; there are multiple days of thanks recognized within Native American cultures.</w:t>
      </w: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color w:val="000000" w:themeColor="text1"/>
        </w:rPr>
      </w:pP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November</w:t>
      </w: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Veterans Day (November 11; federal holiday that honors all military veterans; first celebrated in 1918 to mark the end of World War I; symbolic significance of the 11</w:t>
      </w:r>
      <w:r w:rsidRPr="00106B6C">
        <w:rPr>
          <w:rFonts w:eastAsia="Times New Roman" w:cs="Times New Roman"/>
          <w:vertAlign w:val="superscript"/>
        </w:rPr>
        <w:t>th</w:t>
      </w:r>
      <w:r w:rsidRPr="00106B6C">
        <w:rPr>
          <w:rFonts w:eastAsia="Times New Roman" w:cs="Times New Roman"/>
        </w:rPr>
        <w:t xml:space="preserve"> hour of the 11</w:t>
      </w:r>
      <w:r w:rsidRPr="00106B6C">
        <w:rPr>
          <w:rFonts w:eastAsia="Times New Roman" w:cs="Times New Roman"/>
          <w:vertAlign w:val="superscript"/>
        </w:rPr>
        <w:t>th</w:t>
      </w:r>
      <w:r w:rsidRPr="00106B6C">
        <w:rPr>
          <w:rFonts w:eastAsia="Times New Roman" w:cs="Times New Roman"/>
        </w:rPr>
        <w:t xml:space="preserve"> day of the 11</w:t>
      </w:r>
      <w:r w:rsidRPr="00106B6C">
        <w:rPr>
          <w:rFonts w:eastAsia="Times New Roman" w:cs="Times New Roman"/>
          <w:vertAlign w:val="superscript"/>
        </w:rPr>
        <w:t>th</w:t>
      </w:r>
      <w:r w:rsidRPr="00106B6C">
        <w:rPr>
          <w:rFonts w:eastAsia="Times New Roman" w:cs="Times New Roman"/>
        </w:rPr>
        <w:t xml:space="preserve"> month, when the Armistice with Germany formally went into effect)</w:t>
      </w:r>
    </w:p>
    <w:p w:rsidR="00744735" w:rsidRPr="00106B6C" w:rsidRDefault="00744735" w:rsidP="00744735">
      <w:pPr>
        <w:pStyle w:val="ListParagraph"/>
        <w:widowControl w:val="0"/>
        <w:pBdr>
          <w:top w:val="nil"/>
          <w:left w:val="nil"/>
          <w:bottom w:val="nil"/>
          <w:right w:val="nil"/>
          <w:between w:val="nil"/>
        </w:pBdr>
        <w:spacing w:after="0" w:line="240" w:lineRule="auto"/>
        <w:ind w:left="0"/>
        <w:rPr>
          <w:rFonts w:eastAsia="Times New Roman" w:cs="Times New Roman"/>
        </w:rPr>
      </w:pPr>
    </w:p>
    <w:p w:rsidR="00744735" w:rsidRPr="00106B6C" w:rsidRDefault="00744735" w:rsidP="00744735">
      <w:pPr>
        <w:pStyle w:val="ListParagraph"/>
        <w:widowControl w:val="0"/>
        <w:pBdr>
          <w:top w:val="nil"/>
          <w:left w:val="nil"/>
          <w:bottom w:val="nil"/>
          <w:right w:val="nil"/>
          <w:between w:val="nil"/>
        </w:pBdr>
        <w:spacing w:after="0" w:line="240" w:lineRule="auto"/>
        <w:ind w:left="0"/>
      </w:pPr>
      <w:r w:rsidRPr="00106B6C">
        <w:rPr>
          <w:rFonts w:eastAsia="Times New Roman" w:cs="Times New Roman"/>
        </w:rPr>
        <w:t>Thanksgiving (fourth Thursday in November, commemorating a day of thanksgiving for harvests in Plymouth in 1621 and earlier English harvest celebrations, established by President George Washington in 1789 and declared a national holiday by President Abraham Lincoln in 1868)</w:t>
      </w:r>
    </w:p>
    <w:p w:rsidR="00744735" w:rsidRPr="00106B6C" w:rsidRDefault="00744735" w:rsidP="00744735">
      <w:pPr>
        <w:spacing w:after="0" w:line="240" w:lineRule="auto"/>
        <w:rPr>
          <w:rFonts w:eastAsia="Times New Roman" w:cs="Times New Roman"/>
          <w:b/>
        </w:rPr>
      </w:pPr>
    </w:p>
    <w:p w:rsidR="00B46FFD" w:rsidRDefault="00B46FFD">
      <w:r>
        <w:br w:type="page"/>
      </w:r>
    </w:p>
    <w:p w:rsidR="00B46FFD" w:rsidRDefault="008975BD" w:rsidP="00B46FFD">
      <w:pPr>
        <w:pStyle w:val="Heading1"/>
      </w:pPr>
      <w:r>
        <w:lastRenderedPageBreak/>
        <w:t>Section IV</w:t>
      </w:r>
    </w:p>
    <w:p w:rsidR="00B46FFD" w:rsidRPr="00A12969" w:rsidRDefault="00B46FFD" w:rsidP="00B46FFD">
      <w:pPr>
        <w:spacing w:after="0"/>
        <w:rPr>
          <w:b/>
          <w:sz w:val="28"/>
          <w:szCs w:val="28"/>
        </w:rPr>
      </w:pPr>
      <w:r w:rsidRPr="00A12969">
        <w:rPr>
          <w:b/>
          <w:sz w:val="28"/>
          <w:szCs w:val="28"/>
        </w:rPr>
        <w:t>Emphasis on Civic Learning, 2011-2018</w:t>
      </w:r>
    </w:p>
    <w:p w:rsidR="007C4022" w:rsidRPr="00A12969" w:rsidRDefault="007C4022" w:rsidP="007C4022">
      <w:pPr>
        <w:spacing w:after="0"/>
      </w:pPr>
      <w:r w:rsidRPr="00A12969">
        <w:t>Between 2011 and 2018, the Massachusetts Legislature</w:t>
      </w:r>
      <w:r>
        <w:t>,</w:t>
      </w:r>
      <w:r w:rsidRPr="00A12969">
        <w:t xml:space="preserve"> the Massachusetts Board of Elementary and Secondary Education</w:t>
      </w:r>
      <w:r>
        <w:t>, and the Massachusetts Board of Higher Education</w:t>
      </w:r>
      <w:r w:rsidRPr="00A12969">
        <w:t xml:space="preserve"> demonstrated persistent interest in strengthening civic education at the elementary, secondary, and college level in the Commonwealth. </w:t>
      </w:r>
    </w:p>
    <w:p w:rsidR="00B46FFD" w:rsidRPr="00A12969" w:rsidRDefault="00B46FFD" w:rsidP="00B46FFD">
      <w:pPr>
        <w:spacing w:after="0"/>
        <w:rPr>
          <w:b/>
        </w:rPr>
      </w:pPr>
      <w:r w:rsidRPr="00A12969">
        <w:rPr>
          <w:b/>
        </w:rPr>
        <w:t>2011</w:t>
      </w:r>
    </w:p>
    <w:p w:rsidR="00B46FFD" w:rsidRPr="00A12969" w:rsidRDefault="00B46FFD" w:rsidP="00B46FFD">
      <w:pPr>
        <w:pStyle w:val="ListParagraph"/>
        <w:numPr>
          <w:ilvl w:val="0"/>
          <w:numId w:val="2"/>
        </w:numPr>
        <w:spacing w:after="0"/>
      </w:pPr>
      <w:r w:rsidRPr="00A12969">
        <w:t xml:space="preserve">The Massachusetts Legislature enacted legislation to revive and continue the Special Commission on Civic Engagement and Learning. </w:t>
      </w:r>
    </w:p>
    <w:p w:rsidR="00B46FFD" w:rsidRDefault="00B46FFD" w:rsidP="00B46FFD">
      <w:pPr>
        <w:spacing w:after="0"/>
        <w:rPr>
          <w:b/>
        </w:rPr>
      </w:pPr>
      <w:r w:rsidRPr="00A12969">
        <w:rPr>
          <w:b/>
        </w:rPr>
        <w:t>2012</w:t>
      </w:r>
    </w:p>
    <w:p w:rsidR="00FC7825" w:rsidRDefault="00FC7825" w:rsidP="00FC7825">
      <w:pPr>
        <w:pStyle w:val="ListParagraph"/>
        <w:numPr>
          <w:ilvl w:val="0"/>
          <w:numId w:val="12"/>
        </w:numPr>
        <w:spacing w:after="0"/>
      </w:pPr>
      <w:r>
        <w:t xml:space="preserve">The Special Commission submitted a report, </w:t>
      </w:r>
      <w:hyperlink r:id="rId849" w:history="1">
        <w:r>
          <w:rPr>
            <w:rStyle w:val="Hyperlink"/>
            <w:i/>
          </w:rPr>
          <w:t>Renewing the Social Compact</w:t>
        </w:r>
      </w:hyperlink>
      <w:r>
        <w:t xml:space="preserve">, to the State Legislature. The report included recommendations for improving civics education from kindergarten through adulthood, as well as examples of civics in action across Massachusetts. </w:t>
      </w:r>
    </w:p>
    <w:p w:rsidR="00FC7825" w:rsidRDefault="00FC7825" w:rsidP="007C4022">
      <w:pPr>
        <w:pStyle w:val="ListParagraph"/>
        <w:numPr>
          <w:ilvl w:val="0"/>
          <w:numId w:val="2"/>
        </w:numPr>
        <w:spacing w:after="0"/>
      </w:pPr>
      <w:r>
        <w:t xml:space="preserve">The Board of Higher Education (BHE) added “Preparing Citizens” to its list of Key Outcomes for public higher education and established a Study Group on Civic Learning and Engagement that was charged with formulating a definition of and goals and objectives for civic learning in public higher education.  </w:t>
      </w:r>
    </w:p>
    <w:p w:rsidR="00F003CD" w:rsidRDefault="00F003CD" w:rsidP="00B46FFD">
      <w:pPr>
        <w:spacing w:after="0"/>
        <w:rPr>
          <w:b/>
        </w:rPr>
      </w:pPr>
    </w:p>
    <w:p w:rsidR="00B46FFD" w:rsidRPr="00A12969" w:rsidRDefault="00B46FFD" w:rsidP="00B46FFD">
      <w:pPr>
        <w:spacing w:after="0"/>
        <w:rPr>
          <w:b/>
        </w:rPr>
      </w:pPr>
      <w:r w:rsidRPr="00A12969">
        <w:rPr>
          <w:b/>
        </w:rPr>
        <w:t>2013-2014, 188</w:t>
      </w:r>
      <w:r w:rsidRPr="00A12969">
        <w:rPr>
          <w:b/>
          <w:vertAlign w:val="superscript"/>
        </w:rPr>
        <w:t>th</w:t>
      </w:r>
      <w:r w:rsidRPr="00A12969">
        <w:rPr>
          <w:b/>
        </w:rPr>
        <w:t xml:space="preserve"> Legislative Session</w:t>
      </w:r>
    </w:p>
    <w:p w:rsidR="00B46FFD" w:rsidRPr="00A12969" w:rsidRDefault="00B46FFD" w:rsidP="00B46FFD">
      <w:pPr>
        <w:pStyle w:val="ListParagraph"/>
        <w:numPr>
          <w:ilvl w:val="0"/>
          <w:numId w:val="2"/>
        </w:numPr>
        <w:spacing w:after="0"/>
      </w:pPr>
      <w:r w:rsidRPr="00A12969">
        <w:t>Six pieces of legislation were filed relative to civics course requirements, personal finance, civic responsibility, and legal curriculum, and involving youth in civic engagement.</w:t>
      </w:r>
      <w:r w:rsidRPr="00A12969">
        <w:rPr>
          <w:rStyle w:val="FootnoteReference"/>
        </w:rPr>
        <w:footnoteReference w:id="1"/>
      </w:r>
      <w:r w:rsidRPr="00A12969">
        <w:t xml:space="preserve">  </w:t>
      </w:r>
    </w:p>
    <w:p w:rsidR="00B46FFD" w:rsidRDefault="00B46FFD" w:rsidP="00B46FFD">
      <w:pPr>
        <w:spacing w:after="0"/>
        <w:rPr>
          <w:b/>
        </w:rPr>
      </w:pPr>
      <w:r w:rsidRPr="00A12969">
        <w:rPr>
          <w:b/>
        </w:rPr>
        <w:t xml:space="preserve">2014 </w:t>
      </w:r>
    </w:p>
    <w:p w:rsidR="004D6657" w:rsidRDefault="004D6657" w:rsidP="004D6657">
      <w:pPr>
        <w:pStyle w:val="ListParagraph"/>
        <w:numPr>
          <w:ilvl w:val="0"/>
          <w:numId w:val="13"/>
        </w:numPr>
        <w:spacing w:after="0"/>
      </w:pPr>
      <w:r>
        <w:t xml:space="preserve">The BHE Study Group on Civic Learning and Engagement produced a report titled, </w:t>
      </w:r>
      <w:hyperlink r:id="rId850" w:history="1">
        <w:r>
          <w:rPr>
            <w:rStyle w:val="Hyperlink"/>
            <w:i/>
          </w:rPr>
          <w:t>Preparing Citizens Report on Civic Learning and Engagement</w:t>
        </w:r>
      </w:hyperlink>
      <w:r>
        <w:rPr>
          <w:i/>
        </w:rPr>
        <w:t xml:space="preserve"> </w:t>
      </w:r>
      <w:r>
        <w:t>which included six recommendations designed to “embed civic learning as an expectation of all students.”  With the advent of this report, civic learning and engagement was integrated into ongoing college-readiness initiatives.</w:t>
      </w:r>
    </w:p>
    <w:p w:rsidR="004D6657" w:rsidRDefault="004D6657" w:rsidP="004D6657">
      <w:pPr>
        <w:pStyle w:val="ListParagraph"/>
        <w:numPr>
          <w:ilvl w:val="0"/>
          <w:numId w:val="13"/>
        </w:numPr>
        <w:spacing w:after="0"/>
      </w:pPr>
      <w:r>
        <w:t>Informed by the work of the Legislature’s Special Commission and BHE’s Study Group on Civic Learning and Engagement, the Board of Elementary and Secondary Education (BESE) established the Working Group on Civic Learning and Engagement.</w:t>
      </w:r>
    </w:p>
    <w:p w:rsidR="004D6657" w:rsidRDefault="004D6657" w:rsidP="004D6657">
      <w:pPr>
        <w:pStyle w:val="ListParagraph"/>
        <w:numPr>
          <w:ilvl w:val="0"/>
          <w:numId w:val="13"/>
        </w:numPr>
        <w:spacing w:after="0"/>
      </w:pPr>
      <w:r>
        <w:t xml:space="preserve">The BHE passed a Policy on Civic Learning that called on the public colleges and universities to make Civic Learning an “expected outcome” for all undergraduates, defining Civic Learning as including the knowledge, intellectual skills, and practical skills that citizens need for informed and effective participation in civic and democratic life, and acquiring an understanding of the social and political values that underlie democratic structures and practices.  The policy located civic learning as happening in the curriculum, in the co-curriculum, and through engagement with communities beyond the campuses. </w:t>
      </w:r>
    </w:p>
    <w:p w:rsidR="00F003CD" w:rsidRDefault="00F003CD" w:rsidP="00B46FFD">
      <w:pPr>
        <w:spacing w:after="0"/>
        <w:rPr>
          <w:b/>
        </w:rPr>
      </w:pPr>
    </w:p>
    <w:p w:rsidR="00F003CD" w:rsidRDefault="00F003CD" w:rsidP="00B46FFD">
      <w:pPr>
        <w:spacing w:after="0"/>
        <w:rPr>
          <w:b/>
        </w:rPr>
      </w:pPr>
    </w:p>
    <w:p w:rsidR="00B46FFD" w:rsidRPr="00A12969" w:rsidRDefault="00B46FFD" w:rsidP="00B46FFD">
      <w:pPr>
        <w:spacing w:after="0"/>
        <w:rPr>
          <w:b/>
        </w:rPr>
      </w:pPr>
      <w:r w:rsidRPr="00A12969">
        <w:rPr>
          <w:b/>
        </w:rPr>
        <w:t>2015-2016, 189</w:t>
      </w:r>
      <w:r w:rsidRPr="00A12969">
        <w:rPr>
          <w:b/>
          <w:vertAlign w:val="superscript"/>
        </w:rPr>
        <w:t>th</w:t>
      </w:r>
      <w:r w:rsidRPr="00A12969">
        <w:rPr>
          <w:b/>
        </w:rPr>
        <w:t xml:space="preserve"> Legislative Session</w:t>
      </w:r>
    </w:p>
    <w:p w:rsidR="00B46FFD" w:rsidRPr="00A12969" w:rsidRDefault="00B46FFD" w:rsidP="00B46FFD">
      <w:pPr>
        <w:pStyle w:val="ListParagraph"/>
        <w:numPr>
          <w:ilvl w:val="0"/>
          <w:numId w:val="2"/>
        </w:numPr>
        <w:spacing w:after="0"/>
      </w:pPr>
      <w:r w:rsidRPr="00A12969">
        <w:t xml:space="preserve">Ten pieces of legislation were filed relative to civics education, civics course requirements, personal finance, civic responsibility, and legal curriculum, and involving youth in civic engagement.  </w:t>
      </w:r>
    </w:p>
    <w:p w:rsidR="00B46FFD" w:rsidRDefault="00B46FFD" w:rsidP="00B46FFD">
      <w:pPr>
        <w:spacing w:after="0"/>
        <w:rPr>
          <w:b/>
        </w:rPr>
      </w:pPr>
      <w:r w:rsidRPr="00A12969">
        <w:rPr>
          <w:b/>
        </w:rPr>
        <w:t>2015</w:t>
      </w:r>
    </w:p>
    <w:p w:rsidR="00FC7825" w:rsidRDefault="00FC7825" w:rsidP="00FC7825">
      <w:pPr>
        <w:pStyle w:val="ListParagraph"/>
        <w:numPr>
          <w:ilvl w:val="0"/>
          <w:numId w:val="14"/>
        </w:numPr>
        <w:spacing w:after="0"/>
      </w:pPr>
      <w:r>
        <w:t xml:space="preserve">BESE’s Working Group published a report, </w:t>
      </w:r>
      <w:r w:rsidRPr="00AF45D5">
        <w:rPr>
          <w:i/>
        </w:rPr>
        <w:t>Preparing Citizens: Report on Civic Learning and Engagement</w:t>
      </w:r>
      <w:r>
        <w:t xml:space="preserve">, summarizing its findings, among which was the recommendation to “Initiate a process to revise the 2003 History and Social Science Curriculum Framework and consider other ways to use the Framework to enhance the effectiveness of civics instruction.” </w:t>
      </w:r>
    </w:p>
    <w:p w:rsidR="004D6657" w:rsidRDefault="004D6657" w:rsidP="004D6657">
      <w:pPr>
        <w:pStyle w:val="ListParagraph"/>
        <w:numPr>
          <w:ilvl w:val="0"/>
          <w:numId w:val="14"/>
        </w:numPr>
        <w:spacing w:after="0"/>
      </w:pPr>
      <w:r>
        <w:t xml:space="preserve">The Departments of Elementary and Secondary Education and Early Education and Care, with the University of Massachusetts, published </w:t>
      </w:r>
      <w:hyperlink r:id="rId851" w:history="1">
        <w:r w:rsidRPr="00AF45D5">
          <w:rPr>
            <w:rStyle w:val="Hyperlink"/>
            <w:i/>
            <w:spacing w:val="-7"/>
            <w:w w:val="105"/>
          </w:rPr>
          <w:t>S</w:t>
        </w:r>
        <w:r w:rsidRPr="00AF45D5">
          <w:rPr>
            <w:rStyle w:val="Hyperlink"/>
            <w:i/>
            <w:spacing w:val="-8"/>
            <w:w w:val="105"/>
          </w:rPr>
          <w:t xml:space="preserve">tandards </w:t>
        </w:r>
        <w:r w:rsidRPr="00AF45D5">
          <w:rPr>
            <w:rStyle w:val="Hyperlink"/>
            <w:i/>
            <w:spacing w:val="-7"/>
            <w:w w:val="105"/>
          </w:rPr>
          <w:t>for</w:t>
        </w:r>
        <w:r w:rsidRPr="00AF45D5">
          <w:rPr>
            <w:rStyle w:val="Hyperlink"/>
            <w:i/>
            <w:spacing w:val="-52"/>
            <w:w w:val="105"/>
          </w:rPr>
          <w:t xml:space="preserve">     </w:t>
        </w:r>
        <w:r w:rsidRPr="00AF45D5">
          <w:rPr>
            <w:rStyle w:val="Hyperlink"/>
            <w:i/>
            <w:spacing w:val="-7"/>
            <w:w w:val="105"/>
          </w:rPr>
          <w:t>Pr</w:t>
        </w:r>
        <w:r w:rsidRPr="00AF45D5">
          <w:rPr>
            <w:rStyle w:val="Hyperlink"/>
            <w:i/>
            <w:spacing w:val="-8"/>
            <w:w w:val="105"/>
          </w:rPr>
          <w:t>eschool</w:t>
        </w:r>
        <w:r w:rsidRPr="00AF45D5">
          <w:rPr>
            <w:rStyle w:val="Hyperlink"/>
            <w:i/>
            <w:spacing w:val="-51"/>
            <w:w w:val="105"/>
          </w:rPr>
          <w:t xml:space="preserve"> </w:t>
        </w:r>
        <w:r w:rsidRPr="00AF45D5">
          <w:rPr>
            <w:rStyle w:val="Hyperlink"/>
            <w:i/>
            <w:spacing w:val="-5"/>
            <w:w w:val="105"/>
          </w:rPr>
          <w:t xml:space="preserve">and Kindergarten </w:t>
        </w:r>
        <w:r w:rsidRPr="00AF45D5">
          <w:rPr>
            <w:rStyle w:val="Hyperlink"/>
            <w:i/>
            <w:w w:val="95"/>
          </w:rPr>
          <w:t>Social</w:t>
        </w:r>
        <w:r w:rsidRPr="00AF45D5">
          <w:rPr>
            <w:rStyle w:val="Hyperlink"/>
            <w:i/>
            <w:spacing w:val="-69"/>
            <w:w w:val="95"/>
          </w:rPr>
          <w:t xml:space="preserve"> </w:t>
        </w:r>
        <w:r w:rsidRPr="00AF45D5">
          <w:rPr>
            <w:rStyle w:val="Hyperlink"/>
            <w:i/>
            <w:w w:val="95"/>
          </w:rPr>
          <w:t>and</w:t>
        </w:r>
        <w:r w:rsidRPr="00AF45D5">
          <w:rPr>
            <w:rStyle w:val="Hyperlink"/>
            <w:i/>
            <w:spacing w:val="-70"/>
            <w:w w:val="95"/>
          </w:rPr>
          <w:t xml:space="preserve"> </w:t>
        </w:r>
        <w:r w:rsidRPr="00AF45D5">
          <w:rPr>
            <w:rStyle w:val="Hyperlink"/>
            <w:i/>
            <w:spacing w:val="-1"/>
            <w:w w:val="95"/>
          </w:rPr>
          <w:t>Emotional</w:t>
        </w:r>
        <w:r w:rsidRPr="00AF45D5">
          <w:rPr>
            <w:rStyle w:val="Hyperlink"/>
            <w:i/>
            <w:spacing w:val="-69"/>
            <w:w w:val="95"/>
          </w:rPr>
          <w:t xml:space="preserve"> </w:t>
        </w:r>
        <w:r w:rsidRPr="00AF45D5">
          <w:rPr>
            <w:rStyle w:val="Hyperlink"/>
            <w:i/>
            <w:spacing w:val="-2"/>
            <w:w w:val="95"/>
          </w:rPr>
          <w:t>L</w:t>
        </w:r>
        <w:r w:rsidRPr="00AF45D5">
          <w:rPr>
            <w:rStyle w:val="Hyperlink"/>
            <w:i/>
            <w:spacing w:val="-1"/>
            <w:w w:val="95"/>
          </w:rPr>
          <w:t>earning,</w:t>
        </w:r>
        <w:r w:rsidRPr="00AF45D5">
          <w:rPr>
            <w:rStyle w:val="Hyperlink"/>
            <w:spacing w:val="-69"/>
            <w:w w:val="95"/>
          </w:rPr>
          <w:t xml:space="preserve"> </w:t>
        </w:r>
        <w:r w:rsidRPr="00AF45D5">
          <w:rPr>
            <w:rStyle w:val="Hyperlink"/>
            <w:w w:val="95"/>
          </w:rPr>
          <w:t>which</w:t>
        </w:r>
      </w:hyperlink>
      <w:r>
        <w:rPr>
          <w:w w:val="95"/>
        </w:rPr>
        <w:t xml:space="preserve"> include standards that set the foundation for civic learning in the early years of schooling.</w:t>
      </w:r>
    </w:p>
    <w:p w:rsidR="00B46FFD" w:rsidRPr="004D6657" w:rsidRDefault="00B46FFD" w:rsidP="004D6657">
      <w:pPr>
        <w:spacing w:after="0"/>
        <w:rPr>
          <w:b/>
        </w:rPr>
      </w:pPr>
      <w:r w:rsidRPr="004D6657">
        <w:rPr>
          <w:b/>
        </w:rPr>
        <w:t xml:space="preserve">2016 </w:t>
      </w:r>
    </w:p>
    <w:p w:rsidR="00B46FFD" w:rsidRPr="005C0B11" w:rsidRDefault="00B46FFD" w:rsidP="00B46FFD">
      <w:pPr>
        <w:pStyle w:val="ListParagraph"/>
        <w:numPr>
          <w:ilvl w:val="0"/>
          <w:numId w:val="4"/>
        </w:numPr>
        <w:spacing w:after="0"/>
        <w:rPr>
          <w:color w:val="0000FF"/>
        </w:rPr>
      </w:pPr>
      <w:r w:rsidRPr="00A12969">
        <w:t xml:space="preserve">BESE and BHE jointly approved a new </w:t>
      </w:r>
      <w:hyperlink r:id="rId852" w:history="1">
        <w:r w:rsidRPr="005C0B11">
          <w:rPr>
            <w:rStyle w:val="Hyperlink"/>
            <w:color w:val="0000FF"/>
          </w:rPr>
          <w:t>definition of college and career readiness and civic preparation</w:t>
        </w:r>
      </w:hyperlink>
      <w:r w:rsidRPr="005C0B11">
        <w:rPr>
          <w:color w:val="0000FF"/>
        </w:rPr>
        <w:t>:</w:t>
      </w:r>
    </w:p>
    <w:p w:rsidR="00B46FFD" w:rsidRPr="00A12969" w:rsidRDefault="00B46FFD" w:rsidP="00B46FFD">
      <w:pPr>
        <w:pStyle w:val="ListParagraph"/>
        <w:spacing w:after="0" w:line="240" w:lineRule="auto"/>
        <w:rPr>
          <w:rFonts w:asciiTheme="majorHAnsi" w:eastAsia="Times New Roman" w:hAnsiTheme="majorHAnsi" w:cs="Times New Roman"/>
        </w:rPr>
      </w:pPr>
      <w:r w:rsidRPr="00A12969">
        <w:rPr>
          <w:rFonts w:asciiTheme="majorHAnsi" w:eastAsia="Times New Roman" w:hAnsiTheme="majorHAnsi" w:cs="Arial"/>
        </w:rPr>
        <w:t>To be college and career ready and prepared for civic life, students must also possess a deep understanding and knowledge of U.S. history and its foundational documents, along</w:t>
      </w:r>
      <w:r w:rsidRPr="00A12969">
        <w:rPr>
          <w:rFonts w:asciiTheme="majorHAnsi" w:eastAsia="Times New Roman" w:hAnsiTheme="majorHAnsi" w:cs="Arial"/>
          <w:shd w:val="clear" w:color="auto" w:fill="FFFFFF"/>
        </w:rPr>
        <w:t xml:space="preserve"> with </w:t>
      </w:r>
      <w:r w:rsidRPr="00A12969">
        <w:rPr>
          <w:rFonts w:asciiTheme="majorHAnsi" w:eastAsia="Times New Roman" w:hAnsiTheme="majorHAnsi" w:cs="Arial"/>
        </w:rPr>
        <w:t xml:space="preserve">the knowledge, intellectual skills, and applied competencies that citizens need for informed and effective participation in civic and democratic life. They must also acquire an understanding of the social values that underlie democratic structures and practices. Civic knowledge, skills, and competencies can be obtained in a variety of settings and ways, including in the classroom, across content areas, through service-learning, discussion of controversial issues, student government, and extracurricular opportunities. Key knowledge, skills, and dispositions that students should possess to be prepared to engage as active citizens include: </w:t>
      </w:r>
    </w:p>
    <w:p w:rsidR="00B46FFD" w:rsidRPr="00A12969" w:rsidRDefault="00B46FFD" w:rsidP="00B46FFD">
      <w:pPr>
        <w:pStyle w:val="ListParagraph"/>
        <w:numPr>
          <w:ilvl w:val="0"/>
          <w:numId w:val="4"/>
        </w:numPr>
        <w:spacing w:after="0"/>
        <w:ind w:left="2160" w:hanging="540"/>
        <w:rPr>
          <w:rFonts w:asciiTheme="majorHAnsi" w:eastAsia="Times New Roman" w:hAnsiTheme="majorHAnsi" w:cs="Times New Roman"/>
        </w:rPr>
      </w:pPr>
      <w:r w:rsidRPr="00A12969">
        <w:rPr>
          <w:rFonts w:asciiTheme="majorHAnsi" w:eastAsia="Times New Roman" w:hAnsiTheme="majorHAnsi" w:cs="Arial"/>
        </w:rPr>
        <w:t>Core civic content knowledge and the ability to apply that knowledge to different circumstances and settings.</w:t>
      </w:r>
    </w:p>
    <w:p w:rsidR="00B46FFD" w:rsidRPr="00A12969" w:rsidRDefault="00B46FFD" w:rsidP="00B46FFD">
      <w:pPr>
        <w:pStyle w:val="ListParagraph"/>
        <w:numPr>
          <w:ilvl w:val="0"/>
          <w:numId w:val="4"/>
        </w:numPr>
        <w:spacing w:after="0" w:line="240" w:lineRule="auto"/>
        <w:ind w:left="2160" w:hanging="540"/>
        <w:rPr>
          <w:rFonts w:asciiTheme="majorHAnsi" w:eastAsia="Times New Roman" w:hAnsiTheme="majorHAnsi" w:cs="Times New Roman"/>
        </w:rPr>
      </w:pPr>
      <w:r w:rsidRPr="00A12969">
        <w:rPr>
          <w:rFonts w:asciiTheme="majorHAnsi" w:eastAsia="Times New Roman" w:hAnsiTheme="majorHAnsi" w:cs="Arial"/>
        </w:rPr>
        <w:t>Civic intellectual skills, including the ability to identify, assess, interpret, describe, analyze and explain matters of concern in civic life.</w:t>
      </w:r>
    </w:p>
    <w:p w:rsidR="00B46FFD" w:rsidRPr="00A12969" w:rsidRDefault="00B46FFD" w:rsidP="00B46FFD">
      <w:pPr>
        <w:pStyle w:val="ListParagraph"/>
        <w:numPr>
          <w:ilvl w:val="0"/>
          <w:numId w:val="4"/>
        </w:numPr>
        <w:spacing w:after="0" w:line="240" w:lineRule="auto"/>
        <w:ind w:left="2160" w:hanging="540"/>
        <w:rPr>
          <w:rFonts w:asciiTheme="majorHAnsi" w:eastAsia="Times New Roman" w:hAnsiTheme="majorHAnsi" w:cs="Times New Roman"/>
        </w:rPr>
      </w:pPr>
      <w:r w:rsidRPr="00A12969">
        <w:rPr>
          <w:rFonts w:asciiTheme="majorHAnsi" w:eastAsia="Times New Roman" w:hAnsiTheme="majorHAnsi" w:cs="Arial"/>
        </w:rPr>
        <w:t>Civic participatory skills, including knowing how to work collaboratively in groups and organizational settings, interface with elected officials and community representatives, communicate perspectives and arguments, and plan strategically for civic change.</w:t>
      </w:r>
    </w:p>
    <w:p w:rsidR="00B46FFD" w:rsidRPr="00A12969" w:rsidRDefault="00B46FFD" w:rsidP="00B46FFD">
      <w:pPr>
        <w:pStyle w:val="ListParagraph"/>
        <w:numPr>
          <w:ilvl w:val="0"/>
          <w:numId w:val="4"/>
        </w:numPr>
        <w:spacing w:after="0" w:line="240" w:lineRule="auto"/>
        <w:ind w:left="2160" w:hanging="540"/>
        <w:rPr>
          <w:rFonts w:ascii="Calibri" w:eastAsia="Times New Roman" w:hAnsi="Calibri" w:cs="Times New Roman"/>
        </w:rPr>
      </w:pPr>
      <w:r w:rsidRPr="00A12969">
        <w:rPr>
          <w:rFonts w:asciiTheme="majorHAnsi" w:eastAsia="Times New Roman" w:hAnsiTheme="majorHAnsi" w:cs="Arial"/>
        </w:rPr>
        <w:t>Civic dispositions including interpersonal and intrapersonal values, virtues and behaviors respect for freedom of speech and thought,</w:t>
      </w:r>
      <w:r w:rsidRPr="00A12969">
        <w:rPr>
          <w:rFonts w:asciiTheme="majorHAnsi" w:eastAsia="Times New Roman" w:hAnsiTheme="majorHAnsi" w:cs="Arial"/>
          <w:u w:val="single"/>
        </w:rPr>
        <w:t xml:space="preserve"> </w:t>
      </w:r>
      <w:r w:rsidRPr="00A12969">
        <w:rPr>
          <w:rFonts w:asciiTheme="majorHAnsi" w:eastAsia="Times New Roman" w:hAnsiTheme="majorHAnsi" w:cs="Arial"/>
        </w:rPr>
        <w:t>respect for others, commitment to equality, capacity for listening, capacity to communicate in ways accessible to others, etc.).</w:t>
      </w:r>
    </w:p>
    <w:p w:rsidR="00B46FFD" w:rsidRPr="00A12969" w:rsidRDefault="00B46FFD" w:rsidP="00B46FFD">
      <w:pPr>
        <w:pStyle w:val="ListParagraph"/>
        <w:spacing w:after="0" w:line="240" w:lineRule="auto"/>
        <w:ind w:left="2160"/>
        <w:rPr>
          <w:rFonts w:ascii="Calibri" w:eastAsia="Times New Roman" w:hAnsi="Calibri" w:cs="Times New Roman"/>
        </w:rPr>
      </w:pPr>
    </w:p>
    <w:p w:rsidR="00B46FFD" w:rsidRPr="00A12969" w:rsidRDefault="00B46FFD" w:rsidP="00B46FFD">
      <w:pPr>
        <w:spacing w:after="0"/>
        <w:rPr>
          <w:b/>
        </w:rPr>
      </w:pPr>
      <w:r w:rsidRPr="00A12969">
        <w:rPr>
          <w:b/>
        </w:rPr>
        <w:t>2017-2018, 190</w:t>
      </w:r>
      <w:r w:rsidRPr="00A12969">
        <w:rPr>
          <w:b/>
          <w:vertAlign w:val="superscript"/>
        </w:rPr>
        <w:t>th</w:t>
      </w:r>
      <w:r w:rsidRPr="00A12969">
        <w:rPr>
          <w:b/>
        </w:rPr>
        <w:t xml:space="preserve"> Legislative Session</w:t>
      </w:r>
    </w:p>
    <w:p w:rsidR="00B46FFD" w:rsidRPr="00A12969" w:rsidRDefault="00B46FFD" w:rsidP="00B46FFD">
      <w:pPr>
        <w:pStyle w:val="ListParagraph"/>
        <w:numPr>
          <w:ilvl w:val="0"/>
          <w:numId w:val="2"/>
        </w:numPr>
        <w:spacing w:after="0"/>
      </w:pPr>
      <w:r w:rsidRPr="00A12969">
        <w:t xml:space="preserve">Thirteen pieces of legislation were filed relative to civics education, civics course requirements, media literacy, citizenship, personal finance, civic responsibility, and legal curriculum, civics test requirements for high school graduation, and involving youth in civic engagement.  </w:t>
      </w:r>
    </w:p>
    <w:p w:rsidR="00F003CD" w:rsidRDefault="00F003CD" w:rsidP="00B46FFD">
      <w:pPr>
        <w:spacing w:after="0"/>
        <w:rPr>
          <w:b/>
        </w:rPr>
      </w:pPr>
    </w:p>
    <w:p w:rsidR="00B46FFD" w:rsidRPr="00A12969" w:rsidRDefault="00B46FFD" w:rsidP="00B46FFD">
      <w:pPr>
        <w:spacing w:after="0"/>
        <w:rPr>
          <w:b/>
        </w:rPr>
      </w:pPr>
      <w:r w:rsidRPr="00A12969">
        <w:rPr>
          <w:b/>
        </w:rPr>
        <w:t>2017</w:t>
      </w:r>
    </w:p>
    <w:p w:rsidR="00B46FFD" w:rsidRPr="00A12969" w:rsidRDefault="00B46FFD" w:rsidP="00B46FFD">
      <w:pPr>
        <w:pStyle w:val="ListParagraph"/>
        <w:numPr>
          <w:ilvl w:val="0"/>
          <w:numId w:val="4"/>
        </w:numPr>
        <w:spacing w:after="0"/>
      </w:pPr>
      <w:r w:rsidRPr="00A12969">
        <w:t xml:space="preserve">The Department of Elementary and Secondary Education published a </w:t>
      </w:r>
      <w:hyperlink r:id="rId853" w:history="1">
        <w:r w:rsidRPr="0058373D">
          <w:rPr>
            <w:rStyle w:val="Hyperlink"/>
            <w:color w:val="0000FF"/>
          </w:rPr>
          <w:t>Civic Learning and Engagement Strategic Plan</w:t>
        </w:r>
      </w:hyperlink>
      <w:r w:rsidRPr="00A12969">
        <w:t xml:space="preserve">, which included the revision of the standards, work with civic education partners, and increased emphasis on civics from preschool through college and career readiness levels.   </w:t>
      </w:r>
    </w:p>
    <w:p w:rsidR="00B46FFD" w:rsidRPr="00A12969" w:rsidRDefault="00B46FFD" w:rsidP="00B46FFD">
      <w:pPr>
        <w:pStyle w:val="ListParagraph"/>
        <w:numPr>
          <w:ilvl w:val="0"/>
          <w:numId w:val="4"/>
        </w:numPr>
        <w:spacing w:after="0"/>
      </w:pPr>
      <w:r w:rsidRPr="00A12969">
        <w:t xml:space="preserve">The Commissioner of Elementary and Secondary Education convened a panel of history and social science educators from preK-12 schools and higher education to </w:t>
      </w:r>
      <w:hyperlink r:id="rId854" w:history="1">
        <w:r w:rsidRPr="00AF45D5">
          <w:rPr>
            <w:rStyle w:val="Hyperlink"/>
          </w:rPr>
          <w:t>review</w:t>
        </w:r>
      </w:hyperlink>
      <w:r w:rsidRPr="00FC7825">
        <w:rPr>
          <w:u w:val="single"/>
        </w:rPr>
        <w:t xml:space="preserve"> </w:t>
      </w:r>
      <w:r w:rsidRPr="00A12969">
        <w:t>the Massachusetts History and Social Science Curriculum Framework.  A public comment survey was conducted to gather information on the usefulness of the 2003 Framework and results from that survey were shared with the panel. Work commenced on revisions, with the key goals of creating a new full-year civics course at the middle school level and creating a coherent progression of content based on existing standards that highlighted civic learning in each grade.</w:t>
      </w:r>
    </w:p>
    <w:p w:rsidR="00B46FFD" w:rsidRPr="00A12969" w:rsidRDefault="00B46FFD" w:rsidP="00B46FFD">
      <w:pPr>
        <w:pStyle w:val="ListParagraph"/>
        <w:numPr>
          <w:ilvl w:val="0"/>
          <w:numId w:val="4"/>
        </w:numPr>
        <w:spacing w:after="0"/>
      </w:pPr>
      <w:r w:rsidRPr="00A12969">
        <w:t>The Review Panel met six times and presented an abbreviated draft of the revised History and Social Science Curriculum Framework to the Board of Elementary and Secondary Education in November 2017. This abbreviated draft included</w:t>
      </w:r>
      <w:r w:rsidR="00A12969" w:rsidRPr="00A12969">
        <w:t>.</w:t>
      </w:r>
      <w:r w:rsidRPr="00A12969">
        <w:t xml:space="preserve"> an Introduction and Guiding Principles that establish the qualities of effective history and social science education and a new set of standards on civics designed to be taught in grade 8.</w:t>
      </w:r>
    </w:p>
    <w:p w:rsidR="00B46FFD" w:rsidRPr="00A12969" w:rsidRDefault="00B46FFD" w:rsidP="00B46FFD">
      <w:pPr>
        <w:spacing w:after="0"/>
        <w:rPr>
          <w:b/>
        </w:rPr>
      </w:pPr>
      <w:r w:rsidRPr="00A12969">
        <w:rPr>
          <w:b/>
        </w:rPr>
        <w:t>2018</w:t>
      </w:r>
    </w:p>
    <w:p w:rsidR="00A12969" w:rsidRPr="00A12969" w:rsidRDefault="00B46FFD" w:rsidP="00B46FFD">
      <w:pPr>
        <w:pStyle w:val="ListParagraph"/>
        <w:numPr>
          <w:ilvl w:val="0"/>
          <w:numId w:val="4"/>
        </w:numPr>
        <w:spacing w:after="0"/>
      </w:pPr>
      <w:r w:rsidRPr="00A12969">
        <w:t>The full draft of the History and Social Science Curriculum Framework was presented to the Board of Elementary and Secondary Education in January 2018</w:t>
      </w:r>
      <w:r w:rsidR="00260B31" w:rsidRPr="00A12969">
        <w:t xml:space="preserve">. The Board released the draft for public comment. </w:t>
      </w:r>
      <w:r w:rsidR="00A12969" w:rsidRPr="00A12969">
        <w:t xml:space="preserve">Following public comment, the draft was amended and presented to the Board in </w:t>
      </w:r>
      <w:r w:rsidR="00474ECD">
        <w:t xml:space="preserve">May for discussion and </w:t>
      </w:r>
      <w:r w:rsidR="00A12969" w:rsidRPr="00A12969">
        <w:t xml:space="preserve">June 2018 </w:t>
      </w:r>
      <w:r w:rsidR="004D6657">
        <w:t>f</w:t>
      </w:r>
      <w:r w:rsidR="00A12969" w:rsidRPr="00A12969">
        <w:t>or a final approval.</w:t>
      </w:r>
    </w:p>
    <w:p w:rsidR="00B46FFD" w:rsidRDefault="00B46FFD" w:rsidP="00B46FFD">
      <w:pPr>
        <w:pStyle w:val="ListParagraph"/>
        <w:numPr>
          <w:ilvl w:val="0"/>
          <w:numId w:val="4"/>
        </w:numPr>
        <w:spacing w:after="0"/>
      </w:pPr>
      <w:r w:rsidRPr="00A12969">
        <w:t xml:space="preserve">The Department of Elementary and Secondary Education created an implementation plan for 2018 that included </w:t>
      </w:r>
      <w:r w:rsidR="00A12969" w:rsidRPr="00A12969">
        <w:t xml:space="preserve">a summer institute for civics and a year-long network designed to encourage conversation, curriculum development, and sharing among teachers and administrators. </w:t>
      </w:r>
    </w:p>
    <w:p w:rsidR="004573E2" w:rsidRDefault="0050132C" w:rsidP="0050132C">
      <w:pPr>
        <w:pStyle w:val="ListParagraph"/>
        <w:numPr>
          <w:ilvl w:val="0"/>
          <w:numId w:val="4"/>
        </w:numPr>
        <w:spacing w:after="0"/>
      </w:pPr>
      <w:r>
        <w:rPr>
          <w:rFonts w:ascii="Calibri" w:hAnsi="Calibri"/>
          <w:color w:val="000000"/>
        </w:rPr>
        <w:t>Bills were filed in the Legislature to promote civic education. H.4545 and S.2375 passed unanimously on May 30, 2018 and May 22, 2018 respectively, and will likely be referred to conference committee. Both bills set up a fund to further history and civics education and workforce development and require that every public middle and high school in the Commonwealth provide each student an opportunity to participate in an individual or group civics project, while the Senate bill requires the projects as a graduation requirement for students.</w:t>
      </w:r>
    </w:p>
    <w:sectPr w:rsidR="004573E2" w:rsidSect="0017528A">
      <w:type w:val="continuous"/>
      <w:pgSz w:w="12240" w:h="15840"/>
      <w:pgMar w:top="11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5C60" w:rsidRDefault="00365C60" w:rsidP="00B4413F">
      <w:pPr>
        <w:spacing w:after="0" w:line="240" w:lineRule="auto"/>
      </w:pPr>
      <w:r>
        <w:separator/>
      </w:r>
    </w:p>
  </w:endnote>
  <w:endnote w:type="continuationSeparator" w:id="0">
    <w:p w:rsidR="00365C60" w:rsidRDefault="00365C60" w:rsidP="00B4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 Pro W3">
    <w:altName w:val="MS Gothic"/>
    <w:panose1 w:val="00000000000000000000"/>
    <w:charset w:val="80"/>
    <w:family w:val="auto"/>
    <w:notTrueType/>
    <w:pitch w:val="variable"/>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994845"/>
      <w:docPartObj>
        <w:docPartGallery w:val="Page Numbers (Bottom of Page)"/>
        <w:docPartUnique/>
      </w:docPartObj>
    </w:sdtPr>
    <w:sdtEndPr/>
    <w:sdtContent>
      <w:p w:rsidR="0044676D" w:rsidRDefault="0044676D">
        <w:pPr>
          <w:pStyle w:val="Footer"/>
        </w:pPr>
        <w:r>
          <w:fldChar w:fldCharType="begin"/>
        </w:r>
        <w:r>
          <w:instrText xml:space="preserve"> PAGE   \* MERGEFORMAT </w:instrText>
        </w:r>
        <w:r>
          <w:fldChar w:fldCharType="separate"/>
        </w:r>
        <w:r w:rsidR="00964A92">
          <w:rPr>
            <w:noProof/>
          </w:rPr>
          <w:t>34</w:t>
        </w:r>
        <w:r>
          <w:rPr>
            <w:noProof/>
          </w:rPr>
          <w:fldChar w:fldCharType="end"/>
        </w:r>
      </w:p>
    </w:sdtContent>
  </w:sdt>
  <w:p w:rsidR="0044676D" w:rsidRDefault="00446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87240"/>
      <w:docPartObj>
        <w:docPartGallery w:val="Page Numbers (Bottom of Page)"/>
        <w:docPartUnique/>
      </w:docPartObj>
    </w:sdtPr>
    <w:sdtEndPr/>
    <w:sdtContent>
      <w:p w:rsidR="0044676D" w:rsidRDefault="0044676D">
        <w:pPr>
          <w:pStyle w:val="Footer"/>
        </w:pPr>
        <w:r>
          <w:fldChar w:fldCharType="begin"/>
        </w:r>
        <w:r>
          <w:instrText xml:space="preserve"> PAGE   \* MERGEFORMAT </w:instrText>
        </w:r>
        <w:r>
          <w:fldChar w:fldCharType="separate"/>
        </w:r>
        <w:r w:rsidR="00964A92">
          <w:rPr>
            <w:noProof/>
          </w:rPr>
          <w:t>50</w:t>
        </w:r>
        <w:r>
          <w:rPr>
            <w:noProof/>
          </w:rPr>
          <w:fldChar w:fldCharType="end"/>
        </w:r>
      </w:p>
    </w:sdtContent>
  </w:sdt>
  <w:p w:rsidR="0044676D" w:rsidRDefault="00446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5C60" w:rsidRDefault="00365C60" w:rsidP="00B4413F">
      <w:pPr>
        <w:spacing w:after="0" w:line="240" w:lineRule="auto"/>
      </w:pPr>
      <w:r>
        <w:separator/>
      </w:r>
    </w:p>
  </w:footnote>
  <w:footnote w:type="continuationSeparator" w:id="0">
    <w:p w:rsidR="00365C60" w:rsidRDefault="00365C60" w:rsidP="00B4413F">
      <w:pPr>
        <w:spacing w:after="0" w:line="240" w:lineRule="auto"/>
      </w:pPr>
      <w:r>
        <w:continuationSeparator/>
      </w:r>
    </w:p>
  </w:footnote>
  <w:footnote w:id="1">
    <w:p w:rsidR="0044676D" w:rsidRDefault="0044676D" w:rsidP="00B46FFD">
      <w:pPr>
        <w:pStyle w:val="FootnoteText"/>
      </w:pPr>
      <w:r>
        <w:rPr>
          <w:rStyle w:val="FootnoteReference"/>
        </w:rPr>
        <w:footnoteRef/>
      </w:r>
      <w:r>
        <w:t xml:space="preserve"> </w:t>
      </w:r>
      <w:r w:rsidRPr="003C7770">
        <w:rPr>
          <w:sz w:val="18"/>
          <w:szCs w:val="18"/>
        </w:rPr>
        <w:t xml:space="preserve">Source: PoliticoPro Legislative Compass, </w:t>
      </w:r>
      <w:hyperlink r:id="rId1" w:history="1">
        <w:r w:rsidRPr="00502136">
          <w:rPr>
            <w:rStyle w:val="Hyperlink"/>
            <w:sz w:val="18"/>
            <w:szCs w:val="18"/>
          </w:rPr>
          <w:t>https://politicopro.com/legislative-compass</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676D" w:rsidRDefault="0044676D" w:rsidP="00613B42">
    <w:pPr>
      <w:pStyle w:val="Header"/>
      <w:tabs>
        <w:tab w:val="left" w:pos="3150"/>
      </w:tabs>
      <w:rPr>
        <w:sz w:val="20"/>
        <w:szCs w:val="20"/>
      </w:rPr>
    </w:pPr>
    <w:r>
      <w:rPr>
        <w:sz w:val="20"/>
        <w:szCs w:val="20"/>
      </w:rPr>
      <w:t>Massachusetts Department of Elementary and Secondary Education</w:t>
    </w:r>
  </w:p>
  <w:p w:rsidR="0044676D" w:rsidRDefault="0044676D" w:rsidP="00613B42">
    <w:pPr>
      <w:pStyle w:val="Header"/>
      <w:tabs>
        <w:tab w:val="left" w:pos="3150"/>
      </w:tabs>
      <w:rPr>
        <w:i/>
        <w:sz w:val="20"/>
        <w:szCs w:val="20"/>
      </w:rPr>
    </w:pPr>
    <w:r w:rsidRPr="00613B42">
      <w:rPr>
        <w:i/>
        <w:sz w:val="20"/>
        <w:szCs w:val="20"/>
      </w:rPr>
      <w:t xml:space="preserve">Resources for History and Social Science: Supplement to the 2018 Massachusetts History and Social Science </w:t>
    </w:r>
  </w:p>
  <w:p w:rsidR="0044676D" w:rsidRDefault="0044676D" w:rsidP="00613B42">
    <w:pPr>
      <w:pStyle w:val="Header"/>
      <w:tabs>
        <w:tab w:val="left" w:pos="3150"/>
      </w:tabs>
      <w:rPr>
        <w:sz w:val="20"/>
        <w:szCs w:val="20"/>
      </w:rPr>
    </w:pPr>
    <w:r w:rsidRPr="00613B42">
      <w:rPr>
        <w:i/>
        <w:sz w:val="20"/>
        <w:szCs w:val="20"/>
      </w:rPr>
      <w:t>Curriculum Framework</w:t>
    </w:r>
    <w:r>
      <w:rPr>
        <w:sz w:val="20"/>
        <w:szCs w:val="20"/>
      </w:rPr>
      <w:t xml:space="preserve"> –Draft, June 5, 2018</w:t>
    </w:r>
  </w:p>
  <w:p w:rsidR="0044676D" w:rsidRPr="00331D62" w:rsidRDefault="0044676D" w:rsidP="00613B42">
    <w:pPr>
      <w:pStyle w:val="Header"/>
      <w:tabs>
        <w:tab w:val="left" w:pos="3150"/>
      </w:tabs>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676D" w:rsidRDefault="0044676D" w:rsidP="00F23F6D">
    <w:pPr>
      <w:pStyle w:val="Header"/>
      <w:tabs>
        <w:tab w:val="left" w:pos="3150"/>
      </w:tabs>
      <w:rPr>
        <w:sz w:val="20"/>
        <w:szCs w:val="20"/>
      </w:rPr>
    </w:pPr>
    <w:r>
      <w:rPr>
        <w:sz w:val="20"/>
        <w:szCs w:val="20"/>
      </w:rPr>
      <w:t>Massachusetts Department of Elementary and Secondary Education</w:t>
    </w:r>
  </w:p>
  <w:p w:rsidR="0044676D" w:rsidRDefault="0044676D" w:rsidP="00F23F6D">
    <w:pPr>
      <w:pStyle w:val="Header"/>
      <w:tabs>
        <w:tab w:val="left" w:pos="3150"/>
      </w:tabs>
      <w:rPr>
        <w:i/>
        <w:sz w:val="20"/>
        <w:szCs w:val="20"/>
      </w:rPr>
    </w:pPr>
    <w:r w:rsidRPr="00613B42">
      <w:rPr>
        <w:i/>
        <w:sz w:val="20"/>
        <w:szCs w:val="20"/>
      </w:rPr>
      <w:t xml:space="preserve">Resources for History and Social Science: Supplement to the 2018 Massachusetts History and Social Science </w:t>
    </w:r>
  </w:p>
  <w:p w:rsidR="0044676D" w:rsidRDefault="0044676D" w:rsidP="00F23F6D">
    <w:pPr>
      <w:pStyle w:val="Header"/>
      <w:tabs>
        <w:tab w:val="left" w:pos="3150"/>
      </w:tabs>
      <w:rPr>
        <w:sz w:val="20"/>
        <w:szCs w:val="20"/>
      </w:rPr>
    </w:pPr>
    <w:r w:rsidRPr="00613B42">
      <w:rPr>
        <w:i/>
        <w:sz w:val="20"/>
        <w:szCs w:val="20"/>
      </w:rPr>
      <w:t>Curriculum Framework</w:t>
    </w:r>
    <w:r>
      <w:rPr>
        <w:sz w:val="20"/>
        <w:szCs w:val="20"/>
      </w:rPr>
      <w:t xml:space="preserve"> – Draft, June 5, 2018</w:t>
    </w:r>
  </w:p>
  <w:p w:rsidR="0044676D" w:rsidRDefault="00446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272BD"/>
    <w:multiLevelType w:val="hybridMultilevel"/>
    <w:tmpl w:val="07E2C7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CF00FA4"/>
    <w:multiLevelType w:val="hybridMultilevel"/>
    <w:tmpl w:val="E694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649CC"/>
    <w:multiLevelType w:val="hybridMultilevel"/>
    <w:tmpl w:val="C3F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54793"/>
    <w:multiLevelType w:val="hybridMultilevel"/>
    <w:tmpl w:val="B50C1814"/>
    <w:lvl w:ilvl="0" w:tplc="0E367458">
      <w:start w:val="1"/>
      <w:numFmt w:val="decimal"/>
      <w:pStyle w:val="ExampleBox"/>
      <w:lvlText w:val="%1."/>
      <w:lvlJc w:val="left"/>
      <w:pPr>
        <w:ind w:left="720" w:hanging="360"/>
      </w:pPr>
      <w:rPr>
        <w:rFonts w:hint="default"/>
        <w:b w:val="0"/>
        <w:sz w:val="22"/>
      </w:rPr>
    </w:lvl>
    <w:lvl w:ilvl="1" w:tplc="2942158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04C43"/>
    <w:multiLevelType w:val="hybridMultilevel"/>
    <w:tmpl w:val="B8CA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F0090"/>
    <w:multiLevelType w:val="hybridMultilevel"/>
    <w:tmpl w:val="893C5E4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40D749BA"/>
    <w:multiLevelType w:val="hybridMultilevel"/>
    <w:tmpl w:val="69B852A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41AD56D7"/>
    <w:multiLevelType w:val="hybridMultilevel"/>
    <w:tmpl w:val="DF6E2E2E"/>
    <w:lvl w:ilvl="0" w:tplc="04090015">
      <w:start w:val="1"/>
      <w:numFmt w:val="upperLetter"/>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4E00506"/>
    <w:multiLevelType w:val="hybridMultilevel"/>
    <w:tmpl w:val="D49A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0824EE"/>
    <w:multiLevelType w:val="hybridMultilevel"/>
    <w:tmpl w:val="4F920A76"/>
    <w:lvl w:ilvl="0" w:tplc="AC6C1648">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A353A95"/>
    <w:multiLevelType w:val="hybridMultilevel"/>
    <w:tmpl w:val="2D101A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4A93988"/>
    <w:multiLevelType w:val="hybridMultilevel"/>
    <w:tmpl w:val="CA3E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1"/>
  </w:num>
  <w:num w:numId="10">
    <w:abstractNumId w:val="5"/>
  </w:num>
  <w:num w:numId="11">
    <w:abstractNumId w:val="6"/>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735"/>
    <w:rsid w:val="000012F9"/>
    <w:rsid w:val="0001177A"/>
    <w:rsid w:val="000135BF"/>
    <w:rsid w:val="0001606C"/>
    <w:rsid w:val="00021E3A"/>
    <w:rsid w:val="00022F41"/>
    <w:rsid w:val="00033BCA"/>
    <w:rsid w:val="00033DBD"/>
    <w:rsid w:val="00044580"/>
    <w:rsid w:val="000449E0"/>
    <w:rsid w:val="0005036D"/>
    <w:rsid w:val="00053DAB"/>
    <w:rsid w:val="00064FD8"/>
    <w:rsid w:val="000709CC"/>
    <w:rsid w:val="000722E9"/>
    <w:rsid w:val="00077464"/>
    <w:rsid w:val="000809D7"/>
    <w:rsid w:val="000839B6"/>
    <w:rsid w:val="00083B02"/>
    <w:rsid w:val="00083FA0"/>
    <w:rsid w:val="00084B37"/>
    <w:rsid w:val="00093410"/>
    <w:rsid w:val="00097CCB"/>
    <w:rsid w:val="000A6FE5"/>
    <w:rsid w:val="000B79C3"/>
    <w:rsid w:val="000C0D6B"/>
    <w:rsid w:val="000C121D"/>
    <w:rsid w:val="000C574A"/>
    <w:rsid w:val="000C75C0"/>
    <w:rsid w:val="000D1F95"/>
    <w:rsid w:val="000E237A"/>
    <w:rsid w:val="000E645F"/>
    <w:rsid w:val="000E6CB7"/>
    <w:rsid w:val="000F156B"/>
    <w:rsid w:val="000F4D70"/>
    <w:rsid w:val="000F4F80"/>
    <w:rsid w:val="000F7DCD"/>
    <w:rsid w:val="00101FC3"/>
    <w:rsid w:val="00111DE7"/>
    <w:rsid w:val="001145D4"/>
    <w:rsid w:val="001225CC"/>
    <w:rsid w:val="00122620"/>
    <w:rsid w:val="00122F65"/>
    <w:rsid w:val="00126402"/>
    <w:rsid w:val="00143969"/>
    <w:rsid w:val="001517DE"/>
    <w:rsid w:val="001524EF"/>
    <w:rsid w:val="001532E9"/>
    <w:rsid w:val="00160384"/>
    <w:rsid w:val="00164193"/>
    <w:rsid w:val="00173113"/>
    <w:rsid w:val="0017528A"/>
    <w:rsid w:val="0017574E"/>
    <w:rsid w:val="001805EE"/>
    <w:rsid w:val="00183948"/>
    <w:rsid w:val="001912A0"/>
    <w:rsid w:val="00194011"/>
    <w:rsid w:val="001943FE"/>
    <w:rsid w:val="00195B0E"/>
    <w:rsid w:val="00196807"/>
    <w:rsid w:val="001B00FC"/>
    <w:rsid w:val="001B2D37"/>
    <w:rsid w:val="001B6BFE"/>
    <w:rsid w:val="001B796B"/>
    <w:rsid w:val="001C01C3"/>
    <w:rsid w:val="001C1081"/>
    <w:rsid w:val="001C46FC"/>
    <w:rsid w:val="001C5B94"/>
    <w:rsid w:val="001C672B"/>
    <w:rsid w:val="001D1A95"/>
    <w:rsid w:val="001D1FD3"/>
    <w:rsid w:val="001D46A9"/>
    <w:rsid w:val="001F1677"/>
    <w:rsid w:val="001F3E33"/>
    <w:rsid w:val="00201F5C"/>
    <w:rsid w:val="00202182"/>
    <w:rsid w:val="0020284C"/>
    <w:rsid w:val="00205BAD"/>
    <w:rsid w:val="00206560"/>
    <w:rsid w:val="00214178"/>
    <w:rsid w:val="0022251A"/>
    <w:rsid w:val="0022724F"/>
    <w:rsid w:val="00234C8D"/>
    <w:rsid w:val="002405EB"/>
    <w:rsid w:val="00241813"/>
    <w:rsid w:val="002422A7"/>
    <w:rsid w:val="00246FBD"/>
    <w:rsid w:val="002476E5"/>
    <w:rsid w:val="00250E96"/>
    <w:rsid w:val="00255866"/>
    <w:rsid w:val="00256BFD"/>
    <w:rsid w:val="00257CAE"/>
    <w:rsid w:val="00260B31"/>
    <w:rsid w:val="00260E7F"/>
    <w:rsid w:val="002626AD"/>
    <w:rsid w:val="00263C6A"/>
    <w:rsid w:val="00267632"/>
    <w:rsid w:val="00270A31"/>
    <w:rsid w:val="00274F36"/>
    <w:rsid w:val="00277562"/>
    <w:rsid w:val="00281B7F"/>
    <w:rsid w:val="00283335"/>
    <w:rsid w:val="00291970"/>
    <w:rsid w:val="00294C90"/>
    <w:rsid w:val="00297392"/>
    <w:rsid w:val="002A0B68"/>
    <w:rsid w:val="002A2F88"/>
    <w:rsid w:val="002B019F"/>
    <w:rsid w:val="002B1485"/>
    <w:rsid w:val="002B28F4"/>
    <w:rsid w:val="002B414D"/>
    <w:rsid w:val="002C24C9"/>
    <w:rsid w:val="002C53C2"/>
    <w:rsid w:val="002C5EEE"/>
    <w:rsid w:val="002D72AB"/>
    <w:rsid w:val="002D750E"/>
    <w:rsid w:val="002E4F9A"/>
    <w:rsid w:val="002E59FE"/>
    <w:rsid w:val="002E5FA5"/>
    <w:rsid w:val="002E7328"/>
    <w:rsid w:val="002F2372"/>
    <w:rsid w:val="002F78D4"/>
    <w:rsid w:val="00307716"/>
    <w:rsid w:val="003118FD"/>
    <w:rsid w:val="0031535B"/>
    <w:rsid w:val="003174B6"/>
    <w:rsid w:val="0031791C"/>
    <w:rsid w:val="00322F04"/>
    <w:rsid w:val="00326D9E"/>
    <w:rsid w:val="00327285"/>
    <w:rsid w:val="00330CCC"/>
    <w:rsid w:val="00331546"/>
    <w:rsid w:val="00331D62"/>
    <w:rsid w:val="003338CE"/>
    <w:rsid w:val="003364E1"/>
    <w:rsid w:val="00354807"/>
    <w:rsid w:val="003629F7"/>
    <w:rsid w:val="00365076"/>
    <w:rsid w:val="00365C60"/>
    <w:rsid w:val="00367F06"/>
    <w:rsid w:val="00375AB7"/>
    <w:rsid w:val="0037662C"/>
    <w:rsid w:val="0038311E"/>
    <w:rsid w:val="00383367"/>
    <w:rsid w:val="00396040"/>
    <w:rsid w:val="00397B51"/>
    <w:rsid w:val="003A1A5C"/>
    <w:rsid w:val="003A2009"/>
    <w:rsid w:val="003A2F0A"/>
    <w:rsid w:val="003A49C6"/>
    <w:rsid w:val="003B05AA"/>
    <w:rsid w:val="003B101D"/>
    <w:rsid w:val="003B3CFE"/>
    <w:rsid w:val="003B5F0A"/>
    <w:rsid w:val="003C32F0"/>
    <w:rsid w:val="003C6D58"/>
    <w:rsid w:val="003D181B"/>
    <w:rsid w:val="003D2CB5"/>
    <w:rsid w:val="003D35FE"/>
    <w:rsid w:val="003E21BA"/>
    <w:rsid w:val="003E227D"/>
    <w:rsid w:val="003F1046"/>
    <w:rsid w:val="003F1C1E"/>
    <w:rsid w:val="003F4F43"/>
    <w:rsid w:val="004146A2"/>
    <w:rsid w:val="00417806"/>
    <w:rsid w:val="0042050D"/>
    <w:rsid w:val="00421A76"/>
    <w:rsid w:val="0042392B"/>
    <w:rsid w:val="004378F7"/>
    <w:rsid w:val="00441529"/>
    <w:rsid w:val="0044676D"/>
    <w:rsid w:val="00453E15"/>
    <w:rsid w:val="004573E2"/>
    <w:rsid w:val="00461ABC"/>
    <w:rsid w:val="0047096E"/>
    <w:rsid w:val="00474ECD"/>
    <w:rsid w:val="004756AC"/>
    <w:rsid w:val="00475F92"/>
    <w:rsid w:val="0047774A"/>
    <w:rsid w:val="00485AB1"/>
    <w:rsid w:val="00491C2D"/>
    <w:rsid w:val="004947B6"/>
    <w:rsid w:val="00497D33"/>
    <w:rsid w:val="004A32AE"/>
    <w:rsid w:val="004A4088"/>
    <w:rsid w:val="004A58DE"/>
    <w:rsid w:val="004C0EB2"/>
    <w:rsid w:val="004C12D7"/>
    <w:rsid w:val="004C7B83"/>
    <w:rsid w:val="004D0C74"/>
    <w:rsid w:val="004D26B5"/>
    <w:rsid w:val="004D6657"/>
    <w:rsid w:val="004E51DC"/>
    <w:rsid w:val="004E57C3"/>
    <w:rsid w:val="004F0DD5"/>
    <w:rsid w:val="004F2CDD"/>
    <w:rsid w:val="005010AD"/>
    <w:rsid w:val="0050132C"/>
    <w:rsid w:val="00502BCE"/>
    <w:rsid w:val="00503DA0"/>
    <w:rsid w:val="00517C52"/>
    <w:rsid w:val="005266CD"/>
    <w:rsid w:val="00527390"/>
    <w:rsid w:val="0052741E"/>
    <w:rsid w:val="005274B0"/>
    <w:rsid w:val="0053038A"/>
    <w:rsid w:val="00531548"/>
    <w:rsid w:val="005333F1"/>
    <w:rsid w:val="00533C6B"/>
    <w:rsid w:val="00535F73"/>
    <w:rsid w:val="00536135"/>
    <w:rsid w:val="00537453"/>
    <w:rsid w:val="0054184F"/>
    <w:rsid w:val="00546AC3"/>
    <w:rsid w:val="00551230"/>
    <w:rsid w:val="0055446D"/>
    <w:rsid w:val="00555865"/>
    <w:rsid w:val="005567B9"/>
    <w:rsid w:val="005622B0"/>
    <w:rsid w:val="00581328"/>
    <w:rsid w:val="00582BE5"/>
    <w:rsid w:val="0058373D"/>
    <w:rsid w:val="0058691F"/>
    <w:rsid w:val="005907DF"/>
    <w:rsid w:val="00595666"/>
    <w:rsid w:val="00597DE5"/>
    <w:rsid w:val="005A26E9"/>
    <w:rsid w:val="005A383B"/>
    <w:rsid w:val="005A48C1"/>
    <w:rsid w:val="005B0250"/>
    <w:rsid w:val="005B5A65"/>
    <w:rsid w:val="005C0B11"/>
    <w:rsid w:val="005C25C9"/>
    <w:rsid w:val="005C36A8"/>
    <w:rsid w:val="005C632F"/>
    <w:rsid w:val="005C65DF"/>
    <w:rsid w:val="005C6866"/>
    <w:rsid w:val="005D15AB"/>
    <w:rsid w:val="005D7DBE"/>
    <w:rsid w:val="005E3D9B"/>
    <w:rsid w:val="005E53E8"/>
    <w:rsid w:val="005E5CAA"/>
    <w:rsid w:val="005F286A"/>
    <w:rsid w:val="005F317E"/>
    <w:rsid w:val="00600587"/>
    <w:rsid w:val="006060E5"/>
    <w:rsid w:val="0060649E"/>
    <w:rsid w:val="006078C6"/>
    <w:rsid w:val="00612CA7"/>
    <w:rsid w:val="00613B42"/>
    <w:rsid w:val="00616771"/>
    <w:rsid w:val="006171D8"/>
    <w:rsid w:val="00622381"/>
    <w:rsid w:val="00624B5A"/>
    <w:rsid w:val="006300D4"/>
    <w:rsid w:val="006304BD"/>
    <w:rsid w:val="0063141F"/>
    <w:rsid w:val="00641B0C"/>
    <w:rsid w:val="0064211B"/>
    <w:rsid w:val="006435C0"/>
    <w:rsid w:val="00643E74"/>
    <w:rsid w:val="006470B7"/>
    <w:rsid w:val="00657127"/>
    <w:rsid w:val="00662313"/>
    <w:rsid w:val="006641CE"/>
    <w:rsid w:val="00680409"/>
    <w:rsid w:val="006839AF"/>
    <w:rsid w:val="00683F37"/>
    <w:rsid w:val="0068591F"/>
    <w:rsid w:val="006915D1"/>
    <w:rsid w:val="00693FAB"/>
    <w:rsid w:val="006940D2"/>
    <w:rsid w:val="006A07A6"/>
    <w:rsid w:val="006A202D"/>
    <w:rsid w:val="006A5592"/>
    <w:rsid w:val="006B0DF1"/>
    <w:rsid w:val="006B3EFF"/>
    <w:rsid w:val="006B733F"/>
    <w:rsid w:val="006C318B"/>
    <w:rsid w:val="006C72BD"/>
    <w:rsid w:val="006D2100"/>
    <w:rsid w:val="006E0D14"/>
    <w:rsid w:val="006E1CB7"/>
    <w:rsid w:val="006E34B5"/>
    <w:rsid w:val="006E4569"/>
    <w:rsid w:val="006E4E94"/>
    <w:rsid w:val="006F7ED0"/>
    <w:rsid w:val="00701091"/>
    <w:rsid w:val="00707A04"/>
    <w:rsid w:val="0071657B"/>
    <w:rsid w:val="00717563"/>
    <w:rsid w:val="00724B78"/>
    <w:rsid w:val="00724E4A"/>
    <w:rsid w:val="00726617"/>
    <w:rsid w:val="00726B96"/>
    <w:rsid w:val="00727A99"/>
    <w:rsid w:val="007307BC"/>
    <w:rsid w:val="00733E79"/>
    <w:rsid w:val="00737981"/>
    <w:rsid w:val="00740140"/>
    <w:rsid w:val="00744292"/>
    <w:rsid w:val="00744735"/>
    <w:rsid w:val="00745A6C"/>
    <w:rsid w:val="00747198"/>
    <w:rsid w:val="0075195D"/>
    <w:rsid w:val="00753127"/>
    <w:rsid w:val="00754384"/>
    <w:rsid w:val="00754AEA"/>
    <w:rsid w:val="00755F25"/>
    <w:rsid w:val="00756758"/>
    <w:rsid w:val="007612FB"/>
    <w:rsid w:val="00770C36"/>
    <w:rsid w:val="00772867"/>
    <w:rsid w:val="007835DB"/>
    <w:rsid w:val="00784BCB"/>
    <w:rsid w:val="0078680F"/>
    <w:rsid w:val="007879ED"/>
    <w:rsid w:val="00790E4C"/>
    <w:rsid w:val="00791747"/>
    <w:rsid w:val="0079662A"/>
    <w:rsid w:val="007971E3"/>
    <w:rsid w:val="007A1B8D"/>
    <w:rsid w:val="007A22C3"/>
    <w:rsid w:val="007A62CA"/>
    <w:rsid w:val="007A7F88"/>
    <w:rsid w:val="007B3D08"/>
    <w:rsid w:val="007B4E16"/>
    <w:rsid w:val="007B4F7D"/>
    <w:rsid w:val="007C26E2"/>
    <w:rsid w:val="007C4022"/>
    <w:rsid w:val="007C64C6"/>
    <w:rsid w:val="007C714A"/>
    <w:rsid w:val="007D095C"/>
    <w:rsid w:val="007D1E98"/>
    <w:rsid w:val="007D3D47"/>
    <w:rsid w:val="007D4F3F"/>
    <w:rsid w:val="007D5577"/>
    <w:rsid w:val="007D7477"/>
    <w:rsid w:val="007E053B"/>
    <w:rsid w:val="007E0E95"/>
    <w:rsid w:val="007E34E4"/>
    <w:rsid w:val="007E492D"/>
    <w:rsid w:val="007E502C"/>
    <w:rsid w:val="007F0DD6"/>
    <w:rsid w:val="007F2B0D"/>
    <w:rsid w:val="007F7952"/>
    <w:rsid w:val="0080029E"/>
    <w:rsid w:val="0080140A"/>
    <w:rsid w:val="00804B4C"/>
    <w:rsid w:val="00804FC2"/>
    <w:rsid w:val="0080594E"/>
    <w:rsid w:val="00816E76"/>
    <w:rsid w:val="00821D32"/>
    <w:rsid w:val="00823508"/>
    <w:rsid w:val="00824293"/>
    <w:rsid w:val="00824350"/>
    <w:rsid w:val="008255F8"/>
    <w:rsid w:val="00826F71"/>
    <w:rsid w:val="008356E3"/>
    <w:rsid w:val="0083610B"/>
    <w:rsid w:val="00836A4C"/>
    <w:rsid w:val="00837D10"/>
    <w:rsid w:val="008401DC"/>
    <w:rsid w:val="00840DB6"/>
    <w:rsid w:val="00841A82"/>
    <w:rsid w:val="0084259A"/>
    <w:rsid w:val="00842E89"/>
    <w:rsid w:val="008439F9"/>
    <w:rsid w:val="00844449"/>
    <w:rsid w:val="00846608"/>
    <w:rsid w:val="00847D86"/>
    <w:rsid w:val="008526DB"/>
    <w:rsid w:val="00853396"/>
    <w:rsid w:val="0085497B"/>
    <w:rsid w:val="00855923"/>
    <w:rsid w:val="008611AF"/>
    <w:rsid w:val="00863CBC"/>
    <w:rsid w:val="00865E18"/>
    <w:rsid w:val="00866A67"/>
    <w:rsid w:val="00867FD9"/>
    <w:rsid w:val="00870FAB"/>
    <w:rsid w:val="00877389"/>
    <w:rsid w:val="00877951"/>
    <w:rsid w:val="0088042F"/>
    <w:rsid w:val="008817CA"/>
    <w:rsid w:val="0088635C"/>
    <w:rsid w:val="00890EC9"/>
    <w:rsid w:val="008920F4"/>
    <w:rsid w:val="0089228C"/>
    <w:rsid w:val="008975BD"/>
    <w:rsid w:val="00897772"/>
    <w:rsid w:val="008A129C"/>
    <w:rsid w:val="008A4744"/>
    <w:rsid w:val="008B0388"/>
    <w:rsid w:val="008B28A0"/>
    <w:rsid w:val="008B3EA0"/>
    <w:rsid w:val="008B457A"/>
    <w:rsid w:val="008C1C3B"/>
    <w:rsid w:val="008C4EBB"/>
    <w:rsid w:val="008C5CD6"/>
    <w:rsid w:val="008C612C"/>
    <w:rsid w:val="008D5038"/>
    <w:rsid w:val="008D6D28"/>
    <w:rsid w:val="008E376C"/>
    <w:rsid w:val="008F11DB"/>
    <w:rsid w:val="008F7005"/>
    <w:rsid w:val="008F786E"/>
    <w:rsid w:val="009069AF"/>
    <w:rsid w:val="00907A4F"/>
    <w:rsid w:val="00911D48"/>
    <w:rsid w:val="0091313B"/>
    <w:rsid w:val="009138D0"/>
    <w:rsid w:val="00920B8D"/>
    <w:rsid w:val="00921627"/>
    <w:rsid w:val="00921874"/>
    <w:rsid w:val="0092254F"/>
    <w:rsid w:val="00927F95"/>
    <w:rsid w:val="00932D21"/>
    <w:rsid w:val="00934736"/>
    <w:rsid w:val="009408B0"/>
    <w:rsid w:val="00943330"/>
    <w:rsid w:val="00943B49"/>
    <w:rsid w:val="009466FA"/>
    <w:rsid w:val="00946D85"/>
    <w:rsid w:val="0095033B"/>
    <w:rsid w:val="00953725"/>
    <w:rsid w:val="009538AB"/>
    <w:rsid w:val="00953E3B"/>
    <w:rsid w:val="00953F4B"/>
    <w:rsid w:val="00957D81"/>
    <w:rsid w:val="00964A92"/>
    <w:rsid w:val="00967F3F"/>
    <w:rsid w:val="009719EC"/>
    <w:rsid w:val="00971AAD"/>
    <w:rsid w:val="00972342"/>
    <w:rsid w:val="00974901"/>
    <w:rsid w:val="00983FE6"/>
    <w:rsid w:val="0099189E"/>
    <w:rsid w:val="009A032E"/>
    <w:rsid w:val="009A367C"/>
    <w:rsid w:val="009A3863"/>
    <w:rsid w:val="009A3C9C"/>
    <w:rsid w:val="009A44FA"/>
    <w:rsid w:val="009A614E"/>
    <w:rsid w:val="009A6DEB"/>
    <w:rsid w:val="009A714E"/>
    <w:rsid w:val="009C0B66"/>
    <w:rsid w:val="009C528E"/>
    <w:rsid w:val="009E287B"/>
    <w:rsid w:val="009E4E03"/>
    <w:rsid w:val="009E7F9F"/>
    <w:rsid w:val="009F6624"/>
    <w:rsid w:val="009F6F3C"/>
    <w:rsid w:val="00A02C07"/>
    <w:rsid w:val="00A050FA"/>
    <w:rsid w:val="00A0547C"/>
    <w:rsid w:val="00A05B3D"/>
    <w:rsid w:val="00A10510"/>
    <w:rsid w:val="00A12969"/>
    <w:rsid w:val="00A1568D"/>
    <w:rsid w:val="00A177AF"/>
    <w:rsid w:val="00A21ADB"/>
    <w:rsid w:val="00A25C4A"/>
    <w:rsid w:val="00A26224"/>
    <w:rsid w:val="00A3253E"/>
    <w:rsid w:val="00A34DB1"/>
    <w:rsid w:val="00A36799"/>
    <w:rsid w:val="00A42828"/>
    <w:rsid w:val="00A5104F"/>
    <w:rsid w:val="00A55318"/>
    <w:rsid w:val="00A574B0"/>
    <w:rsid w:val="00A605BC"/>
    <w:rsid w:val="00A60744"/>
    <w:rsid w:val="00A65F7A"/>
    <w:rsid w:val="00A7198E"/>
    <w:rsid w:val="00A75A24"/>
    <w:rsid w:val="00A83595"/>
    <w:rsid w:val="00A862B8"/>
    <w:rsid w:val="00A95822"/>
    <w:rsid w:val="00A96370"/>
    <w:rsid w:val="00A963BA"/>
    <w:rsid w:val="00AA16B2"/>
    <w:rsid w:val="00AA591D"/>
    <w:rsid w:val="00AA61D6"/>
    <w:rsid w:val="00AA6C08"/>
    <w:rsid w:val="00AC09F0"/>
    <w:rsid w:val="00AC67C1"/>
    <w:rsid w:val="00AD4DC1"/>
    <w:rsid w:val="00AD6DBC"/>
    <w:rsid w:val="00AE03A3"/>
    <w:rsid w:val="00AE38AE"/>
    <w:rsid w:val="00AE43EE"/>
    <w:rsid w:val="00AE46A4"/>
    <w:rsid w:val="00AE7AA0"/>
    <w:rsid w:val="00AF06DC"/>
    <w:rsid w:val="00AF1989"/>
    <w:rsid w:val="00AF2A88"/>
    <w:rsid w:val="00AF3629"/>
    <w:rsid w:val="00AF45D5"/>
    <w:rsid w:val="00AF5C2A"/>
    <w:rsid w:val="00AF6219"/>
    <w:rsid w:val="00AF66ED"/>
    <w:rsid w:val="00AF7B5E"/>
    <w:rsid w:val="00B001F3"/>
    <w:rsid w:val="00B00C21"/>
    <w:rsid w:val="00B02112"/>
    <w:rsid w:val="00B02D6A"/>
    <w:rsid w:val="00B0526E"/>
    <w:rsid w:val="00B05736"/>
    <w:rsid w:val="00B103E1"/>
    <w:rsid w:val="00B16ADC"/>
    <w:rsid w:val="00B205EB"/>
    <w:rsid w:val="00B226D1"/>
    <w:rsid w:val="00B252BC"/>
    <w:rsid w:val="00B300CC"/>
    <w:rsid w:val="00B32CE6"/>
    <w:rsid w:val="00B345F9"/>
    <w:rsid w:val="00B36B5F"/>
    <w:rsid w:val="00B3794C"/>
    <w:rsid w:val="00B37989"/>
    <w:rsid w:val="00B4038D"/>
    <w:rsid w:val="00B415AC"/>
    <w:rsid w:val="00B4413F"/>
    <w:rsid w:val="00B46FFD"/>
    <w:rsid w:val="00B5455A"/>
    <w:rsid w:val="00B60D16"/>
    <w:rsid w:val="00B64477"/>
    <w:rsid w:val="00B67428"/>
    <w:rsid w:val="00B6792E"/>
    <w:rsid w:val="00B679DC"/>
    <w:rsid w:val="00B71B6D"/>
    <w:rsid w:val="00B722C2"/>
    <w:rsid w:val="00B7279F"/>
    <w:rsid w:val="00B73179"/>
    <w:rsid w:val="00B81853"/>
    <w:rsid w:val="00B831CE"/>
    <w:rsid w:val="00B91597"/>
    <w:rsid w:val="00B9611B"/>
    <w:rsid w:val="00BA3789"/>
    <w:rsid w:val="00BA5564"/>
    <w:rsid w:val="00BC0DB5"/>
    <w:rsid w:val="00BC0E20"/>
    <w:rsid w:val="00BC1468"/>
    <w:rsid w:val="00BC25A7"/>
    <w:rsid w:val="00BC367C"/>
    <w:rsid w:val="00BD1127"/>
    <w:rsid w:val="00BD42DC"/>
    <w:rsid w:val="00BD4ADB"/>
    <w:rsid w:val="00BE6C23"/>
    <w:rsid w:val="00BE7AAA"/>
    <w:rsid w:val="00BF321A"/>
    <w:rsid w:val="00BF7948"/>
    <w:rsid w:val="00C16557"/>
    <w:rsid w:val="00C16E34"/>
    <w:rsid w:val="00C206A3"/>
    <w:rsid w:val="00C22A15"/>
    <w:rsid w:val="00C22B77"/>
    <w:rsid w:val="00C35670"/>
    <w:rsid w:val="00C35679"/>
    <w:rsid w:val="00C36227"/>
    <w:rsid w:val="00C364FE"/>
    <w:rsid w:val="00C3658D"/>
    <w:rsid w:val="00C42DD4"/>
    <w:rsid w:val="00C45C1D"/>
    <w:rsid w:val="00C50695"/>
    <w:rsid w:val="00C533E8"/>
    <w:rsid w:val="00C53C89"/>
    <w:rsid w:val="00C53F53"/>
    <w:rsid w:val="00C57A64"/>
    <w:rsid w:val="00C62F81"/>
    <w:rsid w:val="00C637EF"/>
    <w:rsid w:val="00C655F2"/>
    <w:rsid w:val="00C67478"/>
    <w:rsid w:val="00C71EC8"/>
    <w:rsid w:val="00C83931"/>
    <w:rsid w:val="00C83B59"/>
    <w:rsid w:val="00C85A82"/>
    <w:rsid w:val="00C92B57"/>
    <w:rsid w:val="00C956C0"/>
    <w:rsid w:val="00CA1548"/>
    <w:rsid w:val="00CA66FC"/>
    <w:rsid w:val="00CB38B2"/>
    <w:rsid w:val="00CB4E3F"/>
    <w:rsid w:val="00CB5060"/>
    <w:rsid w:val="00CC262A"/>
    <w:rsid w:val="00CC2E66"/>
    <w:rsid w:val="00CC46B3"/>
    <w:rsid w:val="00CC55E2"/>
    <w:rsid w:val="00CC6522"/>
    <w:rsid w:val="00CD0E0E"/>
    <w:rsid w:val="00CE544A"/>
    <w:rsid w:val="00CF1822"/>
    <w:rsid w:val="00CF24FB"/>
    <w:rsid w:val="00CF262C"/>
    <w:rsid w:val="00CF31AD"/>
    <w:rsid w:val="00D044F6"/>
    <w:rsid w:val="00D16302"/>
    <w:rsid w:val="00D2027C"/>
    <w:rsid w:val="00D22B1D"/>
    <w:rsid w:val="00D23215"/>
    <w:rsid w:val="00D233A4"/>
    <w:rsid w:val="00D23B5B"/>
    <w:rsid w:val="00D25B0C"/>
    <w:rsid w:val="00D31693"/>
    <w:rsid w:val="00D32656"/>
    <w:rsid w:val="00D3430A"/>
    <w:rsid w:val="00D35FAA"/>
    <w:rsid w:val="00D36F4B"/>
    <w:rsid w:val="00D40E8C"/>
    <w:rsid w:val="00D421DE"/>
    <w:rsid w:val="00D43131"/>
    <w:rsid w:val="00D43DE8"/>
    <w:rsid w:val="00D50BAA"/>
    <w:rsid w:val="00D54B7D"/>
    <w:rsid w:val="00D57BC2"/>
    <w:rsid w:val="00D6488D"/>
    <w:rsid w:val="00D64DEA"/>
    <w:rsid w:val="00D67BD9"/>
    <w:rsid w:val="00D72967"/>
    <w:rsid w:val="00D81241"/>
    <w:rsid w:val="00D844D9"/>
    <w:rsid w:val="00D85905"/>
    <w:rsid w:val="00D863E3"/>
    <w:rsid w:val="00D920A0"/>
    <w:rsid w:val="00D92338"/>
    <w:rsid w:val="00D92EC9"/>
    <w:rsid w:val="00D97DB3"/>
    <w:rsid w:val="00DA6DB8"/>
    <w:rsid w:val="00DB22A9"/>
    <w:rsid w:val="00DB3BD4"/>
    <w:rsid w:val="00DB4531"/>
    <w:rsid w:val="00DB4542"/>
    <w:rsid w:val="00DC1D50"/>
    <w:rsid w:val="00DC2D51"/>
    <w:rsid w:val="00DC3561"/>
    <w:rsid w:val="00DD0F44"/>
    <w:rsid w:val="00DE0711"/>
    <w:rsid w:val="00DE6D16"/>
    <w:rsid w:val="00DE7924"/>
    <w:rsid w:val="00DF00C9"/>
    <w:rsid w:val="00DF07A0"/>
    <w:rsid w:val="00DF1288"/>
    <w:rsid w:val="00DF1A67"/>
    <w:rsid w:val="00DF24AE"/>
    <w:rsid w:val="00DF5CF3"/>
    <w:rsid w:val="00E01A7E"/>
    <w:rsid w:val="00E05ED6"/>
    <w:rsid w:val="00E10575"/>
    <w:rsid w:val="00E12008"/>
    <w:rsid w:val="00E2167F"/>
    <w:rsid w:val="00E254A1"/>
    <w:rsid w:val="00E31DC3"/>
    <w:rsid w:val="00E32195"/>
    <w:rsid w:val="00E37E64"/>
    <w:rsid w:val="00E400E2"/>
    <w:rsid w:val="00E41C27"/>
    <w:rsid w:val="00E44527"/>
    <w:rsid w:val="00E45CE3"/>
    <w:rsid w:val="00E564D4"/>
    <w:rsid w:val="00E64749"/>
    <w:rsid w:val="00E67DB1"/>
    <w:rsid w:val="00E70BAC"/>
    <w:rsid w:val="00E722B2"/>
    <w:rsid w:val="00E74897"/>
    <w:rsid w:val="00E764BF"/>
    <w:rsid w:val="00E82BF2"/>
    <w:rsid w:val="00E82CDB"/>
    <w:rsid w:val="00E8634C"/>
    <w:rsid w:val="00E90BF1"/>
    <w:rsid w:val="00E90E41"/>
    <w:rsid w:val="00E93EAF"/>
    <w:rsid w:val="00E95EF5"/>
    <w:rsid w:val="00EA0286"/>
    <w:rsid w:val="00EA413D"/>
    <w:rsid w:val="00EB0B1D"/>
    <w:rsid w:val="00EB2650"/>
    <w:rsid w:val="00EB60F6"/>
    <w:rsid w:val="00EC05FA"/>
    <w:rsid w:val="00EC19F2"/>
    <w:rsid w:val="00EC54FF"/>
    <w:rsid w:val="00EC5914"/>
    <w:rsid w:val="00ED3D72"/>
    <w:rsid w:val="00ED5CAF"/>
    <w:rsid w:val="00ED65A9"/>
    <w:rsid w:val="00EE372C"/>
    <w:rsid w:val="00EE45CB"/>
    <w:rsid w:val="00EE4BB2"/>
    <w:rsid w:val="00EE4E07"/>
    <w:rsid w:val="00EE5C32"/>
    <w:rsid w:val="00EE6349"/>
    <w:rsid w:val="00EF3589"/>
    <w:rsid w:val="00EF48BD"/>
    <w:rsid w:val="00EF68F7"/>
    <w:rsid w:val="00F003CD"/>
    <w:rsid w:val="00F047C8"/>
    <w:rsid w:val="00F05B8F"/>
    <w:rsid w:val="00F12D96"/>
    <w:rsid w:val="00F1473F"/>
    <w:rsid w:val="00F15669"/>
    <w:rsid w:val="00F17A32"/>
    <w:rsid w:val="00F17A90"/>
    <w:rsid w:val="00F23476"/>
    <w:rsid w:val="00F23F6D"/>
    <w:rsid w:val="00F26C9F"/>
    <w:rsid w:val="00F319D8"/>
    <w:rsid w:val="00F321FE"/>
    <w:rsid w:val="00F33955"/>
    <w:rsid w:val="00F367A7"/>
    <w:rsid w:val="00F3683A"/>
    <w:rsid w:val="00F36B7A"/>
    <w:rsid w:val="00F519E8"/>
    <w:rsid w:val="00F563AC"/>
    <w:rsid w:val="00F57D19"/>
    <w:rsid w:val="00F617F4"/>
    <w:rsid w:val="00F6356B"/>
    <w:rsid w:val="00F64C9D"/>
    <w:rsid w:val="00F66EFB"/>
    <w:rsid w:val="00F67B69"/>
    <w:rsid w:val="00F71CF1"/>
    <w:rsid w:val="00F80345"/>
    <w:rsid w:val="00F901E9"/>
    <w:rsid w:val="00F920E0"/>
    <w:rsid w:val="00F927DC"/>
    <w:rsid w:val="00FA0063"/>
    <w:rsid w:val="00FA0507"/>
    <w:rsid w:val="00FA5D6C"/>
    <w:rsid w:val="00FA7292"/>
    <w:rsid w:val="00FB1D5D"/>
    <w:rsid w:val="00FC22EA"/>
    <w:rsid w:val="00FC7825"/>
    <w:rsid w:val="00FD2506"/>
    <w:rsid w:val="00FD3A3D"/>
    <w:rsid w:val="00FD65F9"/>
    <w:rsid w:val="00FE56BA"/>
    <w:rsid w:val="00FE692B"/>
    <w:rsid w:val="00FE7E61"/>
    <w:rsid w:val="00FF2D66"/>
    <w:rsid w:val="00FF59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F8D7"/>
  <w15:docId w15:val="{4636DA09-5DAA-4836-A873-836035E9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735"/>
  </w:style>
  <w:style w:type="paragraph" w:styleId="Heading1">
    <w:name w:val="heading 1"/>
    <w:basedOn w:val="Normal"/>
    <w:next w:val="Normal"/>
    <w:link w:val="Heading1Char"/>
    <w:qFormat/>
    <w:rsid w:val="00744735"/>
    <w:pPr>
      <w:keepNext/>
      <w:keepLines/>
      <w:widowControl w:val="0"/>
      <w:pBdr>
        <w:top w:val="nil"/>
        <w:left w:val="nil"/>
        <w:bottom w:val="nil"/>
        <w:right w:val="nil"/>
        <w:between w:val="nil"/>
      </w:pBd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4735"/>
    <w:pPr>
      <w:keepNext/>
      <w:keepLines/>
      <w:spacing w:before="240" w:after="120" w:line="240" w:lineRule="auto"/>
      <w:outlineLvl w:val="1"/>
    </w:pPr>
    <w:rPr>
      <w:rFonts w:asciiTheme="majorHAnsi" w:eastAsiaTheme="majorEastAsia" w:hAnsiTheme="majorHAnsi" w:cstheme="majorBidi"/>
      <w:b/>
      <w:bCs/>
      <w:color w:val="4F81BD" w:themeColor="accent1"/>
      <w:sz w:val="32"/>
      <w:szCs w:val="26"/>
    </w:rPr>
  </w:style>
  <w:style w:type="paragraph" w:styleId="Heading3">
    <w:name w:val="heading 3"/>
    <w:basedOn w:val="Normal"/>
    <w:next w:val="Normal"/>
    <w:link w:val="Heading3Char"/>
    <w:unhideWhenUsed/>
    <w:qFormat/>
    <w:rsid w:val="00744735"/>
    <w:pPr>
      <w:keepNext/>
      <w:spacing w:after="0" w:line="240" w:lineRule="auto"/>
      <w:outlineLvl w:val="2"/>
    </w:pPr>
    <w:rPr>
      <w:rFonts w:ascii="Arial" w:eastAsia="Times New Roman" w:hAnsi="Arial" w:cs="Times New Roman"/>
      <w:i/>
      <w:sz w:val="18"/>
      <w:szCs w:val="24"/>
    </w:rPr>
  </w:style>
  <w:style w:type="paragraph" w:styleId="Heading4">
    <w:name w:val="heading 4"/>
    <w:basedOn w:val="Normal"/>
    <w:next w:val="Normal"/>
    <w:link w:val="Heading4Char"/>
    <w:unhideWhenUsed/>
    <w:qFormat/>
    <w:rsid w:val="00744735"/>
    <w:pPr>
      <w:keepNext/>
      <w:keepLines/>
      <w:spacing w:before="200" w:after="0" w:line="240" w:lineRule="auto"/>
      <w:outlineLvl w:val="3"/>
    </w:pPr>
    <w:rPr>
      <w:rFonts w:asciiTheme="majorHAnsi" w:eastAsiaTheme="majorEastAsia" w:hAnsiTheme="majorHAnsi" w:cstheme="majorBidi"/>
      <w:b/>
      <w:bCs/>
      <w:iCs/>
      <w:color w:val="1F497D" w:themeColor="text2"/>
      <w:sz w:val="28"/>
    </w:rPr>
  </w:style>
  <w:style w:type="paragraph" w:styleId="Heading5">
    <w:name w:val="heading 5"/>
    <w:basedOn w:val="Normal"/>
    <w:next w:val="Normal"/>
    <w:link w:val="Heading5Char"/>
    <w:unhideWhenUsed/>
    <w:qFormat/>
    <w:rsid w:val="0074473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44735"/>
    <w:pPr>
      <w:keepNext/>
      <w:spacing w:after="0" w:line="240" w:lineRule="auto"/>
      <w:outlineLvl w:val="5"/>
    </w:pPr>
    <w:rPr>
      <w:rFonts w:ascii="Times New Roman" w:eastAsia="Times New Roman" w:hAnsi="Times New Roman" w:cs="Times New Roman"/>
      <w:b/>
      <w:sz w:val="24"/>
      <w:szCs w:val="24"/>
      <w:u w:val="single"/>
    </w:rPr>
  </w:style>
  <w:style w:type="paragraph" w:styleId="Heading7">
    <w:name w:val="heading 7"/>
    <w:basedOn w:val="Normal"/>
    <w:next w:val="Normal"/>
    <w:link w:val="Heading7Char"/>
    <w:unhideWhenUsed/>
    <w:qFormat/>
    <w:rsid w:val="00744735"/>
    <w:pPr>
      <w:keepNext/>
      <w:keepLines/>
      <w:widowControl w:val="0"/>
      <w:pBdr>
        <w:top w:val="nil"/>
        <w:left w:val="nil"/>
        <w:bottom w:val="nil"/>
        <w:right w:val="nil"/>
        <w:between w:val="nil"/>
      </w:pBd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44735"/>
    <w:pPr>
      <w:keepNext/>
      <w:spacing w:after="0" w:line="240" w:lineRule="auto"/>
      <w:outlineLvl w:val="7"/>
    </w:pPr>
    <w:rPr>
      <w:rFonts w:ascii="Times New Roman" w:eastAsia="Times New Roman" w:hAnsi="Times New Roman" w:cs="Times New Roman"/>
      <w:szCs w:val="24"/>
      <w:u w:val="single"/>
    </w:rPr>
  </w:style>
  <w:style w:type="paragraph" w:styleId="Heading9">
    <w:name w:val="heading 9"/>
    <w:basedOn w:val="Normal"/>
    <w:next w:val="Normal"/>
    <w:link w:val="Heading9Char"/>
    <w:unhideWhenUsed/>
    <w:qFormat/>
    <w:rsid w:val="00744735"/>
    <w:pPr>
      <w:keepNext/>
      <w:keepLines/>
      <w:widowControl w:val="0"/>
      <w:pBdr>
        <w:top w:val="nil"/>
        <w:left w:val="nil"/>
        <w:bottom w:val="nil"/>
        <w:right w:val="nil"/>
        <w:between w:val="nil"/>
      </w:pBd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47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44735"/>
    <w:rPr>
      <w:rFonts w:asciiTheme="majorHAnsi" w:eastAsiaTheme="majorEastAsia" w:hAnsiTheme="majorHAnsi" w:cstheme="majorBidi"/>
      <w:b/>
      <w:bCs/>
      <w:color w:val="4F81BD" w:themeColor="accent1"/>
      <w:sz w:val="32"/>
      <w:szCs w:val="26"/>
    </w:rPr>
  </w:style>
  <w:style w:type="character" w:customStyle="1" w:styleId="Heading3Char">
    <w:name w:val="Heading 3 Char"/>
    <w:basedOn w:val="DefaultParagraphFont"/>
    <w:link w:val="Heading3"/>
    <w:rsid w:val="00744735"/>
    <w:rPr>
      <w:rFonts w:ascii="Arial" w:eastAsia="Times New Roman" w:hAnsi="Arial" w:cs="Times New Roman"/>
      <w:i/>
      <w:sz w:val="18"/>
      <w:szCs w:val="24"/>
    </w:rPr>
  </w:style>
  <w:style w:type="character" w:customStyle="1" w:styleId="Heading4Char">
    <w:name w:val="Heading 4 Char"/>
    <w:basedOn w:val="DefaultParagraphFont"/>
    <w:link w:val="Heading4"/>
    <w:rsid w:val="00744735"/>
    <w:rPr>
      <w:rFonts w:asciiTheme="majorHAnsi" w:eastAsiaTheme="majorEastAsia" w:hAnsiTheme="majorHAnsi" w:cstheme="majorBidi"/>
      <w:b/>
      <w:bCs/>
      <w:iCs/>
      <w:color w:val="1F497D" w:themeColor="text2"/>
      <w:sz w:val="28"/>
    </w:rPr>
  </w:style>
  <w:style w:type="character" w:customStyle="1" w:styleId="Heading5Char">
    <w:name w:val="Heading 5 Char"/>
    <w:basedOn w:val="DefaultParagraphFont"/>
    <w:link w:val="Heading5"/>
    <w:rsid w:val="0074473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744735"/>
    <w:rPr>
      <w:rFonts w:ascii="Times New Roman" w:eastAsia="Times New Roman" w:hAnsi="Times New Roman" w:cs="Times New Roman"/>
      <w:b/>
      <w:sz w:val="24"/>
      <w:szCs w:val="24"/>
      <w:u w:val="single"/>
    </w:rPr>
  </w:style>
  <w:style w:type="character" w:customStyle="1" w:styleId="Heading7Char">
    <w:name w:val="Heading 7 Char"/>
    <w:basedOn w:val="DefaultParagraphFont"/>
    <w:link w:val="Heading7"/>
    <w:rsid w:val="007447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744735"/>
    <w:rPr>
      <w:rFonts w:ascii="Times New Roman" w:eastAsia="Times New Roman" w:hAnsi="Times New Roman" w:cs="Times New Roman"/>
      <w:szCs w:val="24"/>
      <w:u w:val="single"/>
    </w:rPr>
  </w:style>
  <w:style w:type="character" w:customStyle="1" w:styleId="Heading9Char">
    <w:name w:val="Heading 9 Char"/>
    <w:basedOn w:val="DefaultParagraphFont"/>
    <w:link w:val="Heading9"/>
    <w:rsid w:val="0074473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744735"/>
    <w:pPr>
      <w:ind w:left="720"/>
      <w:contextualSpacing/>
    </w:pPr>
  </w:style>
  <w:style w:type="character" w:customStyle="1" w:styleId="ListParagraphChar">
    <w:name w:val="List Paragraph Char"/>
    <w:basedOn w:val="DefaultParagraphFont"/>
    <w:link w:val="ListParagraph"/>
    <w:uiPriority w:val="34"/>
    <w:rsid w:val="00744735"/>
  </w:style>
  <w:style w:type="paragraph" w:styleId="Header">
    <w:name w:val="header"/>
    <w:basedOn w:val="Normal"/>
    <w:link w:val="HeaderChar"/>
    <w:uiPriority w:val="99"/>
    <w:unhideWhenUsed/>
    <w:rsid w:val="00744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735"/>
  </w:style>
  <w:style w:type="paragraph" w:styleId="Footer">
    <w:name w:val="footer"/>
    <w:basedOn w:val="Normal"/>
    <w:link w:val="FooterChar"/>
    <w:uiPriority w:val="99"/>
    <w:unhideWhenUsed/>
    <w:rsid w:val="00744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735"/>
  </w:style>
  <w:style w:type="paragraph" w:styleId="BalloonText">
    <w:name w:val="Balloon Text"/>
    <w:basedOn w:val="Normal"/>
    <w:link w:val="BalloonTextChar"/>
    <w:uiPriority w:val="99"/>
    <w:semiHidden/>
    <w:unhideWhenUsed/>
    <w:rsid w:val="00744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735"/>
    <w:rPr>
      <w:rFonts w:ascii="Tahoma" w:hAnsi="Tahoma" w:cs="Tahoma"/>
      <w:sz w:val="16"/>
      <w:szCs w:val="16"/>
    </w:rPr>
  </w:style>
  <w:style w:type="character" w:styleId="Hyperlink">
    <w:name w:val="Hyperlink"/>
    <w:basedOn w:val="DefaultParagraphFont"/>
    <w:uiPriority w:val="99"/>
    <w:rsid w:val="00744735"/>
    <w:rPr>
      <w:color w:val="0000FF" w:themeColor="hyperlink"/>
      <w:u w:val="single"/>
    </w:rPr>
  </w:style>
  <w:style w:type="character" w:styleId="FollowedHyperlink">
    <w:name w:val="FollowedHyperlink"/>
    <w:basedOn w:val="DefaultParagraphFont"/>
    <w:semiHidden/>
    <w:unhideWhenUsed/>
    <w:rsid w:val="00744735"/>
    <w:rPr>
      <w:color w:val="800080" w:themeColor="followedHyperlink"/>
      <w:u w:val="single"/>
    </w:rPr>
  </w:style>
  <w:style w:type="paragraph" w:styleId="TOCHeading">
    <w:name w:val="TOC Heading"/>
    <w:basedOn w:val="Heading1"/>
    <w:next w:val="Normal"/>
    <w:uiPriority w:val="39"/>
    <w:semiHidden/>
    <w:unhideWhenUsed/>
    <w:qFormat/>
    <w:rsid w:val="00744735"/>
    <w:pPr>
      <w:widowControl/>
      <w:pBdr>
        <w:top w:val="none" w:sz="0" w:space="0" w:color="auto"/>
        <w:left w:val="none" w:sz="0" w:space="0" w:color="auto"/>
        <w:bottom w:val="none" w:sz="0" w:space="0" w:color="auto"/>
        <w:right w:val="none" w:sz="0" w:space="0" w:color="auto"/>
        <w:between w:val="none" w:sz="0" w:space="0" w:color="auto"/>
      </w:pBdr>
      <w:outlineLvl w:val="9"/>
    </w:pPr>
  </w:style>
  <w:style w:type="paragraph" w:styleId="TOC2">
    <w:name w:val="toc 2"/>
    <w:basedOn w:val="Normal"/>
    <w:next w:val="Normal"/>
    <w:autoRedefine/>
    <w:uiPriority w:val="39"/>
    <w:unhideWhenUsed/>
    <w:qFormat/>
    <w:rsid w:val="00744735"/>
    <w:pPr>
      <w:spacing w:after="100"/>
    </w:pPr>
    <w:rPr>
      <w:rFonts w:eastAsiaTheme="minorEastAsia"/>
      <w:b/>
      <w:sz w:val="24"/>
      <w:szCs w:val="24"/>
    </w:rPr>
  </w:style>
  <w:style w:type="paragraph" w:styleId="TOC1">
    <w:name w:val="toc 1"/>
    <w:basedOn w:val="Normal"/>
    <w:next w:val="Normal"/>
    <w:autoRedefine/>
    <w:uiPriority w:val="39"/>
    <w:unhideWhenUsed/>
    <w:qFormat/>
    <w:rsid w:val="00953F4B"/>
    <w:pPr>
      <w:spacing w:after="0" w:line="240" w:lineRule="auto"/>
      <w:ind w:left="90"/>
    </w:pPr>
    <w:rPr>
      <w:rFonts w:eastAsiaTheme="minorEastAsia"/>
      <w:b/>
      <w:sz w:val="24"/>
      <w:szCs w:val="24"/>
    </w:rPr>
  </w:style>
  <w:style w:type="paragraph" w:styleId="TOC3">
    <w:name w:val="toc 3"/>
    <w:basedOn w:val="Normal"/>
    <w:next w:val="Normal"/>
    <w:autoRedefine/>
    <w:uiPriority w:val="39"/>
    <w:unhideWhenUsed/>
    <w:qFormat/>
    <w:rsid w:val="00744735"/>
    <w:pPr>
      <w:spacing w:after="100"/>
      <w:ind w:left="440"/>
    </w:pPr>
    <w:rPr>
      <w:rFonts w:eastAsiaTheme="minorEastAsia"/>
    </w:rPr>
  </w:style>
  <w:style w:type="paragraph" w:customStyle="1" w:styleId="Normal1">
    <w:name w:val="Normal1"/>
    <w:uiPriority w:val="99"/>
    <w:rsid w:val="00744735"/>
    <w:pPr>
      <w:widowControl w:val="0"/>
      <w:pBdr>
        <w:top w:val="nil"/>
        <w:left w:val="nil"/>
        <w:bottom w:val="nil"/>
        <w:right w:val="nil"/>
        <w:between w:val="nil"/>
      </w:pBdr>
      <w:spacing w:after="0"/>
    </w:pPr>
    <w:rPr>
      <w:rFonts w:ascii="Arial" w:eastAsia="Arial" w:hAnsi="Arial" w:cs="Arial"/>
      <w:color w:val="000000"/>
    </w:rPr>
  </w:style>
  <w:style w:type="paragraph" w:customStyle="1" w:styleId="TableParagraph">
    <w:name w:val="Table Paragraph"/>
    <w:basedOn w:val="Normal"/>
    <w:uiPriority w:val="1"/>
    <w:qFormat/>
    <w:rsid w:val="00744735"/>
    <w:pPr>
      <w:widowControl w:val="0"/>
      <w:spacing w:after="0" w:line="240" w:lineRule="auto"/>
    </w:pPr>
  </w:style>
  <w:style w:type="table" w:styleId="TableGrid">
    <w:name w:val="Table Grid"/>
    <w:basedOn w:val="TableNormal"/>
    <w:rsid w:val="007447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744735"/>
    <w:pPr>
      <w:widowControl w:val="0"/>
      <w:pBdr>
        <w:top w:val="nil"/>
        <w:left w:val="nil"/>
        <w:bottom w:val="nil"/>
        <w:right w:val="nil"/>
        <w:between w:val="nil"/>
      </w:pBdr>
      <w:spacing w:after="0" w:line="240" w:lineRule="auto"/>
    </w:pPr>
    <w:rPr>
      <w:rFonts w:ascii="Arial" w:eastAsia="Arial" w:hAnsi="Arial" w:cs="Arial"/>
      <w:color w:val="000000"/>
      <w:sz w:val="20"/>
      <w:szCs w:val="20"/>
    </w:rPr>
  </w:style>
  <w:style w:type="character" w:customStyle="1" w:styleId="EndnoteTextChar">
    <w:name w:val="Endnote Text Char"/>
    <w:basedOn w:val="DefaultParagraphFont"/>
    <w:link w:val="EndnoteText"/>
    <w:rsid w:val="00744735"/>
    <w:rPr>
      <w:rFonts w:ascii="Arial" w:eastAsia="Arial" w:hAnsi="Arial" w:cs="Arial"/>
      <w:color w:val="000000"/>
      <w:sz w:val="20"/>
      <w:szCs w:val="20"/>
    </w:rPr>
  </w:style>
  <w:style w:type="character" w:styleId="EndnoteReference">
    <w:name w:val="endnote reference"/>
    <w:basedOn w:val="DefaultParagraphFont"/>
    <w:semiHidden/>
    <w:unhideWhenUsed/>
    <w:rsid w:val="00744735"/>
    <w:rPr>
      <w:vertAlign w:val="superscript"/>
    </w:rPr>
  </w:style>
  <w:style w:type="paragraph" w:styleId="BodyText">
    <w:name w:val="Body Text"/>
    <w:basedOn w:val="Normal"/>
    <w:link w:val="BodyTextChar"/>
    <w:rsid w:val="00744735"/>
    <w:pPr>
      <w:spacing w:after="0" w:line="240" w:lineRule="auto"/>
      <w:jc w:val="center"/>
    </w:pPr>
    <w:rPr>
      <w:rFonts w:ascii="Times New Roman" w:eastAsia="Times New Roman" w:hAnsi="Times New Roman" w:cs="Times New Roman"/>
      <w:b/>
      <w:sz w:val="24"/>
      <w:szCs w:val="24"/>
    </w:rPr>
  </w:style>
  <w:style w:type="character" w:customStyle="1" w:styleId="BodyTextChar">
    <w:name w:val="Body Text Char"/>
    <w:basedOn w:val="DefaultParagraphFont"/>
    <w:link w:val="BodyText"/>
    <w:rsid w:val="00744735"/>
    <w:rPr>
      <w:rFonts w:ascii="Times New Roman" w:eastAsia="Times New Roman" w:hAnsi="Times New Roman" w:cs="Times New Roman"/>
      <w:b/>
      <w:sz w:val="24"/>
      <w:szCs w:val="24"/>
    </w:rPr>
  </w:style>
  <w:style w:type="paragraph" w:customStyle="1" w:styleId="DefaultText">
    <w:name w:val="Default Text"/>
    <w:basedOn w:val="Normal"/>
    <w:rsid w:val="00744735"/>
    <w:pPr>
      <w:widowControl w:val="0"/>
      <w:spacing w:after="0" w:line="240" w:lineRule="auto"/>
      <w:ind w:left="360" w:hanging="360"/>
    </w:pPr>
    <w:rPr>
      <w:rFonts w:ascii="Times New Roman" w:eastAsia="Times New Roman" w:hAnsi="Times New Roman" w:cs="Times New Roman"/>
      <w:snapToGrid w:val="0"/>
      <w:sz w:val="20"/>
      <w:szCs w:val="24"/>
    </w:rPr>
  </w:style>
  <w:style w:type="paragraph" w:styleId="BodyText2">
    <w:name w:val="Body Text 2"/>
    <w:basedOn w:val="Normal"/>
    <w:link w:val="BodyText2Char"/>
    <w:rsid w:val="00744735"/>
    <w:pPr>
      <w:spacing w:after="0" w:line="240" w:lineRule="auto"/>
    </w:pPr>
    <w:rPr>
      <w:rFonts w:ascii="Times" w:eastAsia="Times" w:hAnsi="Times" w:cs="Times New Roman"/>
      <w:color w:val="000000"/>
      <w:sz w:val="24"/>
      <w:szCs w:val="24"/>
    </w:rPr>
  </w:style>
  <w:style w:type="character" w:customStyle="1" w:styleId="BodyText2Char">
    <w:name w:val="Body Text 2 Char"/>
    <w:basedOn w:val="DefaultParagraphFont"/>
    <w:link w:val="BodyText2"/>
    <w:rsid w:val="00744735"/>
    <w:rPr>
      <w:rFonts w:ascii="Times" w:eastAsia="Times" w:hAnsi="Times" w:cs="Times New Roman"/>
      <w:color w:val="000000"/>
      <w:sz w:val="24"/>
      <w:szCs w:val="24"/>
    </w:rPr>
  </w:style>
  <w:style w:type="paragraph" w:customStyle="1" w:styleId="ExampleBox">
    <w:name w:val="Example Box"/>
    <w:basedOn w:val="ListParagraph"/>
    <w:link w:val="ExampleBoxChar"/>
    <w:autoRedefine/>
    <w:uiPriority w:val="99"/>
    <w:qFormat/>
    <w:rsid w:val="00744735"/>
    <w:pPr>
      <w:numPr>
        <w:numId w:val="1"/>
      </w:numPr>
      <w:shd w:val="clear" w:color="auto" w:fill="FFFFFF" w:themeFill="background1"/>
      <w:spacing w:after="0" w:line="240" w:lineRule="auto"/>
      <w:contextualSpacing w:val="0"/>
    </w:pPr>
    <w:rPr>
      <w:color w:val="FF0000"/>
    </w:rPr>
  </w:style>
  <w:style w:type="character" w:customStyle="1" w:styleId="ExampleBoxChar">
    <w:name w:val="Example Box Char"/>
    <w:basedOn w:val="ListParagraphChar"/>
    <w:link w:val="ExampleBox"/>
    <w:uiPriority w:val="99"/>
    <w:rsid w:val="00744735"/>
    <w:rPr>
      <w:color w:val="FF0000"/>
      <w:shd w:val="clear" w:color="auto" w:fill="FFFFFF" w:themeFill="background1"/>
    </w:rPr>
  </w:style>
  <w:style w:type="paragraph" w:styleId="BodyTextIndent">
    <w:name w:val="Body Text Indent"/>
    <w:basedOn w:val="Normal"/>
    <w:link w:val="BodyTextIndentChar"/>
    <w:unhideWhenUsed/>
    <w:rsid w:val="00744735"/>
    <w:pPr>
      <w:spacing w:after="120"/>
      <w:ind w:left="360"/>
    </w:pPr>
  </w:style>
  <w:style w:type="character" w:customStyle="1" w:styleId="BodyTextIndentChar">
    <w:name w:val="Body Text Indent Char"/>
    <w:basedOn w:val="DefaultParagraphFont"/>
    <w:link w:val="BodyTextIndent"/>
    <w:rsid w:val="00744735"/>
  </w:style>
  <w:style w:type="paragraph" w:styleId="BodyText3">
    <w:name w:val="Body Text 3"/>
    <w:basedOn w:val="Normal"/>
    <w:link w:val="BodyText3Char"/>
    <w:unhideWhenUsed/>
    <w:rsid w:val="00744735"/>
    <w:pPr>
      <w:widowControl w:val="0"/>
      <w:pBdr>
        <w:top w:val="nil"/>
        <w:left w:val="nil"/>
        <w:bottom w:val="nil"/>
        <w:right w:val="nil"/>
        <w:between w:val="nil"/>
      </w:pBdr>
      <w:spacing w:after="120"/>
    </w:pPr>
    <w:rPr>
      <w:rFonts w:ascii="Arial" w:eastAsia="Arial" w:hAnsi="Arial" w:cs="Arial"/>
      <w:color w:val="000000"/>
      <w:sz w:val="16"/>
      <w:szCs w:val="16"/>
    </w:rPr>
  </w:style>
  <w:style w:type="character" w:customStyle="1" w:styleId="BodyText3Char">
    <w:name w:val="Body Text 3 Char"/>
    <w:basedOn w:val="DefaultParagraphFont"/>
    <w:link w:val="BodyText3"/>
    <w:rsid w:val="00744735"/>
    <w:rPr>
      <w:rFonts w:ascii="Arial" w:eastAsia="Arial" w:hAnsi="Arial" w:cs="Arial"/>
      <w:color w:val="000000"/>
      <w:sz w:val="16"/>
      <w:szCs w:val="16"/>
    </w:rPr>
  </w:style>
  <w:style w:type="paragraph" w:styleId="FootnoteText">
    <w:name w:val="footnote text"/>
    <w:basedOn w:val="Normal"/>
    <w:link w:val="FootnoteTextChar"/>
    <w:uiPriority w:val="99"/>
    <w:unhideWhenUsed/>
    <w:rsid w:val="00744735"/>
    <w:pPr>
      <w:spacing w:after="180" w:line="274" w:lineRule="auto"/>
    </w:pPr>
    <w:rPr>
      <w:rFonts w:ascii="Garamond" w:hAnsi="Garamond"/>
    </w:rPr>
  </w:style>
  <w:style w:type="character" w:customStyle="1" w:styleId="FootnoteTextChar">
    <w:name w:val="Footnote Text Char"/>
    <w:basedOn w:val="DefaultParagraphFont"/>
    <w:link w:val="FootnoteText"/>
    <w:uiPriority w:val="99"/>
    <w:rsid w:val="00744735"/>
    <w:rPr>
      <w:rFonts w:ascii="Garamond" w:hAnsi="Garamond"/>
    </w:rPr>
  </w:style>
  <w:style w:type="character" w:styleId="FootnoteReference">
    <w:name w:val="footnote reference"/>
    <w:rsid w:val="00744735"/>
    <w:rPr>
      <w:rFonts w:cs="Times New Roman"/>
      <w:vertAlign w:val="superscript"/>
    </w:rPr>
  </w:style>
  <w:style w:type="paragraph" w:styleId="NormalWeb">
    <w:name w:val="Normal (Web)"/>
    <w:basedOn w:val="Normal"/>
    <w:uiPriority w:val="99"/>
    <w:unhideWhenUsed/>
    <w:rsid w:val="0074473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744735"/>
    <w:pPr>
      <w:spacing w:after="0" w:line="240" w:lineRule="auto"/>
      <w:jc w:val="center"/>
    </w:pPr>
    <w:rPr>
      <w:rFonts w:ascii="Times New Roman" w:eastAsia="Times New Roman" w:hAnsi="Times New Roman" w:cs="Times New Roman"/>
      <w:b/>
      <w:sz w:val="24"/>
      <w:szCs w:val="24"/>
    </w:rPr>
  </w:style>
  <w:style w:type="paragraph" w:styleId="NoSpacing">
    <w:name w:val="No Spacing"/>
    <w:link w:val="NoSpacingChar"/>
    <w:uiPriority w:val="1"/>
    <w:qFormat/>
    <w:rsid w:val="00744735"/>
    <w:pPr>
      <w:spacing w:after="0" w:line="240" w:lineRule="auto"/>
    </w:pPr>
  </w:style>
  <w:style w:type="character" w:customStyle="1" w:styleId="NoSpacingChar">
    <w:name w:val="No Spacing Char"/>
    <w:basedOn w:val="DefaultParagraphFont"/>
    <w:link w:val="NoSpacing"/>
    <w:uiPriority w:val="1"/>
    <w:rsid w:val="00744735"/>
  </w:style>
  <w:style w:type="paragraph" w:customStyle="1" w:styleId="H3">
    <w:name w:val="H3"/>
    <w:basedOn w:val="Normal"/>
    <w:next w:val="Normal"/>
    <w:rsid w:val="00744735"/>
    <w:pPr>
      <w:keepNext/>
      <w:spacing w:before="100" w:after="100" w:line="240" w:lineRule="auto"/>
      <w:outlineLvl w:val="3"/>
    </w:pPr>
    <w:rPr>
      <w:rFonts w:ascii="Times New Roman" w:eastAsia="Times New Roman" w:hAnsi="Times New Roman" w:cs="Times New Roman"/>
      <w:b/>
      <w:snapToGrid w:val="0"/>
      <w:sz w:val="28"/>
      <w:szCs w:val="24"/>
    </w:rPr>
  </w:style>
  <w:style w:type="paragraph" w:customStyle="1" w:styleId="Normal11">
    <w:name w:val="Normal11"/>
    <w:rsid w:val="00744735"/>
    <w:pPr>
      <w:spacing w:after="0"/>
    </w:pPr>
    <w:rPr>
      <w:rFonts w:ascii="Arial" w:eastAsia="Arial" w:hAnsi="Arial" w:cs="Arial"/>
      <w:color w:val="000000"/>
    </w:rPr>
  </w:style>
  <w:style w:type="paragraph" w:customStyle="1" w:styleId="Normal2">
    <w:name w:val="Normal2"/>
    <w:rsid w:val="00744735"/>
    <w:pPr>
      <w:widowControl w:val="0"/>
      <w:pBdr>
        <w:top w:val="nil"/>
        <w:left w:val="nil"/>
        <w:bottom w:val="nil"/>
        <w:right w:val="nil"/>
        <w:between w:val="nil"/>
      </w:pBdr>
      <w:spacing w:after="0"/>
    </w:pPr>
    <w:rPr>
      <w:rFonts w:ascii="Arial" w:eastAsia="Arial" w:hAnsi="Arial" w:cs="Arial"/>
      <w:color w:val="000000"/>
    </w:rPr>
  </w:style>
  <w:style w:type="paragraph" w:styleId="CommentText">
    <w:name w:val="annotation text"/>
    <w:basedOn w:val="Normal"/>
    <w:link w:val="CommentTextChar"/>
    <w:uiPriority w:val="99"/>
    <w:unhideWhenUsed/>
    <w:rsid w:val="00744735"/>
    <w:pPr>
      <w:spacing w:line="240" w:lineRule="auto"/>
    </w:pPr>
    <w:rPr>
      <w:sz w:val="20"/>
      <w:szCs w:val="20"/>
    </w:rPr>
  </w:style>
  <w:style w:type="character" w:customStyle="1" w:styleId="CommentTextChar">
    <w:name w:val="Comment Text Char"/>
    <w:basedOn w:val="DefaultParagraphFont"/>
    <w:link w:val="CommentText"/>
    <w:uiPriority w:val="99"/>
    <w:rsid w:val="00744735"/>
    <w:rPr>
      <w:sz w:val="20"/>
      <w:szCs w:val="20"/>
    </w:rPr>
  </w:style>
  <w:style w:type="character" w:customStyle="1" w:styleId="ClustersChar">
    <w:name w:val="Clusters Char"/>
    <w:basedOn w:val="DefaultParagraphFont"/>
    <w:link w:val="Clusters"/>
    <w:locked/>
    <w:rsid w:val="00744735"/>
    <w:rPr>
      <w:rFonts w:ascii="?????? Pro W3" w:eastAsia="?????? Pro W3" w:cs="Calibri"/>
      <w:b/>
    </w:rPr>
  </w:style>
  <w:style w:type="paragraph" w:customStyle="1" w:styleId="Clusters">
    <w:name w:val="Clusters"/>
    <w:basedOn w:val="Normal"/>
    <w:link w:val="ClustersChar"/>
    <w:autoRedefine/>
    <w:rsid w:val="00744735"/>
    <w:pPr>
      <w:keepNext/>
      <w:spacing w:after="0" w:line="240" w:lineRule="auto"/>
    </w:pPr>
    <w:rPr>
      <w:rFonts w:ascii="?????? Pro W3" w:eastAsia="?????? Pro W3" w:cs="Calibri"/>
      <w:b/>
    </w:rPr>
  </w:style>
  <w:style w:type="character" w:customStyle="1" w:styleId="StandardsChar">
    <w:name w:val="Standards Char"/>
    <w:link w:val="Standards"/>
    <w:locked/>
    <w:rsid w:val="00744735"/>
    <w:rPr>
      <w:rFonts w:ascii="Arial" w:eastAsia="Times New Roman" w:hAnsi="Arial" w:cs="Times New Roman"/>
      <w:sz w:val="20"/>
      <w:szCs w:val="20"/>
    </w:rPr>
  </w:style>
  <w:style w:type="paragraph" w:customStyle="1" w:styleId="Standards">
    <w:name w:val="Standards"/>
    <w:basedOn w:val="Normal"/>
    <w:link w:val="StandardsChar"/>
    <w:rsid w:val="00744735"/>
    <w:pPr>
      <w:tabs>
        <w:tab w:val="left" w:pos="1080"/>
        <w:tab w:val="left" w:pos="4230"/>
      </w:tabs>
      <w:suppressAutoHyphens/>
      <w:spacing w:after="0" w:line="240" w:lineRule="exact"/>
      <w:ind w:left="720" w:hanging="720"/>
      <w:jc w:val="both"/>
    </w:pPr>
    <w:rPr>
      <w:rFonts w:ascii="Arial" w:eastAsia="Times New Roman" w:hAnsi="Arial" w:cs="Times New Roman"/>
      <w:sz w:val="20"/>
      <w:szCs w:val="20"/>
    </w:rPr>
  </w:style>
  <w:style w:type="character" w:styleId="Strong">
    <w:name w:val="Strong"/>
    <w:basedOn w:val="DefaultParagraphFont"/>
    <w:uiPriority w:val="22"/>
    <w:qFormat/>
    <w:rsid w:val="00744735"/>
    <w:rPr>
      <w:b/>
      <w:bCs/>
      <w:color w:val="265898" w:themeColor="text2" w:themeTint="E6"/>
    </w:rPr>
  </w:style>
  <w:style w:type="paragraph" w:customStyle="1" w:styleId="Default">
    <w:name w:val="Default"/>
    <w:rsid w:val="00744735"/>
    <w:pPr>
      <w:autoSpaceDE w:val="0"/>
      <w:autoSpaceDN w:val="0"/>
      <w:adjustRightInd w:val="0"/>
      <w:spacing w:after="0" w:line="240" w:lineRule="auto"/>
    </w:pPr>
    <w:rPr>
      <w:rFonts w:ascii="Cambria" w:hAnsi="Cambria" w:cs="Cambria"/>
      <w:color w:val="000000"/>
      <w:sz w:val="24"/>
      <w:szCs w:val="24"/>
    </w:rPr>
  </w:style>
  <w:style w:type="character" w:styleId="Emphasis">
    <w:name w:val="Emphasis"/>
    <w:basedOn w:val="DefaultParagraphFont"/>
    <w:uiPriority w:val="20"/>
    <w:qFormat/>
    <w:rsid w:val="00744735"/>
    <w:rPr>
      <w:i/>
      <w:iCs/>
    </w:rPr>
  </w:style>
  <w:style w:type="paragraph" w:customStyle="1" w:styleId="gmail-msobodytextindent">
    <w:name w:val="gmail-msobodytextindent"/>
    <w:basedOn w:val="Normal"/>
    <w:rsid w:val="00744735"/>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744735"/>
    <w:pPr>
      <w:spacing w:after="120" w:line="480" w:lineRule="auto"/>
      <w:ind w:left="360"/>
    </w:pPr>
  </w:style>
  <w:style w:type="character" w:customStyle="1" w:styleId="BodyTextIndent2Char">
    <w:name w:val="Body Text Indent 2 Char"/>
    <w:basedOn w:val="DefaultParagraphFont"/>
    <w:link w:val="BodyTextIndent2"/>
    <w:rsid w:val="00744735"/>
  </w:style>
  <w:style w:type="paragraph" w:styleId="BodyTextIndent3">
    <w:name w:val="Body Text Indent 3"/>
    <w:basedOn w:val="Normal"/>
    <w:link w:val="BodyTextIndent3Char"/>
    <w:unhideWhenUsed/>
    <w:rsid w:val="00744735"/>
    <w:pPr>
      <w:spacing w:after="120"/>
      <w:ind w:left="360"/>
    </w:pPr>
    <w:rPr>
      <w:sz w:val="16"/>
      <w:szCs w:val="16"/>
    </w:rPr>
  </w:style>
  <w:style w:type="character" w:customStyle="1" w:styleId="BodyTextIndent3Char">
    <w:name w:val="Body Text Indent 3 Char"/>
    <w:basedOn w:val="DefaultParagraphFont"/>
    <w:link w:val="BodyTextIndent3"/>
    <w:rsid w:val="00744735"/>
    <w:rPr>
      <w:sz w:val="16"/>
      <w:szCs w:val="16"/>
    </w:rPr>
  </w:style>
  <w:style w:type="character" w:customStyle="1" w:styleId="TitleChar">
    <w:name w:val="Title Char"/>
    <w:basedOn w:val="DefaultParagraphFont"/>
    <w:link w:val="Title"/>
    <w:uiPriority w:val="10"/>
    <w:rsid w:val="00744735"/>
    <w:rPr>
      <w:rFonts w:ascii="Times New Roman" w:eastAsia="Times" w:hAnsi="Times New Roman" w:cs="Times New Roman"/>
      <w:b/>
      <w:szCs w:val="24"/>
    </w:rPr>
  </w:style>
  <w:style w:type="paragraph" w:styleId="Title">
    <w:name w:val="Title"/>
    <w:basedOn w:val="Normal"/>
    <w:link w:val="TitleChar"/>
    <w:uiPriority w:val="10"/>
    <w:qFormat/>
    <w:rsid w:val="00744735"/>
    <w:pPr>
      <w:spacing w:after="0" w:line="240" w:lineRule="auto"/>
      <w:jc w:val="center"/>
    </w:pPr>
    <w:rPr>
      <w:rFonts w:ascii="Times New Roman" w:eastAsia="Times" w:hAnsi="Times New Roman" w:cs="Times New Roman"/>
      <w:b/>
      <w:szCs w:val="24"/>
    </w:rPr>
  </w:style>
  <w:style w:type="character" w:customStyle="1" w:styleId="TitleChar1">
    <w:name w:val="Title Char1"/>
    <w:basedOn w:val="DefaultParagraphFont"/>
    <w:uiPriority w:val="10"/>
    <w:rsid w:val="00744735"/>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744735"/>
    <w:rPr>
      <w:rFonts w:ascii="Times New Roman" w:eastAsia="Times" w:hAnsi="Times New Roman" w:cs="Times New Roman"/>
      <w:b/>
      <w:szCs w:val="24"/>
    </w:rPr>
  </w:style>
  <w:style w:type="paragraph" w:styleId="Subtitle">
    <w:name w:val="Subtitle"/>
    <w:basedOn w:val="Normal"/>
    <w:link w:val="SubtitleChar"/>
    <w:uiPriority w:val="11"/>
    <w:qFormat/>
    <w:rsid w:val="00744735"/>
    <w:pPr>
      <w:spacing w:after="0" w:line="240" w:lineRule="auto"/>
      <w:jc w:val="center"/>
    </w:pPr>
    <w:rPr>
      <w:rFonts w:ascii="Times New Roman" w:eastAsia="Times" w:hAnsi="Times New Roman" w:cs="Times New Roman"/>
      <w:b/>
      <w:szCs w:val="24"/>
    </w:rPr>
  </w:style>
  <w:style w:type="character" w:customStyle="1" w:styleId="SubtitleChar1">
    <w:name w:val="Subtitle Char1"/>
    <w:basedOn w:val="DefaultParagraphFont"/>
    <w:uiPriority w:val="11"/>
    <w:rsid w:val="00744735"/>
    <w:rPr>
      <w:rFonts w:asciiTheme="majorHAnsi" w:eastAsiaTheme="majorEastAsia" w:hAnsiTheme="majorHAnsi" w:cstheme="majorBidi"/>
      <w:i/>
      <w:iCs/>
      <w:color w:val="4F81BD" w:themeColor="accent1"/>
      <w:spacing w:val="15"/>
      <w:sz w:val="24"/>
      <w:szCs w:val="24"/>
    </w:rPr>
  </w:style>
  <w:style w:type="character" w:customStyle="1" w:styleId="DocumentMapChar">
    <w:name w:val="Document Map Char"/>
    <w:basedOn w:val="DefaultParagraphFont"/>
    <w:link w:val="DocumentMap"/>
    <w:semiHidden/>
    <w:rsid w:val="00744735"/>
    <w:rPr>
      <w:rFonts w:ascii="Tahoma" w:eastAsia="Times New Roman" w:hAnsi="Tahoma" w:cs="Times New Roman"/>
      <w:sz w:val="24"/>
      <w:szCs w:val="24"/>
      <w:shd w:val="clear" w:color="auto" w:fill="000080"/>
    </w:rPr>
  </w:style>
  <w:style w:type="paragraph" w:styleId="DocumentMap">
    <w:name w:val="Document Map"/>
    <w:basedOn w:val="Normal"/>
    <w:link w:val="DocumentMapChar"/>
    <w:semiHidden/>
    <w:unhideWhenUsed/>
    <w:rsid w:val="00744735"/>
    <w:pPr>
      <w:shd w:val="clear" w:color="auto" w:fill="000080"/>
      <w:spacing w:after="0" w:line="240" w:lineRule="auto"/>
    </w:pPr>
    <w:rPr>
      <w:rFonts w:ascii="Tahoma" w:eastAsia="Times New Roman" w:hAnsi="Tahoma" w:cs="Times New Roman"/>
      <w:sz w:val="24"/>
      <w:szCs w:val="24"/>
    </w:rPr>
  </w:style>
  <w:style w:type="character" w:customStyle="1" w:styleId="DocumentMapChar1">
    <w:name w:val="Document Map Char1"/>
    <w:basedOn w:val="DefaultParagraphFont"/>
    <w:uiPriority w:val="99"/>
    <w:semiHidden/>
    <w:rsid w:val="00744735"/>
    <w:rPr>
      <w:rFonts w:ascii="Tahoma" w:hAnsi="Tahoma" w:cs="Tahoma"/>
      <w:sz w:val="16"/>
      <w:szCs w:val="16"/>
    </w:rPr>
  </w:style>
  <w:style w:type="character" w:customStyle="1" w:styleId="PlainTextChar">
    <w:name w:val="Plain Text Char"/>
    <w:basedOn w:val="DefaultParagraphFont"/>
    <w:link w:val="PlainText"/>
    <w:semiHidden/>
    <w:rsid w:val="00744735"/>
    <w:rPr>
      <w:rFonts w:ascii="Courier New" w:eastAsia="Times New Roman" w:hAnsi="Courier New" w:cs="Times New Roman"/>
      <w:sz w:val="20"/>
      <w:szCs w:val="24"/>
    </w:rPr>
  </w:style>
  <w:style w:type="paragraph" w:styleId="PlainText">
    <w:name w:val="Plain Text"/>
    <w:basedOn w:val="Normal"/>
    <w:link w:val="PlainTextChar"/>
    <w:semiHidden/>
    <w:unhideWhenUsed/>
    <w:rsid w:val="00744735"/>
    <w:pPr>
      <w:spacing w:after="0" w:line="240" w:lineRule="auto"/>
    </w:pPr>
    <w:rPr>
      <w:rFonts w:ascii="Courier New" w:eastAsia="Times New Roman" w:hAnsi="Courier New" w:cs="Times New Roman"/>
      <w:sz w:val="20"/>
      <w:szCs w:val="24"/>
    </w:rPr>
  </w:style>
  <w:style w:type="character" w:customStyle="1" w:styleId="PlainTextChar1">
    <w:name w:val="Plain Text Char1"/>
    <w:basedOn w:val="DefaultParagraphFont"/>
    <w:uiPriority w:val="99"/>
    <w:semiHidden/>
    <w:rsid w:val="00744735"/>
    <w:rPr>
      <w:rFonts w:ascii="Consolas" w:hAnsi="Consolas"/>
      <w:sz w:val="21"/>
      <w:szCs w:val="21"/>
    </w:rPr>
  </w:style>
  <w:style w:type="paragraph" w:customStyle="1" w:styleId="BoardMembers">
    <w:name w:val="BoardMembers"/>
    <w:basedOn w:val="Normal"/>
    <w:semiHidden/>
    <w:rsid w:val="00744735"/>
    <w:pPr>
      <w:spacing w:after="0" w:line="240" w:lineRule="auto"/>
      <w:jc w:val="center"/>
    </w:pPr>
    <w:rPr>
      <w:rFonts w:ascii="Arial" w:eastAsia="Times New Roman" w:hAnsi="Arial" w:cs="Times New Roman"/>
      <w:sz w:val="18"/>
      <w:szCs w:val="20"/>
    </w:rPr>
  </w:style>
  <w:style w:type="character" w:styleId="CommentReference">
    <w:name w:val="annotation reference"/>
    <w:basedOn w:val="DefaultParagraphFont"/>
    <w:uiPriority w:val="99"/>
    <w:semiHidden/>
    <w:unhideWhenUsed/>
    <w:rsid w:val="00744735"/>
    <w:rPr>
      <w:sz w:val="16"/>
      <w:szCs w:val="16"/>
    </w:rPr>
  </w:style>
  <w:style w:type="character" w:styleId="UnresolvedMention">
    <w:name w:val="Unresolved Mention"/>
    <w:basedOn w:val="DefaultParagraphFont"/>
    <w:uiPriority w:val="99"/>
    <w:semiHidden/>
    <w:unhideWhenUsed/>
    <w:rsid w:val="00AF4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80352">
      <w:bodyDiv w:val="1"/>
      <w:marLeft w:val="0"/>
      <w:marRight w:val="0"/>
      <w:marTop w:val="0"/>
      <w:marBottom w:val="0"/>
      <w:divBdr>
        <w:top w:val="none" w:sz="0" w:space="0" w:color="auto"/>
        <w:left w:val="none" w:sz="0" w:space="0" w:color="auto"/>
        <w:bottom w:val="none" w:sz="0" w:space="0" w:color="auto"/>
        <w:right w:val="none" w:sz="0" w:space="0" w:color="auto"/>
      </w:divBdr>
    </w:div>
    <w:div w:id="158161366">
      <w:bodyDiv w:val="1"/>
      <w:marLeft w:val="0"/>
      <w:marRight w:val="0"/>
      <w:marTop w:val="0"/>
      <w:marBottom w:val="0"/>
      <w:divBdr>
        <w:top w:val="none" w:sz="0" w:space="0" w:color="auto"/>
        <w:left w:val="none" w:sz="0" w:space="0" w:color="auto"/>
        <w:bottom w:val="none" w:sz="0" w:space="0" w:color="auto"/>
        <w:right w:val="none" w:sz="0" w:space="0" w:color="auto"/>
      </w:divBdr>
    </w:div>
    <w:div w:id="249508599">
      <w:bodyDiv w:val="1"/>
      <w:marLeft w:val="0"/>
      <w:marRight w:val="0"/>
      <w:marTop w:val="0"/>
      <w:marBottom w:val="0"/>
      <w:divBdr>
        <w:top w:val="none" w:sz="0" w:space="0" w:color="auto"/>
        <w:left w:val="none" w:sz="0" w:space="0" w:color="auto"/>
        <w:bottom w:val="none" w:sz="0" w:space="0" w:color="auto"/>
        <w:right w:val="none" w:sz="0" w:space="0" w:color="auto"/>
      </w:divBdr>
    </w:div>
    <w:div w:id="340083752">
      <w:bodyDiv w:val="1"/>
      <w:marLeft w:val="0"/>
      <w:marRight w:val="0"/>
      <w:marTop w:val="0"/>
      <w:marBottom w:val="0"/>
      <w:divBdr>
        <w:top w:val="none" w:sz="0" w:space="0" w:color="auto"/>
        <w:left w:val="none" w:sz="0" w:space="0" w:color="auto"/>
        <w:bottom w:val="none" w:sz="0" w:space="0" w:color="auto"/>
        <w:right w:val="none" w:sz="0" w:space="0" w:color="auto"/>
      </w:divBdr>
    </w:div>
    <w:div w:id="350110413">
      <w:bodyDiv w:val="1"/>
      <w:marLeft w:val="0"/>
      <w:marRight w:val="0"/>
      <w:marTop w:val="0"/>
      <w:marBottom w:val="0"/>
      <w:divBdr>
        <w:top w:val="none" w:sz="0" w:space="0" w:color="auto"/>
        <w:left w:val="none" w:sz="0" w:space="0" w:color="auto"/>
        <w:bottom w:val="none" w:sz="0" w:space="0" w:color="auto"/>
        <w:right w:val="none" w:sz="0" w:space="0" w:color="auto"/>
      </w:divBdr>
    </w:div>
    <w:div w:id="365953292">
      <w:bodyDiv w:val="1"/>
      <w:marLeft w:val="0"/>
      <w:marRight w:val="0"/>
      <w:marTop w:val="0"/>
      <w:marBottom w:val="0"/>
      <w:divBdr>
        <w:top w:val="none" w:sz="0" w:space="0" w:color="auto"/>
        <w:left w:val="none" w:sz="0" w:space="0" w:color="auto"/>
        <w:bottom w:val="none" w:sz="0" w:space="0" w:color="auto"/>
        <w:right w:val="none" w:sz="0" w:space="0" w:color="auto"/>
      </w:divBdr>
    </w:div>
    <w:div w:id="386295420">
      <w:bodyDiv w:val="1"/>
      <w:marLeft w:val="0"/>
      <w:marRight w:val="0"/>
      <w:marTop w:val="0"/>
      <w:marBottom w:val="0"/>
      <w:divBdr>
        <w:top w:val="none" w:sz="0" w:space="0" w:color="auto"/>
        <w:left w:val="none" w:sz="0" w:space="0" w:color="auto"/>
        <w:bottom w:val="none" w:sz="0" w:space="0" w:color="auto"/>
        <w:right w:val="none" w:sz="0" w:space="0" w:color="auto"/>
      </w:divBdr>
    </w:div>
    <w:div w:id="394398878">
      <w:bodyDiv w:val="1"/>
      <w:marLeft w:val="0"/>
      <w:marRight w:val="0"/>
      <w:marTop w:val="0"/>
      <w:marBottom w:val="0"/>
      <w:divBdr>
        <w:top w:val="none" w:sz="0" w:space="0" w:color="auto"/>
        <w:left w:val="none" w:sz="0" w:space="0" w:color="auto"/>
        <w:bottom w:val="none" w:sz="0" w:space="0" w:color="auto"/>
        <w:right w:val="none" w:sz="0" w:space="0" w:color="auto"/>
      </w:divBdr>
    </w:div>
    <w:div w:id="447895481">
      <w:bodyDiv w:val="1"/>
      <w:marLeft w:val="0"/>
      <w:marRight w:val="0"/>
      <w:marTop w:val="0"/>
      <w:marBottom w:val="0"/>
      <w:divBdr>
        <w:top w:val="none" w:sz="0" w:space="0" w:color="auto"/>
        <w:left w:val="none" w:sz="0" w:space="0" w:color="auto"/>
        <w:bottom w:val="none" w:sz="0" w:space="0" w:color="auto"/>
        <w:right w:val="none" w:sz="0" w:space="0" w:color="auto"/>
      </w:divBdr>
    </w:div>
    <w:div w:id="471295512">
      <w:bodyDiv w:val="1"/>
      <w:marLeft w:val="0"/>
      <w:marRight w:val="0"/>
      <w:marTop w:val="0"/>
      <w:marBottom w:val="0"/>
      <w:divBdr>
        <w:top w:val="none" w:sz="0" w:space="0" w:color="auto"/>
        <w:left w:val="none" w:sz="0" w:space="0" w:color="auto"/>
        <w:bottom w:val="none" w:sz="0" w:space="0" w:color="auto"/>
        <w:right w:val="none" w:sz="0" w:space="0" w:color="auto"/>
      </w:divBdr>
    </w:div>
    <w:div w:id="668947957">
      <w:bodyDiv w:val="1"/>
      <w:marLeft w:val="0"/>
      <w:marRight w:val="0"/>
      <w:marTop w:val="0"/>
      <w:marBottom w:val="0"/>
      <w:divBdr>
        <w:top w:val="none" w:sz="0" w:space="0" w:color="auto"/>
        <w:left w:val="none" w:sz="0" w:space="0" w:color="auto"/>
        <w:bottom w:val="none" w:sz="0" w:space="0" w:color="auto"/>
        <w:right w:val="none" w:sz="0" w:space="0" w:color="auto"/>
      </w:divBdr>
    </w:div>
    <w:div w:id="752513102">
      <w:bodyDiv w:val="1"/>
      <w:marLeft w:val="0"/>
      <w:marRight w:val="0"/>
      <w:marTop w:val="0"/>
      <w:marBottom w:val="0"/>
      <w:divBdr>
        <w:top w:val="none" w:sz="0" w:space="0" w:color="auto"/>
        <w:left w:val="none" w:sz="0" w:space="0" w:color="auto"/>
        <w:bottom w:val="none" w:sz="0" w:space="0" w:color="auto"/>
        <w:right w:val="none" w:sz="0" w:space="0" w:color="auto"/>
      </w:divBdr>
    </w:div>
    <w:div w:id="798687256">
      <w:bodyDiv w:val="1"/>
      <w:marLeft w:val="0"/>
      <w:marRight w:val="0"/>
      <w:marTop w:val="0"/>
      <w:marBottom w:val="0"/>
      <w:divBdr>
        <w:top w:val="none" w:sz="0" w:space="0" w:color="auto"/>
        <w:left w:val="none" w:sz="0" w:space="0" w:color="auto"/>
        <w:bottom w:val="none" w:sz="0" w:space="0" w:color="auto"/>
        <w:right w:val="none" w:sz="0" w:space="0" w:color="auto"/>
      </w:divBdr>
    </w:div>
    <w:div w:id="857232659">
      <w:bodyDiv w:val="1"/>
      <w:marLeft w:val="0"/>
      <w:marRight w:val="0"/>
      <w:marTop w:val="0"/>
      <w:marBottom w:val="0"/>
      <w:divBdr>
        <w:top w:val="none" w:sz="0" w:space="0" w:color="auto"/>
        <w:left w:val="none" w:sz="0" w:space="0" w:color="auto"/>
        <w:bottom w:val="none" w:sz="0" w:space="0" w:color="auto"/>
        <w:right w:val="none" w:sz="0" w:space="0" w:color="auto"/>
      </w:divBdr>
    </w:div>
    <w:div w:id="880172897">
      <w:bodyDiv w:val="1"/>
      <w:marLeft w:val="0"/>
      <w:marRight w:val="0"/>
      <w:marTop w:val="0"/>
      <w:marBottom w:val="0"/>
      <w:divBdr>
        <w:top w:val="none" w:sz="0" w:space="0" w:color="auto"/>
        <w:left w:val="none" w:sz="0" w:space="0" w:color="auto"/>
        <w:bottom w:val="none" w:sz="0" w:space="0" w:color="auto"/>
        <w:right w:val="none" w:sz="0" w:space="0" w:color="auto"/>
      </w:divBdr>
    </w:div>
    <w:div w:id="961183409">
      <w:bodyDiv w:val="1"/>
      <w:marLeft w:val="0"/>
      <w:marRight w:val="0"/>
      <w:marTop w:val="0"/>
      <w:marBottom w:val="0"/>
      <w:divBdr>
        <w:top w:val="none" w:sz="0" w:space="0" w:color="auto"/>
        <w:left w:val="none" w:sz="0" w:space="0" w:color="auto"/>
        <w:bottom w:val="none" w:sz="0" w:space="0" w:color="auto"/>
        <w:right w:val="none" w:sz="0" w:space="0" w:color="auto"/>
      </w:divBdr>
    </w:div>
    <w:div w:id="979113449">
      <w:bodyDiv w:val="1"/>
      <w:marLeft w:val="0"/>
      <w:marRight w:val="0"/>
      <w:marTop w:val="0"/>
      <w:marBottom w:val="0"/>
      <w:divBdr>
        <w:top w:val="none" w:sz="0" w:space="0" w:color="auto"/>
        <w:left w:val="none" w:sz="0" w:space="0" w:color="auto"/>
        <w:bottom w:val="none" w:sz="0" w:space="0" w:color="auto"/>
        <w:right w:val="none" w:sz="0" w:space="0" w:color="auto"/>
      </w:divBdr>
    </w:div>
    <w:div w:id="991905749">
      <w:bodyDiv w:val="1"/>
      <w:marLeft w:val="0"/>
      <w:marRight w:val="0"/>
      <w:marTop w:val="0"/>
      <w:marBottom w:val="0"/>
      <w:divBdr>
        <w:top w:val="none" w:sz="0" w:space="0" w:color="auto"/>
        <w:left w:val="none" w:sz="0" w:space="0" w:color="auto"/>
        <w:bottom w:val="none" w:sz="0" w:space="0" w:color="auto"/>
        <w:right w:val="none" w:sz="0" w:space="0" w:color="auto"/>
      </w:divBdr>
    </w:div>
    <w:div w:id="1054506903">
      <w:bodyDiv w:val="1"/>
      <w:marLeft w:val="0"/>
      <w:marRight w:val="0"/>
      <w:marTop w:val="0"/>
      <w:marBottom w:val="0"/>
      <w:divBdr>
        <w:top w:val="none" w:sz="0" w:space="0" w:color="auto"/>
        <w:left w:val="none" w:sz="0" w:space="0" w:color="auto"/>
        <w:bottom w:val="none" w:sz="0" w:space="0" w:color="auto"/>
        <w:right w:val="none" w:sz="0" w:space="0" w:color="auto"/>
      </w:divBdr>
    </w:div>
    <w:div w:id="1115976883">
      <w:bodyDiv w:val="1"/>
      <w:marLeft w:val="0"/>
      <w:marRight w:val="0"/>
      <w:marTop w:val="0"/>
      <w:marBottom w:val="0"/>
      <w:divBdr>
        <w:top w:val="none" w:sz="0" w:space="0" w:color="auto"/>
        <w:left w:val="none" w:sz="0" w:space="0" w:color="auto"/>
        <w:bottom w:val="none" w:sz="0" w:space="0" w:color="auto"/>
        <w:right w:val="none" w:sz="0" w:space="0" w:color="auto"/>
      </w:divBdr>
    </w:div>
    <w:div w:id="1132404146">
      <w:bodyDiv w:val="1"/>
      <w:marLeft w:val="0"/>
      <w:marRight w:val="0"/>
      <w:marTop w:val="0"/>
      <w:marBottom w:val="0"/>
      <w:divBdr>
        <w:top w:val="none" w:sz="0" w:space="0" w:color="auto"/>
        <w:left w:val="none" w:sz="0" w:space="0" w:color="auto"/>
        <w:bottom w:val="none" w:sz="0" w:space="0" w:color="auto"/>
        <w:right w:val="none" w:sz="0" w:space="0" w:color="auto"/>
      </w:divBdr>
    </w:div>
    <w:div w:id="1208375873">
      <w:bodyDiv w:val="1"/>
      <w:marLeft w:val="0"/>
      <w:marRight w:val="0"/>
      <w:marTop w:val="0"/>
      <w:marBottom w:val="0"/>
      <w:divBdr>
        <w:top w:val="none" w:sz="0" w:space="0" w:color="auto"/>
        <w:left w:val="none" w:sz="0" w:space="0" w:color="auto"/>
        <w:bottom w:val="none" w:sz="0" w:space="0" w:color="auto"/>
        <w:right w:val="none" w:sz="0" w:space="0" w:color="auto"/>
      </w:divBdr>
    </w:div>
    <w:div w:id="1233542917">
      <w:bodyDiv w:val="1"/>
      <w:marLeft w:val="0"/>
      <w:marRight w:val="0"/>
      <w:marTop w:val="0"/>
      <w:marBottom w:val="0"/>
      <w:divBdr>
        <w:top w:val="none" w:sz="0" w:space="0" w:color="auto"/>
        <w:left w:val="none" w:sz="0" w:space="0" w:color="auto"/>
        <w:bottom w:val="none" w:sz="0" w:space="0" w:color="auto"/>
        <w:right w:val="none" w:sz="0" w:space="0" w:color="auto"/>
      </w:divBdr>
    </w:div>
    <w:div w:id="1283613599">
      <w:bodyDiv w:val="1"/>
      <w:marLeft w:val="0"/>
      <w:marRight w:val="0"/>
      <w:marTop w:val="0"/>
      <w:marBottom w:val="0"/>
      <w:divBdr>
        <w:top w:val="none" w:sz="0" w:space="0" w:color="auto"/>
        <w:left w:val="none" w:sz="0" w:space="0" w:color="auto"/>
        <w:bottom w:val="none" w:sz="0" w:space="0" w:color="auto"/>
        <w:right w:val="none" w:sz="0" w:space="0" w:color="auto"/>
      </w:divBdr>
    </w:div>
    <w:div w:id="1290818942">
      <w:bodyDiv w:val="1"/>
      <w:marLeft w:val="0"/>
      <w:marRight w:val="0"/>
      <w:marTop w:val="0"/>
      <w:marBottom w:val="0"/>
      <w:divBdr>
        <w:top w:val="none" w:sz="0" w:space="0" w:color="auto"/>
        <w:left w:val="none" w:sz="0" w:space="0" w:color="auto"/>
        <w:bottom w:val="none" w:sz="0" w:space="0" w:color="auto"/>
        <w:right w:val="none" w:sz="0" w:space="0" w:color="auto"/>
      </w:divBdr>
    </w:div>
    <w:div w:id="1311211417">
      <w:bodyDiv w:val="1"/>
      <w:marLeft w:val="0"/>
      <w:marRight w:val="0"/>
      <w:marTop w:val="0"/>
      <w:marBottom w:val="0"/>
      <w:divBdr>
        <w:top w:val="none" w:sz="0" w:space="0" w:color="auto"/>
        <w:left w:val="none" w:sz="0" w:space="0" w:color="auto"/>
        <w:bottom w:val="none" w:sz="0" w:space="0" w:color="auto"/>
        <w:right w:val="none" w:sz="0" w:space="0" w:color="auto"/>
      </w:divBdr>
    </w:div>
    <w:div w:id="1357735959">
      <w:bodyDiv w:val="1"/>
      <w:marLeft w:val="0"/>
      <w:marRight w:val="0"/>
      <w:marTop w:val="0"/>
      <w:marBottom w:val="0"/>
      <w:divBdr>
        <w:top w:val="none" w:sz="0" w:space="0" w:color="auto"/>
        <w:left w:val="none" w:sz="0" w:space="0" w:color="auto"/>
        <w:bottom w:val="none" w:sz="0" w:space="0" w:color="auto"/>
        <w:right w:val="none" w:sz="0" w:space="0" w:color="auto"/>
      </w:divBdr>
    </w:div>
    <w:div w:id="1367027650">
      <w:bodyDiv w:val="1"/>
      <w:marLeft w:val="0"/>
      <w:marRight w:val="0"/>
      <w:marTop w:val="0"/>
      <w:marBottom w:val="0"/>
      <w:divBdr>
        <w:top w:val="none" w:sz="0" w:space="0" w:color="auto"/>
        <w:left w:val="none" w:sz="0" w:space="0" w:color="auto"/>
        <w:bottom w:val="none" w:sz="0" w:space="0" w:color="auto"/>
        <w:right w:val="none" w:sz="0" w:space="0" w:color="auto"/>
      </w:divBdr>
    </w:div>
    <w:div w:id="1399398126">
      <w:bodyDiv w:val="1"/>
      <w:marLeft w:val="0"/>
      <w:marRight w:val="0"/>
      <w:marTop w:val="0"/>
      <w:marBottom w:val="0"/>
      <w:divBdr>
        <w:top w:val="none" w:sz="0" w:space="0" w:color="auto"/>
        <w:left w:val="none" w:sz="0" w:space="0" w:color="auto"/>
        <w:bottom w:val="none" w:sz="0" w:space="0" w:color="auto"/>
        <w:right w:val="none" w:sz="0" w:space="0" w:color="auto"/>
      </w:divBdr>
    </w:div>
    <w:div w:id="1466662755">
      <w:bodyDiv w:val="1"/>
      <w:marLeft w:val="0"/>
      <w:marRight w:val="0"/>
      <w:marTop w:val="0"/>
      <w:marBottom w:val="0"/>
      <w:divBdr>
        <w:top w:val="none" w:sz="0" w:space="0" w:color="auto"/>
        <w:left w:val="none" w:sz="0" w:space="0" w:color="auto"/>
        <w:bottom w:val="none" w:sz="0" w:space="0" w:color="auto"/>
        <w:right w:val="none" w:sz="0" w:space="0" w:color="auto"/>
      </w:divBdr>
    </w:div>
    <w:div w:id="1467966673">
      <w:bodyDiv w:val="1"/>
      <w:marLeft w:val="0"/>
      <w:marRight w:val="0"/>
      <w:marTop w:val="0"/>
      <w:marBottom w:val="0"/>
      <w:divBdr>
        <w:top w:val="none" w:sz="0" w:space="0" w:color="auto"/>
        <w:left w:val="none" w:sz="0" w:space="0" w:color="auto"/>
        <w:bottom w:val="none" w:sz="0" w:space="0" w:color="auto"/>
        <w:right w:val="none" w:sz="0" w:space="0" w:color="auto"/>
      </w:divBdr>
    </w:div>
    <w:div w:id="1491600180">
      <w:bodyDiv w:val="1"/>
      <w:marLeft w:val="0"/>
      <w:marRight w:val="0"/>
      <w:marTop w:val="0"/>
      <w:marBottom w:val="0"/>
      <w:divBdr>
        <w:top w:val="none" w:sz="0" w:space="0" w:color="auto"/>
        <w:left w:val="none" w:sz="0" w:space="0" w:color="auto"/>
        <w:bottom w:val="none" w:sz="0" w:space="0" w:color="auto"/>
        <w:right w:val="none" w:sz="0" w:space="0" w:color="auto"/>
      </w:divBdr>
    </w:div>
    <w:div w:id="1495953871">
      <w:bodyDiv w:val="1"/>
      <w:marLeft w:val="0"/>
      <w:marRight w:val="0"/>
      <w:marTop w:val="0"/>
      <w:marBottom w:val="0"/>
      <w:divBdr>
        <w:top w:val="none" w:sz="0" w:space="0" w:color="auto"/>
        <w:left w:val="none" w:sz="0" w:space="0" w:color="auto"/>
        <w:bottom w:val="none" w:sz="0" w:space="0" w:color="auto"/>
        <w:right w:val="none" w:sz="0" w:space="0" w:color="auto"/>
      </w:divBdr>
    </w:div>
    <w:div w:id="1513958444">
      <w:bodyDiv w:val="1"/>
      <w:marLeft w:val="0"/>
      <w:marRight w:val="0"/>
      <w:marTop w:val="0"/>
      <w:marBottom w:val="0"/>
      <w:divBdr>
        <w:top w:val="none" w:sz="0" w:space="0" w:color="auto"/>
        <w:left w:val="none" w:sz="0" w:space="0" w:color="auto"/>
        <w:bottom w:val="none" w:sz="0" w:space="0" w:color="auto"/>
        <w:right w:val="none" w:sz="0" w:space="0" w:color="auto"/>
      </w:divBdr>
    </w:div>
    <w:div w:id="1565142362">
      <w:bodyDiv w:val="1"/>
      <w:marLeft w:val="0"/>
      <w:marRight w:val="0"/>
      <w:marTop w:val="0"/>
      <w:marBottom w:val="0"/>
      <w:divBdr>
        <w:top w:val="none" w:sz="0" w:space="0" w:color="auto"/>
        <w:left w:val="none" w:sz="0" w:space="0" w:color="auto"/>
        <w:bottom w:val="none" w:sz="0" w:space="0" w:color="auto"/>
        <w:right w:val="none" w:sz="0" w:space="0" w:color="auto"/>
      </w:divBdr>
    </w:div>
    <w:div w:id="1567379507">
      <w:bodyDiv w:val="1"/>
      <w:marLeft w:val="0"/>
      <w:marRight w:val="0"/>
      <w:marTop w:val="0"/>
      <w:marBottom w:val="0"/>
      <w:divBdr>
        <w:top w:val="none" w:sz="0" w:space="0" w:color="auto"/>
        <w:left w:val="none" w:sz="0" w:space="0" w:color="auto"/>
        <w:bottom w:val="none" w:sz="0" w:space="0" w:color="auto"/>
        <w:right w:val="none" w:sz="0" w:space="0" w:color="auto"/>
      </w:divBdr>
      <w:divsChild>
        <w:div w:id="1046098156">
          <w:marLeft w:val="0"/>
          <w:marRight w:val="0"/>
          <w:marTop w:val="0"/>
          <w:marBottom w:val="0"/>
          <w:divBdr>
            <w:top w:val="none" w:sz="0" w:space="0" w:color="auto"/>
            <w:left w:val="none" w:sz="0" w:space="0" w:color="auto"/>
            <w:bottom w:val="none" w:sz="0" w:space="0" w:color="auto"/>
            <w:right w:val="none" w:sz="0" w:space="0" w:color="auto"/>
          </w:divBdr>
          <w:divsChild>
            <w:div w:id="616641731">
              <w:marLeft w:val="0"/>
              <w:marRight w:val="0"/>
              <w:marTop w:val="0"/>
              <w:marBottom w:val="0"/>
              <w:divBdr>
                <w:top w:val="none" w:sz="0" w:space="0" w:color="auto"/>
                <w:left w:val="none" w:sz="0" w:space="0" w:color="auto"/>
                <w:bottom w:val="none" w:sz="0" w:space="0" w:color="auto"/>
                <w:right w:val="none" w:sz="0" w:space="0" w:color="auto"/>
              </w:divBdr>
              <w:divsChild>
                <w:div w:id="1858081848">
                  <w:marLeft w:val="0"/>
                  <w:marRight w:val="0"/>
                  <w:marTop w:val="0"/>
                  <w:marBottom w:val="0"/>
                  <w:divBdr>
                    <w:top w:val="none" w:sz="0" w:space="0" w:color="auto"/>
                    <w:left w:val="none" w:sz="0" w:space="0" w:color="auto"/>
                    <w:bottom w:val="none" w:sz="0" w:space="0" w:color="auto"/>
                    <w:right w:val="none" w:sz="0" w:space="0" w:color="auto"/>
                  </w:divBdr>
                  <w:divsChild>
                    <w:div w:id="796677706">
                      <w:marLeft w:val="0"/>
                      <w:marRight w:val="0"/>
                      <w:marTop w:val="0"/>
                      <w:marBottom w:val="0"/>
                      <w:divBdr>
                        <w:top w:val="none" w:sz="0" w:space="0" w:color="auto"/>
                        <w:left w:val="none" w:sz="0" w:space="0" w:color="auto"/>
                        <w:bottom w:val="none" w:sz="0" w:space="0" w:color="auto"/>
                        <w:right w:val="none" w:sz="0" w:space="0" w:color="auto"/>
                      </w:divBdr>
                      <w:divsChild>
                        <w:div w:id="948661163">
                          <w:marLeft w:val="0"/>
                          <w:marRight w:val="0"/>
                          <w:marTop w:val="125"/>
                          <w:marBottom w:val="0"/>
                          <w:divBdr>
                            <w:top w:val="none" w:sz="0" w:space="0" w:color="auto"/>
                            <w:left w:val="none" w:sz="0" w:space="0" w:color="auto"/>
                            <w:bottom w:val="none" w:sz="0" w:space="0" w:color="auto"/>
                            <w:right w:val="none" w:sz="0" w:space="0" w:color="auto"/>
                          </w:divBdr>
                          <w:divsChild>
                            <w:div w:id="20651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803447">
      <w:bodyDiv w:val="1"/>
      <w:marLeft w:val="0"/>
      <w:marRight w:val="0"/>
      <w:marTop w:val="0"/>
      <w:marBottom w:val="0"/>
      <w:divBdr>
        <w:top w:val="none" w:sz="0" w:space="0" w:color="auto"/>
        <w:left w:val="none" w:sz="0" w:space="0" w:color="auto"/>
        <w:bottom w:val="none" w:sz="0" w:space="0" w:color="auto"/>
        <w:right w:val="none" w:sz="0" w:space="0" w:color="auto"/>
      </w:divBdr>
    </w:div>
    <w:div w:id="1659726202">
      <w:bodyDiv w:val="1"/>
      <w:marLeft w:val="0"/>
      <w:marRight w:val="0"/>
      <w:marTop w:val="0"/>
      <w:marBottom w:val="0"/>
      <w:divBdr>
        <w:top w:val="none" w:sz="0" w:space="0" w:color="auto"/>
        <w:left w:val="none" w:sz="0" w:space="0" w:color="auto"/>
        <w:bottom w:val="none" w:sz="0" w:space="0" w:color="auto"/>
        <w:right w:val="none" w:sz="0" w:space="0" w:color="auto"/>
      </w:divBdr>
    </w:div>
    <w:div w:id="1687438692">
      <w:bodyDiv w:val="1"/>
      <w:marLeft w:val="0"/>
      <w:marRight w:val="0"/>
      <w:marTop w:val="0"/>
      <w:marBottom w:val="0"/>
      <w:divBdr>
        <w:top w:val="none" w:sz="0" w:space="0" w:color="auto"/>
        <w:left w:val="none" w:sz="0" w:space="0" w:color="auto"/>
        <w:bottom w:val="none" w:sz="0" w:space="0" w:color="auto"/>
        <w:right w:val="none" w:sz="0" w:space="0" w:color="auto"/>
      </w:divBdr>
    </w:div>
    <w:div w:id="1703432062">
      <w:bodyDiv w:val="1"/>
      <w:marLeft w:val="0"/>
      <w:marRight w:val="0"/>
      <w:marTop w:val="0"/>
      <w:marBottom w:val="0"/>
      <w:divBdr>
        <w:top w:val="none" w:sz="0" w:space="0" w:color="auto"/>
        <w:left w:val="none" w:sz="0" w:space="0" w:color="auto"/>
        <w:bottom w:val="none" w:sz="0" w:space="0" w:color="auto"/>
        <w:right w:val="none" w:sz="0" w:space="0" w:color="auto"/>
      </w:divBdr>
    </w:div>
    <w:div w:id="1784808988">
      <w:bodyDiv w:val="1"/>
      <w:marLeft w:val="0"/>
      <w:marRight w:val="0"/>
      <w:marTop w:val="0"/>
      <w:marBottom w:val="0"/>
      <w:divBdr>
        <w:top w:val="none" w:sz="0" w:space="0" w:color="auto"/>
        <w:left w:val="none" w:sz="0" w:space="0" w:color="auto"/>
        <w:bottom w:val="none" w:sz="0" w:space="0" w:color="auto"/>
        <w:right w:val="none" w:sz="0" w:space="0" w:color="auto"/>
      </w:divBdr>
    </w:div>
    <w:div w:id="1809280211">
      <w:bodyDiv w:val="1"/>
      <w:marLeft w:val="0"/>
      <w:marRight w:val="0"/>
      <w:marTop w:val="0"/>
      <w:marBottom w:val="0"/>
      <w:divBdr>
        <w:top w:val="none" w:sz="0" w:space="0" w:color="auto"/>
        <w:left w:val="none" w:sz="0" w:space="0" w:color="auto"/>
        <w:bottom w:val="none" w:sz="0" w:space="0" w:color="auto"/>
        <w:right w:val="none" w:sz="0" w:space="0" w:color="auto"/>
      </w:divBdr>
    </w:div>
    <w:div w:id="1940403106">
      <w:bodyDiv w:val="1"/>
      <w:marLeft w:val="0"/>
      <w:marRight w:val="0"/>
      <w:marTop w:val="0"/>
      <w:marBottom w:val="0"/>
      <w:divBdr>
        <w:top w:val="none" w:sz="0" w:space="0" w:color="auto"/>
        <w:left w:val="none" w:sz="0" w:space="0" w:color="auto"/>
        <w:bottom w:val="none" w:sz="0" w:space="0" w:color="auto"/>
        <w:right w:val="none" w:sz="0" w:space="0" w:color="auto"/>
      </w:divBdr>
    </w:div>
    <w:div w:id="1967423410">
      <w:bodyDiv w:val="1"/>
      <w:marLeft w:val="0"/>
      <w:marRight w:val="0"/>
      <w:marTop w:val="0"/>
      <w:marBottom w:val="0"/>
      <w:divBdr>
        <w:top w:val="none" w:sz="0" w:space="0" w:color="auto"/>
        <w:left w:val="none" w:sz="0" w:space="0" w:color="auto"/>
        <w:bottom w:val="none" w:sz="0" w:space="0" w:color="auto"/>
        <w:right w:val="none" w:sz="0" w:space="0" w:color="auto"/>
      </w:divBdr>
    </w:div>
    <w:div w:id="2094474268">
      <w:bodyDiv w:val="1"/>
      <w:marLeft w:val="0"/>
      <w:marRight w:val="0"/>
      <w:marTop w:val="0"/>
      <w:marBottom w:val="0"/>
      <w:divBdr>
        <w:top w:val="none" w:sz="0" w:space="0" w:color="auto"/>
        <w:left w:val="none" w:sz="0" w:space="0" w:color="auto"/>
        <w:bottom w:val="none" w:sz="0" w:space="0" w:color="auto"/>
        <w:right w:val="none" w:sz="0" w:space="0" w:color="auto"/>
      </w:divBdr>
    </w:div>
    <w:div w:id="210128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gilderlehrman.org" TargetMode="External"/><Relationship Id="rId671" Type="http://schemas.openxmlformats.org/officeDocument/2006/relationships/hyperlink" Target="http://www.oldsouthmeetinghouse.org" TargetMode="External"/><Relationship Id="rId769" Type="http://schemas.openxmlformats.org/officeDocument/2006/relationships/hyperlink" Target="http://www.ussconstitutionmuseum.org" TargetMode="External"/><Relationship Id="rId21" Type="http://schemas.openxmlformats.org/officeDocument/2006/relationships/hyperlink" Target="http://www.bostonchildrensmuseum.org" TargetMode="External"/><Relationship Id="rId324" Type="http://schemas.openxmlformats.org/officeDocument/2006/relationships/hyperlink" Target="http://www.doe.mass.edu/frameworks/ela/2017-06.pdf" TargetMode="External"/><Relationship Id="rId531" Type="http://schemas.openxmlformats.org/officeDocument/2006/relationships/hyperlink" Target="http://www.medialit.org" TargetMode="External"/><Relationship Id="rId629" Type="http://schemas.openxmlformats.org/officeDocument/2006/relationships/hyperlink" Target="http://www.historicnewengland.org" TargetMode="External"/><Relationship Id="rId170" Type="http://schemas.openxmlformats.org/officeDocument/2006/relationships/hyperlink" Target="https://www.archives.gov/presidential-libraries" TargetMode="External"/><Relationship Id="rId836" Type="http://schemas.openxmlformats.org/officeDocument/2006/relationships/hyperlink" Target="http://www.williams.edu/WCMA" TargetMode="External"/><Relationship Id="rId268" Type="http://schemas.openxmlformats.org/officeDocument/2006/relationships/hyperlink" Target="https://library.brown.edu/create/modernlatinamerica/" TargetMode="External"/><Relationship Id="rId475" Type="http://schemas.openxmlformats.org/officeDocument/2006/relationships/hyperlink" Target="http://www.bbc.co.uk/search?q=country+profiles" TargetMode="External"/><Relationship Id="rId682" Type="http://schemas.openxmlformats.org/officeDocument/2006/relationships/hyperlink" Target="http://www.nps.gov/qush" TargetMode="External"/><Relationship Id="rId32" Type="http://schemas.openxmlformats.org/officeDocument/2006/relationships/hyperlink" Target="http://www.plimoth.org/learn/just-kids" TargetMode="External"/><Relationship Id="rId128" Type="http://schemas.openxmlformats.org/officeDocument/2006/relationships/hyperlink" Target="https://iir.gmu.edu" TargetMode="External"/><Relationship Id="rId335" Type="http://schemas.openxmlformats.org/officeDocument/2006/relationships/hyperlink" Target="http://www.wsc.mass.edu/mhj/pdfs/Teaching%20Resources.%20Exhuming%20Hidden%20History.pdf" TargetMode="External"/><Relationship Id="rId542" Type="http://schemas.openxmlformats.org/officeDocument/2006/relationships/hyperlink" Target="http://newsmuseum.org" TargetMode="External"/><Relationship Id="rId181" Type="http://schemas.openxmlformats.org/officeDocument/2006/relationships/hyperlink" Target="http://exhibitions.nypl.org/africanaage/index2.html" TargetMode="External"/><Relationship Id="rId402" Type="http://schemas.openxmlformats.org/officeDocument/2006/relationships/hyperlink" Target="http://www.si.edu" TargetMode="External"/><Relationship Id="rId847" Type="http://schemas.openxmlformats.org/officeDocument/2006/relationships/hyperlink" Target="http://www.wadsworthatheneum.org/" TargetMode="External"/><Relationship Id="rId279" Type="http://schemas.openxmlformats.org/officeDocument/2006/relationships/hyperlink" Target="http://www.pem.org" TargetMode="External"/><Relationship Id="rId486" Type="http://schemas.openxmlformats.org/officeDocument/2006/relationships/hyperlink" Target="http://www.davidwalkermemorial.org/home" TargetMode="External"/><Relationship Id="rId693" Type="http://schemas.openxmlformats.org/officeDocument/2006/relationships/hyperlink" Target="http://www.smith.edu/artmuseum" TargetMode="External"/><Relationship Id="rId707" Type="http://schemas.openxmlformats.org/officeDocument/2006/relationships/hyperlink" Target="http://www.worcesterart.org" TargetMode="External"/><Relationship Id="rId43" Type="http://schemas.openxmlformats.org/officeDocument/2006/relationships/hyperlink" Target="http://collections.leventhalmap.org" TargetMode="External"/><Relationship Id="rId139" Type="http://schemas.openxmlformats.org/officeDocument/2006/relationships/hyperlink" Target="http://www.masshist.org" TargetMode="External"/><Relationship Id="rId346" Type="http://schemas.openxmlformats.org/officeDocument/2006/relationships/hyperlink" Target="http://www.masshist.org/database/53" TargetMode="External"/><Relationship Id="rId553" Type="http://schemas.openxmlformats.org/officeDocument/2006/relationships/hyperlink" Target="https://www.historians.org" TargetMode="External"/><Relationship Id="rId760" Type="http://schemas.openxmlformats.org/officeDocument/2006/relationships/hyperlink" Target="http://www.oldsouthmeetinghouse.org" TargetMode="External"/><Relationship Id="rId192" Type="http://schemas.openxmlformats.org/officeDocument/2006/relationships/hyperlink" Target="https://americanindian.si.edu" TargetMode="External"/><Relationship Id="rId206" Type="http://schemas.openxmlformats.org/officeDocument/2006/relationships/hyperlink" Target="http://www.tangiblethings.org" TargetMode="External"/><Relationship Id="rId413" Type="http://schemas.openxmlformats.org/officeDocument/2006/relationships/hyperlink" Target="https://www.cliohistory.org/click/" TargetMode="External"/><Relationship Id="rId497" Type="http://schemas.openxmlformats.org/officeDocument/2006/relationships/hyperlink" Target="https://www.mass.gov/topics/your-government" TargetMode="External"/><Relationship Id="rId620" Type="http://schemas.openxmlformats.org/officeDocument/2006/relationships/hyperlink" Target="https://chsi.harvard.edu/putnam-gallery" TargetMode="External"/><Relationship Id="rId718" Type="http://schemas.openxmlformats.org/officeDocument/2006/relationships/hyperlink" Target="http://www.bostonathenaeum.org" TargetMode="External"/><Relationship Id="rId357" Type="http://schemas.openxmlformats.org/officeDocument/2006/relationships/hyperlink" Target="http://www.si.edu" TargetMode="External"/><Relationship Id="rId54" Type="http://schemas.openxmlformats.org/officeDocument/2006/relationships/hyperlink" Target="http://www.primarysource.org" TargetMode="External"/><Relationship Id="rId217" Type="http://schemas.openxmlformats.org/officeDocument/2006/relationships/hyperlink" Target="http://www.worcesterart.org" TargetMode="External"/><Relationship Id="rId564" Type="http://schemas.openxmlformats.org/officeDocument/2006/relationships/hyperlink" Target="https://thewha.org" TargetMode="External"/><Relationship Id="rId771" Type="http://schemas.openxmlformats.org/officeDocument/2006/relationships/hyperlink" Target="http://www.addisongallery.org" TargetMode="External"/><Relationship Id="rId424" Type="http://schemas.openxmlformats.org/officeDocument/2006/relationships/hyperlink" Target="http://voicesofdemocracy.umd.edu" TargetMode="External"/><Relationship Id="rId631" Type="http://schemas.openxmlformats.org/officeDocument/2006/relationships/hyperlink" Target="http://www.historicsalem.org" TargetMode="External"/><Relationship Id="rId729" Type="http://schemas.openxmlformats.org/officeDocument/2006/relationships/hyperlink" Target="http://www.fairbankshouse.org" TargetMode="External"/><Relationship Id="rId270" Type="http://schemas.openxmlformats.org/officeDocument/2006/relationships/hyperlink" Target="http://educators.mfa.org" TargetMode="External"/><Relationship Id="rId65" Type="http://schemas.openxmlformats.org/officeDocument/2006/relationships/hyperlink" Target="https://npg.si.edu" TargetMode="External"/><Relationship Id="rId130" Type="http://schemas.openxmlformats.org/officeDocument/2006/relationships/hyperlink" Target="http://cartoons.osu.edu" TargetMode="External"/><Relationship Id="rId368" Type="http://schemas.openxmlformats.org/officeDocument/2006/relationships/hyperlink" Target="https://www.historymuseum.ca/exhibitions/" TargetMode="External"/><Relationship Id="rId575" Type="http://schemas.openxmlformats.org/officeDocument/2006/relationships/hyperlink" Target="http://www.alden.org" TargetMode="External"/><Relationship Id="rId782" Type="http://schemas.openxmlformats.org/officeDocument/2006/relationships/hyperlink" Target="http://www.Lawrencehistorycenter.org" TargetMode="External"/><Relationship Id="rId172" Type="http://schemas.openxmlformats.org/officeDocument/2006/relationships/hyperlink" Target="http://processhistory.org" TargetMode="External"/><Relationship Id="rId228" Type="http://schemas.openxmlformats.org/officeDocument/2006/relationships/hyperlink" Target="http://www.bibleodyssey.org" TargetMode="External"/><Relationship Id="rId435" Type="http://schemas.openxmlformats.org/officeDocument/2006/relationships/hyperlink" Target="Http://www.thecrashcourse.com" TargetMode="External"/><Relationship Id="rId477" Type="http://schemas.openxmlformats.org/officeDocument/2006/relationships/hyperlink" Target="http://worldmap.harvard.edu" TargetMode="External"/><Relationship Id="rId600" Type="http://schemas.openxmlformats.org/officeDocument/2006/relationships/hyperlink" Target="http://dallin.org" TargetMode="External"/><Relationship Id="rId642" Type="http://schemas.openxmlformats.org/officeDocument/2006/relationships/hyperlink" Target="http://www.lexingtonhistory.org" TargetMode="External"/><Relationship Id="rId684" Type="http://schemas.openxmlformats.org/officeDocument/2006/relationships/hyperlink" Target="http://www.normanrockwellmuseum.org" TargetMode="External"/><Relationship Id="rId281" Type="http://schemas.openxmlformats.org/officeDocument/2006/relationships/hyperlink" Target="http://pelagios.org" TargetMode="External"/><Relationship Id="rId337" Type="http://schemas.openxmlformats.org/officeDocument/2006/relationships/hyperlink" Target="http://www.mountvernon.org/george-washington/slavery/" TargetMode="External"/><Relationship Id="rId502" Type="http://schemas.openxmlformats.org/officeDocument/2006/relationships/hyperlink" Target="http://www.masseconed.org" TargetMode="External"/><Relationship Id="rId34" Type="http://schemas.openxmlformats.org/officeDocument/2006/relationships/hyperlink" Target="http://www.massnativetrails.com/g406bdclrx24csrrsqpgdy74s2ekr1" TargetMode="External"/><Relationship Id="rId76" Type="http://schemas.openxmlformats.org/officeDocument/2006/relationships/hyperlink" Target="http://www.doe.mass.edu/frameworks/ela/2017-06.pdf" TargetMode="External"/><Relationship Id="rId141" Type="http://schemas.openxmlformats.org/officeDocument/2006/relationships/hyperlink" Target="http://mattersofeducation.org" TargetMode="External"/><Relationship Id="rId379" Type="http://schemas.openxmlformats.org/officeDocument/2006/relationships/hyperlink" Target="http://www.pequotmuseum.org/default.aspx" TargetMode="External"/><Relationship Id="rId544" Type="http://schemas.openxmlformats.org/officeDocument/2006/relationships/hyperlink" Target="http://nieman.harvard.edu" TargetMode="External"/><Relationship Id="rId586" Type="http://schemas.openxmlformats.org/officeDocument/2006/relationships/hyperlink" Target="https://www.boston.gov/departments/womens-advancement/boston-womens-memorial" TargetMode="External"/><Relationship Id="rId751" Type="http://schemas.openxmlformats.org/officeDocument/2006/relationships/hyperlink" Target="http://maah.org/" TargetMode="External"/><Relationship Id="rId793" Type="http://schemas.openxmlformats.org/officeDocument/2006/relationships/hyperlink" Target="http://www.fullermuseum.org" TargetMode="External"/><Relationship Id="rId807" Type="http://schemas.openxmlformats.org/officeDocument/2006/relationships/hyperlink" Target="http://www.fitchburgartmuseum.org" TargetMode="External"/><Relationship Id="rId849" Type="http://schemas.openxmlformats.org/officeDocument/2006/relationships/hyperlink" Target="http://www.masscouncil.org/wp-content/uploads/Civic-Ed-Commission-Report-complete.pdf" TargetMode="External"/><Relationship Id="rId7" Type="http://schemas.openxmlformats.org/officeDocument/2006/relationships/styles" Target="styles.xml"/><Relationship Id="rId183" Type="http://schemas.openxmlformats.org/officeDocument/2006/relationships/hyperlink" Target="https://guides.library.harvard.edu/schlesinger/digital_collections" TargetMode="External"/><Relationship Id="rId239" Type="http://schemas.openxmlformats.org/officeDocument/2006/relationships/hyperlink" Target="Http://www.thecrashcourse.com" TargetMode="External"/><Relationship Id="rId390" Type="http://schemas.openxmlformats.org/officeDocument/2006/relationships/hyperlink" Target="http://loc.gov/teachers/classroommaterials/themes/native-americans/" TargetMode="External"/><Relationship Id="rId404" Type="http://schemas.openxmlformats.org/officeDocument/2006/relationships/hyperlink" Target="https://americanindian.si.edu" TargetMode="External"/><Relationship Id="rId446" Type="http://schemas.openxmlformats.org/officeDocument/2006/relationships/hyperlink" Target="https://nagb.gov/naep-frameworks/civics/2014-civics-framework.html" TargetMode="External"/><Relationship Id="rId611" Type="http://schemas.openxmlformats.org/officeDocument/2006/relationships/hyperlink" Target="http://www.fruitlands.org" TargetMode="External"/><Relationship Id="rId653" Type="http://schemas.openxmlformats.org/officeDocument/2006/relationships/hyperlink" Target="http://www.massmocA.org" TargetMode="External"/><Relationship Id="rId250" Type="http://schemas.openxmlformats.org/officeDocument/2006/relationships/hyperlink" Target="http://www.hmml.org" TargetMode="External"/><Relationship Id="rId292" Type="http://schemas.openxmlformats.org/officeDocument/2006/relationships/hyperlink" Target="http://abolition.nypl.org/home/" TargetMode="External"/><Relationship Id="rId306" Type="http://schemas.openxmlformats.org/officeDocument/2006/relationships/hyperlink" Target="https://sheg.stanford.edu/history-assessments" TargetMode="External"/><Relationship Id="rId488" Type="http://schemas.openxmlformats.org/officeDocument/2006/relationships/hyperlink" Target="https://globalboston.bc.edu/" TargetMode="External"/><Relationship Id="rId695" Type="http://schemas.openxmlformats.org/officeDocument/2006/relationships/hyperlink" Target="http://www.nps.gov/spar" TargetMode="External"/><Relationship Id="rId709" Type="http://schemas.openxmlformats.org/officeDocument/2006/relationships/hyperlink" Target="https://artgallery.yale.edu" TargetMode="External"/><Relationship Id="rId45" Type="http://schemas.openxmlformats.org/officeDocument/2006/relationships/hyperlink" Target="https://www.nga.gov/index.html" TargetMode="External"/><Relationship Id="rId87" Type="http://schemas.openxmlformats.org/officeDocument/2006/relationships/hyperlink" Target="https://herb.ashp.cuny.edu" TargetMode="External"/><Relationship Id="rId110" Type="http://schemas.openxmlformats.org/officeDocument/2006/relationships/hyperlink" Target="http://dohistory.org" TargetMode="External"/><Relationship Id="rId348" Type="http://schemas.openxmlformats.org/officeDocument/2006/relationships/hyperlink" Target="http://www.mfa.org" TargetMode="External"/><Relationship Id="rId513" Type="http://schemas.openxmlformats.org/officeDocument/2006/relationships/hyperlink" Target="http://www.primarysource.org" TargetMode="External"/><Relationship Id="rId555" Type="http://schemas.openxmlformats.org/officeDocument/2006/relationships/hyperlink" Target="http://www.c3teachers.org/inquiries" TargetMode="External"/><Relationship Id="rId597" Type="http://schemas.openxmlformats.org/officeDocument/2006/relationships/hyperlink" Target="http://www.concordmuseum.org" TargetMode="External"/><Relationship Id="rId720" Type="http://schemas.openxmlformats.org/officeDocument/2006/relationships/hyperlink" Target="http://www.nps.gov/bost" TargetMode="External"/><Relationship Id="rId762" Type="http://schemas.openxmlformats.org/officeDocument/2006/relationships/hyperlink" Target="http://www.louisamayalcott.org" TargetMode="External"/><Relationship Id="rId818" Type="http://schemas.openxmlformats.org/officeDocument/2006/relationships/hyperlink" Target="http://www.berkshiremuseum.org" TargetMode="External"/><Relationship Id="rId152" Type="http://schemas.openxmlformats.org/officeDocument/2006/relationships/hyperlink" Target="https://www.nga.gov/index.html" TargetMode="External"/><Relationship Id="rId194" Type="http://schemas.openxmlformats.org/officeDocument/2006/relationships/hyperlink" Target="https://npg.si.edu" TargetMode="External"/><Relationship Id="rId208" Type="http://schemas.openxmlformats.org/officeDocument/2006/relationships/hyperlink" Target="https://www.tolerance.org" TargetMode="External"/><Relationship Id="rId415" Type="http://schemas.openxmlformats.org/officeDocument/2006/relationships/hyperlink" Target="https://www.npr.org/sections/history/archive" TargetMode="External"/><Relationship Id="rId457" Type="http://schemas.openxmlformats.org/officeDocument/2006/relationships/hyperlink" Target="http://councilforeconed.org" TargetMode="External"/><Relationship Id="rId622" Type="http://schemas.openxmlformats.org/officeDocument/2006/relationships/hyperlink" Target="https://semiticmuseum.fas.harvard.edu" TargetMode="External"/><Relationship Id="rId261" Type="http://schemas.openxmlformats.org/officeDocument/2006/relationships/hyperlink" Target="https://sourcebooks.fordham.edu/Halsall/islam/islamsbook.asp" TargetMode="External"/><Relationship Id="rId499" Type="http://schemas.openxmlformats.org/officeDocument/2006/relationships/hyperlink" Target="https://www.masshist.org/online/massmaps/index.php" TargetMode="External"/><Relationship Id="rId664" Type="http://schemas.openxmlformats.org/officeDocument/2006/relationships/hyperlink" Target="http://www.whalingmuseum.org/" TargetMode="External"/><Relationship Id="rId14" Type="http://schemas.openxmlformats.org/officeDocument/2006/relationships/image" Target="media/image3.png"/><Relationship Id="rId56" Type="http://schemas.openxmlformats.org/officeDocument/2006/relationships/hyperlink" Target="https://www.monticello.org/slavery-at-monticello" TargetMode="External"/><Relationship Id="rId317" Type="http://schemas.openxmlformats.org/officeDocument/2006/relationships/hyperlink" Target="http://winterton.library.northwestern.edu/index.html" TargetMode="External"/><Relationship Id="rId359" Type="http://schemas.openxmlformats.org/officeDocument/2006/relationships/hyperlink" Target="https://africa.si.edu/" TargetMode="External"/><Relationship Id="rId524" Type="http://schemas.openxmlformats.org/officeDocument/2006/relationships/hyperlink" Target="https://www.allsides.com/unbiased-balanced-news" TargetMode="External"/><Relationship Id="rId566" Type="http://schemas.openxmlformats.org/officeDocument/2006/relationships/hyperlink" Target="http://bostondh.org/" TargetMode="External"/><Relationship Id="rId731" Type="http://schemas.openxmlformats.org/officeDocument/2006/relationships/hyperlink" Target="http://www.thegibsonhouse.org" TargetMode="External"/><Relationship Id="rId773" Type="http://schemas.openxmlformats.org/officeDocument/2006/relationships/hyperlink" Target="http://www.customhousemaritimemuseum.org/" TargetMode="External"/><Relationship Id="rId98" Type="http://schemas.openxmlformats.org/officeDocument/2006/relationships/hyperlink" Target="http://www.tcr.org" TargetMode="External"/><Relationship Id="rId121" Type="http://schemas.openxmlformats.org/officeDocument/2006/relationships/hyperlink" Target="http://heard.org/library/digital/" TargetMode="External"/><Relationship Id="rId163" Type="http://schemas.openxmlformats.org/officeDocument/2006/relationships/hyperlink" Target="https://ourworldindata.org/" TargetMode="External"/><Relationship Id="rId219" Type="http://schemas.openxmlformats.org/officeDocument/2006/relationships/hyperlink" Target="http://www.doe.mass.edu/frameworks/ela/2017-06.pdf" TargetMode="External"/><Relationship Id="rId370" Type="http://schemas.openxmlformats.org/officeDocument/2006/relationships/hyperlink" Target="http://www.bostonchildrensmuseum.org/learning-resources/native-voices" TargetMode="External"/><Relationship Id="rId426" Type="http://schemas.openxmlformats.org/officeDocument/2006/relationships/hyperlink" Target="http://suffrage100ma.org/" TargetMode="External"/><Relationship Id="rId633" Type="http://schemas.openxmlformats.org/officeDocument/2006/relationships/hyperlink" Target="http://www.7gables.org" TargetMode="External"/><Relationship Id="rId829" Type="http://schemas.openxmlformats.org/officeDocument/2006/relationships/hyperlink" Target="https://artmuseum.mtholyoke.edu/" TargetMode="External"/><Relationship Id="rId230" Type="http://schemas.openxmlformats.org/officeDocument/2006/relationships/hyperlink" Target="http://www.blackpast.org" TargetMode="External"/><Relationship Id="rId468" Type="http://schemas.openxmlformats.org/officeDocument/2006/relationships/hyperlink" Target="http://collections.leventhalmap.org" TargetMode="External"/><Relationship Id="rId675" Type="http://schemas.openxmlformats.org/officeDocument/2006/relationships/hyperlink" Target="http://www.paulreverehouse.org" TargetMode="External"/><Relationship Id="rId840" Type="http://schemas.openxmlformats.org/officeDocument/2006/relationships/hyperlink" Target="https://hoodmuseum.dartmouth.edu" TargetMode="External"/><Relationship Id="rId25" Type="http://schemas.openxmlformats.org/officeDocument/2006/relationships/hyperlink" Target="http://www.digitalhistory.uh.edu" TargetMode="External"/><Relationship Id="rId67" Type="http://schemas.openxmlformats.org/officeDocument/2006/relationships/hyperlink" Target="https://nationalzoo.si.edu" TargetMode="External"/><Relationship Id="rId272" Type="http://schemas.openxmlformats.org/officeDocument/2006/relationships/hyperlink" Target="https://www.nga.gov/index.html" TargetMode="External"/><Relationship Id="rId328" Type="http://schemas.openxmlformats.org/officeDocument/2006/relationships/hyperlink" Target="http://www.pbs.org/wgbh/aia/home.html" TargetMode="External"/><Relationship Id="rId535" Type="http://schemas.openxmlformats.org/officeDocument/2006/relationships/hyperlink" Target="https://firstdraftnews.org/about/" TargetMode="External"/><Relationship Id="rId577" Type="http://schemas.openxmlformats.org/officeDocument/2006/relationships/hyperlink" Target="http://www.amhersthistory.org" TargetMode="External"/><Relationship Id="rId700" Type="http://schemas.openxmlformats.org/officeDocument/2006/relationships/hyperlink" Target="http://www.uml.edu/tsongas" TargetMode="External"/><Relationship Id="rId742" Type="http://schemas.openxmlformats.org/officeDocument/2006/relationships/hyperlink" Target="http://www.newtonma.gov/gov/historic/visit/jackson_homestead_and_museum" TargetMode="External"/><Relationship Id="rId132" Type="http://schemas.openxmlformats.org/officeDocument/2006/relationships/hyperlink" Target="https://www.roberthjackson.org/" TargetMode="External"/><Relationship Id="rId174" Type="http://schemas.openxmlformats.org/officeDocument/2006/relationships/hyperlink" Target="http://resourcesforhistoryteachers.pbworks.com/w/page/123820173/FrontPage" TargetMode="External"/><Relationship Id="rId381" Type="http://schemas.openxmlformats.org/officeDocument/2006/relationships/hyperlink" Target="https://mashpeewampanoagtribe-nsn.gov" TargetMode="External"/><Relationship Id="rId602" Type="http://schemas.openxmlformats.org/officeDocument/2006/relationships/hyperlink" Target="http://www.decordova.org" TargetMode="External"/><Relationship Id="rId784" Type="http://schemas.openxmlformats.org/officeDocument/2006/relationships/hyperlink" Target="http://www.lynnmuseum.org" TargetMode="External"/><Relationship Id="rId241" Type="http://schemas.openxmlformats.org/officeDocument/2006/relationships/hyperlink" Target="http://dcc.newberry.org/" TargetMode="External"/><Relationship Id="rId437" Type="http://schemas.openxmlformats.org/officeDocument/2006/relationships/hyperlink" Target="https://democraticknowledge.fas.harvard.edu/" TargetMode="External"/><Relationship Id="rId479" Type="http://schemas.openxmlformats.org/officeDocument/2006/relationships/hyperlink" Target="https://dinotracksdiscovery.org/" TargetMode="External"/><Relationship Id="rId644" Type="http://schemas.openxmlformats.org/officeDocument/2006/relationships/hyperlink" Target="http://www.nps.gov/lowell" TargetMode="External"/><Relationship Id="rId686" Type="http://schemas.openxmlformats.org/officeDocument/2006/relationships/hyperlink" Target="http://www.royallhouse.org" TargetMode="External"/><Relationship Id="rId851" Type="http://schemas.openxmlformats.org/officeDocument/2006/relationships/hyperlink" Target="http://www.doe.mass.edu/sfs/earlylearning/resources/" TargetMode="External"/><Relationship Id="rId36" Type="http://schemas.openxmlformats.org/officeDocument/2006/relationships/hyperlink" Target="http://plymouth400inc.org/events/captured-1614" TargetMode="External"/><Relationship Id="rId283" Type="http://schemas.openxmlformats.org/officeDocument/2006/relationships/hyperlink" Target="http://www.perseus.tufts.edu/hopper/" TargetMode="External"/><Relationship Id="rId339" Type="http://schemas.openxmlformats.org/officeDocument/2006/relationships/hyperlink" Target="https://www.npr.org/sections/history/archive" TargetMode="External"/><Relationship Id="rId490" Type="http://schemas.openxmlformats.org/officeDocument/2006/relationships/hyperlink" Target="http://www.geo.umass.edu/faculty/wilkie/Wilkie/maps.html" TargetMode="External"/><Relationship Id="rId504" Type="http://schemas.openxmlformats.org/officeDocument/2006/relationships/hyperlink" Target="http://maah.org/" TargetMode="External"/><Relationship Id="rId546" Type="http://schemas.openxmlformats.org/officeDocument/2006/relationships/hyperlink" Target="https://sheg.stanford.edu" TargetMode="External"/><Relationship Id="rId711" Type="http://schemas.openxmlformats.org/officeDocument/2006/relationships/footer" Target="footer2.xml"/><Relationship Id="rId753" Type="http://schemas.openxmlformats.org/officeDocument/2006/relationships/hyperlink" Target="http://ncaaa.org/" TargetMode="External"/><Relationship Id="rId78" Type="http://schemas.openxmlformats.org/officeDocument/2006/relationships/hyperlink" Target="http://abrahamlincolnonline.org/index.html" TargetMode="External"/><Relationship Id="rId101" Type="http://schemas.openxmlformats.org/officeDocument/2006/relationships/hyperlink" Target="https://declaration.fas.harvard.edu" TargetMode="External"/><Relationship Id="rId143" Type="http://schemas.openxmlformats.org/officeDocument/2006/relationships/hyperlink" Target="https://www.metmuseum.org/metmedia" TargetMode="External"/><Relationship Id="rId185" Type="http://schemas.openxmlformats.org/officeDocument/2006/relationships/hyperlink" Target="http://www.smarthistory.org" TargetMode="External"/><Relationship Id="rId350" Type="http://schemas.openxmlformats.org/officeDocument/2006/relationships/hyperlink" Target="http://ncaaa.org/" TargetMode="External"/><Relationship Id="rId406" Type="http://schemas.openxmlformats.org/officeDocument/2006/relationships/hyperlink" Target="http://voicesofdemocracy.umd.edu" TargetMode="External"/><Relationship Id="rId588" Type="http://schemas.openxmlformats.org/officeDocument/2006/relationships/hyperlink" Target="http://www.capeannmuseum.org" TargetMode="External"/><Relationship Id="rId795" Type="http://schemas.openxmlformats.org/officeDocument/2006/relationships/hyperlink" Target="http://battleshipcove.org/maritime-museum/" TargetMode="External"/><Relationship Id="rId809" Type="http://schemas.openxmlformats.org/officeDocument/2006/relationships/hyperlink" Target="http://www.framinghamhistory.org" TargetMode="External"/><Relationship Id="rId9" Type="http://schemas.openxmlformats.org/officeDocument/2006/relationships/webSettings" Target="webSettings.xml"/><Relationship Id="rId210" Type="http://schemas.openxmlformats.org/officeDocument/2006/relationships/hyperlink" Target="https://unerased.org" TargetMode="External"/><Relationship Id="rId392" Type="http://schemas.openxmlformats.org/officeDocument/2006/relationships/hyperlink" Target="https://www.fivecolleges.edu/neh/native_americans_of_new_england/lesson-plans-search-view" TargetMode="External"/><Relationship Id="rId448" Type="http://schemas.openxmlformats.org/officeDocument/2006/relationships/hyperlink" Target="https://www.oyez.org/" TargetMode="External"/><Relationship Id="rId613" Type="http://schemas.openxmlformats.org/officeDocument/2006/relationships/hyperlink" Target="http://www.gardnermuseum.org" TargetMode="External"/><Relationship Id="rId655" Type="http://schemas.openxmlformats.org/officeDocument/2006/relationships/hyperlink" Target="https://www.amherst.edu/museums/mead/" TargetMode="External"/><Relationship Id="rId697" Type="http://schemas.openxmlformats.org/officeDocument/2006/relationships/hyperlink" Target="http://stonehurstwaltham.org/" TargetMode="External"/><Relationship Id="rId820" Type="http://schemas.openxmlformats.org/officeDocument/2006/relationships/hyperlink" Target="http://www.chesterwood.org" TargetMode="External"/><Relationship Id="rId252" Type="http://schemas.openxmlformats.org/officeDocument/2006/relationships/hyperlink" Target="https://www.npr.org/sections/history/archive" TargetMode="External"/><Relationship Id="rId294" Type="http://schemas.openxmlformats.org/officeDocument/2006/relationships/hyperlink" Target="http://soviethistory.msu.edu/" TargetMode="External"/><Relationship Id="rId308" Type="http://schemas.openxmlformats.org/officeDocument/2006/relationships/hyperlink" Target="https://digitalstories.famsf.org/teo" TargetMode="External"/><Relationship Id="rId515" Type="http://schemas.openxmlformats.org/officeDocument/2006/relationships/hyperlink" Target="http://www.bullardphotos.org/" TargetMode="External"/><Relationship Id="rId722" Type="http://schemas.openxmlformats.org/officeDocument/2006/relationships/hyperlink" Target="http://www.bostonhistory.org" TargetMode="External"/><Relationship Id="rId47" Type="http://schemas.openxmlformats.org/officeDocument/2006/relationships/hyperlink" Target="https://www.nationalgeographic.org/education" TargetMode="External"/><Relationship Id="rId89" Type="http://schemas.openxmlformats.org/officeDocument/2006/relationships/hyperlink" Target="http://www.americanyawp.com" TargetMode="External"/><Relationship Id="rId112" Type="http://schemas.openxmlformats.org/officeDocument/2006/relationships/hyperlink" Target="http://emergingAmerica.org" TargetMode="External"/><Relationship Id="rId154" Type="http://schemas.openxmlformats.org/officeDocument/2006/relationships/hyperlink" Target="http://www.nmwa.org" TargetMode="External"/><Relationship Id="rId361" Type="http://schemas.openxmlformats.org/officeDocument/2006/relationships/hyperlink" Target="https://www.tolerance.org" TargetMode="External"/><Relationship Id="rId557" Type="http://schemas.openxmlformats.org/officeDocument/2006/relationships/hyperlink" Target="http://www.masscouncil.org" TargetMode="External"/><Relationship Id="rId599" Type="http://schemas.openxmlformats.org/officeDocument/2006/relationships/hyperlink" Target="http://www.customhousemaritimemuseum.org/" TargetMode="External"/><Relationship Id="rId764" Type="http://schemas.openxmlformats.org/officeDocument/2006/relationships/hyperlink" Target="http://www.royallhouse.org" TargetMode="External"/><Relationship Id="rId196" Type="http://schemas.openxmlformats.org/officeDocument/2006/relationships/hyperlink" Target="https://nationalzoo.si.edu" TargetMode="External"/><Relationship Id="rId417" Type="http://schemas.openxmlformats.org/officeDocument/2006/relationships/hyperlink" Target="http://www.nmwa.org" TargetMode="External"/><Relationship Id="rId459" Type="http://schemas.openxmlformats.org/officeDocument/2006/relationships/hyperlink" Target="https://www.federalreserveeducation.org/" TargetMode="External"/><Relationship Id="rId624" Type="http://schemas.openxmlformats.org/officeDocument/2006/relationships/hyperlink" Target="https://pmem.unix.fas.harvard.edu:8443/peabody/browse" TargetMode="External"/><Relationship Id="rId666" Type="http://schemas.openxmlformats.org/officeDocument/2006/relationships/hyperlink" Target="http://www.neaq.org" TargetMode="External"/><Relationship Id="rId831" Type="http://schemas.openxmlformats.org/officeDocument/2006/relationships/hyperlink" Target="http://www.normanrockwellmuseum.org" TargetMode="External"/><Relationship Id="rId16" Type="http://schemas.openxmlformats.org/officeDocument/2006/relationships/footer" Target="footer1.xml"/><Relationship Id="rId221" Type="http://schemas.openxmlformats.org/officeDocument/2006/relationships/hyperlink" Target="https://www.bu.edu/africa/outreach" TargetMode="External"/><Relationship Id="rId263" Type="http://schemas.openxmlformats.org/officeDocument/2006/relationships/hyperlink" Target="https://www.khanacademy.org/humanities/world-history" TargetMode="External"/><Relationship Id="rId319" Type="http://schemas.openxmlformats.org/officeDocument/2006/relationships/hyperlink" Target="http://www.bbc.co.uk/search?q=country+profiles" TargetMode="External"/><Relationship Id="rId470" Type="http://schemas.openxmlformats.org/officeDocument/2006/relationships/hyperlink" Target="https://nagb.gov/naep-frameworks/geography.html" TargetMode="External"/><Relationship Id="rId526" Type="http://schemas.openxmlformats.org/officeDocument/2006/relationships/hyperlink" Target="https://ballotpedia.org/Main_Page" TargetMode="External"/><Relationship Id="rId58" Type="http://schemas.openxmlformats.org/officeDocument/2006/relationships/hyperlink" Target="https://learninglab.si.edu" TargetMode="External"/><Relationship Id="rId123" Type="http://schemas.openxmlformats.org/officeDocument/2006/relationships/hyperlink" Target="http://www.historicalinquiry.com" TargetMode="External"/><Relationship Id="rId330" Type="http://schemas.openxmlformats.org/officeDocument/2006/relationships/hyperlink" Target="http://www.nps.gov/boaf" TargetMode="External"/><Relationship Id="rId568" Type="http://schemas.openxmlformats.org/officeDocument/2006/relationships/hyperlink" Target="https://metalabharvard.github.io/" TargetMode="External"/><Relationship Id="rId733" Type="http://schemas.openxmlformats.org/officeDocument/2006/relationships/hyperlink" Target="http://goreplace.org/" TargetMode="External"/><Relationship Id="rId775" Type="http://schemas.openxmlformats.org/officeDocument/2006/relationships/hyperlink" Target="http://www.essexheritage.org" TargetMode="External"/><Relationship Id="rId165" Type="http://schemas.openxmlformats.org/officeDocument/2006/relationships/hyperlink" Target="https://mass.pbslearningmedia.org/socialstudies" TargetMode="External"/><Relationship Id="rId372" Type="http://schemas.openxmlformats.org/officeDocument/2006/relationships/hyperlink" Target="https://www.nps.gov/boha/learn/historyculture/native-american-memorial.htm" TargetMode="External"/><Relationship Id="rId428" Type="http://schemas.openxmlformats.org/officeDocument/2006/relationships/hyperlink" Target="http://www.apsanet.org/RESOURCES/For-Faculty/Civic-Education-amp-Engagement" TargetMode="External"/><Relationship Id="rId635" Type="http://schemas.openxmlformats.org/officeDocument/2006/relationships/hyperlink" Target="http://www.newtonma.gov/gov/historic/visit/jackson_homestead_and_museum" TargetMode="External"/><Relationship Id="rId677" Type="http://schemas.openxmlformats.org/officeDocument/2006/relationships/hyperlink" Target="https://www.pem.org/explore-art" TargetMode="External"/><Relationship Id="rId800" Type="http://schemas.openxmlformats.org/officeDocument/2006/relationships/hyperlink" Target="http://www.nps.gov/nebe" TargetMode="External"/><Relationship Id="rId842" Type="http://schemas.openxmlformats.org/officeDocument/2006/relationships/hyperlink" Target="https://www.portlandmusuem.org/" TargetMode="External"/><Relationship Id="rId232" Type="http://schemas.openxmlformats.org/officeDocument/2006/relationships/hyperlink" Target="http://www.bl.uk/onlinegallery/index.html" TargetMode="External"/><Relationship Id="rId274" Type="http://schemas.openxmlformats.org/officeDocument/2006/relationships/hyperlink" Target="https://africa.si.edu/" TargetMode="External"/><Relationship Id="rId481" Type="http://schemas.openxmlformats.org/officeDocument/2006/relationships/hyperlink" Target="http://bwht.org/" TargetMode="External"/><Relationship Id="rId702" Type="http://schemas.openxmlformats.org/officeDocument/2006/relationships/hyperlink" Target="http://www.wadsworthatheneum.org/" TargetMode="External"/><Relationship Id="rId27" Type="http://schemas.openxmlformats.org/officeDocument/2006/relationships/hyperlink" Target="http://www.edsitement.neh.gov" TargetMode="External"/><Relationship Id="rId69" Type="http://schemas.openxmlformats.org/officeDocument/2006/relationships/hyperlink" Target="http://www.freersackler.si.edu" TargetMode="External"/><Relationship Id="rId134" Type="http://schemas.openxmlformats.org/officeDocument/2006/relationships/hyperlink" Target="https://kinginstitute.stanford.edu/" TargetMode="External"/><Relationship Id="rId537" Type="http://schemas.openxmlformats.org/officeDocument/2006/relationships/hyperlink" Target="http://historynewsnetwork.org" TargetMode="External"/><Relationship Id="rId579" Type="http://schemas.openxmlformats.org/officeDocument/2006/relationships/hyperlink" Target="https://www.armenianmuseum.org" TargetMode="External"/><Relationship Id="rId744" Type="http://schemas.openxmlformats.org/officeDocument/2006/relationships/hyperlink" Target="http://www.jfklibrary.org" TargetMode="External"/><Relationship Id="rId786" Type="http://schemas.openxmlformats.org/officeDocument/2006/relationships/hyperlink" Target="https://www.mass.gov/locations/maudslay-state-park" TargetMode="External"/><Relationship Id="rId80" Type="http://schemas.openxmlformats.org/officeDocument/2006/relationships/hyperlink" Target="http://www.pbs.org/wgbh/aia/home.html" TargetMode="External"/><Relationship Id="rId176" Type="http://schemas.openxmlformats.org/officeDocument/2006/relationships/hyperlink" Target="https://www.nypl.org/locations/schomburg" TargetMode="External"/><Relationship Id="rId341" Type="http://schemas.openxmlformats.org/officeDocument/2006/relationships/hyperlink" Target="http://worldmap.harvard.edu/africamap/" TargetMode="External"/><Relationship Id="rId383" Type="http://schemas.openxmlformats.org/officeDocument/2006/relationships/hyperlink" Target="https://www.massvacation.com/explore/history/native-american-history/" TargetMode="External"/><Relationship Id="rId439" Type="http://schemas.openxmlformats.org/officeDocument/2006/relationships/hyperlink" Target="http://discoveringjustice.org/" TargetMode="External"/><Relationship Id="rId590" Type="http://schemas.openxmlformats.org/officeDocument/2006/relationships/hyperlink" Target="http://www.chesterwood.org" TargetMode="External"/><Relationship Id="rId604" Type="http://schemas.openxmlformats.org/officeDocument/2006/relationships/hyperlink" Target="http://www.ecotarium.org" TargetMode="External"/><Relationship Id="rId646" Type="http://schemas.openxmlformats.org/officeDocument/2006/relationships/hyperlink" Target="https://www.marybakereddylibrary.org/project/mapparium/" TargetMode="External"/><Relationship Id="rId811" Type="http://schemas.openxmlformats.org/officeDocument/2006/relationships/hyperlink" Target="http://www.museumofrussianicons.org" TargetMode="External"/><Relationship Id="rId201" Type="http://schemas.openxmlformats.org/officeDocument/2006/relationships/hyperlink" Target="https://sheg.stanford.edu" TargetMode="External"/><Relationship Id="rId243" Type="http://schemas.openxmlformats.org/officeDocument/2006/relationships/hyperlink" Target="https://dp.la/primary-source-sets" TargetMode="External"/><Relationship Id="rId285" Type="http://schemas.openxmlformats.org/officeDocument/2006/relationships/hyperlink" Target="http://www.primarysource.org" TargetMode="External"/><Relationship Id="rId450" Type="http://schemas.openxmlformats.org/officeDocument/2006/relationships/hyperlink" Target="http://politicalmaps.org" TargetMode="External"/><Relationship Id="rId506" Type="http://schemas.openxmlformats.org/officeDocument/2006/relationships/hyperlink" Target="https://www.fivecolleges.edu/neh/native_americans_of_new_england" TargetMode="External"/><Relationship Id="rId688" Type="http://schemas.openxmlformats.org/officeDocument/2006/relationships/hyperlink" Target="http://www.nps.gov/sama" TargetMode="External"/><Relationship Id="rId853" Type="http://schemas.openxmlformats.org/officeDocument/2006/relationships/hyperlink" Target="http://www.doe.mass.edu/bese/docs/fy2017/2017-04/item1.html" TargetMode="External"/><Relationship Id="rId38" Type="http://schemas.openxmlformats.org/officeDocument/2006/relationships/hyperlink" Target="http://educators.mfa.org" TargetMode="External"/><Relationship Id="rId103" Type="http://schemas.openxmlformats.org/officeDocument/2006/relationships/hyperlink" Target="https://www.daacs.org/" TargetMode="External"/><Relationship Id="rId310" Type="http://schemas.openxmlformats.org/officeDocument/2006/relationships/hyperlink" Target="https://www.timemaps.com" TargetMode="External"/><Relationship Id="rId492" Type="http://schemas.openxmlformats.org/officeDocument/2006/relationships/hyperlink" Target="http://historyofmassachusetts.org" TargetMode="External"/><Relationship Id="rId548" Type="http://schemas.openxmlformats.org/officeDocument/2006/relationships/hyperlink" Target="https://medium.com/trust-media-and-democracy" TargetMode="External"/><Relationship Id="rId713" Type="http://schemas.openxmlformats.org/officeDocument/2006/relationships/hyperlink" Target="https://www.mass.gov/service-details/visit-the-john-adams-courthouse" TargetMode="External"/><Relationship Id="rId755" Type="http://schemas.openxmlformats.org/officeDocument/2006/relationships/hyperlink" Target="https://www.archives.gov/Boston" TargetMode="External"/><Relationship Id="rId797" Type="http://schemas.openxmlformats.org/officeDocument/2006/relationships/hyperlink" Target="http://maah.org/" TargetMode="External"/><Relationship Id="rId91" Type="http://schemas.openxmlformats.org/officeDocument/2006/relationships/hyperlink" Target="http://www.blackpast.org" TargetMode="External"/><Relationship Id="rId145" Type="http://schemas.openxmlformats.org/officeDocument/2006/relationships/hyperlink" Target="http://www.mfa.org" TargetMode="External"/><Relationship Id="rId187" Type="http://schemas.openxmlformats.org/officeDocument/2006/relationships/hyperlink" Target="https://learninglab.si.edu" TargetMode="External"/><Relationship Id="rId352" Type="http://schemas.openxmlformats.org/officeDocument/2006/relationships/hyperlink" Target="https://www.nypl.org/locations/schomburg" TargetMode="External"/><Relationship Id="rId394" Type="http://schemas.openxmlformats.org/officeDocument/2006/relationships/hyperlink" Target="http://www.nativepartnership.org/site/PageServer?pagename=pwna_resources" TargetMode="External"/><Relationship Id="rId408" Type="http://schemas.openxmlformats.org/officeDocument/2006/relationships/hyperlink" Target="http://www.millermicro.com/NPI-Bostonia.html" TargetMode="External"/><Relationship Id="rId615" Type="http://schemas.openxmlformats.org/officeDocument/2006/relationships/hyperlink" Target="http://www.goldenballtavern.org" TargetMode="External"/><Relationship Id="rId822" Type="http://schemas.openxmlformats.org/officeDocument/2006/relationships/hyperlink" Target="http://www.clarkart.edu" TargetMode="External"/><Relationship Id="rId212" Type="http://schemas.openxmlformats.org/officeDocument/2006/relationships/hyperlink" Target="https://www.brookings.edu/multi-chapter-report/vital-statistics-on-congress/" TargetMode="External"/><Relationship Id="rId254" Type="http://schemas.openxmlformats.org/officeDocument/2006/relationships/hyperlink" Target="http://dubois.fas.harvard.edu/" TargetMode="External"/><Relationship Id="rId657" Type="http://schemas.openxmlformats.org/officeDocument/2006/relationships/hyperlink" Target="https://artmuseum.mtholyoke.edu/" TargetMode="External"/><Relationship Id="rId699" Type="http://schemas.openxmlformats.org/officeDocument/2006/relationships/hyperlink" Target="http://www.strawberybanke.org" TargetMode="External"/><Relationship Id="rId49" Type="http://schemas.openxmlformats.org/officeDocument/2006/relationships/hyperlink" Target="http://www.teachinghistory.org" TargetMode="External"/><Relationship Id="rId114" Type="http://schemas.openxmlformats.org/officeDocument/2006/relationships/hyperlink" Target="http://press-pubs.uchicago.edu/founders" TargetMode="External"/><Relationship Id="rId296" Type="http://schemas.openxmlformats.org/officeDocument/2006/relationships/hyperlink" Target="http://www.si.edu" TargetMode="External"/><Relationship Id="rId461" Type="http://schemas.openxmlformats.org/officeDocument/2006/relationships/hyperlink" Target="https://www.frbsf.org/education/teacher-resources/datapost/" TargetMode="External"/><Relationship Id="rId517" Type="http://schemas.openxmlformats.org/officeDocument/2006/relationships/hyperlink" Target="https://guides.library.harvard.edu/schlesinger/digital_collections" TargetMode="External"/><Relationship Id="rId559" Type="http://schemas.openxmlformats.org/officeDocument/2006/relationships/hyperlink" Target="http://www.ncss.org" TargetMode="External"/><Relationship Id="rId724" Type="http://schemas.openxmlformats.org/officeDocument/2006/relationships/hyperlink" Target="http://www.sec.state.ma.us/mus/index.html" TargetMode="External"/><Relationship Id="rId766" Type="http://schemas.openxmlformats.org/officeDocument/2006/relationships/hyperlink" Target="http://www.shirleyeustishouse.org" TargetMode="External"/><Relationship Id="rId60" Type="http://schemas.openxmlformats.org/officeDocument/2006/relationships/hyperlink" Target="https://nmaahc.si.edu" TargetMode="External"/><Relationship Id="rId156" Type="http://schemas.openxmlformats.org/officeDocument/2006/relationships/hyperlink" Target="http://sss.women'shistory.org/" TargetMode="External"/><Relationship Id="rId198" Type="http://schemas.openxmlformats.org/officeDocument/2006/relationships/hyperlink" Target="http://www.splcenter.org" TargetMode="External"/><Relationship Id="rId321" Type="http://schemas.openxmlformats.org/officeDocument/2006/relationships/hyperlink" Target="http://worldhistoryforusall.ss.ucla.edu" TargetMode="External"/><Relationship Id="rId363" Type="http://schemas.openxmlformats.org/officeDocument/2006/relationships/hyperlink" Target="http://www.slavevoyages.org/" TargetMode="External"/><Relationship Id="rId419" Type="http://schemas.openxmlformats.org/officeDocument/2006/relationships/hyperlink" Target="http://www.womenshistory.org" TargetMode="External"/><Relationship Id="rId570" Type="http://schemas.openxmlformats.org/officeDocument/2006/relationships/hyperlink" Target="https://www.abbemuseum.org" TargetMode="External"/><Relationship Id="rId626" Type="http://schemas.openxmlformats.org/officeDocument/2006/relationships/hyperlink" Target="https://heritagemuseumsandgardens.org" TargetMode="External"/><Relationship Id="rId223" Type="http://schemas.openxmlformats.org/officeDocument/2006/relationships/hyperlink" Target="https://www.ancient.eu" TargetMode="External"/><Relationship Id="rId430" Type="http://schemas.openxmlformats.org/officeDocument/2006/relationships/hyperlink" Target="https://ballotpedia.org/Main_Page" TargetMode="External"/><Relationship Id="rId668" Type="http://schemas.openxmlformats.org/officeDocument/2006/relationships/hyperlink" Target="http://www.oldcolonyhistoricalsociety.org" TargetMode="External"/><Relationship Id="rId833" Type="http://schemas.openxmlformats.org/officeDocument/2006/relationships/hyperlink" Target="http://www.nps.gov/spar" TargetMode="External"/><Relationship Id="rId18" Type="http://schemas.openxmlformats.org/officeDocument/2006/relationships/hyperlink" Target="https://dinotracksdiscovery.org/" TargetMode="External"/><Relationship Id="rId265" Type="http://schemas.openxmlformats.org/officeDocument/2006/relationships/hyperlink" Target="http://mattersofeducation.org" TargetMode="External"/><Relationship Id="rId472" Type="http://schemas.openxmlformats.org/officeDocument/2006/relationships/hyperlink" Target="http://www.nationalgeographic.com" TargetMode="External"/><Relationship Id="rId528" Type="http://schemas.openxmlformats.org/officeDocument/2006/relationships/hyperlink" Target="http://www.centerfornewsliteracy.org" TargetMode="External"/><Relationship Id="rId735" Type="http://schemas.openxmlformats.org/officeDocument/2006/relationships/hyperlink" Target="http://www.hmnh.harvard.edu" TargetMode="External"/><Relationship Id="rId125" Type="http://schemas.openxmlformats.org/officeDocument/2006/relationships/hyperlink" Target="http://www.historymatters.gmu.edu" TargetMode="External"/><Relationship Id="rId167" Type="http://schemas.openxmlformats.org/officeDocument/2006/relationships/hyperlink" Target="https://www.pem.org/explore-art" TargetMode="External"/><Relationship Id="rId332" Type="http://schemas.openxmlformats.org/officeDocument/2006/relationships/hyperlink" Target="https://createdequal.neh.gov" TargetMode="External"/><Relationship Id="rId374" Type="http://schemas.openxmlformats.org/officeDocument/2006/relationships/hyperlink" Target="https://hunap.harvard.edul/" TargetMode="External"/><Relationship Id="rId581" Type="http://schemas.openxmlformats.org/officeDocument/2006/relationships/hyperlink" Target="http://www.berkshiremuseum.org" TargetMode="External"/><Relationship Id="rId777" Type="http://schemas.openxmlformats.org/officeDocument/2006/relationships/hyperlink" Target="https://historicbeverly.net" TargetMode="External"/><Relationship Id="rId71" Type="http://schemas.openxmlformats.org/officeDocument/2006/relationships/hyperlink" Target="https://africa.si.edu/" TargetMode="External"/><Relationship Id="rId234" Type="http://schemas.openxmlformats.org/officeDocument/2006/relationships/hyperlink" Target="https://britishmuseum.withgoogle.com/" TargetMode="External"/><Relationship Id="rId637" Type="http://schemas.openxmlformats.org/officeDocument/2006/relationships/hyperlink" Target="http://www.jfklibrary.org" TargetMode="External"/><Relationship Id="rId679" Type="http://schemas.openxmlformats.org/officeDocument/2006/relationships/hyperlink" Target="http://www.plimoth.org" TargetMode="External"/><Relationship Id="rId802" Type="http://schemas.openxmlformats.org/officeDocument/2006/relationships/hyperlink" Target="http://www.pilgrimhall.org" TargetMode="External"/><Relationship Id="rId844" Type="http://schemas.openxmlformats.org/officeDocument/2006/relationships/hyperlink" Target="https://shelburnemuseum.org" TargetMode="External"/><Relationship Id="rId2" Type="http://schemas.openxmlformats.org/officeDocument/2006/relationships/customXml" Target="../customXml/item2.xml"/><Relationship Id="rId29" Type="http://schemas.openxmlformats.org/officeDocument/2006/relationships/hyperlink" Target="http://www.mountvernon.org/george-washington/slavery/" TargetMode="External"/><Relationship Id="rId276" Type="http://schemas.openxmlformats.org/officeDocument/2006/relationships/hyperlink" Target="https://oll.libertyfund.org" TargetMode="External"/><Relationship Id="rId441" Type="http://schemas.openxmlformats.org/officeDocument/2006/relationships/hyperlink" Target="https://www.heritage.org/constitution/" TargetMode="External"/><Relationship Id="rId483" Type="http://schemas.openxmlformats.org/officeDocument/2006/relationships/hyperlink" Target="http://www.masshist.org/teaching-history/?goto=teaching-history" TargetMode="External"/><Relationship Id="rId539" Type="http://schemas.openxmlformats.org/officeDocument/2006/relationships/hyperlink" Target="https://medialiteracynow.org" TargetMode="External"/><Relationship Id="rId690" Type="http://schemas.openxmlformats.org/officeDocument/2006/relationships/hyperlink" Target="https://shelburnemuseum.org" TargetMode="External"/><Relationship Id="rId704" Type="http://schemas.openxmlformats.org/officeDocument/2006/relationships/hyperlink" Target="http://www.wenhammuseum.org" TargetMode="External"/><Relationship Id="rId746" Type="http://schemas.openxmlformats.org/officeDocument/2006/relationships/hyperlink" Target="http://collections.leventhalmap.org" TargetMode="External"/><Relationship Id="rId40" Type="http://schemas.openxmlformats.org/officeDocument/2006/relationships/hyperlink" Target="https://www.nps.gov/state/ma/index.htm" TargetMode="External"/><Relationship Id="rId136" Type="http://schemas.openxmlformats.org/officeDocument/2006/relationships/hyperlink" Target="https://www.loc.gov/lgbt-pride-month/resources/%20Audio" TargetMode="External"/><Relationship Id="rId178" Type="http://schemas.openxmlformats.org/officeDocument/2006/relationships/hyperlink" Target="https://www.nypl.org/about/locations/schomburg/digital-schomburg/books" TargetMode="External"/><Relationship Id="rId301" Type="http://schemas.openxmlformats.org/officeDocument/2006/relationships/hyperlink" Target="https://africa.si.edu/" TargetMode="External"/><Relationship Id="rId343" Type="http://schemas.openxmlformats.org/officeDocument/2006/relationships/hyperlink" Target="https://sourcebooks.fordham.edu/Halsall/islam/islamsbook.asp" TargetMode="External"/><Relationship Id="rId550" Type="http://schemas.openxmlformats.org/officeDocument/2006/relationships/hyperlink" Target="http://www.aft.org" TargetMode="External"/><Relationship Id="rId788" Type="http://schemas.openxmlformats.org/officeDocument/2006/relationships/hyperlink" Target="http://www.nps.gov/sama" TargetMode="External"/><Relationship Id="rId82" Type="http://schemas.openxmlformats.org/officeDocument/2006/relationships/hyperlink" Target="http://americanarchive.org" TargetMode="External"/><Relationship Id="rId203" Type="http://schemas.openxmlformats.org/officeDocument/2006/relationships/hyperlink" Target="https://sheg.stanford.edu/history-assessments" TargetMode="External"/><Relationship Id="rId385" Type="http://schemas.openxmlformats.org/officeDocument/2006/relationships/hyperlink" Target="http://collection-online.moa.ubc.ca/home" TargetMode="External"/><Relationship Id="rId592" Type="http://schemas.openxmlformats.org/officeDocument/2006/relationships/hyperlink" Target="http://www.bostonchildrensmuseum.org/learning-resources/native-voices" TargetMode="External"/><Relationship Id="rId606" Type="http://schemas.openxmlformats.org/officeDocument/2006/relationships/hyperlink" Target="http://www.essexheritage.org" TargetMode="External"/><Relationship Id="rId648" Type="http://schemas.openxmlformats.org/officeDocument/2006/relationships/hyperlink" Target="http://battleshipcove.org/maritime-museum/" TargetMode="External"/><Relationship Id="rId813" Type="http://schemas.openxmlformats.org/officeDocument/2006/relationships/hyperlink" Target="http://www.nps.gov/qush" TargetMode="External"/><Relationship Id="rId855" Type="http://schemas.openxmlformats.org/officeDocument/2006/relationships/fontTable" Target="fontTable.xml"/><Relationship Id="rId245" Type="http://schemas.openxmlformats.org/officeDocument/2006/relationships/hyperlink" Target="http://www.edsitement.neh.gov" TargetMode="External"/><Relationship Id="rId287" Type="http://schemas.openxmlformats.org/officeDocument/2006/relationships/hyperlink" Target="https://project1917.com/" TargetMode="External"/><Relationship Id="rId410" Type="http://schemas.openxmlformats.org/officeDocument/2006/relationships/hyperlink" Target="https://www.nps.gov/bepa/index.htm" TargetMode="External"/><Relationship Id="rId452" Type="http://schemas.openxmlformats.org/officeDocument/2006/relationships/hyperlink" Target="https://www.thirteen.org/wnet/supremecourt/educators/index.html" TargetMode="External"/><Relationship Id="rId494" Type="http://schemas.openxmlformats.org/officeDocument/2006/relationships/hyperlink" Target="Http://www.mass.gov/cgly" TargetMode="External"/><Relationship Id="rId508" Type="http://schemas.openxmlformats.org/officeDocument/2006/relationships/hyperlink" Target="http://nativenortheastportal.com/" TargetMode="External"/><Relationship Id="rId715" Type="http://schemas.openxmlformats.org/officeDocument/2006/relationships/hyperlink" Target="https://arlingtonhistorical.org/" TargetMode="External"/><Relationship Id="rId105" Type="http://schemas.openxmlformats.org/officeDocument/2006/relationships/hyperlink" Target="http://www.digitalhistory.uh.edu" TargetMode="External"/><Relationship Id="rId147" Type="http://schemas.openxmlformats.org/officeDocument/2006/relationships/hyperlink" Target="http://miaclab.org/collections/" TargetMode="External"/><Relationship Id="rId312" Type="http://schemas.openxmlformats.org/officeDocument/2006/relationships/hyperlink" Target="http://www.unhcr.org/" TargetMode="External"/><Relationship Id="rId354" Type="http://schemas.openxmlformats.org/officeDocument/2006/relationships/hyperlink" Target="http://abolition.nypl.org/home/" TargetMode="External"/><Relationship Id="rId757" Type="http://schemas.openxmlformats.org/officeDocument/2006/relationships/hyperlink" Target="https://mayflower.americanancestors.org" TargetMode="External"/><Relationship Id="rId799" Type="http://schemas.openxmlformats.org/officeDocument/2006/relationships/hyperlink" Target="http://www.whalingmuseum.org/" TargetMode="External"/><Relationship Id="rId51" Type="http://schemas.openxmlformats.org/officeDocument/2006/relationships/hyperlink" Target="https://mass.pbslearningmedia.org/socialstudies" TargetMode="External"/><Relationship Id="rId93" Type="http://schemas.openxmlformats.org/officeDocument/2006/relationships/hyperlink" Target="https://chroniclingamerica.loc.gov/" TargetMode="External"/><Relationship Id="rId189" Type="http://schemas.openxmlformats.org/officeDocument/2006/relationships/hyperlink" Target="https://nmaahc.si.edu" TargetMode="External"/><Relationship Id="rId396" Type="http://schemas.openxmlformats.org/officeDocument/2006/relationships/hyperlink" Target="https://www.pem.org/explore-art" TargetMode="External"/><Relationship Id="rId561" Type="http://schemas.openxmlformats.org/officeDocument/2006/relationships/hyperlink" Target="https://www.nejh.org" TargetMode="External"/><Relationship Id="rId617" Type="http://schemas.openxmlformats.org/officeDocument/2006/relationships/hyperlink" Target="http://www.hancockshakervillage.org" TargetMode="External"/><Relationship Id="rId659" Type="http://schemas.openxmlformats.org/officeDocument/2006/relationships/hyperlink" Target="http://www.mfa.org" TargetMode="External"/><Relationship Id="rId824" Type="http://schemas.openxmlformats.org/officeDocument/2006/relationships/hyperlink" Target="http://www.hancockshakervillage.org" TargetMode="External"/><Relationship Id="rId214" Type="http://schemas.openxmlformats.org/officeDocument/2006/relationships/hyperlink" Target="http://openvault.wgbh.org" TargetMode="External"/><Relationship Id="rId256" Type="http://schemas.openxmlformats.org/officeDocument/2006/relationships/hyperlink" Target="http://www.slavevoyages.org/" TargetMode="External"/><Relationship Id="rId298" Type="http://schemas.openxmlformats.org/officeDocument/2006/relationships/hyperlink" Target="http://www.cooperhewitt.org" TargetMode="External"/><Relationship Id="rId421" Type="http://schemas.openxmlformats.org/officeDocument/2006/relationships/hyperlink" Target="https://www.radcliffe.harvard.edu/schlesinger-library" TargetMode="External"/><Relationship Id="rId463" Type="http://schemas.openxmlformats.org/officeDocument/2006/relationships/hyperlink" Target="http://www.masseconed.org" TargetMode="External"/><Relationship Id="rId519" Type="http://schemas.openxmlformats.org/officeDocument/2006/relationships/hyperlink" Target="http://sojournertruthmemorial.org/" TargetMode="External"/><Relationship Id="rId670" Type="http://schemas.openxmlformats.org/officeDocument/2006/relationships/hyperlink" Target="http://oldschwambmill.org" TargetMode="External"/><Relationship Id="rId116" Type="http://schemas.openxmlformats.org/officeDocument/2006/relationships/hyperlink" Target="http://www.mountvernon.org/george-washington/slavery/" TargetMode="External"/><Relationship Id="rId158" Type="http://schemas.openxmlformats.org/officeDocument/2006/relationships/hyperlink" Target="https://www.nps.gov/state/ma/index.htm" TargetMode="External"/><Relationship Id="rId323" Type="http://schemas.openxmlformats.org/officeDocument/2006/relationships/hyperlink" Target="http://15minutehistory.org" TargetMode="External"/><Relationship Id="rId530" Type="http://schemas.openxmlformats.org/officeDocument/2006/relationships/hyperlink" Target="https://www.cjr.org" TargetMode="External"/><Relationship Id="rId726" Type="http://schemas.openxmlformats.org/officeDocument/2006/relationships/hyperlink" Target="http://dallin.org" TargetMode="External"/><Relationship Id="rId768" Type="http://schemas.openxmlformats.org/officeDocument/2006/relationships/hyperlink" Target="http://stonehurstwaltham.org/" TargetMode="External"/><Relationship Id="rId20" Type="http://schemas.openxmlformats.org/officeDocument/2006/relationships/hyperlink" Target="http://www.civiced.org/" TargetMode="External"/><Relationship Id="rId62" Type="http://schemas.openxmlformats.org/officeDocument/2006/relationships/hyperlink" Target="https://americanhistory.si.edu" TargetMode="External"/><Relationship Id="rId365" Type="http://schemas.openxmlformats.org/officeDocument/2006/relationships/hyperlink" Target="https://www.abbemuseum.org" TargetMode="External"/><Relationship Id="rId572" Type="http://schemas.openxmlformats.org/officeDocument/2006/relationships/hyperlink" Target="https://www.mass.gov/service-details/visit-the-john-adams-courthouse" TargetMode="External"/><Relationship Id="rId628" Type="http://schemas.openxmlformats.org/officeDocument/2006/relationships/hyperlink" Target="http://www.historic-deerfield.org" TargetMode="External"/><Relationship Id="rId835" Type="http://schemas.openxmlformats.org/officeDocument/2006/relationships/hyperlink" Target="https://www.storrowtonvillage.com/" TargetMode="External"/><Relationship Id="rId225" Type="http://schemas.openxmlformats.org/officeDocument/2006/relationships/hyperlink" Target="https://www.archaeology.org/" TargetMode="External"/><Relationship Id="rId267" Type="http://schemas.openxmlformats.org/officeDocument/2006/relationships/hyperlink" Target="https://www.metmuseum.org/metmedia" TargetMode="External"/><Relationship Id="rId432" Type="http://schemas.openxmlformats.org/officeDocument/2006/relationships/hyperlink" Target="http://www.civiced.org/" TargetMode="External"/><Relationship Id="rId474" Type="http://schemas.openxmlformats.org/officeDocument/2006/relationships/hyperlink" Target="http://www.worldbank.com" TargetMode="External"/><Relationship Id="rId127" Type="http://schemas.openxmlformats.org/officeDocument/2006/relationships/hyperlink" Target="https://www.archives.gov/research/alic/reference/native-americans.html" TargetMode="External"/><Relationship Id="rId681" Type="http://schemas.openxmlformats.org/officeDocument/2006/relationships/hyperlink" Target="https://www.portlandmusuem.org/" TargetMode="External"/><Relationship Id="rId737" Type="http://schemas.openxmlformats.org/officeDocument/2006/relationships/hyperlink" Target="https://hmnh.harvard.edu/" TargetMode="External"/><Relationship Id="rId779" Type="http://schemas.openxmlformats.org/officeDocument/2006/relationships/hyperlink" Target="http://www.historicsalem.org" TargetMode="External"/><Relationship Id="rId31" Type="http://schemas.openxmlformats.org/officeDocument/2006/relationships/hyperlink" Target="http://www.sec.state.ma.us/mhc/mhcpdf/Big_Dig_book.pdf" TargetMode="External"/><Relationship Id="rId73" Type="http://schemas.openxmlformats.org/officeDocument/2006/relationships/hyperlink" Target="https://www.socialstudies.org/publications/ssyl/ssyl_online" TargetMode="External"/><Relationship Id="rId169" Type="http://schemas.openxmlformats.org/officeDocument/2006/relationships/hyperlink" Target="http://politicalmaps.org" TargetMode="External"/><Relationship Id="rId334" Type="http://schemas.openxmlformats.org/officeDocument/2006/relationships/hyperlink" Target="https://www.daacs.org/" TargetMode="External"/><Relationship Id="rId376" Type="http://schemas.openxmlformats.org/officeDocument/2006/relationships/hyperlink" Target="http://www.sec.state.ma.us/mhc/mhcpdf/Big_Dig_book.pdf" TargetMode="External"/><Relationship Id="rId541" Type="http://schemas.openxmlformats.org/officeDocument/2006/relationships/hyperlink" Target="http://www.newsela.com" TargetMode="External"/><Relationship Id="rId583" Type="http://schemas.openxmlformats.org/officeDocument/2006/relationships/hyperlink" Target="http://www.bostonathenaeum.org" TargetMode="External"/><Relationship Id="rId639" Type="http://schemas.openxmlformats.org/officeDocument/2006/relationships/hyperlink" Target="https://www.mass.gov/locations/lawrence-heritage-state-park" TargetMode="External"/><Relationship Id="rId790" Type="http://schemas.openxmlformats.org/officeDocument/2006/relationships/hyperlink" Target="http://www.uml.edu/tsongas" TargetMode="External"/><Relationship Id="rId804" Type="http://schemas.openxmlformats.org/officeDocument/2006/relationships/hyperlink" Target="http://www.rjdmuseum.org" TargetMode="External"/><Relationship Id="rId4" Type="http://schemas.openxmlformats.org/officeDocument/2006/relationships/customXml" Target="../customXml/item4.xml"/><Relationship Id="rId180" Type="http://schemas.openxmlformats.org/officeDocument/2006/relationships/hyperlink" Target="http://www.inmotionaame.org/home.cfm" TargetMode="External"/><Relationship Id="rId236" Type="http://schemas.openxmlformats.org/officeDocument/2006/relationships/hyperlink" Target="http://www.choices.edu" TargetMode="External"/><Relationship Id="rId278" Type="http://schemas.openxmlformats.org/officeDocument/2006/relationships/hyperlink" Target="https://ourworldindata.org/" TargetMode="External"/><Relationship Id="rId401" Type="http://schemas.openxmlformats.org/officeDocument/2006/relationships/hyperlink" Target="http://www.theshawmutproject.org/" TargetMode="External"/><Relationship Id="rId443" Type="http://schemas.openxmlformats.org/officeDocument/2006/relationships/hyperlink" Target="https://www.icivics.org/" TargetMode="External"/><Relationship Id="rId650" Type="http://schemas.openxmlformats.org/officeDocument/2006/relationships/hyperlink" Target="http://www.pequotmuseum.org/uploadedFiles/Content/Research_Resources/mpmrc_history_and_culture_ebook.pdf" TargetMode="External"/><Relationship Id="rId846" Type="http://schemas.openxmlformats.org/officeDocument/2006/relationships/hyperlink" Target="http://www.strawberybanke.org" TargetMode="External"/><Relationship Id="rId303" Type="http://schemas.openxmlformats.org/officeDocument/2006/relationships/hyperlink" Target="https://springfieldmuseums.org/" TargetMode="External"/><Relationship Id="rId485" Type="http://schemas.openxmlformats.org/officeDocument/2006/relationships/hyperlink" Target="http://chc.library.umass.edu/" TargetMode="External"/><Relationship Id="rId692" Type="http://schemas.openxmlformats.org/officeDocument/2006/relationships/hyperlink" Target="http://www.slatermill.org" TargetMode="External"/><Relationship Id="rId706" Type="http://schemas.openxmlformats.org/officeDocument/2006/relationships/hyperlink" Target="http://www.wistariahurst.org" TargetMode="External"/><Relationship Id="rId748" Type="http://schemas.openxmlformats.org/officeDocument/2006/relationships/hyperlink" Target="http://www.nps.gov/long" TargetMode="External"/><Relationship Id="rId42" Type="http://schemas.openxmlformats.org/officeDocument/2006/relationships/hyperlink" Target="https://www.fivecolleges.edu/neh/native_americans_of_new_england/lesson-plans-search-view" TargetMode="External"/><Relationship Id="rId84" Type="http://schemas.openxmlformats.org/officeDocument/2006/relationships/hyperlink" Target="http://www.redcross.org/humanityinwar/" TargetMode="External"/><Relationship Id="rId138" Type="http://schemas.openxmlformats.org/officeDocument/2006/relationships/hyperlink" Target="http://www.loc.gov/collections" TargetMode="External"/><Relationship Id="rId345" Type="http://schemas.openxmlformats.org/officeDocument/2006/relationships/hyperlink" Target="http://www.masshist.org" TargetMode="External"/><Relationship Id="rId387" Type="http://schemas.openxmlformats.org/officeDocument/2006/relationships/hyperlink" Target="https://archive.org/stream/narrativesindia00mathgoog" TargetMode="External"/><Relationship Id="rId510" Type="http://schemas.openxmlformats.org/officeDocument/2006/relationships/hyperlink" Target="http://www.perkins.org/history/archives" TargetMode="External"/><Relationship Id="rId552" Type="http://schemas.openxmlformats.org/officeDocument/2006/relationships/hyperlink" Target="https://www.aft.org/ae/subject-index" TargetMode="External"/><Relationship Id="rId594" Type="http://schemas.openxmlformats.org/officeDocument/2006/relationships/hyperlink" Target="http://www.childrensmuseumholyoke.org" TargetMode="External"/><Relationship Id="rId608" Type="http://schemas.openxmlformats.org/officeDocument/2006/relationships/hyperlink" Target="http://www.fitchburgartmuseum.org" TargetMode="External"/><Relationship Id="rId815" Type="http://schemas.openxmlformats.org/officeDocument/2006/relationships/hyperlink" Target="http://www.worcesterhistory.org" TargetMode="External"/><Relationship Id="rId191" Type="http://schemas.openxmlformats.org/officeDocument/2006/relationships/hyperlink" Target="https://americanhistory.si.edu" TargetMode="External"/><Relationship Id="rId205" Type="http://schemas.openxmlformats.org/officeDocument/2006/relationships/hyperlink" Target="https://storycorps.org" TargetMode="External"/><Relationship Id="rId247" Type="http://schemas.openxmlformats.org/officeDocument/2006/relationships/hyperlink" Target="http://facinghistory.org" TargetMode="External"/><Relationship Id="rId412" Type="http://schemas.openxmlformats.org/officeDocument/2006/relationships/hyperlink" Target="https://www.cliohistory.org/" TargetMode="External"/><Relationship Id="rId107" Type="http://schemas.openxmlformats.org/officeDocument/2006/relationships/hyperlink" Target="https://dp.la/primary-source-sets" TargetMode="External"/><Relationship Id="rId289" Type="http://schemas.openxmlformats.org/officeDocument/2006/relationships/hyperlink" Target="http://resourcesforhistoryteachers.pbworks.com/w/page/123820173/FrontPage" TargetMode="External"/><Relationship Id="rId454" Type="http://schemas.openxmlformats.org/officeDocument/2006/relationships/hyperlink" Target="https://www.brookings.edu/multi-chapter-report/vital-statistics-on-congress/" TargetMode="External"/><Relationship Id="rId496" Type="http://schemas.openxmlformats.org/officeDocument/2006/relationships/hyperlink" Target="https://www.massvacation.com/explore/history/native-american-history/" TargetMode="External"/><Relationship Id="rId661" Type="http://schemas.openxmlformats.org/officeDocument/2006/relationships/hyperlink" Target="http://www.mos.org" TargetMode="External"/><Relationship Id="rId717" Type="http://schemas.openxmlformats.org/officeDocument/2006/relationships/hyperlink" Target="http://www.nps.gov/boaf" TargetMode="External"/><Relationship Id="rId759" Type="http://schemas.openxmlformats.org/officeDocument/2006/relationships/hyperlink" Target="http://oldschwambmill.org" TargetMode="External"/><Relationship Id="rId11" Type="http://schemas.openxmlformats.org/officeDocument/2006/relationships/endnotes" Target="endnotes.xml"/><Relationship Id="rId53" Type="http://schemas.openxmlformats.org/officeDocument/2006/relationships/hyperlink" Target="https://www.pem.org/explore-art" TargetMode="External"/><Relationship Id="rId149" Type="http://schemas.openxmlformats.org/officeDocument/2006/relationships/hyperlink" Target="https://nagb.gov/naep-frameworks/us-history.html" TargetMode="External"/><Relationship Id="rId314" Type="http://schemas.openxmlformats.org/officeDocument/2006/relationships/hyperlink" Target="https://library.brown.edu/cds/Views_and_Reviews/index2.html" TargetMode="External"/><Relationship Id="rId356" Type="http://schemas.openxmlformats.org/officeDocument/2006/relationships/hyperlink" Target="https://www.monticello.org/slavery-at-monticello" TargetMode="External"/><Relationship Id="rId398" Type="http://schemas.openxmlformats.org/officeDocument/2006/relationships/hyperlink" Target="https://pmem.unix.fas.harvard.edu:8443/peabody/browse" TargetMode="External"/><Relationship Id="rId521" Type="http://schemas.openxmlformats.org/officeDocument/2006/relationships/hyperlink" Target="http://openvault.wgbh.org" TargetMode="External"/><Relationship Id="rId563" Type="http://schemas.openxmlformats.org/officeDocument/2006/relationships/hyperlink" Target="http://processhistory.org" TargetMode="External"/><Relationship Id="rId619" Type="http://schemas.openxmlformats.org/officeDocument/2006/relationships/hyperlink" Target="http://www.hmnh.harvard.edu" TargetMode="External"/><Relationship Id="rId770" Type="http://schemas.openxmlformats.org/officeDocument/2006/relationships/hyperlink" Target="http://www.walden.org" TargetMode="External"/><Relationship Id="rId95" Type="http://schemas.openxmlformats.org/officeDocument/2006/relationships/hyperlink" Target="https://www.cliohistory.org/click/" TargetMode="External"/><Relationship Id="rId160" Type="http://schemas.openxmlformats.org/officeDocument/2006/relationships/hyperlink" Target="http://loc.gov/teachers/classroommaterials/themes/native-americans/" TargetMode="External"/><Relationship Id="rId216" Type="http://schemas.openxmlformats.org/officeDocument/2006/relationships/hyperlink" Target="http://ocp.hul.harvard.edu/ww.1.html" TargetMode="External"/><Relationship Id="rId423" Type="http://schemas.openxmlformats.org/officeDocument/2006/relationships/hyperlink" Target="http://sojournertruthmemorial.org/" TargetMode="External"/><Relationship Id="rId826" Type="http://schemas.openxmlformats.org/officeDocument/2006/relationships/hyperlink" Target="http://www.historic-northampton.org" TargetMode="External"/><Relationship Id="rId258" Type="http://schemas.openxmlformats.org/officeDocument/2006/relationships/hyperlink" Target="https://www.icrc.org/en/war-and-law" TargetMode="External"/><Relationship Id="rId465" Type="http://schemas.openxmlformats.org/officeDocument/2006/relationships/hyperlink" Target="http://www.oecd.org" TargetMode="External"/><Relationship Id="rId630" Type="http://schemas.openxmlformats.org/officeDocument/2006/relationships/hyperlink" Target="http://www.historic-northampton.org" TargetMode="External"/><Relationship Id="rId672" Type="http://schemas.openxmlformats.org/officeDocument/2006/relationships/hyperlink" Target="http://www.osv.org" TargetMode="External"/><Relationship Id="rId728" Type="http://schemas.openxmlformats.org/officeDocument/2006/relationships/hyperlink" Target="http://www.decordova.org" TargetMode="External"/><Relationship Id="rId22" Type="http://schemas.openxmlformats.org/officeDocument/2006/relationships/hyperlink" Target="http://www.bostonchildrensmuseum.org/learning-resources/native-voices" TargetMode="External"/><Relationship Id="rId64" Type="http://schemas.openxmlformats.org/officeDocument/2006/relationships/hyperlink" Target="https://naturalhistory.si.edu" TargetMode="External"/><Relationship Id="rId118" Type="http://schemas.openxmlformats.org/officeDocument/2006/relationships/hyperlink" Target="https://globalboston.bc.edu/" TargetMode="External"/><Relationship Id="rId325" Type="http://schemas.openxmlformats.org/officeDocument/2006/relationships/hyperlink" Target="https://www.socialstudies.org/publications/notables" TargetMode="External"/><Relationship Id="rId367" Type="http://schemas.openxmlformats.org/officeDocument/2006/relationships/hyperlink" Target="http://www.theshawmutproject.org/BostonArchaeologicalTimeline" TargetMode="External"/><Relationship Id="rId532" Type="http://schemas.openxmlformats.org/officeDocument/2006/relationships/hyperlink" Target="Http://www.thecrashcourse.com" TargetMode="External"/><Relationship Id="rId574" Type="http://schemas.openxmlformats.org/officeDocument/2006/relationships/hyperlink" Target="http://www.addisongallery.org" TargetMode="External"/><Relationship Id="rId171" Type="http://schemas.openxmlformats.org/officeDocument/2006/relationships/hyperlink" Target="http://www.primarysource.org" TargetMode="External"/><Relationship Id="rId227" Type="http://schemas.openxmlformats.org/officeDocument/2006/relationships/hyperlink" Target="http://agathe.gr/" TargetMode="External"/><Relationship Id="rId781" Type="http://schemas.openxmlformats.org/officeDocument/2006/relationships/hyperlink" Target="https://www.mass.gov/locations/lawrence-heritage-state-park" TargetMode="External"/><Relationship Id="rId837" Type="http://schemas.openxmlformats.org/officeDocument/2006/relationships/hyperlink" Target="http://www.wistariahurst.org" TargetMode="External"/><Relationship Id="rId269" Type="http://schemas.openxmlformats.org/officeDocument/2006/relationships/hyperlink" Target="http://www.mfa.org" TargetMode="External"/><Relationship Id="rId434" Type="http://schemas.openxmlformats.org/officeDocument/2006/relationships/hyperlink" Target="https://civicsrenewalnetwork.org/" TargetMode="External"/><Relationship Id="rId476" Type="http://schemas.openxmlformats.org/officeDocument/2006/relationships/hyperlink" Target="https://www.cia.gov/library/publications/the-world-factbook" TargetMode="External"/><Relationship Id="rId641" Type="http://schemas.openxmlformats.org/officeDocument/2006/relationships/hyperlink" Target="http://collections.leventhalmap.org" TargetMode="External"/><Relationship Id="rId683" Type="http://schemas.openxmlformats.org/officeDocument/2006/relationships/hyperlink" Target="https://risdmuseum.org/" TargetMode="External"/><Relationship Id="rId739" Type="http://schemas.openxmlformats.org/officeDocument/2006/relationships/hyperlink" Target="http://www.peabody.Harvard.edu" TargetMode="External"/><Relationship Id="rId33" Type="http://schemas.openxmlformats.org/officeDocument/2006/relationships/hyperlink" Target="https://www.massvacation.com/explore/history/" TargetMode="External"/><Relationship Id="rId129" Type="http://schemas.openxmlformats.org/officeDocument/2006/relationships/hyperlink" Target="https://sourcebooks.fordham.edu/" TargetMode="External"/><Relationship Id="rId280" Type="http://schemas.openxmlformats.org/officeDocument/2006/relationships/hyperlink" Target="https://www.pem.org/explore-art" TargetMode="External"/><Relationship Id="rId336" Type="http://schemas.openxmlformats.org/officeDocument/2006/relationships/hyperlink" Target="http://freedomonthemove.org" TargetMode="External"/><Relationship Id="rId501" Type="http://schemas.openxmlformats.org/officeDocument/2006/relationships/hyperlink" Target="http://www.msp.umB.edu" TargetMode="External"/><Relationship Id="rId543" Type="http://schemas.openxmlformats.org/officeDocument/2006/relationships/hyperlink" Target="https://newseumed.org" TargetMode="External"/><Relationship Id="rId75" Type="http://schemas.openxmlformats.org/officeDocument/2006/relationships/hyperlink" Target="http://www.worcesterart.org" TargetMode="External"/><Relationship Id="rId140" Type="http://schemas.openxmlformats.org/officeDocument/2006/relationships/hyperlink" Target="https://www.massvacation.com/explore/history/" TargetMode="External"/><Relationship Id="rId182" Type="http://schemas.openxmlformats.org/officeDocument/2006/relationships/hyperlink" Target="https://www.radcliffe.harvard.edu/schlesinger-library" TargetMode="External"/><Relationship Id="rId378" Type="http://schemas.openxmlformats.org/officeDocument/2006/relationships/hyperlink" Target="https://www.umb.edu/inenas" TargetMode="External"/><Relationship Id="rId403" Type="http://schemas.openxmlformats.org/officeDocument/2006/relationships/hyperlink" Target="https://learninglab.si.edu" TargetMode="External"/><Relationship Id="rId585" Type="http://schemas.openxmlformats.org/officeDocument/2006/relationships/hyperlink" Target="http://www.nps.gov/bost" TargetMode="External"/><Relationship Id="rId750" Type="http://schemas.openxmlformats.org/officeDocument/2006/relationships/hyperlink" Target="https://www.nps.gov/mima/index.htm" TargetMode="External"/><Relationship Id="rId792" Type="http://schemas.openxmlformats.org/officeDocument/2006/relationships/hyperlink" Target="http://www.alden.org" TargetMode="External"/><Relationship Id="rId806" Type="http://schemas.openxmlformats.org/officeDocument/2006/relationships/hyperlink" Target="http://www.ecotarium.org" TargetMode="External"/><Relationship Id="rId848" Type="http://schemas.openxmlformats.org/officeDocument/2006/relationships/hyperlink" Target="https://artgallery.yale.edu" TargetMode="External"/><Relationship Id="rId6" Type="http://schemas.openxmlformats.org/officeDocument/2006/relationships/numbering" Target="numbering.xml"/><Relationship Id="rId238" Type="http://schemas.openxmlformats.org/officeDocument/2006/relationships/hyperlink" Target="http://claspprograms.org/pages/detail/78/K-12-Resources" TargetMode="External"/><Relationship Id="rId445" Type="http://schemas.openxmlformats.org/officeDocument/2006/relationships/hyperlink" Target="http://www.lwv.org" TargetMode="External"/><Relationship Id="rId487" Type="http://schemas.openxmlformats.org/officeDocument/2006/relationships/hyperlink" Target="http://www.wsc.mass.edu/mhj/pdfs/Teaching%20Resources.%20Exhuming%20Hidden%20History.pdf" TargetMode="External"/><Relationship Id="rId610" Type="http://schemas.openxmlformats.org/officeDocument/2006/relationships/hyperlink" Target="http://www.framinghamhistory.org" TargetMode="External"/><Relationship Id="rId652" Type="http://schemas.openxmlformats.org/officeDocument/2006/relationships/hyperlink" Target="http://www.masshist.org" TargetMode="External"/><Relationship Id="rId694" Type="http://schemas.openxmlformats.org/officeDocument/2006/relationships/hyperlink" Target="http://www.spellman.org" TargetMode="External"/><Relationship Id="rId708" Type="http://schemas.openxmlformats.org/officeDocument/2006/relationships/hyperlink" Target="http://www.worcesterhistory.org" TargetMode="External"/><Relationship Id="rId291" Type="http://schemas.openxmlformats.org/officeDocument/2006/relationships/hyperlink" Target="http://exhibitions.nypl.org/africansindianocean" TargetMode="External"/><Relationship Id="rId305" Type="http://schemas.openxmlformats.org/officeDocument/2006/relationships/hyperlink" Target="https://sheg.stanford.edu/history-lessons" TargetMode="External"/><Relationship Id="rId347" Type="http://schemas.openxmlformats.org/officeDocument/2006/relationships/hyperlink" Target="http://maah.org/" TargetMode="External"/><Relationship Id="rId512" Type="http://schemas.openxmlformats.org/officeDocument/2006/relationships/hyperlink" Target="http://primaryresearch.org" TargetMode="External"/><Relationship Id="rId44" Type="http://schemas.openxmlformats.org/officeDocument/2006/relationships/hyperlink" Target="http://mattersofeducation.org" TargetMode="External"/><Relationship Id="rId86" Type="http://schemas.openxmlformats.org/officeDocument/2006/relationships/hyperlink" Target="https://ashp.cuny.edu" TargetMode="External"/><Relationship Id="rId151" Type="http://schemas.openxmlformats.org/officeDocument/2006/relationships/hyperlink" Target="https://www.neh.gov" TargetMode="External"/><Relationship Id="rId389" Type="http://schemas.openxmlformats.org/officeDocument/2006/relationships/hyperlink" Target="https://www.nps.gov/americanindian/" TargetMode="External"/><Relationship Id="rId554" Type="http://schemas.openxmlformats.org/officeDocument/2006/relationships/hyperlink" Target="http://www.apsanet.org" TargetMode="External"/><Relationship Id="rId596" Type="http://schemas.openxmlformats.org/officeDocument/2006/relationships/hyperlink" Target="http://www.sec.state.ma.us/mus/index.html" TargetMode="External"/><Relationship Id="rId761" Type="http://schemas.openxmlformats.org/officeDocument/2006/relationships/hyperlink" Target="http://www.nps.gov/frla" TargetMode="External"/><Relationship Id="rId817" Type="http://schemas.openxmlformats.org/officeDocument/2006/relationships/hyperlink" Target="http://www.berkshirehistory.org" TargetMode="External"/><Relationship Id="rId193" Type="http://schemas.openxmlformats.org/officeDocument/2006/relationships/hyperlink" Target="https://naturalhistory.si.edu" TargetMode="External"/><Relationship Id="rId207" Type="http://schemas.openxmlformats.org/officeDocument/2006/relationships/hyperlink" Target="https://www.nps.gov/subjects/teachingwithhistoricplaces/index.htm" TargetMode="External"/><Relationship Id="rId249" Type="http://schemas.openxmlformats.org/officeDocument/2006/relationships/hyperlink" Target="https://www.metmuseum.org/toah/" TargetMode="External"/><Relationship Id="rId414" Type="http://schemas.openxmlformats.org/officeDocument/2006/relationships/hyperlink" Target="http://dohistory.org" TargetMode="External"/><Relationship Id="rId456" Type="http://schemas.openxmlformats.org/officeDocument/2006/relationships/hyperlink" Target="http://www.youthinfront.org/" TargetMode="External"/><Relationship Id="rId498" Type="http://schemas.openxmlformats.org/officeDocument/2006/relationships/hyperlink" Target="http://www.masshist.org" TargetMode="External"/><Relationship Id="rId621" Type="http://schemas.openxmlformats.org/officeDocument/2006/relationships/hyperlink" Target="https://hmnh.harvard.edu/" TargetMode="External"/><Relationship Id="rId663" Type="http://schemas.openxmlformats.org/officeDocument/2006/relationships/hyperlink" Target="https://www.archives.gov/Boston" TargetMode="External"/><Relationship Id="rId13" Type="http://schemas.openxmlformats.org/officeDocument/2006/relationships/image" Target="media/image2.png"/><Relationship Id="rId109" Type="http://schemas.openxmlformats.org/officeDocument/2006/relationships/hyperlink" Target="http://www.disabilitymuseum.org" TargetMode="External"/><Relationship Id="rId260" Type="http://schemas.openxmlformats.org/officeDocument/2006/relationships/hyperlink" Target="https://sourcebooks.fordham.edu/Halsall/eastasia/eastasiasbook.asp" TargetMode="External"/><Relationship Id="rId316" Type="http://schemas.openxmlformats.org/officeDocument/2006/relationships/hyperlink" Target="http://www.slavevoyages.org/" TargetMode="External"/><Relationship Id="rId523" Type="http://schemas.openxmlformats.org/officeDocument/2006/relationships/hyperlink" Target="http://suffrage100ma.org/" TargetMode="External"/><Relationship Id="rId719" Type="http://schemas.openxmlformats.org/officeDocument/2006/relationships/hyperlink" Target="http://www.bostonharborislands.org" TargetMode="External"/><Relationship Id="rId55" Type="http://schemas.openxmlformats.org/officeDocument/2006/relationships/hyperlink" Target="http://resourcesforhistoryteachers.pbworks.com/w/page/123820173/FrontPage" TargetMode="External"/><Relationship Id="rId97" Type="http://schemas.openxmlformats.org/officeDocument/2006/relationships/hyperlink" Target="http://common-place.org/the-common-school/" TargetMode="External"/><Relationship Id="rId120" Type="http://schemas.openxmlformats.org/officeDocument/2006/relationships/hyperlink" Target="https://www.google.com/culturalinstitute/beta/" TargetMode="External"/><Relationship Id="rId358" Type="http://schemas.openxmlformats.org/officeDocument/2006/relationships/hyperlink" Target="https://learninglab.si.edu" TargetMode="External"/><Relationship Id="rId565" Type="http://schemas.openxmlformats.org/officeDocument/2006/relationships/hyperlink" Target="http://bostondh.org/" TargetMode="External"/><Relationship Id="rId730" Type="http://schemas.openxmlformats.org/officeDocument/2006/relationships/hyperlink" Target="http://www.gardnermuseum.org" TargetMode="External"/><Relationship Id="rId772" Type="http://schemas.openxmlformats.org/officeDocument/2006/relationships/hyperlink" Target="http://www.capeannmuseum.org" TargetMode="External"/><Relationship Id="rId828" Type="http://schemas.openxmlformats.org/officeDocument/2006/relationships/hyperlink" Target="https://www.amherst.edu/museums/mead/" TargetMode="External"/><Relationship Id="rId162" Type="http://schemas.openxmlformats.org/officeDocument/2006/relationships/hyperlink" Target="http://archive.oah.org/magazine-of-history/issues/index.html" TargetMode="External"/><Relationship Id="rId218" Type="http://schemas.openxmlformats.org/officeDocument/2006/relationships/hyperlink" Target="http://15minutehistory.org" TargetMode="External"/><Relationship Id="rId425" Type="http://schemas.openxmlformats.org/officeDocument/2006/relationships/hyperlink" Target="http://ocp.hul.harvard.edu/ww.1.html" TargetMode="External"/><Relationship Id="rId467" Type="http://schemas.openxmlformats.org/officeDocument/2006/relationships/hyperlink" Target="http://www.geo.umass.edu/faculty/wilkie/Wilkie/maps.html" TargetMode="External"/><Relationship Id="rId632" Type="http://schemas.openxmlformats.org/officeDocument/2006/relationships/hyperlink" Target="https://hoodmuseum.dartmouth.edu" TargetMode="External"/><Relationship Id="rId271" Type="http://schemas.openxmlformats.org/officeDocument/2006/relationships/hyperlink" Target="https://library.brown.edu/cds/napoleon/" TargetMode="External"/><Relationship Id="rId674" Type="http://schemas.openxmlformats.org/officeDocument/2006/relationships/hyperlink" Target="http://www.louisamayalcott.org" TargetMode="External"/><Relationship Id="rId24" Type="http://schemas.openxmlformats.org/officeDocument/2006/relationships/hyperlink" Target="http://www.masshist.org/revolution/index.html" TargetMode="External"/><Relationship Id="rId66" Type="http://schemas.openxmlformats.org/officeDocument/2006/relationships/hyperlink" Target="https://postalmuseum.si.edu" TargetMode="External"/><Relationship Id="rId131" Type="http://schemas.openxmlformats.org/officeDocument/2006/relationships/hyperlink" Target="http://hti.osu.edu/opper/opper-lesson-plans" TargetMode="External"/><Relationship Id="rId327" Type="http://schemas.openxmlformats.org/officeDocument/2006/relationships/hyperlink" Target="https://www.bu.edu/africa/outreach" TargetMode="External"/><Relationship Id="rId369" Type="http://schemas.openxmlformats.org/officeDocument/2006/relationships/hyperlink" Target="http://www.bostonchildrensmuseum.org" TargetMode="External"/><Relationship Id="rId534" Type="http://schemas.openxmlformats.org/officeDocument/2006/relationships/hyperlink" Target="https://www.factcheck.org" TargetMode="External"/><Relationship Id="rId576" Type="http://schemas.openxmlformats.org/officeDocument/2006/relationships/hyperlink" Target="http://www.americanantiquarian.org" TargetMode="External"/><Relationship Id="rId741" Type="http://schemas.openxmlformats.org/officeDocument/2006/relationships/hyperlink" Target="https://museumofworldwarii.org" TargetMode="External"/><Relationship Id="rId783" Type="http://schemas.openxmlformats.org/officeDocument/2006/relationships/hyperlink" Target="http://www.nps.gov/lowell" TargetMode="External"/><Relationship Id="rId839" Type="http://schemas.openxmlformats.org/officeDocument/2006/relationships/hyperlink" Target="http://currier.org/" TargetMode="External"/><Relationship Id="rId173" Type="http://schemas.openxmlformats.org/officeDocument/2006/relationships/hyperlink" Target="http://www.bullardphotos.org/" TargetMode="External"/><Relationship Id="rId229" Type="http://schemas.openxmlformats.org/officeDocument/2006/relationships/hyperlink" Target="https://school.bighistoryproject.com/bhplive" TargetMode="External"/><Relationship Id="rId380" Type="http://schemas.openxmlformats.org/officeDocument/2006/relationships/hyperlink" Target="http://www.pequotmuseum.org/uploadedFiles/Content/Research_Resources/mpmrc_history_and_culture_ebook.pdf" TargetMode="External"/><Relationship Id="rId436" Type="http://schemas.openxmlformats.org/officeDocument/2006/relationships/hyperlink" Target="http://chssp.ucdavis.edu/current-context/youthinaction.pdf" TargetMode="External"/><Relationship Id="rId601" Type="http://schemas.openxmlformats.org/officeDocument/2006/relationships/hyperlink" Target="https://www.wellesley.edu/davismuseum" TargetMode="External"/><Relationship Id="rId643" Type="http://schemas.openxmlformats.org/officeDocument/2006/relationships/hyperlink" Target="http://www.nps.gov/long" TargetMode="External"/><Relationship Id="rId240" Type="http://schemas.openxmlformats.org/officeDocument/2006/relationships/hyperlink" Target="http://agathe.gr/democracy/democracy.html" TargetMode="External"/><Relationship Id="rId478" Type="http://schemas.openxmlformats.org/officeDocument/2006/relationships/hyperlink" Target="http://www.americancenturies.mass.edu" TargetMode="External"/><Relationship Id="rId685" Type="http://schemas.openxmlformats.org/officeDocument/2006/relationships/hyperlink" Target="http://www.rjdmuseum.org" TargetMode="External"/><Relationship Id="rId850" Type="http://schemas.openxmlformats.org/officeDocument/2006/relationships/hyperlink" Target="http://www.mass.edu/bhe/lib/documents/2014-03PreparingCitizensReportOnCivicLearningAndEngagement.pdf" TargetMode="External"/><Relationship Id="rId35" Type="http://schemas.openxmlformats.org/officeDocument/2006/relationships/hyperlink" Target="https://www.massvacation.com/explore/history/native-american-history/" TargetMode="External"/><Relationship Id="rId77" Type="http://schemas.openxmlformats.org/officeDocument/2006/relationships/hyperlink" Target="https://www.socialstudies.org/publications/notables" TargetMode="External"/><Relationship Id="rId100" Type="http://schemas.openxmlformats.org/officeDocument/2006/relationships/hyperlink" Target="https://createdequal.neh.gov/" TargetMode="External"/><Relationship Id="rId282" Type="http://schemas.openxmlformats.org/officeDocument/2006/relationships/hyperlink" Target="https://library.brown.edu/cds/perry/" TargetMode="External"/><Relationship Id="rId338" Type="http://schemas.openxmlformats.org/officeDocument/2006/relationships/hyperlink" Target="http://www.sec.state.ma.us/mhc/mhcpdf/Big_Dig_book.pdf" TargetMode="External"/><Relationship Id="rId503" Type="http://schemas.openxmlformats.org/officeDocument/2006/relationships/hyperlink" Target="https://www.massmoments.org/" TargetMode="External"/><Relationship Id="rId545" Type="http://schemas.openxmlformats.org/officeDocument/2006/relationships/hyperlink" Target="https://www.pbs.org/newshour" TargetMode="External"/><Relationship Id="rId587" Type="http://schemas.openxmlformats.org/officeDocument/2006/relationships/hyperlink" Target="http://www.bostonhistory.org" TargetMode="External"/><Relationship Id="rId710" Type="http://schemas.openxmlformats.org/officeDocument/2006/relationships/header" Target="header2.xml"/><Relationship Id="rId752" Type="http://schemas.openxmlformats.org/officeDocument/2006/relationships/hyperlink" Target="http://www.mfa.org" TargetMode="External"/><Relationship Id="rId808" Type="http://schemas.openxmlformats.org/officeDocument/2006/relationships/hyperlink" Target="http://www.fitchburghistoricalsociety.org/" TargetMode="External"/><Relationship Id="rId8" Type="http://schemas.openxmlformats.org/officeDocument/2006/relationships/settings" Target="settings.xml"/><Relationship Id="rId142" Type="http://schemas.openxmlformats.org/officeDocument/2006/relationships/hyperlink" Target="https://www.metmuseum.org" TargetMode="External"/><Relationship Id="rId184" Type="http://schemas.openxmlformats.org/officeDocument/2006/relationships/hyperlink" Target="https://www.monticello.org/slavery-at-monticello" TargetMode="External"/><Relationship Id="rId391" Type="http://schemas.openxmlformats.org/officeDocument/2006/relationships/hyperlink" Target="https://www.fivecolleges.edu/neh/native_americans_of_new_england" TargetMode="External"/><Relationship Id="rId405" Type="http://schemas.openxmlformats.org/officeDocument/2006/relationships/hyperlink" Target="https://digitalstories.famsf.org/teo" TargetMode="External"/><Relationship Id="rId447" Type="http://schemas.openxmlformats.org/officeDocument/2006/relationships/hyperlink" Target="https://constitutioncenter.org" TargetMode="External"/><Relationship Id="rId612" Type="http://schemas.openxmlformats.org/officeDocument/2006/relationships/hyperlink" Target="http://www.fullermuseum.org" TargetMode="External"/><Relationship Id="rId794" Type="http://schemas.openxmlformats.org/officeDocument/2006/relationships/hyperlink" Target="https://heritagemuseumsandgardens.org" TargetMode="External"/><Relationship Id="rId251" Type="http://schemas.openxmlformats.org/officeDocument/2006/relationships/hyperlink" Target="http://www.historicalinquiry.com" TargetMode="External"/><Relationship Id="rId489" Type="http://schemas.openxmlformats.org/officeDocument/2006/relationships/hyperlink" Target="http://www.sec.state.ma.us/mhc/mhcpdf/Big_Dig_book.pdf" TargetMode="External"/><Relationship Id="rId654" Type="http://schemas.openxmlformats.org/officeDocument/2006/relationships/hyperlink" Target="https://www.mass.gov/locations/maudslay-state-park" TargetMode="External"/><Relationship Id="rId696" Type="http://schemas.openxmlformats.org/officeDocument/2006/relationships/hyperlink" Target="https://springfieldmuseums.org/" TargetMode="External"/><Relationship Id="rId46" Type="http://schemas.openxmlformats.org/officeDocument/2006/relationships/hyperlink" Target="https://www.nga.gov/education/teachers/lessons-activities.html" TargetMode="External"/><Relationship Id="rId293" Type="http://schemas.openxmlformats.org/officeDocument/2006/relationships/hyperlink" Target="http://exhibitions.nypl.org/africanaage/index2.html" TargetMode="External"/><Relationship Id="rId307" Type="http://schemas.openxmlformats.org/officeDocument/2006/relationships/hyperlink" Target="https://sheg.stanford.edu/civic-online-reasoning" TargetMode="External"/><Relationship Id="rId349" Type="http://schemas.openxmlformats.org/officeDocument/2006/relationships/hyperlink" Target="http://educators.mfa.org" TargetMode="External"/><Relationship Id="rId514" Type="http://schemas.openxmlformats.org/officeDocument/2006/relationships/hyperlink" Target="https://archive.org/stream/cu31924026109797" TargetMode="External"/><Relationship Id="rId556" Type="http://schemas.openxmlformats.org/officeDocument/2006/relationships/hyperlink" Target="http://www.hreusa.org" TargetMode="External"/><Relationship Id="rId721" Type="http://schemas.openxmlformats.org/officeDocument/2006/relationships/hyperlink" Target="https://www.boston.gov/departments/womens-advancement/boston-womens-memorial" TargetMode="External"/><Relationship Id="rId763" Type="http://schemas.openxmlformats.org/officeDocument/2006/relationships/hyperlink" Target="http://www.paulreverehouse.org" TargetMode="External"/><Relationship Id="rId88" Type="http://schemas.openxmlformats.org/officeDocument/2006/relationships/hyperlink" Target="https://picturinghistory.gc.cuny.edu" TargetMode="External"/><Relationship Id="rId111" Type="http://schemas.openxmlformats.org/officeDocument/2006/relationships/hyperlink" Target="http://www.edsitement.neh.gov" TargetMode="External"/><Relationship Id="rId153" Type="http://schemas.openxmlformats.org/officeDocument/2006/relationships/hyperlink" Target="http://www.teachinghistory.org" TargetMode="External"/><Relationship Id="rId195" Type="http://schemas.openxmlformats.org/officeDocument/2006/relationships/hyperlink" Target="https://postalmuseum.si.edu" TargetMode="External"/><Relationship Id="rId209" Type="http://schemas.openxmlformats.org/officeDocument/2006/relationships/hyperlink" Target="https://www.timemaps.com" TargetMode="External"/><Relationship Id="rId360" Type="http://schemas.openxmlformats.org/officeDocument/2006/relationships/hyperlink" Target="https://nmaahc.si.edu" TargetMode="External"/><Relationship Id="rId416" Type="http://schemas.openxmlformats.org/officeDocument/2006/relationships/hyperlink" Target="https://archive.org/stream/narrativesindia00mathgoog" TargetMode="External"/><Relationship Id="rId598" Type="http://schemas.openxmlformats.org/officeDocument/2006/relationships/hyperlink" Target="http://currier.org/" TargetMode="External"/><Relationship Id="rId819" Type="http://schemas.openxmlformats.org/officeDocument/2006/relationships/hyperlink" Target="https://www.carlemuseum.org" TargetMode="External"/><Relationship Id="rId220" Type="http://schemas.openxmlformats.org/officeDocument/2006/relationships/hyperlink" Target="https://www.socialstudies.org/publications/notables" TargetMode="External"/><Relationship Id="rId458" Type="http://schemas.openxmlformats.org/officeDocument/2006/relationships/hyperlink" Target="Http://www.thecrashcourse.com" TargetMode="External"/><Relationship Id="rId623" Type="http://schemas.openxmlformats.org/officeDocument/2006/relationships/hyperlink" Target="http://www.peabody.Harvard.edu" TargetMode="External"/><Relationship Id="rId665" Type="http://schemas.openxmlformats.org/officeDocument/2006/relationships/hyperlink" Target="http://www.nps.gov/nebe" TargetMode="External"/><Relationship Id="rId830" Type="http://schemas.openxmlformats.org/officeDocument/2006/relationships/hyperlink" Target="https://deerfield-ma.org/" TargetMode="External"/><Relationship Id="rId15" Type="http://schemas.openxmlformats.org/officeDocument/2006/relationships/header" Target="header1.xml"/><Relationship Id="rId57" Type="http://schemas.openxmlformats.org/officeDocument/2006/relationships/hyperlink" Target="http://www.si.edu" TargetMode="External"/><Relationship Id="rId262" Type="http://schemas.openxmlformats.org/officeDocument/2006/relationships/hyperlink" Target="https://sourcebooks.fordham.edu/halsall/jewish/jewishsbook.asp" TargetMode="External"/><Relationship Id="rId318" Type="http://schemas.openxmlformats.org/officeDocument/2006/relationships/hyperlink" Target="http://www.worcesterart.org" TargetMode="External"/><Relationship Id="rId525" Type="http://schemas.openxmlformats.org/officeDocument/2006/relationships/hyperlink" Target="https://www.allsides.com/schools" TargetMode="External"/><Relationship Id="rId567" Type="http://schemas.openxmlformats.org/officeDocument/2006/relationships/hyperlink" Target="http://hyperstudio.mit.edu" TargetMode="External"/><Relationship Id="rId732" Type="http://schemas.openxmlformats.org/officeDocument/2006/relationships/hyperlink" Target="http://www.goldenballtavern.org" TargetMode="External"/><Relationship Id="rId99" Type="http://schemas.openxmlformats.org/officeDocument/2006/relationships/hyperlink" Target="Http://www.thecrashcourse.com" TargetMode="External"/><Relationship Id="rId122" Type="http://schemas.openxmlformats.org/officeDocument/2006/relationships/hyperlink" Target="https://www.metmuseum.org/toah/" TargetMode="External"/><Relationship Id="rId164" Type="http://schemas.openxmlformats.org/officeDocument/2006/relationships/hyperlink" Target="http://www.nativepartnership.org/site/PageServer?pagename=pwna_resources" TargetMode="External"/><Relationship Id="rId371" Type="http://schemas.openxmlformats.org/officeDocument/2006/relationships/hyperlink" Target="https://native-american.dartmouth.edu/" TargetMode="External"/><Relationship Id="rId774" Type="http://schemas.openxmlformats.org/officeDocument/2006/relationships/hyperlink" Target="http://www.essexshipbuildingmuseum.org" TargetMode="External"/><Relationship Id="rId427" Type="http://schemas.openxmlformats.org/officeDocument/2006/relationships/hyperlink" Target="https://mass.pbslearningmedia.org/collection/american-creed/" TargetMode="External"/><Relationship Id="rId469" Type="http://schemas.openxmlformats.org/officeDocument/2006/relationships/hyperlink" Target="https://www.masshist.org/online/massmaps/index.php" TargetMode="External"/><Relationship Id="rId634" Type="http://schemas.openxmlformats.org/officeDocument/2006/relationships/hyperlink" Target="https://museumofworldwarii.org" TargetMode="External"/><Relationship Id="rId676" Type="http://schemas.openxmlformats.org/officeDocument/2006/relationships/hyperlink" Target="http://www.pem.org" TargetMode="External"/><Relationship Id="rId841" Type="http://schemas.openxmlformats.org/officeDocument/2006/relationships/hyperlink" Target="http://www.pequotmuseum.org/default.aspx" TargetMode="External"/><Relationship Id="rId26" Type="http://schemas.openxmlformats.org/officeDocument/2006/relationships/hyperlink" Target="http://discoveringjustice.org/" TargetMode="External"/><Relationship Id="rId231" Type="http://schemas.openxmlformats.org/officeDocument/2006/relationships/hyperlink" Target="http://www.learner.org/courses/worldhistory/" TargetMode="External"/><Relationship Id="rId273" Type="http://schemas.openxmlformats.org/officeDocument/2006/relationships/hyperlink" Target="http://www.freersackler.si.edu" TargetMode="External"/><Relationship Id="rId329" Type="http://schemas.openxmlformats.org/officeDocument/2006/relationships/hyperlink" Target="http://www.blackpast.org" TargetMode="External"/><Relationship Id="rId480" Type="http://schemas.openxmlformats.org/officeDocument/2006/relationships/hyperlink" Target="https://www.fishweir.org/" TargetMode="External"/><Relationship Id="rId536" Type="http://schemas.openxmlformats.org/officeDocument/2006/relationships/hyperlink" Target="https://www.npr.org/sections/history/archive" TargetMode="External"/><Relationship Id="rId701" Type="http://schemas.openxmlformats.org/officeDocument/2006/relationships/hyperlink" Target="http://www.ussconstitutionmuseum.org" TargetMode="External"/><Relationship Id="rId68" Type="http://schemas.openxmlformats.org/officeDocument/2006/relationships/hyperlink" Target="http://www.cooperhewitt.org" TargetMode="External"/><Relationship Id="rId133" Type="http://schemas.openxmlformats.org/officeDocument/2006/relationships/hyperlink" Target="https://www.khanacademy.org/humanities/us-history" TargetMode="External"/><Relationship Id="rId175" Type="http://schemas.openxmlformats.org/officeDocument/2006/relationships/hyperlink" Target="http://resourcesforhistoryteachers.pbworks.com/w/page/123820173/FrontPage" TargetMode="External"/><Relationship Id="rId340" Type="http://schemas.openxmlformats.org/officeDocument/2006/relationships/hyperlink" Target="http://dubois.fas.harvard.edu/" TargetMode="External"/><Relationship Id="rId578" Type="http://schemas.openxmlformats.org/officeDocument/2006/relationships/hyperlink" Target="https://arlingtonhistorical.org/" TargetMode="External"/><Relationship Id="rId743" Type="http://schemas.openxmlformats.org/officeDocument/2006/relationships/hyperlink" Target="http://www.emkinstitute.org" TargetMode="External"/><Relationship Id="rId785" Type="http://schemas.openxmlformats.org/officeDocument/2006/relationships/hyperlink" Target="http://www.marbleheadmuseum.org" TargetMode="External"/><Relationship Id="rId200" Type="http://schemas.openxmlformats.org/officeDocument/2006/relationships/hyperlink" Target="https://springfieldmuseums.org/" TargetMode="External"/><Relationship Id="rId382" Type="http://schemas.openxmlformats.org/officeDocument/2006/relationships/hyperlink" Target="http://www.massnativetrails.com/g406bdclrx24csrrsqpgdy74s2ekr1" TargetMode="External"/><Relationship Id="rId438" Type="http://schemas.openxmlformats.org/officeDocument/2006/relationships/hyperlink" Target="http://agathe.gr/democracy/democracy.html" TargetMode="External"/><Relationship Id="rId603" Type="http://schemas.openxmlformats.org/officeDocument/2006/relationships/hyperlink" Target="http://www.emilydickinsonmuseum.org" TargetMode="External"/><Relationship Id="rId645" Type="http://schemas.openxmlformats.org/officeDocument/2006/relationships/hyperlink" Target="http://www.lynnmuseum.org" TargetMode="External"/><Relationship Id="rId687" Type="http://schemas.openxmlformats.org/officeDocument/2006/relationships/hyperlink" Target="http://www.massgeneral.org/museum" TargetMode="External"/><Relationship Id="rId810" Type="http://schemas.openxmlformats.org/officeDocument/2006/relationships/hyperlink" Target="http://www.fruitlands.org" TargetMode="External"/><Relationship Id="rId852" Type="http://schemas.openxmlformats.org/officeDocument/2006/relationships/hyperlink" Target="http://www.doe.mass.edu/ccte/" TargetMode="External"/><Relationship Id="rId242" Type="http://schemas.openxmlformats.org/officeDocument/2006/relationships/hyperlink" Target="https://dp.la/" TargetMode="External"/><Relationship Id="rId284" Type="http://schemas.openxmlformats.org/officeDocument/2006/relationships/hyperlink" Target="https://pleiades.stoa.org" TargetMode="External"/><Relationship Id="rId491" Type="http://schemas.openxmlformats.org/officeDocument/2006/relationships/hyperlink" Target="http://www.wsc.mass.edu/mhj" TargetMode="External"/><Relationship Id="rId505" Type="http://schemas.openxmlformats.org/officeDocument/2006/relationships/hyperlink" Target="https://archive.org/stream/narrativesindia00mathgoog" TargetMode="External"/><Relationship Id="rId712" Type="http://schemas.openxmlformats.org/officeDocument/2006/relationships/hyperlink" Target="http://www.abigailadamsbirthplace.com" TargetMode="External"/><Relationship Id="rId37" Type="http://schemas.openxmlformats.org/officeDocument/2006/relationships/hyperlink" Target="http://www.mfa.org" TargetMode="External"/><Relationship Id="rId79" Type="http://schemas.openxmlformats.org/officeDocument/2006/relationships/hyperlink" Target="https://www.loc.gov/collections/?fa=subject:african+american+history&amp;st=gallery&amp;sb=title_s" TargetMode="External"/><Relationship Id="rId102" Type="http://schemas.openxmlformats.org/officeDocument/2006/relationships/hyperlink" Target="http://www.americanantiquarian.org/digitalaas" TargetMode="External"/><Relationship Id="rId144" Type="http://schemas.openxmlformats.org/officeDocument/2006/relationships/hyperlink" Target="http://collection-online.moa.ubc.ca/home" TargetMode="External"/><Relationship Id="rId547" Type="http://schemas.openxmlformats.org/officeDocument/2006/relationships/hyperlink" Target="https://sheg.stanford.edu/civic-online-reasoning" TargetMode="External"/><Relationship Id="rId589" Type="http://schemas.openxmlformats.org/officeDocument/2006/relationships/hyperlink" Target="https://www.carlemuseum.org" TargetMode="External"/><Relationship Id="rId754" Type="http://schemas.openxmlformats.org/officeDocument/2006/relationships/hyperlink" Target="http://www.mos.org" TargetMode="External"/><Relationship Id="rId796" Type="http://schemas.openxmlformats.org/officeDocument/2006/relationships/hyperlink" Target="https://mashpeewampanoagtribe-nsn.gov/museum" TargetMode="External"/><Relationship Id="rId90" Type="http://schemas.openxmlformats.org/officeDocument/2006/relationships/hyperlink" Target="https://www.archaeology.org/" TargetMode="External"/><Relationship Id="rId186" Type="http://schemas.openxmlformats.org/officeDocument/2006/relationships/hyperlink" Target="http://www.si.edu" TargetMode="External"/><Relationship Id="rId351" Type="http://schemas.openxmlformats.org/officeDocument/2006/relationships/hyperlink" Target="http://www.bullardphotos.org/" TargetMode="External"/><Relationship Id="rId393" Type="http://schemas.openxmlformats.org/officeDocument/2006/relationships/hyperlink" Target="http://nativenortheastportal.com/" TargetMode="External"/><Relationship Id="rId407" Type="http://schemas.openxmlformats.org/officeDocument/2006/relationships/hyperlink" Target="http://www.wampanoagtribe.net/pages/index" TargetMode="External"/><Relationship Id="rId449" Type="http://schemas.openxmlformats.org/officeDocument/2006/relationships/hyperlink" Target="http://pewresearch.org" TargetMode="External"/><Relationship Id="rId614" Type="http://schemas.openxmlformats.org/officeDocument/2006/relationships/hyperlink" Target="http://www.thegibsonhouse.org" TargetMode="External"/><Relationship Id="rId656" Type="http://schemas.openxmlformats.org/officeDocument/2006/relationships/hyperlink" Target="https://www.nps.gov/mima/index.htm" TargetMode="External"/><Relationship Id="rId821" Type="http://schemas.openxmlformats.org/officeDocument/2006/relationships/hyperlink" Target="http://www.childrensmuseumholyoke.org" TargetMode="External"/><Relationship Id="rId211" Type="http://schemas.openxmlformats.org/officeDocument/2006/relationships/hyperlink" Target="https://census.gov/en.html" TargetMode="External"/><Relationship Id="rId253" Type="http://schemas.openxmlformats.org/officeDocument/2006/relationships/hyperlink" Target="http://www.bbc.co.uk/ahistoryoftheworld/" TargetMode="External"/><Relationship Id="rId295" Type="http://schemas.openxmlformats.org/officeDocument/2006/relationships/hyperlink" Target="http://www.smarthistory.org" TargetMode="External"/><Relationship Id="rId309" Type="http://schemas.openxmlformats.org/officeDocument/2006/relationships/hyperlink" Target="https://digitalstories.famsf.org/teo" TargetMode="External"/><Relationship Id="rId460" Type="http://schemas.openxmlformats.org/officeDocument/2006/relationships/hyperlink" Target="https://frbsf.org/education/" TargetMode="External"/><Relationship Id="rId516" Type="http://schemas.openxmlformats.org/officeDocument/2006/relationships/hyperlink" Target="https://www.radcliffe.harvard.edu/schlesinger-library" TargetMode="External"/><Relationship Id="rId698" Type="http://schemas.openxmlformats.org/officeDocument/2006/relationships/hyperlink" Target="https://www.storrowtonvillage.com/" TargetMode="External"/><Relationship Id="rId48" Type="http://schemas.openxmlformats.org/officeDocument/2006/relationships/hyperlink" Target="http://www.nationalgeographic.com" TargetMode="External"/><Relationship Id="rId113" Type="http://schemas.openxmlformats.org/officeDocument/2006/relationships/hyperlink" Target="http://facinghistory.org" TargetMode="External"/><Relationship Id="rId320" Type="http://schemas.openxmlformats.org/officeDocument/2006/relationships/hyperlink" Target="https://www.cia.gov/library/publications/the-world-factbook" TargetMode="External"/><Relationship Id="rId558" Type="http://schemas.openxmlformats.org/officeDocument/2006/relationships/hyperlink" Target="http://www.massgeo.org" TargetMode="External"/><Relationship Id="rId723" Type="http://schemas.openxmlformats.org/officeDocument/2006/relationships/hyperlink" Target="http://www.bostonchildrensmuseum.org" TargetMode="External"/><Relationship Id="rId765" Type="http://schemas.openxmlformats.org/officeDocument/2006/relationships/hyperlink" Target="http://www.massgeneral.org/museum" TargetMode="External"/><Relationship Id="rId155" Type="http://schemas.openxmlformats.org/officeDocument/2006/relationships/hyperlink" Target="https://nmwa.org/learn/educators/collection-exhibition-resources" TargetMode="External"/><Relationship Id="rId197" Type="http://schemas.openxmlformats.org/officeDocument/2006/relationships/hyperlink" Target="https://www.socialstudies.org/publications/socialeducation" TargetMode="External"/><Relationship Id="rId362" Type="http://schemas.openxmlformats.org/officeDocument/2006/relationships/hyperlink" Target="http://voicesofdemocracy.umd.edu" TargetMode="External"/><Relationship Id="rId418" Type="http://schemas.openxmlformats.org/officeDocument/2006/relationships/hyperlink" Target="https://nmwa.org/learn/educators/collection-exhibition-resources" TargetMode="External"/><Relationship Id="rId625" Type="http://schemas.openxmlformats.org/officeDocument/2006/relationships/hyperlink" Target="http://www.haverhillhistory.org" TargetMode="External"/><Relationship Id="rId832" Type="http://schemas.openxmlformats.org/officeDocument/2006/relationships/hyperlink" Target="http://www.smith.edu/artmuseum" TargetMode="External"/><Relationship Id="rId222" Type="http://schemas.openxmlformats.org/officeDocument/2006/relationships/hyperlink" Target="http://ancient-greece.org/index.html" TargetMode="External"/><Relationship Id="rId264" Type="http://schemas.openxmlformats.org/officeDocument/2006/relationships/hyperlink" Target="http://collections.leventhalmap.org" TargetMode="External"/><Relationship Id="rId471" Type="http://schemas.openxmlformats.org/officeDocument/2006/relationships/hyperlink" Target="https://www.nationalgeographic.org/education" TargetMode="External"/><Relationship Id="rId667" Type="http://schemas.openxmlformats.org/officeDocument/2006/relationships/hyperlink" Target="https://mayflower.americanancestors.org" TargetMode="External"/><Relationship Id="rId17" Type="http://schemas.openxmlformats.org/officeDocument/2006/relationships/hyperlink" Target="http://www.americancenturies.mass.edu" TargetMode="External"/><Relationship Id="rId59" Type="http://schemas.openxmlformats.org/officeDocument/2006/relationships/hyperlink" Target="https://airandspace.si.edu" TargetMode="External"/><Relationship Id="rId124" Type="http://schemas.openxmlformats.org/officeDocument/2006/relationships/hyperlink" Target="https://www.npr.org/sections/history/archive" TargetMode="External"/><Relationship Id="rId527" Type="http://schemas.openxmlformats.org/officeDocument/2006/relationships/hyperlink" Target="http://www.bbc.com/news" TargetMode="External"/><Relationship Id="rId569" Type="http://schemas.openxmlformats.org/officeDocument/2006/relationships/hyperlink" Target="http://digitalhumanities.umass.edu/projects" TargetMode="External"/><Relationship Id="rId734" Type="http://schemas.openxmlformats.org/officeDocument/2006/relationships/hyperlink" Target="https://www.harvardartmuseums.org" TargetMode="External"/><Relationship Id="rId776" Type="http://schemas.openxmlformats.org/officeDocument/2006/relationships/hyperlink" Target="http://www.haverhillhistory.org" TargetMode="External"/><Relationship Id="rId70" Type="http://schemas.openxmlformats.org/officeDocument/2006/relationships/hyperlink" Target="https://hirshhorn.si.edu/" TargetMode="External"/><Relationship Id="rId166" Type="http://schemas.openxmlformats.org/officeDocument/2006/relationships/hyperlink" Target="http://www.pem.org" TargetMode="External"/><Relationship Id="rId331" Type="http://schemas.openxmlformats.org/officeDocument/2006/relationships/hyperlink" Target="http://openvault.wgbh.org/exhibits/boston_civil_rights/article" TargetMode="External"/><Relationship Id="rId373" Type="http://schemas.openxmlformats.org/officeDocument/2006/relationships/hyperlink" Target="http://www.ncsl.org/research/state-tribal-institute/list-of-federal-and-state-recognized-tribes.aspx" TargetMode="External"/><Relationship Id="rId429" Type="http://schemas.openxmlformats.org/officeDocument/2006/relationships/hyperlink" Target="http://avalon.law.yale.edu/default.asp" TargetMode="External"/><Relationship Id="rId580" Type="http://schemas.openxmlformats.org/officeDocument/2006/relationships/hyperlink" Target="http://www.berkshirehistory.org" TargetMode="External"/><Relationship Id="rId636" Type="http://schemas.openxmlformats.org/officeDocument/2006/relationships/hyperlink" Target="http://www.emkinstitute.org" TargetMode="External"/><Relationship Id="rId801" Type="http://schemas.openxmlformats.org/officeDocument/2006/relationships/hyperlink" Target="http://www.oldcolonyhistoricalsociety.org" TargetMode="External"/><Relationship Id="rId1" Type="http://schemas.openxmlformats.org/officeDocument/2006/relationships/customXml" Target="../customXml/item1.xml"/><Relationship Id="rId233" Type="http://schemas.openxmlformats.org/officeDocument/2006/relationships/hyperlink" Target="https://britishmuseum.org" TargetMode="External"/><Relationship Id="rId440" Type="http://schemas.openxmlformats.org/officeDocument/2006/relationships/hyperlink" Target="http://press-pubs.uchicago.edu/founders" TargetMode="External"/><Relationship Id="rId678" Type="http://schemas.openxmlformats.org/officeDocument/2006/relationships/hyperlink" Target="http://www.pilgrimhall.org" TargetMode="External"/><Relationship Id="rId843" Type="http://schemas.openxmlformats.org/officeDocument/2006/relationships/hyperlink" Target="https://risdmuseum.org/" TargetMode="External"/><Relationship Id="rId28" Type="http://schemas.openxmlformats.org/officeDocument/2006/relationships/hyperlink" Target="https://www.federalreserveeducation.org/" TargetMode="External"/><Relationship Id="rId275" Type="http://schemas.openxmlformats.org/officeDocument/2006/relationships/hyperlink" Target="http://www.teachinghistory.org" TargetMode="External"/><Relationship Id="rId300" Type="http://schemas.openxmlformats.org/officeDocument/2006/relationships/hyperlink" Target="https://hirshhorn.si.edu/" TargetMode="External"/><Relationship Id="rId482" Type="http://schemas.openxmlformats.org/officeDocument/2006/relationships/hyperlink" Target="http://openvault.wgbh.org/exhibits/boston_civil_rights/article" TargetMode="External"/><Relationship Id="rId538" Type="http://schemas.openxmlformats.org/officeDocument/2006/relationships/hyperlink" Target="http://www.doe.mass.edu/frameworks/dlcs.docx" TargetMode="External"/><Relationship Id="rId703" Type="http://schemas.openxmlformats.org/officeDocument/2006/relationships/hyperlink" Target="http://www.walden.org" TargetMode="External"/><Relationship Id="rId745" Type="http://schemas.openxmlformats.org/officeDocument/2006/relationships/hyperlink" Target="http://www.nps.gov/jofi" TargetMode="External"/><Relationship Id="rId81" Type="http://schemas.openxmlformats.org/officeDocument/2006/relationships/hyperlink" Target="http://americainclass.org/primary-sources/" TargetMode="External"/><Relationship Id="rId135" Type="http://schemas.openxmlformats.org/officeDocument/2006/relationships/hyperlink" Target="https://www.loc.gov/lgbt-pride-month/resources/" TargetMode="External"/><Relationship Id="rId177" Type="http://schemas.openxmlformats.org/officeDocument/2006/relationships/hyperlink" Target="https://www.nypl.org/about/locations/schomburg/digital-schomburg/books" TargetMode="External"/><Relationship Id="rId342" Type="http://schemas.openxmlformats.org/officeDocument/2006/relationships/hyperlink" Target="http://www.slavevoyages.org/" TargetMode="External"/><Relationship Id="rId384" Type="http://schemas.openxmlformats.org/officeDocument/2006/relationships/hyperlink" Target="http://plymouth400inc.org/events/captured-1614" TargetMode="External"/><Relationship Id="rId591" Type="http://schemas.openxmlformats.org/officeDocument/2006/relationships/hyperlink" Target="http://www.bostonchildrensmuseum.org" TargetMode="External"/><Relationship Id="rId605" Type="http://schemas.openxmlformats.org/officeDocument/2006/relationships/hyperlink" Target="http://www.essexshipbuildingmuseum.org" TargetMode="External"/><Relationship Id="rId787" Type="http://schemas.openxmlformats.org/officeDocument/2006/relationships/hyperlink" Target="http://www.pem.org" TargetMode="External"/><Relationship Id="rId812" Type="http://schemas.openxmlformats.org/officeDocument/2006/relationships/hyperlink" Target="http://www.osv.org" TargetMode="External"/><Relationship Id="rId202" Type="http://schemas.openxmlformats.org/officeDocument/2006/relationships/hyperlink" Target="https://sheg.stanford.edu/history-lessons" TargetMode="External"/><Relationship Id="rId244" Type="http://schemas.openxmlformats.org/officeDocument/2006/relationships/hyperlink" Target="https://dp.la/exhibitions" TargetMode="External"/><Relationship Id="rId647" Type="http://schemas.openxmlformats.org/officeDocument/2006/relationships/hyperlink" Target="http://www.marbleheadmuseum.org" TargetMode="External"/><Relationship Id="rId689" Type="http://schemas.openxmlformats.org/officeDocument/2006/relationships/hyperlink" Target="http://www.nps.gov/sair" TargetMode="External"/><Relationship Id="rId854" Type="http://schemas.openxmlformats.org/officeDocument/2006/relationships/hyperlink" Target="http://www.doe.mass.edu/instruction/" TargetMode="External"/><Relationship Id="rId39" Type="http://schemas.openxmlformats.org/officeDocument/2006/relationships/hyperlink" Target="https://www.nps.gov/history/index.htm" TargetMode="External"/><Relationship Id="rId286" Type="http://schemas.openxmlformats.org/officeDocument/2006/relationships/hyperlink" Target="https://www.colorado.edu/ptea-curriculum" TargetMode="External"/><Relationship Id="rId451" Type="http://schemas.openxmlformats.org/officeDocument/2006/relationships/hyperlink" Target="https://www.supremecourt.gov" TargetMode="External"/><Relationship Id="rId493" Type="http://schemas.openxmlformats.org/officeDocument/2006/relationships/hyperlink" Target="https://www.massmoments.org/moment-details/massachusetts-bay-colony-bans-catholic-priests.html" TargetMode="External"/><Relationship Id="rId507" Type="http://schemas.openxmlformats.org/officeDocument/2006/relationships/hyperlink" Target="https://www.fivecolleges.edu/neh/native_americans_of_new_england/lesson-plans-search-view" TargetMode="External"/><Relationship Id="rId549" Type="http://schemas.openxmlformats.org/officeDocument/2006/relationships/hyperlink" Target="http://openvault.wgbh.org" TargetMode="External"/><Relationship Id="rId714" Type="http://schemas.openxmlformats.org/officeDocument/2006/relationships/hyperlink" Target="http://www.nps.gov/adam" TargetMode="External"/><Relationship Id="rId756" Type="http://schemas.openxmlformats.org/officeDocument/2006/relationships/hyperlink" Target="http://www.neaq.org" TargetMode="External"/><Relationship Id="rId50" Type="http://schemas.openxmlformats.org/officeDocument/2006/relationships/hyperlink" Target="http://www.newsela.com" TargetMode="External"/><Relationship Id="rId104" Type="http://schemas.openxmlformats.org/officeDocument/2006/relationships/hyperlink" Target="http://dcc.newberry.org/" TargetMode="External"/><Relationship Id="rId146" Type="http://schemas.openxmlformats.org/officeDocument/2006/relationships/hyperlink" Target="http://educators.mfa.org" TargetMode="External"/><Relationship Id="rId188" Type="http://schemas.openxmlformats.org/officeDocument/2006/relationships/hyperlink" Target="https://airandspace.si.edu" TargetMode="External"/><Relationship Id="rId311" Type="http://schemas.openxmlformats.org/officeDocument/2006/relationships/hyperlink" Target="http://www.unesco.org" TargetMode="External"/><Relationship Id="rId353" Type="http://schemas.openxmlformats.org/officeDocument/2006/relationships/hyperlink" Target="http://exhibitions.nypl.org/africansindianocean" TargetMode="External"/><Relationship Id="rId395" Type="http://schemas.openxmlformats.org/officeDocument/2006/relationships/hyperlink" Target="http://www.pem.org" TargetMode="External"/><Relationship Id="rId409" Type="http://schemas.openxmlformats.org/officeDocument/2006/relationships/hyperlink" Target="http://lcweb2.loc.gov/ammem/awhhtml/" TargetMode="External"/><Relationship Id="rId560" Type="http://schemas.openxmlformats.org/officeDocument/2006/relationships/hyperlink" Target="http://nehta.org" TargetMode="External"/><Relationship Id="rId798" Type="http://schemas.openxmlformats.org/officeDocument/2006/relationships/hyperlink" Target="https://www.nha.org/" TargetMode="External"/><Relationship Id="rId92" Type="http://schemas.openxmlformats.org/officeDocument/2006/relationships/hyperlink" Target="http://www.choices.edu" TargetMode="External"/><Relationship Id="rId213" Type="http://schemas.openxmlformats.org/officeDocument/2006/relationships/hyperlink" Target="http://voicesofdemocracy.umd.edu" TargetMode="External"/><Relationship Id="rId420" Type="http://schemas.openxmlformats.org/officeDocument/2006/relationships/hyperlink" Target="http://www.perkins.org/history/archives" TargetMode="External"/><Relationship Id="rId616" Type="http://schemas.openxmlformats.org/officeDocument/2006/relationships/hyperlink" Target="http://goreplace.org/" TargetMode="External"/><Relationship Id="rId658" Type="http://schemas.openxmlformats.org/officeDocument/2006/relationships/hyperlink" Target="http://maah.org/" TargetMode="External"/><Relationship Id="rId823" Type="http://schemas.openxmlformats.org/officeDocument/2006/relationships/hyperlink" Target="http://www.emilydickinsonmuseum.org" TargetMode="External"/><Relationship Id="rId255" Type="http://schemas.openxmlformats.org/officeDocument/2006/relationships/hyperlink" Target="http://worldmap.harvard.edu/africamap/" TargetMode="External"/><Relationship Id="rId297" Type="http://schemas.openxmlformats.org/officeDocument/2006/relationships/hyperlink" Target="https://learninglab.si.edu" TargetMode="External"/><Relationship Id="rId462" Type="http://schemas.openxmlformats.org/officeDocument/2006/relationships/hyperlink" Target="htttps://www.econlib.org/index.html" TargetMode="External"/><Relationship Id="rId518" Type="http://schemas.openxmlformats.org/officeDocument/2006/relationships/hyperlink" Target="http://www.theshawmutproject.org/" TargetMode="External"/><Relationship Id="rId725" Type="http://schemas.openxmlformats.org/officeDocument/2006/relationships/hyperlink" Target="http://www.concordmuseum.org" TargetMode="External"/><Relationship Id="rId115" Type="http://schemas.openxmlformats.org/officeDocument/2006/relationships/hyperlink" Target="http://freedomonthemove.org" TargetMode="External"/><Relationship Id="rId157" Type="http://schemas.openxmlformats.org/officeDocument/2006/relationships/hyperlink" Target="https://www.nps.gov/history/index.htm" TargetMode="External"/><Relationship Id="rId322" Type="http://schemas.openxmlformats.org/officeDocument/2006/relationships/hyperlink" Target="http://worldhistorymatters.org" TargetMode="External"/><Relationship Id="rId364" Type="http://schemas.openxmlformats.org/officeDocument/2006/relationships/hyperlink" Target="http://winterton.library.northwestern.edu/index.html" TargetMode="External"/><Relationship Id="rId767" Type="http://schemas.openxmlformats.org/officeDocument/2006/relationships/hyperlink" Target="http://www.spellman.org" TargetMode="External"/><Relationship Id="rId61" Type="http://schemas.openxmlformats.org/officeDocument/2006/relationships/hyperlink" Target="https://americanart.si.edu" TargetMode="External"/><Relationship Id="rId199" Type="http://schemas.openxmlformats.org/officeDocument/2006/relationships/hyperlink" Target="https://www.tolerance.org" TargetMode="External"/><Relationship Id="rId571" Type="http://schemas.openxmlformats.org/officeDocument/2006/relationships/hyperlink" Target="http://www.abigailadamsbirthplace.com" TargetMode="External"/><Relationship Id="rId627" Type="http://schemas.openxmlformats.org/officeDocument/2006/relationships/hyperlink" Target="https://historicbeverly.net" TargetMode="External"/><Relationship Id="rId669" Type="http://schemas.openxmlformats.org/officeDocument/2006/relationships/hyperlink" Target="http://oldnorth.com/" TargetMode="External"/><Relationship Id="rId834" Type="http://schemas.openxmlformats.org/officeDocument/2006/relationships/hyperlink" Target="https://springfieldmuseums.org/" TargetMode="External"/><Relationship Id="rId19" Type="http://schemas.openxmlformats.org/officeDocument/2006/relationships/hyperlink" Target="https://www.fishweir.org/" TargetMode="External"/><Relationship Id="rId224" Type="http://schemas.openxmlformats.org/officeDocument/2006/relationships/hyperlink" Target="http://awmc.unc.edu/wordpress/" TargetMode="External"/><Relationship Id="rId266" Type="http://schemas.openxmlformats.org/officeDocument/2006/relationships/hyperlink" Target="https://www.metmuseum.org" TargetMode="External"/><Relationship Id="rId431" Type="http://schemas.openxmlformats.org/officeDocument/2006/relationships/hyperlink" Target="http://www.billofrightsinstitute.org" TargetMode="External"/><Relationship Id="rId473" Type="http://schemas.openxmlformats.org/officeDocument/2006/relationships/hyperlink" Target="https://www.timemaps.com" TargetMode="External"/><Relationship Id="rId529" Type="http://schemas.openxmlformats.org/officeDocument/2006/relationships/hyperlink" Target="https://chroniclingamerica.loc.gov/" TargetMode="External"/><Relationship Id="rId680" Type="http://schemas.openxmlformats.org/officeDocument/2006/relationships/hyperlink" Target="https://deerfield-ma.org/" TargetMode="External"/><Relationship Id="rId736" Type="http://schemas.openxmlformats.org/officeDocument/2006/relationships/hyperlink" Target="https://chsi.harvard.edu/putnam-gallery" TargetMode="External"/><Relationship Id="rId30" Type="http://schemas.openxmlformats.org/officeDocument/2006/relationships/hyperlink" Target="https://www.metmuseum.org/toah/" TargetMode="External"/><Relationship Id="rId126" Type="http://schemas.openxmlformats.org/officeDocument/2006/relationships/hyperlink" Target="http://ocp.lib.harvard.edu/immigration" TargetMode="External"/><Relationship Id="rId168" Type="http://schemas.openxmlformats.org/officeDocument/2006/relationships/hyperlink" Target="http://www.perkins.org/history/archives" TargetMode="External"/><Relationship Id="rId333" Type="http://schemas.openxmlformats.org/officeDocument/2006/relationships/hyperlink" Target="http://www.davidwalkermemorial.org/home" TargetMode="External"/><Relationship Id="rId540" Type="http://schemas.openxmlformats.org/officeDocument/2006/relationships/hyperlink" Target="http://www.thenewsliteracyproject.org" TargetMode="External"/><Relationship Id="rId778" Type="http://schemas.openxmlformats.org/officeDocument/2006/relationships/hyperlink" Target="http://www.historicnewengland.org" TargetMode="External"/><Relationship Id="rId72" Type="http://schemas.openxmlformats.org/officeDocument/2006/relationships/hyperlink" Target="http://www.smarthistory.org" TargetMode="External"/><Relationship Id="rId375" Type="http://schemas.openxmlformats.org/officeDocument/2006/relationships/hyperlink" Target="http://heard.org/library/digital/" TargetMode="External"/><Relationship Id="rId582" Type="http://schemas.openxmlformats.org/officeDocument/2006/relationships/hyperlink" Target="http://www.nps.gov/boaf" TargetMode="External"/><Relationship Id="rId638" Type="http://schemas.openxmlformats.org/officeDocument/2006/relationships/hyperlink" Target="http://www.nps.gov/jofi" TargetMode="External"/><Relationship Id="rId803" Type="http://schemas.openxmlformats.org/officeDocument/2006/relationships/hyperlink" Target="http://www.plimoth.org" TargetMode="External"/><Relationship Id="rId845" Type="http://schemas.openxmlformats.org/officeDocument/2006/relationships/hyperlink" Target="http://www.slatermill.org" TargetMode="External"/><Relationship Id="rId3" Type="http://schemas.openxmlformats.org/officeDocument/2006/relationships/customXml" Target="../customXml/item3.xml"/><Relationship Id="rId235" Type="http://schemas.openxmlformats.org/officeDocument/2006/relationships/hyperlink" Target="https://www.historymuseum.ca/exhibitions/" TargetMode="External"/><Relationship Id="rId277" Type="http://schemas.openxmlformats.org/officeDocument/2006/relationships/hyperlink" Target="http://mediterraneansharedpast.org/home" TargetMode="External"/><Relationship Id="rId400" Type="http://schemas.openxmlformats.org/officeDocument/2006/relationships/hyperlink" Target="https://archive.org/stream/cu31924026109797" TargetMode="External"/><Relationship Id="rId442" Type="http://schemas.openxmlformats.org/officeDocument/2006/relationships/hyperlink" Target="https://www.npr.org/sections/history/archive" TargetMode="External"/><Relationship Id="rId484" Type="http://schemas.openxmlformats.org/officeDocument/2006/relationships/hyperlink" Target="http://www.chsne.org/" TargetMode="External"/><Relationship Id="rId705" Type="http://schemas.openxmlformats.org/officeDocument/2006/relationships/hyperlink" Target="http://www.williams.edu/WCMA" TargetMode="External"/><Relationship Id="rId137" Type="http://schemas.openxmlformats.org/officeDocument/2006/relationships/hyperlink" Target="http://collections.leventhalmap.org" TargetMode="External"/><Relationship Id="rId302" Type="http://schemas.openxmlformats.org/officeDocument/2006/relationships/hyperlink" Target="https://www.socialstudies.org/publications/socialeducation" TargetMode="External"/><Relationship Id="rId344" Type="http://schemas.openxmlformats.org/officeDocument/2006/relationships/hyperlink" Target="https://kinginstitute.stanford.edu/" TargetMode="External"/><Relationship Id="rId691" Type="http://schemas.openxmlformats.org/officeDocument/2006/relationships/hyperlink" Target="http://www.shirleyeustishouse.org" TargetMode="External"/><Relationship Id="rId747" Type="http://schemas.openxmlformats.org/officeDocument/2006/relationships/hyperlink" Target="http://www.lexingtonhistory.org" TargetMode="External"/><Relationship Id="rId789" Type="http://schemas.openxmlformats.org/officeDocument/2006/relationships/hyperlink" Target="http://www.nps.gov/sair" TargetMode="External"/><Relationship Id="rId41" Type="http://schemas.openxmlformats.org/officeDocument/2006/relationships/hyperlink" Target="https://www.fivecolleges.edu/neh/native_americans_of_new_england" TargetMode="External"/><Relationship Id="rId83" Type="http://schemas.openxmlformats.org/officeDocument/2006/relationships/hyperlink" Target="http://www.americanjourneys.org/index.asp" TargetMode="External"/><Relationship Id="rId179" Type="http://schemas.openxmlformats.org/officeDocument/2006/relationships/hyperlink" Target="http://abolition.nypl.org/home/" TargetMode="External"/><Relationship Id="rId386" Type="http://schemas.openxmlformats.org/officeDocument/2006/relationships/hyperlink" Target="http://miaclab.org/collections/" TargetMode="External"/><Relationship Id="rId551" Type="http://schemas.openxmlformats.org/officeDocument/2006/relationships/hyperlink" Target="https://www.aft.org/our-news/periodicals/american-educator" TargetMode="External"/><Relationship Id="rId593" Type="http://schemas.openxmlformats.org/officeDocument/2006/relationships/hyperlink" Target="http://www.bostonchildrensmuseum.org/learning-resources/east-asia-resources" TargetMode="External"/><Relationship Id="rId607" Type="http://schemas.openxmlformats.org/officeDocument/2006/relationships/hyperlink" Target="http://www.fairbankshouse.org" TargetMode="External"/><Relationship Id="rId649" Type="http://schemas.openxmlformats.org/officeDocument/2006/relationships/hyperlink" Target="http://www.pequotmuseum.org/default.aspx" TargetMode="External"/><Relationship Id="rId814" Type="http://schemas.openxmlformats.org/officeDocument/2006/relationships/hyperlink" Target="http://www.worcesterart.org" TargetMode="External"/><Relationship Id="rId856" Type="http://schemas.openxmlformats.org/officeDocument/2006/relationships/theme" Target="theme/theme1.xml"/><Relationship Id="rId190" Type="http://schemas.openxmlformats.org/officeDocument/2006/relationships/hyperlink" Target="https://americanart.si.edu" TargetMode="External"/><Relationship Id="rId204" Type="http://schemas.openxmlformats.org/officeDocument/2006/relationships/hyperlink" Target="https://sheg.stanford.edu/civic-online-reasoning" TargetMode="External"/><Relationship Id="rId246" Type="http://schemas.openxmlformats.org/officeDocument/2006/relationships/hyperlink" Target="http://aas2.asian-studies.org/EAA/TOC/index.asp" TargetMode="External"/><Relationship Id="rId288" Type="http://schemas.openxmlformats.org/officeDocument/2006/relationships/hyperlink" Target="http://resourcesforhistoryteachers.pbworks.com/w/page/123820173/FrontPage" TargetMode="External"/><Relationship Id="rId411" Type="http://schemas.openxmlformats.org/officeDocument/2006/relationships/hyperlink" Target="http://bwht.org/" TargetMode="External"/><Relationship Id="rId453" Type="http://schemas.openxmlformats.org/officeDocument/2006/relationships/hyperlink" Target="https://census.gov/en.html" TargetMode="External"/><Relationship Id="rId509" Type="http://schemas.openxmlformats.org/officeDocument/2006/relationships/hyperlink" Target="http://plymouth400inc.org/events/captured-1614" TargetMode="External"/><Relationship Id="rId660" Type="http://schemas.openxmlformats.org/officeDocument/2006/relationships/hyperlink" Target="http://www.museumofrussianicons.org" TargetMode="External"/><Relationship Id="rId106" Type="http://schemas.openxmlformats.org/officeDocument/2006/relationships/hyperlink" Target="https://dp.la/" TargetMode="External"/><Relationship Id="rId313" Type="http://schemas.openxmlformats.org/officeDocument/2006/relationships/hyperlink" Target="http://www.unhcr.org/en-us/figures-at-a-glance.html" TargetMode="External"/><Relationship Id="rId495" Type="http://schemas.openxmlformats.org/officeDocument/2006/relationships/hyperlink" Target="https://www.massvacation.com/explore/history/" TargetMode="External"/><Relationship Id="rId716" Type="http://schemas.openxmlformats.org/officeDocument/2006/relationships/hyperlink" Target="https://www.armenianmuseum.org" TargetMode="External"/><Relationship Id="rId758" Type="http://schemas.openxmlformats.org/officeDocument/2006/relationships/hyperlink" Target="http://oldnorth.com/" TargetMode="External"/><Relationship Id="rId10" Type="http://schemas.openxmlformats.org/officeDocument/2006/relationships/footnotes" Target="footnotes.xml"/><Relationship Id="rId52" Type="http://schemas.openxmlformats.org/officeDocument/2006/relationships/hyperlink" Target="http://www.pem.org" TargetMode="External"/><Relationship Id="rId94" Type="http://schemas.openxmlformats.org/officeDocument/2006/relationships/hyperlink" Target="https://www.cliohistory.org/" TargetMode="External"/><Relationship Id="rId148" Type="http://schemas.openxmlformats.org/officeDocument/2006/relationships/hyperlink" Target="https://www.archives.gov" TargetMode="External"/><Relationship Id="rId355" Type="http://schemas.openxmlformats.org/officeDocument/2006/relationships/hyperlink" Target="http://exhibitions.nypl.org/africanaage/index2.html" TargetMode="External"/><Relationship Id="rId397" Type="http://schemas.openxmlformats.org/officeDocument/2006/relationships/hyperlink" Target="http://www.peabody.Harvard.edu" TargetMode="External"/><Relationship Id="rId520" Type="http://schemas.openxmlformats.org/officeDocument/2006/relationships/hyperlink" Target="http://www.wsc.mass.edu/mhj/pdfs/Teaching%20Massachusetts%20History.pdf" TargetMode="External"/><Relationship Id="rId562" Type="http://schemas.openxmlformats.org/officeDocument/2006/relationships/hyperlink" Target="http://oah.org" TargetMode="External"/><Relationship Id="rId618" Type="http://schemas.openxmlformats.org/officeDocument/2006/relationships/hyperlink" Target="https://www.harvardartmuseums.org" TargetMode="External"/><Relationship Id="rId825" Type="http://schemas.openxmlformats.org/officeDocument/2006/relationships/hyperlink" Target="http://www.historic-deerfield.org" TargetMode="External"/><Relationship Id="rId215" Type="http://schemas.openxmlformats.org/officeDocument/2006/relationships/hyperlink" Target="https://www.whitehousehistory.org/digital-library" TargetMode="External"/><Relationship Id="rId257" Type="http://schemas.openxmlformats.org/officeDocument/2006/relationships/hyperlink" Target="http://indianoceanhistory.org" TargetMode="External"/><Relationship Id="rId422" Type="http://schemas.openxmlformats.org/officeDocument/2006/relationships/hyperlink" Target="https://guides.library.harvard.edu/schlesinger/digital_collections" TargetMode="External"/><Relationship Id="rId464" Type="http://schemas.openxmlformats.org/officeDocument/2006/relationships/hyperlink" Target="https://nagb.gov/naep-frameworks/economics.html" TargetMode="External"/><Relationship Id="rId299" Type="http://schemas.openxmlformats.org/officeDocument/2006/relationships/hyperlink" Target="http://www.freersackler.si.edu" TargetMode="External"/><Relationship Id="rId727" Type="http://schemas.openxmlformats.org/officeDocument/2006/relationships/hyperlink" Target="https://www.wellesley.edu/davismuseum" TargetMode="External"/><Relationship Id="rId63" Type="http://schemas.openxmlformats.org/officeDocument/2006/relationships/hyperlink" Target="https://americanindian.si.edu" TargetMode="External"/><Relationship Id="rId159" Type="http://schemas.openxmlformats.org/officeDocument/2006/relationships/hyperlink" Target="https://www.nps.gov/americanindian/" TargetMode="External"/><Relationship Id="rId366" Type="http://schemas.openxmlformats.org/officeDocument/2006/relationships/hyperlink" Target="https://www.fishweir.org/" TargetMode="External"/><Relationship Id="rId573" Type="http://schemas.openxmlformats.org/officeDocument/2006/relationships/hyperlink" Target="http://www.nps.gov/adam" TargetMode="External"/><Relationship Id="rId780" Type="http://schemas.openxmlformats.org/officeDocument/2006/relationships/hyperlink" Target="http://www.7gables.org" TargetMode="External"/><Relationship Id="rId226" Type="http://schemas.openxmlformats.org/officeDocument/2006/relationships/hyperlink" Target="http://afe.easia.columbia.edu" TargetMode="External"/><Relationship Id="rId433" Type="http://schemas.openxmlformats.org/officeDocument/2006/relationships/hyperlink" Target="http://www.civicyouth.org" TargetMode="External"/><Relationship Id="rId640" Type="http://schemas.openxmlformats.org/officeDocument/2006/relationships/hyperlink" Target="http://www.Lawrencehistorycenter.org" TargetMode="External"/><Relationship Id="rId738" Type="http://schemas.openxmlformats.org/officeDocument/2006/relationships/hyperlink" Target="https://semiticmuseum.fas.harvard.edu" TargetMode="External"/><Relationship Id="rId74" Type="http://schemas.openxmlformats.org/officeDocument/2006/relationships/hyperlink" Target="https://springfieldmuseums.org/" TargetMode="External"/><Relationship Id="rId377" Type="http://schemas.openxmlformats.org/officeDocument/2006/relationships/hyperlink" Target="https://www.archives.gov/research/alic/reference/native-americans.html" TargetMode="External"/><Relationship Id="rId500" Type="http://schemas.openxmlformats.org/officeDocument/2006/relationships/hyperlink" Target="https://www.mma.org/" TargetMode="External"/><Relationship Id="rId584" Type="http://schemas.openxmlformats.org/officeDocument/2006/relationships/hyperlink" Target="http://www.bostonharborislands.org" TargetMode="External"/><Relationship Id="rId805" Type="http://schemas.openxmlformats.org/officeDocument/2006/relationships/hyperlink" Target="http://www.americanantiquarian.org" TargetMode="External"/><Relationship Id="rId5" Type="http://schemas.openxmlformats.org/officeDocument/2006/relationships/customXml" Target="../customXml/item5.xml"/><Relationship Id="rId237" Type="http://schemas.openxmlformats.org/officeDocument/2006/relationships/hyperlink" Target="http://www.tcr.org" TargetMode="External"/><Relationship Id="rId791" Type="http://schemas.openxmlformats.org/officeDocument/2006/relationships/hyperlink" Target="http://www.wenhammuseum.org" TargetMode="External"/><Relationship Id="rId444" Type="http://schemas.openxmlformats.org/officeDocument/2006/relationships/hyperlink" Target="http://landmarkcases.org/en/landmark/home" TargetMode="External"/><Relationship Id="rId651" Type="http://schemas.openxmlformats.org/officeDocument/2006/relationships/hyperlink" Target="https://mashpeewampanoagtribe-nsn.gov/museum" TargetMode="External"/><Relationship Id="rId749" Type="http://schemas.openxmlformats.org/officeDocument/2006/relationships/hyperlink" Target="https://www.marybakereddylibrary.org/project/mapparium/" TargetMode="External"/><Relationship Id="rId290" Type="http://schemas.openxmlformats.org/officeDocument/2006/relationships/hyperlink" Target="https://www.nypl.org/locations/schomburg" TargetMode="External"/><Relationship Id="rId304" Type="http://schemas.openxmlformats.org/officeDocument/2006/relationships/hyperlink" Target="https://sheg.stanford.edu" TargetMode="External"/><Relationship Id="rId388" Type="http://schemas.openxmlformats.org/officeDocument/2006/relationships/hyperlink" Target="http://www.ncai.org" TargetMode="External"/><Relationship Id="rId511" Type="http://schemas.openxmlformats.org/officeDocument/2006/relationships/hyperlink" Target="http://ourpluralhistory.stcc.edu/about/index.html" TargetMode="External"/><Relationship Id="rId609" Type="http://schemas.openxmlformats.org/officeDocument/2006/relationships/hyperlink" Target="http://www.fitchburghistoricalsociety.org/" TargetMode="External"/><Relationship Id="rId85" Type="http://schemas.openxmlformats.org/officeDocument/2006/relationships/hyperlink" Target="http://lcweb2.loc.gov/ammem/awhhtml/" TargetMode="External"/><Relationship Id="rId150" Type="http://schemas.openxmlformats.org/officeDocument/2006/relationships/hyperlink" Target="http://www.ncai.org" TargetMode="External"/><Relationship Id="rId595" Type="http://schemas.openxmlformats.org/officeDocument/2006/relationships/hyperlink" Target="http://www.clarkart.edu" TargetMode="External"/><Relationship Id="rId816" Type="http://schemas.openxmlformats.org/officeDocument/2006/relationships/hyperlink" Target="http://www.amhersthistory.org" TargetMode="External"/><Relationship Id="rId248" Type="http://schemas.openxmlformats.org/officeDocument/2006/relationships/hyperlink" Target="https://www.google.com/culturalinstitute/beta/" TargetMode="External"/><Relationship Id="rId455" Type="http://schemas.openxmlformats.org/officeDocument/2006/relationships/hyperlink" Target="http://voicesofdemocracy.umd.edu" TargetMode="External"/><Relationship Id="rId662" Type="http://schemas.openxmlformats.org/officeDocument/2006/relationships/hyperlink" Target="https://www.nha.org/" TargetMode="External"/><Relationship Id="rId12" Type="http://schemas.openxmlformats.org/officeDocument/2006/relationships/image" Target="media/image1.png"/><Relationship Id="rId108" Type="http://schemas.openxmlformats.org/officeDocument/2006/relationships/hyperlink" Target="https://dp.la/exhibitions" TargetMode="External"/><Relationship Id="rId315" Type="http://schemas.openxmlformats.org/officeDocument/2006/relationships/hyperlink" Target="https://ocw.mit.edu/ans7870/21f/21f.027/home/index.html" TargetMode="External"/><Relationship Id="rId522" Type="http://schemas.openxmlformats.org/officeDocument/2006/relationships/hyperlink" Target="http://www.millermicro.com/NPI-Bostonia.html" TargetMode="External"/><Relationship Id="rId96" Type="http://schemas.openxmlformats.org/officeDocument/2006/relationships/hyperlink" Target="http://common-place.org/" TargetMode="External"/><Relationship Id="rId161" Type="http://schemas.openxmlformats.org/officeDocument/2006/relationships/hyperlink" Target="https://oll.libertyfund.org" TargetMode="External"/><Relationship Id="rId399" Type="http://schemas.openxmlformats.org/officeDocument/2006/relationships/hyperlink" Target="http://www.plimoth.org" TargetMode="External"/><Relationship Id="rId827" Type="http://schemas.openxmlformats.org/officeDocument/2006/relationships/hyperlink" Target="http://www.massmocA.org" TargetMode="External"/><Relationship Id="rId259" Type="http://schemas.openxmlformats.org/officeDocument/2006/relationships/hyperlink" Target="https://sourcebooks.fordham.edu/" TargetMode="External"/><Relationship Id="rId466" Type="http://schemas.openxmlformats.org/officeDocument/2006/relationships/hyperlink" Target="http://www.worldbank.com" TargetMode="External"/><Relationship Id="rId673" Type="http://schemas.openxmlformats.org/officeDocument/2006/relationships/hyperlink" Target="http://www.nps.gov/frla" TargetMode="External"/><Relationship Id="rId23" Type="http://schemas.openxmlformats.org/officeDocument/2006/relationships/hyperlink" Target="http://www.bostonchildrensmuseum.org/learning-resources/east-asia-resources" TargetMode="External"/><Relationship Id="rId119" Type="http://schemas.openxmlformats.org/officeDocument/2006/relationships/hyperlink" Target="https://goldbergseries.org" TargetMode="External"/><Relationship Id="rId326" Type="http://schemas.openxmlformats.org/officeDocument/2006/relationships/hyperlink" Target="https://www.loc.gov/collections/?fa=subject:african+american+history&amp;st=gallery&amp;sb=title_s" TargetMode="External"/><Relationship Id="rId533" Type="http://schemas.openxmlformats.org/officeDocument/2006/relationships/hyperlink" Target="https://www.c-span.org" TargetMode="External"/><Relationship Id="rId740" Type="http://schemas.openxmlformats.org/officeDocument/2006/relationships/hyperlink" Target="http://www.historicnewengland.org" TargetMode="External"/><Relationship Id="rId838" Type="http://schemas.openxmlformats.org/officeDocument/2006/relationships/hyperlink" Target="https://www.abbemuseum.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oliticopro.com/legislative-comp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DESE-231-63474</_dlc_DocId>
    <_dlc_DocIdUrl xmlns="733efe1c-5bbe-4968-87dc-d400e65c879f">
      <Url>https://sharepoint.doemass.org/ese/webteam/cps/_layouts/DocIdRedir.aspx?ID=DESE-231-63474</Url>
      <Description>DESE-231-63474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212C8-D019-4ACC-9693-C5831615C3B2}">
  <ds:schemaRefs>
    <ds:schemaRef ds:uri="http://schemas.microsoft.com/sharepoint/v3/contenttype/forms"/>
  </ds:schemaRefs>
</ds:datastoreItem>
</file>

<file path=customXml/itemProps2.xml><?xml version="1.0" encoding="utf-8"?>
<ds:datastoreItem xmlns:ds="http://schemas.openxmlformats.org/officeDocument/2006/customXml" ds:itemID="{4ED4F76B-E7D4-4066-9F45-08B5D6B0B1B5}">
  <ds:schemaRefs>
    <ds:schemaRef ds:uri="http://schemas.microsoft.com/sharepoint/events"/>
  </ds:schemaRefs>
</ds:datastoreItem>
</file>

<file path=customXml/itemProps3.xml><?xml version="1.0" encoding="utf-8"?>
<ds:datastoreItem xmlns:ds="http://schemas.openxmlformats.org/officeDocument/2006/customXml" ds:itemID="{75C190EB-2B05-4698-823E-3FC33893E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C5C40-6A9F-4057-9903-D487344C886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D28B9FC0-E258-4FEE-82B1-45A0D5A0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54</Pages>
  <Words>27088</Words>
  <Characters>154405</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BESE June 2018 Item 2 Attach: Supplement to the History and Social Science Curriculum Framework June 14, 2018</vt:lpstr>
    </vt:vector>
  </TitlesOfParts>
  <Company/>
  <LinksUpToDate>false</LinksUpToDate>
  <CharactersWithSpaces>181131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2 Attach: Supplement to the History and Social Science Curriculum Framework June 14, 2018</dc:title>
  <dc:creator>DESE</dc:creator>
  <cp:lastModifiedBy>Zou, Dong (EOE)</cp:lastModifiedBy>
  <cp:revision>5</cp:revision>
  <cp:lastPrinted>2018-04-17T20:15:00Z</cp:lastPrinted>
  <dcterms:created xsi:type="dcterms:W3CDTF">2020-08-03T20:24:00Z</dcterms:created>
  <dcterms:modified xsi:type="dcterms:W3CDTF">2020-08-12T19:09:00Z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12 2020</vt:lpwstr>
  </property>
</Properties>
</file>