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A9D4" w14:textId="77777777" w:rsidR="00A83CA9" w:rsidRPr="00D64940" w:rsidRDefault="00A83CA9" w:rsidP="00A83CA9">
      <w:pPr>
        <w:rPr>
          <w:rFonts w:ascii="Times New Roman" w:hAnsi="Times New Roman" w:cs="Times New Roman"/>
          <w:b/>
          <w:bCs/>
          <w:u w:val="single"/>
        </w:rPr>
      </w:pPr>
      <w:r w:rsidRPr="00D64940">
        <w:rPr>
          <w:rFonts w:ascii="Times New Roman" w:hAnsi="Times New Roman" w:cs="Times New Roman"/>
          <w:b/>
          <w:bCs/>
          <w:noProof/>
        </w:rPr>
        <w:drawing>
          <wp:inline distT="0" distB="0" distL="0" distR="0" wp14:anchorId="6FC1F567" wp14:editId="7EF05FC2">
            <wp:extent cx="1365082" cy="1000118"/>
            <wp:effectExtent l="0" t="0" r="6985" b="0"/>
            <wp:docPr id="4"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1381284" cy="1011988"/>
                    </a:xfrm>
                    <a:prstGeom prst="rect">
                      <a:avLst/>
                    </a:prstGeom>
                    <a:noFill/>
                    <a:ln w="9525">
                      <a:noFill/>
                      <a:miter lim="800000"/>
                      <a:headEnd/>
                      <a:tailEnd/>
                    </a:ln>
                  </pic:spPr>
                </pic:pic>
              </a:graphicData>
            </a:graphic>
          </wp:inline>
        </w:drawing>
      </w:r>
      <w:r w:rsidRPr="00D64940">
        <w:rPr>
          <w:rFonts w:ascii="Times New Roman" w:hAnsi="Times New Roman" w:cs="Times New Roman"/>
          <w:noProof/>
        </w:rPr>
        <w:t xml:space="preserve">                                                                                            </w:t>
      </w:r>
      <w:r>
        <w:rPr>
          <w:rFonts w:ascii="Times New Roman" w:hAnsi="Times New Roman" w:cs="Times New Roman"/>
          <w:noProof/>
        </w:rPr>
        <w:t xml:space="preserve"> </w:t>
      </w:r>
      <w:r w:rsidRPr="00D64940">
        <w:rPr>
          <w:rFonts w:ascii="Times New Roman" w:hAnsi="Times New Roman" w:cs="Times New Roman"/>
          <w:noProof/>
        </w:rPr>
        <w:drawing>
          <wp:inline distT="0" distB="0" distL="0" distR="0" wp14:anchorId="669692AE" wp14:editId="5029484C">
            <wp:extent cx="1322705" cy="1074420"/>
            <wp:effectExtent l="0" t="0" r="0" b="0"/>
            <wp:docPr id="2" name="Picture 2" descr="Image result for logo for ma 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for ma d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007" cy="1074665"/>
                    </a:xfrm>
                    <a:prstGeom prst="rect">
                      <a:avLst/>
                    </a:prstGeom>
                    <a:noFill/>
                    <a:ln>
                      <a:noFill/>
                    </a:ln>
                  </pic:spPr>
                </pic:pic>
              </a:graphicData>
            </a:graphic>
          </wp:inline>
        </w:drawing>
      </w:r>
    </w:p>
    <w:p w14:paraId="05A3FEEA" w14:textId="77777777" w:rsidR="00A83CA9" w:rsidRPr="00D64940" w:rsidRDefault="00A83CA9" w:rsidP="00A83CA9">
      <w:pPr>
        <w:jc w:val="center"/>
        <w:rPr>
          <w:rFonts w:ascii="Times New Roman" w:hAnsi="Times New Roman" w:cs="Times New Roman"/>
          <w:b/>
          <w:bCs/>
          <w:sz w:val="24"/>
          <w:szCs w:val="24"/>
          <w:u w:val="single"/>
        </w:rPr>
      </w:pPr>
      <w:r w:rsidRPr="00D64940">
        <w:rPr>
          <w:rFonts w:ascii="Times New Roman" w:hAnsi="Times New Roman" w:cs="Times New Roman"/>
          <w:b/>
          <w:bCs/>
          <w:sz w:val="24"/>
          <w:szCs w:val="24"/>
          <w:u w:val="single"/>
        </w:rPr>
        <w:t>MEMORANDUM</w:t>
      </w:r>
    </w:p>
    <w:p w14:paraId="7F7702C3" w14:textId="77777777" w:rsidR="00A83CA9" w:rsidRPr="00A83CA9" w:rsidRDefault="00A83CA9" w:rsidP="00A83CA9">
      <w:pPr>
        <w:spacing w:after="0" w:line="240" w:lineRule="auto"/>
        <w:ind w:left="1440" w:hanging="1440"/>
        <w:rPr>
          <w:rFonts w:ascii="Times New Roman" w:hAnsi="Times New Roman" w:cs="Times New Roman"/>
          <w:b/>
          <w:bCs/>
          <w:sz w:val="24"/>
          <w:szCs w:val="24"/>
        </w:rPr>
      </w:pPr>
      <w:r w:rsidRPr="00A83CA9">
        <w:rPr>
          <w:rFonts w:ascii="Times New Roman" w:hAnsi="Times New Roman" w:cs="Times New Roman"/>
          <w:b/>
          <w:bCs/>
          <w:sz w:val="24"/>
          <w:szCs w:val="24"/>
        </w:rPr>
        <w:t>To:</w:t>
      </w:r>
      <w:r w:rsidRPr="00A83CA9">
        <w:rPr>
          <w:rFonts w:ascii="Times New Roman" w:hAnsi="Times New Roman" w:cs="Times New Roman"/>
          <w:b/>
          <w:bCs/>
          <w:sz w:val="24"/>
          <w:szCs w:val="24"/>
        </w:rPr>
        <w:tab/>
      </w:r>
      <w:r w:rsidRPr="00A83CA9">
        <w:rPr>
          <w:rFonts w:ascii="Times New Roman" w:hAnsi="Times New Roman" w:cs="Times New Roman"/>
          <w:bCs/>
          <w:sz w:val="24"/>
          <w:szCs w:val="24"/>
        </w:rPr>
        <w:t>Members of the Board of Elementary and Secondary Education and Board of Higher Education</w:t>
      </w:r>
      <w:r w:rsidRPr="00A83CA9">
        <w:rPr>
          <w:rFonts w:ascii="Times New Roman" w:hAnsi="Times New Roman" w:cs="Times New Roman"/>
          <w:b/>
          <w:bCs/>
          <w:sz w:val="24"/>
          <w:szCs w:val="24"/>
        </w:rPr>
        <w:t xml:space="preserve"> </w:t>
      </w:r>
    </w:p>
    <w:p w14:paraId="13B1F60B" w14:textId="77777777" w:rsidR="00A83CA9" w:rsidRPr="00A83CA9" w:rsidRDefault="00A83CA9" w:rsidP="00A83CA9">
      <w:pPr>
        <w:pStyle w:val="Footer"/>
        <w:widowControl w:val="0"/>
        <w:tabs>
          <w:tab w:val="clear" w:pos="4320"/>
          <w:tab w:val="clear" w:pos="8640"/>
        </w:tabs>
        <w:rPr>
          <w:bCs/>
          <w:snapToGrid w:val="0"/>
        </w:rPr>
      </w:pPr>
      <w:r w:rsidRPr="00A83CA9">
        <w:rPr>
          <w:b/>
          <w:bCs/>
        </w:rPr>
        <w:t>From:</w:t>
      </w:r>
      <w:r w:rsidRPr="00A83CA9">
        <w:rPr>
          <w:b/>
          <w:bCs/>
        </w:rPr>
        <w:tab/>
      </w:r>
      <w:r w:rsidRPr="00A83CA9">
        <w:rPr>
          <w:b/>
          <w:bCs/>
        </w:rPr>
        <w:tab/>
      </w:r>
      <w:r w:rsidRPr="00A83CA9">
        <w:rPr>
          <w:bCs/>
          <w:snapToGrid w:val="0"/>
        </w:rPr>
        <w:t>Jeffrey C. Riley, Commissioner of Elementary and Secondary Education</w:t>
      </w:r>
    </w:p>
    <w:p w14:paraId="2D38B992" w14:textId="77777777" w:rsidR="00A83CA9" w:rsidRPr="00A83CA9" w:rsidRDefault="00A83CA9" w:rsidP="00A83CA9">
      <w:pPr>
        <w:pStyle w:val="Footer"/>
        <w:widowControl w:val="0"/>
        <w:tabs>
          <w:tab w:val="clear" w:pos="4320"/>
          <w:tab w:val="clear" w:pos="8640"/>
        </w:tabs>
        <w:rPr>
          <w:bCs/>
          <w:snapToGrid w:val="0"/>
        </w:rPr>
      </w:pPr>
      <w:r w:rsidRPr="00A83CA9">
        <w:rPr>
          <w:bCs/>
          <w:snapToGrid w:val="0"/>
        </w:rPr>
        <w:tab/>
      </w:r>
      <w:r w:rsidRPr="00A83CA9">
        <w:rPr>
          <w:bCs/>
          <w:snapToGrid w:val="0"/>
        </w:rPr>
        <w:tab/>
        <w:t>Carlos Santiago, Commissioner of Higher Education</w:t>
      </w:r>
    </w:p>
    <w:p w14:paraId="7433EB01" w14:textId="77777777" w:rsidR="00A83CA9" w:rsidRPr="00A83CA9" w:rsidRDefault="00A83CA9" w:rsidP="00A83CA9">
      <w:pPr>
        <w:pStyle w:val="Footer"/>
        <w:widowControl w:val="0"/>
        <w:tabs>
          <w:tab w:val="clear" w:pos="4320"/>
          <w:tab w:val="clear" w:pos="8640"/>
        </w:tabs>
        <w:rPr>
          <w:bCs/>
          <w:snapToGrid w:val="0"/>
        </w:rPr>
      </w:pPr>
      <w:r w:rsidRPr="00A83CA9">
        <w:rPr>
          <w:bCs/>
          <w:snapToGrid w:val="0"/>
        </w:rPr>
        <w:tab/>
      </w:r>
      <w:r w:rsidRPr="00A83CA9">
        <w:rPr>
          <w:bCs/>
          <w:snapToGrid w:val="0"/>
        </w:rPr>
        <w:tab/>
        <w:t>Katherine Craven, Chair, Board of Elementary and Secondary Education</w:t>
      </w:r>
    </w:p>
    <w:p w14:paraId="06CB84D2" w14:textId="77777777" w:rsidR="00A83CA9" w:rsidRPr="00A83CA9" w:rsidRDefault="00A83CA9" w:rsidP="00A83CA9">
      <w:pPr>
        <w:spacing w:after="0" w:line="240" w:lineRule="auto"/>
        <w:ind w:left="1440" w:hanging="1440"/>
        <w:rPr>
          <w:rFonts w:ascii="Times New Roman" w:hAnsi="Times New Roman" w:cs="Times New Roman"/>
          <w:b/>
          <w:bCs/>
          <w:sz w:val="24"/>
          <w:szCs w:val="24"/>
        </w:rPr>
      </w:pPr>
      <w:r w:rsidRPr="00A83CA9">
        <w:rPr>
          <w:rFonts w:ascii="Times New Roman" w:hAnsi="Times New Roman" w:cs="Times New Roman"/>
          <w:bCs/>
          <w:snapToGrid w:val="0"/>
          <w:sz w:val="24"/>
          <w:szCs w:val="24"/>
        </w:rPr>
        <w:tab/>
        <w:t>Chris Gabrieli, Chair, Board of Higher Education</w:t>
      </w:r>
    </w:p>
    <w:p w14:paraId="48B31EB7" w14:textId="77777777" w:rsidR="00A83CA9" w:rsidRPr="00A83CA9" w:rsidRDefault="00A83CA9" w:rsidP="00A83CA9">
      <w:pPr>
        <w:spacing w:after="0" w:line="240" w:lineRule="auto"/>
        <w:rPr>
          <w:rFonts w:ascii="Times New Roman" w:hAnsi="Times New Roman" w:cs="Times New Roman"/>
          <w:b/>
          <w:bCs/>
          <w:sz w:val="24"/>
          <w:szCs w:val="24"/>
        </w:rPr>
      </w:pPr>
      <w:r w:rsidRPr="00A83CA9">
        <w:rPr>
          <w:rFonts w:ascii="Times New Roman" w:hAnsi="Times New Roman" w:cs="Times New Roman"/>
          <w:b/>
          <w:bCs/>
          <w:sz w:val="24"/>
          <w:szCs w:val="24"/>
        </w:rPr>
        <w:t>Date:</w:t>
      </w:r>
      <w:r w:rsidRPr="00A83CA9">
        <w:rPr>
          <w:rFonts w:ascii="Times New Roman" w:hAnsi="Times New Roman" w:cs="Times New Roman"/>
          <w:b/>
          <w:bCs/>
          <w:sz w:val="24"/>
          <w:szCs w:val="24"/>
        </w:rPr>
        <w:tab/>
      </w:r>
      <w:r w:rsidRPr="00A83CA9">
        <w:rPr>
          <w:rFonts w:ascii="Times New Roman" w:hAnsi="Times New Roman" w:cs="Times New Roman"/>
          <w:b/>
          <w:bCs/>
          <w:sz w:val="24"/>
          <w:szCs w:val="24"/>
        </w:rPr>
        <w:tab/>
      </w:r>
      <w:r w:rsidRPr="00A83CA9">
        <w:rPr>
          <w:rFonts w:ascii="Times New Roman" w:hAnsi="Times New Roman" w:cs="Times New Roman"/>
          <w:bCs/>
          <w:sz w:val="24"/>
          <w:szCs w:val="24"/>
        </w:rPr>
        <w:t>December 13, 2019</w:t>
      </w:r>
    </w:p>
    <w:p w14:paraId="1AAE35B0" w14:textId="77777777" w:rsidR="00A83CA9" w:rsidRPr="00A83CA9" w:rsidRDefault="00A83CA9" w:rsidP="00A83CA9">
      <w:pPr>
        <w:spacing w:after="0" w:line="240" w:lineRule="auto"/>
        <w:ind w:left="1440" w:hanging="1440"/>
        <w:rPr>
          <w:rFonts w:ascii="Times New Roman" w:hAnsi="Times New Roman" w:cs="Times New Roman"/>
          <w:b/>
          <w:bCs/>
          <w:sz w:val="24"/>
          <w:szCs w:val="24"/>
        </w:rPr>
      </w:pPr>
      <w:r w:rsidRPr="00A83CA9">
        <w:rPr>
          <w:rFonts w:ascii="Times New Roman" w:hAnsi="Times New Roman" w:cs="Times New Roman"/>
          <w:b/>
          <w:bCs/>
          <w:sz w:val="24"/>
          <w:szCs w:val="24"/>
        </w:rPr>
        <w:t xml:space="preserve">Re: </w:t>
      </w:r>
      <w:r w:rsidRPr="00A83CA9">
        <w:rPr>
          <w:rFonts w:ascii="Times New Roman" w:hAnsi="Times New Roman" w:cs="Times New Roman"/>
          <w:b/>
          <w:bCs/>
          <w:sz w:val="24"/>
          <w:szCs w:val="24"/>
        </w:rPr>
        <w:tab/>
      </w:r>
      <w:r w:rsidRPr="00A83CA9">
        <w:rPr>
          <w:rFonts w:ascii="Times New Roman" w:hAnsi="Times New Roman" w:cs="Times New Roman"/>
          <w:sz w:val="24"/>
          <w:szCs w:val="24"/>
        </w:rPr>
        <w:t>Evidence-Based Policy Making</w:t>
      </w:r>
    </w:p>
    <w:p w14:paraId="284E674C" w14:textId="77777777" w:rsidR="00A83CA9" w:rsidRPr="00D64940" w:rsidRDefault="00A83CA9" w:rsidP="00A83CA9">
      <w:pPr>
        <w:rPr>
          <w:rFonts w:ascii="Times New Roman" w:hAnsi="Times New Roman" w:cs="Times New Roman"/>
          <w:b/>
          <w:bCs/>
          <w:sz w:val="23"/>
          <w:szCs w:val="23"/>
        </w:rPr>
      </w:pPr>
      <w:r w:rsidRPr="00D64940">
        <w:rPr>
          <w:rFonts w:ascii="Times New Roman" w:hAnsi="Times New Roman" w:cs="Times New Roman"/>
          <w:b/>
          <w:bCs/>
          <w:sz w:val="23"/>
          <w:szCs w:val="23"/>
        </w:rPr>
        <w:t>______________________________________________________________________________</w:t>
      </w:r>
    </w:p>
    <w:p w14:paraId="62DD9796" w14:textId="77777777" w:rsidR="002155C4" w:rsidRPr="0008732D" w:rsidRDefault="002155C4" w:rsidP="002155C4">
      <w:pPr>
        <w:spacing w:after="0"/>
        <w:rPr>
          <w:rFonts w:ascii="Times New Roman" w:hAnsi="Times New Roman" w:cs="Times New Roman"/>
          <w:sz w:val="24"/>
          <w:szCs w:val="24"/>
        </w:rPr>
      </w:pPr>
      <w:bookmarkStart w:id="0" w:name="TO"/>
      <w:bookmarkStart w:id="1" w:name="FROM"/>
      <w:bookmarkStart w:id="2" w:name="DATE"/>
      <w:bookmarkStart w:id="3" w:name="RE"/>
      <w:bookmarkEnd w:id="0"/>
      <w:bookmarkEnd w:id="1"/>
      <w:bookmarkEnd w:id="2"/>
      <w:bookmarkEnd w:id="3"/>
      <w:r w:rsidRPr="0008732D">
        <w:rPr>
          <w:rFonts w:ascii="Times New Roman" w:hAnsi="Times New Roman" w:cs="Times New Roman"/>
          <w:sz w:val="24"/>
          <w:szCs w:val="24"/>
        </w:rPr>
        <w:t xml:space="preserve">At the December </w:t>
      </w:r>
      <w:r>
        <w:rPr>
          <w:rFonts w:ascii="Times New Roman" w:hAnsi="Times New Roman" w:cs="Times New Roman"/>
          <w:sz w:val="24"/>
          <w:szCs w:val="24"/>
        </w:rPr>
        <w:t>2019 joint m</w:t>
      </w:r>
      <w:r w:rsidRPr="0008732D">
        <w:rPr>
          <w:rFonts w:ascii="Times New Roman" w:hAnsi="Times New Roman" w:cs="Times New Roman"/>
          <w:sz w:val="24"/>
          <w:szCs w:val="24"/>
        </w:rPr>
        <w:t>eeting</w:t>
      </w:r>
      <w:r>
        <w:rPr>
          <w:rFonts w:ascii="Times New Roman" w:hAnsi="Times New Roman" w:cs="Times New Roman"/>
          <w:sz w:val="24"/>
          <w:szCs w:val="24"/>
        </w:rPr>
        <w:t xml:space="preserve"> of the </w:t>
      </w:r>
      <w:r w:rsidRPr="006B0229">
        <w:rPr>
          <w:rFonts w:ascii="Times New Roman" w:hAnsi="Times New Roman" w:cs="Times New Roman"/>
          <w:sz w:val="24"/>
          <w:szCs w:val="24"/>
        </w:rPr>
        <w:t xml:space="preserve">Board of </w:t>
      </w:r>
      <w:r w:rsidRPr="00DB68B8">
        <w:rPr>
          <w:rFonts w:ascii="Times New Roman" w:hAnsi="Times New Roman" w:cs="Times New Roman"/>
          <w:bCs/>
          <w:snapToGrid w:val="0"/>
          <w:sz w:val="24"/>
          <w:szCs w:val="24"/>
        </w:rPr>
        <w:t>Elementary and Secondary Education and Board of Higher Education</w:t>
      </w:r>
      <w:r w:rsidRPr="006B0229">
        <w:rPr>
          <w:rFonts w:ascii="Times New Roman" w:hAnsi="Times New Roman" w:cs="Times New Roman"/>
          <w:sz w:val="24"/>
          <w:szCs w:val="24"/>
        </w:rPr>
        <w:t xml:space="preserve">, </w:t>
      </w:r>
      <w:r w:rsidRPr="0008732D">
        <w:rPr>
          <w:rFonts w:ascii="Times New Roman" w:hAnsi="Times New Roman" w:cs="Times New Roman"/>
          <w:sz w:val="24"/>
          <w:szCs w:val="24"/>
        </w:rPr>
        <w:t xml:space="preserve">staff and board leadership are looking forward to providing an update on recent work </w:t>
      </w:r>
      <w:r>
        <w:rPr>
          <w:rFonts w:ascii="Times New Roman" w:hAnsi="Times New Roman" w:cs="Times New Roman"/>
          <w:sz w:val="24"/>
          <w:szCs w:val="24"/>
        </w:rPr>
        <w:t>in the area of</w:t>
      </w:r>
      <w:r w:rsidRPr="0008732D">
        <w:rPr>
          <w:rFonts w:ascii="Times New Roman" w:hAnsi="Times New Roman" w:cs="Times New Roman"/>
          <w:sz w:val="24"/>
          <w:szCs w:val="24"/>
        </w:rPr>
        <w:t xml:space="preserve"> evidence-based policy</w:t>
      </w:r>
      <w:r>
        <w:rPr>
          <w:rFonts w:ascii="Times New Roman" w:hAnsi="Times New Roman" w:cs="Times New Roman"/>
          <w:sz w:val="24"/>
          <w:szCs w:val="24"/>
        </w:rPr>
        <w:t xml:space="preserve"> </w:t>
      </w:r>
      <w:r w:rsidRPr="0008732D">
        <w:rPr>
          <w:rFonts w:ascii="Times New Roman" w:hAnsi="Times New Roman" w:cs="Times New Roman"/>
          <w:sz w:val="24"/>
          <w:szCs w:val="24"/>
        </w:rPr>
        <w:t>making and strategic data use.</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By way of background, last year, the chairs of the three education boards </w:t>
      </w:r>
      <w:r>
        <w:rPr>
          <w:rFonts w:ascii="Times New Roman" w:hAnsi="Times New Roman" w:cs="Times New Roman"/>
          <w:sz w:val="24"/>
          <w:szCs w:val="24"/>
        </w:rPr>
        <w:t xml:space="preserve">(our two boards plus the Board of Early Education and Care) </w:t>
      </w:r>
      <w:r w:rsidRPr="0008732D">
        <w:rPr>
          <w:rFonts w:ascii="Times New Roman" w:hAnsi="Times New Roman" w:cs="Times New Roman"/>
          <w:sz w:val="24"/>
          <w:szCs w:val="24"/>
        </w:rPr>
        <w:t>and Secretary Peyse</w:t>
      </w:r>
      <w:bookmarkStart w:id="4" w:name="_GoBack"/>
      <w:bookmarkEnd w:id="4"/>
      <w:r w:rsidRPr="0008732D">
        <w:rPr>
          <w:rFonts w:ascii="Times New Roman" w:hAnsi="Times New Roman" w:cs="Times New Roman"/>
          <w:sz w:val="24"/>
          <w:szCs w:val="24"/>
        </w:rPr>
        <w:t>r agreed to jointly pursue a strategic planning process to improve cross-agency data coordination and use among DESE, DHE, EEC, EOE, and Labor and Workforce Development.</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To support this effort, EOE funded a consultant, Aimee Guidera, with pro bono support from Strategic Grant Partners</w:t>
      </w:r>
      <w:r>
        <w:rPr>
          <w:rFonts w:ascii="Times New Roman" w:hAnsi="Times New Roman" w:cs="Times New Roman"/>
          <w:sz w:val="24"/>
          <w:szCs w:val="24"/>
        </w:rPr>
        <w:t>,</w:t>
      </w:r>
      <w:r w:rsidRPr="0008732D">
        <w:rPr>
          <w:rFonts w:ascii="Times New Roman" w:hAnsi="Times New Roman" w:cs="Times New Roman"/>
          <w:sz w:val="24"/>
          <w:szCs w:val="24"/>
        </w:rPr>
        <w:t xml:space="preserve"> to </w:t>
      </w:r>
      <w:r>
        <w:rPr>
          <w:rFonts w:ascii="Times New Roman" w:hAnsi="Times New Roman" w:cs="Times New Roman"/>
          <w:sz w:val="24"/>
          <w:szCs w:val="24"/>
        </w:rPr>
        <w:t xml:space="preserve">facilitate </w:t>
      </w:r>
      <w:r w:rsidRPr="0008732D">
        <w:rPr>
          <w:rFonts w:ascii="Times New Roman" w:hAnsi="Times New Roman" w:cs="Times New Roman"/>
          <w:sz w:val="24"/>
          <w:szCs w:val="24"/>
        </w:rPr>
        <w:t xml:space="preserve">a set of conversations and learning experiences to inform a set of strategic recommendations on this topic. </w:t>
      </w:r>
    </w:p>
    <w:p w14:paraId="6A0D528C" w14:textId="77777777" w:rsidR="002155C4" w:rsidRPr="0008732D" w:rsidRDefault="002155C4" w:rsidP="002155C4">
      <w:pPr>
        <w:spacing w:after="0"/>
        <w:rPr>
          <w:rFonts w:ascii="Times New Roman" w:hAnsi="Times New Roman" w:cs="Times New Roman"/>
          <w:sz w:val="24"/>
          <w:szCs w:val="24"/>
        </w:rPr>
      </w:pPr>
    </w:p>
    <w:p w14:paraId="1C24A4C5" w14:textId="77777777" w:rsidR="002155C4" w:rsidRPr="0008732D"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Throughout the course of the Strategic Data Use Project, members of the education agencies, key secretariats</w:t>
      </w:r>
      <w:r>
        <w:rPr>
          <w:rFonts w:ascii="Times New Roman" w:hAnsi="Times New Roman" w:cs="Times New Roman"/>
          <w:sz w:val="24"/>
          <w:szCs w:val="24"/>
        </w:rPr>
        <w:t>,</w:t>
      </w:r>
      <w:r w:rsidRPr="0008732D">
        <w:rPr>
          <w:rFonts w:ascii="Times New Roman" w:hAnsi="Times New Roman" w:cs="Times New Roman"/>
          <w:sz w:val="24"/>
          <w:szCs w:val="24"/>
        </w:rPr>
        <w:t xml:space="preserve"> and external partners learned about best practice models from other states, brainstormed </w:t>
      </w:r>
      <w:r>
        <w:rPr>
          <w:rFonts w:ascii="Times New Roman" w:hAnsi="Times New Roman" w:cs="Times New Roman"/>
          <w:sz w:val="24"/>
          <w:szCs w:val="24"/>
        </w:rPr>
        <w:t xml:space="preserve">critical </w:t>
      </w:r>
      <w:r w:rsidRPr="0008732D">
        <w:rPr>
          <w:rFonts w:ascii="Times New Roman" w:hAnsi="Times New Roman" w:cs="Times New Roman"/>
          <w:sz w:val="24"/>
          <w:szCs w:val="24"/>
        </w:rPr>
        <w:t>questions to prioritize for coordinated data efforts, and discussed potential ways to further collaborate to make data meaningful, more broadly accessible</w:t>
      </w:r>
      <w:r>
        <w:rPr>
          <w:rFonts w:ascii="Times New Roman" w:hAnsi="Times New Roman" w:cs="Times New Roman"/>
          <w:sz w:val="24"/>
          <w:szCs w:val="24"/>
        </w:rPr>
        <w:t>,</w:t>
      </w:r>
      <w:r w:rsidRPr="0008732D">
        <w:rPr>
          <w:rFonts w:ascii="Times New Roman" w:hAnsi="Times New Roman" w:cs="Times New Roman"/>
          <w:sz w:val="24"/>
          <w:szCs w:val="24"/>
        </w:rPr>
        <w:t xml:space="preserve"> and impactful in policy making.</w:t>
      </w:r>
    </w:p>
    <w:p w14:paraId="44D1E039" w14:textId="77777777" w:rsidR="002155C4" w:rsidRPr="0008732D" w:rsidRDefault="002155C4" w:rsidP="002155C4">
      <w:pPr>
        <w:spacing w:after="0"/>
        <w:rPr>
          <w:rFonts w:ascii="Times New Roman" w:hAnsi="Times New Roman" w:cs="Times New Roman"/>
          <w:sz w:val="24"/>
          <w:szCs w:val="24"/>
        </w:rPr>
      </w:pPr>
    </w:p>
    <w:p w14:paraId="4293CF90" w14:textId="77777777" w:rsidR="002155C4" w:rsidRPr="0008732D"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 xml:space="preserve">This project shed light on significant progress as well as continued gaps </w:t>
      </w:r>
      <w:r>
        <w:rPr>
          <w:rFonts w:ascii="Times New Roman" w:hAnsi="Times New Roman" w:cs="Times New Roman"/>
          <w:sz w:val="24"/>
          <w:szCs w:val="24"/>
        </w:rPr>
        <w:t xml:space="preserve">in </w:t>
      </w:r>
      <w:r w:rsidRPr="0008732D">
        <w:rPr>
          <w:rFonts w:ascii="Times New Roman" w:hAnsi="Times New Roman" w:cs="Times New Roman"/>
          <w:sz w:val="24"/>
          <w:szCs w:val="24"/>
        </w:rPr>
        <w:t>our inter-agency data systems and capacity.</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Massachusetts has been recognized as having one of the most robustly interconnected data systems in the country</w:t>
      </w:r>
      <w:r>
        <w:rPr>
          <w:rFonts w:ascii="Times New Roman" w:hAnsi="Times New Roman" w:cs="Times New Roman"/>
          <w:sz w:val="24"/>
          <w:szCs w:val="24"/>
        </w:rPr>
        <w:t>,</w:t>
      </w:r>
      <w:r w:rsidRPr="0008732D">
        <w:rPr>
          <w:rFonts w:ascii="Times New Roman" w:hAnsi="Times New Roman" w:cs="Times New Roman"/>
          <w:sz w:val="24"/>
          <w:szCs w:val="24"/>
        </w:rPr>
        <w:t xml:space="preserve"> largely due to continuous improvement of data linkages from pre-school through workforce data</w:t>
      </w:r>
      <w:r>
        <w:rPr>
          <w:rFonts w:ascii="Times New Roman" w:hAnsi="Times New Roman" w:cs="Times New Roman"/>
          <w:sz w:val="24"/>
          <w:szCs w:val="24"/>
        </w:rPr>
        <w:t xml:space="preserve">. This work has been supported by </w:t>
      </w:r>
      <w:r w:rsidRPr="0008732D">
        <w:rPr>
          <w:rFonts w:ascii="Times New Roman" w:hAnsi="Times New Roman" w:cs="Times New Roman"/>
          <w:sz w:val="24"/>
          <w:szCs w:val="24"/>
        </w:rPr>
        <w:t>the State Longitudinal Data Systems (SLDS) federal grants.</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As the SLDS grant steward, DESE</w:t>
      </w:r>
      <w:proofErr w:type="gramStart"/>
      <w:r w:rsidRPr="0008732D">
        <w:rPr>
          <w:rFonts w:ascii="Times New Roman" w:hAnsi="Times New Roman" w:cs="Times New Roman"/>
          <w:sz w:val="24"/>
          <w:szCs w:val="24"/>
        </w:rPr>
        <w:t xml:space="preserve">, in particular, </w:t>
      </w:r>
      <w:r>
        <w:rPr>
          <w:rFonts w:ascii="Times New Roman" w:hAnsi="Times New Roman" w:cs="Times New Roman"/>
          <w:sz w:val="24"/>
          <w:szCs w:val="24"/>
        </w:rPr>
        <w:t>has</w:t>
      </w:r>
      <w:proofErr w:type="gramEnd"/>
      <w:r>
        <w:rPr>
          <w:rFonts w:ascii="Times New Roman" w:hAnsi="Times New Roman" w:cs="Times New Roman"/>
          <w:sz w:val="24"/>
          <w:szCs w:val="24"/>
        </w:rPr>
        <w:t xml:space="preserve"> </w:t>
      </w:r>
      <w:r w:rsidRPr="0008732D">
        <w:rPr>
          <w:rFonts w:ascii="Times New Roman" w:hAnsi="Times New Roman" w:cs="Times New Roman"/>
          <w:sz w:val="24"/>
          <w:szCs w:val="24"/>
        </w:rPr>
        <w:t>built significant capacity to create a wide array of data reports and meaningful data partnerships.</w:t>
      </w:r>
      <w:r w:rsidR="00A83CA9">
        <w:rPr>
          <w:rFonts w:ascii="Times New Roman" w:hAnsi="Times New Roman" w:cs="Times New Roman"/>
          <w:sz w:val="24"/>
          <w:szCs w:val="24"/>
        </w:rPr>
        <w:t xml:space="preserve"> </w:t>
      </w:r>
      <w:r>
        <w:rPr>
          <w:rFonts w:ascii="Times New Roman" w:hAnsi="Times New Roman" w:cs="Times New Roman"/>
          <w:sz w:val="24"/>
          <w:szCs w:val="24"/>
        </w:rPr>
        <w:t xml:space="preserve">At the same time, we have room for improvement. </w:t>
      </w:r>
      <w:r w:rsidRPr="0008732D">
        <w:rPr>
          <w:rFonts w:ascii="Times New Roman" w:hAnsi="Times New Roman" w:cs="Times New Roman"/>
          <w:sz w:val="24"/>
          <w:szCs w:val="24"/>
        </w:rPr>
        <w:t xml:space="preserve">The three agencies </w:t>
      </w:r>
      <w:r>
        <w:rPr>
          <w:rFonts w:ascii="Times New Roman" w:hAnsi="Times New Roman" w:cs="Times New Roman"/>
          <w:sz w:val="24"/>
          <w:szCs w:val="24"/>
        </w:rPr>
        <w:t xml:space="preserve">(DESE, DHE, EEC) </w:t>
      </w:r>
      <w:r w:rsidRPr="0008732D">
        <w:rPr>
          <w:rFonts w:ascii="Times New Roman" w:hAnsi="Times New Roman" w:cs="Times New Roman"/>
          <w:sz w:val="24"/>
          <w:szCs w:val="24"/>
        </w:rPr>
        <w:t xml:space="preserve">lack a coordinated approach to prioritizing and fulfilling research requests that span agency data sets, </w:t>
      </w:r>
      <w:r>
        <w:rPr>
          <w:rFonts w:ascii="Times New Roman" w:hAnsi="Times New Roman" w:cs="Times New Roman"/>
          <w:sz w:val="24"/>
          <w:szCs w:val="24"/>
        </w:rPr>
        <w:t xml:space="preserve">and would benefit from </w:t>
      </w:r>
      <w:r w:rsidRPr="0008732D">
        <w:rPr>
          <w:rFonts w:ascii="Times New Roman" w:hAnsi="Times New Roman" w:cs="Times New Roman"/>
          <w:sz w:val="24"/>
          <w:szCs w:val="24"/>
        </w:rPr>
        <w:t xml:space="preserve">an overarching vision to ensure evidence-based policy </w:t>
      </w:r>
      <w:r w:rsidRPr="0008732D">
        <w:rPr>
          <w:rFonts w:ascii="Times New Roman" w:hAnsi="Times New Roman" w:cs="Times New Roman"/>
          <w:sz w:val="24"/>
          <w:szCs w:val="24"/>
        </w:rPr>
        <w:lastRenderedPageBreak/>
        <w:t>making across the education agencies</w:t>
      </w:r>
      <w:r>
        <w:rPr>
          <w:rFonts w:ascii="Times New Roman" w:hAnsi="Times New Roman" w:cs="Times New Roman"/>
          <w:sz w:val="24"/>
          <w:szCs w:val="24"/>
        </w:rPr>
        <w:t>. Further</w:t>
      </w:r>
      <w:r w:rsidRPr="0008732D">
        <w:rPr>
          <w:rFonts w:ascii="Times New Roman" w:hAnsi="Times New Roman" w:cs="Times New Roman"/>
          <w:sz w:val="24"/>
          <w:szCs w:val="24"/>
        </w:rPr>
        <w:t xml:space="preserve">, analytic staffing capacity </w:t>
      </w:r>
      <w:r>
        <w:rPr>
          <w:rFonts w:ascii="Times New Roman" w:hAnsi="Times New Roman" w:cs="Times New Roman"/>
          <w:sz w:val="24"/>
          <w:szCs w:val="24"/>
        </w:rPr>
        <w:t>varies among the three agencies.</w:t>
      </w:r>
      <w:r w:rsidRPr="0008732D">
        <w:rPr>
          <w:rFonts w:ascii="Times New Roman" w:hAnsi="Times New Roman" w:cs="Times New Roman"/>
          <w:sz w:val="24"/>
          <w:szCs w:val="24"/>
        </w:rPr>
        <w:t xml:space="preserve"> </w:t>
      </w:r>
    </w:p>
    <w:p w14:paraId="3B8E8D85" w14:textId="77777777" w:rsidR="002155C4" w:rsidRPr="0008732D" w:rsidRDefault="002155C4" w:rsidP="002155C4">
      <w:pPr>
        <w:spacing w:after="0"/>
        <w:rPr>
          <w:rFonts w:ascii="Times New Roman" w:hAnsi="Times New Roman" w:cs="Times New Roman"/>
          <w:sz w:val="24"/>
          <w:szCs w:val="24"/>
        </w:rPr>
      </w:pPr>
    </w:p>
    <w:p w14:paraId="66D808B9" w14:textId="77777777" w:rsidR="002155C4"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At the December joint board meeting, we</w:t>
      </w:r>
      <w:r>
        <w:rPr>
          <w:rFonts w:ascii="Times New Roman" w:hAnsi="Times New Roman" w:cs="Times New Roman"/>
          <w:sz w:val="24"/>
          <w:szCs w:val="24"/>
        </w:rPr>
        <w:t xml:space="preserve"> will provide updates on near-term actions to continue to move this work forward</w:t>
      </w:r>
      <w:r w:rsidRPr="0008732D">
        <w:rPr>
          <w:rFonts w:ascii="Times New Roman" w:hAnsi="Times New Roman" w:cs="Times New Roman"/>
          <w:sz w:val="24"/>
          <w:szCs w:val="24"/>
        </w:rPr>
        <w:t xml:space="preserve"> </w:t>
      </w:r>
      <w:r>
        <w:rPr>
          <w:rFonts w:ascii="Times New Roman" w:hAnsi="Times New Roman" w:cs="Times New Roman"/>
          <w:sz w:val="24"/>
          <w:szCs w:val="24"/>
        </w:rPr>
        <w:t>and will</w:t>
      </w:r>
      <w:r w:rsidRPr="0008732D">
        <w:rPr>
          <w:rFonts w:ascii="Times New Roman" w:hAnsi="Times New Roman" w:cs="Times New Roman"/>
          <w:sz w:val="24"/>
          <w:szCs w:val="24"/>
        </w:rPr>
        <w:t xml:space="preserve"> </w:t>
      </w:r>
      <w:r>
        <w:rPr>
          <w:rFonts w:ascii="Times New Roman" w:hAnsi="Times New Roman" w:cs="Times New Roman"/>
          <w:sz w:val="24"/>
          <w:szCs w:val="24"/>
        </w:rPr>
        <w:t>ask</w:t>
      </w:r>
      <w:r w:rsidRPr="0008732D">
        <w:rPr>
          <w:rFonts w:ascii="Times New Roman" w:hAnsi="Times New Roman" w:cs="Times New Roman"/>
          <w:sz w:val="24"/>
          <w:szCs w:val="24"/>
        </w:rPr>
        <w:t xml:space="preserve"> the boards to </w:t>
      </w:r>
      <w:r>
        <w:rPr>
          <w:rFonts w:ascii="Times New Roman" w:hAnsi="Times New Roman" w:cs="Times New Roman"/>
          <w:sz w:val="24"/>
          <w:szCs w:val="24"/>
        </w:rPr>
        <w:t>vote on</w:t>
      </w:r>
      <w:r w:rsidRPr="0008732D">
        <w:rPr>
          <w:rFonts w:ascii="Times New Roman" w:hAnsi="Times New Roman" w:cs="Times New Roman"/>
          <w:sz w:val="24"/>
          <w:szCs w:val="24"/>
        </w:rPr>
        <w:t xml:space="preserve"> </w:t>
      </w:r>
      <w:r>
        <w:rPr>
          <w:rFonts w:ascii="Times New Roman" w:hAnsi="Times New Roman" w:cs="Times New Roman"/>
          <w:sz w:val="24"/>
          <w:szCs w:val="24"/>
        </w:rPr>
        <w:t>a joint vision statement around evidence-based policy making.</w:t>
      </w:r>
      <w:r w:rsidR="00A83CA9">
        <w:rPr>
          <w:rFonts w:ascii="Times New Roman" w:hAnsi="Times New Roman" w:cs="Times New Roman"/>
          <w:sz w:val="24"/>
          <w:szCs w:val="24"/>
        </w:rPr>
        <w:t xml:space="preserve"> </w:t>
      </w:r>
      <w:r>
        <w:rPr>
          <w:rFonts w:ascii="Times New Roman" w:hAnsi="Times New Roman" w:cs="Times New Roman"/>
          <w:sz w:val="24"/>
          <w:szCs w:val="24"/>
        </w:rPr>
        <w:t xml:space="preserve">Please see the end of this memorandum for the proposed motion. </w:t>
      </w:r>
    </w:p>
    <w:p w14:paraId="08D38025" w14:textId="77777777" w:rsidR="002155C4" w:rsidRDefault="002155C4" w:rsidP="002155C4">
      <w:pPr>
        <w:spacing w:after="0"/>
        <w:rPr>
          <w:rFonts w:ascii="Times New Roman" w:hAnsi="Times New Roman" w:cs="Times New Roman"/>
          <w:sz w:val="24"/>
          <w:szCs w:val="24"/>
        </w:rPr>
      </w:pPr>
    </w:p>
    <w:p w14:paraId="34E7C43D" w14:textId="77777777" w:rsidR="002155C4" w:rsidRDefault="002155C4" w:rsidP="002155C4">
      <w:pPr>
        <w:spacing w:after="0"/>
        <w:rPr>
          <w:rFonts w:ascii="Times New Roman" w:hAnsi="Times New Roman" w:cs="Times New Roman"/>
          <w:sz w:val="24"/>
          <w:szCs w:val="24"/>
        </w:rPr>
      </w:pPr>
      <w:r>
        <w:rPr>
          <w:rFonts w:ascii="Times New Roman" w:hAnsi="Times New Roman" w:cs="Times New Roman"/>
          <w:sz w:val="24"/>
          <w:szCs w:val="24"/>
        </w:rPr>
        <w:t>In addition, the chairs of the BESE and BHE have agreed to form individual board committees on evidence-based policy making; each will establish those committees using their own board processes.</w:t>
      </w:r>
      <w:r w:rsidR="00A83CA9">
        <w:rPr>
          <w:rFonts w:ascii="Times New Roman" w:hAnsi="Times New Roman" w:cs="Times New Roman"/>
          <w:sz w:val="24"/>
          <w:szCs w:val="24"/>
        </w:rPr>
        <w:t xml:space="preserve"> </w:t>
      </w:r>
      <w:r>
        <w:rPr>
          <w:rFonts w:ascii="Times New Roman" w:hAnsi="Times New Roman" w:cs="Times New Roman"/>
          <w:sz w:val="24"/>
          <w:szCs w:val="24"/>
        </w:rPr>
        <w:t>These committees will focus on key activities that will be determined within each board and may include:</w:t>
      </w:r>
    </w:p>
    <w:p w14:paraId="3A6025DD" w14:textId="77777777" w:rsidR="002155C4" w:rsidRDefault="002155C4" w:rsidP="002155C4">
      <w:pPr>
        <w:pStyle w:val="ListParagraph"/>
        <w:numPr>
          <w:ilvl w:val="0"/>
          <w:numId w:val="1"/>
        </w:numPr>
        <w:spacing w:after="0"/>
        <w:rPr>
          <w:rFonts w:ascii="Times New Roman" w:hAnsi="Times New Roman" w:cs="Times New Roman"/>
          <w:sz w:val="24"/>
          <w:szCs w:val="24"/>
        </w:rPr>
      </w:pPr>
      <w:r w:rsidRPr="00313AEB">
        <w:rPr>
          <w:rFonts w:ascii="Times New Roman" w:hAnsi="Times New Roman" w:cs="Times New Roman"/>
          <w:sz w:val="24"/>
          <w:szCs w:val="24"/>
        </w:rPr>
        <w:t xml:space="preserve">Understanding the current state of evidence for key priorities by reviewing the quality and accessibility of the department’s most relevant data collection and analyses, and supporting department staff in targeted improvements </w:t>
      </w:r>
    </w:p>
    <w:p w14:paraId="159950A0" w14:textId="77777777" w:rsidR="002155C4" w:rsidRDefault="002155C4" w:rsidP="002155C4">
      <w:pPr>
        <w:pStyle w:val="ListParagraph"/>
        <w:numPr>
          <w:ilvl w:val="0"/>
          <w:numId w:val="1"/>
        </w:numPr>
        <w:spacing w:after="0"/>
        <w:rPr>
          <w:rFonts w:ascii="Times New Roman" w:hAnsi="Times New Roman" w:cs="Times New Roman"/>
          <w:sz w:val="24"/>
          <w:szCs w:val="24"/>
        </w:rPr>
      </w:pPr>
      <w:r w:rsidRPr="00313AEB">
        <w:rPr>
          <w:rFonts w:ascii="Times New Roman" w:hAnsi="Times New Roman" w:cs="Times New Roman"/>
          <w:sz w:val="24"/>
          <w:szCs w:val="24"/>
        </w:rPr>
        <w:t xml:space="preserve">Recommending specific further steps to be taken by the </w:t>
      </w:r>
      <w:r>
        <w:rPr>
          <w:rFonts w:ascii="Times New Roman" w:hAnsi="Times New Roman" w:cs="Times New Roman"/>
          <w:sz w:val="24"/>
          <w:szCs w:val="24"/>
        </w:rPr>
        <w:t>board and department</w:t>
      </w:r>
      <w:r w:rsidRPr="00313AEB">
        <w:rPr>
          <w:rFonts w:ascii="Times New Roman" w:hAnsi="Times New Roman" w:cs="Times New Roman"/>
          <w:sz w:val="24"/>
          <w:szCs w:val="24"/>
        </w:rPr>
        <w:t xml:space="preserve"> to ensure </w:t>
      </w:r>
      <w:r>
        <w:rPr>
          <w:rFonts w:ascii="Times New Roman" w:hAnsi="Times New Roman" w:cs="Times New Roman"/>
          <w:sz w:val="24"/>
          <w:szCs w:val="24"/>
        </w:rPr>
        <w:t xml:space="preserve">that </w:t>
      </w:r>
      <w:r w:rsidRPr="00313AEB">
        <w:rPr>
          <w:rFonts w:ascii="Times New Roman" w:hAnsi="Times New Roman" w:cs="Times New Roman"/>
          <w:sz w:val="24"/>
          <w:szCs w:val="24"/>
        </w:rPr>
        <w:t>high-quality evidence appropriately informs policy</w:t>
      </w:r>
      <w:r>
        <w:rPr>
          <w:rFonts w:ascii="Times New Roman" w:hAnsi="Times New Roman" w:cs="Times New Roman"/>
          <w:sz w:val="24"/>
          <w:szCs w:val="24"/>
        </w:rPr>
        <w:t xml:space="preserve"> </w:t>
      </w:r>
      <w:r w:rsidRPr="00313AEB">
        <w:rPr>
          <w:rFonts w:ascii="Times New Roman" w:hAnsi="Times New Roman" w:cs="Times New Roman"/>
          <w:sz w:val="24"/>
          <w:szCs w:val="24"/>
        </w:rPr>
        <w:t>making, including adoption of new policies, evaluation of new and innovative initiatives, and refinement of policies over time</w:t>
      </w:r>
    </w:p>
    <w:p w14:paraId="35B6CC96" w14:textId="77777777" w:rsidR="002155C4" w:rsidRPr="00313AEB" w:rsidRDefault="002155C4" w:rsidP="002155C4">
      <w:pPr>
        <w:pStyle w:val="ListParagraph"/>
        <w:numPr>
          <w:ilvl w:val="0"/>
          <w:numId w:val="1"/>
        </w:numPr>
        <w:spacing w:after="0"/>
        <w:rPr>
          <w:rFonts w:ascii="Times New Roman" w:hAnsi="Times New Roman" w:cs="Times New Roman"/>
          <w:sz w:val="24"/>
          <w:szCs w:val="24"/>
        </w:rPr>
      </w:pPr>
      <w:r w:rsidRPr="00313AEB">
        <w:rPr>
          <w:rFonts w:ascii="Times New Roman" w:hAnsi="Times New Roman" w:cs="Times New Roman"/>
          <w:sz w:val="24"/>
          <w:szCs w:val="24"/>
        </w:rPr>
        <w:t>Reviewing findings from studies in Massachusetts and nationally that could have an impact on policy</w:t>
      </w:r>
      <w:r>
        <w:rPr>
          <w:rFonts w:ascii="Times New Roman" w:hAnsi="Times New Roman" w:cs="Times New Roman"/>
          <w:sz w:val="24"/>
          <w:szCs w:val="24"/>
        </w:rPr>
        <w:t xml:space="preserve"> </w:t>
      </w:r>
      <w:r w:rsidRPr="00313AEB">
        <w:rPr>
          <w:rFonts w:ascii="Times New Roman" w:hAnsi="Times New Roman" w:cs="Times New Roman"/>
          <w:sz w:val="24"/>
          <w:szCs w:val="24"/>
        </w:rPr>
        <w:t>making in Massachusetts, and advising on the dissemination of these findings</w:t>
      </w:r>
      <w:r w:rsidR="00A83CA9">
        <w:rPr>
          <w:rFonts w:ascii="Times New Roman" w:hAnsi="Times New Roman" w:cs="Times New Roman"/>
          <w:sz w:val="24"/>
          <w:szCs w:val="24"/>
        </w:rPr>
        <w:t xml:space="preserve">  </w:t>
      </w:r>
    </w:p>
    <w:p w14:paraId="40D374C1" w14:textId="77777777" w:rsidR="002155C4" w:rsidRDefault="002155C4" w:rsidP="002155C4">
      <w:pPr>
        <w:spacing w:after="0"/>
        <w:rPr>
          <w:rFonts w:ascii="Times New Roman" w:hAnsi="Times New Roman" w:cs="Times New Roman"/>
          <w:sz w:val="24"/>
          <w:szCs w:val="24"/>
        </w:rPr>
      </w:pPr>
    </w:p>
    <w:p w14:paraId="0B32D6ED" w14:textId="77777777" w:rsidR="002155C4"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 xml:space="preserve">We are optimistic </w:t>
      </w:r>
      <w:r>
        <w:rPr>
          <w:rFonts w:ascii="Times New Roman" w:hAnsi="Times New Roman" w:cs="Times New Roman"/>
          <w:sz w:val="24"/>
          <w:szCs w:val="24"/>
        </w:rPr>
        <w:t xml:space="preserve">that </w:t>
      </w:r>
      <w:r w:rsidRPr="0008732D">
        <w:rPr>
          <w:rFonts w:ascii="Times New Roman" w:hAnsi="Times New Roman" w:cs="Times New Roman"/>
          <w:sz w:val="24"/>
          <w:szCs w:val="24"/>
        </w:rPr>
        <w:t xml:space="preserve">the EEC board will similarly affirm these commitments at their next EEC board meeting. </w:t>
      </w:r>
    </w:p>
    <w:p w14:paraId="386BE829" w14:textId="77777777" w:rsidR="002155C4" w:rsidRPr="0008732D" w:rsidRDefault="002155C4" w:rsidP="002155C4">
      <w:pPr>
        <w:spacing w:after="0"/>
        <w:rPr>
          <w:rFonts w:ascii="Times New Roman" w:hAnsi="Times New Roman" w:cs="Times New Roman"/>
          <w:sz w:val="24"/>
          <w:szCs w:val="24"/>
        </w:rPr>
      </w:pPr>
    </w:p>
    <w:p w14:paraId="1EB6513A" w14:textId="77777777" w:rsidR="002155C4" w:rsidRDefault="002155C4" w:rsidP="00082486">
      <w:pPr>
        <w:rPr>
          <w:rFonts w:ascii="Times New Roman" w:hAnsi="Times New Roman" w:cs="Times New Roman"/>
          <w:sz w:val="24"/>
          <w:szCs w:val="24"/>
        </w:rPr>
      </w:pPr>
      <w:r w:rsidRPr="0008732D">
        <w:rPr>
          <w:rFonts w:ascii="Times New Roman" w:hAnsi="Times New Roman" w:cs="Times New Roman"/>
          <w:sz w:val="24"/>
          <w:szCs w:val="24"/>
        </w:rPr>
        <w:t xml:space="preserve">While these initial </w:t>
      </w:r>
      <w:r>
        <w:rPr>
          <w:rFonts w:ascii="Times New Roman" w:hAnsi="Times New Roman" w:cs="Times New Roman"/>
          <w:sz w:val="24"/>
          <w:szCs w:val="24"/>
        </w:rPr>
        <w:t>action</w:t>
      </w:r>
      <w:r w:rsidRPr="0008732D">
        <w:rPr>
          <w:rFonts w:ascii="Times New Roman" w:hAnsi="Times New Roman" w:cs="Times New Roman"/>
          <w:sz w:val="24"/>
          <w:szCs w:val="24"/>
        </w:rPr>
        <w:t xml:space="preserve"> steps </w:t>
      </w:r>
      <w:r>
        <w:rPr>
          <w:rFonts w:ascii="Times New Roman" w:hAnsi="Times New Roman" w:cs="Times New Roman"/>
          <w:sz w:val="24"/>
          <w:szCs w:val="24"/>
        </w:rPr>
        <w:t xml:space="preserve">will </w:t>
      </w:r>
      <w:r w:rsidRPr="0008732D">
        <w:rPr>
          <w:rFonts w:ascii="Times New Roman" w:hAnsi="Times New Roman" w:cs="Times New Roman"/>
          <w:sz w:val="24"/>
          <w:szCs w:val="24"/>
        </w:rPr>
        <w:t xml:space="preserve">strengthen the </w:t>
      </w:r>
      <w:r>
        <w:rPr>
          <w:rFonts w:ascii="Times New Roman" w:hAnsi="Times New Roman" w:cs="Times New Roman"/>
          <w:sz w:val="24"/>
          <w:szCs w:val="24"/>
        </w:rPr>
        <w:t>b</w:t>
      </w:r>
      <w:r w:rsidRPr="0008732D">
        <w:rPr>
          <w:rFonts w:ascii="Times New Roman" w:hAnsi="Times New Roman" w:cs="Times New Roman"/>
          <w:sz w:val="24"/>
          <w:szCs w:val="24"/>
        </w:rPr>
        <w:t>oards’ commitments and approaches to evidence-based policy</w:t>
      </w:r>
      <w:r>
        <w:rPr>
          <w:rFonts w:ascii="Times New Roman" w:hAnsi="Times New Roman" w:cs="Times New Roman"/>
          <w:sz w:val="24"/>
          <w:szCs w:val="24"/>
        </w:rPr>
        <w:t xml:space="preserve"> </w:t>
      </w:r>
      <w:r w:rsidRPr="0008732D">
        <w:rPr>
          <w:rFonts w:ascii="Times New Roman" w:hAnsi="Times New Roman" w:cs="Times New Roman"/>
          <w:sz w:val="24"/>
          <w:szCs w:val="24"/>
        </w:rPr>
        <w:t xml:space="preserve">making and create a clearer channel of communication between the respective boards and data work within the departments, </w:t>
      </w:r>
      <w:r>
        <w:rPr>
          <w:rFonts w:ascii="Times New Roman" w:hAnsi="Times New Roman" w:cs="Times New Roman"/>
          <w:sz w:val="24"/>
          <w:szCs w:val="24"/>
        </w:rPr>
        <w:t>achieving this vision</w:t>
      </w:r>
      <w:r w:rsidRPr="0008732D">
        <w:rPr>
          <w:rFonts w:ascii="Times New Roman" w:hAnsi="Times New Roman" w:cs="Times New Roman"/>
          <w:sz w:val="24"/>
          <w:szCs w:val="24"/>
        </w:rPr>
        <w:t xml:space="preserve"> will require further effort</w:t>
      </w:r>
      <w:r>
        <w:rPr>
          <w:rFonts w:ascii="Times New Roman" w:hAnsi="Times New Roman" w:cs="Times New Roman"/>
          <w:sz w:val="24"/>
          <w:szCs w:val="24"/>
        </w:rPr>
        <w:t>s</w:t>
      </w:r>
      <w:r w:rsidRPr="0008732D">
        <w:rPr>
          <w:rFonts w:ascii="Times New Roman" w:hAnsi="Times New Roman" w:cs="Times New Roman"/>
          <w:sz w:val="24"/>
          <w:szCs w:val="24"/>
        </w:rPr>
        <w:t>.</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DESE’s </w:t>
      </w:r>
      <w:r>
        <w:rPr>
          <w:rFonts w:ascii="Times New Roman" w:hAnsi="Times New Roman" w:cs="Times New Roman"/>
          <w:sz w:val="24"/>
          <w:szCs w:val="24"/>
        </w:rPr>
        <w:t xml:space="preserve">pending </w:t>
      </w:r>
      <w:r w:rsidRPr="0008732D">
        <w:rPr>
          <w:rFonts w:ascii="Times New Roman" w:hAnsi="Times New Roman" w:cs="Times New Roman"/>
          <w:sz w:val="24"/>
          <w:szCs w:val="24"/>
        </w:rPr>
        <w:t>application for the most recent round of the SLDS federal grant could provide additional capacity and resources to accelerate cross-agency work.</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This </w:t>
      </w:r>
      <w:r>
        <w:rPr>
          <w:rFonts w:ascii="Times New Roman" w:hAnsi="Times New Roman" w:cs="Times New Roman"/>
          <w:sz w:val="24"/>
          <w:szCs w:val="24"/>
        </w:rPr>
        <w:t xml:space="preserve">grant </w:t>
      </w:r>
      <w:r w:rsidRPr="0008732D">
        <w:rPr>
          <w:rFonts w:ascii="Times New Roman" w:hAnsi="Times New Roman" w:cs="Times New Roman"/>
          <w:sz w:val="24"/>
          <w:szCs w:val="24"/>
        </w:rPr>
        <w:t>application</w:t>
      </w:r>
      <w:r>
        <w:rPr>
          <w:rFonts w:ascii="Times New Roman" w:hAnsi="Times New Roman" w:cs="Times New Roman"/>
          <w:sz w:val="24"/>
          <w:szCs w:val="24"/>
        </w:rPr>
        <w:t xml:space="preserve"> focuses on </w:t>
      </w:r>
      <w:r w:rsidRPr="0008732D">
        <w:rPr>
          <w:rFonts w:ascii="Times New Roman" w:hAnsi="Times New Roman" w:cs="Times New Roman"/>
          <w:sz w:val="24"/>
          <w:szCs w:val="24"/>
        </w:rPr>
        <w:t>using our existing data infrastructure to further drive equitable outcomes for all Massachusetts students</w:t>
      </w:r>
      <w:r>
        <w:rPr>
          <w:rFonts w:ascii="Times New Roman" w:hAnsi="Times New Roman" w:cs="Times New Roman"/>
          <w:sz w:val="24"/>
          <w:szCs w:val="24"/>
        </w:rPr>
        <w:t xml:space="preserve"> – </w:t>
      </w:r>
      <w:r w:rsidRPr="0008732D">
        <w:rPr>
          <w:rFonts w:ascii="Times New Roman" w:hAnsi="Times New Roman" w:cs="Times New Roman"/>
          <w:sz w:val="24"/>
          <w:szCs w:val="24"/>
        </w:rPr>
        <w:t xml:space="preserve">by dedicating analytical capacity to </w:t>
      </w:r>
      <w:r>
        <w:rPr>
          <w:rFonts w:ascii="Times New Roman" w:hAnsi="Times New Roman" w:cs="Times New Roman"/>
          <w:sz w:val="24"/>
          <w:szCs w:val="24"/>
        </w:rPr>
        <w:t xml:space="preserve">address critical </w:t>
      </w:r>
      <w:r w:rsidRPr="0008732D">
        <w:rPr>
          <w:rFonts w:ascii="Times New Roman" w:hAnsi="Times New Roman" w:cs="Times New Roman"/>
          <w:sz w:val="24"/>
          <w:szCs w:val="24"/>
        </w:rPr>
        <w:t>questions (including at agencies that have been particularly under-resourced), enhancing IT infrastructure to make research requests easier</w:t>
      </w:r>
      <w:r>
        <w:rPr>
          <w:rFonts w:ascii="Times New Roman" w:hAnsi="Times New Roman" w:cs="Times New Roman"/>
          <w:sz w:val="24"/>
          <w:szCs w:val="24"/>
        </w:rPr>
        <w:t>,</w:t>
      </w:r>
      <w:r w:rsidRPr="0008732D">
        <w:rPr>
          <w:rFonts w:ascii="Times New Roman" w:hAnsi="Times New Roman" w:cs="Times New Roman"/>
          <w:sz w:val="24"/>
          <w:szCs w:val="24"/>
        </w:rPr>
        <w:t xml:space="preserve"> and </w:t>
      </w:r>
      <w:r>
        <w:rPr>
          <w:rFonts w:ascii="Times New Roman" w:hAnsi="Times New Roman" w:cs="Times New Roman"/>
          <w:sz w:val="24"/>
          <w:szCs w:val="24"/>
        </w:rPr>
        <w:t xml:space="preserve">securing </w:t>
      </w:r>
      <w:r w:rsidRPr="0008732D">
        <w:rPr>
          <w:rFonts w:ascii="Times New Roman" w:hAnsi="Times New Roman" w:cs="Times New Roman"/>
          <w:sz w:val="24"/>
          <w:szCs w:val="24"/>
        </w:rPr>
        <w:t xml:space="preserve">new staff </w:t>
      </w:r>
      <w:r>
        <w:rPr>
          <w:rFonts w:ascii="Times New Roman" w:hAnsi="Times New Roman" w:cs="Times New Roman"/>
          <w:sz w:val="24"/>
          <w:szCs w:val="24"/>
        </w:rPr>
        <w:t xml:space="preserve">to coordinate </w:t>
      </w:r>
      <w:r w:rsidRPr="0008732D">
        <w:rPr>
          <w:rFonts w:ascii="Times New Roman" w:hAnsi="Times New Roman" w:cs="Times New Roman"/>
          <w:sz w:val="24"/>
          <w:szCs w:val="24"/>
        </w:rPr>
        <w:t>interagency</w:t>
      </w:r>
      <w:r>
        <w:rPr>
          <w:rFonts w:ascii="Times New Roman" w:hAnsi="Times New Roman" w:cs="Times New Roman"/>
          <w:sz w:val="24"/>
          <w:szCs w:val="24"/>
        </w:rPr>
        <w:t xml:space="preserve"> work </w:t>
      </w:r>
      <w:r w:rsidRPr="0008732D">
        <w:rPr>
          <w:rFonts w:ascii="Times New Roman" w:hAnsi="Times New Roman" w:cs="Times New Roman"/>
          <w:sz w:val="24"/>
          <w:szCs w:val="24"/>
        </w:rPr>
        <w:t>and disseminat</w:t>
      </w:r>
      <w:r>
        <w:rPr>
          <w:rFonts w:ascii="Times New Roman" w:hAnsi="Times New Roman" w:cs="Times New Roman"/>
          <w:sz w:val="24"/>
          <w:szCs w:val="24"/>
        </w:rPr>
        <w:t>e</w:t>
      </w:r>
      <w:r w:rsidRPr="0008732D">
        <w:rPr>
          <w:rFonts w:ascii="Times New Roman" w:hAnsi="Times New Roman" w:cs="Times New Roman"/>
          <w:sz w:val="24"/>
          <w:szCs w:val="24"/>
        </w:rPr>
        <w:t xml:space="preserve"> best practices to turn evidence into action.</w:t>
      </w:r>
      <w:r w:rsidR="00A83CA9">
        <w:rPr>
          <w:rFonts w:ascii="Times New Roman" w:hAnsi="Times New Roman" w:cs="Times New Roman"/>
          <w:sz w:val="24"/>
          <w:szCs w:val="24"/>
        </w:rPr>
        <w:t xml:space="preserve"> </w:t>
      </w:r>
      <w:r>
        <w:rPr>
          <w:rFonts w:ascii="Times New Roman" w:hAnsi="Times New Roman" w:cs="Times New Roman"/>
          <w:sz w:val="24"/>
          <w:szCs w:val="24"/>
        </w:rPr>
        <w:t>This initiative could include establishing a more robust governance structure that spans the education agencies and relevant secretariats to further promote strategic data use.</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We </w:t>
      </w:r>
      <w:r>
        <w:rPr>
          <w:rFonts w:ascii="Times New Roman" w:hAnsi="Times New Roman" w:cs="Times New Roman"/>
          <w:sz w:val="24"/>
          <w:szCs w:val="24"/>
        </w:rPr>
        <w:t xml:space="preserve">will </w:t>
      </w:r>
      <w:r w:rsidRPr="0008732D">
        <w:rPr>
          <w:rFonts w:ascii="Times New Roman" w:hAnsi="Times New Roman" w:cs="Times New Roman"/>
          <w:sz w:val="24"/>
          <w:szCs w:val="24"/>
        </w:rPr>
        <w:t>find out about the SLDS grant in January</w:t>
      </w:r>
      <w:r>
        <w:rPr>
          <w:rFonts w:ascii="Times New Roman" w:hAnsi="Times New Roman" w:cs="Times New Roman"/>
          <w:sz w:val="24"/>
          <w:szCs w:val="24"/>
        </w:rPr>
        <w:t xml:space="preserve"> 2020</w:t>
      </w:r>
      <w:r w:rsidRPr="0008732D">
        <w:rPr>
          <w:rFonts w:ascii="Times New Roman" w:hAnsi="Times New Roman" w:cs="Times New Roman"/>
          <w:sz w:val="24"/>
          <w:szCs w:val="24"/>
        </w:rPr>
        <w:t>.</w:t>
      </w:r>
    </w:p>
    <w:p w14:paraId="5356D9DD" w14:textId="77777777" w:rsidR="002155C4" w:rsidRPr="0008732D" w:rsidRDefault="002155C4" w:rsidP="002155C4">
      <w:pPr>
        <w:spacing w:after="0"/>
        <w:rPr>
          <w:rFonts w:ascii="Times New Roman" w:hAnsi="Times New Roman" w:cs="Times New Roman"/>
          <w:sz w:val="24"/>
          <w:szCs w:val="24"/>
        </w:rPr>
      </w:pPr>
      <w:r>
        <w:rPr>
          <w:rFonts w:ascii="Times New Roman" w:hAnsi="Times New Roman" w:cs="Times New Roman"/>
          <w:sz w:val="24"/>
          <w:szCs w:val="24"/>
        </w:rPr>
        <w:t>Finally, as part of</w:t>
      </w:r>
      <w:r w:rsidRPr="0008732D">
        <w:rPr>
          <w:rFonts w:ascii="Times New Roman" w:hAnsi="Times New Roman" w:cs="Times New Roman"/>
          <w:sz w:val="24"/>
          <w:szCs w:val="24"/>
        </w:rPr>
        <w:t xml:space="preserve"> the </w:t>
      </w:r>
      <w:r>
        <w:rPr>
          <w:rFonts w:ascii="Times New Roman" w:hAnsi="Times New Roman" w:cs="Times New Roman"/>
          <w:sz w:val="24"/>
          <w:szCs w:val="24"/>
        </w:rPr>
        <w:t>presentation</w:t>
      </w:r>
      <w:r w:rsidRPr="0008732D">
        <w:rPr>
          <w:rFonts w:ascii="Times New Roman" w:hAnsi="Times New Roman" w:cs="Times New Roman"/>
          <w:sz w:val="24"/>
          <w:szCs w:val="24"/>
        </w:rPr>
        <w:t xml:space="preserve"> </w:t>
      </w:r>
      <w:r>
        <w:rPr>
          <w:rFonts w:ascii="Times New Roman" w:hAnsi="Times New Roman" w:cs="Times New Roman"/>
          <w:sz w:val="24"/>
          <w:szCs w:val="24"/>
        </w:rPr>
        <w:t xml:space="preserve">at the joint meeting on </w:t>
      </w:r>
      <w:r w:rsidRPr="0008732D">
        <w:rPr>
          <w:rFonts w:ascii="Times New Roman" w:hAnsi="Times New Roman" w:cs="Times New Roman"/>
          <w:sz w:val="24"/>
          <w:szCs w:val="24"/>
        </w:rPr>
        <w:t>December</w:t>
      </w:r>
      <w:r>
        <w:rPr>
          <w:rFonts w:ascii="Times New Roman" w:hAnsi="Times New Roman" w:cs="Times New Roman"/>
          <w:sz w:val="24"/>
          <w:szCs w:val="24"/>
        </w:rPr>
        <w:t xml:space="preserve"> 17</w:t>
      </w:r>
      <w:r w:rsidRPr="0008732D">
        <w:rPr>
          <w:rFonts w:ascii="Times New Roman" w:hAnsi="Times New Roman" w:cs="Times New Roman"/>
          <w:sz w:val="24"/>
          <w:szCs w:val="24"/>
        </w:rPr>
        <w:t xml:space="preserve">, we will also feature recent research by Brown University researchers, commissioned by DESE in partnership with DHE, which sheds light on the correlation between </w:t>
      </w:r>
      <w:r>
        <w:rPr>
          <w:rFonts w:ascii="Times New Roman" w:hAnsi="Times New Roman" w:cs="Times New Roman"/>
          <w:sz w:val="24"/>
          <w:szCs w:val="24"/>
        </w:rPr>
        <w:t xml:space="preserve">the </w:t>
      </w:r>
      <w:r w:rsidRPr="0008732D">
        <w:rPr>
          <w:rFonts w:ascii="Times New Roman" w:hAnsi="Times New Roman" w:cs="Times New Roman"/>
          <w:sz w:val="24"/>
          <w:szCs w:val="24"/>
        </w:rPr>
        <w:t>Massachusetts Comprehensive Assessment System (MCAS) and college persistence and life outcomes.</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This excellent emerging research is a great example of the high-impact research </w:t>
      </w:r>
      <w:r>
        <w:rPr>
          <w:rFonts w:ascii="Times New Roman" w:hAnsi="Times New Roman" w:cs="Times New Roman"/>
          <w:sz w:val="24"/>
          <w:szCs w:val="24"/>
        </w:rPr>
        <w:t xml:space="preserve">that </w:t>
      </w:r>
      <w:r w:rsidRPr="0008732D">
        <w:rPr>
          <w:rFonts w:ascii="Times New Roman" w:hAnsi="Times New Roman" w:cs="Times New Roman"/>
          <w:sz w:val="24"/>
          <w:szCs w:val="24"/>
        </w:rPr>
        <w:t xml:space="preserve">a collaborative approach can </w:t>
      </w:r>
      <w:r w:rsidRPr="0008732D">
        <w:rPr>
          <w:rFonts w:ascii="Times New Roman" w:hAnsi="Times New Roman" w:cs="Times New Roman"/>
          <w:sz w:val="24"/>
          <w:szCs w:val="24"/>
        </w:rPr>
        <w:lastRenderedPageBreak/>
        <w:t>produce.</w:t>
      </w:r>
      <w:r w:rsidR="00A83CA9">
        <w:rPr>
          <w:rFonts w:ascii="Times New Roman" w:hAnsi="Times New Roman" w:cs="Times New Roman"/>
          <w:sz w:val="24"/>
          <w:szCs w:val="24"/>
        </w:rPr>
        <w:t xml:space="preserve"> </w:t>
      </w:r>
      <w:r w:rsidRPr="0008732D">
        <w:rPr>
          <w:rFonts w:ascii="Times New Roman" w:hAnsi="Times New Roman" w:cs="Times New Roman"/>
          <w:sz w:val="24"/>
          <w:szCs w:val="24"/>
        </w:rPr>
        <w:t xml:space="preserve">At the same time, </w:t>
      </w:r>
      <w:r>
        <w:rPr>
          <w:rFonts w:ascii="Times New Roman" w:hAnsi="Times New Roman" w:cs="Times New Roman"/>
          <w:sz w:val="24"/>
          <w:szCs w:val="24"/>
        </w:rPr>
        <w:t xml:space="preserve">we need </w:t>
      </w:r>
      <w:r w:rsidRPr="0008732D">
        <w:rPr>
          <w:rFonts w:ascii="Times New Roman" w:hAnsi="Times New Roman" w:cs="Times New Roman"/>
          <w:sz w:val="24"/>
          <w:szCs w:val="24"/>
        </w:rPr>
        <w:t>further discussion about the implications of th</w:t>
      </w:r>
      <w:r>
        <w:rPr>
          <w:rFonts w:ascii="Times New Roman" w:hAnsi="Times New Roman" w:cs="Times New Roman"/>
          <w:sz w:val="24"/>
          <w:szCs w:val="24"/>
        </w:rPr>
        <w:t>e research findings</w:t>
      </w:r>
      <w:r w:rsidRPr="0008732D">
        <w:rPr>
          <w:rFonts w:ascii="Times New Roman" w:hAnsi="Times New Roman" w:cs="Times New Roman"/>
          <w:sz w:val="24"/>
          <w:szCs w:val="24"/>
        </w:rPr>
        <w:t xml:space="preserve"> for state policy, to ensure our policy agenda is driven by emerging data and evidence. </w:t>
      </w:r>
    </w:p>
    <w:p w14:paraId="45F0CB2D" w14:textId="77777777" w:rsidR="002155C4" w:rsidRPr="0008732D" w:rsidRDefault="002155C4" w:rsidP="002155C4">
      <w:pPr>
        <w:spacing w:after="0"/>
        <w:rPr>
          <w:rFonts w:ascii="Times New Roman" w:hAnsi="Times New Roman" w:cs="Times New Roman"/>
          <w:sz w:val="24"/>
          <w:szCs w:val="24"/>
        </w:rPr>
      </w:pPr>
    </w:p>
    <w:p w14:paraId="41AF59A9" w14:textId="77777777" w:rsidR="002155C4" w:rsidRPr="00D07854" w:rsidRDefault="002155C4" w:rsidP="002155C4">
      <w:pPr>
        <w:spacing w:after="0"/>
        <w:rPr>
          <w:rFonts w:ascii="Times New Roman" w:hAnsi="Times New Roman" w:cs="Times New Roman"/>
          <w:sz w:val="24"/>
          <w:szCs w:val="24"/>
        </w:rPr>
      </w:pPr>
      <w:r w:rsidRPr="0008732D">
        <w:rPr>
          <w:rFonts w:ascii="Times New Roman" w:hAnsi="Times New Roman" w:cs="Times New Roman"/>
          <w:sz w:val="24"/>
          <w:szCs w:val="24"/>
        </w:rPr>
        <w:t xml:space="preserve">We look forward to engaging the boards in a discussion </w:t>
      </w:r>
      <w:r>
        <w:rPr>
          <w:rFonts w:ascii="Times New Roman" w:hAnsi="Times New Roman" w:cs="Times New Roman"/>
          <w:sz w:val="24"/>
          <w:szCs w:val="24"/>
        </w:rPr>
        <w:t xml:space="preserve">at the joint </w:t>
      </w:r>
      <w:r w:rsidRPr="0008732D">
        <w:rPr>
          <w:rFonts w:ascii="Times New Roman" w:hAnsi="Times New Roman" w:cs="Times New Roman"/>
          <w:sz w:val="24"/>
          <w:szCs w:val="24"/>
        </w:rPr>
        <w:t>meeting</w:t>
      </w:r>
      <w:r>
        <w:rPr>
          <w:rFonts w:ascii="Times New Roman" w:hAnsi="Times New Roman" w:cs="Times New Roman"/>
          <w:sz w:val="24"/>
          <w:szCs w:val="24"/>
        </w:rPr>
        <w:t>. The discussion will be a springboard for the board chairs and commissioners to explore how to accelerate this work in the coming months.</w:t>
      </w:r>
    </w:p>
    <w:p w14:paraId="7F0F79D7" w14:textId="77777777" w:rsidR="002155C4" w:rsidRDefault="002155C4" w:rsidP="002155C4">
      <w:pPr>
        <w:spacing w:after="0"/>
        <w:rPr>
          <w:rFonts w:ascii="Times New Roman" w:hAnsi="Times New Roman" w:cs="Times New Roman"/>
          <w:sz w:val="24"/>
          <w:szCs w:val="24"/>
        </w:rPr>
      </w:pPr>
    </w:p>
    <w:p w14:paraId="0FC217F5" w14:textId="77777777" w:rsidR="002155C4" w:rsidRPr="00313AEB" w:rsidRDefault="002155C4" w:rsidP="002155C4">
      <w:pPr>
        <w:spacing w:after="0"/>
        <w:rPr>
          <w:rFonts w:ascii="Times New Roman" w:hAnsi="Times New Roman" w:cs="Times New Roman"/>
          <w:b/>
          <w:bCs/>
          <w:sz w:val="24"/>
          <w:szCs w:val="24"/>
        </w:rPr>
      </w:pPr>
      <w:r>
        <w:rPr>
          <w:rFonts w:ascii="Times New Roman" w:hAnsi="Times New Roman" w:cs="Times New Roman"/>
          <w:b/>
          <w:bCs/>
          <w:sz w:val="24"/>
          <w:szCs w:val="24"/>
        </w:rPr>
        <w:t xml:space="preserve">Proposed </w:t>
      </w:r>
      <w:r w:rsidRPr="00313AEB">
        <w:rPr>
          <w:rFonts w:ascii="Times New Roman" w:hAnsi="Times New Roman" w:cs="Times New Roman"/>
          <w:b/>
          <w:bCs/>
          <w:sz w:val="24"/>
          <w:szCs w:val="24"/>
        </w:rPr>
        <w:t>Motion</w:t>
      </w:r>
      <w:r w:rsidR="00CE7945">
        <w:rPr>
          <w:rFonts w:ascii="Times New Roman" w:hAnsi="Times New Roman" w:cs="Times New Roman"/>
          <w:b/>
          <w:bCs/>
          <w:sz w:val="24"/>
          <w:szCs w:val="24"/>
        </w:rPr>
        <w:t>s</w:t>
      </w:r>
      <w:r w:rsidRPr="00313AEB">
        <w:rPr>
          <w:rFonts w:ascii="Times New Roman" w:hAnsi="Times New Roman" w:cs="Times New Roman"/>
          <w:b/>
          <w:bCs/>
          <w:sz w:val="24"/>
          <w:szCs w:val="24"/>
        </w:rPr>
        <w:t>: Vote on a Common Vision of Evidence</w:t>
      </w:r>
      <w:r>
        <w:rPr>
          <w:rFonts w:ascii="Times New Roman" w:hAnsi="Times New Roman" w:cs="Times New Roman"/>
          <w:b/>
          <w:bCs/>
          <w:sz w:val="24"/>
          <w:szCs w:val="24"/>
        </w:rPr>
        <w:t>-</w:t>
      </w:r>
      <w:r w:rsidRPr="00313AEB">
        <w:rPr>
          <w:rFonts w:ascii="Times New Roman" w:hAnsi="Times New Roman" w:cs="Times New Roman"/>
          <w:b/>
          <w:bCs/>
          <w:sz w:val="24"/>
          <w:szCs w:val="24"/>
        </w:rPr>
        <w:t>Based Policy Making</w:t>
      </w:r>
    </w:p>
    <w:p w14:paraId="241DC661" w14:textId="77777777" w:rsidR="002155C4" w:rsidRPr="00D07854" w:rsidRDefault="002155C4" w:rsidP="002155C4">
      <w:pPr>
        <w:spacing w:after="0"/>
        <w:rPr>
          <w:rFonts w:ascii="Times New Roman" w:hAnsi="Times New Roman" w:cs="Times New Roman"/>
          <w:sz w:val="24"/>
          <w:szCs w:val="24"/>
        </w:rPr>
      </w:pPr>
    </w:p>
    <w:p w14:paraId="25504FCE" w14:textId="77777777" w:rsidR="002155C4" w:rsidRPr="00A23042" w:rsidRDefault="002155C4" w:rsidP="002155C4">
      <w:pPr>
        <w:spacing w:after="0"/>
        <w:rPr>
          <w:rFonts w:ascii="Times New Roman" w:hAnsi="Times New Roman" w:cs="Times New Roman"/>
          <w:sz w:val="24"/>
          <w:szCs w:val="24"/>
        </w:rPr>
      </w:pPr>
      <w:r w:rsidRPr="00DB68B8">
        <w:rPr>
          <w:rFonts w:ascii="Times New Roman" w:hAnsi="Times New Roman" w:cs="Times New Roman"/>
          <w:b/>
          <w:sz w:val="24"/>
          <w:szCs w:val="24"/>
        </w:rPr>
        <w:t>Context:</w:t>
      </w:r>
      <w:r w:rsidRPr="00A23042">
        <w:rPr>
          <w:rFonts w:ascii="Times New Roman" w:hAnsi="Times New Roman" w:cs="Times New Roman"/>
          <w:sz w:val="24"/>
          <w:szCs w:val="24"/>
        </w:rPr>
        <w:t xml:space="preserve"> Massachusetts is acclaimed for its rich history in education dating back to the first public school and college in America and continuing today with the highest levels of achievement in K-12 and postsecondary attainment in the country. Effective policy</w:t>
      </w:r>
      <w:r>
        <w:rPr>
          <w:rFonts w:ascii="Times New Roman" w:hAnsi="Times New Roman" w:cs="Times New Roman"/>
          <w:sz w:val="24"/>
          <w:szCs w:val="24"/>
        </w:rPr>
        <w:t xml:space="preserve"> </w:t>
      </w:r>
      <w:r w:rsidRPr="00A23042">
        <w:rPr>
          <w:rFonts w:ascii="Times New Roman" w:hAnsi="Times New Roman" w:cs="Times New Roman"/>
          <w:sz w:val="24"/>
          <w:szCs w:val="24"/>
        </w:rPr>
        <w:t xml:space="preserve">making is important to ensure continued state leadership, particularly in </w:t>
      </w:r>
      <w:r>
        <w:rPr>
          <w:rFonts w:ascii="Times New Roman" w:hAnsi="Times New Roman" w:cs="Times New Roman"/>
          <w:sz w:val="24"/>
          <w:szCs w:val="24"/>
        </w:rPr>
        <w:t xml:space="preserve">promoting </w:t>
      </w:r>
      <w:r w:rsidRPr="00A23042">
        <w:rPr>
          <w:rFonts w:ascii="Times New Roman" w:hAnsi="Times New Roman" w:cs="Times New Roman"/>
          <w:sz w:val="24"/>
          <w:szCs w:val="24"/>
        </w:rPr>
        <w:t xml:space="preserve">equitable </w:t>
      </w:r>
      <w:r>
        <w:rPr>
          <w:rFonts w:ascii="Times New Roman" w:hAnsi="Times New Roman" w:cs="Times New Roman"/>
          <w:sz w:val="24"/>
          <w:szCs w:val="24"/>
        </w:rPr>
        <w:t xml:space="preserve">opportunities and </w:t>
      </w:r>
      <w:r w:rsidRPr="00A23042">
        <w:rPr>
          <w:rFonts w:ascii="Times New Roman" w:hAnsi="Times New Roman" w:cs="Times New Roman"/>
          <w:sz w:val="24"/>
          <w:szCs w:val="24"/>
        </w:rPr>
        <w:t xml:space="preserve">outcomes for underserved students. </w:t>
      </w:r>
    </w:p>
    <w:p w14:paraId="15126024" w14:textId="77777777" w:rsidR="002155C4" w:rsidRDefault="002155C4" w:rsidP="002155C4">
      <w:pPr>
        <w:spacing w:after="0"/>
        <w:rPr>
          <w:rFonts w:ascii="Times New Roman" w:hAnsi="Times New Roman" w:cs="Times New Roman"/>
          <w:sz w:val="24"/>
          <w:szCs w:val="24"/>
        </w:rPr>
      </w:pPr>
    </w:p>
    <w:p w14:paraId="7CFEF16F" w14:textId="77777777" w:rsidR="002155C4" w:rsidRPr="00D07854" w:rsidRDefault="002155C4" w:rsidP="002155C4">
      <w:pPr>
        <w:spacing w:after="0"/>
        <w:rPr>
          <w:rFonts w:ascii="Times New Roman" w:hAnsi="Times New Roman" w:cs="Times New Roman"/>
          <w:sz w:val="24"/>
          <w:szCs w:val="24"/>
        </w:rPr>
      </w:pPr>
      <w:r w:rsidRPr="00DB68B8">
        <w:rPr>
          <w:rFonts w:ascii="Times New Roman" w:hAnsi="Times New Roman" w:cs="Times New Roman"/>
          <w:b/>
          <w:sz w:val="24"/>
          <w:szCs w:val="24"/>
        </w:rPr>
        <w:t>Board of Elementary and Secondary motion:</w:t>
      </w:r>
      <w:r w:rsidRPr="00A23042">
        <w:rPr>
          <w:rFonts w:ascii="Times New Roman" w:hAnsi="Times New Roman" w:cs="Times New Roman"/>
          <w:sz w:val="24"/>
          <w:szCs w:val="24"/>
        </w:rPr>
        <w:t xml:space="preserve"> Therefore, the Board of Elementary and Secondary Education </w:t>
      </w:r>
      <w:r>
        <w:rPr>
          <w:rFonts w:ascii="Times New Roman" w:hAnsi="Times New Roman" w:cs="Times New Roman"/>
          <w:sz w:val="24"/>
          <w:szCs w:val="24"/>
        </w:rPr>
        <w:t xml:space="preserve">(BESE) </w:t>
      </w:r>
      <w:r w:rsidRPr="00A23042">
        <w:rPr>
          <w:rFonts w:ascii="Times New Roman" w:hAnsi="Times New Roman" w:cs="Times New Roman"/>
          <w:sz w:val="24"/>
          <w:szCs w:val="24"/>
        </w:rPr>
        <w:t>hereby resolves to make a broad-based commitment to collect, review, and act on high-quality evidence to inform ongoing and new initiatives intended to strengthen K-12 education in Massachusetts. Th</w:t>
      </w:r>
      <w:r>
        <w:rPr>
          <w:rFonts w:ascii="Times New Roman" w:hAnsi="Times New Roman" w:cs="Times New Roman"/>
          <w:sz w:val="24"/>
          <w:szCs w:val="24"/>
        </w:rPr>
        <w:t xml:space="preserve">e BESE, through its department (DESE), </w:t>
      </w:r>
      <w:r w:rsidRPr="00A23042">
        <w:rPr>
          <w:rFonts w:ascii="Times New Roman" w:hAnsi="Times New Roman" w:cs="Times New Roman"/>
          <w:sz w:val="24"/>
          <w:szCs w:val="24"/>
        </w:rPr>
        <w:t>working with schools</w:t>
      </w:r>
      <w:r>
        <w:rPr>
          <w:rFonts w:ascii="Times New Roman" w:hAnsi="Times New Roman" w:cs="Times New Roman"/>
          <w:sz w:val="24"/>
          <w:szCs w:val="24"/>
        </w:rPr>
        <w:t xml:space="preserve">, </w:t>
      </w:r>
      <w:r w:rsidRPr="00A23042">
        <w:rPr>
          <w:rFonts w:ascii="Times New Roman" w:hAnsi="Times New Roman" w:cs="Times New Roman"/>
          <w:sz w:val="24"/>
          <w:szCs w:val="24"/>
        </w:rPr>
        <w:t>districts</w:t>
      </w:r>
      <w:r>
        <w:rPr>
          <w:rFonts w:ascii="Times New Roman" w:hAnsi="Times New Roman" w:cs="Times New Roman"/>
          <w:sz w:val="24"/>
          <w:szCs w:val="24"/>
        </w:rPr>
        <w:t>,</w:t>
      </w:r>
      <w:r w:rsidRPr="00A23042">
        <w:rPr>
          <w:rFonts w:ascii="Times New Roman" w:hAnsi="Times New Roman" w:cs="Times New Roman"/>
          <w:sz w:val="24"/>
          <w:szCs w:val="24"/>
        </w:rPr>
        <w:t xml:space="preserve"> and </w:t>
      </w:r>
      <w:r>
        <w:rPr>
          <w:rFonts w:ascii="Times New Roman" w:hAnsi="Times New Roman" w:cs="Times New Roman"/>
          <w:sz w:val="24"/>
          <w:szCs w:val="24"/>
        </w:rPr>
        <w:t xml:space="preserve">other </w:t>
      </w:r>
      <w:r w:rsidRPr="00A23042">
        <w:rPr>
          <w:rFonts w:ascii="Times New Roman" w:hAnsi="Times New Roman" w:cs="Times New Roman"/>
          <w:sz w:val="24"/>
          <w:szCs w:val="24"/>
        </w:rPr>
        <w:t>partners from early education through workforce and beyond</w:t>
      </w:r>
      <w:r>
        <w:rPr>
          <w:rFonts w:ascii="Times New Roman" w:hAnsi="Times New Roman" w:cs="Times New Roman"/>
          <w:sz w:val="24"/>
          <w:szCs w:val="24"/>
        </w:rPr>
        <w:t xml:space="preserve">, will </w:t>
      </w:r>
      <w:r w:rsidRPr="00A23042">
        <w:rPr>
          <w:rFonts w:ascii="Times New Roman" w:hAnsi="Times New Roman" w:cs="Times New Roman"/>
          <w:sz w:val="24"/>
          <w:szCs w:val="24"/>
        </w:rPr>
        <w:t>collect, integrate</w:t>
      </w:r>
      <w:r>
        <w:rPr>
          <w:rFonts w:ascii="Times New Roman" w:hAnsi="Times New Roman" w:cs="Times New Roman"/>
          <w:sz w:val="24"/>
          <w:szCs w:val="24"/>
        </w:rPr>
        <w:t>,</w:t>
      </w:r>
      <w:r w:rsidRPr="00A23042">
        <w:rPr>
          <w:rFonts w:ascii="Times New Roman" w:hAnsi="Times New Roman" w:cs="Times New Roman"/>
          <w:sz w:val="24"/>
          <w:szCs w:val="24"/>
        </w:rPr>
        <w:t xml:space="preserve"> and analyze the data needed to understand the students and adults served by our systems, their needs, and the impact of various policies and initiatives. This commitment also includes proactively designing and testing new initiatives to continually build and refine the evidence-based set of policies supporting postsecondary success across the Commonwealth. Finally, the </w:t>
      </w:r>
      <w:r>
        <w:rPr>
          <w:rFonts w:ascii="Times New Roman" w:hAnsi="Times New Roman" w:cs="Times New Roman"/>
          <w:sz w:val="24"/>
          <w:szCs w:val="24"/>
        </w:rPr>
        <w:t xml:space="preserve">BESE </w:t>
      </w:r>
      <w:r w:rsidRPr="00A23042">
        <w:rPr>
          <w:rFonts w:ascii="Times New Roman" w:hAnsi="Times New Roman" w:cs="Times New Roman"/>
          <w:sz w:val="24"/>
          <w:szCs w:val="24"/>
        </w:rPr>
        <w:t xml:space="preserve">commitment </w:t>
      </w:r>
      <w:r>
        <w:rPr>
          <w:rFonts w:ascii="Times New Roman" w:hAnsi="Times New Roman" w:cs="Times New Roman"/>
          <w:sz w:val="24"/>
          <w:szCs w:val="24"/>
        </w:rPr>
        <w:t xml:space="preserve">reflects </w:t>
      </w:r>
      <w:r w:rsidRPr="00A23042">
        <w:rPr>
          <w:rFonts w:ascii="Times New Roman" w:hAnsi="Times New Roman" w:cs="Times New Roman"/>
          <w:sz w:val="24"/>
          <w:szCs w:val="24"/>
        </w:rPr>
        <w:t>that data about learners and best practices will be securely held, readily available, and user-friendly, with an explicit emphasis on responsible and accountable data sharing with stakeholders, including end-users in our schools and institutions, research partners, and more broadly with the students, families, and communities that we serve.</w:t>
      </w:r>
      <w:r>
        <w:rPr>
          <w:rFonts w:ascii="Times New Roman" w:hAnsi="Times New Roman" w:cs="Times New Roman"/>
          <w:sz w:val="24"/>
          <w:szCs w:val="24"/>
        </w:rPr>
        <w:t xml:space="preserve"> </w:t>
      </w:r>
    </w:p>
    <w:p w14:paraId="5B811D8B" w14:textId="77777777" w:rsidR="002155C4" w:rsidRPr="00A23042" w:rsidRDefault="002155C4" w:rsidP="002155C4">
      <w:pPr>
        <w:spacing w:after="0"/>
        <w:rPr>
          <w:rFonts w:ascii="Times New Roman" w:hAnsi="Times New Roman" w:cs="Times New Roman"/>
          <w:sz w:val="24"/>
          <w:szCs w:val="24"/>
        </w:rPr>
      </w:pPr>
    </w:p>
    <w:p w14:paraId="03573ED5" w14:textId="77777777" w:rsidR="00BE41F6" w:rsidRDefault="002155C4" w:rsidP="002155C4">
      <w:pPr>
        <w:spacing w:after="0"/>
      </w:pPr>
      <w:r w:rsidRPr="00DB68B8">
        <w:rPr>
          <w:rFonts w:ascii="Times New Roman" w:hAnsi="Times New Roman" w:cs="Times New Roman"/>
          <w:b/>
          <w:sz w:val="24"/>
          <w:szCs w:val="24"/>
        </w:rPr>
        <w:t>Board of Higher Education motion:</w:t>
      </w:r>
      <w:r w:rsidRPr="00A23042">
        <w:rPr>
          <w:rFonts w:ascii="Times New Roman" w:hAnsi="Times New Roman" w:cs="Times New Roman"/>
          <w:sz w:val="24"/>
          <w:szCs w:val="24"/>
        </w:rPr>
        <w:t xml:space="preserve"> Therefore, the Board of Higher Education </w:t>
      </w:r>
      <w:r>
        <w:rPr>
          <w:rFonts w:ascii="Times New Roman" w:hAnsi="Times New Roman" w:cs="Times New Roman"/>
          <w:sz w:val="24"/>
          <w:szCs w:val="24"/>
        </w:rPr>
        <w:t xml:space="preserve">(BHE) </w:t>
      </w:r>
      <w:r w:rsidRPr="00A23042">
        <w:rPr>
          <w:rFonts w:ascii="Times New Roman" w:hAnsi="Times New Roman" w:cs="Times New Roman"/>
          <w:sz w:val="24"/>
          <w:szCs w:val="24"/>
        </w:rPr>
        <w:t xml:space="preserve">hereby resolves to make a broad-based commitment to collect, review, and act on high-quality evidence to inform ongoing and new initiatives intended to strengthen higher education in Massachusetts. </w:t>
      </w:r>
      <w:r>
        <w:rPr>
          <w:rFonts w:ascii="Times New Roman" w:hAnsi="Times New Roman" w:cs="Times New Roman"/>
          <w:sz w:val="24"/>
          <w:szCs w:val="24"/>
        </w:rPr>
        <w:t xml:space="preserve">The BHE, through its department (DHE), </w:t>
      </w:r>
      <w:r w:rsidRPr="00A23042">
        <w:rPr>
          <w:rFonts w:ascii="Times New Roman" w:hAnsi="Times New Roman" w:cs="Times New Roman"/>
          <w:sz w:val="24"/>
          <w:szCs w:val="24"/>
        </w:rPr>
        <w:t xml:space="preserve">working with institutions of higher education as well as </w:t>
      </w:r>
      <w:r>
        <w:rPr>
          <w:rFonts w:ascii="Times New Roman" w:hAnsi="Times New Roman" w:cs="Times New Roman"/>
          <w:sz w:val="24"/>
          <w:szCs w:val="24"/>
        </w:rPr>
        <w:t xml:space="preserve">other </w:t>
      </w:r>
      <w:r w:rsidRPr="00A23042">
        <w:rPr>
          <w:rFonts w:ascii="Times New Roman" w:hAnsi="Times New Roman" w:cs="Times New Roman"/>
          <w:sz w:val="24"/>
          <w:szCs w:val="24"/>
        </w:rPr>
        <w:t>partners from early education through workforce and beyond</w:t>
      </w:r>
      <w:r>
        <w:rPr>
          <w:rFonts w:ascii="Times New Roman" w:hAnsi="Times New Roman" w:cs="Times New Roman"/>
          <w:sz w:val="24"/>
          <w:szCs w:val="24"/>
        </w:rPr>
        <w:t>, will</w:t>
      </w:r>
      <w:r w:rsidRPr="00A23042">
        <w:rPr>
          <w:rFonts w:ascii="Times New Roman" w:hAnsi="Times New Roman" w:cs="Times New Roman"/>
          <w:sz w:val="24"/>
          <w:szCs w:val="24"/>
        </w:rPr>
        <w:t xml:space="preserve"> collect, integrate</w:t>
      </w:r>
      <w:r>
        <w:rPr>
          <w:rFonts w:ascii="Times New Roman" w:hAnsi="Times New Roman" w:cs="Times New Roman"/>
          <w:sz w:val="24"/>
          <w:szCs w:val="24"/>
        </w:rPr>
        <w:t>,</w:t>
      </w:r>
      <w:r w:rsidRPr="00A23042">
        <w:rPr>
          <w:rFonts w:ascii="Times New Roman" w:hAnsi="Times New Roman" w:cs="Times New Roman"/>
          <w:sz w:val="24"/>
          <w:szCs w:val="24"/>
        </w:rPr>
        <w:t xml:space="preserve"> and analyze the data needed to understand the students and adults served by our systems, their needs, and the impact of various policies and initiatives. This commitment also includes proactively designing and testing new initiatives to continually build and refine the evidence-based set of policies supporting postsecondary success across the Commonwealth. Finally, the </w:t>
      </w:r>
      <w:r>
        <w:rPr>
          <w:rFonts w:ascii="Times New Roman" w:hAnsi="Times New Roman" w:cs="Times New Roman"/>
          <w:sz w:val="24"/>
          <w:szCs w:val="24"/>
        </w:rPr>
        <w:t xml:space="preserve">BHE </w:t>
      </w:r>
      <w:r w:rsidRPr="00A23042">
        <w:rPr>
          <w:rFonts w:ascii="Times New Roman" w:hAnsi="Times New Roman" w:cs="Times New Roman"/>
          <w:sz w:val="24"/>
          <w:szCs w:val="24"/>
        </w:rPr>
        <w:t xml:space="preserve">commitment </w:t>
      </w:r>
      <w:r>
        <w:rPr>
          <w:rFonts w:ascii="Times New Roman" w:hAnsi="Times New Roman" w:cs="Times New Roman"/>
          <w:sz w:val="24"/>
          <w:szCs w:val="24"/>
        </w:rPr>
        <w:t xml:space="preserve">reflects </w:t>
      </w:r>
      <w:r w:rsidRPr="00A23042">
        <w:rPr>
          <w:rFonts w:ascii="Times New Roman" w:hAnsi="Times New Roman" w:cs="Times New Roman"/>
          <w:sz w:val="24"/>
          <w:szCs w:val="24"/>
        </w:rPr>
        <w:t>that data about learners and best practices will be securely held,</w:t>
      </w:r>
      <w:r>
        <w:rPr>
          <w:rFonts w:ascii="Times New Roman" w:hAnsi="Times New Roman" w:cs="Times New Roman"/>
          <w:sz w:val="24"/>
          <w:szCs w:val="24"/>
        </w:rPr>
        <w:t xml:space="preserve"> </w:t>
      </w:r>
      <w:r w:rsidRPr="00A23042">
        <w:rPr>
          <w:rFonts w:ascii="Times New Roman" w:hAnsi="Times New Roman" w:cs="Times New Roman"/>
          <w:sz w:val="24"/>
          <w:szCs w:val="24"/>
        </w:rPr>
        <w:t>readily available, and user-friendly, with an explicit emphasis on responsible and accountable data sharing with stakeholders, including end-users in our schools and institutions, research partners, and more broadly with the students, families, and communities that we serve.</w:t>
      </w:r>
      <w:r w:rsidR="00A83CA9">
        <w:rPr>
          <w:rFonts w:ascii="Times New Roman" w:hAnsi="Times New Roman" w:cs="Times New Roman"/>
          <w:sz w:val="24"/>
          <w:szCs w:val="24"/>
        </w:rPr>
        <w:t xml:space="preserve"> </w:t>
      </w:r>
    </w:p>
    <w:sectPr w:rsidR="00BE41F6" w:rsidSect="00A83CA9">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00527" w14:textId="77777777" w:rsidR="00F501A3" w:rsidRDefault="00F501A3" w:rsidP="00A83CA9">
      <w:pPr>
        <w:spacing w:after="0" w:line="240" w:lineRule="auto"/>
      </w:pPr>
      <w:r>
        <w:separator/>
      </w:r>
    </w:p>
  </w:endnote>
  <w:endnote w:type="continuationSeparator" w:id="0">
    <w:p w14:paraId="3BF0ED70" w14:textId="77777777" w:rsidR="00F501A3" w:rsidRDefault="00F501A3" w:rsidP="00A8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56139"/>
      <w:docPartObj>
        <w:docPartGallery w:val="Page Numbers (Bottom of Page)"/>
        <w:docPartUnique/>
      </w:docPartObj>
    </w:sdtPr>
    <w:sdtEndPr>
      <w:rPr>
        <w:noProof/>
      </w:rPr>
    </w:sdtEndPr>
    <w:sdtContent>
      <w:p w14:paraId="0BBA8383" w14:textId="77777777" w:rsidR="00A83CA9" w:rsidRDefault="00A83C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9F2D8" w14:textId="77777777" w:rsidR="00F501A3" w:rsidRDefault="00F501A3" w:rsidP="00A83CA9">
      <w:pPr>
        <w:spacing w:after="0" w:line="240" w:lineRule="auto"/>
      </w:pPr>
      <w:r>
        <w:separator/>
      </w:r>
    </w:p>
  </w:footnote>
  <w:footnote w:type="continuationSeparator" w:id="0">
    <w:p w14:paraId="5893B3DC" w14:textId="77777777" w:rsidR="00F501A3" w:rsidRDefault="00F501A3" w:rsidP="00A83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45F42"/>
    <w:multiLevelType w:val="hybridMultilevel"/>
    <w:tmpl w:val="7DD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C4"/>
    <w:rsid w:val="00082486"/>
    <w:rsid w:val="002155C4"/>
    <w:rsid w:val="002B58F4"/>
    <w:rsid w:val="00366D4A"/>
    <w:rsid w:val="004E2FF8"/>
    <w:rsid w:val="006D2B7F"/>
    <w:rsid w:val="007E0AE7"/>
    <w:rsid w:val="00A83CA9"/>
    <w:rsid w:val="00CE7945"/>
    <w:rsid w:val="00DA74E7"/>
    <w:rsid w:val="00EB4DF2"/>
    <w:rsid w:val="00F5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9F0F"/>
  <w15:chartTrackingRefBased/>
  <w15:docId w15:val="{3A04BD3E-BF4E-4877-80CF-331BE8CD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C4"/>
  </w:style>
  <w:style w:type="paragraph" w:styleId="Heading1">
    <w:name w:val="heading 1"/>
    <w:basedOn w:val="Normal"/>
    <w:next w:val="Normal"/>
    <w:link w:val="Heading1Char"/>
    <w:qFormat/>
    <w:rsid w:val="002155C4"/>
    <w:pPr>
      <w:keepNext/>
      <w:widowControl w:val="0"/>
      <w:tabs>
        <w:tab w:val="center" w:pos="4680"/>
      </w:tabs>
      <w:spacing w:after="0" w:line="240" w:lineRule="auto"/>
      <w:jc w:val="center"/>
      <w:outlineLvl w:val="0"/>
    </w:pPr>
    <w:rPr>
      <w:rFonts w:ascii="Times New Roman" w:eastAsia="Times New Roman" w:hAnsi="Times New Roman"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5C4"/>
    <w:rPr>
      <w:rFonts w:ascii="Times New Roman" w:eastAsia="Times New Roman" w:hAnsi="Times New Roman" w:cs="Times New Roman"/>
      <w:b/>
      <w:snapToGrid w:val="0"/>
      <w:sz w:val="24"/>
      <w:szCs w:val="20"/>
    </w:rPr>
  </w:style>
  <w:style w:type="paragraph" w:styleId="ListParagraph">
    <w:name w:val="List Paragraph"/>
    <w:basedOn w:val="Normal"/>
    <w:uiPriority w:val="34"/>
    <w:qFormat/>
    <w:rsid w:val="002155C4"/>
    <w:pPr>
      <w:ind w:left="720"/>
      <w:contextualSpacing/>
    </w:pPr>
  </w:style>
  <w:style w:type="paragraph" w:styleId="Footer">
    <w:name w:val="footer"/>
    <w:basedOn w:val="Normal"/>
    <w:link w:val="FooterChar"/>
    <w:uiPriority w:val="99"/>
    <w:rsid w:val="002155C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55C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3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CA9"/>
  </w:style>
  <w:style w:type="paragraph" w:styleId="BalloonText">
    <w:name w:val="Balloon Text"/>
    <w:basedOn w:val="Normal"/>
    <w:link w:val="BalloonTextChar"/>
    <w:uiPriority w:val="99"/>
    <w:semiHidden/>
    <w:unhideWhenUsed/>
    <w:rsid w:val="004E2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DESE-231-57602</_dlc_DocId>
    <_dlc_DocIdUrl xmlns="733efe1c-5bbe-4968-87dc-d400e65c879f">
      <Url>https://sharepoint.doemass.org/ese/webteam/cps/_layouts/DocIdRedir.aspx?ID=DESE-231-57602</Url>
      <Description>DESE-231-57602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AEE0C5-5074-4460-AA6C-72C9F26CB254}">
  <ds:schemaRefs>
    <ds:schemaRef ds:uri="http://schemas.microsoft.com/sharepoint/v3/contenttype/forms"/>
  </ds:schemaRefs>
</ds:datastoreItem>
</file>

<file path=customXml/itemProps2.xml><?xml version="1.0" encoding="utf-8"?>
<ds:datastoreItem xmlns:ds="http://schemas.openxmlformats.org/officeDocument/2006/customXml" ds:itemID="{D0C0AB8E-3707-4D0A-ACE9-75CDF7BCCC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4e05da-b9bc-4326-ad73-01ef31b95567"/>
    <ds:schemaRef ds:uri="http://purl.org/dc/terms/"/>
    <ds:schemaRef ds:uri="733efe1c-5bbe-4968-87dc-d400e65c879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FBB10C8-FB41-491E-AF74-48A2AB3D1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BE02C-31E6-417B-B47A-86BF3799EC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Evidence based policy making memo vF</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2 - Attachment 1 - Evidence Based Policy Making Joint Memo</dc:title>
  <dc:subject/>
  <dc:creator>DESE</dc:creator>
  <cp:keywords/>
  <dc:description/>
  <cp:lastModifiedBy>Giovanni, Danielle (EOE)</cp:lastModifiedBy>
  <cp:revision>2</cp:revision>
  <dcterms:created xsi:type="dcterms:W3CDTF">2020-01-24T21:42:00Z</dcterms:created>
  <dcterms:modified xsi:type="dcterms:W3CDTF">2020-01-24T21:42:00Z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4e7babe2-e1be-4fab-b4f7-008d08e3ee2e</vt:lpwstr>
  </property>
  <property fmtid="{D5CDD505-2E9C-101B-9397-08002B2CF9AE}" pid="4" name="metadate">
    <vt:lpwstr>Jan 24 2020</vt:lpwstr>
  </property>
</Properties>
</file>