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B13C" w14:textId="77777777" w:rsidR="00910EB6" w:rsidRPr="00A17420" w:rsidRDefault="002D32A4" w:rsidP="002D32A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A17420">
        <w:rPr>
          <w:rFonts w:ascii="Times New Roman" w:hAnsi="Times New Roman" w:cs="Times New Roman"/>
          <w:b/>
          <w:sz w:val="23"/>
          <w:szCs w:val="23"/>
        </w:rPr>
        <w:t>Mi</w:t>
      </w:r>
      <w:r w:rsidR="00910EB6" w:rsidRPr="00A17420">
        <w:rPr>
          <w:rFonts w:ascii="Times New Roman" w:hAnsi="Times New Roman" w:cs="Times New Roman"/>
          <w:b/>
          <w:sz w:val="23"/>
          <w:szCs w:val="23"/>
        </w:rPr>
        <w:t>nutes of the Executive Session M</w:t>
      </w:r>
      <w:r w:rsidRPr="00A17420">
        <w:rPr>
          <w:rFonts w:ascii="Times New Roman" w:hAnsi="Times New Roman" w:cs="Times New Roman"/>
          <w:b/>
          <w:sz w:val="23"/>
          <w:szCs w:val="23"/>
        </w:rPr>
        <w:t xml:space="preserve">eeting </w:t>
      </w:r>
    </w:p>
    <w:p w14:paraId="174301B9" w14:textId="77777777" w:rsidR="002D32A4" w:rsidRPr="00A17420" w:rsidRDefault="00A73C2B" w:rsidP="002D32A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7420">
        <w:rPr>
          <w:rFonts w:ascii="Times New Roman" w:hAnsi="Times New Roman" w:cs="Times New Roman"/>
          <w:b/>
          <w:sz w:val="23"/>
          <w:szCs w:val="23"/>
        </w:rPr>
        <w:t xml:space="preserve">of the Massachusetts Board of Elementary and Secondary Education </w:t>
      </w:r>
    </w:p>
    <w:p w14:paraId="3D44B7E6" w14:textId="77777777" w:rsidR="00993EE9" w:rsidRPr="00A17420" w:rsidRDefault="00794EB4" w:rsidP="002D32A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7420">
        <w:rPr>
          <w:rFonts w:ascii="Times New Roman" w:hAnsi="Times New Roman" w:cs="Times New Roman"/>
          <w:b/>
          <w:sz w:val="23"/>
          <w:szCs w:val="23"/>
        </w:rPr>
        <w:t xml:space="preserve">June </w:t>
      </w:r>
      <w:r w:rsidR="00407E40" w:rsidRPr="00A17420">
        <w:rPr>
          <w:rFonts w:ascii="Times New Roman" w:hAnsi="Times New Roman" w:cs="Times New Roman"/>
          <w:b/>
          <w:sz w:val="23"/>
          <w:szCs w:val="23"/>
        </w:rPr>
        <w:t>30</w:t>
      </w:r>
      <w:r w:rsidR="00A73C2B" w:rsidRPr="00A17420">
        <w:rPr>
          <w:rFonts w:ascii="Times New Roman" w:hAnsi="Times New Roman" w:cs="Times New Roman"/>
          <w:b/>
          <w:sz w:val="23"/>
          <w:szCs w:val="23"/>
        </w:rPr>
        <w:t>, 20</w:t>
      </w:r>
      <w:r w:rsidR="00407E40" w:rsidRPr="00A17420">
        <w:rPr>
          <w:rFonts w:ascii="Times New Roman" w:hAnsi="Times New Roman" w:cs="Times New Roman"/>
          <w:b/>
          <w:sz w:val="23"/>
          <w:szCs w:val="23"/>
        </w:rPr>
        <w:t>20</w:t>
      </w:r>
    </w:p>
    <w:bookmarkEnd w:id="0"/>
    <w:p w14:paraId="7408E6CD" w14:textId="47B1F4FD" w:rsidR="002D32A4" w:rsidRPr="00A17420" w:rsidRDefault="00CA3FCA" w:rsidP="002D32A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A3FCA">
        <w:rPr>
          <w:rFonts w:ascii="Times New Roman" w:hAnsi="Times New Roman" w:cs="Times New Roman"/>
          <w:b/>
          <w:sz w:val="23"/>
          <w:szCs w:val="23"/>
        </w:rPr>
        <w:t>1:05</w:t>
      </w:r>
      <w:r w:rsidR="00A73C2B" w:rsidRPr="00CA3FCA">
        <w:rPr>
          <w:rFonts w:ascii="Times New Roman" w:hAnsi="Times New Roman" w:cs="Times New Roman"/>
          <w:b/>
          <w:sz w:val="23"/>
          <w:szCs w:val="23"/>
        </w:rPr>
        <w:t xml:space="preserve"> p.m.</w:t>
      </w:r>
      <w:r w:rsidR="002D32A4" w:rsidRPr="00CA3FCA">
        <w:rPr>
          <w:rFonts w:ascii="Times New Roman" w:hAnsi="Times New Roman" w:cs="Times New Roman"/>
          <w:b/>
          <w:sz w:val="23"/>
          <w:szCs w:val="23"/>
        </w:rPr>
        <w:t>–</w:t>
      </w:r>
      <w:r w:rsidR="00A73C2B" w:rsidRPr="00CA3FCA">
        <w:rPr>
          <w:rFonts w:ascii="Times New Roman" w:hAnsi="Times New Roman" w:cs="Times New Roman"/>
          <w:b/>
          <w:sz w:val="23"/>
          <w:szCs w:val="23"/>
        </w:rPr>
        <w:t>1:</w:t>
      </w:r>
      <w:r w:rsidR="00993EE9" w:rsidRPr="00CA3FCA">
        <w:rPr>
          <w:rFonts w:ascii="Times New Roman" w:hAnsi="Times New Roman" w:cs="Times New Roman"/>
          <w:b/>
          <w:sz w:val="23"/>
          <w:szCs w:val="23"/>
        </w:rPr>
        <w:t>40</w:t>
      </w:r>
      <w:r w:rsidR="002D32A4" w:rsidRPr="00CA3FCA">
        <w:rPr>
          <w:rFonts w:ascii="Times New Roman" w:hAnsi="Times New Roman" w:cs="Times New Roman"/>
          <w:b/>
          <w:sz w:val="23"/>
          <w:szCs w:val="23"/>
        </w:rPr>
        <w:t xml:space="preserve"> p.m.</w:t>
      </w:r>
    </w:p>
    <w:p w14:paraId="0F092896" w14:textId="77777777" w:rsidR="00993EE9" w:rsidRPr="00A17420" w:rsidRDefault="00993EE9" w:rsidP="00993EE9">
      <w:pPr>
        <w:pStyle w:val="paragraph"/>
        <w:jc w:val="center"/>
        <w:textAlignment w:val="baseline"/>
        <w:rPr>
          <w:color w:val="000000"/>
          <w:sz w:val="23"/>
          <w:szCs w:val="23"/>
        </w:rPr>
      </w:pPr>
      <w:r w:rsidRPr="00A17420">
        <w:rPr>
          <w:rStyle w:val="normaltextrun1"/>
          <w:b/>
          <w:bCs/>
          <w:color w:val="000000"/>
          <w:sz w:val="23"/>
          <w:szCs w:val="23"/>
        </w:rPr>
        <w:t>By Remote Participation Per Governor Baker's Emergency Order of March 12, 2020</w:t>
      </w:r>
      <w:r w:rsidRPr="00A17420">
        <w:rPr>
          <w:rStyle w:val="eop"/>
          <w:color w:val="000000"/>
          <w:sz w:val="23"/>
          <w:szCs w:val="23"/>
        </w:rPr>
        <w:t> </w:t>
      </w:r>
    </w:p>
    <w:p w14:paraId="6F4040F7" w14:textId="77777777" w:rsidR="00993EE9" w:rsidRPr="00A17420" w:rsidRDefault="00993EE9" w:rsidP="002D32A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38097F9" w14:textId="77777777" w:rsidR="002D32A4" w:rsidRPr="00A17420" w:rsidRDefault="002D32A4" w:rsidP="002D32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7530A52" w14:textId="77777777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 xml:space="preserve">Members of the Board of Elementary and Secondary Education Present: </w:t>
      </w:r>
    </w:p>
    <w:p w14:paraId="17BF9D9F" w14:textId="77777777" w:rsidR="00A73C2B" w:rsidRPr="00A17420" w:rsidRDefault="00A73C2B" w:rsidP="00A73C2B">
      <w:pPr>
        <w:pStyle w:val="Normal1"/>
        <w:rPr>
          <w:b/>
          <w:sz w:val="23"/>
          <w:szCs w:val="23"/>
        </w:rPr>
      </w:pPr>
      <w:bookmarkStart w:id="1" w:name="_Hlk20994271"/>
      <w:r w:rsidRPr="00A17420">
        <w:rPr>
          <w:b/>
          <w:sz w:val="23"/>
          <w:szCs w:val="23"/>
        </w:rPr>
        <w:t>Katherine Craven</w:t>
      </w:r>
      <w:r w:rsidRPr="00A17420">
        <w:rPr>
          <w:sz w:val="23"/>
          <w:szCs w:val="23"/>
        </w:rPr>
        <w:t>,</w:t>
      </w:r>
      <w:r w:rsidRPr="00A17420">
        <w:rPr>
          <w:b/>
          <w:sz w:val="23"/>
          <w:szCs w:val="23"/>
        </w:rPr>
        <w:t xml:space="preserve"> </w:t>
      </w:r>
      <w:r w:rsidRPr="00A17420">
        <w:rPr>
          <w:sz w:val="23"/>
          <w:szCs w:val="23"/>
        </w:rPr>
        <w:t>Chair,</w:t>
      </w:r>
      <w:r w:rsidRPr="00A17420">
        <w:rPr>
          <w:b/>
          <w:sz w:val="23"/>
          <w:szCs w:val="23"/>
        </w:rPr>
        <w:t xml:space="preserve"> </w:t>
      </w:r>
      <w:r w:rsidRPr="00A17420">
        <w:rPr>
          <w:sz w:val="23"/>
          <w:szCs w:val="23"/>
        </w:rPr>
        <w:t>Brookline</w:t>
      </w:r>
      <w:r w:rsidRPr="00A17420">
        <w:rPr>
          <w:b/>
          <w:sz w:val="23"/>
          <w:szCs w:val="23"/>
        </w:rPr>
        <w:t xml:space="preserve"> </w:t>
      </w:r>
    </w:p>
    <w:p w14:paraId="2D0E8839" w14:textId="77777777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James Morton</w:t>
      </w:r>
      <w:r w:rsidRPr="00A17420">
        <w:rPr>
          <w:sz w:val="23"/>
          <w:szCs w:val="23"/>
        </w:rPr>
        <w:t>, Vice-Chair, Boston</w:t>
      </w:r>
    </w:p>
    <w:p w14:paraId="218CB3AC" w14:textId="77777777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Amanda Fernandez</w:t>
      </w:r>
      <w:r w:rsidRPr="00A17420">
        <w:rPr>
          <w:sz w:val="23"/>
          <w:szCs w:val="23"/>
        </w:rPr>
        <w:t>,</w:t>
      </w:r>
      <w:r w:rsidRPr="00A17420">
        <w:rPr>
          <w:b/>
          <w:sz w:val="23"/>
          <w:szCs w:val="23"/>
        </w:rPr>
        <w:t xml:space="preserve"> </w:t>
      </w:r>
      <w:r w:rsidRPr="00A17420">
        <w:rPr>
          <w:sz w:val="23"/>
          <w:szCs w:val="23"/>
        </w:rPr>
        <w:t>Belmont</w:t>
      </w:r>
    </w:p>
    <w:p w14:paraId="2DD59378" w14:textId="54279195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Matthew Hills</w:t>
      </w:r>
      <w:r w:rsidRPr="00A17420">
        <w:rPr>
          <w:sz w:val="23"/>
          <w:szCs w:val="23"/>
        </w:rPr>
        <w:t>, Newton</w:t>
      </w:r>
    </w:p>
    <w:p w14:paraId="0D08DD12" w14:textId="41967E4F" w:rsidR="007851A3" w:rsidRPr="00A17420" w:rsidRDefault="007851A3" w:rsidP="00A73C2B">
      <w:pPr>
        <w:pStyle w:val="Normal1"/>
        <w:rPr>
          <w:b/>
          <w:bCs/>
          <w:sz w:val="23"/>
          <w:szCs w:val="23"/>
        </w:rPr>
      </w:pPr>
      <w:r w:rsidRPr="00A17420">
        <w:rPr>
          <w:b/>
          <w:bCs/>
          <w:sz w:val="23"/>
          <w:szCs w:val="23"/>
        </w:rPr>
        <w:t>Darlene Lombos</w:t>
      </w:r>
      <w:r w:rsidR="00993EE9" w:rsidRPr="00A17420">
        <w:rPr>
          <w:b/>
          <w:bCs/>
          <w:sz w:val="23"/>
          <w:szCs w:val="23"/>
        </w:rPr>
        <w:t xml:space="preserve">, </w:t>
      </w:r>
      <w:r w:rsidR="00993EE9" w:rsidRPr="00A17420">
        <w:rPr>
          <w:sz w:val="23"/>
          <w:szCs w:val="23"/>
        </w:rPr>
        <w:t>Boston</w:t>
      </w:r>
    </w:p>
    <w:p w14:paraId="75872F18" w14:textId="77777777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Michael Moriarty</w:t>
      </w:r>
      <w:r w:rsidRPr="00A17420">
        <w:rPr>
          <w:sz w:val="23"/>
          <w:szCs w:val="23"/>
        </w:rPr>
        <w:t>, Holyoke</w:t>
      </w:r>
    </w:p>
    <w:p w14:paraId="4D1ACB7C" w14:textId="77777777" w:rsidR="007851A3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James Peyser</w:t>
      </w:r>
      <w:r w:rsidRPr="00A17420">
        <w:rPr>
          <w:sz w:val="23"/>
          <w:szCs w:val="23"/>
        </w:rPr>
        <w:t>,</w:t>
      </w:r>
      <w:r w:rsidRPr="00A17420">
        <w:rPr>
          <w:b/>
          <w:sz w:val="23"/>
          <w:szCs w:val="23"/>
        </w:rPr>
        <w:t xml:space="preserve"> </w:t>
      </w:r>
      <w:r w:rsidRPr="00A17420">
        <w:rPr>
          <w:sz w:val="23"/>
          <w:szCs w:val="23"/>
        </w:rPr>
        <w:t>Secretary of Education</w:t>
      </w:r>
    </w:p>
    <w:p w14:paraId="717FAF06" w14:textId="6DD1639C" w:rsidR="007851A3" w:rsidRPr="00A17420" w:rsidRDefault="007851A3" w:rsidP="007851A3">
      <w:pPr>
        <w:pStyle w:val="Normal1"/>
        <w:rPr>
          <w:b/>
          <w:sz w:val="23"/>
          <w:szCs w:val="23"/>
        </w:rPr>
      </w:pPr>
      <w:r w:rsidRPr="00A17420">
        <w:rPr>
          <w:b/>
          <w:sz w:val="23"/>
          <w:szCs w:val="23"/>
        </w:rPr>
        <w:t>Paymon Rouhanifard</w:t>
      </w:r>
      <w:r w:rsidRPr="00A17420">
        <w:rPr>
          <w:sz w:val="23"/>
          <w:szCs w:val="23"/>
        </w:rPr>
        <w:t>, Brookline</w:t>
      </w:r>
    </w:p>
    <w:p w14:paraId="097C527E" w14:textId="77777777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Mary Ann Stewart</w:t>
      </w:r>
      <w:r w:rsidRPr="00A17420">
        <w:rPr>
          <w:sz w:val="23"/>
          <w:szCs w:val="23"/>
        </w:rPr>
        <w:t>, Lexington</w:t>
      </w:r>
    </w:p>
    <w:p w14:paraId="01755DAE" w14:textId="77777777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Matthew Tibbitts</w:t>
      </w:r>
      <w:r w:rsidRPr="00A17420">
        <w:rPr>
          <w:sz w:val="23"/>
          <w:szCs w:val="23"/>
        </w:rPr>
        <w:t>, Student Advisory Council, Ludlow</w:t>
      </w:r>
    </w:p>
    <w:p w14:paraId="0E978EA4" w14:textId="77777777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Martin West</w:t>
      </w:r>
      <w:r w:rsidRPr="00A17420">
        <w:rPr>
          <w:sz w:val="23"/>
          <w:szCs w:val="23"/>
        </w:rPr>
        <w:t xml:space="preserve">, Newton </w:t>
      </w:r>
    </w:p>
    <w:bookmarkEnd w:id="1"/>
    <w:p w14:paraId="6747E66B" w14:textId="77777777" w:rsidR="00A73C2B" w:rsidRPr="00A17420" w:rsidRDefault="00A73C2B" w:rsidP="00A73C2B">
      <w:pPr>
        <w:pStyle w:val="Normal1"/>
        <w:rPr>
          <w:b/>
          <w:sz w:val="23"/>
          <w:szCs w:val="23"/>
        </w:rPr>
      </w:pPr>
    </w:p>
    <w:p w14:paraId="23C3D984" w14:textId="77777777" w:rsidR="00A73C2B" w:rsidRPr="00A17420" w:rsidRDefault="00A73C2B" w:rsidP="00A73C2B">
      <w:pPr>
        <w:pStyle w:val="Normal1"/>
        <w:rPr>
          <w:sz w:val="23"/>
          <w:szCs w:val="23"/>
        </w:rPr>
      </w:pPr>
      <w:r w:rsidRPr="00A17420">
        <w:rPr>
          <w:b/>
          <w:sz w:val="23"/>
          <w:szCs w:val="23"/>
        </w:rPr>
        <w:t>Jeffrey C. Riley</w:t>
      </w:r>
      <w:r w:rsidRPr="00A17420">
        <w:rPr>
          <w:sz w:val="23"/>
          <w:szCs w:val="23"/>
        </w:rPr>
        <w:t>,</w:t>
      </w:r>
      <w:r w:rsidRPr="00A17420">
        <w:rPr>
          <w:b/>
          <w:sz w:val="23"/>
          <w:szCs w:val="23"/>
        </w:rPr>
        <w:t xml:space="preserve"> </w:t>
      </w:r>
      <w:r w:rsidRPr="00A17420">
        <w:rPr>
          <w:sz w:val="23"/>
          <w:szCs w:val="23"/>
        </w:rPr>
        <w:t xml:space="preserve">Commissioner </w:t>
      </w:r>
      <w:bookmarkStart w:id="2" w:name="_Hlk11062336"/>
      <w:r w:rsidRPr="00A17420">
        <w:rPr>
          <w:sz w:val="23"/>
          <w:szCs w:val="23"/>
        </w:rPr>
        <w:t xml:space="preserve">of </w:t>
      </w:r>
      <w:bookmarkStart w:id="3" w:name="_Hlk528831337"/>
      <w:r w:rsidRPr="00A17420">
        <w:rPr>
          <w:sz w:val="23"/>
          <w:szCs w:val="23"/>
        </w:rPr>
        <w:t xml:space="preserve">Elementary and Secondary Education </w:t>
      </w:r>
      <w:bookmarkEnd w:id="2"/>
      <w:bookmarkEnd w:id="3"/>
    </w:p>
    <w:p w14:paraId="5CD8811B" w14:textId="77777777" w:rsidR="00A73C2B" w:rsidRPr="00A17420" w:rsidRDefault="00A73C2B" w:rsidP="002D32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8DDD706" w14:textId="68B1BE24" w:rsidR="00A73C2B" w:rsidRPr="00A17420" w:rsidRDefault="002D32A4" w:rsidP="002D32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17420">
        <w:rPr>
          <w:rFonts w:ascii="Times New Roman" w:hAnsi="Times New Roman" w:cs="Times New Roman"/>
          <w:sz w:val="23"/>
          <w:szCs w:val="23"/>
        </w:rPr>
        <w:t xml:space="preserve">Upon a unanimous roll-call vote of the </w:t>
      </w:r>
      <w:r w:rsidR="00A73C2B" w:rsidRPr="00A17420">
        <w:rPr>
          <w:rFonts w:ascii="Times New Roman" w:hAnsi="Times New Roman" w:cs="Times New Roman"/>
          <w:sz w:val="23"/>
          <w:szCs w:val="23"/>
        </w:rPr>
        <w:t xml:space="preserve">Board of Elementary and Secondary Education (Board),  </w:t>
      </w:r>
      <w:r w:rsidRPr="00A17420">
        <w:rPr>
          <w:rFonts w:ascii="Times New Roman" w:hAnsi="Times New Roman" w:cs="Times New Roman"/>
          <w:sz w:val="23"/>
          <w:szCs w:val="23"/>
        </w:rPr>
        <w:t xml:space="preserve">the </w:t>
      </w:r>
      <w:r w:rsidR="00A73C2B" w:rsidRPr="00A17420">
        <w:rPr>
          <w:rFonts w:ascii="Times New Roman" w:hAnsi="Times New Roman" w:cs="Times New Roman"/>
          <w:sz w:val="23"/>
          <w:szCs w:val="23"/>
        </w:rPr>
        <w:t xml:space="preserve">Board </w:t>
      </w:r>
      <w:r w:rsidRPr="00A17420">
        <w:rPr>
          <w:rFonts w:ascii="Times New Roman" w:hAnsi="Times New Roman" w:cs="Times New Roman"/>
          <w:sz w:val="23"/>
          <w:szCs w:val="23"/>
        </w:rPr>
        <w:t xml:space="preserve">went into executive session </w:t>
      </w:r>
      <w:r w:rsidR="00A73C2B" w:rsidRPr="00A17420">
        <w:rPr>
          <w:rFonts w:ascii="Times New Roman" w:hAnsi="Times New Roman" w:cs="Times New Roman"/>
          <w:sz w:val="23"/>
          <w:szCs w:val="23"/>
        </w:rPr>
        <w:t>pursuant to G.L. c. 30A, § 21(3</w:t>
      </w:r>
      <w:r w:rsidRPr="00A17420">
        <w:rPr>
          <w:rFonts w:ascii="Times New Roman" w:hAnsi="Times New Roman" w:cs="Times New Roman"/>
          <w:sz w:val="23"/>
          <w:szCs w:val="23"/>
        </w:rPr>
        <w:t>)</w:t>
      </w:r>
      <w:r w:rsidR="00993EE9" w:rsidRPr="00A17420">
        <w:rPr>
          <w:rFonts w:ascii="Times New Roman" w:hAnsi="Times New Roman" w:cs="Times New Roman"/>
          <w:sz w:val="23"/>
          <w:szCs w:val="23"/>
        </w:rPr>
        <w:t>,</w:t>
      </w:r>
      <w:r w:rsidR="00A73C2B" w:rsidRPr="00A17420">
        <w:rPr>
          <w:rFonts w:ascii="Times New Roman" w:hAnsi="Times New Roman" w:cs="Times New Roman"/>
          <w:sz w:val="23"/>
          <w:szCs w:val="23"/>
        </w:rPr>
        <w:t xml:space="preserve"> to discuss strategy with respect to </w:t>
      </w:r>
      <w:r w:rsidR="00407E40" w:rsidRPr="00A17420">
        <w:rPr>
          <w:rFonts w:ascii="Times New Roman" w:hAnsi="Times New Roman" w:cs="Times New Roman"/>
          <w:sz w:val="23"/>
          <w:szCs w:val="23"/>
          <w:u w:val="single"/>
        </w:rPr>
        <w:t>PLESH v. Department of Elementary and Secondary Education, et al.</w:t>
      </w:r>
      <w:r w:rsidR="0018377E" w:rsidRPr="00A17420">
        <w:rPr>
          <w:rFonts w:ascii="Times New Roman" w:hAnsi="Times New Roman" w:cs="Times New Roman"/>
          <w:sz w:val="23"/>
          <w:szCs w:val="23"/>
          <w:u w:val="single"/>
        </w:rPr>
        <w:t>,</w:t>
      </w:r>
      <w:r w:rsidR="00407E40" w:rsidRPr="00A17420">
        <w:rPr>
          <w:rFonts w:ascii="Times New Roman" w:hAnsi="Times New Roman" w:cs="Times New Roman"/>
          <w:sz w:val="23"/>
          <w:szCs w:val="23"/>
        </w:rPr>
        <w:t xml:space="preserve"> </w:t>
      </w:r>
      <w:r w:rsidR="0018377E" w:rsidRPr="00A17420">
        <w:rPr>
          <w:rFonts w:ascii="Times New Roman" w:hAnsi="Times New Roman" w:cs="Times New Roman"/>
          <w:sz w:val="23"/>
          <w:szCs w:val="23"/>
        </w:rPr>
        <w:t xml:space="preserve">where </w:t>
      </w:r>
      <w:r w:rsidR="00794EB4" w:rsidRPr="00A17420">
        <w:rPr>
          <w:rFonts w:ascii="Times New Roman" w:hAnsi="Times New Roman" w:cs="Times New Roman"/>
          <w:sz w:val="23"/>
          <w:szCs w:val="23"/>
        </w:rPr>
        <w:t xml:space="preserve">discussion in open session </w:t>
      </w:r>
      <w:r w:rsidR="0018377E" w:rsidRPr="00A17420">
        <w:rPr>
          <w:rFonts w:ascii="Times New Roman" w:hAnsi="Times New Roman" w:cs="Times New Roman"/>
          <w:sz w:val="23"/>
          <w:szCs w:val="23"/>
        </w:rPr>
        <w:t>would have had a</w:t>
      </w:r>
      <w:r w:rsidR="00794EB4" w:rsidRPr="00A17420">
        <w:rPr>
          <w:rFonts w:ascii="Times New Roman" w:hAnsi="Times New Roman" w:cs="Times New Roman"/>
          <w:sz w:val="23"/>
          <w:szCs w:val="23"/>
        </w:rPr>
        <w:t xml:space="preserve"> detrimental effect on the litigating position of the Board</w:t>
      </w:r>
      <w:r w:rsidR="0018377E" w:rsidRPr="00A17420">
        <w:rPr>
          <w:rFonts w:ascii="Times New Roman" w:hAnsi="Times New Roman" w:cs="Times New Roman"/>
          <w:sz w:val="23"/>
          <w:szCs w:val="23"/>
        </w:rPr>
        <w:t>.</w:t>
      </w:r>
      <w:r w:rsidR="00794EB4" w:rsidRPr="00A17420">
        <w:rPr>
          <w:rFonts w:ascii="Times New Roman" w:hAnsi="Times New Roman" w:cs="Times New Roman"/>
          <w:sz w:val="23"/>
          <w:szCs w:val="23"/>
        </w:rPr>
        <w:t xml:space="preserve"> </w:t>
      </w:r>
      <w:r w:rsidR="00A73C2B" w:rsidRPr="00A1742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18F08CC" w14:textId="77777777" w:rsidR="00A73C2B" w:rsidRPr="00A17420" w:rsidRDefault="00A73C2B" w:rsidP="002D32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3C63BCB" w14:textId="271AE097" w:rsidR="00271A73" w:rsidRPr="00A17420" w:rsidRDefault="00A73C2B" w:rsidP="00993EE9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>De</w:t>
      </w:r>
      <w:r w:rsidR="00271A73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Steenland, Deputy General Counsel, provide</w:t>
      </w:r>
      <w:r w:rsidR="00407E40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</w:t>
      </w:r>
      <w:r w:rsidR="00407E40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summary of the proposed settlement in </w:t>
      </w:r>
      <w:r w:rsidR="00794EB4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</w:t>
      </w:r>
      <w:r w:rsidRPr="00A1742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PLESH</w:t>
      </w:r>
      <w:r w:rsidR="00910EB6" w:rsidRPr="00A1742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="00910EB6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>case</w:t>
      </w:r>
      <w:r w:rsidR="00271A73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including a description of the claims in the case, the </w:t>
      </w:r>
      <w:r w:rsidR="0079210D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status of the litigation, and the financial terms of the proposed agreement.  Following discussion by </w:t>
      </w:r>
      <w:r w:rsidR="00794EB4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</w:t>
      </w:r>
      <w:r w:rsidR="0079210D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>Boar</w:t>
      </w:r>
      <w:r w:rsidR="00794EB4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79210D" w:rsidRPr="00A17420">
        <w:rPr>
          <w:rFonts w:ascii="Times New Roman" w:eastAsia="Times New Roman" w:hAnsi="Times New Roman" w:cs="Times New Roman"/>
          <w:color w:val="000000"/>
          <w:sz w:val="23"/>
          <w:szCs w:val="23"/>
        </w:rPr>
        <w:t>, on a motion duly made and seconded, it was:</w:t>
      </w:r>
    </w:p>
    <w:p w14:paraId="3C661E78" w14:textId="2148053A" w:rsidR="00794EB4" w:rsidRPr="00A17420" w:rsidRDefault="00794EB4" w:rsidP="00993EE9">
      <w:pPr>
        <w:snapToGrid w:val="0"/>
        <w:spacing w:line="240" w:lineRule="auto"/>
        <w:ind w:left="1440" w:hanging="1440"/>
        <w:rPr>
          <w:rFonts w:ascii="Times New Roman" w:eastAsia="Calibri" w:hAnsi="Times New Roman" w:cs="Times New Roman"/>
          <w:b/>
          <w:sz w:val="23"/>
          <w:szCs w:val="23"/>
        </w:rPr>
      </w:pPr>
      <w:r w:rsidRPr="00A17420">
        <w:rPr>
          <w:rFonts w:ascii="Times New Roman" w:eastAsia="Calibri" w:hAnsi="Times New Roman" w:cs="Times New Roman"/>
          <w:b/>
          <w:sz w:val="23"/>
          <w:szCs w:val="23"/>
        </w:rPr>
        <w:t>VOTED:</w:t>
      </w:r>
      <w:r w:rsidRPr="00A17420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that the Board of Elementary and Secondary Education approve as to the Board the proposed settlement in </w:t>
      </w:r>
      <w:r w:rsidRPr="00A17420">
        <w:rPr>
          <w:rFonts w:ascii="Times New Roman" w:eastAsia="Calibri" w:hAnsi="Times New Roman" w:cs="Times New Roman"/>
          <w:b/>
          <w:sz w:val="23"/>
          <w:szCs w:val="23"/>
          <w:u w:val="single"/>
        </w:rPr>
        <w:t xml:space="preserve">Padres Latinos de las </w:t>
      </w:r>
      <w:proofErr w:type="spellStart"/>
      <w:r w:rsidRPr="00A17420">
        <w:rPr>
          <w:rFonts w:ascii="Times New Roman" w:eastAsia="Calibri" w:hAnsi="Times New Roman" w:cs="Times New Roman"/>
          <w:b/>
          <w:sz w:val="23"/>
          <w:szCs w:val="23"/>
          <w:u w:val="single"/>
        </w:rPr>
        <w:t>Escuelas</w:t>
      </w:r>
      <w:proofErr w:type="spellEnd"/>
      <w:r w:rsidRPr="00A17420">
        <w:rPr>
          <w:rFonts w:ascii="Times New Roman" w:eastAsia="Calibri" w:hAnsi="Times New Roman" w:cs="Times New Roman"/>
          <w:b/>
          <w:sz w:val="23"/>
          <w:szCs w:val="23"/>
          <w:u w:val="single"/>
        </w:rPr>
        <w:t xml:space="preserve"> de Springfield y Holyoke v. Massachusetts Department of Elementary and Secondary Education, and its Commission</w:t>
      </w:r>
      <w:r w:rsidR="00993EE9" w:rsidRPr="00A17420">
        <w:rPr>
          <w:rFonts w:ascii="Times New Roman" w:eastAsia="Calibri" w:hAnsi="Times New Roman" w:cs="Times New Roman"/>
          <w:b/>
          <w:sz w:val="23"/>
          <w:szCs w:val="23"/>
          <w:u w:val="single"/>
        </w:rPr>
        <w:t>er</w:t>
      </w:r>
      <w:r w:rsidRPr="00A17420">
        <w:rPr>
          <w:rFonts w:ascii="Times New Roman" w:eastAsia="Calibri" w:hAnsi="Times New Roman" w:cs="Times New Roman"/>
          <w:b/>
          <w:sz w:val="23"/>
          <w:szCs w:val="23"/>
          <w:u w:val="single"/>
        </w:rPr>
        <w:t>; the Board of Elementary and Secondary Education; Stephen Zrike, the Receiver and Superintendent of the Holyoke Public Schools; and various other named employees and principals of the Holyoke Public Schools and the City of Holyoke</w:t>
      </w:r>
      <w:r w:rsidRPr="00A17420">
        <w:rPr>
          <w:rFonts w:ascii="Times New Roman" w:eastAsia="Calibri" w:hAnsi="Times New Roman" w:cs="Times New Roman"/>
          <w:b/>
          <w:sz w:val="23"/>
          <w:szCs w:val="23"/>
        </w:rPr>
        <w:t>, U</w:t>
      </w:r>
      <w:r w:rsidR="00993EE9" w:rsidRPr="00A17420">
        <w:rPr>
          <w:rFonts w:ascii="Times New Roman" w:eastAsia="Calibri" w:hAnsi="Times New Roman" w:cs="Times New Roman"/>
          <w:b/>
          <w:sz w:val="23"/>
          <w:szCs w:val="23"/>
        </w:rPr>
        <w:t>.S.</w:t>
      </w:r>
      <w:r w:rsidRPr="00A17420">
        <w:rPr>
          <w:rFonts w:ascii="Times New Roman" w:eastAsia="Calibri" w:hAnsi="Times New Roman" w:cs="Times New Roman"/>
          <w:b/>
          <w:sz w:val="23"/>
          <w:szCs w:val="23"/>
        </w:rPr>
        <w:t xml:space="preserve"> District Court, District of Massachusetts, No. 3:17-cv-11556-MGM.</w:t>
      </w:r>
    </w:p>
    <w:p w14:paraId="71BA68DD" w14:textId="72DA5FC5" w:rsidR="0079210D" w:rsidRPr="00A17420" w:rsidRDefault="00794EB4" w:rsidP="0079210D">
      <w:pPr>
        <w:rPr>
          <w:rFonts w:ascii="Times New Roman" w:hAnsi="Times New Roman" w:cs="Times New Roman"/>
          <w:sz w:val="23"/>
          <w:szCs w:val="23"/>
        </w:rPr>
      </w:pPr>
      <w:r w:rsidRPr="00A17420">
        <w:rPr>
          <w:rFonts w:ascii="Times New Roman" w:hAnsi="Times New Roman" w:cs="Times New Roman"/>
          <w:sz w:val="23"/>
          <w:szCs w:val="23"/>
        </w:rPr>
        <w:t>The vote</w:t>
      </w:r>
      <w:r w:rsidR="00993EE9" w:rsidRPr="00A17420">
        <w:rPr>
          <w:rFonts w:ascii="Times New Roman" w:hAnsi="Times New Roman" w:cs="Times New Roman"/>
          <w:sz w:val="23"/>
          <w:szCs w:val="23"/>
        </w:rPr>
        <w:t>, by roll call,</w:t>
      </w:r>
      <w:r w:rsidRPr="00A17420">
        <w:rPr>
          <w:rFonts w:ascii="Times New Roman" w:hAnsi="Times New Roman" w:cs="Times New Roman"/>
          <w:sz w:val="23"/>
          <w:szCs w:val="23"/>
        </w:rPr>
        <w:t xml:space="preserve"> was 10-1.</w:t>
      </w:r>
      <w:r w:rsidR="00993EE9" w:rsidRPr="00A17420">
        <w:rPr>
          <w:rFonts w:ascii="Times New Roman" w:hAnsi="Times New Roman" w:cs="Times New Roman"/>
          <w:sz w:val="23"/>
          <w:szCs w:val="23"/>
        </w:rPr>
        <w:t xml:space="preserve"> Mr. Moriarty voted in opposition.</w:t>
      </w:r>
    </w:p>
    <w:p w14:paraId="691EE7B5" w14:textId="3E991069" w:rsidR="00910EB6" w:rsidRPr="00A17420" w:rsidRDefault="00910EB6" w:rsidP="00794EB4">
      <w:pPr>
        <w:rPr>
          <w:rFonts w:ascii="Times New Roman" w:eastAsia="Calibri" w:hAnsi="Times New Roman" w:cs="Times New Roman"/>
          <w:b/>
          <w:sz w:val="23"/>
          <w:szCs w:val="23"/>
        </w:rPr>
      </w:pPr>
      <w:r w:rsidRPr="00A17420">
        <w:rPr>
          <w:rFonts w:ascii="Times New Roman" w:eastAsia="Calibri" w:hAnsi="Times New Roman" w:cs="Times New Roman"/>
          <w:b/>
          <w:sz w:val="23"/>
          <w:szCs w:val="23"/>
        </w:rPr>
        <w:t>On a motion duly made and seconded, it was:</w:t>
      </w:r>
    </w:p>
    <w:p w14:paraId="4952F361" w14:textId="457D7035" w:rsidR="00910EB6" w:rsidRPr="00CA3FCA" w:rsidRDefault="00910EB6" w:rsidP="00CA3FCA">
      <w:pPr>
        <w:snapToGrid w:val="0"/>
        <w:spacing w:line="240" w:lineRule="auto"/>
        <w:ind w:left="1440" w:hanging="1440"/>
        <w:rPr>
          <w:rFonts w:ascii="Times New Roman" w:eastAsia="Calibri" w:hAnsi="Times New Roman" w:cs="Times New Roman"/>
          <w:b/>
          <w:sz w:val="23"/>
          <w:szCs w:val="23"/>
        </w:rPr>
      </w:pPr>
      <w:r w:rsidRPr="00A17420">
        <w:rPr>
          <w:rFonts w:ascii="Times New Roman" w:eastAsia="Calibri" w:hAnsi="Times New Roman" w:cs="Times New Roman"/>
          <w:b/>
          <w:sz w:val="23"/>
          <w:szCs w:val="23"/>
        </w:rPr>
        <w:t>VOTED:</w:t>
      </w:r>
      <w:r w:rsidRPr="00A17420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that the Board of Elementary and Secondary Education adjourn the Executive Session Meeting </w:t>
      </w:r>
      <w:r w:rsidR="00A17420" w:rsidRPr="00A17420">
        <w:rPr>
          <w:rFonts w:ascii="Times New Roman" w:eastAsia="Calibri" w:hAnsi="Times New Roman" w:cs="Times New Roman"/>
          <w:b/>
          <w:sz w:val="23"/>
          <w:szCs w:val="23"/>
        </w:rPr>
        <w:t xml:space="preserve">and the Regular Meeting </w:t>
      </w:r>
      <w:r w:rsidRPr="00CA3FCA">
        <w:rPr>
          <w:rFonts w:ascii="Times New Roman" w:eastAsia="Calibri" w:hAnsi="Times New Roman" w:cs="Times New Roman"/>
          <w:b/>
          <w:sz w:val="23"/>
          <w:szCs w:val="23"/>
        </w:rPr>
        <w:t>at 1:</w:t>
      </w:r>
      <w:r w:rsidR="00993EE9" w:rsidRPr="00CA3FCA">
        <w:rPr>
          <w:rFonts w:ascii="Times New Roman" w:eastAsia="Calibri" w:hAnsi="Times New Roman" w:cs="Times New Roman"/>
          <w:b/>
          <w:sz w:val="23"/>
          <w:szCs w:val="23"/>
        </w:rPr>
        <w:t>40</w:t>
      </w:r>
      <w:r w:rsidRPr="00CA3FCA">
        <w:rPr>
          <w:rFonts w:ascii="Times New Roman" w:eastAsia="Calibri" w:hAnsi="Times New Roman" w:cs="Times New Roman"/>
          <w:b/>
          <w:sz w:val="23"/>
          <w:szCs w:val="23"/>
        </w:rPr>
        <w:t xml:space="preserve"> p.m.,</w:t>
      </w:r>
      <w:r w:rsidRPr="00A17420">
        <w:rPr>
          <w:rFonts w:ascii="Times New Roman" w:eastAsia="Calibri" w:hAnsi="Times New Roman" w:cs="Times New Roman"/>
          <w:b/>
          <w:sz w:val="23"/>
          <w:szCs w:val="23"/>
        </w:rPr>
        <w:t xml:space="preserve"> subject to the call of the Chair. </w:t>
      </w:r>
    </w:p>
    <w:p w14:paraId="0E4FB1CC" w14:textId="42321B2F" w:rsidR="00910EB6" w:rsidRPr="00A17420" w:rsidRDefault="00910EB6" w:rsidP="00910EB6">
      <w:pPr>
        <w:pStyle w:val="BodyText"/>
        <w:contextualSpacing w:val="0"/>
        <w:rPr>
          <w:rFonts w:eastAsiaTheme="minorHAnsi"/>
          <w:sz w:val="23"/>
          <w:szCs w:val="23"/>
        </w:rPr>
      </w:pPr>
      <w:r w:rsidRPr="00A17420">
        <w:rPr>
          <w:rFonts w:eastAsiaTheme="minorHAnsi"/>
          <w:sz w:val="23"/>
          <w:szCs w:val="23"/>
        </w:rPr>
        <w:t>The vote</w:t>
      </w:r>
      <w:r w:rsidR="00993EE9" w:rsidRPr="00A17420">
        <w:rPr>
          <w:rFonts w:eastAsiaTheme="minorHAnsi"/>
          <w:sz w:val="23"/>
          <w:szCs w:val="23"/>
        </w:rPr>
        <w:t>, by roll call,</w:t>
      </w:r>
      <w:r w:rsidRPr="00A17420">
        <w:rPr>
          <w:rFonts w:eastAsiaTheme="minorHAnsi"/>
          <w:sz w:val="23"/>
          <w:szCs w:val="23"/>
        </w:rPr>
        <w:t xml:space="preserve"> was unanimous. </w:t>
      </w:r>
    </w:p>
    <w:p w14:paraId="2264A59E" w14:textId="77777777" w:rsidR="00910EB6" w:rsidRPr="00A17420" w:rsidRDefault="00910EB6" w:rsidP="00910EB6">
      <w:pPr>
        <w:widowControl w:val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74B8569" w14:textId="77777777" w:rsidR="002D32A4" w:rsidRPr="00A17420" w:rsidRDefault="002D32A4" w:rsidP="002D32A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749D8BF" w14:textId="77777777" w:rsidR="00A73C2B" w:rsidRPr="00A17420" w:rsidRDefault="00A73C2B" w:rsidP="00A73C2B">
      <w:pPr>
        <w:spacing w:after="0" w:line="240" w:lineRule="auto"/>
        <w:ind w:left="1440" w:hanging="1440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A17420">
        <w:rPr>
          <w:rFonts w:ascii="Times New Roman" w:hAnsi="Times New Roman" w:cs="Times New Roman"/>
          <w:bCs/>
          <w:sz w:val="23"/>
          <w:szCs w:val="23"/>
        </w:rPr>
        <w:lastRenderedPageBreak/>
        <w:t>Respectfully submitted,</w:t>
      </w:r>
    </w:p>
    <w:p w14:paraId="170CFBCB" w14:textId="77777777" w:rsidR="00A73C2B" w:rsidRPr="00A17420" w:rsidRDefault="00A73C2B" w:rsidP="00A73C2B">
      <w:pPr>
        <w:spacing w:after="0" w:line="240" w:lineRule="auto"/>
        <w:ind w:left="1440" w:hanging="1440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A17420">
        <w:rPr>
          <w:rFonts w:ascii="Times New Roman" w:hAnsi="Times New Roman" w:cs="Times New Roman"/>
          <w:bCs/>
          <w:sz w:val="23"/>
          <w:szCs w:val="23"/>
        </w:rPr>
        <w:t>Jeffrey C. Riley</w:t>
      </w:r>
    </w:p>
    <w:p w14:paraId="68245D81" w14:textId="77777777" w:rsidR="00A73C2B" w:rsidRPr="00A17420" w:rsidRDefault="00A73C2B" w:rsidP="00A73C2B">
      <w:pPr>
        <w:spacing w:after="0" w:line="240" w:lineRule="auto"/>
        <w:ind w:left="1440" w:hanging="1440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A17420">
        <w:rPr>
          <w:rFonts w:ascii="Times New Roman" w:hAnsi="Times New Roman" w:cs="Times New Roman"/>
          <w:bCs/>
          <w:sz w:val="23"/>
          <w:szCs w:val="23"/>
        </w:rPr>
        <w:t>Commissioner of Elementary and Secondary Education</w:t>
      </w:r>
    </w:p>
    <w:p w14:paraId="562417FF" w14:textId="77777777" w:rsidR="00A73C2B" w:rsidRPr="00A17420" w:rsidRDefault="00A73C2B" w:rsidP="00A73C2B">
      <w:pPr>
        <w:spacing w:after="0" w:line="240" w:lineRule="auto"/>
        <w:ind w:left="1440" w:hanging="1440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A17420">
        <w:rPr>
          <w:rFonts w:ascii="Times New Roman" w:hAnsi="Times New Roman" w:cs="Times New Roman"/>
          <w:bCs/>
          <w:sz w:val="23"/>
          <w:szCs w:val="23"/>
        </w:rPr>
        <w:t>and Secretary to the Board</w:t>
      </w:r>
    </w:p>
    <w:p w14:paraId="41B96E53" w14:textId="77777777" w:rsidR="002D32A4" w:rsidRPr="00A17420" w:rsidRDefault="002D32A4" w:rsidP="002D32A4">
      <w:pPr>
        <w:rPr>
          <w:rFonts w:ascii="Times New Roman" w:hAnsi="Times New Roman" w:cs="Times New Roman"/>
          <w:b/>
          <w:sz w:val="23"/>
          <w:szCs w:val="23"/>
        </w:rPr>
      </w:pPr>
    </w:p>
    <w:p w14:paraId="01CA3415" w14:textId="77777777" w:rsidR="00E11C92" w:rsidRPr="00A17420" w:rsidRDefault="00E11C92">
      <w:pPr>
        <w:rPr>
          <w:rFonts w:ascii="Times New Roman" w:hAnsi="Times New Roman" w:cs="Times New Roman"/>
          <w:sz w:val="23"/>
          <w:szCs w:val="23"/>
        </w:rPr>
      </w:pPr>
    </w:p>
    <w:sectPr w:rsidR="00E11C92" w:rsidRPr="00A17420" w:rsidSect="009853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6987C" w14:textId="77777777" w:rsidR="006455A2" w:rsidRDefault="006455A2">
      <w:pPr>
        <w:spacing w:after="0" w:line="240" w:lineRule="auto"/>
      </w:pPr>
      <w:r>
        <w:separator/>
      </w:r>
    </w:p>
  </w:endnote>
  <w:endnote w:type="continuationSeparator" w:id="0">
    <w:p w14:paraId="3CEB36D1" w14:textId="77777777" w:rsidR="006455A2" w:rsidRDefault="006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37B99" w14:textId="77777777" w:rsidR="00F82163" w:rsidRDefault="00645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A4CD" w14:textId="77777777" w:rsidR="00F82163" w:rsidRDefault="00645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5368" w14:textId="77777777" w:rsidR="00F82163" w:rsidRDefault="0064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BA535" w14:textId="77777777" w:rsidR="006455A2" w:rsidRDefault="006455A2">
      <w:pPr>
        <w:spacing w:after="0" w:line="240" w:lineRule="auto"/>
      </w:pPr>
      <w:r>
        <w:separator/>
      </w:r>
    </w:p>
  </w:footnote>
  <w:footnote w:type="continuationSeparator" w:id="0">
    <w:p w14:paraId="6FF7DDE4" w14:textId="77777777" w:rsidR="006455A2" w:rsidRDefault="0064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AAE5" w14:textId="77777777" w:rsidR="00F82163" w:rsidRDefault="00645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1FB4" w14:textId="79288478" w:rsidR="00F82163" w:rsidRDefault="00645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D204D" w14:textId="77777777" w:rsidR="00F82163" w:rsidRDefault="006455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A4"/>
    <w:rsid w:val="00033A57"/>
    <w:rsid w:val="00075CC7"/>
    <w:rsid w:val="000D7942"/>
    <w:rsid w:val="00124F9E"/>
    <w:rsid w:val="0018377E"/>
    <w:rsid w:val="00271A73"/>
    <w:rsid w:val="002D32A4"/>
    <w:rsid w:val="00313524"/>
    <w:rsid w:val="003C048D"/>
    <w:rsid w:val="003D30B7"/>
    <w:rsid w:val="00407E40"/>
    <w:rsid w:val="006016B6"/>
    <w:rsid w:val="006455A2"/>
    <w:rsid w:val="007170B9"/>
    <w:rsid w:val="007851A3"/>
    <w:rsid w:val="0079210D"/>
    <w:rsid w:val="00794EB4"/>
    <w:rsid w:val="00831838"/>
    <w:rsid w:val="0087549D"/>
    <w:rsid w:val="00910EB6"/>
    <w:rsid w:val="0095785E"/>
    <w:rsid w:val="00963AE7"/>
    <w:rsid w:val="00993EE9"/>
    <w:rsid w:val="00A17420"/>
    <w:rsid w:val="00A73C2B"/>
    <w:rsid w:val="00AC3923"/>
    <w:rsid w:val="00B32025"/>
    <w:rsid w:val="00CA3FCA"/>
    <w:rsid w:val="00CC73F6"/>
    <w:rsid w:val="00E11C92"/>
    <w:rsid w:val="00E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8255"/>
  <w15:chartTrackingRefBased/>
  <w15:docId w15:val="{1EE81559-ACB4-4B55-A452-52339E6E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2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D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2A4"/>
  </w:style>
  <w:style w:type="paragraph" w:styleId="Footer">
    <w:name w:val="footer"/>
    <w:basedOn w:val="Normal"/>
    <w:link w:val="FooterChar"/>
    <w:uiPriority w:val="99"/>
    <w:semiHidden/>
    <w:unhideWhenUsed/>
    <w:rsid w:val="002D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2A4"/>
  </w:style>
  <w:style w:type="paragraph" w:customStyle="1" w:styleId="Normal1">
    <w:name w:val="Normal1"/>
    <w:rsid w:val="00A73C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10EB6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10EB6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B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9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993EE9"/>
  </w:style>
  <w:style w:type="character" w:customStyle="1" w:styleId="eop">
    <w:name w:val="eop"/>
    <w:basedOn w:val="DefaultParagraphFont"/>
    <w:rsid w:val="0099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DESE-231-64888</_dlc_DocId>
    <_dlc_DocIdUrl xmlns="733efe1c-5bbe-4968-87dc-d400e65c879f">
      <Url>https://sharepoint.doemass.org/ese/webteam/cps/_layouts/DocIdRedir.aspx?ID=DESE-231-64888</Url>
      <Description>DESE-231-64888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2CED-69E3-4FBA-9477-AFEDFAF71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41C91-1FC6-4B5E-BBD1-8B8D470E3E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00EDB49-5F0C-4C34-94FD-CF9459EDC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89C61-C52B-475A-9B1C-840C5BE4D5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A0573A-E925-49CD-AB24-38FE84A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Executive Session Meeting of the Massachusetts Board of Elementary and Secondary Education June 30, 2020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Executive Session Meeting of the Massachusetts Board of Elementary and Secondary Education June 30, 2020</dc:title>
  <dc:subject/>
  <dc:creator>DESE</dc:creator>
  <cp:keywords/>
  <dc:description/>
  <cp:lastModifiedBy>Zou, Dong (EOE)</cp:lastModifiedBy>
  <cp:revision>6</cp:revision>
  <cp:lastPrinted>2020-09-20T15:19:00Z</cp:lastPrinted>
  <dcterms:created xsi:type="dcterms:W3CDTF">2020-09-21T14:37:00Z</dcterms:created>
  <dcterms:modified xsi:type="dcterms:W3CDTF">2020-09-25T20:28:00Z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2020</vt:lpwstr>
  </property>
</Properties>
</file>