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237D2835" w:rsidR="00FE5EC8" w:rsidRPr="004D4A12" w:rsidRDefault="00FE5EC8" w:rsidP="004D4A12">
      <w:pPr>
        <w:pStyle w:val="Heading1"/>
      </w:pPr>
      <w:r w:rsidRPr="004D4A12">
        <w:rPr>
          <w:rStyle w:val="normaltextrun1"/>
        </w:rPr>
        <w:t>Minutes of the Regular Meeting</w:t>
      </w:r>
    </w:p>
    <w:p w14:paraId="571528BA" w14:textId="77777777" w:rsidR="00943A79" w:rsidRPr="004D4A12" w:rsidRDefault="00FE5EC8" w:rsidP="004D4A12">
      <w:pPr>
        <w:pStyle w:val="Heading1"/>
        <w:rPr>
          <w:rStyle w:val="normaltextrun1"/>
        </w:rPr>
      </w:pPr>
      <w:r w:rsidRPr="004D4A12">
        <w:rPr>
          <w:rStyle w:val="normaltextrun1"/>
        </w:rPr>
        <w:t>of the Massachusetts Board of Elementary and Secondary Education</w:t>
      </w:r>
    </w:p>
    <w:p w14:paraId="6C9BFB7A" w14:textId="77777777" w:rsidR="00943A79" w:rsidRPr="004D4A12" w:rsidRDefault="00943A79" w:rsidP="004D4A12">
      <w:pPr>
        <w:pStyle w:val="Heading1"/>
        <w:rPr>
          <w:rStyle w:val="normaltextrun1"/>
        </w:rPr>
      </w:pPr>
      <w:r w:rsidRPr="004D4A12">
        <w:rPr>
          <w:rStyle w:val="normaltextrun1"/>
        </w:rPr>
        <w:t>Department of Elementary and Secondary Education</w:t>
      </w:r>
    </w:p>
    <w:p w14:paraId="34A10EA3" w14:textId="137C42B0" w:rsidR="00FE5EC8" w:rsidRPr="004D4A12" w:rsidRDefault="00943A79" w:rsidP="004D4A12">
      <w:pPr>
        <w:pStyle w:val="Heading1"/>
        <w:rPr>
          <w:rStyle w:val="eop"/>
        </w:rPr>
      </w:pPr>
      <w:r w:rsidRPr="004D4A12">
        <w:rPr>
          <w:rStyle w:val="normaltextrun1"/>
        </w:rPr>
        <w:t>75 Pleasant Street, Malden, MA 02148</w:t>
      </w:r>
    </w:p>
    <w:p w14:paraId="21BB49C3" w14:textId="78739943" w:rsidR="00FE5EC8" w:rsidRPr="004D4A12" w:rsidRDefault="00943A79" w:rsidP="004D4A12">
      <w:pPr>
        <w:pStyle w:val="Heading1"/>
      </w:pPr>
      <w:r w:rsidRPr="004D4A12">
        <w:rPr>
          <w:rStyle w:val="normaltextrun1"/>
        </w:rPr>
        <w:t xml:space="preserve">      </w:t>
      </w:r>
      <w:r w:rsidR="00FE5EC8" w:rsidRPr="004D4A12">
        <w:rPr>
          <w:rStyle w:val="normaltextrun1"/>
        </w:rPr>
        <w:t xml:space="preserve">Tuesday, </w:t>
      </w:r>
      <w:r w:rsidR="0067595E" w:rsidRPr="004D4A12">
        <w:rPr>
          <w:rStyle w:val="normaltextrun1"/>
        </w:rPr>
        <w:t>January 26</w:t>
      </w:r>
      <w:r w:rsidRPr="004D4A12">
        <w:rPr>
          <w:rStyle w:val="normaltextrun1"/>
        </w:rPr>
        <w:t>,</w:t>
      </w:r>
      <w:r w:rsidR="00FE5EC8" w:rsidRPr="004D4A12">
        <w:rPr>
          <w:rStyle w:val="normaltextrun1"/>
        </w:rPr>
        <w:t xml:space="preserve"> 202</w:t>
      </w:r>
      <w:r w:rsidR="00053C32">
        <w:rPr>
          <w:rStyle w:val="normaltextrun1"/>
        </w:rPr>
        <w:t>1</w:t>
      </w:r>
      <w:bookmarkStart w:id="0" w:name="_GoBack"/>
      <w:bookmarkEnd w:id="0"/>
    </w:p>
    <w:p w14:paraId="29098510" w14:textId="4F383B0B" w:rsidR="00FE5EC8" w:rsidRPr="004D4A12" w:rsidRDefault="00F85BFF" w:rsidP="004D4A12">
      <w:pPr>
        <w:pStyle w:val="Heading1"/>
      </w:pPr>
      <w:r w:rsidRPr="004D4A12">
        <w:rPr>
          <w:rStyle w:val="normaltextrun1"/>
        </w:rPr>
        <w:t>9</w:t>
      </w:r>
      <w:r w:rsidR="00FE5EC8" w:rsidRPr="004D4A12">
        <w:rPr>
          <w:rStyle w:val="normaltextrun1"/>
        </w:rPr>
        <w:t>:</w:t>
      </w:r>
      <w:r w:rsidR="004C6835" w:rsidRPr="004D4A12">
        <w:rPr>
          <w:rStyle w:val="normaltextrun1"/>
        </w:rPr>
        <w:t>0</w:t>
      </w:r>
      <w:r w:rsidR="008A07A8" w:rsidRPr="004D4A12">
        <w:rPr>
          <w:rStyle w:val="normaltextrun1"/>
        </w:rPr>
        <w:t>5</w:t>
      </w:r>
      <w:r w:rsidR="00FE5EC8" w:rsidRPr="004D4A12">
        <w:rPr>
          <w:rStyle w:val="normaltextrun1"/>
        </w:rPr>
        <w:t xml:space="preserve"> </w:t>
      </w:r>
      <w:r w:rsidR="00FA519A" w:rsidRPr="004D4A12">
        <w:rPr>
          <w:rStyle w:val="normaltextrun1"/>
        </w:rPr>
        <w:t>a</w:t>
      </w:r>
      <w:r w:rsidR="00FE5EC8" w:rsidRPr="004D4A12">
        <w:rPr>
          <w:rStyle w:val="normaltextrun1"/>
        </w:rPr>
        <w:t>.m.</w:t>
      </w:r>
      <w:r w:rsidR="004C2537" w:rsidRPr="004D4A12">
        <w:rPr>
          <w:rStyle w:val="normaltextrun1"/>
        </w:rPr>
        <w:t xml:space="preserve"> </w:t>
      </w:r>
      <w:r w:rsidR="00FE5EC8" w:rsidRPr="004D4A12">
        <w:rPr>
          <w:rStyle w:val="normaltextrun1"/>
        </w:rPr>
        <w:t xml:space="preserve">– </w:t>
      </w:r>
      <w:r w:rsidR="00B67961" w:rsidRPr="004D4A12">
        <w:rPr>
          <w:rStyle w:val="normaltextrun1"/>
        </w:rPr>
        <w:t>1</w:t>
      </w:r>
      <w:r w:rsidR="0067595E" w:rsidRPr="004D4A12">
        <w:rPr>
          <w:rStyle w:val="normaltextrun1"/>
        </w:rPr>
        <w:t>2</w:t>
      </w:r>
      <w:r w:rsidR="00B67961" w:rsidRPr="004D4A12">
        <w:rPr>
          <w:rStyle w:val="normaltextrun1"/>
        </w:rPr>
        <w:t>:</w:t>
      </w:r>
      <w:r w:rsidR="00EF778C" w:rsidRPr="004D4A12">
        <w:rPr>
          <w:rStyle w:val="normaltextrun1"/>
        </w:rPr>
        <w:t>1</w:t>
      </w:r>
      <w:r w:rsidRPr="004D4A12">
        <w:rPr>
          <w:rStyle w:val="normaltextrun1"/>
        </w:rPr>
        <w:t>0</w:t>
      </w:r>
      <w:r w:rsidR="00FE5EC8" w:rsidRPr="004D4A12">
        <w:rPr>
          <w:rStyle w:val="normaltextrun1"/>
        </w:rPr>
        <w:t xml:space="preserve"> </w:t>
      </w:r>
      <w:r w:rsidR="00B92D43" w:rsidRPr="004D4A12">
        <w:rPr>
          <w:rStyle w:val="normaltextrun1"/>
        </w:rPr>
        <w:t>p</w:t>
      </w:r>
      <w:r w:rsidR="00FE5EC8" w:rsidRPr="004D4A12">
        <w:rPr>
          <w:rStyle w:val="normaltextrun1"/>
        </w:rPr>
        <w:t>.m.</w:t>
      </w:r>
    </w:p>
    <w:p w14:paraId="5AB347B9" w14:textId="773F0086" w:rsidR="00FE5EC8" w:rsidRPr="00036799" w:rsidRDefault="00FE5EC8" w:rsidP="00FE5EC8">
      <w:pPr>
        <w:pStyle w:val="paragraph"/>
        <w:textAlignment w:val="baseline"/>
        <w:rPr>
          <w:color w:val="000000"/>
          <w:sz w:val="23"/>
          <w:szCs w:val="23"/>
        </w:rPr>
      </w:pPr>
    </w:p>
    <w:p w14:paraId="2AD3665D" w14:textId="77777777"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Members of the Board of Elementary and Secondary Education Present: </w:t>
      </w:r>
      <w:r w:rsidRPr="00036799">
        <w:rPr>
          <w:rStyle w:val="eop"/>
          <w:color w:val="000000"/>
          <w:sz w:val="23"/>
          <w:szCs w:val="23"/>
        </w:rPr>
        <w:t> </w:t>
      </w:r>
    </w:p>
    <w:p w14:paraId="0B0AD5AE" w14:textId="77777777"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Katherine Craven</w:t>
      </w:r>
      <w:r w:rsidRPr="00036799">
        <w:rPr>
          <w:rStyle w:val="normaltextrun1"/>
          <w:color w:val="000000"/>
          <w:sz w:val="23"/>
          <w:szCs w:val="23"/>
        </w:rPr>
        <w:t>,</w:t>
      </w:r>
      <w:r w:rsidRPr="00036799">
        <w:rPr>
          <w:rStyle w:val="normaltextrun1"/>
          <w:b/>
          <w:bCs/>
          <w:color w:val="000000"/>
          <w:sz w:val="23"/>
          <w:szCs w:val="23"/>
        </w:rPr>
        <w:t xml:space="preserve"> </w:t>
      </w:r>
      <w:r w:rsidRPr="00036799">
        <w:rPr>
          <w:rStyle w:val="normaltextrun1"/>
          <w:color w:val="000000"/>
          <w:sz w:val="23"/>
          <w:szCs w:val="23"/>
        </w:rPr>
        <w:t>Chair,</w:t>
      </w:r>
      <w:r w:rsidRPr="00036799">
        <w:rPr>
          <w:rStyle w:val="normaltextrun1"/>
          <w:b/>
          <w:bCs/>
          <w:color w:val="000000"/>
          <w:sz w:val="23"/>
          <w:szCs w:val="23"/>
        </w:rPr>
        <w:t xml:space="preserve"> </w:t>
      </w:r>
      <w:r w:rsidRPr="00036799">
        <w:rPr>
          <w:rStyle w:val="normaltextrun1"/>
          <w:color w:val="000000"/>
          <w:sz w:val="23"/>
          <w:szCs w:val="23"/>
        </w:rPr>
        <w:t>Brookline</w:t>
      </w:r>
      <w:r w:rsidRPr="00036799">
        <w:rPr>
          <w:rStyle w:val="normaltextrun1"/>
          <w:b/>
          <w:bCs/>
          <w:color w:val="000000"/>
          <w:sz w:val="23"/>
          <w:szCs w:val="23"/>
        </w:rPr>
        <w:t> </w:t>
      </w:r>
      <w:r w:rsidRPr="00036799">
        <w:rPr>
          <w:rStyle w:val="eop"/>
          <w:color w:val="000000"/>
          <w:sz w:val="23"/>
          <w:szCs w:val="23"/>
        </w:rPr>
        <w:t> </w:t>
      </w:r>
    </w:p>
    <w:p w14:paraId="39B42A29" w14:textId="4B4726C9" w:rsidR="00FE5EC8" w:rsidRPr="00036799" w:rsidRDefault="00FE5EC8" w:rsidP="00FE5EC8">
      <w:pPr>
        <w:pStyle w:val="paragraph"/>
        <w:textAlignment w:val="baseline"/>
        <w:rPr>
          <w:rStyle w:val="eop"/>
          <w:color w:val="000000"/>
          <w:sz w:val="23"/>
          <w:szCs w:val="23"/>
        </w:rPr>
      </w:pPr>
      <w:r w:rsidRPr="00036799">
        <w:rPr>
          <w:rStyle w:val="normaltextrun1"/>
          <w:b/>
          <w:bCs/>
          <w:color w:val="000000"/>
          <w:sz w:val="23"/>
          <w:szCs w:val="23"/>
        </w:rPr>
        <w:t>James Morton</w:t>
      </w:r>
      <w:r w:rsidRPr="00036799">
        <w:rPr>
          <w:rStyle w:val="normaltextrun1"/>
          <w:color w:val="000000"/>
          <w:sz w:val="23"/>
          <w:szCs w:val="23"/>
        </w:rPr>
        <w:t>, Vice-Chair, Boston</w:t>
      </w:r>
      <w:r w:rsidRPr="00036799">
        <w:rPr>
          <w:rStyle w:val="eop"/>
          <w:color w:val="000000"/>
          <w:sz w:val="23"/>
          <w:szCs w:val="23"/>
        </w:rPr>
        <w:t> </w:t>
      </w:r>
    </w:p>
    <w:p w14:paraId="03A7B900" w14:textId="0617129D" w:rsidR="00D71692" w:rsidRPr="00036799" w:rsidRDefault="00D71692" w:rsidP="00FE5EC8">
      <w:pPr>
        <w:pStyle w:val="paragraph"/>
        <w:textAlignment w:val="baseline"/>
        <w:rPr>
          <w:color w:val="000000"/>
          <w:sz w:val="23"/>
          <w:szCs w:val="23"/>
        </w:rPr>
      </w:pPr>
      <w:r w:rsidRPr="00036799">
        <w:rPr>
          <w:rStyle w:val="eop"/>
          <w:b/>
          <w:bCs/>
          <w:color w:val="000000"/>
          <w:sz w:val="23"/>
          <w:szCs w:val="23"/>
        </w:rPr>
        <w:t>Jasper Coughlin</w:t>
      </w:r>
      <w:r w:rsidRPr="00036799">
        <w:rPr>
          <w:rStyle w:val="eop"/>
          <w:color w:val="000000"/>
          <w:sz w:val="23"/>
          <w:szCs w:val="23"/>
        </w:rPr>
        <w:t>, Student Member, Billerica</w:t>
      </w:r>
    </w:p>
    <w:p w14:paraId="4FC23857" w14:textId="6DCFF0C2"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 xml:space="preserve">Amanda </w:t>
      </w:r>
      <w:bookmarkStart w:id="1" w:name="_Hlk52799080"/>
      <w:bookmarkStart w:id="2" w:name="_Hlk49933886"/>
      <w:r w:rsidR="003305EE" w:rsidRPr="00036799">
        <w:rPr>
          <w:rStyle w:val="normaltextrun1"/>
          <w:b/>
          <w:bCs/>
          <w:color w:val="000000"/>
          <w:sz w:val="23"/>
          <w:szCs w:val="23"/>
        </w:rPr>
        <w:t>Fernández</w:t>
      </w:r>
      <w:bookmarkEnd w:id="1"/>
      <w:r w:rsidRPr="00036799">
        <w:rPr>
          <w:rStyle w:val="normaltextrun1"/>
          <w:color w:val="000000"/>
          <w:sz w:val="23"/>
          <w:szCs w:val="23"/>
        </w:rPr>
        <w:t>,</w:t>
      </w:r>
      <w:r w:rsidRPr="00036799">
        <w:rPr>
          <w:rStyle w:val="normaltextrun1"/>
          <w:b/>
          <w:bCs/>
          <w:color w:val="000000"/>
          <w:sz w:val="23"/>
          <w:szCs w:val="23"/>
        </w:rPr>
        <w:t xml:space="preserve"> </w:t>
      </w:r>
      <w:bookmarkEnd w:id="2"/>
      <w:r w:rsidRPr="00036799">
        <w:rPr>
          <w:rStyle w:val="normaltextrun1"/>
          <w:color w:val="000000"/>
          <w:sz w:val="23"/>
          <w:szCs w:val="23"/>
        </w:rPr>
        <w:t>Belmont</w:t>
      </w:r>
      <w:r w:rsidRPr="00036799">
        <w:rPr>
          <w:rStyle w:val="eop"/>
          <w:color w:val="000000"/>
          <w:sz w:val="23"/>
          <w:szCs w:val="23"/>
        </w:rPr>
        <w:t> </w:t>
      </w:r>
      <w:r w:rsidR="003123B6" w:rsidRPr="003123B6">
        <w:rPr>
          <w:rStyle w:val="eop"/>
          <w:color w:val="000000"/>
          <w:sz w:val="23"/>
          <w:szCs w:val="23"/>
        </w:rPr>
        <w:t>(participating remotely via video conference)</w:t>
      </w:r>
    </w:p>
    <w:p w14:paraId="68F84C73" w14:textId="227706A8" w:rsidR="00FE5EC8" w:rsidRPr="00036799" w:rsidRDefault="00FE5EC8" w:rsidP="00FE5EC8">
      <w:pPr>
        <w:pStyle w:val="paragraph"/>
        <w:textAlignment w:val="baseline"/>
        <w:rPr>
          <w:rStyle w:val="eop"/>
          <w:color w:val="000000"/>
          <w:sz w:val="23"/>
          <w:szCs w:val="23"/>
        </w:rPr>
      </w:pPr>
      <w:r w:rsidRPr="00036799">
        <w:rPr>
          <w:rStyle w:val="normaltextrun1"/>
          <w:b/>
          <w:bCs/>
          <w:color w:val="000000"/>
          <w:sz w:val="23"/>
          <w:szCs w:val="23"/>
        </w:rPr>
        <w:t>Matthew Hills</w:t>
      </w:r>
      <w:r w:rsidRPr="00036799">
        <w:rPr>
          <w:rStyle w:val="normaltextrun1"/>
          <w:color w:val="000000"/>
          <w:sz w:val="23"/>
          <w:szCs w:val="23"/>
        </w:rPr>
        <w:t>, Newton</w:t>
      </w:r>
      <w:r w:rsidRPr="00036799">
        <w:rPr>
          <w:rStyle w:val="eop"/>
          <w:color w:val="000000"/>
          <w:sz w:val="23"/>
          <w:szCs w:val="23"/>
        </w:rPr>
        <w:t> </w:t>
      </w:r>
    </w:p>
    <w:p w14:paraId="1E06EAD4" w14:textId="4E7EA2EF" w:rsidR="00FA519A" w:rsidRPr="00036799" w:rsidRDefault="00FA519A" w:rsidP="00FE5EC8">
      <w:pPr>
        <w:pStyle w:val="paragraph"/>
        <w:textAlignment w:val="baseline"/>
        <w:rPr>
          <w:color w:val="000000"/>
          <w:sz w:val="23"/>
          <w:szCs w:val="23"/>
        </w:rPr>
      </w:pPr>
      <w:r w:rsidRPr="00036799">
        <w:rPr>
          <w:rStyle w:val="eop"/>
          <w:b/>
          <w:bCs/>
          <w:color w:val="000000"/>
          <w:sz w:val="23"/>
          <w:szCs w:val="23"/>
        </w:rPr>
        <w:t>Darlene Lombos,</w:t>
      </w:r>
      <w:r w:rsidRPr="00036799">
        <w:rPr>
          <w:rStyle w:val="eop"/>
          <w:color w:val="000000"/>
          <w:sz w:val="23"/>
          <w:szCs w:val="23"/>
        </w:rPr>
        <w:t xml:space="preserve"> Boston</w:t>
      </w:r>
      <w:r w:rsidR="004C6835" w:rsidRPr="00036799">
        <w:rPr>
          <w:rStyle w:val="eop"/>
          <w:color w:val="000000"/>
          <w:sz w:val="23"/>
          <w:szCs w:val="23"/>
        </w:rPr>
        <w:t xml:space="preserve"> </w:t>
      </w:r>
      <w:r w:rsidR="003123B6" w:rsidRPr="003123B6">
        <w:rPr>
          <w:rStyle w:val="eop"/>
          <w:color w:val="000000"/>
          <w:sz w:val="23"/>
          <w:szCs w:val="23"/>
        </w:rPr>
        <w:t>(participating remotely via video conference)</w:t>
      </w:r>
    </w:p>
    <w:p w14:paraId="1899D8BB" w14:textId="63FA052E"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 xml:space="preserve">Michael Moriarty, </w:t>
      </w:r>
      <w:r w:rsidRPr="00036799">
        <w:rPr>
          <w:rStyle w:val="normaltextrun1"/>
          <w:color w:val="000000"/>
          <w:sz w:val="23"/>
          <w:szCs w:val="23"/>
        </w:rPr>
        <w:t>Holyoke</w:t>
      </w:r>
      <w:r w:rsidRPr="00036799">
        <w:rPr>
          <w:rStyle w:val="eop"/>
          <w:color w:val="000000"/>
          <w:sz w:val="23"/>
          <w:szCs w:val="23"/>
        </w:rPr>
        <w:t> </w:t>
      </w:r>
      <w:r w:rsidR="003123B6" w:rsidRPr="003123B6">
        <w:rPr>
          <w:rStyle w:val="eop"/>
          <w:color w:val="000000"/>
          <w:sz w:val="23"/>
          <w:szCs w:val="23"/>
        </w:rPr>
        <w:t>(participating remotely via video conference)</w:t>
      </w:r>
    </w:p>
    <w:p w14:paraId="611C488F" w14:textId="77777777"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James Peyser</w:t>
      </w:r>
      <w:r w:rsidRPr="00036799">
        <w:rPr>
          <w:rStyle w:val="normaltextrun1"/>
          <w:color w:val="000000"/>
          <w:sz w:val="23"/>
          <w:szCs w:val="23"/>
        </w:rPr>
        <w:t>,</w:t>
      </w:r>
      <w:r w:rsidRPr="00036799">
        <w:rPr>
          <w:rStyle w:val="normaltextrun1"/>
          <w:b/>
          <w:bCs/>
          <w:color w:val="000000"/>
          <w:sz w:val="23"/>
          <w:szCs w:val="23"/>
        </w:rPr>
        <w:t xml:space="preserve"> </w:t>
      </w:r>
      <w:r w:rsidRPr="00036799">
        <w:rPr>
          <w:rStyle w:val="normaltextrun1"/>
          <w:color w:val="000000"/>
          <w:sz w:val="23"/>
          <w:szCs w:val="23"/>
        </w:rPr>
        <w:t>Secretary of Education </w:t>
      </w:r>
      <w:r w:rsidRPr="00036799">
        <w:rPr>
          <w:rStyle w:val="eop"/>
          <w:color w:val="000000"/>
          <w:sz w:val="23"/>
          <w:szCs w:val="23"/>
        </w:rPr>
        <w:t> </w:t>
      </w:r>
    </w:p>
    <w:p w14:paraId="151892DC" w14:textId="1B265F7F"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Paymon Rouhanifard</w:t>
      </w:r>
      <w:r w:rsidRPr="00036799">
        <w:rPr>
          <w:rStyle w:val="normaltextrun1"/>
          <w:color w:val="000000"/>
          <w:sz w:val="23"/>
          <w:szCs w:val="23"/>
        </w:rPr>
        <w:t>, Brookline</w:t>
      </w:r>
      <w:r w:rsidR="003123B6">
        <w:rPr>
          <w:rStyle w:val="normaltextrun1"/>
          <w:color w:val="000000"/>
          <w:sz w:val="23"/>
          <w:szCs w:val="23"/>
        </w:rPr>
        <w:t xml:space="preserve"> </w:t>
      </w:r>
      <w:r w:rsidR="003123B6" w:rsidRPr="003123B6">
        <w:rPr>
          <w:rStyle w:val="normaltextrun1"/>
          <w:color w:val="000000"/>
          <w:sz w:val="23"/>
          <w:szCs w:val="23"/>
        </w:rPr>
        <w:t>(participating remotely via video conference)</w:t>
      </w:r>
    </w:p>
    <w:p w14:paraId="6AC6AD87" w14:textId="1D2DA74E"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 xml:space="preserve">Mary Ann Stewart, </w:t>
      </w:r>
      <w:r w:rsidRPr="00036799">
        <w:rPr>
          <w:rStyle w:val="normaltextrun1"/>
          <w:color w:val="000000"/>
          <w:sz w:val="23"/>
          <w:szCs w:val="23"/>
        </w:rPr>
        <w:t>Lexington </w:t>
      </w:r>
      <w:r w:rsidR="003123B6" w:rsidRPr="003123B6">
        <w:rPr>
          <w:rStyle w:val="eop"/>
          <w:color w:val="000000"/>
          <w:sz w:val="23"/>
          <w:szCs w:val="23"/>
        </w:rPr>
        <w:t>(participating remotely via video conference)</w:t>
      </w:r>
    </w:p>
    <w:p w14:paraId="79FDD983" w14:textId="5B6A6EE8"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Martin West</w:t>
      </w:r>
      <w:r w:rsidRPr="00036799">
        <w:rPr>
          <w:rStyle w:val="normaltextrun1"/>
          <w:color w:val="000000"/>
          <w:sz w:val="23"/>
          <w:szCs w:val="23"/>
        </w:rPr>
        <w:t>, Newton</w:t>
      </w:r>
      <w:r w:rsidRPr="00036799">
        <w:rPr>
          <w:rStyle w:val="eop"/>
          <w:color w:val="000000"/>
          <w:sz w:val="23"/>
          <w:szCs w:val="23"/>
        </w:rPr>
        <w:t> </w:t>
      </w:r>
      <w:r w:rsidR="003123B6" w:rsidRPr="003123B6">
        <w:rPr>
          <w:rStyle w:val="eop"/>
          <w:color w:val="000000"/>
          <w:sz w:val="23"/>
          <w:szCs w:val="23"/>
        </w:rPr>
        <w:t>(participating remotely via video conference)</w:t>
      </w:r>
    </w:p>
    <w:p w14:paraId="1A8E712D" w14:textId="77777777" w:rsidR="00FE5EC8" w:rsidRPr="00036799" w:rsidRDefault="00FE5EC8" w:rsidP="00FE5EC8">
      <w:pPr>
        <w:pStyle w:val="paragraph"/>
        <w:textAlignment w:val="baseline"/>
        <w:rPr>
          <w:color w:val="000000"/>
          <w:sz w:val="23"/>
          <w:szCs w:val="23"/>
        </w:rPr>
      </w:pPr>
      <w:r w:rsidRPr="00036799">
        <w:rPr>
          <w:rStyle w:val="eop"/>
          <w:color w:val="000000"/>
          <w:sz w:val="23"/>
          <w:szCs w:val="23"/>
        </w:rPr>
        <w:t> </w:t>
      </w:r>
    </w:p>
    <w:p w14:paraId="6598851E" w14:textId="77777777"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Jeffrey C. Riley</w:t>
      </w:r>
      <w:r w:rsidRPr="00036799">
        <w:rPr>
          <w:rStyle w:val="normaltextrun1"/>
          <w:color w:val="000000"/>
          <w:sz w:val="23"/>
          <w:szCs w:val="23"/>
        </w:rPr>
        <w:t>,</w:t>
      </w:r>
      <w:r w:rsidRPr="00036799">
        <w:rPr>
          <w:rStyle w:val="normaltextrun1"/>
          <w:b/>
          <w:bCs/>
          <w:color w:val="000000"/>
          <w:sz w:val="23"/>
          <w:szCs w:val="23"/>
        </w:rPr>
        <w:t xml:space="preserve"> </w:t>
      </w:r>
      <w:r w:rsidRPr="00036799">
        <w:rPr>
          <w:rStyle w:val="normaltextrun1"/>
          <w:color w:val="000000"/>
          <w:sz w:val="23"/>
          <w:szCs w:val="23"/>
        </w:rPr>
        <w:t>Commissioner of Elementary and Secondary Education </w:t>
      </w:r>
      <w:r w:rsidRPr="00036799">
        <w:rPr>
          <w:rStyle w:val="eop"/>
          <w:color w:val="000000"/>
          <w:sz w:val="23"/>
          <w:szCs w:val="23"/>
        </w:rPr>
        <w:t> </w:t>
      </w:r>
    </w:p>
    <w:p w14:paraId="2737AB76" w14:textId="77777777" w:rsidR="00FE5EC8" w:rsidRPr="00036799" w:rsidRDefault="00FE5EC8" w:rsidP="00FE5EC8">
      <w:pPr>
        <w:pStyle w:val="paragraph"/>
        <w:textAlignment w:val="baseline"/>
        <w:rPr>
          <w:color w:val="000000"/>
          <w:sz w:val="23"/>
          <w:szCs w:val="23"/>
        </w:rPr>
      </w:pPr>
      <w:r w:rsidRPr="00036799">
        <w:rPr>
          <w:rStyle w:val="eop"/>
          <w:color w:val="000000"/>
          <w:sz w:val="23"/>
          <w:szCs w:val="23"/>
        </w:rPr>
        <w:t> </w:t>
      </w:r>
    </w:p>
    <w:p w14:paraId="4B47E330" w14:textId="5068E330" w:rsidR="00C66EDA" w:rsidRDefault="00FE5EC8" w:rsidP="00FE5EC8">
      <w:pPr>
        <w:pStyle w:val="paragraph"/>
        <w:textAlignment w:val="baseline"/>
        <w:rPr>
          <w:color w:val="000000"/>
          <w:sz w:val="23"/>
          <w:szCs w:val="23"/>
        </w:rPr>
      </w:pPr>
      <w:r w:rsidRPr="00036799">
        <w:rPr>
          <w:rStyle w:val="normaltextrun1"/>
          <w:color w:val="000000"/>
          <w:sz w:val="23"/>
          <w:szCs w:val="23"/>
        </w:rPr>
        <w:t>******************************************************************************</w:t>
      </w:r>
    </w:p>
    <w:p w14:paraId="62E08B31" w14:textId="77777777" w:rsidR="002E6D49" w:rsidRPr="00036799" w:rsidRDefault="002E6D49" w:rsidP="00FE5EC8">
      <w:pPr>
        <w:pStyle w:val="paragraph"/>
        <w:textAlignment w:val="baseline"/>
        <w:rPr>
          <w:rStyle w:val="normaltextrun1"/>
          <w:color w:val="000000"/>
          <w:sz w:val="23"/>
          <w:szCs w:val="23"/>
        </w:rPr>
      </w:pPr>
    </w:p>
    <w:p w14:paraId="762FDEC0" w14:textId="6F5CBBCF" w:rsidR="00FE5EC8" w:rsidRPr="00036799" w:rsidRDefault="00FE5EC8" w:rsidP="00FE5EC8">
      <w:pPr>
        <w:pStyle w:val="paragraph"/>
        <w:textAlignment w:val="baseline"/>
        <w:rPr>
          <w:rStyle w:val="eop"/>
          <w:color w:val="000000"/>
          <w:sz w:val="23"/>
          <w:szCs w:val="23"/>
        </w:rPr>
      </w:pPr>
      <w:r w:rsidRPr="00036799">
        <w:rPr>
          <w:rStyle w:val="normaltextrun1"/>
          <w:color w:val="000000"/>
          <w:sz w:val="23"/>
          <w:szCs w:val="23"/>
        </w:rPr>
        <w:t xml:space="preserve">Chair Craven convened the meeting of the Board of Elementary and Secondary Education (Board) at </w:t>
      </w:r>
      <w:r w:rsidR="00F85BFF">
        <w:rPr>
          <w:rStyle w:val="normaltextrun1"/>
          <w:color w:val="000000"/>
          <w:sz w:val="23"/>
          <w:szCs w:val="23"/>
        </w:rPr>
        <w:t>9</w:t>
      </w:r>
      <w:r w:rsidRPr="00036799">
        <w:rPr>
          <w:rStyle w:val="normaltextrun1"/>
          <w:color w:val="000000"/>
          <w:sz w:val="23"/>
          <w:szCs w:val="23"/>
        </w:rPr>
        <w:t>:</w:t>
      </w:r>
      <w:r w:rsidR="004C6835" w:rsidRPr="00036799">
        <w:rPr>
          <w:rStyle w:val="normaltextrun1"/>
          <w:color w:val="000000"/>
          <w:sz w:val="23"/>
          <w:szCs w:val="23"/>
        </w:rPr>
        <w:t>0</w:t>
      </w:r>
      <w:r w:rsidR="00C44A45">
        <w:rPr>
          <w:rStyle w:val="normaltextrun1"/>
          <w:color w:val="000000"/>
          <w:sz w:val="23"/>
          <w:szCs w:val="23"/>
        </w:rPr>
        <w:t>5</w:t>
      </w:r>
      <w:r w:rsidR="00C246D7" w:rsidRPr="00036799">
        <w:rPr>
          <w:rStyle w:val="normaltextrun1"/>
          <w:color w:val="000000"/>
          <w:sz w:val="23"/>
          <w:szCs w:val="23"/>
        </w:rPr>
        <w:t xml:space="preserve"> </w:t>
      </w:r>
      <w:r w:rsidR="0024799F" w:rsidRPr="00036799">
        <w:rPr>
          <w:rStyle w:val="normaltextrun1"/>
          <w:color w:val="000000"/>
          <w:sz w:val="23"/>
          <w:szCs w:val="23"/>
        </w:rPr>
        <w:t>a</w:t>
      </w:r>
      <w:r w:rsidRPr="00036799">
        <w:rPr>
          <w:rStyle w:val="normaltextrun1"/>
          <w:color w:val="000000"/>
          <w:sz w:val="23"/>
          <w:szCs w:val="23"/>
        </w:rPr>
        <w:t>.m</w:t>
      </w:r>
      <w:r w:rsidR="00BE00C3" w:rsidRPr="00036799">
        <w:rPr>
          <w:rStyle w:val="eop"/>
          <w:color w:val="000000"/>
          <w:sz w:val="23"/>
          <w:szCs w:val="23"/>
        </w:rPr>
        <w:t>.</w:t>
      </w:r>
      <w:r w:rsidR="00547440" w:rsidRPr="00036799">
        <w:rPr>
          <w:rStyle w:val="eop"/>
          <w:color w:val="000000"/>
          <w:sz w:val="23"/>
          <w:szCs w:val="23"/>
        </w:rPr>
        <w:t xml:space="preserve"> </w:t>
      </w:r>
      <w:r w:rsidR="001A605F">
        <w:rPr>
          <w:rStyle w:val="eop"/>
          <w:color w:val="000000"/>
          <w:sz w:val="23"/>
          <w:szCs w:val="23"/>
        </w:rPr>
        <w:t>She noted several members are participating remotely</w:t>
      </w:r>
      <w:r w:rsidR="00296DBB">
        <w:rPr>
          <w:rStyle w:val="eop"/>
          <w:color w:val="000000"/>
          <w:sz w:val="23"/>
          <w:szCs w:val="23"/>
        </w:rPr>
        <w:t>,</w:t>
      </w:r>
      <w:r w:rsidR="001A605F">
        <w:rPr>
          <w:rStyle w:val="eop"/>
          <w:color w:val="000000"/>
          <w:sz w:val="23"/>
          <w:szCs w:val="23"/>
        </w:rPr>
        <w:t xml:space="preserve"> </w:t>
      </w:r>
      <w:r w:rsidR="00296DBB">
        <w:rPr>
          <w:rStyle w:val="eop"/>
          <w:color w:val="000000"/>
          <w:sz w:val="23"/>
          <w:szCs w:val="23"/>
        </w:rPr>
        <w:t xml:space="preserve">to adhere to the </w:t>
      </w:r>
      <w:r w:rsidR="001A605F">
        <w:rPr>
          <w:rStyle w:val="eop"/>
          <w:color w:val="000000"/>
          <w:sz w:val="23"/>
          <w:szCs w:val="23"/>
        </w:rPr>
        <w:t xml:space="preserve">current </w:t>
      </w:r>
      <w:r w:rsidR="00296DBB">
        <w:rPr>
          <w:rStyle w:val="eop"/>
          <w:color w:val="000000"/>
          <w:sz w:val="23"/>
          <w:szCs w:val="23"/>
        </w:rPr>
        <w:t>state limits on this type of in-person gathering</w:t>
      </w:r>
      <w:r w:rsidR="001A605F">
        <w:rPr>
          <w:rStyle w:val="eop"/>
          <w:color w:val="000000"/>
          <w:sz w:val="23"/>
          <w:szCs w:val="23"/>
        </w:rPr>
        <w:t xml:space="preserve">. </w:t>
      </w:r>
      <w:r w:rsidR="00557BEF" w:rsidRPr="00036799">
        <w:rPr>
          <w:rStyle w:val="eop"/>
          <w:color w:val="000000"/>
          <w:sz w:val="23"/>
          <w:szCs w:val="23"/>
        </w:rPr>
        <w:t>Board members introduced themselves.</w:t>
      </w:r>
    </w:p>
    <w:p w14:paraId="6294A11B" w14:textId="77777777" w:rsidR="001832BD" w:rsidRPr="00036799" w:rsidRDefault="001832BD" w:rsidP="00995C4D">
      <w:pPr>
        <w:pStyle w:val="paragraph"/>
        <w:textAlignment w:val="baseline"/>
        <w:rPr>
          <w:sz w:val="23"/>
          <w:szCs w:val="23"/>
        </w:rPr>
      </w:pPr>
    </w:p>
    <w:p w14:paraId="6933C7B2" w14:textId="1B8AA679" w:rsidR="00FE5EC8" w:rsidRPr="004D4A12" w:rsidRDefault="00FE5EC8" w:rsidP="004D4A12">
      <w:pPr>
        <w:pStyle w:val="Heading2"/>
        <w:rPr>
          <w:rStyle w:val="eop"/>
        </w:rPr>
      </w:pPr>
      <w:r w:rsidRPr="004D4A12">
        <w:rPr>
          <w:rStyle w:val="normaltextrun1"/>
        </w:rPr>
        <w:t>Public Comment</w:t>
      </w:r>
      <w:r w:rsidRPr="004D4A12">
        <w:rPr>
          <w:rStyle w:val="eop"/>
        </w:rPr>
        <w:t> </w:t>
      </w:r>
    </w:p>
    <w:p w14:paraId="312124DC" w14:textId="77777777" w:rsidR="008A07A8" w:rsidRPr="00036799" w:rsidRDefault="008A07A8" w:rsidP="00A6199D">
      <w:pPr>
        <w:pStyle w:val="paragraph"/>
        <w:textAlignment w:val="baseline"/>
        <w:rPr>
          <w:rStyle w:val="eop"/>
          <w:b/>
          <w:bCs/>
          <w:sz w:val="23"/>
          <w:szCs w:val="23"/>
        </w:rPr>
      </w:pPr>
    </w:p>
    <w:p w14:paraId="33757E1E" w14:textId="0DB932A9" w:rsidR="003123B6" w:rsidRPr="003123B6" w:rsidRDefault="003123B6" w:rsidP="003123B6">
      <w:pPr>
        <w:pStyle w:val="paragraph"/>
        <w:numPr>
          <w:ilvl w:val="0"/>
          <w:numId w:val="16"/>
        </w:numPr>
        <w:textAlignment w:val="baseline"/>
        <w:rPr>
          <w:sz w:val="23"/>
          <w:szCs w:val="23"/>
        </w:rPr>
      </w:pPr>
      <w:r w:rsidRPr="003123B6">
        <w:rPr>
          <w:b/>
          <w:bCs/>
          <w:sz w:val="23"/>
          <w:szCs w:val="23"/>
        </w:rPr>
        <w:t>Ed Lambert,</w:t>
      </w:r>
      <w:r w:rsidRPr="003123B6">
        <w:rPr>
          <w:sz w:val="23"/>
          <w:szCs w:val="23"/>
        </w:rPr>
        <w:t xml:space="preserve"> Executive Director of </w:t>
      </w:r>
      <w:r w:rsidR="001A605F">
        <w:rPr>
          <w:sz w:val="23"/>
          <w:szCs w:val="23"/>
        </w:rPr>
        <w:t>the</w:t>
      </w:r>
      <w:r w:rsidRPr="003123B6">
        <w:rPr>
          <w:sz w:val="23"/>
          <w:szCs w:val="23"/>
        </w:rPr>
        <w:t xml:space="preserve"> Massachusetts Business Alliance for Education, addressed the Board on Item 1</w:t>
      </w:r>
      <w:r w:rsidR="006D3537">
        <w:rPr>
          <w:sz w:val="23"/>
          <w:szCs w:val="23"/>
        </w:rPr>
        <w:t>:</w:t>
      </w:r>
      <w:r w:rsidRPr="003123B6">
        <w:rPr>
          <w:sz w:val="23"/>
          <w:szCs w:val="23"/>
        </w:rPr>
        <w:t xml:space="preserve"> Update on COVID-19 Action Steps to Support Schools, Students, and Families</w:t>
      </w:r>
      <w:r w:rsidR="006D3537">
        <w:rPr>
          <w:sz w:val="23"/>
          <w:szCs w:val="23"/>
        </w:rPr>
        <w:t>,</w:t>
      </w:r>
      <w:r w:rsidRPr="003123B6">
        <w:rPr>
          <w:sz w:val="23"/>
          <w:szCs w:val="23"/>
        </w:rPr>
        <w:t xml:space="preserve"> with </w:t>
      </w:r>
      <w:r w:rsidR="001A605F">
        <w:rPr>
          <w:sz w:val="23"/>
          <w:szCs w:val="23"/>
        </w:rPr>
        <w:t>respect to</w:t>
      </w:r>
      <w:r w:rsidRPr="003123B6">
        <w:rPr>
          <w:sz w:val="23"/>
          <w:szCs w:val="23"/>
        </w:rPr>
        <w:t xml:space="preserve"> the new live instruction requirements, the decision to </w:t>
      </w:r>
      <w:r w:rsidR="001A605F">
        <w:rPr>
          <w:sz w:val="23"/>
          <w:szCs w:val="23"/>
        </w:rPr>
        <w:t>proceed</w:t>
      </w:r>
      <w:r w:rsidRPr="003123B6">
        <w:rPr>
          <w:sz w:val="23"/>
          <w:szCs w:val="23"/>
        </w:rPr>
        <w:t xml:space="preserve"> with MCAS</w:t>
      </w:r>
      <w:r w:rsidR="001A605F">
        <w:rPr>
          <w:sz w:val="23"/>
          <w:szCs w:val="23"/>
        </w:rPr>
        <w:t>,</w:t>
      </w:r>
      <w:r w:rsidRPr="003123B6">
        <w:rPr>
          <w:sz w:val="23"/>
          <w:szCs w:val="23"/>
        </w:rPr>
        <w:t xml:space="preserve"> and the need for data around student learning loss</w:t>
      </w:r>
    </w:p>
    <w:p w14:paraId="2A47D048" w14:textId="7579E3A9" w:rsidR="003123B6" w:rsidRPr="003123B6" w:rsidRDefault="003123B6" w:rsidP="003123B6">
      <w:pPr>
        <w:pStyle w:val="paragraph"/>
        <w:numPr>
          <w:ilvl w:val="0"/>
          <w:numId w:val="16"/>
        </w:numPr>
        <w:textAlignment w:val="baseline"/>
        <w:rPr>
          <w:sz w:val="23"/>
          <w:szCs w:val="23"/>
        </w:rPr>
      </w:pPr>
      <w:r w:rsidRPr="003123B6">
        <w:rPr>
          <w:b/>
          <w:bCs/>
          <w:sz w:val="23"/>
          <w:szCs w:val="23"/>
        </w:rPr>
        <w:t>Andrew S. McIlvaine,</w:t>
      </w:r>
      <w:r w:rsidRPr="003123B6">
        <w:rPr>
          <w:sz w:val="23"/>
          <w:szCs w:val="23"/>
        </w:rPr>
        <w:t xml:space="preserve"> Cambridge parent, addressed the Board on Emergency Regulations on Remote Learning</w:t>
      </w:r>
      <w:r w:rsidR="001A605F">
        <w:rPr>
          <w:sz w:val="23"/>
          <w:szCs w:val="23"/>
        </w:rPr>
        <w:t>, with respect to</w:t>
      </w:r>
      <w:r w:rsidRPr="003123B6">
        <w:rPr>
          <w:sz w:val="23"/>
          <w:szCs w:val="23"/>
        </w:rPr>
        <w:t xml:space="preserve"> mandatory synchronous instruction </w:t>
      </w:r>
    </w:p>
    <w:p w14:paraId="5B8613F7" w14:textId="0FF7CA12" w:rsidR="003123B6" w:rsidRPr="003123B6" w:rsidRDefault="003123B6" w:rsidP="003123B6">
      <w:pPr>
        <w:pStyle w:val="paragraph"/>
        <w:numPr>
          <w:ilvl w:val="0"/>
          <w:numId w:val="16"/>
        </w:numPr>
        <w:textAlignment w:val="baseline"/>
        <w:rPr>
          <w:sz w:val="23"/>
          <w:szCs w:val="23"/>
        </w:rPr>
      </w:pPr>
      <w:r w:rsidRPr="003123B6">
        <w:rPr>
          <w:b/>
          <w:bCs/>
          <w:sz w:val="23"/>
          <w:szCs w:val="23"/>
        </w:rPr>
        <w:t>Gerry Mroz,</w:t>
      </w:r>
      <w:r w:rsidRPr="003123B6">
        <w:rPr>
          <w:sz w:val="23"/>
          <w:szCs w:val="23"/>
        </w:rPr>
        <w:t xml:space="preserve"> parent, addressed the Board on </w:t>
      </w:r>
      <w:bookmarkStart w:id="3" w:name="_Hlk62723641"/>
      <w:r w:rsidRPr="003123B6">
        <w:rPr>
          <w:sz w:val="23"/>
          <w:szCs w:val="23"/>
        </w:rPr>
        <w:t>Item 1</w:t>
      </w:r>
      <w:r w:rsidR="002236EC">
        <w:rPr>
          <w:sz w:val="23"/>
          <w:szCs w:val="23"/>
        </w:rPr>
        <w:t>:</w:t>
      </w:r>
      <w:r w:rsidRPr="003123B6">
        <w:rPr>
          <w:sz w:val="23"/>
          <w:szCs w:val="23"/>
        </w:rPr>
        <w:t xml:space="preserve"> Update on COVID-19 Action Steps to Support Schools, Students, and Families </w:t>
      </w:r>
      <w:bookmarkEnd w:id="3"/>
      <w:r w:rsidRPr="003123B6">
        <w:rPr>
          <w:sz w:val="23"/>
          <w:szCs w:val="23"/>
        </w:rPr>
        <w:t>and Item 2</w:t>
      </w:r>
      <w:r w:rsidR="002236EC">
        <w:rPr>
          <w:sz w:val="23"/>
          <w:szCs w:val="23"/>
        </w:rPr>
        <w:t>:</w:t>
      </w:r>
      <w:r w:rsidRPr="003123B6">
        <w:rPr>
          <w:sz w:val="23"/>
          <w:szCs w:val="23"/>
        </w:rPr>
        <w:t xml:space="preserve"> Proposed Modifications to Competency Determination Requirement</w:t>
      </w:r>
    </w:p>
    <w:p w14:paraId="60A1F372" w14:textId="392088C7" w:rsidR="003123B6" w:rsidRPr="003123B6" w:rsidRDefault="003123B6" w:rsidP="003123B6">
      <w:pPr>
        <w:pStyle w:val="paragraph"/>
        <w:numPr>
          <w:ilvl w:val="0"/>
          <w:numId w:val="16"/>
        </w:numPr>
        <w:textAlignment w:val="baseline"/>
        <w:rPr>
          <w:sz w:val="23"/>
          <w:szCs w:val="23"/>
        </w:rPr>
      </w:pPr>
      <w:r w:rsidRPr="003123B6">
        <w:rPr>
          <w:b/>
          <w:bCs/>
          <w:sz w:val="23"/>
          <w:szCs w:val="23"/>
        </w:rPr>
        <w:t>Michael Wilson</w:t>
      </w:r>
      <w:r w:rsidRPr="003123B6">
        <w:rPr>
          <w:sz w:val="23"/>
          <w:szCs w:val="23"/>
        </w:rPr>
        <w:t xml:space="preserve"> addressed the Board on ACCESS testing</w:t>
      </w:r>
      <w:r w:rsidR="001A605F">
        <w:rPr>
          <w:sz w:val="23"/>
          <w:szCs w:val="23"/>
        </w:rPr>
        <w:t xml:space="preserve"> for students</w:t>
      </w:r>
    </w:p>
    <w:p w14:paraId="76FC22DA" w14:textId="41209940" w:rsidR="003123B6" w:rsidRPr="003123B6" w:rsidRDefault="003123B6" w:rsidP="003123B6">
      <w:pPr>
        <w:pStyle w:val="paragraph"/>
        <w:numPr>
          <w:ilvl w:val="0"/>
          <w:numId w:val="16"/>
        </w:numPr>
        <w:textAlignment w:val="baseline"/>
        <w:rPr>
          <w:sz w:val="23"/>
          <w:szCs w:val="23"/>
        </w:rPr>
      </w:pPr>
      <w:r w:rsidRPr="003123B6">
        <w:rPr>
          <w:b/>
          <w:bCs/>
          <w:sz w:val="23"/>
          <w:szCs w:val="23"/>
        </w:rPr>
        <w:t>John Cabral</w:t>
      </w:r>
      <w:r w:rsidRPr="003123B6">
        <w:rPr>
          <w:sz w:val="23"/>
          <w:szCs w:val="23"/>
        </w:rPr>
        <w:t xml:space="preserve">, Taunton Superintendent of Schools, addressed the Board on </w:t>
      </w:r>
      <w:r w:rsidR="001A605F">
        <w:rPr>
          <w:sz w:val="23"/>
          <w:szCs w:val="23"/>
        </w:rPr>
        <w:t>a</w:t>
      </w:r>
      <w:r w:rsidRPr="003123B6">
        <w:rPr>
          <w:sz w:val="23"/>
          <w:szCs w:val="23"/>
        </w:rPr>
        <w:t>dmissions polic</w:t>
      </w:r>
      <w:r w:rsidR="001A605F">
        <w:rPr>
          <w:sz w:val="23"/>
          <w:szCs w:val="23"/>
        </w:rPr>
        <w:t>ies</w:t>
      </w:r>
      <w:r w:rsidRPr="003123B6">
        <w:rPr>
          <w:sz w:val="23"/>
          <w:szCs w:val="23"/>
        </w:rPr>
        <w:t xml:space="preserve"> of </w:t>
      </w:r>
      <w:r w:rsidR="001A605F">
        <w:rPr>
          <w:sz w:val="23"/>
          <w:szCs w:val="23"/>
        </w:rPr>
        <w:t>r</w:t>
      </w:r>
      <w:r w:rsidRPr="003123B6">
        <w:rPr>
          <w:sz w:val="23"/>
          <w:szCs w:val="23"/>
        </w:rPr>
        <w:t xml:space="preserve">egional </w:t>
      </w:r>
      <w:r w:rsidR="001A605F">
        <w:rPr>
          <w:sz w:val="23"/>
          <w:szCs w:val="23"/>
        </w:rPr>
        <w:t>v</w:t>
      </w:r>
      <w:r w:rsidRPr="003123B6">
        <w:rPr>
          <w:sz w:val="23"/>
          <w:szCs w:val="23"/>
        </w:rPr>
        <w:t xml:space="preserve">ocational </w:t>
      </w:r>
      <w:r w:rsidR="001A605F">
        <w:rPr>
          <w:sz w:val="23"/>
          <w:szCs w:val="23"/>
        </w:rPr>
        <w:t>s</w:t>
      </w:r>
      <w:r w:rsidRPr="003123B6">
        <w:rPr>
          <w:sz w:val="23"/>
          <w:szCs w:val="23"/>
        </w:rPr>
        <w:t>chools</w:t>
      </w:r>
    </w:p>
    <w:p w14:paraId="544D9D9D" w14:textId="77777777" w:rsidR="001A605F" w:rsidRPr="003123B6" w:rsidRDefault="003123B6" w:rsidP="001A605F">
      <w:pPr>
        <w:pStyle w:val="paragraph"/>
        <w:numPr>
          <w:ilvl w:val="0"/>
          <w:numId w:val="16"/>
        </w:numPr>
        <w:textAlignment w:val="baseline"/>
        <w:rPr>
          <w:sz w:val="23"/>
          <w:szCs w:val="23"/>
        </w:rPr>
      </w:pPr>
      <w:r w:rsidRPr="003123B6">
        <w:rPr>
          <w:b/>
          <w:bCs/>
          <w:sz w:val="23"/>
          <w:szCs w:val="23"/>
        </w:rPr>
        <w:t>Juan Cofield</w:t>
      </w:r>
      <w:r w:rsidRPr="003123B6">
        <w:rPr>
          <w:sz w:val="23"/>
          <w:szCs w:val="23"/>
        </w:rPr>
        <w:t xml:space="preserve">, on behalf of the New England Area Conference of the NAACP, addressed the Board on </w:t>
      </w:r>
      <w:r w:rsidR="001A605F">
        <w:rPr>
          <w:sz w:val="23"/>
          <w:szCs w:val="23"/>
        </w:rPr>
        <w:t>a</w:t>
      </w:r>
      <w:r w:rsidR="001A605F" w:rsidRPr="003123B6">
        <w:rPr>
          <w:sz w:val="23"/>
          <w:szCs w:val="23"/>
        </w:rPr>
        <w:t>dmissions polic</w:t>
      </w:r>
      <w:r w:rsidR="001A605F">
        <w:rPr>
          <w:sz w:val="23"/>
          <w:szCs w:val="23"/>
        </w:rPr>
        <w:t>ies</w:t>
      </w:r>
      <w:r w:rsidR="001A605F" w:rsidRPr="003123B6">
        <w:rPr>
          <w:sz w:val="23"/>
          <w:szCs w:val="23"/>
        </w:rPr>
        <w:t xml:space="preserve"> of </w:t>
      </w:r>
      <w:r w:rsidR="001A605F">
        <w:rPr>
          <w:sz w:val="23"/>
          <w:szCs w:val="23"/>
        </w:rPr>
        <w:t>r</w:t>
      </w:r>
      <w:r w:rsidR="001A605F" w:rsidRPr="003123B6">
        <w:rPr>
          <w:sz w:val="23"/>
          <w:szCs w:val="23"/>
        </w:rPr>
        <w:t xml:space="preserve">egional </w:t>
      </w:r>
      <w:r w:rsidR="001A605F">
        <w:rPr>
          <w:sz w:val="23"/>
          <w:szCs w:val="23"/>
        </w:rPr>
        <w:t>v</w:t>
      </w:r>
      <w:r w:rsidR="001A605F" w:rsidRPr="003123B6">
        <w:rPr>
          <w:sz w:val="23"/>
          <w:szCs w:val="23"/>
        </w:rPr>
        <w:t xml:space="preserve">ocational </w:t>
      </w:r>
      <w:r w:rsidR="001A605F">
        <w:rPr>
          <w:sz w:val="23"/>
          <w:szCs w:val="23"/>
        </w:rPr>
        <w:t>s</w:t>
      </w:r>
      <w:r w:rsidR="001A605F" w:rsidRPr="003123B6">
        <w:rPr>
          <w:sz w:val="23"/>
          <w:szCs w:val="23"/>
        </w:rPr>
        <w:t>chools</w:t>
      </w:r>
    </w:p>
    <w:p w14:paraId="4B2D8D1B" w14:textId="77777777" w:rsidR="001A605F" w:rsidRPr="003123B6" w:rsidRDefault="003123B6" w:rsidP="001A605F">
      <w:pPr>
        <w:pStyle w:val="paragraph"/>
        <w:numPr>
          <w:ilvl w:val="0"/>
          <w:numId w:val="16"/>
        </w:numPr>
        <w:textAlignment w:val="baseline"/>
        <w:rPr>
          <w:sz w:val="23"/>
          <w:szCs w:val="23"/>
        </w:rPr>
      </w:pPr>
      <w:r w:rsidRPr="003123B6">
        <w:rPr>
          <w:b/>
          <w:bCs/>
          <w:sz w:val="23"/>
          <w:szCs w:val="23"/>
        </w:rPr>
        <w:t>Kevin Murray</w:t>
      </w:r>
      <w:r w:rsidRPr="003123B6">
        <w:rPr>
          <w:sz w:val="23"/>
          <w:szCs w:val="23"/>
        </w:rPr>
        <w:t xml:space="preserve">, MA Advocates for Children, addressed the Board on </w:t>
      </w:r>
      <w:r w:rsidR="001A605F">
        <w:rPr>
          <w:sz w:val="23"/>
          <w:szCs w:val="23"/>
        </w:rPr>
        <w:t>a</w:t>
      </w:r>
      <w:r w:rsidR="001A605F" w:rsidRPr="003123B6">
        <w:rPr>
          <w:sz w:val="23"/>
          <w:szCs w:val="23"/>
        </w:rPr>
        <w:t>dmissions polic</w:t>
      </w:r>
      <w:r w:rsidR="001A605F">
        <w:rPr>
          <w:sz w:val="23"/>
          <w:szCs w:val="23"/>
        </w:rPr>
        <w:t>ies</w:t>
      </w:r>
      <w:r w:rsidR="001A605F" w:rsidRPr="003123B6">
        <w:rPr>
          <w:sz w:val="23"/>
          <w:szCs w:val="23"/>
        </w:rPr>
        <w:t xml:space="preserve"> of </w:t>
      </w:r>
      <w:r w:rsidR="001A605F">
        <w:rPr>
          <w:sz w:val="23"/>
          <w:szCs w:val="23"/>
        </w:rPr>
        <w:t>r</w:t>
      </w:r>
      <w:r w:rsidR="001A605F" w:rsidRPr="003123B6">
        <w:rPr>
          <w:sz w:val="23"/>
          <w:szCs w:val="23"/>
        </w:rPr>
        <w:t xml:space="preserve">egional </w:t>
      </w:r>
      <w:r w:rsidR="001A605F">
        <w:rPr>
          <w:sz w:val="23"/>
          <w:szCs w:val="23"/>
        </w:rPr>
        <w:t>v</w:t>
      </w:r>
      <w:r w:rsidR="001A605F" w:rsidRPr="003123B6">
        <w:rPr>
          <w:sz w:val="23"/>
          <w:szCs w:val="23"/>
        </w:rPr>
        <w:t xml:space="preserve">ocational </w:t>
      </w:r>
      <w:r w:rsidR="001A605F">
        <w:rPr>
          <w:sz w:val="23"/>
          <w:szCs w:val="23"/>
        </w:rPr>
        <w:t>s</w:t>
      </w:r>
      <w:r w:rsidR="001A605F" w:rsidRPr="003123B6">
        <w:rPr>
          <w:sz w:val="23"/>
          <w:szCs w:val="23"/>
        </w:rPr>
        <w:t>chools</w:t>
      </w:r>
    </w:p>
    <w:p w14:paraId="41144AD2" w14:textId="4C311B39" w:rsidR="003123B6" w:rsidRPr="003123B6" w:rsidRDefault="003123B6" w:rsidP="003123B6">
      <w:pPr>
        <w:pStyle w:val="ListParagraph"/>
        <w:numPr>
          <w:ilvl w:val="0"/>
          <w:numId w:val="16"/>
        </w:numPr>
        <w:rPr>
          <w:rFonts w:ascii="Times New Roman" w:eastAsia="Times New Roman" w:hAnsi="Times New Roman" w:cs="Times New Roman"/>
          <w:sz w:val="23"/>
          <w:szCs w:val="23"/>
        </w:rPr>
      </w:pPr>
      <w:r w:rsidRPr="003123B6">
        <w:rPr>
          <w:rFonts w:ascii="Times New Roman" w:hAnsi="Times New Roman" w:cs="Times New Roman"/>
          <w:b/>
          <w:bCs/>
          <w:sz w:val="23"/>
          <w:szCs w:val="23"/>
        </w:rPr>
        <w:t>Victoria Pike</w:t>
      </w:r>
      <w:r w:rsidRPr="003123B6">
        <w:rPr>
          <w:rFonts w:ascii="Times New Roman" w:hAnsi="Times New Roman" w:cs="Times New Roman"/>
          <w:sz w:val="23"/>
          <w:szCs w:val="23"/>
        </w:rPr>
        <w:t xml:space="preserve"> addressed the Board on </w:t>
      </w:r>
      <w:r w:rsidR="001A605F">
        <w:rPr>
          <w:rFonts w:ascii="Times New Roman" w:hAnsi="Times New Roman" w:cs="Times New Roman"/>
          <w:sz w:val="23"/>
          <w:szCs w:val="23"/>
        </w:rPr>
        <w:t>t</w:t>
      </w:r>
      <w:r w:rsidRPr="003123B6">
        <w:rPr>
          <w:rFonts w:ascii="Times New Roman" w:hAnsi="Times New Roman" w:cs="Times New Roman"/>
          <w:sz w:val="23"/>
          <w:szCs w:val="23"/>
        </w:rPr>
        <w:t xml:space="preserve">eacher </w:t>
      </w:r>
      <w:r w:rsidR="001A605F">
        <w:rPr>
          <w:rFonts w:ascii="Times New Roman" w:hAnsi="Times New Roman" w:cs="Times New Roman"/>
          <w:sz w:val="23"/>
          <w:szCs w:val="23"/>
        </w:rPr>
        <w:t>l</w:t>
      </w:r>
      <w:r w:rsidRPr="003123B6">
        <w:rPr>
          <w:rFonts w:ascii="Times New Roman" w:hAnsi="Times New Roman" w:cs="Times New Roman"/>
          <w:sz w:val="23"/>
          <w:szCs w:val="23"/>
        </w:rPr>
        <w:t xml:space="preserve">icensing </w:t>
      </w:r>
    </w:p>
    <w:p w14:paraId="1CEEC5A0" w14:textId="77777777" w:rsidR="008A07A8" w:rsidRPr="008A07A8" w:rsidRDefault="008A07A8" w:rsidP="008A07A8">
      <w:pPr>
        <w:pStyle w:val="paragraph"/>
        <w:textAlignment w:val="baseline"/>
        <w:rPr>
          <w:rStyle w:val="eop"/>
          <w:b/>
          <w:bCs/>
          <w:sz w:val="23"/>
          <w:szCs w:val="23"/>
        </w:rPr>
      </w:pPr>
    </w:p>
    <w:p w14:paraId="30505686" w14:textId="315C6D65" w:rsidR="00557BEF" w:rsidRDefault="00557BEF" w:rsidP="004D4A12">
      <w:pPr>
        <w:pStyle w:val="Heading2"/>
        <w:rPr>
          <w:rStyle w:val="normaltextrun1"/>
          <w:b w:val="0"/>
          <w:bCs w:val="0"/>
        </w:rPr>
      </w:pPr>
      <w:bookmarkStart w:id="4" w:name="_Hlk62732693"/>
      <w:r w:rsidRPr="00036799">
        <w:rPr>
          <w:rStyle w:val="normaltextrun1"/>
        </w:rPr>
        <w:t xml:space="preserve">Comments from Chair Craven </w:t>
      </w:r>
    </w:p>
    <w:bookmarkEnd w:id="4"/>
    <w:p w14:paraId="41DD9BF9" w14:textId="770E58C4" w:rsidR="00705873" w:rsidRDefault="00705873" w:rsidP="00557BEF">
      <w:pPr>
        <w:pStyle w:val="paragraph"/>
        <w:textAlignment w:val="baseline"/>
        <w:rPr>
          <w:rStyle w:val="normaltextrun1"/>
          <w:b/>
          <w:bCs/>
          <w:sz w:val="23"/>
          <w:szCs w:val="23"/>
        </w:rPr>
      </w:pPr>
    </w:p>
    <w:p w14:paraId="482D622B" w14:textId="2FCA6D5E" w:rsidR="00126A8E" w:rsidRDefault="00951C4D" w:rsidP="008B0EC9">
      <w:pPr>
        <w:pStyle w:val="paragraph"/>
        <w:textAlignment w:val="baseline"/>
        <w:rPr>
          <w:rStyle w:val="normaltextrun1"/>
          <w:sz w:val="23"/>
          <w:szCs w:val="23"/>
        </w:rPr>
      </w:pPr>
      <w:r w:rsidRPr="00296DBB">
        <w:rPr>
          <w:rStyle w:val="normaltextrun1"/>
          <w:sz w:val="23"/>
          <w:szCs w:val="23"/>
        </w:rPr>
        <w:t xml:space="preserve">Chair Craven </w:t>
      </w:r>
      <w:r w:rsidR="00091B51" w:rsidRPr="00296DBB">
        <w:rPr>
          <w:rStyle w:val="normaltextrun1"/>
          <w:sz w:val="23"/>
          <w:szCs w:val="23"/>
        </w:rPr>
        <w:t xml:space="preserve">thanked Board </w:t>
      </w:r>
      <w:r w:rsidR="00296DBB">
        <w:rPr>
          <w:rStyle w:val="normaltextrun1"/>
          <w:sz w:val="23"/>
          <w:szCs w:val="23"/>
        </w:rPr>
        <w:t xml:space="preserve">members for participating </w:t>
      </w:r>
      <w:r w:rsidR="00091B51" w:rsidRPr="00296DBB">
        <w:rPr>
          <w:rStyle w:val="normaltextrun1"/>
          <w:sz w:val="23"/>
          <w:szCs w:val="23"/>
        </w:rPr>
        <w:t xml:space="preserve">in the training </w:t>
      </w:r>
      <w:r w:rsidR="00296DBB">
        <w:rPr>
          <w:rStyle w:val="normaltextrun1"/>
          <w:sz w:val="23"/>
          <w:szCs w:val="23"/>
        </w:rPr>
        <w:t xml:space="preserve">provided via Zoom last week by Overcoming Racism and noted there will be </w:t>
      </w:r>
      <w:r w:rsidR="00091B51">
        <w:rPr>
          <w:rStyle w:val="normaltextrun1"/>
          <w:sz w:val="23"/>
          <w:szCs w:val="23"/>
        </w:rPr>
        <w:t xml:space="preserve">a second round in the </w:t>
      </w:r>
      <w:r w:rsidR="00296DBB">
        <w:rPr>
          <w:rStyle w:val="normaltextrun1"/>
          <w:sz w:val="23"/>
          <w:szCs w:val="23"/>
        </w:rPr>
        <w:t>s</w:t>
      </w:r>
      <w:r w:rsidR="00091B51">
        <w:rPr>
          <w:rStyle w:val="normaltextrun1"/>
          <w:sz w:val="23"/>
          <w:szCs w:val="23"/>
        </w:rPr>
        <w:t xml:space="preserve">pring. She thanked Ms. </w:t>
      </w:r>
      <w:r w:rsidR="00091B51" w:rsidRPr="00091B51">
        <w:rPr>
          <w:rStyle w:val="normaltextrun1"/>
          <w:sz w:val="23"/>
          <w:szCs w:val="23"/>
        </w:rPr>
        <w:t>Fernández</w:t>
      </w:r>
      <w:r w:rsidR="00091B51">
        <w:rPr>
          <w:rStyle w:val="normaltextrun1"/>
          <w:sz w:val="23"/>
          <w:szCs w:val="23"/>
        </w:rPr>
        <w:t xml:space="preserve"> for her work as Chair of the </w:t>
      </w:r>
      <w:r w:rsidR="00296DBB">
        <w:rPr>
          <w:rStyle w:val="normaltextrun1"/>
          <w:sz w:val="23"/>
          <w:szCs w:val="23"/>
        </w:rPr>
        <w:t xml:space="preserve">Board’s </w:t>
      </w:r>
      <w:r w:rsidR="00091B51">
        <w:rPr>
          <w:rStyle w:val="normaltextrun1"/>
          <w:sz w:val="23"/>
          <w:szCs w:val="23"/>
        </w:rPr>
        <w:t xml:space="preserve">Educator Diversification Committee and </w:t>
      </w:r>
      <w:r w:rsidR="00296DBB">
        <w:rPr>
          <w:rStyle w:val="normaltextrun1"/>
          <w:sz w:val="23"/>
          <w:szCs w:val="23"/>
        </w:rPr>
        <w:t xml:space="preserve">asked </w:t>
      </w:r>
      <w:r w:rsidR="00091B51">
        <w:rPr>
          <w:rStyle w:val="normaltextrun1"/>
          <w:sz w:val="23"/>
          <w:szCs w:val="23"/>
        </w:rPr>
        <w:t xml:space="preserve">her to </w:t>
      </w:r>
      <w:r w:rsidR="00296DBB">
        <w:rPr>
          <w:rStyle w:val="normaltextrun1"/>
          <w:sz w:val="23"/>
          <w:szCs w:val="23"/>
        </w:rPr>
        <w:t xml:space="preserve">present </w:t>
      </w:r>
      <w:r w:rsidR="00091B51">
        <w:rPr>
          <w:rStyle w:val="normaltextrun1"/>
          <w:sz w:val="23"/>
          <w:szCs w:val="23"/>
        </w:rPr>
        <w:t>a</w:t>
      </w:r>
      <w:r w:rsidR="00296DBB">
        <w:rPr>
          <w:rStyle w:val="normaltextrun1"/>
          <w:sz w:val="23"/>
          <w:szCs w:val="23"/>
        </w:rPr>
        <w:t xml:space="preserve"> brief report</w:t>
      </w:r>
      <w:r w:rsidR="00126A8E">
        <w:rPr>
          <w:rStyle w:val="normaltextrun1"/>
          <w:sz w:val="23"/>
          <w:szCs w:val="23"/>
        </w:rPr>
        <w:t xml:space="preserve"> o</w:t>
      </w:r>
      <w:r w:rsidR="002C08DA">
        <w:rPr>
          <w:rStyle w:val="normaltextrun1"/>
          <w:sz w:val="23"/>
          <w:szCs w:val="23"/>
        </w:rPr>
        <w:t>n</w:t>
      </w:r>
      <w:r w:rsidR="00126A8E">
        <w:rPr>
          <w:rStyle w:val="normaltextrun1"/>
          <w:sz w:val="23"/>
          <w:szCs w:val="23"/>
        </w:rPr>
        <w:t xml:space="preserve"> behalf of the committee</w:t>
      </w:r>
      <w:r w:rsidR="00296DBB">
        <w:rPr>
          <w:rStyle w:val="normaltextrun1"/>
          <w:sz w:val="23"/>
          <w:szCs w:val="23"/>
        </w:rPr>
        <w:t xml:space="preserve">. </w:t>
      </w:r>
    </w:p>
    <w:p w14:paraId="1969CF9A" w14:textId="77777777" w:rsidR="00126A8E" w:rsidRDefault="00126A8E" w:rsidP="008B0EC9">
      <w:pPr>
        <w:pStyle w:val="paragraph"/>
        <w:textAlignment w:val="baseline"/>
        <w:rPr>
          <w:rStyle w:val="normaltextrun1"/>
          <w:sz w:val="23"/>
          <w:szCs w:val="23"/>
        </w:rPr>
      </w:pPr>
    </w:p>
    <w:p w14:paraId="04E54378" w14:textId="43F6927A" w:rsidR="00080B33" w:rsidRDefault="00091B51" w:rsidP="008B0EC9">
      <w:pPr>
        <w:pStyle w:val="paragraph"/>
        <w:textAlignment w:val="baseline"/>
        <w:rPr>
          <w:rStyle w:val="normaltextrun1"/>
          <w:sz w:val="23"/>
          <w:szCs w:val="23"/>
        </w:rPr>
      </w:pPr>
      <w:r>
        <w:rPr>
          <w:rStyle w:val="normaltextrun1"/>
          <w:sz w:val="23"/>
          <w:szCs w:val="23"/>
        </w:rPr>
        <w:t xml:space="preserve">Ms. </w:t>
      </w:r>
      <w:r w:rsidRPr="00091B51">
        <w:rPr>
          <w:rStyle w:val="normaltextrun1"/>
          <w:sz w:val="23"/>
          <w:szCs w:val="23"/>
        </w:rPr>
        <w:t>Fernández</w:t>
      </w:r>
      <w:r>
        <w:rPr>
          <w:rStyle w:val="normaltextrun1"/>
          <w:sz w:val="23"/>
          <w:szCs w:val="23"/>
        </w:rPr>
        <w:t xml:space="preserve"> </w:t>
      </w:r>
      <w:r w:rsidR="00296DBB">
        <w:rPr>
          <w:rStyle w:val="normaltextrun1"/>
          <w:sz w:val="23"/>
          <w:szCs w:val="23"/>
        </w:rPr>
        <w:t xml:space="preserve">said she </w:t>
      </w:r>
      <w:r>
        <w:rPr>
          <w:rStyle w:val="normaltextrun1"/>
          <w:sz w:val="23"/>
          <w:szCs w:val="23"/>
        </w:rPr>
        <w:t>echo</w:t>
      </w:r>
      <w:r w:rsidR="00296DBB">
        <w:rPr>
          <w:rStyle w:val="normaltextrun1"/>
          <w:sz w:val="23"/>
          <w:szCs w:val="23"/>
        </w:rPr>
        <w:t>e</w:t>
      </w:r>
      <w:r w:rsidR="00126A8E">
        <w:rPr>
          <w:rStyle w:val="normaltextrun1"/>
          <w:sz w:val="23"/>
          <w:szCs w:val="23"/>
        </w:rPr>
        <w:t>s</w:t>
      </w:r>
      <w:r>
        <w:rPr>
          <w:rStyle w:val="normaltextrun1"/>
          <w:sz w:val="23"/>
          <w:szCs w:val="23"/>
        </w:rPr>
        <w:t xml:space="preserve"> Chair Craven</w:t>
      </w:r>
      <w:r w:rsidR="00296DBB">
        <w:rPr>
          <w:rStyle w:val="normaltextrun1"/>
          <w:sz w:val="23"/>
          <w:szCs w:val="23"/>
        </w:rPr>
        <w:t xml:space="preserve">’s positive comments about the </w:t>
      </w:r>
      <w:r>
        <w:rPr>
          <w:rStyle w:val="normaltextrun1"/>
          <w:sz w:val="23"/>
          <w:szCs w:val="23"/>
        </w:rPr>
        <w:t xml:space="preserve">anti-racism training and </w:t>
      </w:r>
      <w:r w:rsidR="000D384D">
        <w:rPr>
          <w:rStyle w:val="normaltextrun1"/>
          <w:sz w:val="23"/>
          <w:szCs w:val="23"/>
        </w:rPr>
        <w:t xml:space="preserve">its importance for </w:t>
      </w:r>
      <w:r>
        <w:rPr>
          <w:rStyle w:val="normaltextrun1"/>
          <w:sz w:val="23"/>
          <w:szCs w:val="23"/>
        </w:rPr>
        <w:t xml:space="preserve">Board </w:t>
      </w:r>
      <w:r w:rsidR="00126A8E">
        <w:rPr>
          <w:rStyle w:val="normaltextrun1"/>
          <w:sz w:val="23"/>
          <w:szCs w:val="23"/>
        </w:rPr>
        <w:t xml:space="preserve">members </w:t>
      </w:r>
      <w:r w:rsidR="00296DBB">
        <w:rPr>
          <w:rStyle w:val="normaltextrun1"/>
          <w:sz w:val="23"/>
          <w:szCs w:val="23"/>
        </w:rPr>
        <w:t>as well as Department staff</w:t>
      </w:r>
      <w:r>
        <w:rPr>
          <w:rStyle w:val="normaltextrun1"/>
          <w:sz w:val="23"/>
          <w:szCs w:val="23"/>
        </w:rPr>
        <w:t xml:space="preserve">. She </w:t>
      </w:r>
      <w:r w:rsidR="00126A8E">
        <w:rPr>
          <w:rStyle w:val="normaltextrun1"/>
          <w:sz w:val="23"/>
          <w:szCs w:val="23"/>
        </w:rPr>
        <w:t xml:space="preserve">said </w:t>
      </w:r>
      <w:r w:rsidR="00204FAE">
        <w:rPr>
          <w:rStyle w:val="normaltextrun1"/>
          <w:sz w:val="23"/>
          <w:szCs w:val="23"/>
        </w:rPr>
        <w:t>the Educator Diversification Committee</w:t>
      </w:r>
      <w:r w:rsidR="00126A8E">
        <w:rPr>
          <w:rStyle w:val="normaltextrun1"/>
          <w:sz w:val="23"/>
          <w:szCs w:val="23"/>
        </w:rPr>
        <w:t xml:space="preserve">, which includes </w:t>
      </w:r>
      <w:r w:rsidR="000D384D">
        <w:rPr>
          <w:rStyle w:val="normaltextrun1"/>
          <w:sz w:val="23"/>
          <w:szCs w:val="23"/>
        </w:rPr>
        <w:t xml:space="preserve">Ms. </w:t>
      </w:r>
      <w:r w:rsidR="00126A8E">
        <w:rPr>
          <w:rStyle w:val="normaltextrun1"/>
          <w:sz w:val="23"/>
          <w:szCs w:val="23"/>
        </w:rPr>
        <w:t xml:space="preserve">Lombos, </w:t>
      </w:r>
      <w:r w:rsidR="000D384D">
        <w:rPr>
          <w:rStyle w:val="normaltextrun1"/>
          <w:sz w:val="23"/>
          <w:szCs w:val="23"/>
        </w:rPr>
        <w:t xml:space="preserve">Mr. </w:t>
      </w:r>
      <w:r w:rsidR="00126A8E">
        <w:rPr>
          <w:rStyle w:val="normaltextrun1"/>
          <w:sz w:val="23"/>
          <w:szCs w:val="23"/>
        </w:rPr>
        <w:t>Rouhanifard, and M</w:t>
      </w:r>
      <w:r w:rsidR="000D384D">
        <w:rPr>
          <w:rStyle w:val="normaltextrun1"/>
          <w:sz w:val="23"/>
          <w:szCs w:val="23"/>
        </w:rPr>
        <w:t>s.</w:t>
      </w:r>
      <w:r w:rsidR="00126A8E">
        <w:rPr>
          <w:rStyle w:val="normaltextrun1"/>
          <w:sz w:val="23"/>
          <w:szCs w:val="23"/>
        </w:rPr>
        <w:t xml:space="preserve"> Stewart, </w:t>
      </w:r>
      <w:r w:rsidR="00204FAE">
        <w:rPr>
          <w:rStyle w:val="normaltextrun1"/>
          <w:sz w:val="23"/>
          <w:szCs w:val="23"/>
        </w:rPr>
        <w:t xml:space="preserve">met </w:t>
      </w:r>
      <w:r w:rsidR="00126A8E">
        <w:rPr>
          <w:rStyle w:val="normaltextrun1"/>
          <w:sz w:val="23"/>
          <w:szCs w:val="23"/>
        </w:rPr>
        <w:t xml:space="preserve">in January </w:t>
      </w:r>
      <w:r w:rsidR="00204FAE">
        <w:rPr>
          <w:rStyle w:val="normaltextrun1"/>
          <w:sz w:val="23"/>
          <w:szCs w:val="23"/>
        </w:rPr>
        <w:t>and will continue to meet quarterly</w:t>
      </w:r>
      <w:r w:rsidR="00126A8E">
        <w:rPr>
          <w:rStyle w:val="normaltextrun1"/>
          <w:sz w:val="23"/>
          <w:szCs w:val="23"/>
        </w:rPr>
        <w:t xml:space="preserve">. Ms. </w:t>
      </w:r>
      <w:r w:rsidR="00126A8E" w:rsidRPr="00091B51">
        <w:rPr>
          <w:rStyle w:val="normaltextrun1"/>
          <w:sz w:val="23"/>
          <w:szCs w:val="23"/>
        </w:rPr>
        <w:t>Fernández</w:t>
      </w:r>
      <w:r w:rsidR="00126A8E">
        <w:rPr>
          <w:rStyle w:val="normaltextrun1"/>
          <w:sz w:val="23"/>
          <w:szCs w:val="23"/>
        </w:rPr>
        <w:t xml:space="preserve"> said </w:t>
      </w:r>
      <w:r w:rsidR="003B06BE">
        <w:rPr>
          <w:rStyle w:val="normaltextrun1"/>
          <w:sz w:val="23"/>
          <w:szCs w:val="23"/>
        </w:rPr>
        <w:t xml:space="preserve">at its January meeting </w:t>
      </w:r>
      <w:r w:rsidR="00126A8E">
        <w:rPr>
          <w:rStyle w:val="normaltextrun1"/>
          <w:sz w:val="23"/>
          <w:szCs w:val="23"/>
        </w:rPr>
        <w:t xml:space="preserve">the committee heard a progress report from Senior Associate Commissioner Ventura Rodriguez and Associate Commissioner Shay Edmond about the </w:t>
      </w:r>
      <w:r w:rsidR="00204FAE">
        <w:rPr>
          <w:rStyle w:val="normaltextrun1"/>
          <w:sz w:val="23"/>
          <w:szCs w:val="23"/>
        </w:rPr>
        <w:t xml:space="preserve">teacher diversification grant, Influence100, the diversity networks </w:t>
      </w:r>
      <w:r w:rsidR="003E0540">
        <w:rPr>
          <w:rStyle w:val="normaltextrun1"/>
          <w:sz w:val="23"/>
          <w:szCs w:val="23"/>
        </w:rPr>
        <w:t xml:space="preserve">that </w:t>
      </w:r>
      <w:r w:rsidR="00204FAE">
        <w:rPr>
          <w:rStyle w:val="normaltextrun1"/>
          <w:sz w:val="23"/>
          <w:szCs w:val="23"/>
        </w:rPr>
        <w:t xml:space="preserve">the Department has launched, </w:t>
      </w:r>
      <w:r w:rsidR="00126A8E">
        <w:rPr>
          <w:rStyle w:val="normaltextrun1"/>
          <w:sz w:val="23"/>
          <w:szCs w:val="23"/>
        </w:rPr>
        <w:t xml:space="preserve">the </w:t>
      </w:r>
      <w:r w:rsidR="00204FAE">
        <w:rPr>
          <w:rStyle w:val="normaltextrun1"/>
          <w:sz w:val="23"/>
          <w:szCs w:val="23"/>
        </w:rPr>
        <w:t>In</w:t>
      </w:r>
      <w:r w:rsidR="00126A8E">
        <w:rPr>
          <w:rStyle w:val="normaltextrun1"/>
          <w:sz w:val="23"/>
          <w:szCs w:val="23"/>
        </w:rPr>
        <w:t>s</w:t>
      </w:r>
      <w:r w:rsidR="00204FAE">
        <w:rPr>
          <w:rStyle w:val="normaltextrun1"/>
          <w:sz w:val="23"/>
          <w:szCs w:val="23"/>
        </w:rPr>
        <w:t xml:space="preserve">pired </w:t>
      </w:r>
      <w:r w:rsidR="00126A8E">
        <w:rPr>
          <w:rStyle w:val="normaltextrun1"/>
          <w:sz w:val="23"/>
          <w:szCs w:val="23"/>
        </w:rPr>
        <w:t>F</w:t>
      </w:r>
      <w:r w:rsidR="00204FAE">
        <w:rPr>
          <w:rStyle w:val="normaltextrun1"/>
          <w:sz w:val="23"/>
          <w:szCs w:val="23"/>
        </w:rPr>
        <w:t xml:space="preserve">ellows </w:t>
      </w:r>
      <w:r w:rsidR="00126A8E">
        <w:rPr>
          <w:rStyle w:val="normaltextrun1"/>
          <w:sz w:val="23"/>
          <w:szCs w:val="23"/>
        </w:rPr>
        <w:t xml:space="preserve">program </w:t>
      </w:r>
      <w:r w:rsidR="000D384D">
        <w:rPr>
          <w:rStyle w:val="normaltextrun1"/>
          <w:sz w:val="23"/>
          <w:szCs w:val="23"/>
        </w:rPr>
        <w:t>and its</w:t>
      </w:r>
      <w:r w:rsidR="00204FAE">
        <w:rPr>
          <w:rStyle w:val="normaltextrun1"/>
          <w:sz w:val="23"/>
          <w:szCs w:val="23"/>
        </w:rPr>
        <w:t xml:space="preserve"> focus on recruitment, and the racial equity training.</w:t>
      </w:r>
      <w:r w:rsidR="00204FAE" w:rsidRPr="00204FAE">
        <w:t xml:space="preserve"> </w:t>
      </w:r>
      <w:r w:rsidR="00204FAE" w:rsidRPr="00204FAE">
        <w:rPr>
          <w:rStyle w:val="normaltextrun1"/>
          <w:sz w:val="23"/>
          <w:szCs w:val="23"/>
        </w:rPr>
        <w:t>Ms. Fernández</w:t>
      </w:r>
      <w:r w:rsidR="00204FAE">
        <w:rPr>
          <w:rStyle w:val="normaltextrun1"/>
          <w:sz w:val="23"/>
          <w:szCs w:val="23"/>
        </w:rPr>
        <w:t xml:space="preserve"> said the</w:t>
      </w:r>
      <w:r w:rsidR="00126A8E">
        <w:rPr>
          <w:rStyle w:val="normaltextrun1"/>
          <w:sz w:val="23"/>
          <w:szCs w:val="23"/>
        </w:rPr>
        <w:t xml:space="preserve"> committee </w:t>
      </w:r>
      <w:r w:rsidR="00204FAE">
        <w:rPr>
          <w:rStyle w:val="normaltextrun1"/>
          <w:sz w:val="23"/>
          <w:szCs w:val="23"/>
        </w:rPr>
        <w:t>discussed new</w:t>
      </w:r>
      <w:r w:rsidR="00B364F5">
        <w:rPr>
          <w:rStyle w:val="normaltextrun1"/>
          <w:sz w:val="23"/>
          <w:szCs w:val="23"/>
        </w:rPr>
        <w:t xml:space="preserve"> potential areas of work including providing financial support for college students and develop</w:t>
      </w:r>
      <w:r w:rsidR="00126A8E">
        <w:rPr>
          <w:rStyle w:val="normaltextrun1"/>
          <w:sz w:val="23"/>
          <w:szCs w:val="23"/>
        </w:rPr>
        <w:t>ing</w:t>
      </w:r>
      <w:r w:rsidR="00B364F5">
        <w:rPr>
          <w:rStyle w:val="normaltextrun1"/>
          <w:sz w:val="23"/>
          <w:szCs w:val="23"/>
        </w:rPr>
        <w:t xml:space="preserve"> </w:t>
      </w:r>
      <w:r w:rsidR="000D384D">
        <w:rPr>
          <w:rStyle w:val="normaltextrun1"/>
          <w:sz w:val="23"/>
          <w:szCs w:val="23"/>
        </w:rPr>
        <w:t xml:space="preserve">more </w:t>
      </w:r>
      <w:r w:rsidR="00B364F5">
        <w:rPr>
          <w:rStyle w:val="normaltextrun1"/>
          <w:sz w:val="23"/>
          <w:szCs w:val="23"/>
        </w:rPr>
        <w:t xml:space="preserve">pathways for high school students to enter the </w:t>
      </w:r>
      <w:r w:rsidR="00126A8E">
        <w:rPr>
          <w:rStyle w:val="normaltextrun1"/>
          <w:sz w:val="23"/>
          <w:szCs w:val="23"/>
        </w:rPr>
        <w:t xml:space="preserve">education </w:t>
      </w:r>
      <w:r w:rsidR="00B364F5">
        <w:rPr>
          <w:rStyle w:val="normaltextrun1"/>
          <w:sz w:val="23"/>
          <w:szCs w:val="23"/>
        </w:rPr>
        <w:t xml:space="preserve">profession. She </w:t>
      </w:r>
      <w:r w:rsidR="00126A8E">
        <w:rPr>
          <w:rStyle w:val="normaltextrun1"/>
          <w:sz w:val="23"/>
          <w:szCs w:val="23"/>
        </w:rPr>
        <w:t xml:space="preserve">said </w:t>
      </w:r>
      <w:r w:rsidR="00B364F5">
        <w:rPr>
          <w:rStyle w:val="normaltextrun1"/>
          <w:sz w:val="23"/>
          <w:szCs w:val="23"/>
        </w:rPr>
        <w:t xml:space="preserve">the </w:t>
      </w:r>
      <w:r w:rsidR="00126A8E">
        <w:rPr>
          <w:rStyle w:val="normaltextrun1"/>
          <w:sz w:val="23"/>
          <w:szCs w:val="23"/>
        </w:rPr>
        <w:t>c</w:t>
      </w:r>
      <w:r w:rsidR="00B364F5">
        <w:rPr>
          <w:rStyle w:val="normaltextrun1"/>
          <w:sz w:val="23"/>
          <w:szCs w:val="23"/>
        </w:rPr>
        <w:t>ommittee will meet again in February</w:t>
      </w:r>
      <w:r w:rsidR="00B364F5">
        <w:rPr>
          <w:rStyle w:val="eop"/>
          <w:sz w:val="23"/>
          <w:szCs w:val="23"/>
        </w:rPr>
        <w:t xml:space="preserve">. </w:t>
      </w:r>
      <w:r w:rsidR="00B364F5">
        <w:rPr>
          <w:rStyle w:val="normaltextrun1"/>
          <w:sz w:val="23"/>
          <w:szCs w:val="23"/>
        </w:rPr>
        <w:t xml:space="preserve">Ms. </w:t>
      </w:r>
      <w:r w:rsidR="00B364F5" w:rsidRPr="00091B51">
        <w:rPr>
          <w:rStyle w:val="normaltextrun1"/>
          <w:sz w:val="23"/>
          <w:szCs w:val="23"/>
        </w:rPr>
        <w:t>Fernández</w:t>
      </w:r>
      <w:r w:rsidR="00B364F5">
        <w:rPr>
          <w:rStyle w:val="normaltextrun1"/>
          <w:sz w:val="23"/>
          <w:szCs w:val="23"/>
        </w:rPr>
        <w:t xml:space="preserve"> said the </w:t>
      </w:r>
      <w:r w:rsidR="006D069D">
        <w:rPr>
          <w:rStyle w:val="normaltextrun1"/>
          <w:sz w:val="23"/>
          <w:szCs w:val="23"/>
        </w:rPr>
        <w:t xml:space="preserve">educator diversity </w:t>
      </w:r>
      <w:r w:rsidR="00B364F5">
        <w:rPr>
          <w:rStyle w:val="normaltextrun1"/>
          <w:sz w:val="23"/>
          <w:szCs w:val="23"/>
        </w:rPr>
        <w:t xml:space="preserve">presentation </w:t>
      </w:r>
      <w:r w:rsidR="000D384D">
        <w:rPr>
          <w:rStyle w:val="normaltextrun1"/>
          <w:sz w:val="23"/>
          <w:szCs w:val="23"/>
        </w:rPr>
        <w:t xml:space="preserve">on the agenda later </w:t>
      </w:r>
      <w:r w:rsidR="00B364F5">
        <w:rPr>
          <w:rStyle w:val="normaltextrun1"/>
          <w:sz w:val="23"/>
          <w:szCs w:val="23"/>
        </w:rPr>
        <w:t xml:space="preserve">today will </w:t>
      </w:r>
      <w:r w:rsidR="000D384D">
        <w:rPr>
          <w:rStyle w:val="normaltextrun1"/>
          <w:sz w:val="23"/>
          <w:szCs w:val="23"/>
        </w:rPr>
        <w:t xml:space="preserve">inform the Board about </w:t>
      </w:r>
      <w:r w:rsidR="00B364F5">
        <w:rPr>
          <w:rStyle w:val="normaltextrun1"/>
          <w:sz w:val="23"/>
          <w:szCs w:val="23"/>
        </w:rPr>
        <w:t xml:space="preserve">the guidebook and the </w:t>
      </w:r>
      <w:r w:rsidR="000D384D">
        <w:rPr>
          <w:rStyle w:val="normaltextrun1"/>
          <w:sz w:val="23"/>
          <w:szCs w:val="23"/>
        </w:rPr>
        <w:t xml:space="preserve">experience </w:t>
      </w:r>
      <w:r w:rsidR="00B364F5">
        <w:rPr>
          <w:rStyle w:val="normaltextrun1"/>
          <w:sz w:val="23"/>
          <w:szCs w:val="23"/>
        </w:rPr>
        <w:t>of the first two years of the grant</w:t>
      </w:r>
      <w:r w:rsidR="006D069D">
        <w:rPr>
          <w:rStyle w:val="normaltextrun1"/>
          <w:sz w:val="23"/>
          <w:szCs w:val="23"/>
        </w:rPr>
        <w:t xml:space="preserve"> program</w:t>
      </w:r>
      <w:r w:rsidR="00B364F5">
        <w:rPr>
          <w:rStyle w:val="normaltextrun1"/>
          <w:sz w:val="23"/>
          <w:szCs w:val="23"/>
        </w:rPr>
        <w:t xml:space="preserve">. </w:t>
      </w:r>
      <w:r w:rsidR="000D384D">
        <w:rPr>
          <w:rStyle w:val="normaltextrun1"/>
          <w:sz w:val="23"/>
          <w:szCs w:val="23"/>
        </w:rPr>
        <w:t xml:space="preserve">In closing, Ms. </w:t>
      </w:r>
      <w:r w:rsidR="000D384D" w:rsidRPr="00091B51">
        <w:rPr>
          <w:rStyle w:val="normaltextrun1"/>
          <w:sz w:val="23"/>
          <w:szCs w:val="23"/>
        </w:rPr>
        <w:t>Fernández</w:t>
      </w:r>
      <w:r w:rsidR="000D384D">
        <w:rPr>
          <w:rStyle w:val="normaltextrun1"/>
          <w:sz w:val="23"/>
          <w:szCs w:val="23"/>
        </w:rPr>
        <w:t xml:space="preserve"> said t</w:t>
      </w:r>
      <w:r w:rsidR="00B364F5">
        <w:rPr>
          <w:rStyle w:val="normaltextrun1"/>
          <w:sz w:val="23"/>
          <w:szCs w:val="23"/>
        </w:rPr>
        <w:t>he Department</w:t>
      </w:r>
      <w:r w:rsidR="000D384D">
        <w:rPr>
          <w:rStyle w:val="normaltextrun1"/>
          <w:sz w:val="23"/>
          <w:szCs w:val="23"/>
        </w:rPr>
        <w:t xml:space="preserve">’s work in this area </w:t>
      </w:r>
      <w:r w:rsidR="00B364F5">
        <w:rPr>
          <w:rStyle w:val="normaltextrun1"/>
          <w:sz w:val="23"/>
          <w:szCs w:val="23"/>
        </w:rPr>
        <w:t xml:space="preserve">is </w:t>
      </w:r>
      <w:r w:rsidR="000922CD">
        <w:rPr>
          <w:rStyle w:val="normaltextrun1"/>
          <w:sz w:val="23"/>
          <w:szCs w:val="23"/>
        </w:rPr>
        <w:t>exciting</w:t>
      </w:r>
      <w:r w:rsidR="000D384D">
        <w:rPr>
          <w:rStyle w:val="normaltextrun1"/>
          <w:sz w:val="23"/>
          <w:szCs w:val="23"/>
        </w:rPr>
        <w:t xml:space="preserve"> and more relevant than ever. </w:t>
      </w:r>
    </w:p>
    <w:p w14:paraId="19012539" w14:textId="77777777" w:rsidR="00080B33" w:rsidRDefault="00080B33" w:rsidP="008B0EC9">
      <w:pPr>
        <w:pStyle w:val="paragraph"/>
        <w:textAlignment w:val="baseline"/>
        <w:rPr>
          <w:rStyle w:val="normaltextrun1"/>
          <w:sz w:val="23"/>
          <w:szCs w:val="23"/>
        </w:rPr>
      </w:pPr>
    </w:p>
    <w:p w14:paraId="7B03C486" w14:textId="6DDBE427" w:rsidR="00B364F5" w:rsidRDefault="00B364F5" w:rsidP="008B0EC9">
      <w:pPr>
        <w:pStyle w:val="paragraph"/>
        <w:textAlignment w:val="baseline"/>
        <w:rPr>
          <w:rStyle w:val="normaltextrun1"/>
          <w:sz w:val="23"/>
          <w:szCs w:val="23"/>
        </w:rPr>
      </w:pPr>
      <w:r>
        <w:rPr>
          <w:rStyle w:val="normaltextrun1"/>
          <w:sz w:val="23"/>
          <w:szCs w:val="23"/>
        </w:rPr>
        <w:t xml:space="preserve">Chair Craven </w:t>
      </w:r>
      <w:r w:rsidR="000D384D">
        <w:rPr>
          <w:rStyle w:val="normaltextrun1"/>
          <w:sz w:val="23"/>
          <w:szCs w:val="23"/>
        </w:rPr>
        <w:t>announced</w:t>
      </w:r>
      <w:r>
        <w:rPr>
          <w:rStyle w:val="normaltextrun1"/>
          <w:sz w:val="23"/>
          <w:szCs w:val="23"/>
        </w:rPr>
        <w:t xml:space="preserve"> that Mr. Hills will be added to the </w:t>
      </w:r>
      <w:r w:rsidR="00080B33">
        <w:rPr>
          <w:rStyle w:val="normaltextrun1"/>
          <w:sz w:val="23"/>
          <w:szCs w:val="23"/>
        </w:rPr>
        <w:t>B</w:t>
      </w:r>
      <w:r w:rsidR="003D5FD7">
        <w:rPr>
          <w:rStyle w:val="normaltextrun1"/>
          <w:sz w:val="23"/>
          <w:szCs w:val="23"/>
        </w:rPr>
        <w:t>oard’s</w:t>
      </w:r>
      <w:r w:rsidR="00080B33">
        <w:rPr>
          <w:rStyle w:val="normaltextrun1"/>
          <w:sz w:val="23"/>
          <w:szCs w:val="23"/>
        </w:rPr>
        <w:t xml:space="preserve"> Commissioner’s</w:t>
      </w:r>
      <w:r w:rsidR="00080B33" w:rsidRPr="00080B33">
        <w:rPr>
          <w:rStyle w:val="normaltextrun1"/>
          <w:sz w:val="23"/>
          <w:szCs w:val="23"/>
        </w:rPr>
        <w:t xml:space="preserve"> Performance Evaluation Committee</w:t>
      </w:r>
      <w:r w:rsidR="00080B33">
        <w:rPr>
          <w:rStyle w:val="normaltextrun1"/>
          <w:sz w:val="23"/>
          <w:szCs w:val="23"/>
        </w:rPr>
        <w:t xml:space="preserve">. She </w:t>
      </w:r>
      <w:r w:rsidR="0028381C">
        <w:rPr>
          <w:rStyle w:val="normaltextrun1"/>
          <w:sz w:val="23"/>
          <w:szCs w:val="23"/>
        </w:rPr>
        <w:t>offered</w:t>
      </w:r>
      <w:r w:rsidR="00080B33" w:rsidRPr="00080B33">
        <w:rPr>
          <w:rStyle w:val="normaltextrun1"/>
          <w:sz w:val="23"/>
          <w:szCs w:val="23"/>
        </w:rPr>
        <w:t xml:space="preserve"> a reminder and update on evidence-based policy making: In January 2020, our </w:t>
      </w:r>
      <w:r w:rsidR="00E61CB9" w:rsidRPr="00080B33">
        <w:rPr>
          <w:rStyle w:val="normaltextrun1"/>
          <w:sz w:val="23"/>
          <w:szCs w:val="23"/>
        </w:rPr>
        <w:t>Board</w:t>
      </w:r>
      <w:r w:rsidR="00080B33" w:rsidRPr="00080B33">
        <w:rPr>
          <w:rStyle w:val="normaltextrun1"/>
          <w:sz w:val="23"/>
          <w:szCs w:val="23"/>
        </w:rPr>
        <w:t xml:space="preserve"> and the Board of Higher Education (BHE) each adopted a resolution affirming our broad-based commitment to collect, review, and act on high-quality evidence to inform ongoing and new initiatives intended to strengthen education in Massachusetts. </w:t>
      </w:r>
      <w:r w:rsidR="00080B33">
        <w:rPr>
          <w:rStyle w:val="normaltextrun1"/>
          <w:sz w:val="23"/>
          <w:szCs w:val="23"/>
        </w:rPr>
        <w:t>She said a</w:t>
      </w:r>
      <w:r w:rsidR="00080B33" w:rsidRPr="00080B33">
        <w:rPr>
          <w:rStyle w:val="normaltextrun1"/>
          <w:sz w:val="23"/>
          <w:szCs w:val="23"/>
        </w:rPr>
        <w:t xml:space="preserve">s Chair </w:t>
      </w:r>
      <w:r w:rsidR="00080B33">
        <w:rPr>
          <w:rStyle w:val="normaltextrun1"/>
          <w:sz w:val="23"/>
          <w:szCs w:val="23"/>
        </w:rPr>
        <w:t xml:space="preserve">she </w:t>
      </w:r>
      <w:r w:rsidR="00080B33" w:rsidRPr="00080B33">
        <w:rPr>
          <w:rStyle w:val="normaltextrun1"/>
          <w:sz w:val="23"/>
          <w:szCs w:val="23"/>
        </w:rPr>
        <w:t>ha</w:t>
      </w:r>
      <w:r w:rsidR="00080B33">
        <w:rPr>
          <w:rStyle w:val="normaltextrun1"/>
          <w:sz w:val="23"/>
          <w:szCs w:val="23"/>
        </w:rPr>
        <w:t>s</w:t>
      </w:r>
      <w:r w:rsidR="00080B33" w:rsidRPr="00080B33">
        <w:rPr>
          <w:rStyle w:val="normaltextrun1"/>
          <w:sz w:val="23"/>
          <w:szCs w:val="23"/>
        </w:rPr>
        <w:t xml:space="preserve"> designated member </w:t>
      </w:r>
      <w:r w:rsidR="0028381C">
        <w:rPr>
          <w:rStyle w:val="normaltextrun1"/>
          <w:sz w:val="23"/>
          <w:szCs w:val="23"/>
        </w:rPr>
        <w:t xml:space="preserve">Marty </w:t>
      </w:r>
      <w:r w:rsidR="00080B33" w:rsidRPr="00080B33">
        <w:rPr>
          <w:rStyle w:val="normaltextrun1"/>
          <w:sz w:val="23"/>
          <w:szCs w:val="23"/>
        </w:rPr>
        <w:t xml:space="preserve">West to take the lead in working on these matters at the board level. </w:t>
      </w:r>
      <w:r w:rsidR="000D384D">
        <w:rPr>
          <w:rStyle w:val="normaltextrun1"/>
          <w:sz w:val="23"/>
          <w:szCs w:val="23"/>
        </w:rPr>
        <w:t>She informed the Board that</w:t>
      </w:r>
      <w:r w:rsidR="00080B33" w:rsidRPr="00080B33">
        <w:rPr>
          <w:rStyle w:val="normaltextrun1"/>
          <w:sz w:val="23"/>
          <w:szCs w:val="23"/>
        </w:rPr>
        <w:t xml:space="preserve"> the BHE recently set up a task force on evidence-based policy making and the task force will hold a meeting on February 1. </w:t>
      </w:r>
      <w:r w:rsidR="00080B33">
        <w:rPr>
          <w:rStyle w:val="normaltextrun1"/>
          <w:sz w:val="23"/>
          <w:szCs w:val="23"/>
        </w:rPr>
        <w:t xml:space="preserve">Chair Craven said </w:t>
      </w:r>
      <w:r w:rsidR="000D384D">
        <w:rPr>
          <w:rStyle w:val="normaltextrun1"/>
          <w:sz w:val="23"/>
          <w:szCs w:val="23"/>
        </w:rPr>
        <w:t>Mr.</w:t>
      </w:r>
      <w:r w:rsidR="00080B33">
        <w:rPr>
          <w:rStyle w:val="normaltextrun1"/>
          <w:sz w:val="23"/>
          <w:szCs w:val="23"/>
        </w:rPr>
        <w:t xml:space="preserve"> </w:t>
      </w:r>
      <w:r w:rsidR="00080B33" w:rsidRPr="00080B33">
        <w:rPr>
          <w:rStyle w:val="normaltextrun1"/>
          <w:sz w:val="23"/>
          <w:szCs w:val="23"/>
        </w:rPr>
        <w:t xml:space="preserve">West, </w:t>
      </w:r>
      <w:r w:rsidR="000D384D">
        <w:rPr>
          <w:rStyle w:val="normaltextrun1"/>
          <w:sz w:val="23"/>
          <w:szCs w:val="23"/>
        </w:rPr>
        <w:t xml:space="preserve">Mr. </w:t>
      </w:r>
      <w:r w:rsidR="00080B33" w:rsidRPr="00080B33">
        <w:rPr>
          <w:rStyle w:val="normaltextrun1"/>
          <w:sz w:val="23"/>
          <w:szCs w:val="23"/>
        </w:rPr>
        <w:t xml:space="preserve">Moriarty, and </w:t>
      </w:r>
      <w:r w:rsidR="000D384D">
        <w:rPr>
          <w:rStyle w:val="normaltextrun1"/>
          <w:sz w:val="23"/>
          <w:szCs w:val="23"/>
        </w:rPr>
        <w:t xml:space="preserve">Mr. </w:t>
      </w:r>
      <w:r w:rsidR="00080B33" w:rsidRPr="00080B33">
        <w:rPr>
          <w:rStyle w:val="normaltextrun1"/>
          <w:sz w:val="23"/>
          <w:szCs w:val="23"/>
        </w:rPr>
        <w:t>Rouhanifard, as well as Matt Deninger, DESE’s Chief Strategy and Research Officer, will attend the BHE task force meeting as invitees</w:t>
      </w:r>
      <w:r w:rsidR="000D384D">
        <w:rPr>
          <w:rStyle w:val="normaltextrun1"/>
          <w:sz w:val="23"/>
          <w:szCs w:val="23"/>
        </w:rPr>
        <w:t>, and Mr.</w:t>
      </w:r>
      <w:r w:rsidR="00080B33">
        <w:rPr>
          <w:rStyle w:val="normaltextrun1"/>
          <w:sz w:val="23"/>
          <w:szCs w:val="23"/>
        </w:rPr>
        <w:t xml:space="preserve"> West </w:t>
      </w:r>
      <w:r w:rsidR="00080B33" w:rsidRPr="00080B33">
        <w:rPr>
          <w:rStyle w:val="normaltextrun1"/>
          <w:sz w:val="23"/>
          <w:szCs w:val="23"/>
        </w:rPr>
        <w:t xml:space="preserve">will update </w:t>
      </w:r>
      <w:r w:rsidR="00A65BC5">
        <w:rPr>
          <w:rStyle w:val="normaltextrun1"/>
          <w:sz w:val="23"/>
          <w:szCs w:val="23"/>
        </w:rPr>
        <w:t xml:space="preserve">the </w:t>
      </w:r>
      <w:r w:rsidR="00080B33" w:rsidRPr="00080B33">
        <w:rPr>
          <w:rStyle w:val="normaltextrun1"/>
          <w:sz w:val="23"/>
          <w:szCs w:val="23"/>
        </w:rPr>
        <w:t>Board at our February meeting</w:t>
      </w:r>
      <w:r w:rsidR="00080B33">
        <w:rPr>
          <w:rStyle w:val="normaltextrun1"/>
          <w:sz w:val="23"/>
          <w:szCs w:val="23"/>
        </w:rPr>
        <w:t>.</w:t>
      </w:r>
    </w:p>
    <w:p w14:paraId="437B5889" w14:textId="6E0056FC" w:rsidR="00080B33" w:rsidRDefault="00080B33" w:rsidP="008B0EC9">
      <w:pPr>
        <w:pStyle w:val="paragraph"/>
        <w:textAlignment w:val="baseline"/>
        <w:rPr>
          <w:rStyle w:val="normaltextrun1"/>
          <w:sz w:val="23"/>
          <w:szCs w:val="23"/>
        </w:rPr>
      </w:pPr>
    </w:p>
    <w:p w14:paraId="1E15EBDF" w14:textId="517B4D56" w:rsidR="00080B33" w:rsidRDefault="00080B33" w:rsidP="008B0EC9">
      <w:pPr>
        <w:pStyle w:val="paragraph"/>
        <w:textAlignment w:val="baseline"/>
        <w:rPr>
          <w:rStyle w:val="normaltextrun1"/>
          <w:sz w:val="23"/>
          <w:szCs w:val="23"/>
        </w:rPr>
      </w:pPr>
      <w:r>
        <w:rPr>
          <w:rStyle w:val="normaltextrun1"/>
          <w:sz w:val="23"/>
          <w:szCs w:val="23"/>
        </w:rPr>
        <w:t xml:space="preserve">Mr. West added he has been meeting with BHE Chair Chris </w:t>
      </w:r>
      <w:r w:rsidRPr="00080B33">
        <w:rPr>
          <w:rStyle w:val="normaltextrun1"/>
          <w:sz w:val="23"/>
          <w:szCs w:val="23"/>
        </w:rPr>
        <w:t>Gabrieli</w:t>
      </w:r>
      <w:r>
        <w:rPr>
          <w:rStyle w:val="normaltextrun1"/>
          <w:sz w:val="23"/>
          <w:szCs w:val="23"/>
        </w:rPr>
        <w:t xml:space="preserve"> and key staff to move this work forward. He said the February </w:t>
      </w:r>
      <w:r w:rsidR="0028381C">
        <w:rPr>
          <w:rStyle w:val="normaltextrun1"/>
          <w:sz w:val="23"/>
          <w:szCs w:val="23"/>
        </w:rPr>
        <w:t>1</w:t>
      </w:r>
      <w:r w:rsidR="00D304BF">
        <w:rPr>
          <w:rStyle w:val="normaltextrun1"/>
          <w:sz w:val="23"/>
          <w:szCs w:val="23"/>
        </w:rPr>
        <w:t xml:space="preserve"> meeting</w:t>
      </w:r>
      <w:r w:rsidR="00043726">
        <w:rPr>
          <w:rStyle w:val="normaltextrun1"/>
          <w:sz w:val="23"/>
          <w:szCs w:val="23"/>
        </w:rPr>
        <w:t xml:space="preserve"> will review</w:t>
      </w:r>
      <w:r>
        <w:rPr>
          <w:rStyle w:val="normaltextrun1"/>
          <w:sz w:val="23"/>
          <w:szCs w:val="23"/>
        </w:rPr>
        <w:t xml:space="preserve"> our Department’s progress in developing the student longitudinal data system and focus on an urgent opportunity to use data to address the drop</w:t>
      </w:r>
      <w:r w:rsidR="0028381C">
        <w:rPr>
          <w:rStyle w:val="normaltextrun1"/>
          <w:sz w:val="23"/>
          <w:szCs w:val="23"/>
        </w:rPr>
        <w:t>-</w:t>
      </w:r>
      <w:r>
        <w:rPr>
          <w:rStyle w:val="normaltextrun1"/>
          <w:sz w:val="23"/>
          <w:szCs w:val="23"/>
        </w:rPr>
        <w:t>off in the number of high school seniors completing financial aid applications for college.</w:t>
      </w:r>
    </w:p>
    <w:p w14:paraId="101DF308" w14:textId="6801382B" w:rsidR="00080B33" w:rsidRDefault="00080B33" w:rsidP="008B0EC9">
      <w:pPr>
        <w:pStyle w:val="paragraph"/>
        <w:textAlignment w:val="baseline"/>
        <w:rPr>
          <w:rStyle w:val="normaltextrun1"/>
          <w:sz w:val="23"/>
          <w:szCs w:val="23"/>
        </w:rPr>
      </w:pPr>
    </w:p>
    <w:p w14:paraId="6A849286" w14:textId="13B11863" w:rsidR="00080B33" w:rsidRDefault="00080B33" w:rsidP="004D4A12">
      <w:pPr>
        <w:pStyle w:val="Heading2"/>
        <w:rPr>
          <w:rStyle w:val="normaltextrun1"/>
          <w:b w:val="0"/>
          <w:bCs w:val="0"/>
        </w:rPr>
      </w:pPr>
      <w:bookmarkStart w:id="5" w:name="_Hlk62734086"/>
      <w:r w:rsidRPr="00036799">
        <w:rPr>
          <w:rStyle w:val="normaltextrun1"/>
        </w:rPr>
        <w:t xml:space="preserve">Comments from </w:t>
      </w:r>
      <w:r>
        <w:rPr>
          <w:rStyle w:val="normaltextrun1"/>
        </w:rPr>
        <w:t>the Secretary</w:t>
      </w:r>
      <w:r w:rsidRPr="00036799">
        <w:rPr>
          <w:rStyle w:val="normaltextrun1"/>
        </w:rPr>
        <w:t xml:space="preserve"> </w:t>
      </w:r>
    </w:p>
    <w:bookmarkEnd w:id="5"/>
    <w:p w14:paraId="0C014EB5" w14:textId="293526D5" w:rsidR="00D50359" w:rsidRDefault="00D50359" w:rsidP="00080B33">
      <w:pPr>
        <w:pStyle w:val="paragraph"/>
        <w:textAlignment w:val="baseline"/>
        <w:rPr>
          <w:rStyle w:val="normaltextrun1"/>
          <w:b/>
          <w:bCs/>
          <w:sz w:val="23"/>
          <w:szCs w:val="23"/>
        </w:rPr>
      </w:pPr>
    </w:p>
    <w:p w14:paraId="277C3CFD" w14:textId="77777777" w:rsidR="008C70B4" w:rsidRDefault="00D50359" w:rsidP="00080B33">
      <w:pPr>
        <w:pStyle w:val="paragraph"/>
        <w:textAlignment w:val="baseline"/>
        <w:rPr>
          <w:rStyle w:val="normaltextrun1"/>
          <w:sz w:val="23"/>
          <w:szCs w:val="23"/>
        </w:rPr>
      </w:pPr>
      <w:r>
        <w:rPr>
          <w:rStyle w:val="normaltextrun1"/>
          <w:sz w:val="23"/>
          <w:szCs w:val="23"/>
        </w:rPr>
        <w:t xml:space="preserve">Secretary Peyser said that tomorrow the Governor will introduce his House 1 budget for FY22 and </w:t>
      </w:r>
      <w:r w:rsidR="0028381C">
        <w:rPr>
          <w:rStyle w:val="normaltextrun1"/>
          <w:sz w:val="23"/>
          <w:szCs w:val="23"/>
        </w:rPr>
        <w:t xml:space="preserve">that </w:t>
      </w:r>
      <w:r>
        <w:rPr>
          <w:rStyle w:val="normaltextrun1"/>
          <w:sz w:val="23"/>
          <w:szCs w:val="23"/>
        </w:rPr>
        <w:t xml:space="preserve">last week, the Governor announced his House 1 </w:t>
      </w:r>
      <w:r w:rsidR="0028381C">
        <w:rPr>
          <w:rStyle w:val="normaltextrun1"/>
          <w:sz w:val="23"/>
          <w:szCs w:val="23"/>
        </w:rPr>
        <w:t>b</w:t>
      </w:r>
      <w:r>
        <w:rPr>
          <w:rStyle w:val="normaltextrun1"/>
          <w:sz w:val="23"/>
          <w:szCs w:val="23"/>
        </w:rPr>
        <w:t>udget will include full funding for the first year of the Student Opportunity Act (SOA)</w:t>
      </w:r>
      <w:r w:rsidR="00CC2838">
        <w:rPr>
          <w:rStyle w:val="normaltextrun1"/>
          <w:sz w:val="23"/>
          <w:szCs w:val="23"/>
        </w:rPr>
        <w:t>,</w:t>
      </w:r>
      <w:r>
        <w:rPr>
          <w:rStyle w:val="normaltextrun1"/>
          <w:sz w:val="23"/>
          <w:szCs w:val="23"/>
        </w:rPr>
        <w:t xml:space="preserve"> which was delayed due to the pandemic in FY21. </w:t>
      </w:r>
      <w:r w:rsidR="0028381C">
        <w:rPr>
          <w:rStyle w:val="normaltextrun1"/>
          <w:sz w:val="23"/>
          <w:szCs w:val="23"/>
        </w:rPr>
        <w:t xml:space="preserve">The Secretary </w:t>
      </w:r>
      <w:r>
        <w:rPr>
          <w:rStyle w:val="normaltextrun1"/>
          <w:sz w:val="23"/>
          <w:szCs w:val="23"/>
        </w:rPr>
        <w:t xml:space="preserve">said this is on top of a billion dollars in new </w:t>
      </w:r>
      <w:r w:rsidR="0028381C">
        <w:rPr>
          <w:rStyle w:val="normaltextrun1"/>
          <w:sz w:val="23"/>
          <w:szCs w:val="23"/>
        </w:rPr>
        <w:t>f</w:t>
      </w:r>
      <w:r>
        <w:rPr>
          <w:rStyle w:val="normaltextrun1"/>
          <w:sz w:val="23"/>
          <w:szCs w:val="23"/>
        </w:rPr>
        <w:t>ederal aid that has come to the Commonwealth for K-12 education in the first CARES Act and most recent</w:t>
      </w:r>
      <w:r w:rsidR="008445FA">
        <w:rPr>
          <w:rStyle w:val="normaltextrun1"/>
          <w:sz w:val="23"/>
          <w:szCs w:val="23"/>
        </w:rPr>
        <w:t>ly</w:t>
      </w:r>
      <w:r>
        <w:rPr>
          <w:rStyle w:val="normaltextrun1"/>
          <w:sz w:val="23"/>
          <w:szCs w:val="23"/>
        </w:rPr>
        <w:t xml:space="preserve"> in the </w:t>
      </w:r>
      <w:r w:rsidR="008445FA">
        <w:rPr>
          <w:rStyle w:val="normaltextrun1"/>
          <w:sz w:val="23"/>
          <w:szCs w:val="23"/>
        </w:rPr>
        <w:t>federal s</w:t>
      </w:r>
      <w:r>
        <w:rPr>
          <w:rStyle w:val="normaltextrun1"/>
          <w:sz w:val="23"/>
          <w:szCs w:val="23"/>
        </w:rPr>
        <w:t xml:space="preserve">timulus bill. Secretary Peyser </w:t>
      </w:r>
      <w:r w:rsidR="0028381C">
        <w:rPr>
          <w:rStyle w:val="normaltextrun1"/>
          <w:sz w:val="23"/>
          <w:szCs w:val="23"/>
        </w:rPr>
        <w:t xml:space="preserve">said most </w:t>
      </w:r>
      <w:r>
        <w:rPr>
          <w:rStyle w:val="normaltextrun1"/>
          <w:sz w:val="23"/>
          <w:szCs w:val="23"/>
        </w:rPr>
        <w:t xml:space="preserve">of those resources are still available and will </w:t>
      </w:r>
      <w:r w:rsidR="0028381C">
        <w:rPr>
          <w:rStyle w:val="normaltextrun1"/>
          <w:sz w:val="23"/>
          <w:szCs w:val="23"/>
        </w:rPr>
        <w:t>remain</w:t>
      </w:r>
      <w:r>
        <w:rPr>
          <w:rStyle w:val="normaltextrun1"/>
          <w:sz w:val="23"/>
          <w:szCs w:val="23"/>
        </w:rPr>
        <w:t xml:space="preserve"> available </w:t>
      </w:r>
      <w:r w:rsidR="0028381C">
        <w:rPr>
          <w:rStyle w:val="normaltextrun1"/>
          <w:sz w:val="23"/>
          <w:szCs w:val="23"/>
        </w:rPr>
        <w:t xml:space="preserve">into </w:t>
      </w:r>
      <w:r>
        <w:rPr>
          <w:rStyle w:val="normaltextrun1"/>
          <w:sz w:val="23"/>
          <w:szCs w:val="23"/>
        </w:rPr>
        <w:t xml:space="preserve">FY22. He </w:t>
      </w:r>
      <w:r w:rsidR="008C70B4">
        <w:rPr>
          <w:rStyle w:val="normaltextrun1"/>
          <w:sz w:val="23"/>
          <w:szCs w:val="23"/>
        </w:rPr>
        <w:t xml:space="preserve">added that with full funding of </w:t>
      </w:r>
      <w:r>
        <w:rPr>
          <w:rStyle w:val="normaltextrun1"/>
          <w:sz w:val="23"/>
          <w:szCs w:val="23"/>
        </w:rPr>
        <w:t xml:space="preserve">the SOA, as well as the additional </w:t>
      </w:r>
      <w:r w:rsidR="0028381C">
        <w:rPr>
          <w:rStyle w:val="normaltextrun1"/>
          <w:sz w:val="23"/>
          <w:szCs w:val="23"/>
        </w:rPr>
        <w:t>f</w:t>
      </w:r>
      <w:r>
        <w:rPr>
          <w:rStyle w:val="normaltextrun1"/>
          <w:sz w:val="23"/>
          <w:szCs w:val="23"/>
        </w:rPr>
        <w:t xml:space="preserve">ederal resources, our schools and districts </w:t>
      </w:r>
      <w:r w:rsidR="008C70B4">
        <w:rPr>
          <w:rStyle w:val="normaltextrun1"/>
          <w:sz w:val="23"/>
          <w:szCs w:val="23"/>
        </w:rPr>
        <w:t xml:space="preserve">should </w:t>
      </w:r>
      <w:r>
        <w:rPr>
          <w:rStyle w:val="normaltextrun1"/>
          <w:sz w:val="23"/>
          <w:szCs w:val="23"/>
        </w:rPr>
        <w:t xml:space="preserve">be in pretty good </w:t>
      </w:r>
      <w:r w:rsidR="0028381C">
        <w:rPr>
          <w:rStyle w:val="normaltextrun1"/>
          <w:sz w:val="23"/>
          <w:szCs w:val="23"/>
        </w:rPr>
        <w:t xml:space="preserve">fiscal </w:t>
      </w:r>
      <w:r>
        <w:rPr>
          <w:rStyle w:val="normaltextrun1"/>
          <w:sz w:val="23"/>
          <w:szCs w:val="23"/>
        </w:rPr>
        <w:t>shape</w:t>
      </w:r>
      <w:r w:rsidR="008C70B4" w:rsidRPr="008C70B4">
        <w:rPr>
          <w:rStyle w:val="normaltextrun1"/>
          <w:sz w:val="23"/>
          <w:szCs w:val="23"/>
        </w:rPr>
        <w:t xml:space="preserve"> </w:t>
      </w:r>
      <w:r w:rsidR="008C70B4">
        <w:rPr>
          <w:rStyle w:val="normaltextrun1"/>
          <w:sz w:val="23"/>
          <w:szCs w:val="23"/>
        </w:rPr>
        <w:t>going into FY22</w:t>
      </w:r>
      <w:r>
        <w:rPr>
          <w:rStyle w:val="normaltextrun1"/>
          <w:sz w:val="23"/>
          <w:szCs w:val="23"/>
        </w:rPr>
        <w:t xml:space="preserve">. </w:t>
      </w:r>
    </w:p>
    <w:p w14:paraId="7DB4E059" w14:textId="77777777" w:rsidR="008C70B4" w:rsidRDefault="008C70B4" w:rsidP="00080B33">
      <w:pPr>
        <w:pStyle w:val="paragraph"/>
        <w:textAlignment w:val="baseline"/>
        <w:rPr>
          <w:rStyle w:val="normaltextrun1"/>
          <w:sz w:val="23"/>
          <w:szCs w:val="23"/>
        </w:rPr>
      </w:pPr>
    </w:p>
    <w:p w14:paraId="771F923E" w14:textId="048F97AC" w:rsidR="00D50359" w:rsidRPr="00D50359" w:rsidRDefault="00D50359" w:rsidP="00080B33">
      <w:pPr>
        <w:pStyle w:val="paragraph"/>
        <w:textAlignment w:val="baseline"/>
        <w:rPr>
          <w:rStyle w:val="normaltextrun1"/>
          <w:sz w:val="23"/>
          <w:szCs w:val="23"/>
        </w:rPr>
      </w:pPr>
      <w:r>
        <w:rPr>
          <w:rStyle w:val="normaltextrun1"/>
          <w:sz w:val="23"/>
          <w:szCs w:val="23"/>
        </w:rPr>
        <w:lastRenderedPageBreak/>
        <w:t xml:space="preserve">Secretary Peyser also </w:t>
      </w:r>
      <w:r w:rsidR="0028381C">
        <w:rPr>
          <w:rStyle w:val="normaltextrun1"/>
          <w:sz w:val="23"/>
          <w:szCs w:val="23"/>
        </w:rPr>
        <w:t xml:space="preserve">noted the </w:t>
      </w:r>
      <w:r w:rsidR="008C70B4">
        <w:rPr>
          <w:rStyle w:val="normaltextrun1"/>
          <w:sz w:val="23"/>
          <w:szCs w:val="23"/>
        </w:rPr>
        <w:t xml:space="preserve">recent </w:t>
      </w:r>
      <w:r w:rsidRPr="0028381C">
        <w:rPr>
          <w:rStyle w:val="normaltextrun1"/>
          <w:i/>
          <w:sz w:val="23"/>
          <w:szCs w:val="23"/>
        </w:rPr>
        <w:t>Boston Globe</w:t>
      </w:r>
      <w:r>
        <w:rPr>
          <w:rStyle w:val="normaltextrun1"/>
          <w:i/>
          <w:sz w:val="23"/>
          <w:szCs w:val="23"/>
        </w:rPr>
        <w:t xml:space="preserve"> </w:t>
      </w:r>
      <w:r w:rsidR="0028381C">
        <w:rPr>
          <w:rStyle w:val="normaltextrun1"/>
          <w:i/>
          <w:iCs/>
          <w:sz w:val="23"/>
          <w:szCs w:val="23"/>
        </w:rPr>
        <w:t>Magazine</w:t>
      </w:r>
      <w:r>
        <w:rPr>
          <w:rStyle w:val="normaltextrun1"/>
          <w:sz w:val="23"/>
          <w:szCs w:val="23"/>
        </w:rPr>
        <w:t xml:space="preserve"> article </w:t>
      </w:r>
      <w:r w:rsidR="0028381C">
        <w:rPr>
          <w:rStyle w:val="normaltextrun1"/>
          <w:sz w:val="23"/>
          <w:szCs w:val="23"/>
        </w:rPr>
        <w:t xml:space="preserve">on </w:t>
      </w:r>
      <w:r>
        <w:rPr>
          <w:rStyle w:val="normaltextrun1"/>
          <w:sz w:val="23"/>
          <w:szCs w:val="23"/>
        </w:rPr>
        <w:t>the impact of COVID</w:t>
      </w:r>
      <w:r w:rsidR="0028381C">
        <w:rPr>
          <w:rStyle w:val="normaltextrun1"/>
          <w:sz w:val="23"/>
          <w:szCs w:val="23"/>
        </w:rPr>
        <w:t xml:space="preserve">-19 and remote learning on </w:t>
      </w:r>
      <w:r>
        <w:rPr>
          <w:rStyle w:val="normaltextrun1"/>
          <w:sz w:val="23"/>
          <w:szCs w:val="23"/>
        </w:rPr>
        <w:t xml:space="preserve">struggling readers </w:t>
      </w:r>
      <w:r w:rsidR="0028381C">
        <w:rPr>
          <w:rStyle w:val="normaltextrun1"/>
          <w:sz w:val="23"/>
          <w:szCs w:val="23"/>
        </w:rPr>
        <w:t xml:space="preserve">in </w:t>
      </w:r>
      <w:r>
        <w:rPr>
          <w:rStyle w:val="normaltextrun1"/>
          <w:sz w:val="23"/>
          <w:szCs w:val="23"/>
        </w:rPr>
        <w:t xml:space="preserve">the Commonwealth. </w:t>
      </w:r>
      <w:r w:rsidR="00862DCF">
        <w:rPr>
          <w:rStyle w:val="normaltextrun1"/>
          <w:sz w:val="23"/>
          <w:szCs w:val="23"/>
        </w:rPr>
        <w:t xml:space="preserve">Noting that </w:t>
      </w:r>
      <w:r>
        <w:rPr>
          <w:rStyle w:val="normaltextrun1"/>
          <w:sz w:val="23"/>
          <w:szCs w:val="23"/>
        </w:rPr>
        <w:t xml:space="preserve">the pandemic has </w:t>
      </w:r>
      <w:r w:rsidR="0028381C">
        <w:rPr>
          <w:rStyle w:val="normaltextrun1"/>
          <w:sz w:val="23"/>
          <w:szCs w:val="23"/>
        </w:rPr>
        <w:t xml:space="preserve">caused </w:t>
      </w:r>
      <w:r>
        <w:rPr>
          <w:rStyle w:val="normaltextrun1"/>
          <w:sz w:val="23"/>
          <w:szCs w:val="23"/>
        </w:rPr>
        <w:t xml:space="preserve">tremendous challenges </w:t>
      </w:r>
      <w:r w:rsidR="0028381C">
        <w:rPr>
          <w:rStyle w:val="normaltextrun1"/>
          <w:sz w:val="23"/>
          <w:szCs w:val="23"/>
        </w:rPr>
        <w:t xml:space="preserve">and </w:t>
      </w:r>
      <w:r>
        <w:rPr>
          <w:rStyle w:val="normaltextrun1"/>
          <w:sz w:val="23"/>
          <w:szCs w:val="23"/>
        </w:rPr>
        <w:t>learning loss</w:t>
      </w:r>
      <w:r w:rsidR="0028381C">
        <w:rPr>
          <w:rStyle w:val="normaltextrun1"/>
          <w:sz w:val="23"/>
          <w:szCs w:val="23"/>
        </w:rPr>
        <w:t>es</w:t>
      </w:r>
      <w:r>
        <w:rPr>
          <w:rStyle w:val="normaltextrun1"/>
          <w:sz w:val="23"/>
          <w:szCs w:val="23"/>
        </w:rPr>
        <w:t xml:space="preserve"> across all grade</w:t>
      </w:r>
      <w:r w:rsidR="0028381C">
        <w:rPr>
          <w:rStyle w:val="normaltextrun1"/>
          <w:sz w:val="23"/>
          <w:szCs w:val="23"/>
        </w:rPr>
        <w:t>s,</w:t>
      </w:r>
      <w:r>
        <w:rPr>
          <w:rStyle w:val="normaltextrun1"/>
          <w:sz w:val="23"/>
          <w:szCs w:val="23"/>
        </w:rPr>
        <w:t xml:space="preserve"> subjects</w:t>
      </w:r>
      <w:r w:rsidR="0028381C">
        <w:rPr>
          <w:rStyle w:val="normaltextrun1"/>
          <w:sz w:val="23"/>
          <w:szCs w:val="23"/>
        </w:rPr>
        <w:t>,</w:t>
      </w:r>
      <w:r>
        <w:rPr>
          <w:rStyle w:val="normaltextrun1"/>
          <w:sz w:val="23"/>
          <w:szCs w:val="23"/>
        </w:rPr>
        <w:t xml:space="preserve"> and levels</w:t>
      </w:r>
      <w:r w:rsidR="00862DCF">
        <w:rPr>
          <w:rStyle w:val="normaltextrun1"/>
          <w:sz w:val="23"/>
          <w:szCs w:val="23"/>
        </w:rPr>
        <w:t xml:space="preserve">, the </w:t>
      </w:r>
      <w:r w:rsidR="008C70B4">
        <w:rPr>
          <w:rStyle w:val="normaltextrun1"/>
          <w:sz w:val="23"/>
          <w:szCs w:val="23"/>
        </w:rPr>
        <w:t xml:space="preserve">Secretary </w:t>
      </w:r>
      <w:r w:rsidR="0028381C">
        <w:rPr>
          <w:rStyle w:val="normaltextrun1"/>
          <w:sz w:val="23"/>
          <w:szCs w:val="23"/>
        </w:rPr>
        <w:t>said the greatest urgency</w:t>
      </w:r>
      <w:r>
        <w:rPr>
          <w:rStyle w:val="normaltextrun1"/>
          <w:sz w:val="23"/>
          <w:szCs w:val="23"/>
        </w:rPr>
        <w:t xml:space="preserve"> is </w:t>
      </w:r>
      <w:r w:rsidR="0028381C">
        <w:rPr>
          <w:rStyle w:val="normaltextrun1"/>
          <w:sz w:val="23"/>
          <w:szCs w:val="23"/>
        </w:rPr>
        <w:t>to get</w:t>
      </w:r>
      <w:r w:rsidR="00F651FF">
        <w:rPr>
          <w:rStyle w:val="normaltextrun1"/>
          <w:sz w:val="23"/>
          <w:szCs w:val="23"/>
        </w:rPr>
        <w:t xml:space="preserve"> early readers back on track</w:t>
      </w:r>
      <w:r w:rsidR="007F486F">
        <w:rPr>
          <w:rStyle w:val="normaltextrun1"/>
          <w:sz w:val="23"/>
          <w:szCs w:val="23"/>
        </w:rPr>
        <w:t xml:space="preserve">. He said </w:t>
      </w:r>
      <w:r w:rsidR="0028381C">
        <w:rPr>
          <w:rStyle w:val="normaltextrun1"/>
          <w:sz w:val="23"/>
          <w:szCs w:val="23"/>
        </w:rPr>
        <w:t xml:space="preserve">the </w:t>
      </w:r>
      <w:r w:rsidR="00F651FF">
        <w:rPr>
          <w:rStyle w:val="normaltextrun1"/>
          <w:sz w:val="23"/>
          <w:szCs w:val="23"/>
        </w:rPr>
        <w:t xml:space="preserve">state </w:t>
      </w:r>
      <w:r w:rsidR="0028381C">
        <w:rPr>
          <w:rStyle w:val="normaltextrun1"/>
          <w:sz w:val="23"/>
          <w:szCs w:val="23"/>
        </w:rPr>
        <w:t>is addressing this and allocating</w:t>
      </w:r>
      <w:r w:rsidR="00F651FF">
        <w:rPr>
          <w:rStyle w:val="normaltextrun1"/>
          <w:sz w:val="23"/>
          <w:szCs w:val="23"/>
        </w:rPr>
        <w:t xml:space="preserve"> resources </w:t>
      </w:r>
      <w:r w:rsidR="0028381C">
        <w:rPr>
          <w:rStyle w:val="normaltextrun1"/>
          <w:sz w:val="23"/>
          <w:szCs w:val="23"/>
        </w:rPr>
        <w:t xml:space="preserve">to </w:t>
      </w:r>
      <w:r w:rsidR="00F651FF">
        <w:rPr>
          <w:rStyle w:val="normaltextrun1"/>
          <w:sz w:val="23"/>
          <w:szCs w:val="23"/>
        </w:rPr>
        <w:t>it</w:t>
      </w:r>
      <w:r w:rsidR="0028381C">
        <w:rPr>
          <w:rStyle w:val="normaltextrun1"/>
          <w:sz w:val="23"/>
          <w:szCs w:val="23"/>
        </w:rPr>
        <w:t xml:space="preserve">, and </w:t>
      </w:r>
      <w:r w:rsidR="00F651FF">
        <w:rPr>
          <w:rStyle w:val="normaltextrun1"/>
          <w:sz w:val="23"/>
          <w:szCs w:val="23"/>
        </w:rPr>
        <w:t xml:space="preserve">schools and districts need to </w:t>
      </w:r>
      <w:r w:rsidR="009B048A">
        <w:rPr>
          <w:rStyle w:val="normaltextrun1"/>
          <w:sz w:val="23"/>
          <w:szCs w:val="23"/>
        </w:rPr>
        <w:t>focus</w:t>
      </w:r>
      <w:r w:rsidR="00F651FF">
        <w:rPr>
          <w:rStyle w:val="normaltextrun1"/>
          <w:sz w:val="23"/>
          <w:szCs w:val="23"/>
        </w:rPr>
        <w:t xml:space="preserve"> their </w:t>
      </w:r>
      <w:r w:rsidR="009B048A">
        <w:rPr>
          <w:rStyle w:val="normaltextrun1"/>
          <w:sz w:val="23"/>
          <w:szCs w:val="23"/>
        </w:rPr>
        <w:t>efforts on it during the rest of this</w:t>
      </w:r>
      <w:r w:rsidR="00F651FF">
        <w:rPr>
          <w:rStyle w:val="normaltextrun1"/>
          <w:sz w:val="23"/>
          <w:szCs w:val="23"/>
        </w:rPr>
        <w:t xml:space="preserve"> school year as well as </w:t>
      </w:r>
      <w:r w:rsidR="007F486F">
        <w:rPr>
          <w:rStyle w:val="normaltextrun1"/>
          <w:sz w:val="23"/>
          <w:szCs w:val="23"/>
        </w:rPr>
        <w:t xml:space="preserve">during </w:t>
      </w:r>
      <w:r w:rsidR="00F651FF">
        <w:rPr>
          <w:rStyle w:val="normaltextrun1"/>
          <w:sz w:val="23"/>
          <w:szCs w:val="23"/>
        </w:rPr>
        <w:t xml:space="preserve">the summer and </w:t>
      </w:r>
      <w:r w:rsidR="00D1684B">
        <w:rPr>
          <w:rStyle w:val="normaltextrun1"/>
          <w:sz w:val="23"/>
          <w:szCs w:val="23"/>
        </w:rPr>
        <w:t xml:space="preserve">into </w:t>
      </w:r>
      <w:r w:rsidR="00F651FF">
        <w:rPr>
          <w:rStyle w:val="normaltextrun1"/>
          <w:sz w:val="23"/>
          <w:szCs w:val="23"/>
        </w:rPr>
        <w:t xml:space="preserve">the fall. Secretary Peyser said </w:t>
      </w:r>
      <w:r w:rsidR="009B048A">
        <w:rPr>
          <w:rStyle w:val="normaltextrun1"/>
          <w:sz w:val="23"/>
          <w:szCs w:val="23"/>
        </w:rPr>
        <w:t xml:space="preserve">we know </w:t>
      </w:r>
      <w:r w:rsidR="00F651FF">
        <w:rPr>
          <w:rStyle w:val="normaltextrun1"/>
          <w:sz w:val="23"/>
          <w:szCs w:val="23"/>
        </w:rPr>
        <w:t>the early years are critical for building reading skills and when those years are lost or students fail to achieve proficiency by the time they are in 3</w:t>
      </w:r>
      <w:r w:rsidR="00F651FF" w:rsidRPr="00F651FF">
        <w:rPr>
          <w:rStyle w:val="normaltextrun1"/>
          <w:sz w:val="23"/>
          <w:szCs w:val="23"/>
          <w:vertAlign w:val="superscript"/>
        </w:rPr>
        <w:t>rd</w:t>
      </w:r>
      <w:r w:rsidR="00F651FF">
        <w:rPr>
          <w:rStyle w:val="normaltextrun1"/>
          <w:sz w:val="23"/>
          <w:szCs w:val="23"/>
        </w:rPr>
        <w:t xml:space="preserve"> or 4</w:t>
      </w:r>
      <w:r w:rsidR="00F651FF" w:rsidRPr="00F651FF">
        <w:rPr>
          <w:rStyle w:val="normaltextrun1"/>
          <w:sz w:val="23"/>
          <w:szCs w:val="23"/>
          <w:vertAlign w:val="superscript"/>
        </w:rPr>
        <w:t>th</w:t>
      </w:r>
      <w:r w:rsidR="00F651FF">
        <w:rPr>
          <w:rStyle w:val="normaltextrun1"/>
          <w:sz w:val="23"/>
          <w:szCs w:val="23"/>
        </w:rPr>
        <w:t xml:space="preserve"> grade, it is very hard to recover despite significant interventions. He encouraged the</w:t>
      </w:r>
      <w:r w:rsidR="009B048A">
        <w:rPr>
          <w:rStyle w:val="normaltextrun1"/>
          <w:sz w:val="23"/>
          <w:szCs w:val="23"/>
        </w:rPr>
        <w:t xml:space="preserve"> Board</w:t>
      </w:r>
      <w:r w:rsidR="00F651FF">
        <w:rPr>
          <w:rStyle w:val="normaltextrun1"/>
          <w:sz w:val="23"/>
          <w:szCs w:val="23"/>
        </w:rPr>
        <w:t xml:space="preserve"> to keep this on top of the priority list.</w:t>
      </w:r>
    </w:p>
    <w:p w14:paraId="11D4C7A7" w14:textId="77777777" w:rsidR="00080B33" w:rsidRDefault="00080B33" w:rsidP="008B0EC9">
      <w:pPr>
        <w:pStyle w:val="paragraph"/>
        <w:textAlignment w:val="baseline"/>
        <w:rPr>
          <w:rStyle w:val="normaltextrun1"/>
          <w:sz w:val="23"/>
          <w:szCs w:val="23"/>
        </w:rPr>
      </w:pPr>
    </w:p>
    <w:p w14:paraId="5B880330" w14:textId="60BA0610" w:rsidR="00A01467" w:rsidRDefault="00A01467" w:rsidP="004D4A12">
      <w:pPr>
        <w:pStyle w:val="Heading2"/>
        <w:rPr>
          <w:rStyle w:val="normaltextrun1"/>
          <w:b w:val="0"/>
          <w:bCs w:val="0"/>
        </w:rPr>
      </w:pPr>
      <w:r w:rsidRPr="00036799">
        <w:rPr>
          <w:rStyle w:val="normaltextrun1"/>
        </w:rPr>
        <w:t xml:space="preserve">Comments from </w:t>
      </w:r>
      <w:r>
        <w:rPr>
          <w:rStyle w:val="normaltextrun1"/>
        </w:rPr>
        <w:t>the Commissioner</w:t>
      </w:r>
      <w:r w:rsidRPr="00036799">
        <w:rPr>
          <w:rStyle w:val="normaltextrun1"/>
        </w:rPr>
        <w:t xml:space="preserve"> </w:t>
      </w:r>
    </w:p>
    <w:p w14:paraId="56ABED10" w14:textId="0A8C3522" w:rsidR="00080B33" w:rsidRDefault="00080B33" w:rsidP="008B0EC9">
      <w:pPr>
        <w:pStyle w:val="paragraph"/>
        <w:textAlignment w:val="baseline"/>
        <w:rPr>
          <w:rStyle w:val="eop"/>
          <w:sz w:val="23"/>
          <w:szCs w:val="23"/>
        </w:rPr>
      </w:pPr>
    </w:p>
    <w:p w14:paraId="23238836" w14:textId="11CA2B5B" w:rsidR="00537C79" w:rsidRDefault="00A01467" w:rsidP="008B0EC9">
      <w:pPr>
        <w:pStyle w:val="paragraph"/>
        <w:textAlignment w:val="baseline"/>
        <w:rPr>
          <w:rStyle w:val="eop"/>
          <w:sz w:val="23"/>
          <w:szCs w:val="23"/>
        </w:rPr>
      </w:pPr>
      <w:r>
        <w:rPr>
          <w:rStyle w:val="eop"/>
          <w:sz w:val="23"/>
          <w:szCs w:val="23"/>
        </w:rPr>
        <w:t xml:space="preserve">Commissioner Riley said the Massachusetts School Counselors Association is awarding the 2021 School Counselor of the Year today to Jessica </w:t>
      </w:r>
      <w:r w:rsidRPr="00A01467">
        <w:rPr>
          <w:rStyle w:val="eop"/>
          <w:sz w:val="23"/>
          <w:szCs w:val="23"/>
        </w:rPr>
        <w:t>Descartes</w:t>
      </w:r>
      <w:r>
        <w:rPr>
          <w:rStyle w:val="eop"/>
          <w:sz w:val="23"/>
          <w:szCs w:val="23"/>
        </w:rPr>
        <w:t xml:space="preserve"> of Tech Boston Academy. He said Ms. </w:t>
      </w:r>
      <w:r w:rsidRPr="00A01467">
        <w:rPr>
          <w:rStyle w:val="eop"/>
          <w:sz w:val="23"/>
          <w:szCs w:val="23"/>
        </w:rPr>
        <w:t>Descartes</w:t>
      </w:r>
      <w:r>
        <w:rPr>
          <w:rStyle w:val="eop"/>
          <w:sz w:val="23"/>
          <w:szCs w:val="23"/>
        </w:rPr>
        <w:t xml:space="preserve"> is a counselor for </w:t>
      </w:r>
      <w:r w:rsidR="00537C79">
        <w:rPr>
          <w:rStyle w:val="eop"/>
          <w:sz w:val="23"/>
          <w:szCs w:val="23"/>
        </w:rPr>
        <w:t xml:space="preserve">students in </w:t>
      </w:r>
      <w:r>
        <w:rPr>
          <w:rStyle w:val="eop"/>
          <w:sz w:val="23"/>
          <w:szCs w:val="23"/>
        </w:rPr>
        <w:t xml:space="preserve">grades 6-12 who are in Sheltered English Immersion and students who have limited </w:t>
      </w:r>
      <w:r w:rsidR="00DD4554">
        <w:rPr>
          <w:rStyle w:val="eop"/>
          <w:sz w:val="23"/>
          <w:szCs w:val="23"/>
        </w:rPr>
        <w:t xml:space="preserve">or interrupted </w:t>
      </w:r>
      <w:r>
        <w:rPr>
          <w:rStyle w:val="eop"/>
          <w:sz w:val="23"/>
          <w:szCs w:val="23"/>
        </w:rPr>
        <w:t>formal education</w:t>
      </w:r>
      <w:r w:rsidR="00DD4554">
        <w:rPr>
          <w:rStyle w:val="eop"/>
          <w:sz w:val="23"/>
          <w:szCs w:val="23"/>
        </w:rPr>
        <w:t xml:space="preserve">. Commissioner Riley said Ms. Descartes </w:t>
      </w:r>
      <w:r w:rsidR="00537C79">
        <w:rPr>
          <w:rStyle w:val="eop"/>
          <w:sz w:val="23"/>
          <w:szCs w:val="23"/>
        </w:rPr>
        <w:t xml:space="preserve">exemplifies the </w:t>
      </w:r>
      <w:r w:rsidR="00DD4554">
        <w:rPr>
          <w:rStyle w:val="eop"/>
          <w:sz w:val="23"/>
          <w:szCs w:val="23"/>
        </w:rPr>
        <w:t xml:space="preserve">great </w:t>
      </w:r>
      <w:r w:rsidR="00537C79">
        <w:rPr>
          <w:rStyle w:val="eop"/>
          <w:sz w:val="23"/>
          <w:szCs w:val="23"/>
        </w:rPr>
        <w:t>work so many</w:t>
      </w:r>
      <w:r w:rsidR="00DD4554">
        <w:rPr>
          <w:rStyle w:val="eop"/>
          <w:sz w:val="23"/>
          <w:szCs w:val="23"/>
        </w:rPr>
        <w:t xml:space="preserve"> </w:t>
      </w:r>
      <w:r w:rsidR="00114D98">
        <w:rPr>
          <w:rStyle w:val="eop"/>
          <w:sz w:val="23"/>
          <w:szCs w:val="23"/>
        </w:rPr>
        <w:t xml:space="preserve">school </w:t>
      </w:r>
      <w:r w:rsidR="00DD4554">
        <w:rPr>
          <w:rStyle w:val="eop"/>
          <w:sz w:val="23"/>
          <w:szCs w:val="23"/>
        </w:rPr>
        <w:t xml:space="preserve">counselors and other educators are doing. </w:t>
      </w:r>
    </w:p>
    <w:p w14:paraId="54FF2682" w14:textId="77777777" w:rsidR="00537C79" w:rsidRDefault="00537C79" w:rsidP="008B0EC9">
      <w:pPr>
        <w:pStyle w:val="paragraph"/>
        <w:textAlignment w:val="baseline"/>
        <w:rPr>
          <w:rStyle w:val="eop"/>
          <w:sz w:val="23"/>
          <w:szCs w:val="23"/>
        </w:rPr>
      </w:pPr>
    </w:p>
    <w:p w14:paraId="06893BCF" w14:textId="169D221E" w:rsidR="00537C79" w:rsidRDefault="00DD4554" w:rsidP="008B0EC9">
      <w:pPr>
        <w:pStyle w:val="paragraph"/>
        <w:textAlignment w:val="baseline"/>
        <w:rPr>
          <w:rStyle w:val="eop"/>
          <w:sz w:val="23"/>
          <w:szCs w:val="23"/>
        </w:rPr>
      </w:pPr>
      <w:r>
        <w:rPr>
          <w:rStyle w:val="eop"/>
          <w:sz w:val="23"/>
          <w:szCs w:val="23"/>
        </w:rPr>
        <w:t>Commissioner Riley said the Department has continued to implement the act relative to student</w:t>
      </w:r>
      <w:r w:rsidR="00537C79">
        <w:rPr>
          <w:rStyle w:val="eop"/>
          <w:sz w:val="23"/>
          <w:szCs w:val="23"/>
        </w:rPr>
        <w:t>s</w:t>
      </w:r>
      <w:r>
        <w:rPr>
          <w:rStyle w:val="eop"/>
          <w:sz w:val="23"/>
          <w:szCs w:val="23"/>
        </w:rPr>
        <w:t xml:space="preserve"> with </w:t>
      </w:r>
      <w:r w:rsidR="00537C79">
        <w:rPr>
          <w:rStyle w:val="eop"/>
          <w:sz w:val="23"/>
          <w:szCs w:val="23"/>
        </w:rPr>
        <w:t>d</w:t>
      </w:r>
      <w:r>
        <w:rPr>
          <w:rStyle w:val="eop"/>
          <w:sz w:val="23"/>
          <w:szCs w:val="23"/>
        </w:rPr>
        <w:t xml:space="preserve">yslexia and among other activities, is producing </w:t>
      </w:r>
      <w:r w:rsidR="00537C79">
        <w:rPr>
          <w:rStyle w:val="eop"/>
          <w:sz w:val="23"/>
          <w:szCs w:val="23"/>
        </w:rPr>
        <w:t>d</w:t>
      </w:r>
      <w:r>
        <w:rPr>
          <w:rStyle w:val="eop"/>
          <w:sz w:val="23"/>
          <w:szCs w:val="23"/>
        </w:rPr>
        <w:t>yslexia guidelines in consultation with the Department of Early Education</w:t>
      </w:r>
      <w:r w:rsidR="00537C79">
        <w:rPr>
          <w:rStyle w:val="eop"/>
          <w:sz w:val="23"/>
          <w:szCs w:val="23"/>
        </w:rPr>
        <w:t xml:space="preserve"> and Care</w:t>
      </w:r>
      <w:r>
        <w:rPr>
          <w:rStyle w:val="eop"/>
          <w:sz w:val="23"/>
          <w:szCs w:val="23"/>
        </w:rPr>
        <w:t xml:space="preserve">. He </w:t>
      </w:r>
      <w:r w:rsidR="008F2F7F">
        <w:rPr>
          <w:rStyle w:val="eop"/>
          <w:sz w:val="23"/>
          <w:szCs w:val="23"/>
        </w:rPr>
        <w:t xml:space="preserve">noted </w:t>
      </w:r>
      <w:r>
        <w:rPr>
          <w:rStyle w:val="eop"/>
          <w:sz w:val="23"/>
          <w:szCs w:val="23"/>
        </w:rPr>
        <w:t xml:space="preserve">four chapters </w:t>
      </w:r>
      <w:r w:rsidR="00537C79">
        <w:rPr>
          <w:rStyle w:val="eop"/>
          <w:sz w:val="23"/>
          <w:szCs w:val="23"/>
        </w:rPr>
        <w:t xml:space="preserve">of the guidelines were released </w:t>
      </w:r>
      <w:r>
        <w:rPr>
          <w:rStyle w:val="eop"/>
          <w:sz w:val="23"/>
          <w:szCs w:val="23"/>
        </w:rPr>
        <w:t xml:space="preserve">in December 2020 and the remaining five chapters will be released </w:t>
      </w:r>
      <w:r w:rsidR="00537C79">
        <w:rPr>
          <w:rStyle w:val="eop"/>
          <w:sz w:val="23"/>
          <w:szCs w:val="23"/>
        </w:rPr>
        <w:t>soon</w:t>
      </w:r>
      <w:r>
        <w:rPr>
          <w:rStyle w:val="eop"/>
          <w:sz w:val="23"/>
          <w:szCs w:val="23"/>
        </w:rPr>
        <w:t>.</w:t>
      </w:r>
      <w:r w:rsidR="00B554E4">
        <w:rPr>
          <w:rStyle w:val="eop"/>
          <w:sz w:val="23"/>
          <w:szCs w:val="23"/>
        </w:rPr>
        <w:t xml:space="preserve"> </w:t>
      </w:r>
      <w:r>
        <w:rPr>
          <w:rStyle w:val="eop"/>
          <w:sz w:val="23"/>
          <w:szCs w:val="23"/>
        </w:rPr>
        <w:t>He added that meeting</w:t>
      </w:r>
      <w:r w:rsidR="00537C79">
        <w:rPr>
          <w:rStyle w:val="eop"/>
          <w:sz w:val="23"/>
          <w:szCs w:val="23"/>
        </w:rPr>
        <w:t>s</w:t>
      </w:r>
      <w:r>
        <w:rPr>
          <w:rStyle w:val="eop"/>
          <w:sz w:val="23"/>
          <w:szCs w:val="23"/>
        </w:rPr>
        <w:t xml:space="preserve"> with </w:t>
      </w:r>
      <w:r w:rsidR="00537C79">
        <w:rPr>
          <w:rStyle w:val="eop"/>
          <w:sz w:val="23"/>
          <w:szCs w:val="23"/>
        </w:rPr>
        <w:t>s</w:t>
      </w:r>
      <w:r>
        <w:rPr>
          <w:rStyle w:val="eop"/>
          <w:sz w:val="23"/>
          <w:szCs w:val="23"/>
        </w:rPr>
        <w:t>takeholders</w:t>
      </w:r>
      <w:r w:rsidR="00B554E4">
        <w:rPr>
          <w:rStyle w:val="eop"/>
          <w:sz w:val="23"/>
          <w:szCs w:val="23"/>
        </w:rPr>
        <w:t xml:space="preserve"> will occur through February and the Department expects to post the final version of the guidelines in March 2021. </w:t>
      </w:r>
    </w:p>
    <w:p w14:paraId="700599BD" w14:textId="77777777" w:rsidR="00537C79" w:rsidRDefault="00537C79" w:rsidP="008B0EC9">
      <w:pPr>
        <w:pStyle w:val="paragraph"/>
        <w:textAlignment w:val="baseline"/>
        <w:rPr>
          <w:rStyle w:val="eop"/>
          <w:sz w:val="23"/>
          <w:szCs w:val="23"/>
        </w:rPr>
      </w:pPr>
    </w:p>
    <w:p w14:paraId="10592B42" w14:textId="6017504F" w:rsidR="00FC60C1" w:rsidRDefault="00B554E4" w:rsidP="008B0EC9">
      <w:pPr>
        <w:pStyle w:val="paragraph"/>
        <w:textAlignment w:val="baseline"/>
        <w:rPr>
          <w:rStyle w:val="eop"/>
          <w:sz w:val="23"/>
          <w:szCs w:val="23"/>
        </w:rPr>
      </w:pPr>
      <w:r>
        <w:rPr>
          <w:rStyle w:val="eop"/>
          <w:sz w:val="23"/>
          <w:szCs w:val="23"/>
        </w:rPr>
        <w:t xml:space="preserve">Commissioner Riley </w:t>
      </w:r>
      <w:r w:rsidR="00537C79">
        <w:rPr>
          <w:rStyle w:val="eop"/>
          <w:sz w:val="23"/>
          <w:szCs w:val="23"/>
        </w:rPr>
        <w:t xml:space="preserve">updated the Board on </w:t>
      </w:r>
      <w:r>
        <w:rPr>
          <w:rStyle w:val="eop"/>
          <w:sz w:val="23"/>
          <w:szCs w:val="23"/>
        </w:rPr>
        <w:t xml:space="preserve">the STEM </w:t>
      </w:r>
      <w:r w:rsidR="00537C79">
        <w:rPr>
          <w:rStyle w:val="eop"/>
          <w:sz w:val="23"/>
          <w:szCs w:val="23"/>
        </w:rPr>
        <w:t>A</w:t>
      </w:r>
      <w:r>
        <w:rPr>
          <w:rStyle w:val="eop"/>
          <w:sz w:val="23"/>
          <w:szCs w:val="23"/>
        </w:rPr>
        <w:t xml:space="preserve">dvanced </w:t>
      </w:r>
      <w:r w:rsidR="00537C79">
        <w:rPr>
          <w:rStyle w:val="eop"/>
          <w:sz w:val="23"/>
          <w:szCs w:val="23"/>
        </w:rPr>
        <w:t>P</w:t>
      </w:r>
      <w:r>
        <w:rPr>
          <w:rStyle w:val="eop"/>
          <w:sz w:val="23"/>
          <w:szCs w:val="23"/>
        </w:rPr>
        <w:t xml:space="preserve">lacement </w:t>
      </w:r>
      <w:r w:rsidR="00537C79">
        <w:rPr>
          <w:rStyle w:val="eop"/>
          <w:sz w:val="23"/>
          <w:szCs w:val="23"/>
        </w:rPr>
        <w:t>A</w:t>
      </w:r>
      <w:r>
        <w:rPr>
          <w:rStyle w:val="eop"/>
          <w:sz w:val="23"/>
          <w:szCs w:val="23"/>
        </w:rPr>
        <w:t xml:space="preserve">ccess </w:t>
      </w:r>
      <w:r w:rsidR="00537C79">
        <w:rPr>
          <w:rStyle w:val="eop"/>
          <w:sz w:val="23"/>
          <w:szCs w:val="23"/>
        </w:rPr>
        <w:t>E</w:t>
      </w:r>
      <w:r>
        <w:rPr>
          <w:rStyle w:val="eop"/>
          <w:sz w:val="23"/>
          <w:szCs w:val="23"/>
        </w:rPr>
        <w:t xml:space="preserve">xpansion </w:t>
      </w:r>
      <w:r w:rsidR="00537C79">
        <w:rPr>
          <w:rStyle w:val="eop"/>
          <w:sz w:val="23"/>
          <w:szCs w:val="23"/>
        </w:rPr>
        <w:t>O</w:t>
      </w:r>
      <w:r>
        <w:rPr>
          <w:rStyle w:val="eop"/>
          <w:sz w:val="23"/>
          <w:szCs w:val="23"/>
        </w:rPr>
        <w:t>pportunity</w:t>
      </w:r>
      <w:r w:rsidR="00537C79">
        <w:rPr>
          <w:rStyle w:val="eop"/>
          <w:sz w:val="23"/>
          <w:szCs w:val="23"/>
        </w:rPr>
        <w:t>. He said</w:t>
      </w:r>
      <w:r>
        <w:rPr>
          <w:rStyle w:val="eop"/>
          <w:sz w:val="23"/>
          <w:szCs w:val="23"/>
        </w:rPr>
        <w:t xml:space="preserve"> the Department last fall applied for and received a </w:t>
      </w:r>
      <w:r w:rsidR="00537C79">
        <w:rPr>
          <w:rStyle w:val="eop"/>
          <w:sz w:val="23"/>
          <w:szCs w:val="23"/>
        </w:rPr>
        <w:t>f</w:t>
      </w:r>
      <w:r>
        <w:rPr>
          <w:rStyle w:val="eop"/>
          <w:sz w:val="23"/>
          <w:szCs w:val="23"/>
        </w:rPr>
        <w:t xml:space="preserve">ederal grant to expand opportunities </w:t>
      </w:r>
      <w:r w:rsidR="00537C79">
        <w:rPr>
          <w:rStyle w:val="eop"/>
          <w:sz w:val="23"/>
          <w:szCs w:val="23"/>
        </w:rPr>
        <w:t>for</w:t>
      </w:r>
      <w:r>
        <w:rPr>
          <w:rStyle w:val="eop"/>
          <w:sz w:val="23"/>
          <w:szCs w:val="23"/>
        </w:rPr>
        <w:t xml:space="preserve"> students in Massachusetts who lack access to </w:t>
      </w:r>
      <w:r w:rsidR="00537C79">
        <w:rPr>
          <w:rStyle w:val="eop"/>
          <w:sz w:val="23"/>
          <w:szCs w:val="23"/>
        </w:rPr>
        <w:t>A</w:t>
      </w:r>
      <w:r>
        <w:rPr>
          <w:rStyle w:val="eop"/>
          <w:sz w:val="23"/>
          <w:szCs w:val="23"/>
        </w:rPr>
        <w:t xml:space="preserve">dvanced </w:t>
      </w:r>
      <w:r w:rsidR="00537C79">
        <w:rPr>
          <w:rStyle w:val="eop"/>
          <w:sz w:val="23"/>
          <w:szCs w:val="23"/>
        </w:rPr>
        <w:t>P</w:t>
      </w:r>
      <w:r>
        <w:rPr>
          <w:rStyle w:val="eop"/>
          <w:sz w:val="23"/>
          <w:szCs w:val="23"/>
        </w:rPr>
        <w:t>lacement coursework in the STEM fields</w:t>
      </w:r>
      <w:r w:rsidR="00F212E0">
        <w:rPr>
          <w:rStyle w:val="eop"/>
          <w:sz w:val="23"/>
          <w:szCs w:val="23"/>
        </w:rPr>
        <w:t>; those</w:t>
      </w:r>
      <w:r>
        <w:rPr>
          <w:rStyle w:val="eop"/>
          <w:sz w:val="23"/>
          <w:szCs w:val="23"/>
        </w:rPr>
        <w:t xml:space="preserve"> gaps are particular</w:t>
      </w:r>
      <w:r w:rsidR="00210BD1">
        <w:rPr>
          <w:rStyle w:val="eop"/>
          <w:sz w:val="23"/>
          <w:szCs w:val="23"/>
        </w:rPr>
        <w:t>ly</w:t>
      </w:r>
      <w:r>
        <w:rPr>
          <w:rStyle w:val="eop"/>
          <w:sz w:val="23"/>
          <w:szCs w:val="23"/>
        </w:rPr>
        <w:t xml:space="preserve"> acute for students of color, English learners, and students with disabilities.</w:t>
      </w:r>
      <w:r w:rsidR="00210BD1">
        <w:rPr>
          <w:rStyle w:val="eop"/>
          <w:sz w:val="23"/>
          <w:szCs w:val="23"/>
        </w:rPr>
        <w:t xml:space="preserve"> </w:t>
      </w:r>
      <w:r w:rsidR="00F212E0">
        <w:rPr>
          <w:rStyle w:val="eop"/>
          <w:sz w:val="23"/>
          <w:szCs w:val="23"/>
        </w:rPr>
        <w:t xml:space="preserve">He said </w:t>
      </w:r>
      <w:r w:rsidR="00F7714F">
        <w:rPr>
          <w:rStyle w:val="eop"/>
          <w:sz w:val="23"/>
          <w:szCs w:val="23"/>
        </w:rPr>
        <w:t>the program will increase the capacity of schools to offer advanced coursework in science, technology, engineering, and mathematics. The Commissioner said he will report periodically to the Board as this initiative proceeds.</w:t>
      </w:r>
    </w:p>
    <w:p w14:paraId="160B210B" w14:textId="77777777" w:rsidR="00A01467" w:rsidRPr="00036799" w:rsidRDefault="00A01467" w:rsidP="008B0EC9">
      <w:pPr>
        <w:pStyle w:val="paragraph"/>
        <w:textAlignment w:val="baseline"/>
        <w:rPr>
          <w:rStyle w:val="eop"/>
          <w:sz w:val="23"/>
          <w:szCs w:val="23"/>
        </w:rPr>
      </w:pPr>
    </w:p>
    <w:p w14:paraId="5F46DE20" w14:textId="3CC46670" w:rsidR="004C6835" w:rsidRPr="00036799" w:rsidRDefault="004C6835" w:rsidP="004D4A12">
      <w:pPr>
        <w:pStyle w:val="Heading2"/>
        <w:rPr>
          <w:rStyle w:val="eop"/>
        </w:rPr>
      </w:pPr>
      <w:r w:rsidRPr="00036799">
        <w:rPr>
          <w:rStyle w:val="normaltextrun1"/>
        </w:rPr>
        <w:t>Approval of the Minutes</w:t>
      </w:r>
    </w:p>
    <w:p w14:paraId="55263DB4" w14:textId="371A043F" w:rsidR="004C6835" w:rsidRPr="00036799" w:rsidRDefault="004C6835" w:rsidP="00FE5EC8">
      <w:pPr>
        <w:pStyle w:val="paragraph"/>
        <w:textAlignment w:val="baseline"/>
        <w:rPr>
          <w:rStyle w:val="eop"/>
          <w:sz w:val="23"/>
          <w:szCs w:val="23"/>
        </w:rPr>
      </w:pPr>
    </w:p>
    <w:p w14:paraId="36E66880" w14:textId="4483FA07" w:rsidR="004C6835" w:rsidRPr="00036799" w:rsidRDefault="004C6835" w:rsidP="004C6835">
      <w:pPr>
        <w:pStyle w:val="paragraph"/>
        <w:textAlignment w:val="baseline"/>
        <w:rPr>
          <w:rStyle w:val="normaltextrun1"/>
          <w:b/>
          <w:bCs/>
          <w:sz w:val="23"/>
          <w:szCs w:val="23"/>
        </w:rPr>
      </w:pPr>
      <w:bookmarkStart w:id="6" w:name="_Hlk63173781"/>
      <w:r w:rsidRPr="00036799">
        <w:rPr>
          <w:rStyle w:val="normaltextrun1"/>
          <w:b/>
          <w:bCs/>
          <w:sz w:val="23"/>
          <w:szCs w:val="23"/>
        </w:rPr>
        <w:t>On a motion duly made and seconded, it was:</w:t>
      </w:r>
      <w:r w:rsidR="00B364F5">
        <w:rPr>
          <w:rStyle w:val="normaltextrun1"/>
          <w:b/>
          <w:bCs/>
          <w:sz w:val="23"/>
          <w:szCs w:val="23"/>
        </w:rPr>
        <w:t xml:space="preserve"> </w:t>
      </w:r>
    </w:p>
    <w:bookmarkEnd w:id="6"/>
    <w:p w14:paraId="4043C673" w14:textId="77777777" w:rsidR="004C6835" w:rsidRPr="00036799" w:rsidRDefault="004C6835" w:rsidP="004C6835">
      <w:pPr>
        <w:pStyle w:val="paragraph"/>
        <w:textAlignment w:val="baseline"/>
        <w:rPr>
          <w:rStyle w:val="normaltextrun1"/>
          <w:b/>
          <w:bCs/>
          <w:sz w:val="23"/>
          <w:szCs w:val="23"/>
        </w:rPr>
      </w:pPr>
    </w:p>
    <w:p w14:paraId="0320FC5A" w14:textId="77777777" w:rsidR="004C6835" w:rsidRPr="00036799" w:rsidRDefault="004C6835" w:rsidP="004C6835">
      <w:pPr>
        <w:pStyle w:val="paragraph"/>
        <w:textAlignment w:val="baseline"/>
        <w:rPr>
          <w:rStyle w:val="normaltextrun1"/>
          <w:b/>
          <w:bCs/>
          <w:sz w:val="23"/>
          <w:szCs w:val="23"/>
        </w:rPr>
      </w:pPr>
      <w:r w:rsidRPr="00036799">
        <w:rPr>
          <w:rStyle w:val="normaltextrun1"/>
          <w:b/>
          <w:bCs/>
          <w:sz w:val="23"/>
          <w:szCs w:val="23"/>
        </w:rPr>
        <w:t>VOTED:</w:t>
      </w:r>
      <w:r w:rsidRPr="00036799">
        <w:rPr>
          <w:rStyle w:val="normaltextrun1"/>
          <w:b/>
          <w:bCs/>
          <w:sz w:val="23"/>
          <w:szCs w:val="23"/>
        </w:rPr>
        <w:tab/>
        <w:t xml:space="preserve">that the Board of Elementary and Secondary Education approve the minutes of </w:t>
      </w:r>
    </w:p>
    <w:p w14:paraId="237DC29E" w14:textId="11340504" w:rsidR="004C6835" w:rsidRPr="00036799" w:rsidRDefault="004C6835" w:rsidP="004C6835">
      <w:pPr>
        <w:pStyle w:val="paragraph"/>
        <w:ind w:left="720" w:firstLine="720"/>
        <w:textAlignment w:val="baseline"/>
        <w:rPr>
          <w:rStyle w:val="normaltextrun1"/>
          <w:b/>
          <w:bCs/>
          <w:sz w:val="23"/>
          <w:szCs w:val="23"/>
        </w:rPr>
      </w:pPr>
      <w:r w:rsidRPr="00036799">
        <w:rPr>
          <w:rStyle w:val="normaltextrun1"/>
          <w:b/>
          <w:bCs/>
          <w:sz w:val="23"/>
          <w:szCs w:val="23"/>
        </w:rPr>
        <w:t xml:space="preserve">the </w:t>
      </w:r>
      <w:r w:rsidR="00D50359">
        <w:rPr>
          <w:rStyle w:val="normaltextrun1"/>
          <w:b/>
          <w:bCs/>
          <w:sz w:val="23"/>
          <w:szCs w:val="23"/>
        </w:rPr>
        <w:t>December 16</w:t>
      </w:r>
      <w:r w:rsidRPr="00036799">
        <w:rPr>
          <w:rStyle w:val="normaltextrun1"/>
          <w:b/>
          <w:bCs/>
          <w:sz w:val="23"/>
          <w:szCs w:val="23"/>
        </w:rPr>
        <w:t>, 2020 Regular Meeting.</w:t>
      </w:r>
    </w:p>
    <w:p w14:paraId="2A9FEA8A" w14:textId="77777777" w:rsidR="004C6835" w:rsidRPr="00036799" w:rsidRDefault="004C6835" w:rsidP="004C6835">
      <w:pPr>
        <w:pStyle w:val="paragraph"/>
        <w:textAlignment w:val="baseline"/>
        <w:rPr>
          <w:rStyle w:val="normaltextrun1"/>
          <w:b/>
          <w:bCs/>
          <w:sz w:val="23"/>
          <w:szCs w:val="23"/>
        </w:rPr>
      </w:pPr>
    </w:p>
    <w:p w14:paraId="00E3BB69" w14:textId="0D7EDE63" w:rsidR="008513BF" w:rsidRDefault="004C6835" w:rsidP="004C6835">
      <w:pPr>
        <w:pStyle w:val="paragraph"/>
        <w:textAlignment w:val="baseline"/>
        <w:rPr>
          <w:rStyle w:val="normaltextrun1"/>
          <w:sz w:val="23"/>
          <w:szCs w:val="23"/>
        </w:rPr>
      </w:pPr>
      <w:bookmarkStart w:id="7" w:name="_Hlk59116352"/>
      <w:bookmarkStart w:id="8" w:name="_Hlk57192176"/>
      <w:bookmarkStart w:id="9" w:name="_Hlk52793915"/>
      <w:r w:rsidRPr="00036799">
        <w:rPr>
          <w:rStyle w:val="normaltextrun1"/>
          <w:sz w:val="23"/>
          <w:szCs w:val="23"/>
        </w:rPr>
        <w:t>The vote</w:t>
      </w:r>
      <w:r w:rsidR="006752D1">
        <w:rPr>
          <w:rStyle w:val="normaltextrun1"/>
          <w:sz w:val="23"/>
          <w:szCs w:val="23"/>
        </w:rPr>
        <w:t>, by roll call,</w:t>
      </w:r>
      <w:r w:rsidR="00D32714" w:rsidRPr="00036799">
        <w:rPr>
          <w:rStyle w:val="normaltextrun1"/>
          <w:sz w:val="23"/>
          <w:szCs w:val="23"/>
        </w:rPr>
        <w:t xml:space="preserve"> </w:t>
      </w:r>
      <w:r w:rsidRPr="00036799">
        <w:rPr>
          <w:rStyle w:val="normaltextrun1"/>
          <w:sz w:val="23"/>
          <w:szCs w:val="23"/>
        </w:rPr>
        <w:t>was unanimous.</w:t>
      </w:r>
      <w:r w:rsidR="00091B51">
        <w:rPr>
          <w:rStyle w:val="normaltextrun1"/>
          <w:sz w:val="23"/>
          <w:szCs w:val="23"/>
        </w:rPr>
        <w:t xml:space="preserve"> </w:t>
      </w:r>
    </w:p>
    <w:bookmarkEnd w:id="7"/>
    <w:p w14:paraId="356EE813" w14:textId="18DB5894" w:rsidR="00705873" w:rsidRDefault="00705873" w:rsidP="004C6835">
      <w:pPr>
        <w:pStyle w:val="paragraph"/>
        <w:textAlignment w:val="baseline"/>
        <w:rPr>
          <w:rStyle w:val="normaltextrun1"/>
          <w:sz w:val="23"/>
          <w:szCs w:val="23"/>
        </w:rPr>
      </w:pPr>
    </w:p>
    <w:p w14:paraId="270C0401" w14:textId="5BF34A56" w:rsidR="00705873" w:rsidRDefault="00705873" w:rsidP="004D4A12">
      <w:pPr>
        <w:pStyle w:val="Heading2"/>
        <w:rPr>
          <w:rStyle w:val="normaltextrun1"/>
          <w:b w:val="0"/>
          <w:bCs w:val="0"/>
        </w:rPr>
      </w:pPr>
      <w:r w:rsidRPr="00705873">
        <w:rPr>
          <w:rStyle w:val="normaltextrun1"/>
        </w:rPr>
        <w:t xml:space="preserve">Update on COVID-19 Action Steps to Support Schools, Students, and Families </w:t>
      </w:r>
    </w:p>
    <w:p w14:paraId="1F77B45D" w14:textId="4E4F1592" w:rsidR="008513BF" w:rsidRDefault="008513BF" w:rsidP="00705873">
      <w:pPr>
        <w:pStyle w:val="paragraph"/>
        <w:textAlignment w:val="baseline"/>
        <w:rPr>
          <w:rStyle w:val="normaltextrun1"/>
          <w:b/>
          <w:bCs/>
          <w:sz w:val="23"/>
          <w:szCs w:val="23"/>
        </w:rPr>
      </w:pPr>
    </w:p>
    <w:p w14:paraId="604E2F92" w14:textId="35235770" w:rsidR="00AA0B4E" w:rsidRDefault="008513BF" w:rsidP="00B42CF2">
      <w:pPr>
        <w:pStyle w:val="paragraph"/>
        <w:textAlignment w:val="baseline"/>
        <w:rPr>
          <w:rStyle w:val="normaltextrun1"/>
          <w:sz w:val="23"/>
          <w:szCs w:val="23"/>
        </w:rPr>
      </w:pPr>
      <w:r w:rsidRPr="00B42CF2">
        <w:rPr>
          <w:rStyle w:val="normaltextrun1"/>
          <w:sz w:val="23"/>
          <w:szCs w:val="23"/>
        </w:rPr>
        <w:t>Commissioner Riley</w:t>
      </w:r>
      <w:r>
        <w:rPr>
          <w:rStyle w:val="normaltextrun1"/>
          <w:b/>
          <w:bCs/>
          <w:sz w:val="23"/>
          <w:szCs w:val="23"/>
        </w:rPr>
        <w:t xml:space="preserve"> </w:t>
      </w:r>
      <w:r w:rsidR="00FC4D9D">
        <w:rPr>
          <w:rStyle w:val="normaltextrun1"/>
          <w:sz w:val="23"/>
          <w:szCs w:val="23"/>
        </w:rPr>
        <w:t>presented</w:t>
      </w:r>
      <w:r w:rsidR="006752D1">
        <w:rPr>
          <w:rStyle w:val="normaltextrun1"/>
          <w:sz w:val="23"/>
          <w:szCs w:val="23"/>
        </w:rPr>
        <w:t xml:space="preserve"> an update on new developments since the</w:t>
      </w:r>
      <w:r w:rsidR="00864A8F">
        <w:rPr>
          <w:rStyle w:val="normaltextrun1"/>
          <w:sz w:val="23"/>
          <w:szCs w:val="23"/>
        </w:rPr>
        <w:t xml:space="preserve"> Board’s </w:t>
      </w:r>
      <w:r w:rsidR="006752D1">
        <w:rPr>
          <w:rStyle w:val="normaltextrun1"/>
          <w:sz w:val="23"/>
          <w:szCs w:val="23"/>
        </w:rPr>
        <w:t>last meeting on December 15</w:t>
      </w:r>
      <w:r w:rsidR="00F7714F">
        <w:rPr>
          <w:rStyle w:val="normaltextrun1"/>
          <w:sz w:val="23"/>
          <w:szCs w:val="23"/>
        </w:rPr>
        <w:t>, 2020</w:t>
      </w:r>
      <w:r>
        <w:rPr>
          <w:rStyle w:val="normaltextrun1"/>
          <w:sz w:val="23"/>
          <w:szCs w:val="23"/>
        </w:rPr>
        <w:t>.</w:t>
      </w:r>
      <w:r w:rsidRPr="008513BF">
        <w:rPr>
          <w:rStyle w:val="normaltextrun1"/>
          <w:sz w:val="23"/>
          <w:szCs w:val="23"/>
        </w:rPr>
        <w:t xml:space="preserve"> </w:t>
      </w:r>
      <w:r w:rsidR="009D27A1">
        <w:rPr>
          <w:rStyle w:val="normaltextrun1"/>
          <w:sz w:val="23"/>
          <w:szCs w:val="23"/>
        </w:rPr>
        <w:t xml:space="preserve">He said </w:t>
      </w:r>
      <w:r w:rsidR="006752D1">
        <w:rPr>
          <w:rStyle w:val="normaltextrun1"/>
          <w:sz w:val="23"/>
          <w:szCs w:val="23"/>
        </w:rPr>
        <w:t>the Department continues</w:t>
      </w:r>
      <w:r w:rsidR="006752D1" w:rsidRPr="006752D1">
        <w:rPr>
          <w:rStyle w:val="normaltextrun1"/>
          <w:sz w:val="23"/>
          <w:szCs w:val="23"/>
        </w:rPr>
        <w:t xml:space="preserve"> to inform districts of new developments related to </w:t>
      </w:r>
      <w:r w:rsidR="0027772A">
        <w:rPr>
          <w:rStyle w:val="normaltextrun1"/>
          <w:sz w:val="23"/>
          <w:szCs w:val="23"/>
        </w:rPr>
        <w:t>C</w:t>
      </w:r>
      <w:r w:rsidR="00F7714F">
        <w:rPr>
          <w:rStyle w:val="normaltextrun1"/>
          <w:sz w:val="23"/>
          <w:szCs w:val="23"/>
        </w:rPr>
        <w:t>OVID</w:t>
      </w:r>
      <w:r w:rsidR="006752D1" w:rsidRPr="006752D1">
        <w:rPr>
          <w:rStyle w:val="normaltextrun1"/>
          <w:sz w:val="23"/>
          <w:szCs w:val="23"/>
        </w:rPr>
        <w:t xml:space="preserve">-19 </w:t>
      </w:r>
      <w:r w:rsidR="0027772A" w:rsidRPr="0027772A">
        <w:rPr>
          <w:rStyle w:val="normaltextrun1"/>
          <w:sz w:val="23"/>
          <w:szCs w:val="23"/>
        </w:rPr>
        <w:t>and to support schools and districts as they serve students during the pandemic</w:t>
      </w:r>
      <w:r w:rsidR="0027772A">
        <w:rPr>
          <w:rStyle w:val="normaltextrun1"/>
          <w:sz w:val="23"/>
          <w:szCs w:val="23"/>
        </w:rPr>
        <w:t xml:space="preserve">. He </w:t>
      </w:r>
      <w:r w:rsidR="0006230C">
        <w:rPr>
          <w:rStyle w:val="normaltextrun1"/>
          <w:sz w:val="23"/>
          <w:szCs w:val="23"/>
        </w:rPr>
        <w:t xml:space="preserve">highlighted </w:t>
      </w:r>
      <w:r w:rsidR="0027772A">
        <w:rPr>
          <w:rStyle w:val="normaltextrun1"/>
          <w:sz w:val="23"/>
          <w:szCs w:val="23"/>
        </w:rPr>
        <w:t>a few items includ</w:t>
      </w:r>
      <w:r w:rsidR="00F7714F">
        <w:rPr>
          <w:rStyle w:val="normaltextrun1"/>
          <w:sz w:val="23"/>
          <w:szCs w:val="23"/>
        </w:rPr>
        <w:t>ing</w:t>
      </w:r>
      <w:r w:rsidR="0027772A">
        <w:rPr>
          <w:rStyle w:val="normaltextrun1"/>
          <w:sz w:val="23"/>
          <w:szCs w:val="23"/>
        </w:rPr>
        <w:t xml:space="preserve"> the announcement on </w:t>
      </w:r>
      <w:r w:rsidR="0027772A" w:rsidRPr="0027772A">
        <w:rPr>
          <w:rStyle w:val="normaltextrun1"/>
          <w:sz w:val="23"/>
          <w:szCs w:val="23"/>
        </w:rPr>
        <w:t xml:space="preserve">January 5 that </w:t>
      </w:r>
      <w:r w:rsidR="0027772A">
        <w:rPr>
          <w:rStyle w:val="normaltextrun1"/>
          <w:sz w:val="23"/>
          <w:szCs w:val="23"/>
        </w:rPr>
        <w:t xml:space="preserve">the Department </w:t>
      </w:r>
      <w:r w:rsidR="0027772A" w:rsidRPr="0027772A">
        <w:rPr>
          <w:rStyle w:val="normaltextrun1"/>
          <w:sz w:val="23"/>
          <w:szCs w:val="23"/>
        </w:rPr>
        <w:t xml:space="preserve">would </w:t>
      </w:r>
      <w:r w:rsidR="00F7714F">
        <w:rPr>
          <w:rStyle w:val="normaltextrun1"/>
          <w:sz w:val="23"/>
          <w:szCs w:val="23"/>
        </w:rPr>
        <w:t>shorten MCAS</w:t>
      </w:r>
      <w:r w:rsidR="0027772A" w:rsidRPr="0027772A">
        <w:rPr>
          <w:rStyle w:val="normaltextrun1"/>
          <w:sz w:val="23"/>
          <w:szCs w:val="23"/>
        </w:rPr>
        <w:t xml:space="preserve"> testing </w:t>
      </w:r>
      <w:r w:rsidR="00F7714F">
        <w:rPr>
          <w:rStyle w:val="normaltextrun1"/>
          <w:sz w:val="23"/>
          <w:szCs w:val="23"/>
        </w:rPr>
        <w:t>time for students in grades 3-8</w:t>
      </w:r>
      <w:r w:rsidR="0027772A" w:rsidRPr="0027772A">
        <w:rPr>
          <w:rStyle w:val="normaltextrun1"/>
          <w:sz w:val="23"/>
          <w:szCs w:val="23"/>
        </w:rPr>
        <w:t xml:space="preserve"> this spring</w:t>
      </w:r>
      <w:r w:rsidR="00AA0B4E">
        <w:rPr>
          <w:rStyle w:val="normaltextrun1"/>
          <w:sz w:val="23"/>
          <w:szCs w:val="23"/>
        </w:rPr>
        <w:t xml:space="preserve"> and </w:t>
      </w:r>
      <w:r w:rsidR="0027772A">
        <w:rPr>
          <w:rStyle w:val="normaltextrun1"/>
          <w:sz w:val="23"/>
          <w:szCs w:val="23"/>
        </w:rPr>
        <w:t>provid</w:t>
      </w:r>
      <w:r w:rsidR="00F7714F">
        <w:rPr>
          <w:rStyle w:val="normaltextrun1"/>
          <w:sz w:val="23"/>
          <w:szCs w:val="23"/>
        </w:rPr>
        <w:t>e</w:t>
      </w:r>
      <w:r w:rsidR="0027772A">
        <w:rPr>
          <w:rStyle w:val="normaltextrun1"/>
          <w:sz w:val="23"/>
          <w:szCs w:val="23"/>
        </w:rPr>
        <w:t xml:space="preserve"> </w:t>
      </w:r>
      <w:r w:rsidR="006752D1" w:rsidRPr="006752D1">
        <w:rPr>
          <w:rStyle w:val="normaltextrun1"/>
          <w:sz w:val="23"/>
          <w:szCs w:val="23"/>
        </w:rPr>
        <w:t xml:space="preserve">accountability relief </w:t>
      </w:r>
      <w:r w:rsidR="00AA0B4E">
        <w:rPr>
          <w:rStyle w:val="normaltextrun1"/>
          <w:sz w:val="23"/>
          <w:szCs w:val="23"/>
        </w:rPr>
        <w:t>by</w:t>
      </w:r>
      <w:r w:rsidR="0027772A">
        <w:rPr>
          <w:rStyle w:val="normaltextrun1"/>
          <w:sz w:val="23"/>
          <w:szCs w:val="23"/>
        </w:rPr>
        <w:t xml:space="preserve"> </w:t>
      </w:r>
      <w:r w:rsidR="006752D1" w:rsidRPr="006752D1">
        <w:rPr>
          <w:rStyle w:val="normaltextrun1"/>
          <w:sz w:val="23"/>
          <w:szCs w:val="23"/>
        </w:rPr>
        <w:lastRenderedPageBreak/>
        <w:t>not nam</w:t>
      </w:r>
      <w:r w:rsidR="00AA0B4E">
        <w:rPr>
          <w:rStyle w:val="normaltextrun1"/>
          <w:sz w:val="23"/>
          <w:szCs w:val="23"/>
        </w:rPr>
        <w:t>ing</w:t>
      </w:r>
      <w:r w:rsidR="006752D1" w:rsidRPr="006752D1">
        <w:rPr>
          <w:rStyle w:val="normaltextrun1"/>
          <w:sz w:val="23"/>
          <w:szCs w:val="23"/>
        </w:rPr>
        <w:t xml:space="preserve"> or recommend</w:t>
      </w:r>
      <w:r w:rsidR="00AA0B4E">
        <w:rPr>
          <w:rStyle w:val="normaltextrun1"/>
          <w:sz w:val="23"/>
          <w:szCs w:val="23"/>
        </w:rPr>
        <w:t>ing</w:t>
      </w:r>
      <w:r w:rsidR="006752D1" w:rsidRPr="006752D1">
        <w:rPr>
          <w:rStyle w:val="normaltextrun1"/>
          <w:sz w:val="23"/>
          <w:szCs w:val="23"/>
        </w:rPr>
        <w:t xml:space="preserve"> to the </w:t>
      </w:r>
      <w:r w:rsidR="00AA0B4E">
        <w:rPr>
          <w:rStyle w:val="normaltextrun1"/>
          <w:sz w:val="23"/>
          <w:szCs w:val="23"/>
        </w:rPr>
        <w:t xml:space="preserve">Board any </w:t>
      </w:r>
      <w:r w:rsidR="006752D1" w:rsidRPr="006752D1">
        <w:rPr>
          <w:rStyle w:val="normaltextrun1"/>
          <w:sz w:val="23"/>
          <w:szCs w:val="23"/>
        </w:rPr>
        <w:t xml:space="preserve">underperforming </w:t>
      </w:r>
      <w:r w:rsidR="00AA0B4E">
        <w:rPr>
          <w:rStyle w:val="normaltextrun1"/>
          <w:sz w:val="23"/>
          <w:szCs w:val="23"/>
        </w:rPr>
        <w:t>or chronically</w:t>
      </w:r>
      <w:r w:rsidR="006752D1" w:rsidRPr="006752D1">
        <w:rPr>
          <w:rStyle w:val="normaltextrun1"/>
          <w:sz w:val="23"/>
          <w:szCs w:val="23"/>
        </w:rPr>
        <w:t xml:space="preserve"> underperforming schools in the upcoming school year</w:t>
      </w:r>
      <w:r w:rsidR="00AA0B4E">
        <w:rPr>
          <w:rStyle w:val="normaltextrun1"/>
          <w:sz w:val="23"/>
          <w:szCs w:val="23"/>
        </w:rPr>
        <w:t>.</w:t>
      </w:r>
      <w:r w:rsidR="006752D1" w:rsidRPr="006752D1">
        <w:rPr>
          <w:rStyle w:val="normaltextrun1"/>
          <w:sz w:val="23"/>
          <w:szCs w:val="23"/>
        </w:rPr>
        <w:t xml:space="preserve"> </w:t>
      </w:r>
      <w:r w:rsidR="00AA0B4E">
        <w:rPr>
          <w:rStyle w:val="normaltextrun1"/>
          <w:sz w:val="23"/>
          <w:szCs w:val="23"/>
        </w:rPr>
        <w:t xml:space="preserve">The Commissioner </w:t>
      </w:r>
      <w:r w:rsidR="00F7714F">
        <w:rPr>
          <w:rStyle w:val="normaltextrun1"/>
          <w:sz w:val="23"/>
          <w:szCs w:val="23"/>
        </w:rPr>
        <w:t xml:space="preserve">said </w:t>
      </w:r>
      <w:r w:rsidR="00AA0B4E">
        <w:rPr>
          <w:rStyle w:val="normaltextrun1"/>
          <w:sz w:val="23"/>
          <w:szCs w:val="23"/>
        </w:rPr>
        <w:t>the D</w:t>
      </w:r>
      <w:r w:rsidR="006752D1" w:rsidRPr="006752D1">
        <w:rPr>
          <w:rStyle w:val="normaltextrun1"/>
          <w:sz w:val="23"/>
          <w:szCs w:val="23"/>
        </w:rPr>
        <w:t xml:space="preserve">epartment has </w:t>
      </w:r>
      <w:r w:rsidR="0006230C">
        <w:rPr>
          <w:rStyle w:val="normaltextrun1"/>
          <w:sz w:val="23"/>
          <w:szCs w:val="23"/>
        </w:rPr>
        <w:t xml:space="preserve">worked </w:t>
      </w:r>
      <w:r w:rsidR="00F7714F">
        <w:rPr>
          <w:rStyle w:val="normaltextrun1"/>
          <w:sz w:val="23"/>
          <w:szCs w:val="23"/>
        </w:rPr>
        <w:t>to get more than</w:t>
      </w:r>
      <w:r w:rsidR="006752D1" w:rsidRPr="006752D1">
        <w:rPr>
          <w:rStyle w:val="normaltextrun1"/>
          <w:sz w:val="23"/>
          <w:szCs w:val="23"/>
        </w:rPr>
        <w:t xml:space="preserve"> 13,000 air purifiers </w:t>
      </w:r>
      <w:r w:rsidR="00F7714F">
        <w:rPr>
          <w:rStyle w:val="normaltextrun1"/>
          <w:sz w:val="23"/>
          <w:szCs w:val="23"/>
        </w:rPr>
        <w:t xml:space="preserve">distributed </w:t>
      </w:r>
      <w:r w:rsidR="006752D1" w:rsidRPr="006752D1">
        <w:rPr>
          <w:rStyle w:val="normaltextrun1"/>
          <w:sz w:val="23"/>
          <w:szCs w:val="23"/>
        </w:rPr>
        <w:t>to schools with ventilation issues</w:t>
      </w:r>
      <w:r w:rsidR="00AA0B4E">
        <w:rPr>
          <w:rStyle w:val="normaltextrun1"/>
          <w:sz w:val="23"/>
          <w:szCs w:val="23"/>
        </w:rPr>
        <w:t xml:space="preserve">. He said the purchases are made on </w:t>
      </w:r>
      <w:r w:rsidR="006752D1" w:rsidRPr="006752D1">
        <w:rPr>
          <w:rStyle w:val="normaltextrun1"/>
          <w:sz w:val="23"/>
          <w:szCs w:val="23"/>
        </w:rPr>
        <w:t>behalf of the districts and shipped directly to the district</w:t>
      </w:r>
      <w:r w:rsidR="00D36F0E">
        <w:rPr>
          <w:rStyle w:val="normaltextrun1"/>
          <w:sz w:val="23"/>
          <w:szCs w:val="23"/>
        </w:rPr>
        <w:t>,</w:t>
      </w:r>
      <w:r w:rsidR="006752D1" w:rsidRPr="006752D1">
        <w:rPr>
          <w:rStyle w:val="normaltextrun1"/>
          <w:sz w:val="23"/>
          <w:szCs w:val="23"/>
        </w:rPr>
        <w:t xml:space="preserve"> eliminating any added procurement burden</w:t>
      </w:r>
      <w:r w:rsidR="00AA0B4E">
        <w:rPr>
          <w:rStyle w:val="normaltextrun1"/>
          <w:sz w:val="23"/>
          <w:szCs w:val="23"/>
        </w:rPr>
        <w:t xml:space="preserve">. Commissioner Riley said on </w:t>
      </w:r>
      <w:r w:rsidR="00AA0B4E" w:rsidRPr="00AA0B4E">
        <w:rPr>
          <w:rStyle w:val="normaltextrun1"/>
          <w:sz w:val="23"/>
          <w:szCs w:val="23"/>
        </w:rPr>
        <w:t>January 8,</w:t>
      </w:r>
      <w:r w:rsidR="00AA0B4E">
        <w:rPr>
          <w:rStyle w:val="normaltextrun1"/>
          <w:sz w:val="23"/>
          <w:szCs w:val="23"/>
        </w:rPr>
        <w:t xml:space="preserve"> he</w:t>
      </w:r>
      <w:r w:rsidR="00D36F0E">
        <w:rPr>
          <w:rStyle w:val="normaltextrun1"/>
          <w:sz w:val="23"/>
          <w:szCs w:val="23"/>
        </w:rPr>
        <w:t xml:space="preserve"> joined </w:t>
      </w:r>
      <w:r w:rsidR="00AA0B4E" w:rsidRPr="00AA0B4E">
        <w:rPr>
          <w:rStyle w:val="normaltextrun1"/>
          <w:sz w:val="23"/>
          <w:szCs w:val="23"/>
        </w:rPr>
        <w:t>Governor Baker</w:t>
      </w:r>
      <w:r w:rsidR="00AA0B4E">
        <w:rPr>
          <w:rStyle w:val="normaltextrun1"/>
          <w:sz w:val="23"/>
          <w:szCs w:val="23"/>
        </w:rPr>
        <w:t xml:space="preserve"> and </w:t>
      </w:r>
      <w:r w:rsidR="00AA0B4E" w:rsidRPr="00AA0B4E">
        <w:rPr>
          <w:rStyle w:val="normaltextrun1"/>
          <w:sz w:val="23"/>
          <w:szCs w:val="23"/>
        </w:rPr>
        <w:t>Secretary Peyser</w:t>
      </w:r>
      <w:r w:rsidR="00D36F0E">
        <w:rPr>
          <w:rStyle w:val="normaltextrun1"/>
          <w:sz w:val="23"/>
          <w:szCs w:val="23"/>
        </w:rPr>
        <w:t xml:space="preserve"> in unveiling </w:t>
      </w:r>
      <w:r w:rsidR="00AA0B4E" w:rsidRPr="00AA0B4E">
        <w:rPr>
          <w:rStyle w:val="normaltextrun1"/>
          <w:sz w:val="23"/>
          <w:szCs w:val="23"/>
        </w:rPr>
        <w:t xml:space="preserve">the pooled testing initiative that will be available within the next month to schools and districts, expanding on a rapid testing initiative that began in schools in December. </w:t>
      </w:r>
      <w:r w:rsidR="00AA0B4E">
        <w:rPr>
          <w:rStyle w:val="normaltextrun1"/>
          <w:sz w:val="23"/>
          <w:szCs w:val="23"/>
        </w:rPr>
        <w:t>He said d</w:t>
      </w:r>
      <w:r w:rsidR="00AA0B4E" w:rsidRPr="00AA0B4E">
        <w:rPr>
          <w:rStyle w:val="normaltextrun1"/>
          <w:sz w:val="23"/>
          <w:szCs w:val="23"/>
        </w:rPr>
        <w:t xml:space="preserve">uring an initial six-week period, participating districts and schools will receive the test kits, support from a testing service provider, and the testing software to track results, all at no cost to them. In most cases, </w:t>
      </w:r>
      <w:r w:rsidR="00AA0B4E">
        <w:rPr>
          <w:rStyle w:val="normaltextrun1"/>
          <w:sz w:val="23"/>
          <w:szCs w:val="23"/>
        </w:rPr>
        <w:t xml:space="preserve">the Commissioner said, </w:t>
      </w:r>
      <w:r w:rsidR="00AA0B4E" w:rsidRPr="00AA0B4E">
        <w:rPr>
          <w:rStyle w:val="normaltextrun1"/>
          <w:sz w:val="23"/>
          <w:szCs w:val="23"/>
        </w:rPr>
        <w:t xml:space="preserve">districts and schools will administer the tests using existing staff resources. </w:t>
      </w:r>
      <w:r w:rsidR="00AA0B4E">
        <w:rPr>
          <w:rStyle w:val="normaltextrun1"/>
          <w:sz w:val="23"/>
          <w:szCs w:val="23"/>
        </w:rPr>
        <w:t xml:space="preserve">He added </w:t>
      </w:r>
      <w:r w:rsidR="00F7714F">
        <w:rPr>
          <w:rStyle w:val="normaltextrun1"/>
          <w:sz w:val="23"/>
          <w:szCs w:val="23"/>
        </w:rPr>
        <w:t>that</w:t>
      </w:r>
      <w:r w:rsidR="00AA0B4E">
        <w:rPr>
          <w:rStyle w:val="normaltextrun1"/>
          <w:sz w:val="23"/>
          <w:szCs w:val="23"/>
        </w:rPr>
        <w:t xml:space="preserve"> f</w:t>
      </w:r>
      <w:r w:rsidR="00AA0B4E" w:rsidRPr="00AA0B4E">
        <w:rPr>
          <w:rStyle w:val="normaltextrun1"/>
          <w:sz w:val="23"/>
          <w:szCs w:val="23"/>
        </w:rPr>
        <w:t>ollowing the initial six-week launch, districts and schools may continue using pooled testing by purchasing the tests and any other accompanying testing materials, software, or support from a statewide contract using their federal stimulus dollars.</w:t>
      </w:r>
    </w:p>
    <w:p w14:paraId="4D5583C9" w14:textId="77777777" w:rsidR="00AA0B4E" w:rsidRDefault="00AA0B4E" w:rsidP="00B42CF2">
      <w:pPr>
        <w:pStyle w:val="paragraph"/>
        <w:textAlignment w:val="baseline"/>
        <w:rPr>
          <w:rStyle w:val="normaltextrun1"/>
          <w:sz w:val="23"/>
          <w:szCs w:val="23"/>
        </w:rPr>
      </w:pPr>
    </w:p>
    <w:p w14:paraId="73D2E45B" w14:textId="59C97A61" w:rsidR="000922CD" w:rsidRDefault="00AA0B4E" w:rsidP="00B42CF2">
      <w:pPr>
        <w:pStyle w:val="paragraph"/>
        <w:textAlignment w:val="baseline"/>
        <w:rPr>
          <w:rStyle w:val="normaltextrun1"/>
          <w:sz w:val="23"/>
          <w:szCs w:val="23"/>
        </w:rPr>
      </w:pPr>
      <w:r>
        <w:rPr>
          <w:rStyle w:val="normaltextrun1"/>
          <w:sz w:val="23"/>
          <w:szCs w:val="23"/>
        </w:rPr>
        <w:t xml:space="preserve">Commissioner Riley noted the </w:t>
      </w:r>
      <w:r w:rsidR="006752D1" w:rsidRPr="006752D1">
        <w:rPr>
          <w:rStyle w:val="normaltextrun1"/>
          <w:sz w:val="23"/>
          <w:szCs w:val="23"/>
        </w:rPr>
        <w:t>Department Public Health</w:t>
      </w:r>
      <w:r>
        <w:rPr>
          <w:rStyle w:val="normaltextrun1"/>
          <w:sz w:val="23"/>
          <w:szCs w:val="23"/>
        </w:rPr>
        <w:t xml:space="preserve"> (DPH)</w:t>
      </w:r>
      <w:r w:rsidR="006752D1" w:rsidRPr="006752D1">
        <w:rPr>
          <w:rStyle w:val="normaltextrun1"/>
          <w:sz w:val="23"/>
          <w:szCs w:val="23"/>
        </w:rPr>
        <w:t xml:space="preserve"> </w:t>
      </w:r>
      <w:r>
        <w:rPr>
          <w:rStyle w:val="normaltextrun1"/>
          <w:sz w:val="23"/>
          <w:szCs w:val="23"/>
        </w:rPr>
        <w:t xml:space="preserve">has </w:t>
      </w:r>
      <w:r w:rsidR="006752D1" w:rsidRPr="006752D1">
        <w:rPr>
          <w:rStyle w:val="normaltextrun1"/>
          <w:sz w:val="23"/>
          <w:szCs w:val="23"/>
        </w:rPr>
        <w:t>remov</w:t>
      </w:r>
      <w:r>
        <w:rPr>
          <w:rStyle w:val="normaltextrun1"/>
          <w:sz w:val="23"/>
          <w:szCs w:val="23"/>
        </w:rPr>
        <w:t>ed</w:t>
      </w:r>
      <w:r w:rsidR="006752D1" w:rsidRPr="006752D1">
        <w:rPr>
          <w:rStyle w:val="normaltextrun1"/>
          <w:sz w:val="23"/>
          <w:szCs w:val="23"/>
        </w:rPr>
        <w:t xml:space="preserve"> the flu vaccine </w:t>
      </w:r>
      <w:r w:rsidR="00BE39A4">
        <w:rPr>
          <w:rStyle w:val="normaltextrun1"/>
          <w:sz w:val="23"/>
          <w:szCs w:val="23"/>
        </w:rPr>
        <w:t xml:space="preserve">mandate </w:t>
      </w:r>
      <w:r w:rsidR="006752D1" w:rsidRPr="006752D1">
        <w:rPr>
          <w:rStyle w:val="normaltextrun1"/>
          <w:sz w:val="23"/>
          <w:szCs w:val="23"/>
        </w:rPr>
        <w:t>from the immunization requirements for school entry</w:t>
      </w:r>
      <w:r w:rsidR="00BB4AB2">
        <w:rPr>
          <w:rStyle w:val="normaltextrun1"/>
          <w:sz w:val="23"/>
          <w:szCs w:val="23"/>
        </w:rPr>
        <w:t xml:space="preserve"> in light of the mild flu season, although </w:t>
      </w:r>
      <w:r>
        <w:rPr>
          <w:rStyle w:val="normaltextrun1"/>
          <w:sz w:val="23"/>
          <w:szCs w:val="23"/>
        </w:rPr>
        <w:t>DPH</w:t>
      </w:r>
      <w:r w:rsidR="006752D1" w:rsidRPr="006752D1">
        <w:rPr>
          <w:rStyle w:val="normaltextrun1"/>
          <w:sz w:val="23"/>
          <w:szCs w:val="23"/>
        </w:rPr>
        <w:t xml:space="preserve"> continues to strongly recommend th</w:t>
      </w:r>
      <w:r w:rsidR="00824560">
        <w:rPr>
          <w:rStyle w:val="normaltextrun1"/>
          <w:sz w:val="23"/>
          <w:szCs w:val="23"/>
        </w:rPr>
        <w:t xml:space="preserve">e flu shot for </w:t>
      </w:r>
      <w:r w:rsidR="006752D1" w:rsidRPr="006752D1">
        <w:rPr>
          <w:rStyle w:val="normaltextrun1"/>
          <w:sz w:val="23"/>
          <w:szCs w:val="23"/>
        </w:rPr>
        <w:t>everyone age 6 months and older</w:t>
      </w:r>
      <w:r w:rsidR="009E28E1">
        <w:rPr>
          <w:rStyle w:val="normaltextrun1"/>
          <w:sz w:val="23"/>
          <w:szCs w:val="23"/>
        </w:rPr>
        <w:t xml:space="preserve">. </w:t>
      </w:r>
      <w:r w:rsidR="001B400E">
        <w:rPr>
          <w:rStyle w:val="normaltextrun1"/>
          <w:sz w:val="23"/>
          <w:szCs w:val="23"/>
        </w:rPr>
        <w:t xml:space="preserve">In other matters, the Commissioner </w:t>
      </w:r>
      <w:r w:rsidR="009E28E1">
        <w:rPr>
          <w:rStyle w:val="normaltextrun1"/>
          <w:sz w:val="23"/>
          <w:szCs w:val="23"/>
        </w:rPr>
        <w:t>said l</w:t>
      </w:r>
      <w:r w:rsidRPr="00AA0B4E">
        <w:rPr>
          <w:rStyle w:val="normaltextrun1"/>
          <w:sz w:val="23"/>
          <w:szCs w:val="23"/>
        </w:rPr>
        <w:t xml:space="preserve">ast week </w:t>
      </w:r>
      <w:r w:rsidR="00FC25C2">
        <w:rPr>
          <w:rStyle w:val="normaltextrun1"/>
          <w:sz w:val="23"/>
          <w:szCs w:val="23"/>
        </w:rPr>
        <w:t>the Department</w:t>
      </w:r>
      <w:r w:rsidRPr="00AA0B4E">
        <w:rPr>
          <w:rStyle w:val="normaltextrun1"/>
          <w:sz w:val="23"/>
          <w:szCs w:val="23"/>
        </w:rPr>
        <w:t xml:space="preserve"> announce</w:t>
      </w:r>
      <w:r w:rsidR="00FC25C2">
        <w:rPr>
          <w:rStyle w:val="normaltextrun1"/>
          <w:sz w:val="23"/>
          <w:szCs w:val="23"/>
        </w:rPr>
        <w:t>d</w:t>
      </w:r>
      <w:r w:rsidRPr="00AA0B4E">
        <w:rPr>
          <w:rStyle w:val="normaltextrun1"/>
          <w:sz w:val="23"/>
          <w:szCs w:val="23"/>
        </w:rPr>
        <w:t xml:space="preserve"> </w:t>
      </w:r>
      <w:r w:rsidR="00FC25C2">
        <w:rPr>
          <w:rStyle w:val="normaltextrun1"/>
          <w:sz w:val="23"/>
          <w:szCs w:val="23"/>
        </w:rPr>
        <w:t>it</w:t>
      </w:r>
      <w:r w:rsidRPr="00AA0B4E">
        <w:rPr>
          <w:rStyle w:val="normaltextrun1"/>
          <w:sz w:val="23"/>
          <w:szCs w:val="23"/>
        </w:rPr>
        <w:t xml:space="preserve"> will see</w:t>
      </w:r>
      <w:r w:rsidR="00FC25C2">
        <w:rPr>
          <w:rStyle w:val="normaltextrun1"/>
          <w:sz w:val="23"/>
          <w:szCs w:val="23"/>
        </w:rPr>
        <w:t>k</w:t>
      </w:r>
      <w:r w:rsidRPr="00AA0B4E">
        <w:rPr>
          <w:rStyle w:val="normaltextrun1"/>
          <w:sz w:val="23"/>
          <w:szCs w:val="23"/>
        </w:rPr>
        <w:t xml:space="preserve"> flexibility </w:t>
      </w:r>
      <w:r w:rsidR="00F55CCE">
        <w:rPr>
          <w:rStyle w:val="normaltextrun1"/>
          <w:sz w:val="23"/>
          <w:szCs w:val="23"/>
        </w:rPr>
        <w:t>from</w:t>
      </w:r>
      <w:r w:rsidR="00F55CCE" w:rsidRPr="00AA0B4E">
        <w:rPr>
          <w:rStyle w:val="normaltextrun1"/>
          <w:sz w:val="23"/>
          <w:szCs w:val="23"/>
        </w:rPr>
        <w:t xml:space="preserve"> the U</w:t>
      </w:r>
      <w:r w:rsidR="00F55CCE">
        <w:rPr>
          <w:rStyle w:val="normaltextrun1"/>
          <w:sz w:val="23"/>
          <w:szCs w:val="23"/>
        </w:rPr>
        <w:t>.</w:t>
      </w:r>
      <w:r w:rsidR="00F55CCE" w:rsidRPr="00AA0B4E">
        <w:rPr>
          <w:rStyle w:val="normaltextrun1"/>
          <w:sz w:val="23"/>
          <w:szCs w:val="23"/>
        </w:rPr>
        <w:t>S</w:t>
      </w:r>
      <w:r w:rsidR="00F55CCE">
        <w:rPr>
          <w:rStyle w:val="normaltextrun1"/>
          <w:sz w:val="23"/>
          <w:szCs w:val="23"/>
        </w:rPr>
        <w:t>.</w:t>
      </w:r>
      <w:r w:rsidR="00F55CCE" w:rsidRPr="00AA0B4E">
        <w:rPr>
          <w:rStyle w:val="normaltextrun1"/>
          <w:sz w:val="23"/>
          <w:szCs w:val="23"/>
        </w:rPr>
        <w:t xml:space="preserve"> Department of Education </w:t>
      </w:r>
      <w:r w:rsidRPr="00AA0B4E">
        <w:rPr>
          <w:rStyle w:val="normaltextrun1"/>
          <w:sz w:val="23"/>
          <w:szCs w:val="23"/>
        </w:rPr>
        <w:t>around certain federal accountability requirements</w:t>
      </w:r>
      <w:r w:rsidR="00FC25C2">
        <w:rPr>
          <w:rStyle w:val="normaltextrun1"/>
          <w:sz w:val="23"/>
          <w:szCs w:val="23"/>
        </w:rPr>
        <w:t xml:space="preserve">. He </w:t>
      </w:r>
      <w:r w:rsidR="00F55CCE">
        <w:rPr>
          <w:rStyle w:val="normaltextrun1"/>
          <w:sz w:val="23"/>
          <w:szCs w:val="23"/>
        </w:rPr>
        <w:t xml:space="preserve">said the Department </w:t>
      </w:r>
      <w:r w:rsidR="00F7714F">
        <w:rPr>
          <w:rStyle w:val="normaltextrun1"/>
          <w:sz w:val="23"/>
          <w:szCs w:val="23"/>
        </w:rPr>
        <w:t>is</w:t>
      </w:r>
      <w:r w:rsidR="00FC25C2">
        <w:rPr>
          <w:rStyle w:val="normaltextrun1"/>
          <w:sz w:val="23"/>
          <w:szCs w:val="23"/>
        </w:rPr>
        <w:t xml:space="preserve"> </w:t>
      </w:r>
      <w:r w:rsidR="00514031">
        <w:rPr>
          <w:rStyle w:val="normaltextrun1"/>
          <w:sz w:val="23"/>
          <w:szCs w:val="23"/>
        </w:rPr>
        <w:t>following</w:t>
      </w:r>
      <w:r w:rsidRPr="00AA0B4E">
        <w:rPr>
          <w:rStyle w:val="normaltextrun1"/>
          <w:sz w:val="23"/>
          <w:szCs w:val="23"/>
        </w:rPr>
        <w:t xml:space="preserve"> current federal discussions over </w:t>
      </w:r>
      <w:r w:rsidR="00FC25C2">
        <w:rPr>
          <w:rStyle w:val="normaltextrun1"/>
          <w:sz w:val="23"/>
          <w:szCs w:val="23"/>
        </w:rPr>
        <w:t>P</w:t>
      </w:r>
      <w:r w:rsidRPr="00AA0B4E">
        <w:rPr>
          <w:rStyle w:val="normaltextrun1"/>
          <w:sz w:val="23"/>
          <w:szCs w:val="23"/>
        </w:rPr>
        <w:t>resident</w:t>
      </w:r>
      <w:r w:rsidR="00514031">
        <w:rPr>
          <w:rStyle w:val="normaltextrun1"/>
          <w:sz w:val="23"/>
          <w:szCs w:val="23"/>
        </w:rPr>
        <w:t xml:space="preserve"> Biden</w:t>
      </w:r>
      <w:r w:rsidRPr="00AA0B4E">
        <w:rPr>
          <w:rStyle w:val="normaltextrun1"/>
          <w:sz w:val="23"/>
          <w:szCs w:val="23"/>
        </w:rPr>
        <w:t xml:space="preserve">'s </w:t>
      </w:r>
      <w:r w:rsidR="00FC25C2">
        <w:rPr>
          <w:rStyle w:val="normaltextrun1"/>
          <w:sz w:val="23"/>
          <w:szCs w:val="23"/>
        </w:rPr>
        <w:t>$</w:t>
      </w:r>
      <w:r w:rsidRPr="00AA0B4E">
        <w:rPr>
          <w:rStyle w:val="normaltextrun1"/>
          <w:sz w:val="23"/>
          <w:szCs w:val="23"/>
        </w:rPr>
        <w:t>1.9 trillion recovery plan proposal</w:t>
      </w:r>
      <w:r w:rsidR="00FC25C2">
        <w:rPr>
          <w:rStyle w:val="normaltextrun1"/>
          <w:sz w:val="23"/>
          <w:szCs w:val="23"/>
        </w:rPr>
        <w:t xml:space="preserve"> which </w:t>
      </w:r>
      <w:r w:rsidRPr="00AA0B4E">
        <w:rPr>
          <w:rStyle w:val="normaltextrun1"/>
          <w:sz w:val="23"/>
          <w:szCs w:val="23"/>
        </w:rPr>
        <w:t>includes additional federal education relief</w:t>
      </w:r>
      <w:r w:rsidR="00FC25C2">
        <w:rPr>
          <w:rStyle w:val="normaltextrun1"/>
          <w:sz w:val="23"/>
          <w:szCs w:val="23"/>
        </w:rPr>
        <w:t xml:space="preserve">. Commissioner Riley said </w:t>
      </w:r>
      <w:r w:rsidR="00F7714F">
        <w:rPr>
          <w:rStyle w:val="normaltextrun1"/>
          <w:sz w:val="23"/>
          <w:szCs w:val="23"/>
        </w:rPr>
        <w:t>he is pleased</w:t>
      </w:r>
      <w:r w:rsidRPr="00AA0B4E">
        <w:rPr>
          <w:rStyle w:val="normaltextrun1"/>
          <w:sz w:val="23"/>
          <w:szCs w:val="23"/>
        </w:rPr>
        <w:t xml:space="preserve"> that the </w:t>
      </w:r>
      <w:r w:rsidR="00FC25C2">
        <w:rPr>
          <w:rStyle w:val="normaltextrun1"/>
          <w:sz w:val="23"/>
          <w:szCs w:val="23"/>
        </w:rPr>
        <w:t>Governor’s House 1</w:t>
      </w:r>
      <w:r w:rsidRPr="00AA0B4E">
        <w:rPr>
          <w:rStyle w:val="normaltextrun1"/>
          <w:sz w:val="23"/>
          <w:szCs w:val="23"/>
        </w:rPr>
        <w:t xml:space="preserve"> budget </w:t>
      </w:r>
      <w:r w:rsidR="00FC25C2">
        <w:rPr>
          <w:rStyle w:val="normaltextrun1"/>
          <w:sz w:val="23"/>
          <w:szCs w:val="23"/>
        </w:rPr>
        <w:t xml:space="preserve">proposal </w:t>
      </w:r>
      <w:r w:rsidRPr="00AA0B4E">
        <w:rPr>
          <w:rStyle w:val="normaltextrun1"/>
          <w:sz w:val="23"/>
          <w:szCs w:val="23"/>
        </w:rPr>
        <w:t xml:space="preserve">will include the rollout of </w:t>
      </w:r>
      <w:r w:rsidR="00F7714F">
        <w:rPr>
          <w:rStyle w:val="normaltextrun1"/>
          <w:sz w:val="23"/>
          <w:szCs w:val="23"/>
        </w:rPr>
        <w:t xml:space="preserve">funding for the </w:t>
      </w:r>
      <w:r w:rsidRPr="00AA0B4E">
        <w:rPr>
          <w:rStyle w:val="normaltextrun1"/>
          <w:sz w:val="23"/>
          <w:szCs w:val="23"/>
        </w:rPr>
        <w:t>S</w:t>
      </w:r>
      <w:r w:rsidR="003B5D52">
        <w:rPr>
          <w:rStyle w:val="normaltextrun1"/>
          <w:sz w:val="23"/>
          <w:szCs w:val="23"/>
        </w:rPr>
        <w:t xml:space="preserve">tudent </w:t>
      </w:r>
      <w:r w:rsidRPr="00AA0B4E">
        <w:rPr>
          <w:rStyle w:val="normaltextrun1"/>
          <w:sz w:val="23"/>
          <w:szCs w:val="23"/>
        </w:rPr>
        <w:t>O</w:t>
      </w:r>
      <w:r w:rsidR="003B5D52">
        <w:rPr>
          <w:rStyle w:val="normaltextrun1"/>
          <w:sz w:val="23"/>
          <w:szCs w:val="23"/>
        </w:rPr>
        <w:t xml:space="preserve">pportunity </w:t>
      </w:r>
      <w:r w:rsidRPr="00AA0B4E">
        <w:rPr>
          <w:rStyle w:val="normaltextrun1"/>
          <w:sz w:val="23"/>
          <w:szCs w:val="23"/>
        </w:rPr>
        <w:t>A</w:t>
      </w:r>
      <w:r w:rsidR="003B5D52">
        <w:rPr>
          <w:rStyle w:val="normaltextrun1"/>
          <w:sz w:val="23"/>
          <w:szCs w:val="23"/>
        </w:rPr>
        <w:t xml:space="preserve">ct. He </w:t>
      </w:r>
      <w:r w:rsidR="00900ADC">
        <w:rPr>
          <w:rStyle w:val="normaltextrun1"/>
          <w:sz w:val="23"/>
          <w:szCs w:val="23"/>
        </w:rPr>
        <w:t xml:space="preserve">concluded </w:t>
      </w:r>
      <w:r w:rsidR="003236C5">
        <w:rPr>
          <w:rStyle w:val="normaltextrun1"/>
          <w:sz w:val="23"/>
          <w:szCs w:val="23"/>
        </w:rPr>
        <w:t>by stating</w:t>
      </w:r>
      <w:r w:rsidR="003236C5" w:rsidRPr="003236C5">
        <w:rPr>
          <w:rStyle w:val="normaltextrun1"/>
          <w:sz w:val="23"/>
          <w:szCs w:val="23"/>
        </w:rPr>
        <w:t xml:space="preserve"> </w:t>
      </w:r>
      <w:r w:rsidR="00726DCD">
        <w:rPr>
          <w:rStyle w:val="normaltextrun1"/>
          <w:sz w:val="23"/>
          <w:szCs w:val="23"/>
        </w:rPr>
        <w:t xml:space="preserve">work is proceeding to launch </w:t>
      </w:r>
      <w:r w:rsidR="003236C5">
        <w:rPr>
          <w:rStyle w:val="normaltextrun1"/>
          <w:sz w:val="23"/>
          <w:szCs w:val="23"/>
        </w:rPr>
        <w:t>the education</w:t>
      </w:r>
      <w:r w:rsidR="003236C5" w:rsidRPr="00AA0B4E">
        <w:rPr>
          <w:rStyle w:val="normaltextrun1"/>
          <w:sz w:val="23"/>
          <w:szCs w:val="23"/>
        </w:rPr>
        <w:t xml:space="preserve"> internship program</w:t>
      </w:r>
      <w:r w:rsidR="003236C5">
        <w:rPr>
          <w:rStyle w:val="normaltextrun1"/>
          <w:sz w:val="23"/>
          <w:szCs w:val="23"/>
        </w:rPr>
        <w:t xml:space="preserve"> for high school seniors and </w:t>
      </w:r>
      <w:r w:rsidR="003B5D52">
        <w:rPr>
          <w:rStyle w:val="normaltextrun1"/>
          <w:sz w:val="23"/>
          <w:szCs w:val="23"/>
        </w:rPr>
        <w:t xml:space="preserve">he will </w:t>
      </w:r>
      <w:r w:rsidRPr="00AA0B4E">
        <w:rPr>
          <w:rStyle w:val="normaltextrun1"/>
          <w:sz w:val="23"/>
          <w:szCs w:val="23"/>
        </w:rPr>
        <w:t xml:space="preserve">continue to </w:t>
      </w:r>
      <w:r w:rsidR="00F7714F">
        <w:rPr>
          <w:rStyle w:val="normaltextrun1"/>
          <w:sz w:val="23"/>
          <w:szCs w:val="23"/>
        </w:rPr>
        <w:t>update</w:t>
      </w:r>
      <w:r w:rsidR="003B5D52">
        <w:rPr>
          <w:rStyle w:val="normaltextrun1"/>
          <w:sz w:val="23"/>
          <w:szCs w:val="23"/>
        </w:rPr>
        <w:t xml:space="preserve"> </w:t>
      </w:r>
      <w:r w:rsidRPr="00AA0B4E">
        <w:rPr>
          <w:rStyle w:val="normaltextrun1"/>
          <w:sz w:val="23"/>
          <w:szCs w:val="23"/>
        </w:rPr>
        <w:t xml:space="preserve">the </w:t>
      </w:r>
      <w:r w:rsidR="003B5D52">
        <w:rPr>
          <w:rStyle w:val="normaltextrun1"/>
          <w:sz w:val="23"/>
          <w:szCs w:val="23"/>
        </w:rPr>
        <w:t>B</w:t>
      </w:r>
      <w:r w:rsidRPr="00AA0B4E">
        <w:rPr>
          <w:rStyle w:val="normaltextrun1"/>
          <w:sz w:val="23"/>
          <w:szCs w:val="23"/>
        </w:rPr>
        <w:t>oard</w:t>
      </w:r>
      <w:r w:rsidR="00F7714F">
        <w:rPr>
          <w:rStyle w:val="normaltextrun1"/>
          <w:sz w:val="23"/>
          <w:szCs w:val="23"/>
        </w:rPr>
        <w:t xml:space="preserve">. </w:t>
      </w:r>
      <w:r w:rsidR="000922CD">
        <w:rPr>
          <w:rStyle w:val="normaltextrun1"/>
          <w:sz w:val="23"/>
          <w:szCs w:val="23"/>
        </w:rPr>
        <w:t xml:space="preserve"> </w:t>
      </w:r>
    </w:p>
    <w:p w14:paraId="2774905D" w14:textId="77777777" w:rsidR="000922CD" w:rsidRDefault="000922CD" w:rsidP="00B42CF2">
      <w:pPr>
        <w:pStyle w:val="paragraph"/>
        <w:textAlignment w:val="baseline"/>
        <w:rPr>
          <w:rStyle w:val="normaltextrun1"/>
          <w:sz w:val="23"/>
          <w:szCs w:val="23"/>
        </w:rPr>
      </w:pPr>
    </w:p>
    <w:p w14:paraId="65010879" w14:textId="487A3932" w:rsidR="006752D1" w:rsidRDefault="000922CD" w:rsidP="00B42CF2">
      <w:pPr>
        <w:pStyle w:val="paragraph"/>
        <w:textAlignment w:val="baseline"/>
        <w:rPr>
          <w:rStyle w:val="normaltextrun1"/>
          <w:sz w:val="23"/>
          <w:szCs w:val="23"/>
        </w:rPr>
      </w:pPr>
      <w:r w:rsidRPr="00434B74">
        <w:rPr>
          <w:rStyle w:val="normaltextrun1"/>
          <w:sz w:val="23"/>
          <w:szCs w:val="23"/>
        </w:rPr>
        <w:t>Mr. Hills asked</w:t>
      </w:r>
      <w:r>
        <w:rPr>
          <w:rStyle w:val="normaltextrun1"/>
          <w:sz w:val="23"/>
          <w:szCs w:val="23"/>
        </w:rPr>
        <w:t xml:space="preserve"> </w:t>
      </w:r>
      <w:r w:rsidR="00434B74">
        <w:rPr>
          <w:rStyle w:val="normaltextrun1"/>
          <w:sz w:val="23"/>
          <w:szCs w:val="23"/>
        </w:rPr>
        <w:t>if the request for f</w:t>
      </w:r>
      <w:r>
        <w:rPr>
          <w:rStyle w:val="normaltextrun1"/>
          <w:sz w:val="23"/>
          <w:szCs w:val="23"/>
        </w:rPr>
        <w:t xml:space="preserve">ederal flexibility </w:t>
      </w:r>
      <w:r w:rsidR="00434B74">
        <w:rPr>
          <w:rStyle w:val="normaltextrun1"/>
          <w:sz w:val="23"/>
          <w:szCs w:val="23"/>
        </w:rPr>
        <w:t xml:space="preserve">relating to accountability has any bearing on </w:t>
      </w:r>
      <w:r>
        <w:rPr>
          <w:rStyle w:val="normaltextrun1"/>
          <w:sz w:val="23"/>
          <w:szCs w:val="23"/>
        </w:rPr>
        <w:t xml:space="preserve">MCAS </w:t>
      </w:r>
      <w:r w:rsidR="00434B74">
        <w:rPr>
          <w:rStyle w:val="normaltextrun1"/>
          <w:sz w:val="23"/>
          <w:szCs w:val="23"/>
        </w:rPr>
        <w:t xml:space="preserve">testing. </w:t>
      </w:r>
      <w:r>
        <w:rPr>
          <w:rStyle w:val="normaltextrun1"/>
          <w:sz w:val="23"/>
          <w:szCs w:val="23"/>
        </w:rPr>
        <w:t xml:space="preserve">Commissioner Riley said </w:t>
      </w:r>
      <w:r w:rsidR="00434B74">
        <w:rPr>
          <w:rStyle w:val="normaltextrun1"/>
          <w:sz w:val="23"/>
          <w:szCs w:val="23"/>
        </w:rPr>
        <w:t xml:space="preserve">it does not, and </w:t>
      </w:r>
      <w:r w:rsidR="00F81B6B">
        <w:rPr>
          <w:rStyle w:val="normaltextrun1"/>
          <w:sz w:val="23"/>
          <w:szCs w:val="23"/>
        </w:rPr>
        <w:t>t</w:t>
      </w:r>
      <w:r w:rsidR="00434B74">
        <w:rPr>
          <w:rStyle w:val="normaltextrun1"/>
          <w:sz w:val="23"/>
          <w:szCs w:val="23"/>
        </w:rPr>
        <w:t xml:space="preserve">he </w:t>
      </w:r>
      <w:r w:rsidR="00F81B6B">
        <w:rPr>
          <w:rStyle w:val="normaltextrun1"/>
          <w:sz w:val="23"/>
          <w:szCs w:val="23"/>
        </w:rPr>
        <w:t xml:space="preserve">Department is tracking any guidance </w:t>
      </w:r>
      <w:r w:rsidR="00434B74">
        <w:rPr>
          <w:rStyle w:val="normaltextrun1"/>
          <w:sz w:val="23"/>
          <w:szCs w:val="23"/>
        </w:rPr>
        <w:t>the U</w:t>
      </w:r>
      <w:r w:rsidR="00A430C2">
        <w:rPr>
          <w:rStyle w:val="normaltextrun1"/>
          <w:sz w:val="23"/>
          <w:szCs w:val="23"/>
        </w:rPr>
        <w:t>.</w:t>
      </w:r>
      <w:r w:rsidR="00434B74">
        <w:rPr>
          <w:rStyle w:val="normaltextrun1"/>
          <w:sz w:val="23"/>
          <w:szCs w:val="23"/>
        </w:rPr>
        <w:t>S</w:t>
      </w:r>
      <w:r w:rsidR="00A430C2">
        <w:rPr>
          <w:rStyle w:val="normaltextrun1"/>
          <w:sz w:val="23"/>
          <w:szCs w:val="23"/>
        </w:rPr>
        <w:t>.</w:t>
      </w:r>
      <w:r w:rsidR="00434B74">
        <w:rPr>
          <w:rStyle w:val="normaltextrun1"/>
          <w:sz w:val="23"/>
          <w:szCs w:val="23"/>
        </w:rPr>
        <w:t xml:space="preserve"> Department of Education </w:t>
      </w:r>
      <w:r w:rsidR="00F81B6B">
        <w:rPr>
          <w:rStyle w:val="normaltextrun1"/>
          <w:sz w:val="23"/>
          <w:szCs w:val="23"/>
        </w:rPr>
        <w:t xml:space="preserve">may issue </w:t>
      </w:r>
      <w:r w:rsidR="00434B74">
        <w:rPr>
          <w:rStyle w:val="normaltextrun1"/>
          <w:sz w:val="23"/>
          <w:szCs w:val="23"/>
        </w:rPr>
        <w:t xml:space="preserve">on student assessment. </w:t>
      </w:r>
      <w:r w:rsidRPr="000922CD">
        <w:rPr>
          <w:rStyle w:val="normaltextrun1"/>
          <w:sz w:val="23"/>
          <w:szCs w:val="23"/>
        </w:rPr>
        <w:t>Ms. Fernández</w:t>
      </w:r>
      <w:r>
        <w:rPr>
          <w:rStyle w:val="normaltextrun1"/>
          <w:sz w:val="23"/>
          <w:szCs w:val="23"/>
        </w:rPr>
        <w:t xml:space="preserve"> </w:t>
      </w:r>
      <w:r w:rsidR="00434B74">
        <w:rPr>
          <w:rStyle w:val="normaltextrun1"/>
          <w:sz w:val="23"/>
          <w:szCs w:val="23"/>
        </w:rPr>
        <w:t xml:space="preserve">asked about </w:t>
      </w:r>
      <w:r w:rsidRPr="000922CD">
        <w:rPr>
          <w:rStyle w:val="normaltextrun1"/>
          <w:sz w:val="23"/>
          <w:szCs w:val="23"/>
        </w:rPr>
        <w:t>ACCESS testing</w:t>
      </w:r>
      <w:r w:rsidR="00434B74">
        <w:rPr>
          <w:rStyle w:val="normaltextrun1"/>
          <w:sz w:val="23"/>
          <w:szCs w:val="23"/>
        </w:rPr>
        <w:t>, noting it i</w:t>
      </w:r>
      <w:r>
        <w:rPr>
          <w:rStyle w:val="normaltextrun1"/>
          <w:sz w:val="23"/>
          <w:szCs w:val="23"/>
        </w:rPr>
        <w:t>s a requirement for English language learners</w:t>
      </w:r>
      <w:r w:rsidR="00434B74">
        <w:rPr>
          <w:rStyle w:val="normaltextrun1"/>
          <w:sz w:val="23"/>
          <w:szCs w:val="23"/>
        </w:rPr>
        <w:t xml:space="preserve"> and some families may be reluctant to send their children to school for in-person testing. She asked that the Department consider the recommendations from various stakeholder groups about ACCESS testing this year. Commissioner Riley said </w:t>
      </w:r>
      <w:r w:rsidR="001D30C2">
        <w:rPr>
          <w:rStyle w:val="normaltextrun1"/>
          <w:sz w:val="23"/>
          <w:szCs w:val="23"/>
        </w:rPr>
        <w:t xml:space="preserve">has </w:t>
      </w:r>
      <w:r>
        <w:rPr>
          <w:rStyle w:val="normaltextrun1"/>
          <w:sz w:val="23"/>
          <w:szCs w:val="23"/>
        </w:rPr>
        <w:t xml:space="preserve">extended </w:t>
      </w:r>
      <w:r w:rsidR="001D30C2">
        <w:rPr>
          <w:rStyle w:val="normaltextrun1"/>
          <w:sz w:val="23"/>
          <w:szCs w:val="23"/>
        </w:rPr>
        <w:t xml:space="preserve">the </w:t>
      </w:r>
      <w:r>
        <w:rPr>
          <w:rStyle w:val="normaltextrun1"/>
          <w:sz w:val="23"/>
          <w:szCs w:val="23"/>
        </w:rPr>
        <w:t xml:space="preserve">window for </w:t>
      </w:r>
      <w:r w:rsidR="001D30C2">
        <w:rPr>
          <w:rStyle w:val="normaltextrun1"/>
          <w:sz w:val="23"/>
          <w:szCs w:val="23"/>
        </w:rPr>
        <w:t xml:space="preserve">the </w:t>
      </w:r>
      <w:r>
        <w:rPr>
          <w:rStyle w:val="normaltextrun1"/>
          <w:sz w:val="23"/>
          <w:szCs w:val="23"/>
        </w:rPr>
        <w:t>testing to take place</w:t>
      </w:r>
      <w:r w:rsidR="00990F21">
        <w:rPr>
          <w:rStyle w:val="normaltextrun1"/>
          <w:sz w:val="23"/>
          <w:szCs w:val="23"/>
        </w:rPr>
        <w:t xml:space="preserve"> through May 20</w:t>
      </w:r>
      <w:r>
        <w:rPr>
          <w:rStyle w:val="normaltextrun1"/>
          <w:sz w:val="23"/>
          <w:szCs w:val="23"/>
        </w:rPr>
        <w:t xml:space="preserve"> </w:t>
      </w:r>
      <w:r w:rsidR="00434B74">
        <w:rPr>
          <w:rStyle w:val="normaltextrun1"/>
          <w:sz w:val="23"/>
          <w:szCs w:val="23"/>
        </w:rPr>
        <w:t xml:space="preserve">and </w:t>
      </w:r>
      <w:r w:rsidR="00651366">
        <w:rPr>
          <w:rStyle w:val="normaltextrun1"/>
          <w:sz w:val="23"/>
          <w:szCs w:val="23"/>
        </w:rPr>
        <w:t xml:space="preserve">the Department </w:t>
      </w:r>
      <w:r w:rsidR="00434B74">
        <w:rPr>
          <w:rStyle w:val="normaltextrun1"/>
          <w:sz w:val="23"/>
          <w:szCs w:val="23"/>
        </w:rPr>
        <w:t xml:space="preserve">will </w:t>
      </w:r>
      <w:r w:rsidR="0033063B">
        <w:rPr>
          <w:rStyle w:val="normaltextrun1"/>
          <w:sz w:val="23"/>
          <w:szCs w:val="23"/>
        </w:rPr>
        <w:t>continue to monitor the situation</w:t>
      </w:r>
      <w:r w:rsidR="00EE15F9">
        <w:rPr>
          <w:rStyle w:val="normaltextrun1"/>
          <w:sz w:val="23"/>
          <w:szCs w:val="23"/>
        </w:rPr>
        <w:t>, taking into account the requirements of state and federal law</w:t>
      </w:r>
      <w:r w:rsidR="00434B74">
        <w:rPr>
          <w:rStyle w:val="normaltextrun1"/>
          <w:sz w:val="23"/>
          <w:szCs w:val="23"/>
        </w:rPr>
        <w:t xml:space="preserve">. He said </w:t>
      </w:r>
      <w:r w:rsidR="00A9559F">
        <w:rPr>
          <w:rStyle w:val="normaltextrun1"/>
          <w:sz w:val="23"/>
          <w:szCs w:val="23"/>
        </w:rPr>
        <w:t xml:space="preserve">Associate Commissioner Rob Curtin </w:t>
      </w:r>
      <w:r w:rsidR="00434B74">
        <w:rPr>
          <w:rStyle w:val="normaltextrun1"/>
          <w:sz w:val="23"/>
          <w:szCs w:val="23"/>
        </w:rPr>
        <w:t xml:space="preserve">would </w:t>
      </w:r>
      <w:r w:rsidR="00A9559F">
        <w:rPr>
          <w:rStyle w:val="normaltextrun1"/>
          <w:sz w:val="23"/>
          <w:szCs w:val="23"/>
        </w:rPr>
        <w:t xml:space="preserve">provide additional information in his upcoming presentation. Ms. Lombos </w:t>
      </w:r>
      <w:r w:rsidR="00434B74">
        <w:rPr>
          <w:rStyle w:val="normaltextrun1"/>
          <w:sz w:val="23"/>
          <w:szCs w:val="23"/>
        </w:rPr>
        <w:t xml:space="preserve">expressed </w:t>
      </w:r>
      <w:r w:rsidR="00A9559F">
        <w:rPr>
          <w:rStyle w:val="normaltextrun1"/>
          <w:sz w:val="23"/>
          <w:szCs w:val="23"/>
        </w:rPr>
        <w:t xml:space="preserve">support </w:t>
      </w:r>
      <w:r w:rsidR="00434B74">
        <w:rPr>
          <w:rStyle w:val="normaltextrun1"/>
          <w:sz w:val="23"/>
          <w:szCs w:val="23"/>
        </w:rPr>
        <w:t xml:space="preserve">for the concerns </w:t>
      </w:r>
      <w:r w:rsidR="00A9559F">
        <w:rPr>
          <w:rStyle w:val="normaltextrun1"/>
          <w:sz w:val="23"/>
          <w:szCs w:val="23"/>
        </w:rPr>
        <w:t xml:space="preserve">Ms. </w:t>
      </w:r>
      <w:r w:rsidR="00A9559F" w:rsidRPr="00A9559F">
        <w:rPr>
          <w:rStyle w:val="normaltextrun1"/>
          <w:sz w:val="23"/>
          <w:szCs w:val="23"/>
        </w:rPr>
        <w:t>Fernández</w:t>
      </w:r>
      <w:r w:rsidR="00434B74">
        <w:rPr>
          <w:rStyle w:val="normaltextrun1"/>
          <w:sz w:val="23"/>
          <w:szCs w:val="23"/>
        </w:rPr>
        <w:t xml:space="preserve"> raised</w:t>
      </w:r>
      <w:r w:rsidR="00A9559F">
        <w:rPr>
          <w:rStyle w:val="normaltextrun1"/>
          <w:sz w:val="23"/>
          <w:szCs w:val="23"/>
        </w:rPr>
        <w:t>.</w:t>
      </w:r>
    </w:p>
    <w:p w14:paraId="33B5AA29" w14:textId="77777777" w:rsidR="00FC60C1" w:rsidRPr="00FC60C1" w:rsidRDefault="00FC60C1" w:rsidP="00FC60C1">
      <w:pPr>
        <w:pStyle w:val="paragraph"/>
        <w:textAlignment w:val="baseline"/>
        <w:rPr>
          <w:rStyle w:val="normaltextrun1"/>
          <w:sz w:val="23"/>
          <w:szCs w:val="23"/>
        </w:rPr>
      </w:pPr>
    </w:p>
    <w:p w14:paraId="5B4DA575" w14:textId="71B60EDF" w:rsidR="00FC60C1" w:rsidRDefault="00FC60C1" w:rsidP="004D4A12">
      <w:pPr>
        <w:pStyle w:val="Heading2"/>
        <w:rPr>
          <w:rStyle w:val="normaltextrun1"/>
          <w:b w:val="0"/>
          <w:bCs w:val="0"/>
        </w:rPr>
      </w:pPr>
      <w:r w:rsidRPr="00FC60C1">
        <w:rPr>
          <w:rStyle w:val="normaltextrun1"/>
        </w:rPr>
        <w:t xml:space="preserve">Proposed Modifications to Competency Determination Requirement for the Class of 2021 Due to the COVID-19 Emergency </w:t>
      </w:r>
    </w:p>
    <w:p w14:paraId="706571A0" w14:textId="7EC507A0" w:rsidR="00A9559F" w:rsidRDefault="00A9559F" w:rsidP="00FC60C1">
      <w:pPr>
        <w:pStyle w:val="paragraph"/>
        <w:textAlignment w:val="baseline"/>
        <w:rPr>
          <w:rStyle w:val="normaltextrun1"/>
          <w:b/>
          <w:bCs/>
          <w:sz w:val="23"/>
          <w:szCs w:val="23"/>
        </w:rPr>
      </w:pPr>
    </w:p>
    <w:p w14:paraId="04E51246" w14:textId="157E5E25" w:rsidR="00BC6284" w:rsidRDefault="00103C65" w:rsidP="00FC60C1">
      <w:pPr>
        <w:pStyle w:val="paragraph"/>
        <w:textAlignment w:val="baseline"/>
        <w:rPr>
          <w:rStyle w:val="normaltextrun1"/>
          <w:sz w:val="23"/>
          <w:szCs w:val="23"/>
        </w:rPr>
      </w:pPr>
      <w:r>
        <w:rPr>
          <w:rStyle w:val="normaltextrun1"/>
          <w:sz w:val="23"/>
          <w:szCs w:val="23"/>
        </w:rPr>
        <w:t xml:space="preserve">Associate Commissioner Rob Curtin </w:t>
      </w:r>
      <w:r w:rsidR="004B09D0">
        <w:rPr>
          <w:rStyle w:val="normaltextrun1"/>
          <w:sz w:val="23"/>
          <w:szCs w:val="23"/>
        </w:rPr>
        <w:t xml:space="preserve">briefly </w:t>
      </w:r>
      <w:r w:rsidR="000C50AA">
        <w:rPr>
          <w:rStyle w:val="normaltextrun1"/>
          <w:sz w:val="23"/>
          <w:szCs w:val="23"/>
        </w:rPr>
        <w:t>review</w:t>
      </w:r>
      <w:r w:rsidR="00421FB5">
        <w:rPr>
          <w:rStyle w:val="normaltextrun1"/>
          <w:sz w:val="23"/>
          <w:szCs w:val="23"/>
        </w:rPr>
        <w:t xml:space="preserve">ed the Board’s </w:t>
      </w:r>
      <w:r w:rsidR="00824560">
        <w:rPr>
          <w:rStyle w:val="normaltextrun1"/>
          <w:sz w:val="23"/>
          <w:szCs w:val="23"/>
        </w:rPr>
        <w:t xml:space="preserve">prior </w:t>
      </w:r>
      <w:r w:rsidR="00421FB5">
        <w:rPr>
          <w:rStyle w:val="normaltextrun1"/>
          <w:sz w:val="23"/>
          <w:szCs w:val="23"/>
        </w:rPr>
        <w:t xml:space="preserve">action modifying </w:t>
      </w:r>
      <w:r w:rsidR="004B09D0">
        <w:rPr>
          <w:rStyle w:val="normaltextrun1"/>
          <w:sz w:val="23"/>
          <w:szCs w:val="23"/>
        </w:rPr>
        <w:t xml:space="preserve">the </w:t>
      </w:r>
      <w:r w:rsidR="00421FB5" w:rsidRPr="000C50AA">
        <w:rPr>
          <w:rStyle w:val="normaltextrun1"/>
          <w:sz w:val="23"/>
          <w:szCs w:val="23"/>
        </w:rPr>
        <w:t>competency determination (CD) requirements for students in the class of 2020</w:t>
      </w:r>
      <w:r w:rsidR="00421FB5">
        <w:rPr>
          <w:rStyle w:val="normaltextrun1"/>
          <w:sz w:val="23"/>
          <w:szCs w:val="23"/>
        </w:rPr>
        <w:t xml:space="preserve">. </w:t>
      </w:r>
      <w:r w:rsidR="000C50AA">
        <w:rPr>
          <w:rStyle w:val="normaltextrun1"/>
          <w:sz w:val="23"/>
          <w:szCs w:val="23"/>
        </w:rPr>
        <w:t xml:space="preserve">He said last </w:t>
      </w:r>
      <w:r w:rsidR="00421FB5">
        <w:rPr>
          <w:rStyle w:val="normaltextrun1"/>
          <w:sz w:val="23"/>
          <w:szCs w:val="23"/>
        </w:rPr>
        <w:t>s</w:t>
      </w:r>
      <w:r w:rsidR="000C50AA">
        <w:rPr>
          <w:rStyle w:val="normaltextrun1"/>
          <w:sz w:val="23"/>
          <w:szCs w:val="23"/>
        </w:rPr>
        <w:t xml:space="preserve">pring </w:t>
      </w:r>
      <w:r w:rsidR="00421FB5">
        <w:rPr>
          <w:rStyle w:val="normaltextrun1"/>
          <w:sz w:val="23"/>
          <w:szCs w:val="23"/>
        </w:rPr>
        <w:t xml:space="preserve">special legislation authorized certain flexibilities </w:t>
      </w:r>
      <w:r w:rsidR="00E61CB9">
        <w:rPr>
          <w:rStyle w:val="normaltextrun1"/>
          <w:sz w:val="23"/>
          <w:szCs w:val="23"/>
        </w:rPr>
        <w:t>because of</w:t>
      </w:r>
      <w:r w:rsidR="000C50AA">
        <w:rPr>
          <w:rStyle w:val="normaltextrun1"/>
          <w:sz w:val="23"/>
          <w:szCs w:val="23"/>
        </w:rPr>
        <w:t xml:space="preserve"> the pandemic, </w:t>
      </w:r>
      <w:r w:rsidR="00421FB5">
        <w:rPr>
          <w:rStyle w:val="normaltextrun1"/>
          <w:sz w:val="23"/>
          <w:szCs w:val="23"/>
        </w:rPr>
        <w:t xml:space="preserve">and the Board </w:t>
      </w:r>
      <w:r w:rsidR="000C50AA" w:rsidRPr="000C50AA">
        <w:rPr>
          <w:rStyle w:val="normaltextrun1"/>
          <w:sz w:val="23"/>
          <w:szCs w:val="23"/>
        </w:rPr>
        <w:t>modified CD requirements for students in the class of 2020 in English language arts (ELA), mathematics, and science and technology/engineering (STE), and for students in the classes of 2021-2023 in STE only.</w:t>
      </w:r>
      <w:r w:rsidR="000C50AA">
        <w:rPr>
          <w:rStyle w:val="normaltextrun1"/>
          <w:sz w:val="23"/>
          <w:szCs w:val="23"/>
        </w:rPr>
        <w:t xml:space="preserve"> Mr. Curtin said </w:t>
      </w:r>
      <w:r w:rsidR="00421FB5">
        <w:rPr>
          <w:rStyle w:val="normaltextrun1"/>
          <w:sz w:val="23"/>
          <w:szCs w:val="23"/>
        </w:rPr>
        <w:t xml:space="preserve">coming into this school </w:t>
      </w:r>
      <w:r w:rsidR="000C50AA">
        <w:rPr>
          <w:rStyle w:val="normaltextrun1"/>
          <w:sz w:val="23"/>
          <w:szCs w:val="23"/>
        </w:rPr>
        <w:t>year</w:t>
      </w:r>
      <w:r w:rsidR="00421FB5">
        <w:rPr>
          <w:rStyle w:val="normaltextrun1"/>
          <w:sz w:val="23"/>
          <w:szCs w:val="23"/>
        </w:rPr>
        <w:t xml:space="preserve">, the </w:t>
      </w:r>
      <w:r w:rsidRPr="00103C65">
        <w:rPr>
          <w:rStyle w:val="normaltextrun1"/>
          <w:sz w:val="23"/>
          <w:szCs w:val="23"/>
        </w:rPr>
        <w:t xml:space="preserve">plan was to administer </w:t>
      </w:r>
      <w:r w:rsidR="000C50AA">
        <w:rPr>
          <w:rStyle w:val="normaltextrun1"/>
          <w:sz w:val="23"/>
          <w:szCs w:val="23"/>
        </w:rPr>
        <w:t>a makeup MCAS</w:t>
      </w:r>
      <w:r w:rsidR="004F21A6">
        <w:rPr>
          <w:rStyle w:val="normaltextrun1"/>
          <w:sz w:val="23"/>
          <w:szCs w:val="23"/>
        </w:rPr>
        <w:t xml:space="preserve"> </w:t>
      </w:r>
      <w:r w:rsidR="00421FB5">
        <w:rPr>
          <w:rStyle w:val="normaltextrun1"/>
          <w:sz w:val="23"/>
          <w:szCs w:val="23"/>
        </w:rPr>
        <w:t xml:space="preserve">test </w:t>
      </w:r>
      <w:r w:rsidR="009F507B">
        <w:rPr>
          <w:rStyle w:val="normaltextrun1"/>
          <w:sz w:val="23"/>
          <w:szCs w:val="23"/>
        </w:rPr>
        <w:t xml:space="preserve">in January for </w:t>
      </w:r>
      <w:r w:rsidR="00421FB5">
        <w:rPr>
          <w:rStyle w:val="normaltextrun1"/>
          <w:sz w:val="23"/>
          <w:szCs w:val="23"/>
        </w:rPr>
        <w:t xml:space="preserve">students in </w:t>
      </w:r>
      <w:r w:rsidRPr="00103C65">
        <w:rPr>
          <w:rStyle w:val="normaltextrun1"/>
          <w:sz w:val="23"/>
          <w:szCs w:val="23"/>
        </w:rPr>
        <w:t xml:space="preserve">the class of 2021 </w:t>
      </w:r>
      <w:r w:rsidR="00421FB5">
        <w:rPr>
          <w:rStyle w:val="normaltextrun1"/>
          <w:sz w:val="23"/>
          <w:szCs w:val="23"/>
        </w:rPr>
        <w:t xml:space="preserve">who had not yet earned the CD </w:t>
      </w:r>
      <w:r w:rsidRPr="00103C65">
        <w:rPr>
          <w:rStyle w:val="normaltextrun1"/>
          <w:sz w:val="23"/>
          <w:szCs w:val="23"/>
        </w:rPr>
        <w:t xml:space="preserve">in </w:t>
      </w:r>
      <w:r w:rsidR="004F21A6">
        <w:rPr>
          <w:rStyle w:val="normaltextrun1"/>
          <w:sz w:val="23"/>
          <w:szCs w:val="23"/>
        </w:rPr>
        <w:t>ELA</w:t>
      </w:r>
      <w:r w:rsidRPr="00103C65">
        <w:rPr>
          <w:rStyle w:val="normaltextrun1"/>
          <w:sz w:val="23"/>
          <w:szCs w:val="23"/>
        </w:rPr>
        <w:t xml:space="preserve"> and </w:t>
      </w:r>
      <w:r w:rsidR="00421FB5">
        <w:rPr>
          <w:rStyle w:val="normaltextrun1"/>
          <w:sz w:val="23"/>
          <w:szCs w:val="23"/>
        </w:rPr>
        <w:t>m</w:t>
      </w:r>
      <w:r w:rsidRPr="00103C65">
        <w:rPr>
          <w:rStyle w:val="normaltextrun1"/>
          <w:sz w:val="23"/>
          <w:szCs w:val="23"/>
        </w:rPr>
        <w:t>ath</w:t>
      </w:r>
      <w:r w:rsidR="004F21A6">
        <w:rPr>
          <w:rStyle w:val="normaltextrun1"/>
          <w:sz w:val="23"/>
          <w:szCs w:val="23"/>
        </w:rPr>
        <w:t xml:space="preserve">. </w:t>
      </w:r>
      <w:r w:rsidR="00421FB5">
        <w:rPr>
          <w:rStyle w:val="normaltextrun1"/>
          <w:sz w:val="23"/>
          <w:szCs w:val="23"/>
        </w:rPr>
        <w:t xml:space="preserve">Based on </w:t>
      </w:r>
      <w:r w:rsidR="004F21A6">
        <w:rPr>
          <w:rStyle w:val="normaltextrun1"/>
          <w:sz w:val="23"/>
          <w:szCs w:val="23"/>
        </w:rPr>
        <w:t xml:space="preserve">the </w:t>
      </w:r>
      <w:r w:rsidRPr="00103C65">
        <w:rPr>
          <w:rStyle w:val="normaltextrun1"/>
          <w:sz w:val="23"/>
          <w:szCs w:val="23"/>
        </w:rPr>
        <w:t>trajectory of the virus</w:t>
      </w:r>
      <w:r w:rsidR="00421FB5">
        <w:rPr>
          <w:rStyle w:val="normaltextrun1"/>
          <w:sz w:val="23"/>
          <w:szCs w:val="23"/>
        </w:rPr>
        <w:t xml:space="preserve">, the Commissioner </w:t>
      </w:r>
      <w:r w:rsidR="004F21A6">
        <w:rPr>
          <w:rStyle w:val="normaltextrun1"/>
          <w:sz w:val="23"/>
          <w:szCs w:val="23"/>
        </w:rPr>
        <w:t xml:space="preserve">announced </w:t>
      </w:r>
      <w:r w:rsidR="00FC279F">
        <w:rPr>
          <w:rStyle w:val="normaltextrun1"/>
          <w:sz w:val="23"/>
          <w:szCs w:val="23"/>
        </w:rPr>
        <w:t xml:space="preserve">several weeks ago </w:t>
      </w:r>
      <w:r w:rsidRPr="00103C65">
        <w:rPr>
          <w:rStyle w:val="normaltextrun1"/>
          <w:sz w:val="23"/>
          <w:szCs w:val="23"/>
        </w:rPr>
        <w:t xml:space="preserve">that </w:t>
      </w:r>
      <w:r w:rsidR="004F21A6">
        <w:rPr>
          <w:rStyle w:val="normaltextrun1"/>
          <w:sz w:val="23"/>
          <w:szCs w:val="23"/>
        </w:rPr>
        <w:t>the</w:t>
      </w:r>
      <w:r w:rsidR="00421FB5">
        <w:rPr>
          <w:rStyle w:val="normaltextrun1"/>
          <w:sz w:val="23"/>
          <w:szCs w:val="23"/>
        </w:rPr>
        <w:t xml:space="preserve"> January tests would be postponed. </w:t>
      </w:r>
    </w:p>
    <w:p w14:paraId="634C6E55" w14:textId="77777777" w:rsidR="00BC6284" w:rsidRDefault="00BC6284" w:rsidP="00FC60C1">
      <w:pPr>
        <w:pStyle w:val="paragraph"/>
        <w:textAlignment w:val="baseline"/>
        <w:rPr>
          <w:rStyle w:val="normaltextrun1"/>
          <w:sz w:val="23"/>
          <w:szCs w:val="23"/>
        </w:rPr>
      </w:pPr>
    </w:p>
    <w:p w14:paraId="1B573574" w14:textId="6AE34177" w:rsidR="00DB26EE" w:rsidRDefault="00FC2EB2" w:rsidP="00FC60C1">
      <w:pPr>
        <w:pStyle w:val="paragraph"/>
        <w:textAlignment w:val="baseline"/>
        <w:rPr>
          <w:rStyle w:val="normaltextrun1"/>
          <w:sz w:val="23"/>
          <w:szCs w:val="23"/>
        </w:rPr>
      </w:pPr>
      <w:r>
        <w:rPr>
          <w:rStyle w:val="normaltextrun1"/>
          <w:sz w:val="23"/>
          <w:szCs w:val="23"/>
        </w:rPr>
        <w:lastRenderedPageBreak/>
        <w:t>Mr. Curtin said</w:t>
      </w:r>
      <w:r w:rsidR="00231F09">
        <w:rPr>
          <w:rStyle w:val="normaltextrun1"/>
          <w:sz w:val="23"/>
          <w:szCs w:val="23"/>
        </w:rPr>
        <w:t xml:space="preserve"> today</w:t>
      </w:r>
      <w:r w:rsidR="00421FB5">
        <w:rPr>
          <w:rStyle w:val="normaltextrun1"/>
          <w:sz w:val="23"/>
          <w:szCs w:val="23"/>
        </w:rPr>
        <w:t xml:space="preserve"> the Commissioner is recommending that </w:t>
      </w:r>
      <w:r w:rsidR="00BC6284">
        <w:rPr>
          <w:rStyle w:val="normaltextrun1"/>
          <w:sz w:val="23"/>
          <w:szCs w:val="23"/>
        </w:rPr>
        <w:t>the Board approve a limited modification to the CD for students in the class of 2021 who have not yet earned the CD</w:t>
      </w:r>
      <w:r w:rsidR="00231F09">
        <w:rPr>
          <w:rStyle w:val="normaltextrun1"/>
          <w:sz w:val="23"/>
          <w:szCs w:val="23"/>
        </w:rPr>
        <w:t xml:space="preserve"> and </w:t>
      </w:r>
      <w:r w:rsidR="00400F23">
        <w:rPr>
          <w:rStyle w:val="normaltextrun1"/>
          <w:sz w:val="23"/>
          <w:szCs w:val="23"/>
        </w:rPr>
        <w:t xml:space="preserve">are </w:t>
      </w:r>
      <w:r w:rsidR="00231F09">
        <w:rPr>
          <w:rStyle w:val="normaltextrun1"/>
          <w:sz w:val="23"/>
          <w:szCs w:val="23"/>
        </w:rPr>
        <w:t xml:space="preserve">missing the chance to take and pass the ELA or math tests in January. Mr. Curtin explained </w:t>
      </w:r>
      <w:r>
        <w:rPr>
          <w:rStyle w:val="normaltextrun1"/>
          <w:sz w:val="23"/>
          <w:szCs w:val="23"/>
        </w:rPr>
        <w:t>that the</w:t>
      </w:r>
      <w:r w:rsidR="00231F09">
        <w:rPr>
          <w:rStyle w:val="normaltextrun1"/>
          <w:sz w:val="23"/>
          <w:szCs w:val="23"/>
        </w:rPr>
        <w:t xml:space="preserve"> award of the high school diploma </w:t>
      </w:r>
      <w:r>
        <w:rPr>
          <w:rStyle w:val="normaltextrun1"/>
          <w:sz w:val="23"/>
          <w:szCs w:val="23"/>
        </w:rPr>
        <w:t>is still a local decision</w:t>
      </w:r>
      <w:r w:rsidR="00231F09">
        <w:rPr>
          <w:rStyle w:val="normaltextrun1"/>
          <w:sz w:val="23"/>
          <w:szCs w:val="23"/>
        </w:rPr>
        <w:t xml:space="preserve">; students must meet </w:t>
      </w:r>
      <w:r>
        <w:rPr>
          <w:rStyle w:val="normaltextrun1"/>
          <w:sz w:val="23"/>
          <w:szCs w:val="23"/>
        </w:rPr>
        <w:t>local requirements</w:t>
      </w:r>
      <w:r w:rsidR="00400F23">
        <w:rPr>
          <w:rStyle w:val="normaltextrun1"/>
          <w:sz w:val="23"/>
          <w:szCs w:val="23"/>
        </w:rPr>
        <w:t xml:space="preserve"> in addition to earning the CD</w:t>
      </w:r>
      <w:r>
        <w:rPr>
          <w:rStyle w:val="normaltextrun1"/>
          <w:sz w:val="23"/>
          <w:szCs w:val="23"/>
        </w:rPr>
        <w:t>.</w:t>
      </w:r>
      <w:r w:rsidR="00C00410">
        <w:rPr>
          <w:rStyle w:val="normaltextrun1"/>
          <w:sz w:val="23"/>
          <w:szCs w:val="23"/>
        </w:rPr>
        <w:t xml:space="preserve"> He </w:t>
      </w:r>
      <w:r w:rsidR="00231F09">
        <w:rPr>
          <w:rStyle w:val="normaltextrun1"/>
          <w:sz w:val="23"/>
          <w:szCs w:val="23"/>
        </w:rPr>
        <w:t xml:space="preserve">said the proposal </w:t>
      </w:r>
      <w:r w:rsidR="00C00410">
        <w:rPr>
          <w:rStyle w:val="normaltextrun1"/>
          <w:sz w:val="23"/>
          <w:szCs w:val="23"/>
        </w:rPr>
        <w:t xml:space="preserve">today </w:t>
      </w:r>
      <w:r w:rsidR="00231F09">
        <w:rPr>
          <w:rStyle w:val="normaltextrun1"/>
          <w:sz w:val="23"/>
          <w:szCs w:val="23"/>
        </w:rPr>
        <w:t>would</w:t>
      </w:r>
      <w:r w:rsidR="00C00410">
        <w:rPr>
          <w:rStyle w:val="normaltextrun1"/>
          <w:sz w:val="23"/>
          <w:szCs w:val="23"/>
        </w:rPr>
        <w:t xml:space="preserve"> allow students </w:t>
      </w:r>
      <w:r w:rsidR="00231F09">
        <w:rPr>
          <w:rStyle w:val="normaltextrun1"/>
          <w:sz w:val="23"/>
          <w:szCs w:val="23"/>
        </w:rPr>
        <w:t xml:space="preserve">in the class of 2021 </w:t>
      </w:r>
      <w:r w:rsidR="00C00410">
        <w:rPr>
          <w:rStyle w:val="normaltextrun1"/>
          <w:sz w:val="23"/>
          <w:szCs w:val="23"/>
        </w:rPr>
        <w:t xml:space="preserve">to </w:t>
      </w:r>
      <w:r w:rsidR="00231F09">
        <w:rPr>
          <w:rStyle w:val="normaltextrun1"/>
          <w:sz w:val="23"/>
          <w:szCs w:val="23"/>
        </w:rPr>
        <w:t xml:space="preserve">earn the </w:t>
      </w:r>
      <w:r w:rsidR="00C00410">
        <w:rPr>
          <w:rStyle w:val="normaltextrun1"/>
          <w:sz w:val="23"/>
          <w:szCs w:val="23"/>
        </w:rPr>
        <w:t xml:space="preserve">CD </w:t>
      </w:r>
      <w:r w:rsidR="00231F09">
        <w:rPr>
          <w:rStyle w:val="normaltextrun1"/>
          <w:sz w:val="23"/>
          <w:szCs w:val="23"/>
        </w:rPr>
        <w:t xml:space="preserve">in ELA or math </w:t>
      </w:r>
      <w:r w:rsidR="00C00410">
        <w:rPr>
          <w:rStyle w:val="normaltextrun1"/>
          <w:sz w:val="23"/>
          <w:szCs w:val="23"/>
        </w:rPr>
        <w:t>based upon earning full credit in a relevant course</w:t>
      </w:r>
      <w:r w:rsidR="00231F09">
        <w:rPr>
          <w:rStyle w:val="normaltextrun1"/>
          <w:sz w:val="23"/>
          <w:szCs w:val="23"/>
        </w:rPr>
        <w:t xml:space="preserve">, </w:t>
      </w:r>
      <w:r w:rsidR="00400F23">
        <w:rPr>
          <w:rStyle w:val="normaltextrun1"/>
          <w:sz w:val="23"/>
          <w:szCs w:val="23"/>
        </w:rPr>
        <w:t xml:space="preserve">noting </w:t>
      </w:r>
      <w:r w:rsidR="00231F09">
        <w:rPr>
          <w:rStyle w:val="normaltextrun1"/>
          <w:sz w:val="23"/>
          <w:szCs w:val="23"/>
        </w:rPr>
        <w:t xml:space="preserve">this is similar to </w:t>
      </w:r>
      <w:r w:rsidR="00C00410">
        <w:rPr>
          <w:rStyle w:val="normaltextrun1"/>
          <w:sz w:val="23"/>
          <w:szCs w:val="23"/>
        </w:rPr>
        <w:t xml:space="preserve">the process </w:t>
      </w:r>
      <w:r w:rsidR="00231F09">
        <w:rPr>
          <w:rStyle w:val="normaltextrun1"/>
          <w:sz w:val="23"/>
          <w:szCs w:val="23"/>
        </w:rPr>
        <w:t>the Board adopted</w:t>
      </w:r>
      <w:r w:rsidR="00C00410">
        <w:rPr>
          <w:rStyle w:val="normaltextrun1"/>
          <w:sz w:val="23"/>
          <w:szCs w:val="23"/>
        </w:rPr>
        <w:t xml:space="preserve"> for the class of 2020 last year. Mr. Curtin </w:t>
      </w:r>
      <w:r w:rsidR="00130A00">
        <w:rPr>
          <w:rStyle w:val="normaltextrun1"/>
          <w:sz w:val="23"/>
          <w:szCs w:val="23"/>
        </w:rPr>
        <w:t xml:space="preserve">explained </w:t>
      </w:r>
      <w:r w:rsidR="00231F09">
        <w:rPr>
          <w:rStyle w:val="normaltextrun1"/>
          <w:sz w:val="23"/>
          <w:szCs w:val="23"/>
        </w:rPr>
        <w:t>the award</w:t>
      </w:r>
      <w:r w:rsidR="00C00410">
        <w:rPr>
          <w:rStyle w:val="normaltextrun1"/>
          <w:sz w:val="23"/>
          <w:szCs w:val="23"/>
        </w:rPr>
        <w:t xml:space="preserve"> is not automatic</w:t>
      </w:r>
      <w:r w:rsidR="00231F09">
        <w:rPr>
          <w:rStyle w:val="normaltextrun1"/>
          <w:sz w:val="23"/>
          <w:szCs w:val="23"/>
        </w:rPr>
        <w:t>;</w:t>
      </w:r>
      <w:r w:rsidR="00C00410">
        <w:rPr>
          <w:rStyle w:val="normaltextrun1"/>
          <w:sz w:val="23"/>
          <w:szCs w:val="23"/>
        </w:rPr>
        <w:t xml:space="preserve"> last year about 3000 </w:t>
      </w:r>
      <w:r w:rsidR="00231F09">
        <w:rPr>
          <w:rStyle w:val="normaltextrun1"/>
          <w:sz w:val="23"/>
          <w:szCs w:val="23"/>
        </w:rPr>
        <w:t>students</w:t>
      </w:r>
      <w:r w:rsidR="00C00410">
        <w:rPr>
          <w:rStyle w:val="normaltextrun1"/>
          <w:sz w:val="23"/>
          <w:szCs w:val="23"/>
        </w:rPr>
        <w:t xml:space="preserve"> who had not received their CD </w:t>
      </w:r>
      <w:r w:rsidR="00231F09">
        <w:rPr>
          <w:rStyle w:val="normaltextrun1"/>
          <w:sz w:val="23"/>
          <w:szCs w:val="23"/>
        </w:rPr>
        <w:t xml:space="preserve">in ELA or math were eligible to earn it </w:t>
      </w:r>
      <w:r w:rsidR="00C00410">
        <w:rPr>
          <w:rStyle w:val="normaltextrun1"/>
          <w:sz w:val="23"/>
          <w:szCs w:val="23"/>
        </w:rPr>
        <w:t>through this process</w:t>
      </w:r>
      <w:r w:rsidR="00231F09">
        <w:rPr>
          <w:rStyle w:val="normaltextrun1"/>
          <w:sz w:val="23"/>
          <w:szCs w:val="23"/>
        </w:rPr>
        <w:t xml:space="preserve"> and about </w:t>
      </w:r>
      <w:r w:rsidR="00A066F8">
        <w:rPr>
          <w:rStyle w:val="normaltextrun1"/>
          <w:sz w:val="23"/>
          <w:szCs w:val="23"/>
        </w:rPr>
        <w:t xml:space="preserve">2000 </w:t>
      </w:r>
      <w:r w:rsidR="00231F09">
        <w:rPr>
          <w:rStyle w:val="normaltextrun1"/>
          <w:sz w:val="23"/>
          <w:szCs w:val="23"/>
        </w:rPr>
        <w:t xml:space="preserve">did so. </w:t>
      </w:r>
    </w:p>
    <w:p w14:paraId="54A3B0B6" w14:textId="77777777" w:rsidR="00DB26EE" w:rsidRDefault="00DB26EE" w:rsidP="00FC60C1">
      <w:pPr>
        <w:pStyle w:val="paragraph"/>
        <w:textAlignment w:val="baseline"/>
        <w:rPr>
          <w:rStyle w:val="normaltextrun1"/>
          <w:sz w:val="23"/>
          <w:szCs w:val="23"/>
        </w:rPr>
      </w:pPr>
    </w:p>
    <w:p w14:paraId="33768AD0" w14:textId="7A76F0D2" w:rsidR="00A9559F" w:rsidRDefault="00DB26EE" w:rsidP="00FC60C1">
      <w:pPr>
        <w:pStyle w:val="paragraph"/>
        <w:textAlignment w:val="baseline"/>
        <w:rPr>
          <w:rStyle w:val="normaltextrun1"/>
          <w:sz w:val="23"/>
          <w:szCs w:val="23"/>
        </w:rPr>
      </w:pPr>
      <w:r>
        <w:rPr>
          <w:rStyle w:val="normaltextrun1"/>
          <w:sz w:val="23"/>
          <w:szCs w:val="23"/>
        </w:rPr>
        <w:t xml:space="preserve">Mr. Hills asked </w:t>
      </w:r>
      <w:r w:rsidR="00243004">
        <w:rPr>
          <w:rStyle w:val="normaltextrun1"/>
          <w:sz w:val="23"/>
          <w:szCs w:val="23"/>
        </w:rPr>
        <w:t>what percent of the</w:t>
      </w:r>
      <w:r w:rsidR="00A066F8">
        <w:rPr>
          <w:rStyle w:val="normaltextrun1"/>
          <w:sz w:val="23"/>
          <w:szCs w:val="23"/>
        </w:rPr>
        <w:t xml:space="preserve"> students in the class of 2021 who have not yet earned the CD </w:t>
      </w:r>
      <w:r w:rsidR="00243004">
        <w:rPr>
          <w:rStyle w:val="normaltextrun1"/>
          <w:sz w:val="23"/>
          <w:szCs w:val="23"/>
        </w:rPr>
        <w:t xml:space="preserve">would have </w:t>
      </w:r>
      <w:r w:rsidR="00A066F8">
        <w:rPr>
          <w:rStyle w:val="normaltextrun1"/>
          <w:sz w:val="23"/>
          <w:szCs w:val="23"/>
        </w:rPr>
        <w:t xml:space="preserve">done </w:t>
      </w:r>
      <w:r w:rsidR="00A4725A">
        <w:rPr>
          <w:rStyle w:val="normaltextrun1"/>
          <w:sz w:val="23"/>
          <w:szCs w:val="23"/>
        </w:rPr>
        <w:t>so</w:t>
      </w:r>
      <w:r w:rsidR="00A066F8">
        <w:rPr>
          <w:rStyle w:val="normaltextrun1"/>
          <w:sz w:val="23"/>
          <w:szCs w:val="23"/>
        </w:rPr>
        <w:t xml:space="preserve"> through the January MCAS tests if the</w:t>
      </w:r>
      <w:r w:rsidR="00A4725A">
        <w:rPr>
          <w:rStyle w:val="normaltextrun1"/>
          <w:sz w:val="23"/>
          <w:szCs w:val="23"/>
        </w:rPr>
        <w:t xml:space="preserve"> tests</w:t>
      </w:r>
      <w:r w:rsidR="00A066F8">
        <w:rPr>
          <w:rStyle w:val="normaltextrun1"/>
          <w:sz w:val="23"/>
          <w:szCs w:val="23"/>
        </w:rPr>
        <w:t xml:space="preserve"> could have been administered</w:t>
      </w:r>
      <w:r w:rsidR="00243004">
        <w:rPr>
          <w:rStyle w:val="normaltextrun1"/>
          <w:sz w:val="23"/>
          <w:szCs w:val="23"/>
        </w:rPr>
        <w:t xml:space="preserve">. </w:t>
      </w:r>
      <w:r w:rsidR="00A066F8">
        <w:rPr>
          <w:rStyle w:val="normaltextrun1"/>
          <w:sz w:val="23"/>
          <w:szCs w:val="23"/>
        </w:rPr>
        <w:t xml:space="preserve">Mr. </w:t>
      </w:r>
      <w:r w:rsidR="00243004">
        <w:rPr>
          <w:rStyle w:val="normaltextrun1"/>
          <w:sz w:val="23"/>
          <w:szCs w:val="23"/>
        </w:rPr>
        <w:t xml:space="preserve">Curtin said </w:t>
      </w:r>
      <w:r w:rsidR="00A066F8">
        <w:rPr>
          <w:rStyle w:val="normaltextrun1"/>
          <w:sz w:val="23"/>
          <w:szCs w:val="23"/>
        </w:rPr>
        <w:t xml:space="preserve">about 92 percent of the 72,000 students in the class have already earned the CD and while </w:t>
      </w:r>
      <w:r w:rsidR="00243004">
        <w:rPr>
          <w:rStyle w:val="normaltextrun1"/>
          <w:sz w:val="23"/>
          <w:szCs w:val="23"/>
        </w:rPr>
        <w:t xml:space="preserve">the percentage of </w:t>
      </w:r>
      <w:r w:rsidR="00A066F8">
        <w:rPr>
          <w:rStyle w:val="normaltextrun1"/>
          <w:sz w:val="23"/>
          <w:szCs w:val="23"/>
        </w:rPr>
        <w:t xml:space="preserve">the remaining </w:t>
      </w:r>
      <w:r w:rsidR="00243004">
        <w:rPr>
          <w:rStyle w:val="normaltextrun1"/>
          <w:sz w:val="23"/>
          <w:szCs w:val="23"/>
        </w:rPr>
        <w:t xml:space="preserve">students that </w:t>
      </w:r>
      <w:r w:rsidR="00A066F8">
        <w:rPr>
          <w:rStyle w:val="normaltextrun1"/>
          <w:sz w:val="23"/>
          <w:szCs w:val="23"/>
        </w:rPr>
        <w:t>would pass is typically</w:t>
      </w:r>
      <w:r w:rsidR="00243004">
        <w:rPr>
          <w:rStyle w:val="normaltextrun1"/>
          <w:sz w:val="23"/>
          <w:szCs w:val="23"/>
        </w:rPr>
        <w:t xml:space="preserve"> not high</w:t>
      </w:r>
      <w:r w:rsidR="0013744D">
        <w:rPr>
          <w:rStyle w:val="normaltextrun1"/>
          <w:sz w:val="23"/>
          <w:szCs w:val="23"/>
        </w:rPr>
        <w:t>,</w:t>
      </w:r>
      <w:r w:rsidR="00243004">
        <w:rPr>
          <w:rStyle w:val="normaltextrun1"/>
          <w:sz w:val="23"/>
          <w:szCs w:val="23"/>
        </w:rPr>
        <w:t xml:space="preserve"> </w:t>
      </w:r>
      <w:r w:rsidR="0013744D">
        <w:rPr>
          <w:rStyle w:val="normaltextrun1"/>
          <w:sz w:val="23"/>
          <w:szCs w:val="23"/>
        </w:rPr>
        <w:t xml:space="preserve">the January tests would have been </w:t>
      </w:r>
      <w:r w:rsidR="00243004">
        <w:rPr>
          <w:rStyle w:val="normaltextrun1"/>
          <w:sz w:val="23"/>
          <w:szCs w:val="23"/>
        </w:rPr>
        <w:t xml:space="preserve">an opportunity </w:t>
      </w:r>
      <w:r w:rsidR="0013744D">
        <w:rPr>
          <w:rStyle w:val="normaltextrun1"/>
          <w:sz w:val="23"/>
          <w:szCs w:val="23"/>
        </w:rPr>
        <w:t>for these students</w:t>
      </w:r>
      <w:r w:rsidR="00FA1F2D">
        <w:rPr>
          <w:rStyle w:val="normaltextrun1"/>
          <w:sz w:val="23"/>
          <w:szCs w:val="23"/>
        </w:rPr>
        <w:t xml:space="preserve">; hence the </w:t>
      </w:r>
      <w:r w:rsidR="00243004">
        <w:rPr>
          <w:rStyle w:val="normaltextrun1"/>
          <w:sz w:val="23"/>
          <w:szCs w:val="23"/>
        </w:rPr>
        <w:t>need to offer an alternat</w:t>
      </w:r>
      <w:r w:rsidR="00A066F8">
        <w:rPr>
          <w:rStyle w:val="normaltextrun1"/>
          <w:sz w:val="23"/>
          <w:szCs w:val="23"/>
        </w:rPr>
        <w:t>e</w:t>
      </w:r>
      <w:r w:rsidR="00243004">
        <w:rPr>
          <w:rStyle w:val="normaltextrun1"/>
          <w:sz w:val="23"/>
          <w:szCs w:val="23"/>
        </w:rPr>
        <w:t xml:space="preserve"> pathway</w:t>
      </w:r>
      <w:r w:rsidR="00A066F8">
        <w:rPr>
          <w:rStyle w:val="normaltextrun1"/>
          <w:sz w:val="23"/>
          <w:szCs w:val="23"/>
        </w:rPr>
        <w:t xml:space="preserve">. Mr. Hills said he views </w:t>
      </w:r>
      <w:r w:rsidR="00FA1F2D">
        <w:rPr>
          <w:rStyle w:val="normaltextrun1"/>
          <w:sz w:val="23"/>
          <w:szCs w:val="23"/>
        </w:rPr>
        <w:t>the proposal</w:t>
      </w:r>
      <w:r w:rsidR="00A066F8">
        <w:rPr>
          <w:rStyle w:val="normaltextrun1"/>
          <w:sz w:val="23"/>
          <w:szCs w:val="23"/>
        </w:rPr>
        <w:t xml:space="preserve"> as reasonable.</w:t>
      </w:r>
      <w:r w:rsidR="00243004">
        <w:rPr>
          <w:rStyle w:val="normaltextrun1"/>
          <w:sz w:val="23"/>
          <w:szCs w:val="23"/>
        </w:rPr>
        <w:t xml:space="preserve"> Vice</w:t>
      </w:r>
      <w:r w:rsidR="00FA1F2D">
        <w:rPr>
          <w:rStyle w:val="normaltextrun1"/>
          <w:sz w:val="23"/>
          <w:szCs w:val="23"/>
        </w:rPr>
        <w:t>-</w:t>
      </w:r>
      <w:r w:rsidR="00243004">
        <w:rPr>
          <w:rStyle w:val="normaltextrun1"/>
          <w:sz w:val="23"/>
          <w:szCs w:val="23"/>
        </w:rPr>
        <w:t xml:space="preserve">Chair Morton </w:t>
      </w:r>
      <w:r w:rsidR="00A066F8">
        <w:rPr>
          <w:rStyle w:val="normaltextrun1"/>
          <w:sz w:val="23"/>
          <w:szCs w:val="23"/>
        </w:rPr>
        <w:t xml:space="preserve">said he </w:t>
      </w:r>
      <w:r w:rsidR="00243004">
        <w:rPr>
          <w:rStyle w:val="normaltextrun1"/>
          <w:sz w:val="23"/>
          <w:szCs w:val="23"/>
        </w:rPr>
        <w:t>commend</w:t>
      </w:r>
      <w:r w:rsidR="00A066F8">
        <w:rPr>
          <w:rStyle w:val="normaltextrun1"/>
          <w:sz w:val="23"/>
          <w:szCs w:val="23"/>
        </w:rPr>
        <w:t>s</w:t>
      </w:r>
      <w:r w:rsidR="00243004">
        <w:rPr>
          <w:rStyle w:val="normaltextrun1"/>
          <w:sz w:val="23"/>
          <w:szCs w:val="23"/>
        </w:rPr>
        <w:t xml:space="preserve"> </w:t>
      </w:r>
      <w:r w:rsidR="00A066F8">
        <w:rPr>
          <w:rStyle w:val="normaltextrun1"/>
          <w:sz w:val="23"/>
          <w:szCs w:val="23"/>
        </w:rPr>
        <w:t xml:space="preserve">everyone </w:t>
      </w:r>
      <w:r w:rsidR="00243004">
        <w:rPr>
          <w:rStyle w:val="normaltextrun1"/>
          <w:sz w:val="23"/>
          <w:szCs w:val="23"/>
        </w:rPr>
        <w:t xml:space="preserve">for </w:t>
      </w:r>
      <w:r w:rsidR="00A066F8">
        <w:rPr>
          <w:rStyle w:val="normaltextrun1"/>
          <w:sz w:val="23"/>
          <w:szCs w:val="23"/>
        </w:rPr>
        <w:t xml:space="preserve">the </w:t>
      </w:r>
      <w:r w:rsidR="00243004">
        <w:rPr>
          <w:rStyle w:val="normaltextrun1"/>
          <w:sz w:val="23"/>
          <w:szCs w:val="23"/>
        </w:rPr>
        <w:t xml:space="preserve">92% </w:t>
      </w:r>
      <w:r w:rsidR="00A066F8">
        <w:rPr>
          <w:rStyle w:val="normaltextrun1"/>
          <w:sz w:val="23"/>
          <w:szCs w:val="23"/>
        </w:rPr>
        <w:t>passing rate for this year’s seniors and he supports the proposal to provide an alternate path for those who have not yet earned the CD</w:t>
      </w:r>
      <w:r w:rsidR="00243004">
        <w:rPr>
          <w:rStyle w:val="normaltextrun1"/>
          <w:sz w:val="23"/>
          <w:szCs w:val="23"/>
        </w:rPr>
        <w:t>.</w:t>
      </w:r>
    </w:p>
    <w:p w14:paraId="3389C424" w14:textId="77777777" w:rsidR="00A066F8" w:rsidRDefault="00A066F8" w:rsidP="00FC60C1">
      <w:pPr>
        <w:pStyle w:val="paragraph"/>
        <w:textAlignment w:val="baseline"/>
        <w:rPr>
          <w:rStyle w:val="normaltextrun1"/>
          <w:sz w:val="23"/>
          <w:szCs w:val="23"/>
        </w:rPr>
      </w:pPr>
    </w:p>
    <w:p w14:paraId="1A799E2E" w14:textId="3182B268" w:rsidR="00243004" w:rsidRPr="00FC2EB2" w:rsidRDefault="00243004" w:rsidP="00FC60C1">
      <w:pPr>
        <w:pStyle w:val="paragraph"/>
        <w:textAlignment w:val="baseline"/>
        <w:rPr>
          <w:rStyle w:val="normaltextrun1"/>
          <w:sz w:val="23"/>
          <w:szCs w:val="23"/>
        </w:rPr>
      </w:pPr>
      <w:r>
        <w:rPr>
          <w:rStyle w:val="normaltextrun1"/>
          <w:sz w:val="23"/>
          <w:szCs w:val="23"/>
        </w:rPr>
        <w:t xml:space="preserve">Mr. Moriarty said </w:t>
      </w:r>
      <w:r w:rsidR="0002653C">
        <w:rPr>
          <w:rStyle w:val="normaltextrun1"/>
          <w:sz w:val="23"/>
          <w:szCs w:val="23"/>
        </w:rPr>
        <w:t xml:space="preserve">while </w:t>
      </w:r>
      <w:r>
        <w:rPr>
          <w:rStyle w:val="normaltextrun1"/>
          <w:sz w:val="23"/>
          <w:szCs w:val="23"/>
        </w:rPr>
        <w:t>the</w:t>
      </w:r>
      <w:r w:rsidR="00A066F8">
        <w:rPr>
          <w:rStyle w:val="normaltextrun1"/>
          <w:sz w:val="23"/>
          <w:szCs w:val="23"/>
        </w:rPr>
        <w:t xml:space="preserve"> </w:t>
      </w:r>
      <w:r>
        <w:rPr>
          <w:rStyle w:val="normaltextrun1"/>
          <w:sz w:val="23"/>
          <w:szCs w:val="23"/>
        </w:rPr>
        <w:t>loosen</w:t>
      </w:r>
      <w:r w:rsidR="00A066F8">
        <w:rPr>
          <w:rStyle w:val="normaltextrun1"/>
          <w:sz w:val="23"/>
          <w:szCs w:val="23"/>
        </w:rPr>
        <w:t>ing</w:t>
      </w:r>
      <w:r>
        <w:rPr>
          <w:rStyle w:val="normaltextrun1"/>
          <w:sz w:val="23"/>
          <w:szCs w:val="23"/>
        </w:rPr>
        <w:t xml:space="preserve"> of standards always concern</w:t>
      </w:r>
      <w:r w:rsidR="00A066F8">
        <w:rPr>
          <w:rStyle w:val="normaltextrun1"/>
          <w:sz w:val="23"/>
          <w:szCs w:val="23"/>
        </w:rPr>
        <w:t>s</w:t>
      </w:r>
      <w:r>
        <w:rPr>
          <w:rStyle w:val="normaltextrun1"/>
          <w:sz w:val="23"/>
          <w:szCs w:val="23"/>
        </w:rPr>
        <w:t xml:space="preserve"> him</w:t>
      </w:r>
      <w:r w:rsidR="0002653C">
        <w:rPr>
          <w:rStyle w:val="normaltextrun1"/>
          <w:sz w:val="23"/>
          <w:szCs w:val="23"/>
        </w:rPr>
        <w:t xml:space="preserve">, he sees this </w:t>
      </w:r>
      <w:r w:rsidR="00865D4C">
        <w:rPr>
          <w:rStyle w:val="normaltextrun1"/>
          <w:sz w:val="23"/>
          <w:szCs w:val="23"/>
        </w:rPr>
        <w:t xml:space="preserve">proposal </w:t>
      </w:r>
      <w:r w:rsidR="0002653C">
        <w:rPr>
          <w:rStyle w:val="normaltextrun1"/>
          <w:sz w:val="23"/>
          <w:szCs w:val="23"/>
        </w:rPr>
        <w:t xml:space="preserve">as </w:t>
      </w:r>
      <w:r w:rsidR="00613A75">
        <w:rPr>
          <w:rStyle w:val="normaltextrun1"/>
          <w:sz w:val="23"/>
          <w:szCs w:val="23"/>
        </w:rPr>
        <w:t xml:space="preserve">a consequence of </w:t>
      </w:r>
      <w:r w:rsidR="00231463">
        <w:rPr>
          <w:rStyle w:val="normaltextrun1"/>
          <w:sz w:val="23"/>
          <w:szCs w:val="23"/>
        </w:rPr>
        <w:t>the</w:t>
      </w:r>
      <w:r w:rsidR="00613A75">
        <w:rPr>
          <w:rStyle w:val="normaltextrun1"/>
          <w:sz w:val="23"/>
          <w:szCs w:val="23"/>
        </w:rPr>
        <w:t xml:space="preserve"> pandemic</w:t>
      </w:r>
      <w:r w:rsidR="00865D4C">
        <w:rPr>
          <w:rStyle w:val="normaltextrun1"/>
          <w:sz w:val="23"/>
          <w:szCs w:val="23"/>
        </w:rPr>
        <w:t xml:space="preserve"> and not an effort to </w:t>
      </w:r>
      <w:r w:rsidR="00613A75">
        <w:rPr>
          <w:rStyle w:val="normaltextrun1"/>
          <w:sz w:val="23"/>
          <w:szCs w:val="23"/>
        </w:rPr>
        <w:t xml:space="preserve">lower standards. </w:t>
      </w:r>
      <w:r w:rsidR="00B46763">
        <w:rPr>
          <w:rStyle w:val="normaltextrun1"/>
          <w:sz w:val="23"/>
          <w:szCs w:val="23"/>
        </w:rPr>
        <w:t xml:space="preserve">Noting that </w:t>
      </w:r>
      <w:r w:rsidR="00C378CD">
        <w:rPr>
          <w:rStyle w:val="normaltextrun1"/>
          <w:sz w:val="23"/>
          <w:szCs w:val="23"/>
        </w:rPr>
        <w:t>the high school ELA and math tests call for proficiency at the 10</w:t>
      </w:r>
      <w:r w:rsidR="00C378CD" w:rsidRPr="00C378CD">
        <w:rPr>
          <w:rStyle w:val="normaltextrun1"/>
          <w:sz w:val="23"/>
          <w:szCs w:val="23"/>
          <w:vertAlign w:val="superscript"/>
        </w:rPr>
        <w:t>th</w:t>
      </w:r>
      <w:r w:rsidR="00C378CD">
        <w:rPr>
          <w:rStyle w:val="normaltextrun1"/>
          <w:sz w:val="23"/>
          <w:szCs w:val="23"/>
        </w:rPr>
        <w:t xml:space="preserve"> grade level, </w:t>
      </w:r>
      <w:r w:rsidR="004F5B0D">
        <w:rPr>
          <w:rStyle w:val="normaltextrun1"/>
          <w:sz w:val="23"/>
          <w:szCs w:val="23"/>
        </w:rPr>
        <w:t xml:space="preserve">Mr. Moriarty said </w:t>
      </w:r>
      <w:r w:rsidR="00613A75">
        <w:rPr>
          <w:rStyle w:val="normaltextrun1"/>
          <w:sz w:val="23"/>
          <w:szCs w:val="23"/>
        </w:rPr>
        <w:t>he believe</w:t>
      </w:r>
      <w:r w:rsidR="0002653C">
        <w:rPr>
          <w:rStyle w:val="normaltextrun1"/>
          <w:sz w:val="23"/>
          <w:szCs w:val="23"/>
        </w:rPr>
        <w:t>s</w:t>
      </w:r>
      <w:r w:rsidR="00613A75">
        <w:rPr>
          <w:rStyle w:val="normaltextrun1"/>
          <w:sz w:val="23"/>
          <w:szCs w:val="23"/>
        </w:rPr>
        <w:t xml:space="preserve"> the Department </w:t>
      </w:r>
      <w:r w:rsidR="004F5B0D">
        <w:rPr>
          <w:rStyle w:val="normaltextrun1"/>
          <w:sz w:val="23"/>
          <w:szCs w:val="23"/>
        </w:rPr>
        <w:t xml:space="preserve">is serious about </w:t>
      </w:r>
      <w:r w:rsidR="0002653C">
        <w:rPr>
          <w:rStyle w:val="normaltextrun1"/>
          <w:sz w:val="23"/>
          <w:szCs w:val="23"/>
        </w:rPr>
        <w:t xml:space="preserve">the need to address learning gaps for students who might otherwise lack essential skills and knowledge when they seek jobs or who might lose Pell grant eligibility because they need to take remedial courses in college. He said even with his concerns, he would </w:t>
      </w:r>
      <w:r w:rsidR="00613A75">
        <w:rPr>
          <w:rStyle w:val="normaltextrun1"/>
          <w:sz w:val="23"/>
          <w:szCs w:val="23"/>
        </w:rPr>
        <w:t xml:space="preserve">accept the realities </w:t>
      </w:r>
      <w:r w:rsidR="0002653C">
        <w:rPr>
          <w:rStyle w:val="normaltextrun1"/>
          <w:sz w:val="23"/>
          <w:szCs w:val="23"/>
        </w:rPr>
        <w:t xml:space="preserve">and vote yes. </w:t>
      </w:r>
      <w:r w:rsidR="00613A75">
        <w:rPr>
          <w:rStyle w:val="normaltextrun1"/>
          <w:sz w:val="23"/>
          <w:szCs w:val="23"/>
        </w:rPr>
        <w:t xml:space="preserve">Commissioner Riley said </w:t>
      </w:r>
      <w:r w:rsidR="0002653C">
        <w:rPr>
          <w:rStyle w:val="normaltextrun1"/>
          <w:sz w:val="23"/>
          <w:szCs w:val="23"/>
        </w:rPr>
        <w:t>the Department is</w:t>
      </w:r>
      <w:r w:rsidR="00613A75">
        <w:rPr>
          <w:rStyle w:val="normaltextrun1"/>
          <w:sz w:val="23"/>
          <w:szCs w:val="23"/>
        </w:rPr>
        <w:t xml:space="preserve"> discussing some opportunities for these students and </w:t>
      </w:r>
      <w:r w:rsidR="0002653C">
        <w:rPr>
          <w:rStyle w:val="normaltextrun1"/>
          <w:sz w:val="23"/>
          <w:szCs w:val="23"/>
        </w:rPr>
        <w:t>is</w:t>
      </w:r>
      <w:r w:rsidR="00613A75">
        <w:rPr>
          <w:rStyle w:val="normaltextrun1"/>
          <w:sz w:val="23"/>
          <w:szCs w:val="23"/>
        </w:rPr>
        <w:t xml:space="preserve"> working with community colleges on a potential </w:t>
      </w:r>
      <w:r w:rsidR="002E6D49">
        <w:rPr>
          <w:rStyle w:val="normaltextrun1"/>
          <w:sz w:val="23"/>
          <w:szCs w:val="23"/>
        </w:rPr>
        <w:t>pilot</w:t>
      </w:r>
      <w:r w:rsidR="0002653C">
        <w:rPr>
          <w:rStyle w:val="normaltextrun1"/>
          <w:sz w:val="23"/>
          <w:szCs w:val="23"/>
        </w:rPr>
        <w:t xml:space="preserve"> program</w:t>
      </w:r>
      <w:r w:rsidR="002E6D49">
        <w:rPr>
          <w:rStyle w:val="normaltextrun1"/>
          <w:sz w:val="23"/>
          <w:szCs w:val="23"/>
        </w:rPr>
        <w:t>,</w:t>
      </w:r>
      <w:r w:rsidR="00613A75">
        <w:rPr>
          <w:rStyle w:val="normaltextrun1"/>
          <w:sz w:val="23"/>
          <w:szCs w:val="23"/>
        </w:rPr>
        <w:t xml:space="preserve"> </w:t>
      </w:r>
      <w:r w:rsidR="002E6D49">
        <w:rPr>
          <w:rStyle w:val="normaltextrun1"/>
          <w:sz w:val="23"/>
          <w:szCs w:val="23"/>
        </w:rPr>
        <w:t>and</w:t>
      </w:r>
      <w:r w:rsidR="00613A75">
        <w:rPr>
          <w:rStyle w:val="normaltextrun1"/>
          <w:sz w:val="23"/>
          <w:szCs w:val="23"/>
        </w:rPr>
        <w:t xml:space="preserve"> </w:t>
      </w:r>
      <w:r w:rsidR="0002653C">
        <w:rPr>
          <w:rStyle w:val="normaltextrun1"/>
          <w:sz w:val="23"/>
          <w:szCs w:val="23"/>
        </w:rPr>
        <w:t>he hopes</w:t>
      </w:r>
      <w:r w:rsidR="00613A75">
        <w:rPr>
          <w:rStyle w:val="normaltextrun1"/>
          <w:sz w:val="23"/>
          <w:szCs w:val="23"/>
        </w:rPr>
        <w:t xml:space="preserve"> to have more information on that </w:t>
      </w:r>
      <w:r w:rsidR="00937B21">
        <w:rPr>
          <w:rStyle w:val="normaltextrun1"/>
          <w:sz w:val="23"/>
          <w:szCs w:val="23"/>
        </w:rPr>
        <w:t xml:space="preserve">for </w:t>
      </w:r>
      <w:r w:rsidR="00613A75">
        <w:rPr>
          <w:rStyle w:val="normaltextrun1"/>
          <w:sz w:val="23"/>
          <w:szCs w:val="23"/>
        </w:rPr>
        <w:t>the February meeting.</w:t>
      </w:r>
    </w:p>
    <w:p w14:paraId="65C3A0F7" w14:textId="77777777" w:rsidR="00A9559F" w:rsidRDefault="00A9559F" w:rsidP="00FC60C1">
      <w:pPr>
        <w:pStyle w:val="paragraph"/>
        <w:textAlignment w:val="baseline"/>
        <w:rPr>
          <w:rStyle w:val="normaltextrun1"/>
          <w:b/>
          <w:bCs/>
          <w:sz w:val="23"/>
          <w:szCs w:val="23"/>
        </w:rPr>
      </w:pPr>
    </w:p>
    <w:p w14:paraId="55EBD7FE" w14:textId="7EE63548" w:rsidR="00FC60C1" w:rsidRDefault="00243004" w:rsidP="00FC60C1">
      <w:pPr>
        <w:pStyle w:val="paragraph"/>
        <w:textAlignment w:val="baseline"/>
        <w:rPr>
          <w:rStyle w:val="normaltextrun1"/>
          <w:b/>
          <w:bCs/>
          <w:sz w:val="23"/>
          <w:szCs w:val="23"/>
        </w:rPr>
      </w:pPr>
      <w:r w:rsidRPr="00036799">
        <w:rPr>
          <w:rStyle w:val="normaltextrun1"/>
          <w:b/>
          <w:bCs/>
          <w:sz w:val="23"/>
          <w:szCs w:val="23"/>
        </w:rPr>
        <w:t>On a motion duly made and seconded, it was:</w:t>
      </w:r>
      <w:r>
        <w:rPr>
          <w:rStyle w:val="normaltextrun1"/>
          <w:b/>
          <w:bCs/>
          <w:sz w:val="23"/>
          <w:szCs w:val="23"/>
        </w:rPr>
        <w:t xml:space="preserve"> </w:t>
      </w:r>
    </w:p>
    <w:p w14:paraId="3674FCCE" w14:textId="77777777" w:rsidR="00243004" w:rsidRDefault="00243004" w:rsidP="00FC60C1">
      <w:pPr>
        <w:pStyle w:val="paragraph"/>
        <w:textAlignment w:val="baseline"/>
        <w:rPr>
          <w:rStyle w:val="normaltextrun1"/>
          <w:b/>
          <w:bCs/>
          <w:sz w:val="23"/>
          <w:szCs w:val="23"/>
        </w:rPr>
      </w:pPr>
    </w:p>
    <w:p w14:paraId="77B13AF9" w14:textId="493D5273" w:rsidR="00FC60C1" w:rsidRPr="00243349" w:rsidRDefault="00FC60C1" w:rsidP="00FC60C1">
      <w:pPr>
        <w:pStyle w:val="paragraph"/>
        <w:ind w:left="1440" w:hanging="1440"/>
        <w:textAlignment w:val="baseline"/>
        <w:rPr>
          <w:rStyle w:val="normaltextrun1"/>
          <w:b/>
        </w:rPr>
      </w:pPr>
      <w:r>
        <w:rPr>
          <w:rStyle w:val="normaltextrun1"/>
          <w:b/>
          <w:bCs/>
        </w:rPr>
        <w:t xml:space="preserve">VOTED:       </w:t>
      </w:r>
      <w:r w:rsidRPr="00243349">
        <w:rPr>
          <w:rStyle w:val="normaltextrun1"/>
          <w:b/>
        </w:rPr>
        <w:t>that the Board of Elementary and Secondary Education, in accordance with</w:t>
      </w:r>
    </w:p>
    <w:p w14:paraId="65306475" w14:textId="77777777" w:rsidR="00FC60C1" w:rsidRPr="00243349" w:rsidRDefault="00FC60C1" w:rsidP="00FC60C1">
      <w:pPr>
        <w:pStyle w:val="paragraph"/>
        <w:ind w:left="1440" w:hanging="1440"/>
        <w:textAlignment w:val="baseline"/>
        <w:rPr>
          <w:b/>
        </w:rPr>
      </w:pPr>
      <w:r w:rsidRPr="00243349">
        <w:rPr>
          <w:rStyle w:val="normaltextrun1"/>
          <w:b/>
        </w:rPr>
        <w:t> </w:t>
      </w:r>
      <w:r w:rsidRPr="00243349">
        <w:rPr>
          <w:rStyle w:val="eop"/>
          <w:b/>
        </w:rPr>
        <w:t> </w:t>
      </w:r>
      <w:r w:rsidRPr="00243349">
        <w:rPr>
          <w:rStyle w:val="eop"/>
          <w:b/>
        </w:rPr>
        <w:tab/>
      </w:r>
      <w:r w:rsidRPr="00243349">
        <w:rPr>
          <w:rStyle w:val="normaltextrun1"/>
          <w:b/>
        </w:rPr>
        <w:t xml:space="preserve">St. 2020, c. 56, § 6, and as recommended by the Commissioner, </w:t>
      </w:r>
      <w:r w:rsidRPr="00243349">
        <w:rPr>
          <w:b/>
        </w:rPr>
        <w:t xml:space="preserve">grant a limited modification of the competency determination (CD) requirements </w:t>
      </w:r>
      <w:r w:rsidRPr="00243349">
        <w:rPr>
          <w:rStyle w:val="normaltextrun1"/>
          <w:b/>
        </w:rPr>
        <w:t>by authorizing a process through which students in the class of 2021 who have not yet earned the CD in English language arts (ELA) and mathematics may earn the CD through successful completion of a relevant course, as follows:</w:t>
      </w:r>
      <w:r w:rsidRPr="00243349">
        <w:rPr>
          <w:rStyle w:val="eop"/>
          <w:b/>
        </w:rPr>
        <w:t> </w:t>
      </w:r>
    </w:p>
    <w:p w14:paraId="0C8ABC0A" w14:textId="77777777" w:rsidR="00FC60C1" w:rsidRPr="00243349" w:rsidRDefault="00FC60C1" w:rsidP="00FC60C1">
      <w:pPr>
        <w:pStyle w:val="paragraph"/>
        <w:textAlignment w:val="baseline"/>
        <w:rPr>
          <w:b/>
        </w:rPr>
      </w:pPr>
      <w:r w:rsidRPr="00243349">
        <w:rPr>
          <w:rStyle w:val="eop"/>
          <w:rFonts w:ascii="Calibri" w:hAnsi="Calibri" w:cs="Calibri"/>
          <w:b/>
          <w:sz w:val="22"/>
          <w:szCs w:val="22"/>
        </w:rPr>
        <w:t> </w:t>
      </w:r>
    </w:p>
    <w:p w14:paraId="415C95D0" w14:textId="77777777" w:rsidR="00FC60C1" w:rsidRPr="00243349" w:rsidRDefault="00FC60C1" w:rsidP="00FC60C1">
      <w:pPr>
        <w:pStyle w:val="paragraph"/>
        <w:numPr>
          <w:ilvl w:val="0"/>
          <w:numId w:val="6"/>
        </w:numPr>
        <w:textAlignment w:val="baseline"/>
        <w:rPr>
          <w:b/>
        </w:rPr>
      </w:pPr>
      <w:r w:rsidRPr="00243349">
        <w:rPr>
          <w:rStyle w:val="normaltextrun1"/>
          <w:b/>
        </w:rPr>
        <w:t xml:space="preserve">For ELA and mathematics – upon district certification that the student earned full credit for a relevant course aligned to the appropriate curriculum framework in that subject matter, and has demonstrated competency in that subject. </w:t>
      </w:r>
    </w:p>
    <w:p w14:paraId="17EC1FA9" w14:textId="77777777" w:rsidR="00FC60C1" w:rsidRPr="00243349" w:rsidRDefault="00FC60C1" w:rsidP="00FC60C1">
      <w:pPr>
        <w:pStyle w:val="paragraph"/>
        <w:ind w:left="1440"/>
        <w:textAlignment w:val="baseline"/>
        <w:rPr>
          <w:rStyle w:val="normaltextrun1"/>
          <w:b/>
        </w:rPr>
      </w:pPr>
    </w:p>
    <w:p w14:paraId="58875ABA" w14:textId="5090D174" w:rsidR="00FC60C1" w:rsidRPr="00243349" w:rsidRDefault="00FC60C1" w:rsidP="00FC60C1">
      <w:pPr>
        <w:pStyle w:val="paragraph"/>
        <w:ind w:left="1440"/>
        <w:textAlignment w:val="baseline"/>
        <w:rPr>
          <w:rStyle w:val="eop"/>
          <w:b/>
        </w:rPr>
      </w:pPr>
      <w:r w:rsidRPr="00243349">
        <w:rPr>
          <w:rStyle w:val="normaltextrun1"/>
          <w:b/>
        </w:rPr>
        <w:t>This action is not intended to be a permanent pathway to earning a competency determination, but rather a l</w:t>
      </w:r>
      <w:r w:rsidRPr="00243349">
        <w:rPr>
          <w:b/>
        </w:rPr>
        <w:t xml:space="preserve">imited </w:t>
      </w:r>
      <w:r w:rsidRPr="00243349">
        <w:rPr>
          <w:rStyle w:val="normaltextrun1"/>
          <w:b/>
        </w:rPr>
        <w:t xml:space="preserve">measure needed in response to the extraordinary circumstances created by the COVID-19 pandemic. This process will be implemented when information about students’ course </w:t>
      </w:r>
      <w:r w:rsidRPr="00243349">
        <w:rPr>
          <w:rStyle w:val="normaltextrun1"/>
          <w:b/>
        </w:rPr>
        <w:lastRenderedPageBreak/>
        <w:t>completion is available. The Commissioner shall report to the Board and the public on the results of this process.  </w:t>
      </w:r>
      <w:r w:rsidRPr="00243349">
        <w:rPr>
          <w:rStyle w:val="eop"/>
          <w:b/>
        </w:rPr>
        <w:t> </w:t>
      </w:r>
    </w:p>
    <w:p w14:paraId="5F97D35D" w14:textId="5E946FF3" w:rsidR="00FC60C1" w:rsidRDefault="00FC60C1" w:rsidP="00FC60C1">
      <w:pPr>
        <w:pStyle w:val="paragraph"/>
        <w:textAlignment w:val="baseline"/>
        <w:rPr>
          <w:rStyle w:val="eop"/>
        </w:rPr>
      </w:pPr>
    </w:p>
    <w:p w14:paraId="08DE1A7B" w14:textId="6F7811DD" w:rsidR="00FC60C1" w:rsidRDefault="00613A75" w:rsidP="00FC60C1">
      <w:pPr>
        <w:pStyle w:val="paragraph"/>
        <w:textAlignment w:val="baseline"/>
        <w:rPr>
          <w:rStyle w:val="eop"/>
        </w:rPr>
      </w:pPr>
      <w:r w:rsidRPr="00613A75">
        <w:rPr>
          <w:rStyle w:val="eop"/>
        </w:rPr>
        <w:t>The vote, by roll call, was unanimous.</w:t>
      </w:r>
    </w:p>
    <w:p w14:paraId="6C523754" w14:textId="29218F06" w:rsidR="00613A75" w:rsidRDefault="00613A75" w:rsidP="00FC60C1">
      <w:pPr>
        <w:pStyle w:val="paragraph"/>
        <w:textAlignment w:val="baseline"/>
        <w:rPr>
          <w:rStyle w:val="eop"/>
        </w:rPr>
      </w:pPr>
    </w:p>
    <w:p w14:paraId="07789640" w14:textId="77981B68" w:rsidR="00613A75" w:rsidRPr="00FC60C1" w:rsidRDefault="00FC486E" w:rsidP="00FC60C1">
      <w:pPr>
        <w:pStyle w:val="paragraph"/>
        <w:textAlignment w:val="baseline"/>
        <w:rPr>
          <w:rStyle w:val="normaltextrun1"/>
          <w:b/>
          <w:bCs/>
          <w:sz w:val="23"/>
          <w:szCs w:val="23"/>
        </w:rPr>
      </w:pPr>
      <w:r>
        <w:rPr>
          <w:rStyle w:val="eop"/>
        </w:rPr>
        <w:t xml:space="preserve">On </w:t>
      </w:r>
      <w:r w:rsidR="00BC6284">
        <w:rPr>
          <w:rStyle w:val="eop"/>
        </w:rPr>
        <w:t xml:space="preserve">ACCESS testing, </w:t>
      </w:r>
      <w:r w:rsidR="00613A75">
        <w:rPr>
          <w:rStyle w:val="eop"/>
        </w:rPr>
        <w:t xml:space="preserve">Mr. Curtin said the </w:t>
      </w:r>
      <w:r w:rsidR="00DA75EE">
        <w:rPr>
          <w:rStyle w:val="eop"/>
        </w:rPr>
        <w:t xml:space="preserve">Commissioner </w:t>
      </w:r>
      <w:r w:rsidR="00613A75">
        <w:rPr>
          <w:rStyle w:val="eop"/>
        </w:rPr>
        <w:t>extended the deadline to administer the test</w:t>
      </w:r>
      <w:r w:rsidR="00BC6284">
        <w:rPr>
          <w:rStyle w:val="eop"/>
        </w:rPr>
        <w:t xml:space="preserve">s to </w:t>
      </w:r>
      <w:r w:rsidR="00613A75">
        <w:rPr>
          <w:rStyle w:val="eop"/>
        </w:rPr>
        <w:t>May 2</w:t>
      </w:r>
      <w:r w:rsidR="00BC6284">
        <w:rPr>
          <w:rStyle w:val="eop"/>
        </w:rPr>
        <w:t>0.</w:t>
      </w:r>
      <w:r w:rsidR="00613A75">
        <w:rPr>
          <w:rStyle w:val="eop"/>
        </w:rPr>
        <w:t xml:space="preserve"> He said the hope is </w:t>
      </w:r>
      <w:r w:rsidR="00BC6284">
        <w:rPr>
          <w:rStyle w:val="eop"/>
        </w:rPr>
        <w:t xml:space="preserve">by spring more </w:t>
      </w:r>
      <w:r w:rsidR="00DA75EE">
        <w:rPr>
          <w:rStyle w:val="eop"/>
        </w:rPr>
        <w:t>students will be attending school in person</w:t>
      </w:r>
      <w:r w:rsidR="00613A75">
        <w:rPr>
          <w:rStyle w:val="eop"/>
        </w:rPr>
        <w:t xml:space="preserve">. </w:t>
      </w:r>
      <w:r w:rsidR="00AA6EC3">
        <w:rPr>
          <w:rStyle w:val="eop"/>
        </w:rPr>
        <w:t>Mr. Curtin said the</w:t>
      </w:r>
      <w:r w:rsidR="00DA75EE">
        <w:rPr>
          <w:rStyle w:val="eop"/>
        </w:rPr>
        <w:t xml:space="preserve"> Commissioner’s</w:t>
      </w:r>
      <w:r w:rsidR="00AA6EC3">
        <w:rPr>
          <w:rStyle w:val="eop"/>
        </w:rPr>
        <w:t xml:space="preserve"> intent </w:t>
      </w:r>
      <w:r w:rsidR="00DA75EE">
        <w:rPr>
          <w:rStyle w:val="eop"/>
        </w:rPr>
        <w:t xml:space="preserve">is to </w:t>
      </w:r>
      <w:r w:rsidR="00AA6EC3">
        <w:rPr>
          <w:rStyle w:val="eop"/>
        </w:rPr>
        <w:t xml:space="preserve">use </w:t>
      </w:r>
      <w:r w:rsidR="00DA75EE">
        <w:rPr>
          <w:rStyle w:val="eop"/>
        </w:rPr>
        <w:t xml:space="preserve">testing </w:t>
      </w:r>
      <w:r w:rsidR="00AA6EC3">
        <w:rPr>
          <w:rStyle w:val="eop"/>
        </w:rPr>
        <w:t xml:space="preserve">data this year for diagnostic </w:t>
      </w:r>
      <w:r w:rsidR="00DA75EE">
        <w:rPr>
          <w:rStyle w:val="eop"/>
        </w:rPr>
        <w:t>purposes,</w:t>
      </w:r>
      <w:r w:rsidR="00AA6EC3">
        <w:rPr>
          <w:rStyle w:val="eop"/>
        </w:rPr>
        <w:t xml:space="preserve"> and the ACCESS is a diagnostic test </w:t>
      </w:r>
      <w:r w:rsidR="00DA75EE">
        <w:rPr>
          <w:rStyle w:val="eop"/>
        </w:rPr>
        <w:t>to determine</w:t>
      </w:r>
      <w:r w:rsidR="00AA6EC3">
        <w:rPr>
          <w:rStyle w:val="eop"/>
        </w:rPr>
        <w:t xml:space="preserve"> how students are progress</w:t>
      </w:r>
      <w:r w:rsidR="00DA75EE">
        <w:rPr>
          <w:rStyle w:val="eop"/>
        </w:rPr>
        <w:t>ing</w:t>
      </w:r>
      <w:r w:rsidR="00AA6EC3">
        <w:rPr>
          <w:rStyle w:val="eop"/>
        </w:rPr>
        <w:t xml:space="preserve"> towards English language proficiency. Mr. Curtin noted </w:t>
      </w:r>
      <w:r w:rsidR="00DA75EE">
        <w:rPr>
          <w:rStyle w:val="eop"/>
        </w:rPr>
        <w:t>f</w:t>
      </w:r>
      <w:r w:rsidR="00AA6EC3">
        <w:rPr>
          <w:rStyle w:val="eop"/>
        </w:rPr>
        <w:t xml:space="preserve">ederal </w:t>
      </w:r>
      <w:r w:rsidR="00E86376">
        <w:rPr>
          <w:rStyle w:val="eop"/>
        </w:rPr>
        <w:t xml:space="preserve">law requires schools to </w:t>
      </w:r>
      <w:r w:rsidR="00033DE5">
        <w:rPr>
          <w:rStyle w:val="eop"/>
        </w:rPr>
        <w:t>u</w:t>
      </w:r>
      <w:r w:rsidR="00C95208">
        <w:rPr>
          <w:rStyle w:val="eop"/>
        </w:rPr>
        <w:t xml:space="preserve">se test data to </w:t>
      </w:r>
      <w:r w:rsidR="00DA75EE">
        <w:rPr>
          <w:rStyle w:val="eop"/>
        </w:rPr>
        <w:t xml:space="preserve">determine whether </w:t>
      </w:r>
      <w:r w:rsidR="00C95208">
        <w:rPr>
          <w:rStyle w:val="eop"/>
        </w:rPr>
        <w:t xml:space="preserve">an </w:t>
      </w:r>
      <w:r w:rsidR="00DA75EE">
        <w:rPr>
          <w:rStyle w:val="eop"/>
        </w:rPr>
        <w:t>English learner</w:t>
      </w:r>
      <w:r w:rsidR="00C95208">
        <w:rPr>
          <w:rStyle w:val="eop"/>
        </w:rPr>
        <w:t xml:space="preserve"> is</w:t>
      </w:r>
      <w:r w:rsidR="00DA75EE">
        <w:rPr>
          <w:rStyle w:val="eop"/>
        </w:rPr>
        <w:t xml:space="preserve"> ready to exit EL status or need</w:t>
      </w:r>
      <w:r w:rsidR="00C95208">
        <w:rPr>
          <w:rStyle w:val="eop"/>
        </w:rPr>
        <w:t>s</w:t>
      </w:r>
      <w:r w:rsidR="00DA75EE">
        <w:rPr>
          <w:rStyle w:val="eop"/>
        </w:rPr>
        <w:t xml:space="preserve"> additional services, </w:t>
      </w:r>
      <w:r w:rsidR="00033DE5">
        <w:rPr>
          <w:rStyle w:val="eop"/>
        </w:rPr>
        <w:t xml:space="preserve">and </w:t>
      </w:r>
      <w:r w:rsidR="00DA75EE">
        <w:rPr>
          <w:rStyle w:val="eop"/>
        </w:rPr>
        <w:t xml:space="preserve">schools use </w:t>
      </w:r>
      <w:r w:rsidR="00033DE5">
        <w:rPr>
          <w:rStyle w:val="eop"/>
        </w:rPr>
        <w:t>the data</w:t>
      </w:r>
      <w:r w:rsidR="00DA75EE">
        <w:rPr>
          <w:rStyle w:val="eop"/>
        </w:rPr>
        <w:t xml:space="preserve"> to plan their </w:t>
      </w:r>
      <w:r w:rsidR="00AA6EC3">
        <w:rPr>
          <w:rStyle w:val="eop"/>
        </w:rPr>
        <w:t>program</w:t>
      </w:r>
      <w:r w:rsidR="00033DE5">
        <w:rPr>
          <w:rStyle w:val="eop"/>
        </w:rPr>
        <w:t>s</w:t>
      </w:r>
      <w:r w:rsidR="00DA75EE">
        <w:rPr>
          <w:rStyle w:val="eop"/>
        </w:rPr>
        <w:t xml:space="preserve"> for next school year. He said the Department </w:t>
      </w:r>
      <w:r w:rsidR="00C95208">
        <w:rPr>
          <w:rStyle w:val="eop"/>
        </w:rPr>
        <w:t xml:space="preserve">will review any further guidance </w:t>
      </w:r>
      <w:r w:rsidR="00DA75EE">
        <w:rPr>
          <w:rStyle w:val="eop"/>
        </w:rPr>
        <w:t>the federal government issues about testing English learners.</w:t>
      </w:r>
    </w:p>
    <w:p w14:paraId="4CD16D0B" w14:textId="77777777" w:rsidR="00FC60C1" w:rsidRPr="00FC60C1" w:rsidRDefault="00FC60C1" w:rsidP="00FC60C1">
      <w:pPr>
        <w:pStyle w:val="paragraph"/>
        <w:textAlignment w:val="baseline"/>
        <w:rPr>
          <w:rStyle w:val="normaltextrun1"/>
          <w:sz w:val="23"/>
          <w:szCs w:val="23"/>
        </w:rPr>
      </w:pPr>
    </w:p>
    <w:p w14:paraId="19511C49" w14:textId="50EF6AE9" w:rsidR="00FC60C1" w:rsidRDefault="00FC60C1" w:rsidP="004D4A12">
      <w:pPr>
        <w:pStyle w:val="Heading2"/>
        <w:rPr>
          <w:rStyle w:val="normaltextrun1"/>
          <w:b w:val="0"/>
          <w:bCs w:val="0"/>
        </w:rPr>
      </w:pPr>
      <w:r w:rsidRPr="00FC60C1">
        <w:rPr>
          <w:rStyle w:val="normaltextrun1"/>
        </w:rPr>
        <w:t xml:space="preserve">Update on College Access Data for the Class of 2021 </w:t>
      </w:r>
    </w:p>
    <w:p w14:paraId="0BE53CD2" w14:textId="745B0566" w:rsidR="00613A75" w:rsidRDefault="00613A75" w:rsidP="00FC60C1">
      <w:pPr>
        <w:pStyle w:val="paragraph"/>
        <w:textAlignment w:val="baseline"/>
        <w:rPr>
          <w:rStyle w:val="normaltextrun1"/>
          <w:b/>
          <w:bCs/>
          <w:sz w:val="23"/>
          <w:szCs w:val="23"/>
        </w:rPr>
      </w:pPr>
    </w:p>
    <w:p w14:paraId="65FF5C1C" w14:textId="0195872E" w:rsidR="00DF03AC" w:rsidRDefault="00066254" w:rsidP="00586906">
      <w:pPr>
        <w:pStyle w:val="paragraph"/>
        <w:textAlignment w:val="baseline"/>
        <w:rPr>
          <w:rStyle w:val="normaltextrun1"/>
          <w:sz w:val="23"/>
          <w:szCs w:val="23"/>
        </w:rPr>
      </w:pPr>
      <w:r>
        <w:rPr>
          <w:rStyle w:val="normaltextrun1"/>
          <w:sz w:val="23"/>
          <w:szCs w:val="23"/>
        </w:rPr>
        <w:t xml:space="preserve">Commissioner Riley introduced </w:t>
      </w:r>
      <w:r w:rsidRPr="00066254">
        <w:rPr>
          <w:rStyle w:val="normaltextrun1"/>
          <w:sz w:val="23"/>
          <w:szCs w:val="23"/>
        </w:rPr>
        <w:t>Matt Deninger, Acting Chief Strategy and Research Officer</w:t>
      </w:r>
      <w:r w:rsidR="00DF03AC">
        <w:rPr>
          <w:rStyle w:val="normaltextrun1"/>
          <w:sz w:val="23"/>
          <w:szCs w:val="23"/>
        </w:rPr>
        <w:t xml:space="preserve"> in the Department’s</w:t>
      </w:r>
      <w:r w:rsidRPr="00066254">
        <w:rPr>
          <w:rStyle w:val="normaltextrun1"/>
          <w:sz w:val="23"/>
          <w:szCs w:val="23"/>
        </w:rPr>
        <w:t xml:space="preserve"> Office of Planning and Research</w:t>
      </w:r>
      <w:r w:rsidR="00DF03AC">
        <w:rPr>
          <w:rStyle w:val="normaltextrun1"/>
          <w:sz w:val="23"/>
          <w:szCs w:val="23"/>
        </w:rPr>
        <w:t>,</w:t>
      </w:r>
      <w:r w:rsidRPr="00066254">
        <w:rPr>
          <w:rStyle w:val="normaltextrun1"/>
          <w:sz w:val="23"/>
          <w:szCs w:val="23"/>
        </w:rPr>
        <w:t xml:space="preserve"> and Nyal Fuentes, College and Career Readiness Coordinator</w:t>
      </w:r>
      <w:r w:rsidR="00DF03AC">
        <w:rPr>
          <w:rStyle w:val="normaltextrun1"/>
          <w:sz w:val="23"/>
          <w:szCs w:val="23"/>
        </w:rPr>
        <w:t xml:space="preserve"> in the Department’s</w:t>
      </w:r>
      <w:r w:rsidRPr="00066254">
        <w:rPr>
          <w:rStyle w:val="normaltextrun1"/>
          <w:sz w:val="23"/>
          <w:szCs w:val="23"/>
        </w:rPr>
        <w:t xml:space="preserve"> Office of College, Career and Technical Education</w:t>
      </w:r>
      <w:r w:rsidR="00DF03AC">
        <w:rPr>
          <w:rStyle w:val="normaltextrun1"/>
          <w:sz w:val="23"/>
          <w:szCs w:val="23"/>
        </w:rPr>
        <w:t>,</w:t>
      </w:r>
      <w:r>
        <w:rPr>
          <w:rStyle w:val="normaltextrun1"/>
          <w:sz w:val="23"/>
          <w:szCs w:val="23"/>
        </w:rPr>
        <w:t xml:space="preserve"> to discuss data </w:t>
      </w:r>
      <w:r w:rsidR="00DF03AC">
        <w:rPr>
          <w:rStyle w:val="normaltextrun1"/>
          <w:sz w:val="23"/>
          <w:szCs w:val="23"/>
        </w:rPr>
        <w:t>on</w:t>
      </w:r>
      <w:r>
        <w:rPr>
          <w:rStyle w:val="normaltextrun1"/>
          <w:sz w:val="23"/>
          <w:szCs w:val="23"/>
        </w:rPr>
        <w:t xml:space="preserve"> college access. Commissioner Riley said the</w:t>
      </w:r>
      <w:r w:rsidR="00DF03AC">
        <w:rPr>
          <w:rStyle w:val="normaltextrun1"/>
          <w:sz w:val="23"/>
          <w:szCs w:val="23"/>
        </w:rPr>
        <w:t xml:space="preserve"> Department is </w:t>
      </w:r>
      <w:r>
        <w:rPr>
          <w:rStyle w:val="normaltextrun1"/>
          <w:sz w:val="23"/>
          <w:szCs w:val="23"/>
        </w:rPr>
        <w:t>track</w:t>
      </w:r>
      <w:r w:rsidR="00DF03AC">
        <w:rPr>
          <w:rStyle w:val="normaltextrun1"/>
          <w:sz w:val="23"/>
          <w:szCs w:val="23"/>
        </w:rPr>
        <w:t>ing</w:t>
      </w:r>
      <w:r>
        <w:rPr>
          <w:rStyle w:val="normaltextrun1"/>
          <w:sz w:val="23"/>
          <w:szCs w:val="23"/>
        </w:rPr>
        <w:t xml:space="preserve"> </w:t>
      </w:r>
      <w:r w:rsidR="008966E3">
        <w:rPr>
          <w:rStyle w:val="normaltextrun1"/>
          <w:sz w:val="23"/>
          <w:szCs w:val="23"/>
        </w:rPr>
        <w:t xml:space="preserve">completion of </w:t>
      </w:r>
      <w:r w:rsidRPr="00066254">
        <w:rPr>
          <w:rStyle w:val="normaltextrun1"/>
          <w:sz w:val="23"/>
          <w:szCs w:val="23"/>
        </w:rPr>
        <w:t>Free Application for Federal Student Aid (FAFSA</w:t>
      </w:r>
      <w:r>
        <w:rPr>
          <w:rStyle w:val="normaltextrun1"/>
          <w:sz w:val="23"/>
          <w:szCs w:val="23"/>
        </w:rPr>
        <w:t>) forms and is concern</w:t>
      </w:r>
      <w:r w:rsidR="00DF03AC">
        <w:rPr>
          <w:rStyle w:val="normaltextrun1"/>
          <w:sz w:val="23"/>
          <w:szCs w:val="23"/>
        </w:rPr>
        <w:t>ed</w:t>
      </w:r>
      <w:r>
        <w:rPr>
          <w:rStyle w:val="normaltextrun1"/>
          <w:sz w:val="23"/>
          <w:szCs w:val="23"/>
        </w:rPr>
        <w:t xml:space="preserve"> that </w:t>
      </w:r>
      <w:r w:rsidR="00DF03AC">
        <w:rPr>
          <w:rStyle w:val="normaltextrun1"/>
          <w:sz w:val="23"/>
          <w:szCs w:val="23"/>
        </w:rPr>
        <w:t>completion rates</w:t>
      </w:r>
      <w:r>
        <w:rPr>
          <w:rStyle w:val="normaltextrun1"/>
          <w:sz w:val="23"/>
          <w:szCs w:val="23"/>
        </w:rPr>
        <w:t xml:space="preserve"> are down compared </w:t>
      </w:r>
      <w:r w:rsidR="00DF03AC">
        <w:rPr>
          <w:rStyle w:val="normaltextrun1"/>
          <w:sz w:val="23"/>
          <w:szCs w:val="23"/>
        </w:rPr>
        <w:t>to previous years.</w:t>
      </w:r>
      <w:r>
        <w:rPr>
          <w:rStyle w:val="normaltextrun1"/>
          <w:sz w:val="23"/>
          <w:szCs w:val="23"/>
        </w:rPr>
        <w:t xml:space="preserve"> Mr. Deninger said he and Mr. Fuentes are a part of a cross</w:t>
      </w:r>
      <w:r w:rsidR="00DF03AC">
        <w:rPr>
          <w:rStyle w:val="normaltextrun1"/>
          <w:sz w:val="23"/>
          <w:szCs w:val="23"/>
        </w:rPr>
        <w:t>-</w:t>
      </w:r>
      <w:r>
        <w:rPr>
          <w:rStyle w:val="normaltextrun1"/>
          <w:sz w:val="23"/>
          <w:szCs w:val="23"/>
        </w:rPr>
        <w:t xml:space="preserve">agency team that has been working on college access since the </w:t>
      </w:r>
      <w:r w:rsidR="00DF03AC">
        <w:rPr>
          <w:rStyle w:val="normaltextrun1"/>
          <w:sz w:val="23"/>
          <w:szCs w:val="23"/>
        </w:rPr>
        <w:t>f</w:t>
      </w:r>
      <w:r>
        <w:rPr>
          <w:rStyle w:val="normaltextrun1"/>
          <w:sz w:val="23"/>
          <w:szCs w:val="23"/>
        </w:rPr>
        <w:t>all. He</w:t>
      </w:r>
      <w:r w:rsidR="00DE0E55">
        <w:rPr>
          <w:rStyle w:val="normaltextrun1"/>
          <w:sz w:val="23"/>
          <w:szCs w:val="23"/>
        </w:rPr>
        <w:t xml:space="preserve"> present</w:t>
      </w:r>
      <w:r w:rsidR="00DF03AC">
        <w:rPr>
          <w:rStyle w:val="normaltextrun1"/>
          <w:sz w:val="23"/>
          <w:szCs w:val="23"/>
        </w:rPr>
        <w:t>ed</w:t>
      </w:r>
      <w:r w:rsidR="00DE0E55">
        <w:rPr>
          <w:rStyle w:val="normaltextrun1"/>
          <w:sz w:val="23"/>
          <w:szCs w:val="23"/>
        </w:rPr>
        <w:t xml:space="preserve"> </w:t>
      </w:r>
      <w:r w:rsidR="00DF03AC">
        <w:rPr>
          <w:rStyle w:val="normaltextrun1"/>
          <w:sz w:val="23"/>
          <w:szCs w:val="23"/>
        </w:rPr>
        <w:t xml:space="preserve">data from </w:t>
      </w:r>
      <w:r w:rsidR="00DE0E55">
        <w:rPr>
          <w:rStyle w:val="normaltextrun1"/>
          <w:sz w:val="23"/>
          <w:szCs w:val="23"/>
        </w:rPr>
        <w:t xml:space="preserve">Massachusetts and across the country about how the pandemic is affecting student enrollment in higher education and how it has exacerbated equity gaps. </w:t>
      </w:r>
      <w:r w:rsidR="004564E4">
        <w:rPr>
          <w:rStyle w:val="normaltextrun1"/>
          <w:sz w:val="23"/>
          <w:szCs w:val="23"/>
        </w:rPr>
        <w:t>He noted that fall 2020 enrollment in Massachusetts public institutions of higher education was down 20 percent for the high school graduating class of 2020 compared to the previous year</w:t>
      </w:r>
      <w:r w:rsidR="00DE0E55">
        <w:rPr>
          <w:rStyle w:val="normaltextrun1"/>
          <w:sz w:val="23"/>
          <w:szCs w:val="23"/>
        </w:rPr>
        <w:t xml:space="preserve">. </w:t>
      </w:r>
    </w:p>
    <w:p w14:paraId="3D8AE20C" w14:textId="77777777" w:rsidR="00DF03AC" w:rsidRDefault="00DF03AC" w:rsidP="00586906">
      <w:pPr>
        <w:pStyle w:val="paragraph"/>
        <w:textAlignment w:val="baseline"/>
        <w:rPr>
          <w:rStyle w:val="normaltextrun1"/>
          <w:sz w:val="23"/>
          <w:szCs w:val="23"/>
        </w:rPr>
      </w:pPr>
    </w:p>
    <w:p w14:paraId="6C19AD72" w14:textId="362C0089" w:rsidR="00586906" w:rsidRDefault="00DE0E55" w:rsidP="00586906">
      <w:pPr>
        <w:pStyle w:val="paragraph"/>
        <w:textAlignment w:val="baseline"/>
        <w:rPr>
          <w:sz w:val="23"/>
          <w:szCs w:val="23"/>
        </w:rPr>
      </w:pPr>
      <w:r>
        <w:rPr>
          <w:rStyle w:val="normaltextrun1"/>
          <w:sz w:val="23"/>
          <w:szCs w:val="23"/>
        </w:rPr>
        <w:t xml:space="preserve">Mr. Deninger explained that </w:t>
      </w:r>
      <w:r>
        <w:rPr>
          <w:sz w:val="23"/>
          <w:szCs w:val="23"/>
        </w:rPr>
        <w:t>i</w:t>
      </w:r>
      <w:r w:rsidRPr="00DE0E55">
        <w:rPr>
          <w:sz w:val="23"/>
          <w:szCs w:val="23"/>
        </w:rPr>
        <w:t xml:space="preserve">n January 2020, both the Board of Elementary and Secondary Education and the Board of Higher Education </w:t>
      </w:r>
      <w:r w:rsidR="00693E64">
        <w:rPr>
          <w:sz w:val="23"/>
          <w:szCs w:val="23"/>
        </w:rPr>
        <w:t>(BHE)</w:t>
      </w:r>
      <w:r w:rsidR="004564E4">
        <w:rPr>
          <w:sz w:val="23"/>
          <w:szCs w:val="23"/>
        </w:rPr>
        <w:t xml:space="preserve"> </w:t>
      </w:r>
      <w:r w:rsidRPr="00DE0E55">
        <w:rPr>
          <w:sz w:val="23"/>
          <w:szCs w:val="23"/>
        </w:rPr>
        <w:t xml:space="preserve">voted on a common vision of </w:t>
      </w:r>
      <w:r w:rsidR="00027732">
        <w:rPr>
          <w:sz w:val="23"/>
          <w:szCs w:val="23"/>
        </w:rPr>
        <w:t xml:space="preserve">and commitment to </w:t>
      </w:r>
      <w:r w:rsidRPr="00DE0E55">
        <w:rPr>
          <w:sz w:val="23"/>
          <w:szCs w:val="23"/>
        </w:rPr>
        <w:t>evidence-based policy making</w:t>
      </w:r>
      <w:r>
        <w:rPr>
          <w:sz w:val="23"/>
          <w:szCs w:val="23"/>
        </w:rPr>
        <w:t xml:space="preserve">. He </w:t>
      </w:r>
      <w:r w:rsidR="00586906">
        <w:rPr>
          <w:sz w:val="23"/>
          <w:szCs w:val="23"/>
        </w:rPr>
        <w:t xml:space="preserve">explained that </w:t>
      </w:r>
      <w:r w:rsidR="004564E4">
        <w:rPr>
          <w:sz w:val="23"/>
          <w:szCs w:val="23"/>
        </w:rPr>
        <w:t xml:space="preserve">current </w:t>
      </w:r>
      <w:r w:rsidR="00586906">
        <w:rPr>
          <w:sz w:val="23"/>
          <w:szCs w:val="23"/>
        </w:rPr>
        <w:t>data show the following: c</w:t>
      </w:r>
      <w:r w:rsidR="00586906" w:rsidRPr="00586906">
        <w:rPr>
          <w:sz w:val="23"/>
          <w:szCs w:val="23"/>
        </w:rPr>
        <w:t>ollege access matters for future earnings</w:t>
      </w:r>
      <w:r w:rsidR="00586906">
        <w:rPr>
          <w:sz w:val="23"/>
          <w:szCs w:val="23"/>
        </w:rPr>
        <w:t>; i</w:t>
      </w:r>
      <w:r w:rsidR="00586906" w:rsidRPr="00586906">
        <w:rPr>
          <w:sz w:val="23"/>
          <w:szCs w:val="23"/>
        </w:rPr>
        <w:t>mmediate enrollment in college matters for future earnings</w:t>
      </w:r>
      <w:r w:rsidR="00586906">
        <w:rPr>
          <w:sz w:val="23"/>
          <w:szCs w:val="23"/>
        </w:rPr>
        <w:t>; i</w:t>
      </w:r>
      <w:r w:rsidR="00586906" w:rsidRPr="00586906">
        <w:rPr>
          <w:sz w:val="23"/>
          <w:szCs w:val="23"/>
        </w:rPr>
        <w:t>mmediate enrollment in college dipped in fall 2020, especially among low income students</w:t>
      </w:r>
      <w:r w:rsidR="00586906">
        <w:rPr>
          <w:sz w:val="23"/>
          <w:szCs w:val="23"/>
        </w:rPr>
        <w:t>; f</w:t>
      </w:r>
      <w:r w:rsidR="00586906" w:rsidRPr="00586906">
        <w:rPr>
          <w:sz w:val="23"/>
          <w:szCs w:val="23"/>
        </w:rPr>
        <w:t>or seniors in high school, on-time Free Application for Federal Student Aid (FAFSA</w:t>
      </w:r>
      <w:r w:rsidR="00586906">
        <w:rPr>
          <w:sz w:val="23"/>
          <w:szCs w:val="23"/>
        </w:rPr>
        <w:t>)</w:t>
      </w:r>
      <w:r w:rsidR="00586906" w:rsidRPr="00586906">
        <w:rPr>
          <w:sz w:val="23"/>
          <w:szCs w:val="23"/>
        </w:rPr>
        <w:t xml:space="preserve"> completion is an indicator of future college enrollment</w:t>
      </w:r>
      <w:r w:rsidR="00586906">
        <w:rPr>
          <w:sz w:val="23"/>
          <w:szCs w:val="23"/>
        </w:rPr>
        <w:t>; and c</w:t>
      </w:r>
      <w:r w:rsidR="00586906" w:rsidRPr="00586906">
        <w:rPr>
          <w:sz w:val="23"/>
          <w:szCs w:val="23"/>
        </w:rPr>
        <w:t>ompared to last year, FAFSA completion is down across the board both nationally and in M</w:t>
      </w:r>
      <w:r w:rsidR="00586906">
        <w:rPr>
          <w:sz w:val="23"/>
          <w:szCs w:val="23"/>
        </w:rPr>
        <w:t>assachusetts. Mr. Deninger sa</w:t>
      </w:r>
      <w:r w:rsidR="004564E4">
        <w:rPr>
          <w:sz w:val="23"/>
          <w:szCs w:val="23"/>
        </w:rPr>
        <w:t>id</w:t>
      </w:r>
      <w:r w:rsidR="00586906">
        <w:rPr>
          <w:sz w:val="23"/>
          <w:szCs w:val="23"/>
        </w:rPr>
        <w:t xml:space="preserve"> this </w:t>
      </w:r>
      <w:r w:rsidR="004564E4">
        <w:rPr>
          <w:sz w:val="23"/>
          <w:szCs w:val="23"/>
        </w:rPr>
        <w:t>i</w:t>
      </w:r>
      <w:r w:rsidR="00586906">
        <w:rPr>
          <w:sz w:val="23"/>
          <w:szCs w:val="23"/>
        </w:rPr>
        <w:t xml:space="preserve">s an opportunity to </w:t>
      </w:r>
      <w:r w:rsidR="00586906" w:rsidRPr="00586906">
        <w:rPr>
          <w:sz w:val="23"/>
          <w:szCs w:val="23"/>
        </w:rPr>
        <w:t>promote equity in college access amid the pandemic</w:t>
      </w:r>
      <w:r w:rsidR="001A09B7">
        <w:rPr>
          <w:sz w:val="23"/>
          <w:szCs w:val="23"/>
        </w:rPr>
        <w:t xml:space="preserve"> and </w:t>
      </w:r>
      <w:r w:rsidR="00586906" w:rsidRPr="00586906">
        <w:rPr>
          <w:sz w:val="23"/>
          <w:szCs w:val="23"/>
        </w:rPr>
        <w:t xml:space="preserve">keep college options open for families and students </w:t>
      </w:r>
      <w:r w:rsidR="004564E4">
        <w:rPr>
          <w:sz w:val="23"/>
          <w:szCs w:val="23"/>
        </w:rPr>
        <w:t>in the</w:t>
      </w:r>
      <w:r w:rsidR="00586906" w:rsidRPr="00586906">
        <w:rPr>
          <w:sz w:val="23"/>
          <w:szCs w:val="23"/>
        </w:rPr>
        <w:t xml:space="preserve"> fall</w:t>
      </w:r>
      <w:r w:rsidR="001A09B7">
        <w:rPr>
          <w:sz w:val="23"/>
          <w:szCs w:val="23"/>
        </w:rPr>
        <w:t>.</w:t>
      </w:r>
    </w:p>
    <w:p w14:paraId="519F5156" w14:textId="77777777" w:rsidR="00586906" w:rsidRDefault="00586906" w:rsidP="004A1E5B">
      <w:pPr>
        <w:pStyle w:val="paragraph"/>
        <w:textAlignment w:val="baseline"/>
        <w:rPr>
          <w:sz w:val="23"/>
          <w:szCs w:val="23"/>
        </w:rPr>
      </w:pPr>
    </w:p>
    <w:p w14:paraId="1D3BB48B" w14:textId="5439D128" w:rsidR="00FF0D4F" w:rsidRPr="00FF0D4F" w:rsidRDefault="00586906" w:rsidP="00693E64">
      <w:pPr>
        <w:pStyle w:val="paragraph"/>
        <w:textAlignment w:val="baseline"/>
        <w:rPr>
          <w:sz w:val="23"/>
          <w:szCs w:val="23"/>
        </w:rPr>
      </w:pPr>
      <w:r>
        <w:rPr>
          <w:sz w:val="23"/>
          <w:szCs w:val="23"/>
        </w:rPr>
        <w:t>Mr. Fuentes</w:t>
      </w:r>
      <w:r w:rsidR="001A09B7">
        <w:rPr>
          <w:sz w:val="23"/>
          <w:szCs w:val="23"/>
        </w:rPr>
        <w:t xml:space="preserve"> discussed how the Department is </w:t>
      </w:r>
      <w:r w:rsidR="00DF03AC">
        <w:rPr>
          <w:sz w:val="23"/>
          <w:szCs w:val="23"/>
        </w:rPr>
        <w:t>working with Department of Higher Education (DHE) to raise</w:t>
      </w:r>
      <w:r w:rsidR="001A09B7">
        <w:rPr>
          <w:sz w:val="23"/>
          <w:szCs w:val="23"/>
        </w:rPr>
        <w:t xml:space="preserve"> awareness by p</w:t>
      </w:r>
      <w:r w:rsidR="001A09B7" w:rsidRPr="001A09B7">
        <w:rPr>
          <w:sz w:val="23"/>
          <w:szCs w:val="23"/>
        </w:rPr>
        <w:t>romoting college access this year</w:t>
      </w:r>
      <w:r w:rsidR="001A09B7">
        <w:rPr>
          <w:sz w:val="23"/>
          <w:szCs w:val="23"/>
        </w:rPr>
        <w:t xml:space="preserve">. </w:t>
      </w:r>
      <w:r w:rsidR="00D36CA1">
        <w:rPr>
          <w:sz w:val="23"/>
          <w:szCs w:val="23"/>
        </w:rPr>
        <w:t xml:space="preserve">The activities </w:t>
      </w:r>
      <w:r w:rsidR="00D709D9">
        <w:rPr>
          <w:sz w:val="23"/>
          <w:szCs w:val="23"/>
        </w:rPr>
        <w:t xml:space="preserve">include meeting </w:t>
      </w:r>
      <w:r w:rsidR="00693E64" w:rsidRPr="00693E64">
        <w:rPr>
          <w:sz w:val="23"/>
          <w:szCs w:val="23"/>
        </w:rPr>
        <w:t>with counselors across M</w:t>
      </w:r>
      <w:r w:rsidR="00FF0D4F">
        <w:rPr>
          <w:sz w:val="23"/>
          <w:szCs w:val="23"/>
        </w:rPr>
        <w:t>assachusetts</w:t>
      </w:r>
      <w:r w:rsidR="00693E64" w:rsidRPr="00693E64">
        <w:rPr>
          <w:sz w:val="23"/>
          <w:szCs w:val="23"/>
        </w:rPr>
        <w:t xml:space="preserve"> to understand challenges and bright spots</w:t>
      </w:r>
      <w:r w:rsidR="00D709D9">
        <w:rPr>
          <w:sz w:val="23"/>
          <w:szCs w:val="23"/>
        </w:rPr>
        <w:t xml:space="preserve">, and </w:t>
      </w:r>
      <w:r w:rsidR="00FF0D4F">
        <w:rPr>
          <w:sz w:val="23"/>
          <w:szCs w:val="23"/>
        </w:rPr>
        <w:t>conducting a s</w:t>
      </w:r>
      <w:r w:rsidR="00FF0D4F" w:rsidRPr="00FF0D4F">
        <w:rPr>
          <w:sz w:val="23"/>
          <w:szCs w:val="23"/>
        </w:rPr>
        <w:t xml:space="preserve">tatewide </w:t>
      </w:r>
      <w:r w:rsidR="00FF0D4F">
        <w:rPr>
          <w:sz w:val="23"/>
          <w:szCs w:val="23"/>
        </w:rPr>
        <w:t>v</w:t>
      </w:r>
      <w:r w:rsidR="00FF0D4F" w:rsidRPr="00FF0D4F">
        <w:rPr>
          <w:sz w:val="23"/>
          <w:szCs w:val="23"/>
        </w:rPr>
        <w:t xml:space="preserve">irtual </w:t>
      </w:r>
      <w:r w:rsidR="00FF0D4F">
        <w:rPr>
          <w:sz w:val="23"/>
          <w:szCs w:val="23"/>
        </w:rPr>
        <w:t>c</w:t>
      </w:r>
      <w:r w:rsidR="00FF0D4F" w:rsidRPr="00FF0D4F">
        <w:rPr>
          <w:sz w:val="23"/>
          <w:szCs w:val="23"/>
        </w:rPr>
        <w:t xml:space="preserve">onvening </w:t>
      </w:r>
      <w:r w:rsidR="00D709D9">
        <w:rPr>
          <w:sz w:val="23"/>
          <w:szCs w:val="23"/>
        </w:rPr>
        <w:t xml:space="preserve">in partnership </w:t>
      </w:r>
      <w:r w:rsidR="00693E64" w:rsidRPr="00693E64">
        <w:rPr>
          <w:sz w:val="23"/>
          <w:szCs w:val="23"/>
        </w:rPr>
        <w:t>with </w:t>
      </w:r>
      <w:r w:rsidR="00D709D9">
        <w:rPr>
          <w:sz w:val="23"/>
          <w:szCs w:val="23"/>
        </w:rPr>
        <w:t xml:space="preserve">the MA </w:t>
      </w:r>
      <w:r w:rsidR="00693E64" w:rsidRPr="00693E64">
        <w:rPr>
          <w:sz w:val="23"/>
          <w:szCs w:val="23"/>
        </w:rPr>
        <w:t xml:space="preserve">School Counselors Association and College Access Groups to share data, tools (FAFSA reports), and evidence-based approaches </w:t>
      </w:r>
      <w:r w:rsidR="00DF03AC">
        <w:rPr>
          <w:sz w:val="23"/>
          <w:szCs w:val="23"/>
        </w:rPr>
        <w:t>such as</w:t>
      </w:r>
      <w:r w:rsidR="00693E64" w:rsidRPr="00693E64">
        <w:rPr>
          <w:sz w:val="23"/>
          <w:szCs w:val="23"/>
        </w:rPr>
        <w:t xml:space="preserve"> direct FAFSA assistance to </w:t>
      </w:r>
      <w:r w:rsidR="00DF03AC">
        <w:rPr>
          <w:sz w:val="23"/>
          <w:szCs w:val="23"/>
        </w:rPr>
        <w:t xml:space="preserve">engage </w:t>
      </w:r>
      <w:r w:rsidR="00693E64" w:rsidRPr="00693E64">
        <w:rPr>
          <w:sz w:val="23"/>
          <w:szCs w:val="23"/>
        </w:rPr>
        <w:t>students and famil</w:t>
      </w:r>
      <w:r w:rsidR="004564E4">
        <w:rPr>
          <w:sz w:val="23"/>
          <w:szCs w:val="23"/>
        </w:rPr>
        <w:t>i</w:t>
      </w:r>
      <w:r w:rsidR="00DF03AC">
        <w:rPr>
          <w:sz w:val="23"/>
          <w:szCs w:val="23"/>
        </w:rPr>
        <w:t>es</w:t>
      </w:r>
      <w:r w:rsidR="00FF0D4F">
        <w:rPr>
          <w:sz w:val="23"/>
          <w:szCs w:val="23"/>
        </w:rPr>
        <w:t xml:space="preserve">. He highlighted </w:t>
      </w:r>
      <w:r w:rsidR="00951B28">
        <w:rPr>
          <w:sz w:val="23"/>
          <w:szCs w:val="23"/>
        </w:rPr>
        <w:t xml:space="preserve">some </w:t>
      </w:r>
      <w:r w:rsidR="00FF0D4F">
        <w:rPr>
          <w:sz w:val="23"/>
          <w:szCs w:val="23"/>
        </w:rPr>
        <w:t>ways the</w:t>
      </w:r>
      <w:r w:rsidR="00951B28">
        <w:rPr>
          <w:sz w:val="23"/>
          <w:szCs w:val="23"/>
        </w:rPr>
        <w:t xml:space="preserve"> Department </w:t>
      </w:r>
      <w:r w:rsidR="00E81634">
        <w:rPr>
          <w:sz w:val="23"/>
          <w:szCs w:val="23"/>
        </w:rPr>
        <w:t xml:space="preserve">is </w:t>
      </w:r>
      <w:r w:rsidR="00FF0D4F">
        <w:rPr>
          <w:sz w:val="23"/>
          <w:szCs w:val="23"/>
        </w:rPr>
        <w:t xml:space="preserve">generating awareness including </w:t>
      </w:r>
      <w:r w:rsidR="00DF03AC">
        <w:rPr>
          <w:sz w:val="23"/>
          <w:szCs w:val="23"/>
        </w:rPr>
        <w:t xml:space="preserve">the </w:t>
      </w:r>
      <w:r w:rsidR="00693E64" w:rsidRPr="00693E64">
        <w:rPr>
          <w:sz w:val="23"/>
          <w:szCs w:val="23"/>
        </w:rPr>
        <w:t>Commissioner's Zoom</w:t>
      </w:r>
      <w:r w:rsidR="00DF03AC">
        <w:rPr>
          <w:sz w:val="23"/>
          <w:szCs w:val="23"/>
        </w:rPr>
        <w:t xml:space="preserve"> conference</w:t>
      </w:r>
      <w:r w:rsidR="00693E64" w:rsidRPr="00693E64">
        <w:rPr>
          <w:sz w:val="23"/>
          <w:szCs w:val="23"/>
        </w:rPr>
        <w:t>s with district leaders</w:t>
      </w:r>
      <w:r w:rsidR="00FF0D4F">
        <w:rPr>
          <w:sz w:val="23"/>
          <w:szCs w:val="23"/>
        </w:rPr>
        <w:t>, c</w:t>
      </w:r>
      <w:r w:rsidR="00693E64" w:rsidRPr="00693E64">
        <w:rPr>
          <w:sz w:val="23"/>
          <w:szCs w:val="23"/>
        </w:rPr>
        <w:t xml:space="preserve">ollaboration with </w:t>
      </w:r>
      <w:r w:rsidR="00DF03AC">
        <w:rPr>
          <w:sz w:val="23"/>
          <w:szCs w:val="23"/>
        </w:rPr>
        <w:t xml:space="preserve">the </w:t>
      </w:r>
      <w:r w:rsidR="00693E64" w:rsidRPr="00693E64">
        <w:rPr>
          <w:sz w:val="23"/>
          <w:szCs w:val="23"/>
        </w:rPr>
        <w:t>State Student Advisory Council</w:t>
      </w:r>
      <w:r w:rsidR="00FF0D4F">
        <w:rPr>
          <w:sz w:val="23"/>
          <w:szCs w:val="23"/>
        </w:rPr>
        <w:t xml:space="preserve"> and </w:t>
      </w:r>
      <w:r w:rsidR="00693E64" w:rsidRPr="00693E64">
        <w:rPr>
          <w:sz w:val="23"/>
          <w:szCs w:val="23"/>
        </w:rPr>
        <w:t>DHE</w:t>
      </w:r>
      <w:r w:rsidR="00FF0D4F">
        <w:rPr>
          <w:sz w:val="23"/>
          <w:szCs w:val="23"/>
        </w:rPr>
        <w:t xml:space="preserve">, and discussion at the </w:t>
      </w:r>
      <w:r w:rsidR="00693E64" w:rsidRPr="00693E64">
        <w:rPr>
          <w:sz w:val="23"/>
          <w:szCs w:val="23"/>
        </w:rPr>
        <w:t xml:space="preserve">Evidence-Based Policy Making </w:t>
      </w:r>
      <w:r w:rsidR="00FF0D4F">
        <w:rPr>
          <w:sz w:val="23"/>
          <w:szCs w:val="23"/>
        </w:rPr>
        <w:t>t</w:t>
      </w:r>
      <w:r w:rsidR="00693E64" w:rsidRPr="00693E64">
        <w:rPr>
          <w:sz w:val="23"/>
          <w:szCs w:val="23"/>
        </w:rPr>
        <w:t xml:space="preserve">ask </w:t>
      </w:r>
      <w:r w:rsidR="00FF0D4F">
        <w:rPr>
          <w:sz w:val="23"/>
          <w:szCs w:val="23"/>
        </w:rPr>
        <w:t>f</w:t>
      </w:r>
      <w:r w:rsidR="00693E64" w:rsidRPr="00693E64">
        <w:rPr>
          <w:sz w:val="23"/>
          <w:szCs w:val="23"/>
        </w:rPr>
        <w:t xml:space="preserve">orce </w:t>
      </w:r>
      <w:r w:rsidR="00FF0D4F">
        <w:rPr>
          <w:sz w:val="23"/>
          <w:szCs w:val="23"/>
        </w:rPr>
        <w:t>m</w:t>
      </w:r>
      <w:r w:rsidR="00693E64" w:rsidRPr="00693E64">
        <w:rPr>
          <w:sz w:val="23"/>
          <w:szCs w:val="23"/>
        </w:rPr>
        <w:t>eeting</w:t>
      </w:r>
      <w:r w:rsidR="00FF0D4F">
        <w:rPr>
          <w:sz w:val="23"/>
          <w:szCs w:val="23"/>
        </w:rPr>
        <w:t xml:space="preserve"> </w:t>
      </w:r>
      <w:r w:rsidR="00DF03AC">
        <w:rPr>
          <w:sz w:val="23"/>
          <w:szCs w:val="23"/>
        </w:rPr>
        <w:t>scheduled for</w:t>
      </w:r>
      <w:r w:rsidR="00FF0D4F">
        <w:rPr>
          <w:sz w:val="23"/>
          <w:szCs w:val="23"/>
        </w:rPr>
        <w:t xml:space="preserve"> </w:t>
      </w:r>
      <w:r w:rsidR="00693E64" w:rsidRPr="00693E64">
        <w:rPr>
          <w:sz w:val="23"/>
          <w:szCs w:val="23"/>
        </w:rPr>
        <w:t>Feb</w:t>
      </w:r>
      <w:r w:rsidR="00FF0D4F">
        <w:t>ruary</w:t>
      </w:r>
      <w:r w:rsidR="00DF03AC">
        <w:t xml:space="preserve"> 1</w:t>
      </w:r>
      <w:r w:rsidR="00FF0D4F">
        <w:t>.</w:t>
      </w:r>
    </w:p>
    <w:p w14:paraId="57B6D577" w14:textId="3032038B" w:rsidR="00FC60C1" w:rsidRDefault="00FC60C1" w:rsidP="00FC60C1">
      <w:pPr>
        <w:pStyle w:val="paragraph"/>
        <w:textAlignment w:val="baseline"/>
        <w:rPr>
          <w:sz w:val="23"/>
          <w:szCs w:val="23"/>
        </w:rPr>
      </w:pPr>
    </w:p>
    <w:p w14:paraId="7BF54240" w14:textId="211DED11" w:rsidR="000E5CF1" w:rsidRDefault="00FF0D4F" w:rsidP="00FC60C1">
      <w:pPr>
        <w:pStyle w:val="paragraph"/>
        <w:textAlignment w:val="baseline"/>
        <w:rPr>
          <w:sz w:val="23"/>
          <w:szCs w:val="23"/>
        </w:rPr>
      </w:pPr>
      <w:r>
        <w:rPr>
          <w:sz w:val="23"/>
          <w:szCs w:val="23"/>
        </w:rPr>
        <w:lastRenderedPageBreak/>
        <w:t>Vice</w:t>
      </w:r>
      <w:r w:rsidR="00E81634">
        <w:rPr>
          <w:sz w:val="23"/>
          <w:szCs w:val="23"/>
        </w:rPr>
        <w:t>-</w:t>
      </w:r>
      <w:r>
        <w:rPr>
          <w:sz w:val="23"/>
          <w:szCs w:val="23"/>
        </w:rPr>
        <w:t>Chair Morton offered his support as a leader of a youth services organization and encouraged the</w:t>
      </w:r>
      <w:r w:rsidR="00372CA2">
        <w:rPr>
          <w:sz w:val="23"/>
          <w:szCs w:val="23"/>
        </w:rPr>
        <w:t xml:space="preserve"> Department to</w:t>
      </w:r>
      <w:r>
        <w:rPr>
          <w:sz w:val="23"/>
          <w:szCs w:val="23"/>
        </w:rPr>
        <w:t xml:space="preserve"> connect with other youth</w:t>
      </w:r>
      <w:r w:rsidR="00372CA2">
        <w:rPr>
          <w:sz w:val="23"/>
          <w:szCs w:val="23"/>
        </w:rPr>
        <w:t xml:space="preserve">-serving </w:t>
      </w:r>
      <w:r>
        <w:rPr>
          <w:sz w:val="23"/>
          <w:szCs w:val="23"/>
        </w:rPr>
        <w:t>organization</w:t>
      </w:r>
      <w:r w:rsidR="00DF03AC">
        <w:rPr>
          <w:sz w:val="23"/>
          <w:szCs w:val="23"/>
        </w:rPr>
        <w:t>s</w:t>
      </w:r>
      <w:r>
        <w:rPr>
          <w:sz w:val="23"/>
          <w:szCs w:val="23"/>
        </w:rPr>
        <w:t xml:space="preserve"> </w:t>
      </w:r>
      <w:r w:rsidR="004564E4">
        <w:rPr>
          <w:sz w:val="23"/>
          <w:szCs w:val="23"/>
        </w:rPr>
        <w:t>such as Gear Up, United Way, and others</w:t>
      </w:r>
      <w:r>
        <w:rPr>
          <w:sz w:val="23"/>
          <w:szCs w:val="23"/>
        </w:rPr>
        <w:t xml:space="preserve"> </w:t>
      </w:r>
      <w:r w:rsidR="008C7549">
        <w:rPr>
          <w:sz w:val="23"/>
          <w:szCs w:val="23"/>
        </w:rPr>
        <w:t xml:space="preserve">because there is a network of them across the Commonwealth </w:t>
      </w:r>
      <w:r w:rsidR="00DF03AC">
        <w:rPr>
          <w:sz w:val="23"/>
          <w:szCs w:val="23"/>
        </w:rPr>
        <w:t xml:space="preserve">that could provide </w:t>
      </w:r>
      <w:r w:rsidR="008C7549">
        <w:rPr>
          <w:sz w:val="23"/>
          <w:szCs w:val="23"/>
        </w:rPr>
        <w:t>direct and immediate access to young people</w:t>
      </w:r>
      <w:r w:rsidR="00DF03AC">
        <w:rPr>
          <w:sz w:val="23"/>
          <w:szCs w:val="23"/>
        </w:rPr>
        <w:t>,</w:t>
      </w:r>
      <w:r w:rsidR="008C7549">
        <w:rPr>
          <w:sz w:val="23"/>
          <w:szCs w:val="23"/>
        </w:rPr>
        <w:t xml:space="preserve"> especially young people of color. He also suggested a public awareness campaign about this challenge</w:t>
      </w:r>
      <w:r w:rsidR="00DF03AC">
        <w:rPr>
          <w:sz w:val="23"/>
          <w:szCs w:val="23"/>
        </w:rPr>
        <w:t xml:space="preserve">, </w:t>
      </w:r>
      <w:r w:rsidR="008C7549">
        <w:rPr>
          <w:sz w:val="23"/>
          <w:szCs w:val="23"/>
        </w:rPr>
        <w:t xml:space="preserve">perhaps </w:t>
      </w:r>
      <w:r w:rsidR="00DF03AC">
        <w:rPr>
          <w:sz w:val="23"/>
          <w:szCs w:val="23"/>
        </w:rPr>
        <w:t>including</w:t>
      </w:r>
      <w:r w:rsidR="008C7549">
        <w:rPr>
          <w:sz w:val="23"/>
          <w:szCs w:val="23"/>
        </w:rPr>
        <w:t xml:space="preserve"> a video with </w:t>
      </w:r>
      <w:r w:rsidR="00DF03AC">
        <w:rPr>
          <w:sz w:val="23"/>
          <w:szCs w:val="23"/>
        </w:rPr>
        <w:t xml:space="preserve">young </w:t>
      </w:r>
      <w:r w:rsidR="008C7549">
        <w:rPr>
          <w:sz w:val="23"/>
          <w:szCs w:val="23"/>
        </w:rPr>
        <w:t xml:space="preserve">people who </w:t>
      </w:r>
      <w:r w:rsidR="001D32F6">
        <w:rPr>
          <w:sz w:val="23"/>
          <w:szCs w:val="23"/>
        </w:rPr>
        <w:t>reflect t</w:t>
      </w:r>
      <w:r w:rsidR="008C7549">
        <w:rPr>
          <w:sz w:val="23"/>
          <w:szCs w:val="23"/>
        </w:rPr>
        <w:t xml:space="preserve">he </w:t>
      </w:r>
      <w:r w:rsidR="00DF03AC">
        <w:rPr>
          <w:sz w:val="23"/>
          <w:szCs w:val="23"/>
        </w:rPr>
        <w:t>students</w:t>
      </w:r>
      <w:r w:rsidR="008C7549">
        <w:rPr>
          <w:sz w:val="23"/>
          <w:szCs w:val="23"/>
        </w:rPr>
        <w:t xml:space="preserve"> they are trying to </w:t>
      </w:r>
      <w:r w:rsidR="001D32F6">
        <w:rPr>
          <w:sz w:val="23"/>
          <w:szCs w:val="23"/>
        </w:rPr>
        <w:t>reach</w:t>
      </w:r>
      <w:r w:rsidR="008C7549">
        <w:rPr>
          <w:sz w:val="23"/>
          <w:szCs w:val="23"/>
        </w:rPr>
        <w:t xml:space="preserve">, to encourage </w:t>
      </w:r>
      <w:r w:rsidR="00DF03AC">
        <w:rPr>
          <w:sz w:val="23"/>
          <w:szCs w:val="23"/>
        </w:rPr>
        <w:t>them to complete</w:t>
      </w:r>
      <w:r w:rsidR="008C7549">
        <w:rPr>
          <w:sz w:val="23"/>
          <w:szCs w:val="23"/>
        </w:rPr>
        <w:t xml:space="preserve"> their FAFSA applications. He </w:t>
      </w:r>
      <w:r w:rsidR="001D32F6">
        <w:rPr>
          <w:sz w:val="23"/>
          <w:szCs w:val="23"/>
        </w:rPr>
        <w:t xml:space="preserve">offered </w:t>
      </w:r>
      <w:r w:rsidR="008C7549">
        <w:rPr>
          <w:sz w:val="23"/>
          <w:szCs w:val="23"/>
        </w:rPr>
        <w:t xml:space="preserve">to support </w:t>
      </w:r>
      <w:r w:rsidR="00DF03AC">
        <w:rPr>
          <w:sz w:val="23"/>
          <w:szCs w:val="23"/>
        </w:rPr>
        <w:t>this work</w:t>
      </w:r>
      <w:r w:rsidR="008C7549">
        <w:rPr>
          <w:sz w:val="23"/>
          <w:szCs w:val="23"/>
        </w:rPr>
        <w:t xml:space="preserve"> in any way he can. Chair Craven echoed Vice</w:t>
      </w:r>
      <w:r w:rsidR="001D32F6">
        <w:rPr>
          <w:sz w:val="23"/>
          <w:szCs w:val="23"/>
        </w:rPr>
        <w:t>-</w:t>
      </w:r>
      <w:r w:rsidR="008C7549">
        <w:rPr>
          <w:sz w:val="23"/>
          <w:szCs w:val="23"/>
        </w:rPr>
        <w:t>Chair Morton</w:t>
      </w:r>
      <w:r w:rsidR="00DF03AC">
        <w:rPr>
          <w:sz w:val="23"/>
          <w:szCs w:val="23"/>
        </w:rPr>
        <w:t>’s comments</w:t>
      </w:r>
      <w:r w:rsidR="0016026B">
        <w:rPr>
          <w:sz w:val="23"/>
          <w:szCs w:val="23"/>
        </w:rPr>
        <w:t xml:space="preserve">. </w:t>
      </w:r>
      <w:r w:rsidR="004564E4">
        <w:rPr>
          <w:sz w:val="23"/>
          <w:szCs w:val="23"/>
        </w:rPr>
        <w:t xml:space="preserve">Mr. Hills asked if the data show differences among various high schools. Mr. Deninger said there is considerable variation and staff is following up on that. </w:t>
      </w:r>
      <w:r w:rsidR="0016026B">
        <w:rPr>
          <w:sz w:val="23"/>
          <w:szCs w:val="23"/>
        </w:rPr>
        <w:t>Mr. Coughlin said the State Student</w:t>
      </w:r>
      <w:r w:rsidR="008C7549">
        <w:rPr>
          <w:sz w:val="23"/>
          <w:szCs w:val="23"/>
        </w:rPr>
        <w:t xml:space="preserve"> </w:t>
      </w:r>
      <w:r w:rsidR="0016026B">
        <w:rPr>
          <w:sz w:val="23"/>
          <w:szCs w:val="23"/>
        </w:rPr>
        <w:t xml:space="preserve">Advisory Council is </w:t>
      </w:r>
      <w:r w:rsidR="001D32F6">
        <w:rPr>
          <w:sz w:val="23"/>
          <w:szCs w:val="23"/>
        </w:rPr>
        <w:t xml:space="preserve">interested in joining this effort </w:t>
      </w:r>
      <w:r w:rsidR="0016026B">
        <w:rPr>
          <w:sz w:val="23"/>
          <w:szCs w:val="23"/>
        </w:rPr>
        <w:t xml:space="preserve">and suggested a public service announcement </w:t>
      </w:r>
      <w:r w:rsidR="00DF03AC">
        <w:rPr>
          <w:sz w:val="23"/>
          <w:szCs w:val="23"/>
        </w:rPr>
        <w:t>for</w:t>
      </w:r>
      <w:r w:rsidR="0016026B">
        <w:rPr>
          <w:sz w:val="23"/>
          <w:szCs w:val="23"/>
        </w:rPr>
        <w:t xml:space="preserve"> families on filling out the FAFSA and why it is important.</w:t>
      </w:r>
      <w:r w:rsidR="00473005">
        <w:rPr>
          <w:sz w:val="23"/>
          <w:szCs w:val="23"/>
        </w:rPr>
        <w:t xml:space="preserve"> Secretary Peyser </w:t>
      </w:r>
      <w:r w:rsidR="00DF03AC">
        <w:rPr>
          <w:sz w:val="23"/>
          <w:szCs w:val="23"/>
        </w:rPr>
        <w:t xml:space="preserve">said he hopes the Department will </w:t>
      </w:r>
      <w:r w:rsidR="00473005">
        <w:rPr>
          <w:sz w:val="23"/>
          <w:szCs w:val="23"/>
        </w:rPr>
        <w:t xml:space="preserve">encourage school counselors </w:t>
      </w:r>
      <w:r w:rsidR="00DF03AC">
        <w:rPr>
          <w:sz w:val="23"/>
          <w:szCs w:val="23"/>
        </w:rPr>
        <w:t xml:space="preserve">to </w:t>
      </w:r>
      <w:r w:rsidR="00473005">
        <w:rPr>
          <w:sz w:val="23"/>
          <w:szCs w:val="23"/>
        </w:rPr>
        <w:t xml:space="preserve">download reports weekly to see who has and has not </w:t>
      </w:r>
      <w:r w:rsidR="00E042EE">
        <w:rPr>
          <w:sz w:val="23"/>
          <w:szCs w:val="23"/>
        </w:rPr>
        <w:t>completed</w:t>
      </w:r>
      <w:r w:rsidR="00473005">
        <w:rPr>
          <w:sz w:val="23"/>
          <w:szCs w:val="23"/>
        </w:rPr>
        <w:t xml:space="preserve"> the FAFSA. Mr. Deninger said the </w:t>
      </w:r>
      <w:r w:rsidR="00DF03AC">
        <w:rPr>
          <w:sz w:val="23"/>
          <w:szCs w:val="23"/>
        </w:rPr>
        <w:t xml:space="preserve">upcoming </w:t>
      </w:r>
      <w:r w:rsidR="00473005">
        <w:rPr>
          <w:sz w:val="23"/>
          <w:szCs w:val="23"/>
        </w:rPr>
        <w:t>webinars</w:t>
      </w:r>
      <w:r w:rsidR="00DF03AC">
        <w:rPr>
          <w:sz w:val="23"/>
          <w:szCs w:val="23"/>
        </w:rPr>
        <w:t xml:space="preserve"> will </w:t>
      </w:r>
      <w:r w:rsidR="004564E4">
        <w:rPr>
          <w:sz w:val="23"/>
          <w:szCs w:val="23"/>
        </w:rPr>
        <w:t xml:space="preserve">prompt </w:t>
      </w:r>
      <w:r w:rsidR="00DF03AC">
        <w:rPr>
          <w:sz w:val="23"/>
          <w:szCs w:val="23"/>
        </w:rPr>
        <w:t>counselors</w:t>
      </w:r>
      <w:r w:rsidR="00473005">
        <w:rPr>
          <w:sz w:val="23"/>
          <w:szCs w:val="23"/>
        </w:rPr>
        <w:t xml:space="preserve"> to check those reports.</w:t>
      </w:r>
      <w:r w:rsidR="004564E4">
        <w:rPr>
          <w:sz w:val="23"/>
          <w:szCs w:val="23"/>
        </w:rPr>
        <w:t xml:space="preserve"> Ms. Fernández suggested cultural proficiency training for counselors could be helpful. </w:t>
      </w:r>
    </w:p>
    <w:p w14:paraId="6C4D8BD2" w14:textId="77777777" w:rsidR="000E5CF1" w:rsidRDefault="000E5CF1" w:rsidP="00FC60C1">
      <w:pPr>
        <w:pStyle w:val="paragraph"/>
        <w:textAlignment w:val="baseline"/>
        <w:rPr>
          <w:sz w:val="23"/>
          <w:szCs w:val="23"/>
        </w:rPr>
      </w:pPr>
    </w:p>
    <w:p w14:paraId="09BEAB90" w14:textId="5D253B65" w:rsidR="00FF0D4F" w:rsidRDefault="004564E4" w:rsidP="00FC60C1">
      <w:pPr>
        <w:pStyle w:val="paragraph"/>
        <w:textAlignment w:val="baseline"/>
        <w:rPr>
          <w:sz w:val="23"/>
          <w:szCs w:val="23"/>
        </w:rPr>
      </w:pPr>
      <w:r>
        <w:rPr>
          <w:sz w:val="23"/>
          <w:szCs w:val="23"/>
        </w:rPr>
        <w:t xml:space="preserve">Mr. West said </w:t>
      </w:r>
      <w:r w:rsidR="000E5CF1">
        <w:rPr>
          <w:sz w:val="23"/>
          <w:szCs w:val="23"/>
        </w:rPr>
        <w:t>this issue is of interest to both our Board and the Board of Higher Education; hence the need for a</w:t>
      </w:r>
      <w:r w:rsidR="001926D0">
        <w:rPr>
          <w:sz w:val="23"/>
          <w:szCs w:val="23"/>
        </w:rPr>
        <w:t xml:space="preserve">n interagency </w:t>
      </w:r>
      <w:r w:rsidR="000E5CF1">
        <w:rPr>
          <w:sz w:val="23"/>
          <w:szCs w:val="23"/>
        </w:rPr>
        <w:t xml:space="preserve">effort to address it. He said discussion of this topic will continue at the February 1 meeting of the Board of Higher Education’s task force on </w:t>
      </w:r>
      <w:r w:rsidR="008E645C">
        <w:rPr>
          <w:sz w:val="23"/>
          <w:szCs w:val="23"/>
        </w:rPr>
        <w:t>evidence-based</w:t>
      </w:r>
      <w:r w:rsidR="000E5CF1">
        <w:rPr>
          <w:sz w:val="23"/>
          <w:szCs w:val="23"/>
        </w:rPr>
        <w:t xml:space="preserve"> policy making and all Board members are invited to attend. </w:t>
      </w:r>
    </w:p>
    <w:p w14:paraId="4BB655EE" w14:textId="2D0B7530" w:rsidR="001A656B" w:rsidRDefault="001A656B" w:rsidP="00FC60C1">
      <w:pPr>
        <w:pStyle w:val="paragraph"/>
        <w:textAlignment w:val="baseline"/>
        <w:rPr>
          <w:sz w:val="23"/>
          <w:szCs w:val="23"/>
        </w:rPr>
      </w:pPr>
    </w:p>
    <w:p w14:paraId="2B9B713B" w14:textId="28C48361" w:rsidR="001A656B" w:rsidRDefault="001A656B" w:rsidP="00FC60C1">
      <w:pPr>
        <w:pStyle w:val="paragraph"/>
        <w:textAlignment w:val="baseline"/>
        <w:rPr>
          <w:rStyle w:val="normaltextrun1"/>
          <w:sz w:val="23"/>
          <w:szCs w:val="23"/>
        </w:rPr>
      </w:pPr>
      <w:r>
        <w:rPr>
          <w:sz w:val="23"/>
          <w:szCs w:val="23"/>
        </w:rPr>
        <w:t xml:space="preserve">Chair Craven </w:t>
      </w:r>
      <w:r w:rsidR="00D574CC">
        <w:rPr>
          <w:sz w:val="23"/>
          <w:szCs w:val="23"/>
        </w:rPr>
        <w:t xml:space="preserve">thanked the presenters and </w:t>
      </w:r>
      <w:r>
        <w:rPr>
          <w:sz w:val="23"/>
          <w:szCs w:val="23"/>
        </w:rPr>
        <w:t>called for a break at 11:08 a.m. The Board reconvened at 11:22 a.m.</w:t>
      </w:r>
    </w:p>
    <w:p w14:paraId="54099284" w14:textId="77777777" w:rsidR="00DE0E55" w:rsidRPr="00FC60C1" w:rsidRDefault="00DE0E55" w:rsidP="00FC60C1">
      <w:pPr>
        <w:pStyle w:val="paragraph"/>
        <w:textAlignment w:val="baseline"/>
        <w:rPr>
          <w:rStyle w:val="normaltextrun1"/>
          <w:b/>
          <w:bCs/>
          <w:sz w:val="23"/>
          <w:szCs w:val="23"/>
        </w:rPr>
      </w:pPr>
    </w:p>
    <w:p w14:paraId="3F6FABE9" w14:textId="77777777" w:rsidR="00E042EE" w:rsidRDefault="00FC60C1" w:rsidP="004D4A12">
      <w:pPr>
        <w:pStyle w:val="Heading2"/>
        <w:rPr>
          <w:rStyle w:val="normaltextrun1"/>
          <w:b w:val="0"/>
          <w:bCs w:val="0"/>
        </w:rPr>
      </w:pPr>
      <w:r w:rsidRPr="00FC60C1">
        <w:rPr>
          <w:rStyle w:val="normaltextrun1"/>
        </w:rPr>
        <w:t>Update on Educator Diversity Initiatives</w:t>
      </w:r>
    </w:p>
    <w:p w14:paraId="354C07FC" w14:textId="77777777" w:rsidR="00E042EE" w:rsidRDefault="00E042EE" w:rsidP="00E042EE">
      <w:pPr>
        <w:pStyle w:val="paragraph"/>
        <w:textAlignment w:val="baseline"/>
        <w:rPr>
          <w:rStyle w:val="normaltextrun1"/>
          <w:sz w:val="23"/>
          <w:szCs w:val="23"/>
        </w:rPr>
      </w:pPr>
    </w:p>
    <w:p w14:paraId="13862729" w14:textId="37FEB286" w:rsidR="00BF05F8" w:rsidRDefault="00E042EE" w:rsidP="00E042EE">
      <w:pPr>
        <w:pStyle w:val="paragraph"/>
        <w:textAlignment w:val="baseline"/>
        <w:rPr>
          <w:rStyle w:val="normaltextrun1"/>
          <w:sz w:val="23"/>
          <w:szCs w:val="23"/>
        </w:rPr>
      </w:pPr>
      <w:r w:rsidRPr="00E042EE">
        <w:rPr>
          <w:rStyle w:val="normaltextrun1"/>
          <w:sz w:val="23"/>
          <w:szCs w:val="23"/>
        </w:rPr>
        <w:t>Ventura Rodriguez, Senior Associate Commissioner for Strategic Initiatives</w:t>
      </w:r>
      <w:r w:rsidR="007D505D">
        <w:rPr>
          <w:rStyle w:val="normaltextrun1"/>
          <w:sz w:val="23"/>
          <w:szCs w:val="23"/>
        </w:rPr>
        <w:t xml:space="preserve">, explained that </w:t>
      </w:r>
      <w:r w:rsidR="00360F6D">
        <w:rPr>
          <w:rStyle w:val="normaltextrun1"/>
          <w:sz w:val="23"/>
          <w:szCs w:val="23"/>
        </w:rPr>
        <w:t>about</w:t>
      </w:r>
      <w:r w:rsidR="007D505D">
        <w:rPr>
          <w:rStyle w:val="normaltextrun1"/>
          <w:sz w:val="23"/>
          <w:szCs w:val="23"/>
        </w:rPr>
        <w:t xml:space="preserve"> two years ago, the Department launched the Teacher Diversification Pilot Program to support district efforts to strengthen and diversify the</w:t>
      </w:r>
      <w:r w:rsidR="00360F6D">
        <w:rPr>
          <w:rStyle w:val="normaltextrun1"/>
          <w:sz w:val="23"/>
          <w:szCs w:val="23"/>
        </w:rPr>
        <w:t>ir</w:t>
      </w:r>
      <w:r w:rsidR="007D505D">
        <w:rPr>
          <w:rStyle w:val="normaltextrun1"/>
          <w:sz w:val="23"/>
          <w:szCs w:val="23"/>
        </w:rPr>
        <w:t xml:space="preserve"> recruitment and retention efforts. He </w:t>
      </w:r>
      <w:r w:rsidR="00360F6D">
        <w:rPr>
          <w:rStyle w:val="normaltextrun1"/>
          <w:sz w:val="23"/>
          <w:szCs w:val="23"/>
        </w:rPr>
        <w:t>said</w:t>
      </w:r>
      <w:r w:rsidR="007D505D">
        <w:rPr>
          <w:rStyle w:val="normaltextrun1"/>
          <w:sz w:val="23"/>
          <w:szCs w:val="23"/>
        </w:rPr>
        <w:t xml:space="preserve"> this grant program was designed with the idea that </w:t>
      </w:r>
      <w:r w:rsidR="007D505D" w:rsidRPr="007D505D">
        <w:rPr>
          <w:rStyle w:val="normaltextrun1"/>
          <w:sz w:val="23"/>
          <w:szCs w:val="23"/>
        </w:rPr>
        <w:t xml:space="preserve">a </w:t>
      </w:r>
      <w:r w:rsidR="00360F6D">
        <w:rPr>
          <w:rStyle w:val="normaltextrun1"/>
          <w:sz w:val="23"/>
          <w:szCs w:val="23"/>
        </w:rPr>
        <w:t>successful</w:t>
      </w:r>
      <w:r w:rsidR="007D505D" w:rsidRPr="007D505D">
        <w:rPr>
          <w:rStyle w:val="normaltextrun1"/>
          <w:sz w:val="23"/>
          <w:szCs w:val="23"/>
        </w:rPr>
        <w:t xml:space="preserve"> talent diversification strategy requires evaluating and revising current practices</w:t>
      </w:r>
      <w:r w:rsidR="00BF05F8">
        <w:rPr>
          <w:rStyle w:val="normaltextrun1"/>
          <w:sz w:val="23"/>
          <w:szCs w:val="23"/>
        </w:rPr>
        <w:t xml:space="preserve"> around recruitment, selection, and retention while also taking steps to be inclusive. </w:t>
      </w:r>
      <w:r w:rsidR="00360F6D">
        <w:rPr>
          <w:rStyle w:val="normaltextrun1"/>
          <w:sz w:val="23"/>
          <w:szCs w:val="23"/>
        </w:rPr>
        <w:t>Mr. Rodriguez said</w:t>
      </w:r>
      <w:r w:rsidR="00BF05F8">
        <w:rPr>
          <w:rStyle w:val="normaltextrun1"/>
          <w:sz w:val="23"/>
          <w:szCs w:val="23"/>
        </w:rPr>
        <w:t xml:space="preserve"> as part of the design of the overall program, </w:t>
      </w:r>
      <w:r w:rsidR="005E28ED">
        <w:rPr>
          <w:rStyle w:val="normaltextrun1"/>
          <w:sz w:val="23"/>
          <w:szCs w:val="23"/>
        </w:rPr>
        <w:t>the</w:t>
      </w:r>
      <w:r w:rsidR="00360F6D">
        <w:rPr>
          <w:rStyle w:val="normaltextrun1"/>
          <w:sz w:val="23"/>
          <w:szCs w:val="23"/>
        </w:rPr>
        <w:t xml:space="preserve"> Department</w:t>
      </w:r>
      <w:r w:rsidR="00BF05F8">
        <w:rPr>
          <w:rStyle w:val="normaltextrun1"/>
          <w:sz w:val="23"/>
          <w:szCs w:val="23"/>
        </w:rPr>
        <w:t xml:space="preserve"> </w:t>
      </w:r>
      <w:r w:rsidR="007D505D" w:rsidRPr="007D505D">
        <w:rPr>
          <w:rStyle w:val="normaltextrun1"/>
          <w:sz w:val="23"/>
          <w:szCs w:val="23"/>
        </w:rPr>
        <w:t>partner</w:t>
      </w:r>
      <w:r w:rsidR="005E28ED">
        <w:rPr>
          <w:rStyle w:val="normaltextrun1"/>
          <w:sz w:val="23"/>
          <w:szCs w:val="23"/>
        </w:rPr>
        <w:t>ed</w:t>
      </w:r>
      <w:r w:rsidR="007D505D" w:rsidRPr="007D505D">
        <w:rPr>
          <w:rStyle w:val="normaltextrun1"/>
          <w:sz w:val="23"/>
          <w:szCs w:val="23"/>
        </w:rPr>
        <w:t xml:space="preserve"> with </w:t>
      </w:r>
      <w:r w:rsidR="005E28ED">
        <w:rPr>
          <w:rStyle w:val="normaltextrun1"/>
          <w:sz w:val="23"/>
          <w:szCs w:val="23"/>
        </w:rPr>
        <w:t xml:space="preserve">TNTP </w:t>
      </w:r>
      <w:r w:rsidR="007D505D" w:rsidRPr="007D505D">
        <w:rPr>
          <w:rStyle w:val="normaltextrun1"/>
          <w:sz w:val="23"/>
          <w:szCs w:val="23"/>
        </w:rPr>
        <w:t xml:space="preserve">to create and deliver ongoing technical assistance </w:t>
      </w:r>
      <w:r w:rsidR="00BF05F8">
        <w:rPr>
          <w:rStyle w:val="normaltextrun1"/>
          <w:sz w:val="23"/>
          <w:szCs w:val="23"/>
        </w:rPr>
        <w:t xml:space="preserve">to </w:t>
      </w:r>
      <w:r w:rsidR="007D505D" w:rsidRPr="007D505D">
        <w:rPr>
          <w:rStyle w:val="normaltextrun1"/>
          <w:sz w:val="23"/>
          <w:szCs w:val="23"/>
        </w:rPr>
        <w:t>grant recipients related to their recruitment</w:t>
      </w:r>
      <w:r w:rsidR="00BF05F8">
        <w:rPr>
          <w:rStyle w:val="normaltextrun1"/>
          <w:sz w:val="23"/>
          <w:szCs w:val="23"/>
        </w:rPr>
        <w:t>,</w:t>
      </w:r>
      <w:r w:rsidR="007D505D" w:rsidRPr="007D505D">
        <w:rPr>
          <w:rStyle w:val="normaltextrun1"/>
          <w:sz w:val="23"/>
          <w:szCs w:val="23"/>
        </w:rPr>
        <w:t xml:space="preserve"> selection</w:t>
      </w:r>
      <w:r w:rsidR="00BF05F8">
        <w:rPr>
          <w:rStyle w:val="normaltextrun1"/>
          <w:sz w:val="23"/>
          <w:szCs w:val="23"/>
        </w:rPr>
        <w:t>,</w:t>
      </w:r>
      <w:r w:rsidR="007D505D" w:rsidRPr="007D505D">
        <w:rPr>
          <w:rStyle w:val="normaltextrun1"/>
          <w:sz w:val="23"/>
          <w:szCs w:val="23"/>
        </w:rPr>
        <w:t xml:space="preserve"> and retention strategies</w:t>
      </w:r>
      <w:r w:rsidR="00BF05F8">
        <w:rPr>
          <w:rStyle w:val="normaltextrun1"/>
          <w:sz w:val="23"/>
          <w:szCs w:val="23"/>
        </w:rPr>
        <w:t xml:space="preserve">. </w:t>
      </w:r>
      <w:r w:rsidR="00360F6D">
        <w:rPr>
          <w:rStyle w:val="normaltextrun1"/>
          <w:sz w:val="23"/>
          <w:szCs w:val="23"/>
        </w:rPr>
        <w:t>He said TNTP has</w:t>
      </w:r>
      <w:r w:rsidR="00BF05F8">
        <w:rPr>
          <w:rStyle w:val="normaltextrun1"/>
          <w:sz w:val="23"/>
          <w:szCs w:val="23"/>
        </w:rPr>
        <w:t xml:space="preserve"> created a guide</w:t>
      </w:r>
      <w:r w:rsidR="007D505D" w:rsidRPr="007D505D">
        <w:rPr>
          <w:rStyle w:val="normaltextrun1"/>
          <w:sz w:val="23"/>
          <w:szCs w:val="23"/>
        </w:rPr>
        <w:t xml:space="preserve">book </w:t>
      </w:r>
      <w:r w:rsidR="00BF05F8">
        <w:rPr>
          <w:rStyle w:val="normaltextrun1"/>
          <w:sz w:val="23"/>
          <w:szCs w:val="23"/>
        </w:rPr>
        <w:t xml:space="preserve">that </w:t>
      </w:r>
      <w:r w:rsidR="007D505D" w:rsidRPr="007D505D">
        <w:rPr>
          <w:rStyle w:val="normaltextrun1"/>
          <w:sz w:val="23"/>
          <w:szCs w:val="23"/>
        </w:rPr>
        <w:t xml:space="preserve">reflects </w:t>
      </w:r>
      <w:r w:rsidR="00360F6D">
        <w:rPr>
          <w:rStyle w:val="normaltextrun1"/>
          <w:sz w:val="23"/>
          <w:szCs w:val="23"/>
        </w:rPr>
        <w:t>the</w:t>
      </w:r>
      <w:r w:rsidR="007D505D" w:rsidRPr="007D505D">
        <w:rPr>
          <w:rStyle w:val="normaltextrun1"/>
          <w:sz w:val="23"/>
          <w:szCs w:val="23"/>
        </w:rPr>
        <w:t xml:space="preserve"> collective learning from the work with these </w:t>
      </w:r>
      <w:r w:rsidR="00BF05F8">
        <w:rPr>
          <w:rStyle w:val="normaltextrun1"/>
          <w:sz w:val="23"/>
          <w:szCs w:val="23"/>
        </w:rPr>
        <w:t>districts and programs</w:t>
      </w:r>
      <w:r w:rsidR="002E788C">
        <w:rPr>
          <w:rStyle w:val="normaltextrun1"/>
          <w:sz w:val="23"/>
          <w:szCs w:val="23"/>
        </w:rPr>
        <w:t>; it</w:t>
      </w:r>
      <w:r w:rsidR="00360F6D">
        <w:rPr>
          <w:rStyle w:val="normaltextrun1"/>
          <w:sz w:val="23"/>
          <w:szCs w:val="23"/>
        </w:rPr>
        <w:t xml:space="preserve"> highlights</w:t>
      </w:r>
      <w:r w:rsidR="00BF05F8">
        <w:rPr>
          <w:rStyle w:val="normaltextrun1"/>
          <w:sz w:val="23"/>
          <w:szCs w:val="23"/>
        </w:rPr>
        <w:t xml:space="preserve"> research </w:t>
      </w:r>
      <w:r w:rsidR="002E788C">
        <w:rPr>
          <w:rStyle w:val="normaltextrun1"/>
          <w:sz w:val="23"/>
          <w:szCs w:val="23"/>
        </w:rPr>
        <w:t>as well as</w:t>
      </w:r>
      <w:r w:rsidR="00BF05F8">
        <w:rPr>
          <w:rStyle w:val="normaltextrun1"/>
          <w:sz w:val="23"/>
          <w:szCs w:val="23"/>
        </w:rPr>
        <w:t xml:space="preserve"> best practices</w:t>
      </w:r>
      <w:r w:rsidR="002E788C">
        <w:rPr>
          <w:rStyle w:val="normaltextrun1"/>
          <w:sz w:val="23"/>
          <w:szCs w:val="23"/>
        </w:rPr>
        <w:t xml:space="preserve"> that have emerged nationally and within the Commonwealth. </w:t>
      </w:r>
      <w:r w:rsidR="00BF05F8">
        <w:rPr>
          <w:rStyle w:val="normaltextrun1"/>
          <w:sz w:val="23"/>
          <w:szCs w:val="23"/>
        </w:rPr>
        <w:t xml:space="preserve"> </w:t>
      </w:r>
    </w:p>
    <w:p w14:paraId="134A3CF8" w14:textId="77777777" w:rsidR="00BF05F8" w:rsidRDefault="00BF05F8" w:rsidP="00E042EE">
      <w:pPr>
        <w:pStyle w:val="paragraph"/>
        <w:textAlignment w:val="baseline"/>
        <w:rPr>
          <w:rStyle w:val="normaltextrun1"/>
          <w:sz w:val="23"/>
          <w:szCs w:val="23"/>
        </w:rPr>
      </w:pPr>
    </w:p>
    <w:p w14:paraId="1D8B9638" w14:textId="51481B31" w:rsidR="00BF05F8" w:rsidRDefault="00BF05F8" w:rsidP="00E042EE">
      <w:pPr>
        <w:pStyle w:val="paragraph"/>
        <w:textAlignment w:val="baseline"/>
        <w:rPr>
          <w:rStyle w:val="normaltextrun1"/>
          <w:sz w:val="23"/>
          <w:szCs w:val="23"/>
        </w:rPr>
      </w:pPr>
      <w:r w:rsidRPr="00BF05F8">
        <w:rPr>
          <w:rStyle w:val="normaltextrun1"/>
          <w:sz w:val="23"/>
          <w:szCs w:val="23"/>
        </w:rPr>
        <w:t>Shay Edmond, Associate Commissioner for Strategic Initiatives</w:t>
      </w:r>
      <w:r>
        <w:rPr>
          <w:rStyle w:val="normaltextrun1"/>
          <w:sz w:val="23"/>
          <w:szCs w:val="23"/>
        </w:rPr>
        <w:t>, presented the guidebook</w:t>
      </w:r>
      <w:r w:rsidR="00814F58">
        <w:rPr>
          <w:rStyle w:val="normaltextrun1"/>
          <w:sz w:val="23"/>
          <w:szCs w:val="23"/>
        </w:rPr>
        <w:t xml:space="preserve">, </w:t>
      </w:r>
      <w:hyperlink r:id="rId12" w:history="1">
        <w:r w:rsidR="00814F58" w:rsidRPr="00773C22">
          <w:rPr>
            <w:rStyle w:val="Hyperlink"/>
            <w:i/>
            <w:iCs/>
            <w:sz w:val="23"/>
            <w:szCs w:val="23"/>
          </w:rPr>
          <w:t xml:space="preserve">Promising </w:t>
        </w:r>
        <w:r w:rsidR="00E127D9" w:rsidRPr="00773C22">
          <w:rPr>
            <w:rStyle w:val="Hyperlink"/>
            <w:i/>
            <w:iCs/>
            <w:sz w:val="23"/>
            <w:szCs w:val="23"/>
          </w:rPr>
          <w:t>Recruitment, Selection, and Retention Strategies for a Diverse Massachusetts Teacher Workforce</w:t>
        </w:r>
      </w:hyperlink>
      <w:r w:rsidR="00E127D9">
        <w:rPr>
          <w:rStyle w:val="normaltextrun1"/>
          <w:sz w:val="23"/>
          <w:szCs w:val="23"/>
        </w:rPr>
        <w:t xml:space="preserve">. </w:t>
      </w:r>
      <w:r>
        <w:rPr>
          <w:rStyle w:val="normaltextrun1"/>
          <w:sz w:val="23"/>
          <w:szCs w:val="23"/>
        </w:rPr>
        <w:t>She said th</w:t>
      </w:r>
      <w:r w:rsidR="00986CF6">
        <w:rPr>
          <w:rStyle w:val="normaltextrun1"/>
          <w:sz w:val="23"/>
          <w:szCs w:val="23"/>
        </w:rPr>
        <w:t xml:space="preserve">e Commissioner and Department are </w:t>
      </w:r>
      <w:r w:rsidR="00DA655A">
        <w:rPr>
          <w:rStyle w:val="normaltextrun1"/>
          <w:sz w:val="23"/>
          <w:szCs w:val="23"/>
        </w:rPr>
        <w:t>commit</w:t>
      </w:r>
      <w:r w:rsidR="0004232F">
        <w:rPr>
          <w:rStyle w:val="normaltextrun1"/>
          <w:sz w:val="23"/>
          <w:szCs w:val="23"/>
        </w:rPr>
        <w:t xml:space="preserve">ted to this work, noting </w:t>
      </w:r>
      <w:r w:rsidR="002E788C">
        <w:rPr>
          <w:rStyle w:val="normaltextrun1"/>
          <w:sz w:val="23"/>
          <w:szCs w:val="23"/>
        </w:rPr>
        <w:t xml:space="preserve">the </w:t>
      </w:r>
      <w:r w:rsidR="00DA655A">
        <w:rPr>
          <w:rStyle w:val="normaltextrun1"/>
          <w:sz w:val="23"/>
          <w:szCs w:val="23"/>
        </w:rPr>
        <w:t xml:space="preserve">research </w:t>
      </w:r>
      <w:r w:rsidR="002E788C">
        <w:rPr>
          <w:rStyle w:val="normaltextrun1"/>
          <w:sz w:val="23"/>
          <w:szCs w:val="23"/>
        </w:rPr>
        <w:t xml:space="preserve">showing improved </w:t>
      </w:r>
      <w:r w:rsidR="00DA655A">
        <w:rPr>
          <w:rStyle w:val="normaltextrun1"/>
          <w:sz w:val="23"/>
          <w:szCs w:val="23"/>
        </w:rPr>
        <w:t xml:space="preserve">social and academic outcomes for </w:t>
      </w:r>
      <w:r w:rsidR="002E788C">
        <w:rPr>
          <w:rStyle w:val="normaltextrun1"/>
          <w:sz w:val="23"/>
          <w:szCs w:val="23"/>
        </w:rPr>
        <w:t xml:space="preserve">all </w:t>
      </w:r>
      <w:r w:rsidR="00DA655A">
        <w:rPr>
          <w:rStyle w:val="normaltextrun1"/>
          <w:sz w:val="23"/>
          <w:szCs w:val="23"/>
        </w:rPr>
        <w:t>students</w:t>
      </w:r>
      <w:r w:rsidR="002E788C">
        <w:rPr>
          <w:rStyle w:val="normaltextrun1"/>
          <w:sz w:val="23"/>
          <w:szCs w:val="23"/>
        </w:rPr>
        <w:t>, particularly students of color,</w:t>
      </w:r>
      <w:r w:rsidR="00DA655A">
        <w:rPr>
          <w:rStyle w:val="normaltextrun1"/>
          <w:sz w:val="23"/>
          <w:szCs w:val="23"/>
        </w:rPr>
        <w:t xml:space="preserve"> when </w:t>
      </w:r>
      <w:r w:rsidR="002E788C">
        <w:rPr>
          <w:rStyle w:val="normaltextrun1"/>
          <w:sz w:val="23"/>
          <w:szCs w:val="23"/>
        </w:rPr>
        <w:t xml:space="preserve">they </w:t>
      </w:r>
      <w:r w:rsidR="005F7E51">
        <w:rPr>
          <w:rStyle w:val="normaltextrun1"/>
          <w:sz w:val="23"/>
          <w:szCs w:val="23"/>
        </w:rPr>
        <w:t>can</w:t>
      </w:r>
      <w:r w:rsidR="00D57E44">
        <w:rPr>
          <w:rStyle w:val="normaltextrun1"/>
          <w:sz w:val="23"/>
          <w:szCs w:val="23"/>
        </w:rPr>
        <w:t xml:space="preserve"> learn from diverse educators. Ms. Edmond said the guidebook </w:t>
      </w:r>
      <w:r w:rsidR="002E788C">
        <w:rPr>
          <w:rStyle w:val="normaltextrun1"/>
          <w:sz w:val="23"/>
          <w:szCs w:val="23"/>
        </w:rPr>
        <w:t>will</w:t>
      </w:r>
      <w:r w:rsidR="00D57E44">
        <w:rPr>
          <w:rStyle w:val="normaltextrun1"/>
          <w:sz w:val="23"/>
          <w:szCs w:val="23"/>
        </w:rPr>
        <w:t xml:space="preserve"> support school and district leaders as they design and implement </w:t>
      </w:r>
      <w:r w:rsidR="002E788C">
        <w:rPr>
          <w:rStyle w:val="normaltextrun1"/>
          <w:sz w:val="23"/>
          <w:szCs w:val="23"/>
        </w:rPr>
        <w:t>their</w:t>
      </w:r>
      <w:r w:rsidR="00D57E44">
        <w:rPr>
          <w:rStyle w:val="normaltextrun1"/>
          <w:sz w:val="23"/>
          <w:szCs w:val="23"/>
        </w:rPr>
        <w:t xml:space="preserve"> educator diversification strateg</w:t>
      </w:r>
      <w:r w:rsidR="002E788C">
        <w:rPr>
          <w:rStyle w:val="normaltextrun1"/>
          <w:sz w:val="23"/>
          <w:szCs w:val="23"/>
        </w:rPr>
        <w:t>ies</w:t>
      </w:r>
      <w:r w:rsidR="00D57E44">
        <w:rPr>
          <w:rStyle w:val="normaltextrun1"/>
          <w:sz w:val="23"/>
          <w:szCs w:val="23"/>
        </w:rPr>
        <w:t>. She noted that TNTP has been a partner since th</w:t>
      </w:r>
      <w:r w:rsidR="002E788C">
        <w:rPr>
          <w:rStyle w:val="normaltextrun1"/>
          <w:sz w:val="23"/>
          <w:szCs w:val="23"/>
        </w:rPr>
        <w:t xml:space="preserve">is initiative </w:t>
      </w:r>
      <w:r w:rsidR="008E645C">
        <w:rPr>
          <w:rStyle w:val="normaltextrun1"/>
          <w:sz w:val="23"/>
          <w:szCs w:val="23"/>
        </w:rPr>
        <w:t>began and</w:t>
      </w:r>
      <w:r w:rsidR="002E788C">
        <w:rPr>
          <w:rStyle w:val="normaltextrun1"/>
          <w:sz w:val="23"/>
          <w:szCs w:val="23"/>
        </w:rPr>
        <w:t xml:space="preserve"> is </w:t>
      </w:r>
      <w:r w:rsidR="00D57E44">
        <w:rPr>
          <w:rStyle w:val="normaltextrun1"/>
          <w:sz w:val="23"/>
          <w:szCs w:val="23"/>
        </w:rPr>
        <w:t>provid</w:t>
      </w:r>
      <w:r w:rsidR="002E788C">
        <w:rPr>
          <w:rStyle w:val="normaltextrun1"/>
          <w:sz w:val="23"/>
          <w:szCs w:val="23"/>
        </w:rPr>
        <w:t>ing</w:t>
      </w:r>
      <w:r w:rsidR="00D57E44">
        <w:rPr>
          <w:rStyle w:val="normaltextrun1"/>
          <w:sz w:val="23"/>
          <w:szCs w:val="23"/>
        </w:rPr>
        <w:t xml:space="preserve"> support to </w:t>
      </w:r>
      <w:r w:rsidR="00773C22">
        <w:rPr>
          <w:rStyle w:val="normaltextrun1"/>
          <w:sz w:val="23"/>
          <w:szCs w:val="23"/>
        </w:rPr>
        <w:t>the Department</w:t>
      </w:r>
      <w:r w:rsidR="002E788C">
        <w:rPr>
          <w:rStyle w:val="normaltextrun1"/>
          <w:sz w:val="23"/>
          <w:szCs w:val="23"/>
        </w:rPr>
        <w:t xml:space="preserve"> as well as to </w:t>
      </w:r>
      <w:r w:rsidR="00D57E44">
        <w:rPr>
          <w:rStyle w:val="normaltextrun1"/>
          <w:sz w:val="23"/>
          <w:szCs w:val="23"/>
        </w:rPr>
        <w:t>schools and districts that are participating in the pilot program</w:t>
      </w:r>
      <w:r w:rsidR="006A6AC6">
        <w:rPr>
          <w:rStyle w:val="normaltextrun1"/>
          <w:sz w:val="23"/>
          <w:szCs w:val="23"/>
        </w:rPr>
        <w:t xml:space="preserve">. </w:t>
      </w:r>
      <w:r w:rsidR="00130E62">
        <w:rPr>
          <w:rStyle w:val="normaltextrun1"/>
          <w:sz w:val="23"/>
          <w:szCs w:val="23"/>
        </w:rPr>
        <w:t xml:space="preserve">Ms. Edmonds explained the theory of action developed by </w:t>
      </w:r>
      <w:r w:rsidR="00BC596E">
        <w:rPr>
          <w:rStyle w:val="normaltextrun1"/>
          <w:sz w:val="23"/>
          <w:szCs w:val="23"/>
        </w:rPr>
        <w:t xml:space="preserve">the Department </w:t>
      </w:r>
      <w:r w:rsidR="00130E62">
        <w:rPr>
          <w:rStyle w:val="normaltextrun1"/>
          <w:sz w:val="23"/>
          <w:szCs w:val="23"/>
        </w:rPr>
        <w:t xml:space="preserve">and TNTP focuses on </w:t>
      </w:r>
      <w:r w:rsidR="00130E62" w:rsidRPr="00837E32">
        <w:rPr>
          <w:sz w:val="23"/>
          <w:szCs w:val="23"/>
        </w:rPr>
        <w:t>cultural proficiency</w:t>
      </w:r>
      <w:r w:rsidR="00130E62" w:rsidRPr="00130E62">
        <w:rPr>
          <w:sz w:val="23"/>
          <w:szCs w:val="23"/>
        </w:rPr>
        <w:t xml:space="preserve">, equity, and anti-bias work as a foundation for </w:t>
      </w:r>
      <w:r w:rsidR="00837E32">
        <w:rPr>
          <w:sz w:val="23"/>
          <w:szCs w:val="23"/>
        </w:rPr>
        <w:t>an effective</w:t>
      </w:r>
      <w:r w:rsidR="00130E62" w:rsidRPr="00130E62">
        <w:rPr>
          <w:sz w:val="23"/>
          <w:szCs w:val="23"/>
        </w:rPr>
        <w:t xml:space="preserve"> </w:t>
      </w:r>
      <w:r w:rsidR="00130E62">
        <w:rPr>
          <w:sz w:val="23"/>
          <w:szCs w:val="23"/>
        </w:rPr>
        <w:t>t</w:t>
      </w:r>
      <w:r w:rsidR="00130E62" w:rsidRPr="00130E62">
        <w:rPr>
          <w:sz w:val="23"/>
          <w:szCs w:val="23"/>
        </w:rPr>
        <w:t xml:space="preserve">alent </w:t>
      </w:r>
      <w:r w:rsidR="00130E62">
        <w:rPr>
          <w:sz w:val="23"/>
          <w:szCs w:val="23"/>
        </w:rPr>
        <w:t>s</w:t>
      </w:r>
      <w:r w:rsidR="00130E62" w:rsidRPr="00130E62">
        <w:rPr>
          <w:sz w:val="23"/>
          <w:szCs w:val="23"/>
        </w:rPr>
        <w:t>trategy</w:t>
      </w:r>
      <w:r w:rsidR="00130E62">
        <w:rPr>
          <w:sz w:val="23"/>
          <w:szCs w:val="23"/>
        </w:rPr>
        <w:t xml:space="preserve"> </w:t>
      </w:r>
      <w:r w:rsidR="00837E32">
        <w:rPr>
          <w:sz w:val="23"/>
          <w:szCs w:val="23"/>
        </w:rPr>
        <w:t xml:space="preserve">with </w:t>
      </w:r>
      <w:r w:rsidR="00130E62" w:rsidRPr="00130E62">
        <w:rPr>
          <w:sz w:val="23"/>
          <w:szCs w:val="23"/>
        </w:rPr>
        <w:t>a clear long-term vision and metrics of success</w:t>
      </w:r>
      <w:r w:rsidR="00130E62">
        <w:rPr>
          <w:sz w:val="23"/>
          <w:szCs w:val="23"/>
        </w:rPr>
        <w:t xml:space="preserve">. </w:t>
      </w:r>
      <w:r w:rsidR="00837E32">
        <w:rPr>
          <w:sz w:val="23"/>
          <w:szCs w:val="23"/>
        </w:rPr>
        <w:t>She said</w:t>
      </w:r>
      <w:r w:rsidR="00130E62" w:rsidRPr="00130E62">
        <w:rPr>
          <w:sz w:val="23"/>
          <w:szCs w:val="23"/>
        </w:rPr>
        <w:t xml:space="preserve"> a more diverse workforce and</w:t>
      </w:r>
      <w:r w:rsidR="00130E62">
        <w:rPr>
          <w:sz w:val="23"/>
          <w:szCs w:val="23"/>
        </w:rPr>
        <w:t xml:space="preserve"> </w:t>
      </w:r>
      <w:r w:rsidR="00130E62" w:rsidRPr="00837E32">
        <w:rPr>
          <w:sz w:val="23"/>
          <w:szCs w:val="23"/>
        </w:rPr>
        <w:t xml:space="preserve">a </w:t>
      </w:r>
      <w:r w:rsidR="00130E62" w:rsidRPr="00130E62">
        <w:rPr>
          <w:sz w:val="23"/>
          <w:szCs w:val="23"/>
        </w:rPr>
        <w:t xml:space="preserve">culturally responsive educational </w:t>
      </w:r>
      <w:r w:rsidR="00130E62" w:rsidRPr="00837E32">
        <w:rPr>
          <w:sz w:val="23"/>
          <w:szCs w:val="23"/>
        </w:rPr>
        <w:t>experience</w:t>
      </w:r>
      <w:r w:rsidR="00837E32">
        <w:rPr>
          <w:sz w:val="23"/>
          <w:szCs w:val="23"/>
        </w:rPr>
        <w:t xml:space="preserve"> would benefit</w:t>
      </w:r>
      <w:r w:rsidR="00130E62" w:rsidRPr="00130E62">
        <w:rPr>
          <w:sz w:val="23"/>
          <w:szCs w:val="23"/>
        </w:rPr>
        <w:t xml:space="preserve"> all students, particularly students of color. </w:t>
      </w:r>
    </w:p>
    <w:p w14:paraId="6E4129FF" w14:textId="77777777" w:rsidR="00130E62" w:rsidRPr="00243349" w:rsidRDefault="00130E62" w:rsidP="00E042EE">
      <w:pPr>
        <w:pStyle w:val="paragraph"/>
        <w:textAlignment w:val="baseline"/>
        <w:rPr>
          <w:rStyle w:val="normaltextrun1"/>
          <w:sz w:val="23"/>
          <w:szCs w:val="23"/>
          <w:highlight w:val="yellow"/>
        </w:rPr>
      </w:pPr>
    </w:p>
    <w:p w14:paraId="0A665CFF" w14:textId="26CFE22D" w:rsidR="00705873" w:rsidRDefault="00130E62" w:rsidP="004C6835">
      <w:pPr>
        <w:pStyle w:val="paragraph"/>
        <w:textAlignment w:val="baseline"/>
        <w:rPr>
          <w:sz w:val="23"/>
          <w:szCs w:val="23"/>
        </w:rPr>
      </w:pPr>
      <w:r>
        <w:rPr>
          <w:rStyle w:val="normaltextrun1"/>
          <w:sz w:val="23"/>
          <w:szCs w:val="23"/>
        </w:rPr>
        <w:t xml:space="preserve">Christina Brown, </w:t>
      </w:r>
      <w:r w:rsidR="00837E32">
        <w:rPr>
          <w:rStyle w:val="normaltextrun1"/>
          <w:sz w:val="23"/>
          <w:szCs w:val="23"/>
        </w:rPr>
        <w:t>p</w:t>
      </w:r>
      <w:r w:rsidRPr="00837E32">
        <w:rPr>
          <w:rStyle w:val="normaltextrun1"/>
          <w:sz w:val="23"/>
          <w:szCs w:val="23"/>
        </w:rPr>
        <w:t xml:space="preserve">artner </w:t>
      </w:r>
      <w:r>
        <w:rPr>
          <w:rStyle w:val="normaltextrun1"/>
          <w:sz w:val="23"/>
          <w:szCs w:val="23"/>
        </w:rPr>
        <w:t>at TNTP, provided a brief overview of TNTP</w:t>
      </w:r>
      <w:r w:rsidRPr="00BA715C">
        <w:rPr>
          <w:rFonts w:eastAsiaTheme="minorHAnsi"/>
        </w:rPr>
        <w:t xml:space="preserve"> </w:t>
      </w:r>
      <w:r w:rsidR="00837E32">
        <w:rPr>
          <w:rFonts w:eastAsiaTheme="minorHAnsi"/>
        </w:rPr>
        <w:t xml:space="preserve">and its work </w:t>
      </w:r>
      <w:r w:rsidRPr="00130E62">
        <w:rPr>
          <w:sz w:val="23"/>
          <w:szCs w:val="23"/>
        </w:rPr>
        <w:t xml:space="preserve">with schools and communities </w:t>
      </w:r>
      <w:r w:rsidR="001A656B">
        <w:rPr>
          <w:sz w:val="23"/>
          <w:szCs w:val="23"/>
        </w:rPr>
        <w:t xml:space="preserve">in Massachusetts and nationally </w:t>
      </w:r>
      <w:r w:rsidRPr="00130E62">
        <w:rPr>
          <w:sz w:val="23"/>
          <w:szCs w:val="23"/>
        </w:rPr>
        <w:t xml:space="preserve">to </w:t>
      </w:r>
      <w:r w:rsidR="001A656B">
        <w:rPr>
          <w:sz w:val="23"/>
          <w:szCs w:val="23"/>
        </w:rPr>
        <w:t>promote</w:t>
      </w:r>
      <w:r w:rsidRPr="00130E62">
        <w:rPr>
          <w:sz w:val="23"/>
          <w:szCs w:val="23"/>
        </w:rPr>
        <w:t xml:space="preserve"> educational </w:t>
      </w:r>
      <w:r w:rsidR="001A656B">
        <w:rPr>
          <w:sz w:val="23"/>
          <w:szCs w:val="23"/>
        </w:rPr>
        <w:t>equity and</w:t>
      </w:r>
      <w:r w:rsidRPr="00837E32">
        <w:rPr>
          <w:sz w:val="23"/>
          <w:szCs w:val="23"/>
        </w:rPr>
        <w:t xml:space="preserve"> </w:t>
      </w:r>
      <w:r w:rsidRPr="00130E62">
        <w:rPr>
          <w:sz w:val="23"/>
          <w:szCs w:val="23"/>
        </w:rPr>
        <w:t>opportunities</w:t>
      </w:r>
      <w:r w:rsidRPr="00837E32">
        <w:rPr>
          <w:sz w:val="23"/>
          <w:szCs w:val="23"/>
        </w:rPr>
        <w:t>.</w:t>
      </w:r>
      <w:r w:rsidR="00BA715C">
        <w:rPr>
          <w:sz w:val="23"/>
          <w:szCs w:val="23"/>
        </w:rPr>
        <w:t xml:space="preserve"> Ms. </w:t>
      </w:r>
      <w:r w:rsidR="00BA715C" w:rsidRPr="00837E32">
        <w:rPr>
          <w:sz w:val="23"/>
          <w:szCs w:val="23"/>
        </w:rPr>
        <w:t xml:space="preserve">Brown </w:t>
      </w:r>
      <w:r w:rsidR="001A656B">
        <w:rPr>
          <w:sz w:val="23"/>
          <w:szCs w:val="23"/>
        </w:rPr>
        <w:t xml:space="preserve">said TNTP has </w:t>
      </w:r>
      <w:r w:rsidR="00CA2DAB">
        <w:rPr>
          <w:sz w:val="23"/>
          <w:szCs w:val="23"/>
        </w:rPr>
        <w:t xml:space="preserve">a </w:t>
      </w:r>
      <w:r w:rsidR="001A656B">
        <w:rPr>
          <w:sz w:val="23"/>
          <w:szCs w:val="23"/>
        </w:rPr>
        <w:t xml:space="preserve">great ongoing collaboration with </w:t>
      </w:r>
      <w:r w:rsidR="00CA2DAB">
        <w:rPr>
          <w:sz w:val="23"/>
          <w:szCs w:val="23"/>
        </w:rPr>
        <w:t xml:space="preserve">the Department </w:t>
      </w:r>
      <w:r w:rsidR="001A656B">
        <w:rPr>
          <w:sz w:val="23"/>
          <w:szCs w:val="23"/>
        </w:rPr>
        <w:t xml:space="preserve">to </w:t>
      </w:r>
      <w:r w:rsidR="00BA715C" w:rsidRPr="00837E32">
        <w:rPr>
          <w:sz w:val="23"/>
          <w:szCs w:val="23"/>
        </w:rPr>
        <w:t xml:space="preserve">support </w:t>
      </w:r>
      <w:r w:rsidR="00837E32">
        <w:rPr>
          <w:sz w:val="23"/>
          <w:szCs w:val="23"/>
        </w:rPr>
        <w:t>d</w:t>
      </w:r>
      <w:r w:rsidR="00BA715C" w:rsidRPr="00837E32">
        <w:rPr>
          <w:sz w:val="23"/>
          <w:szCs w:val="23"/>
        </w:rPr>
        <w:t xml:space="preserve">iversification work in Massachusetts. </w:t>
      </w:r>
      <w:r w:rsidR="00837E32">
        <w:rPr>
          <w:sz w:val="23"/>
          <w:szCs w:val="23"/>
        </w:rPr>
        <w:t xml:space="preserve">She </w:t>
      </w:r>
      <w:r w:rsidR="00FA5CF2">
        <w:rPr>
          <w:sz w:val="23"/>
          <w:szCs w:val="23"/>
        </w:rPr>
        <w:t xml:space="preserve">explained that the guidebook </w:t>
      </w:r>
      <w:r w:rsidR="00FA5CF2" w:rsidRPr="00837E32">
        <w:rPr>
          <w:sz w:val="23"/>
          <w:szCs w:val="23"/>
        </w:rPr>
        <w:t>propose</w:t>
      </w:r>
      <w:r w:rsidR="00837E32">
        <w:rPr>
          <w:sz w:val="23"/>
          <w:szCs w:val="23"/>
        </w:rPr>
        <w:t>s</w:t>
      </w:r>
      <w:r w:rsidR="00FA5CF2" w:rsidRPr="00FA5CF2">
        <w:rPr>
          <w:sz w:val="23"/>
          <w:szCs w:val="23"/>
        </w:rPr>
        <w:t xml:space="preserve"> four key steps to develop and implement a talent diversification strategy</w:t>
      </w:r>
      <w:r w:rsidR="00FA5CF2">
        <w:rPr>
          <w:sz w:val="23"/>
          <w:szCs w:val="23"/>
        </w:rPr>
        <w:t xml:space="preserve">: </w:t>
      </w:r>
      <w:r w:rsidR="00837E32">
        <w:rPr>
          <w:sz w:val="23"/>
          <w:szCs w:val="23"/>
        </w:rPr>
        <w:t xml:space="preserve">(1) </w:t>
      </w:r>
      <w:r w:rsidR="00FA5CF2">
        <w:rPr>
          <w:sz w:val="23"/>
          <w:szCs w:val="23"/>
        </w:rPr>
        <w:t>u</w:t>
      </w:r>
      <w:r w:rsidR="00FA5CF2" w:rsidRPr="00FA5CF2">
        <w:rPr>
          <w:sz w:val="23"/>
          <w:szCs w:val="23"/>
        </w:rPr>
        <w:t xml:space="preserve">nderstand why teacher racial and ethnic diversity matters to students and </w:t>
      </w:r>
      <w:r w:rsidR="00FA5CF2" w:rsidRPr="00837E32">
        <w:rPr>
          <w:sz w:val="23"/>
          <w:szCs w:val="23"/>
        </w:rPr>
        <w:t>district</w:t>
      </w:r>
      <w:r w:rsidR="00837E32">
        <w:rPr>
          <w:sz w:val="23"/>
          <w:szCs w:val="23"/>
        </w:rPr>
        <w:t>s</w:t>
      </w:r>
      <w:r w:rsidR="00FA5CF2" w:rsidRPr="00837E32">
        <w:rPr>
          <w:sz w:val="23"/>
          <w:szCs w:val="23"/>
        </w:rPr>
        <w:t xml:space="preserve">; </w:t>
      </w:r>
      <w:r w:rsidR="00837E32">
        <w:rPr>
          <w:sz w:val="23"/>
          <w:szCs w:val="23"/>
        </w:rPr>
        <w:t>(2)</w:t>
      </w:r>
      <w:r w:rsidR="00FA5CF2">
        <w:rPr>
          <w:sz w:val="23"/>
          <w:szCs w:val="23"/>
        </w:rPr>
        <w:t xml:space="preserve"> a</w:t>
      </w:r>
      <w:r w:rsidR="00FA5CF2" w:rsidRPr="00FA5CF2">
        <w:rPr>
          <w:sz w:val="23"/>
          <w:szCs w:val="23"/>
        </w:rPr>
        <w:t>udit current talent management processes, understand the experience of stakeholders, and set goals</w:t>
      </w:r>
      <w:r w:rsidR="00FA5CF2">
        <w:rPr>
          <w:sz w:val="23"/>
          <w:szCs w:val="23"/>
        </w:rPr>
        <w:t xml:space="preserve">; </w:t>
      </w:r>
      <w:r w:rsidR="00837E32">
        <w:rPr>
          <w:sz w:val="23"/>
          <w:szCs w:val="23"/>
        </w:rPr>
        <w:t xml:space="preserve">(3) </w:t>
      </w:r>
      <w:r w:rsidR="00FA5CF2">
        <w:rPr>
          <w:sz w:val="23"/>
          <w:szCs w:val="23"/>
        </w:rPr>
        <w:t>a</w:t>
      </w:r>
      <w:r w:rsidR="00FA5CF2" w:rsidRPr="00FA5CF2">
        <w:rPr>
          <w:sz w:val="23"/>
          <w:szCs w:val="23"/>
        </w:rPr>
        <w:t>djust talent practices</w:t>
      </w:r>
      <w:r w:rsidR="00FA5CF2">
        <w:rPr>
          <w:sz w:val="23"/>
          <w:szCs w:val="23"/>
        </w:rPr>
        <w:t xml:space="preserve">; and </w:t>
      </w:r>
      <w:r w:rsidR="00837E32">
        <w:rPr>
          <w:sz w:val="23"/>
          <w:szCs w:val="23"/>
        </w:rPr>
        <w:t xml:space="preserve">(4) </w:t>
      </w:r>
      <w:r w:rsidR="00FA5CF2">
        <w:rPr>
          <w:sz w:val="23"/>
          <w:szCs w:val="23"/>
        </w:rPr>
        <w:t>c</w:t>
      </w:r>
      <w:r w:rsidR="00FA5CF2" w:rsidRPr="00FA5CF2">
        <w:rPr>
          <w:sz w:val="23"/>
          <w:szCs w:val="23"/>
        </w:rPr>
        <w:t>reate a long-term diversification strategy</w:t>
      </w:r>
      <w:r w:rsidR="00FA5CF2">
        <w:rPr>
          <w:sz w:val="23"/>
          <w:szCs w:val="23"/>
        </w:rPr>
        <w:t xml:space="preserve">. </w:t>
      </w:r>
      <w:r w:rsidR="001A656B">
        <w:rPr>
          <w:sz w:val="23"/>
          <w:szCs w:val="23"/>
        </w:rPr>
        <w:t xml:space="preserve">Ms. Brown discussed effective strategies. </w:t>
      </w:r>
      <w:r w:rsidR="00FA5CF2">
        <w:rPr>
          <w:rStyle w:val="normaltextrun1"/>
          <w:sz w:val="23"/>
          <w:szCs w:val="23"/>
        </w:rPr>
        <w:t xml:space="preserve">Ms. </w:t>
      </w:r>
      <w:bookmarkEnd w:id="8"/>
      <w:r w:rsidR="00FA5CF2">
        <w:rPr>
          <w:rStyle w:val="normaltextrun1"/>
          <w:sz w:val="23"/>
          <w:szCs w:val="23"/>
        </w:rPr>
        <w:t xml:space="preserve">Edmond </w:t>
      </w:r>
      <w:r w:rsidR="00B83E6F">
        <w:rPr>
          <w:rStyle w:val="normaltextrun1"/>
          <w:sz w:val="23"/>
          <w:szCs w:val="23"/>
        </w:rPr>
        <w:t xml:space="preserve">reviewed the four steps </w:t>
      </w:r>
      <w:r w:rsidR="00243349">
        <w:rPr>
          <w:rStyle w:val="normaltextrun1"/>
          <w:sz w:val="23"/>
          <w:szCs w:val="23"/>
        </w:rPr>
        <w:t xml:space="preserve">outlined </w:t>
      </w:r>
      <w:r w:rsidR="00B83E6F">
        <w:rPr>
          <w:rStyle w:val="normaltextrun1"/>
          <w:sz w:val="23"/>
          <w:szCs w:val="23"/>
        </w:rPr>
        <w:t>in the guidebook</w:t>
      </w:r>
      <w:r w:rsidR="001A656B">
        <w:rPr>
          <w:rStyle w:val="normaltextrun1"/>
          <w:sz w:val="23"/>
          <w:szCs w:val="23"/>
        </w:rPr>
        <w:t>, discussed the educator networking that the program fosters,</w:t>
      </w:r>
      <w:r w:rsidR="00B83E6F">
        <w:rPr>
          <w:rStyle w:val="normaltextrun1"/>
          <w:sz w:val="23"/>
          <w:szCs w:val="23"/>
        </w:rPr>
        <w:t xml:space="preserve"> and </w:t>
      </w:r>
      <w:r w:rsidR="00E161B6">
        <w:rPr>
          <w:sz w:val="23"/>
          <w:szCs w:val="23"/>
        </w:rPr>
        <w:t xml:space="preserve">concluded by reviewing resources </w:t>
      </w:r>
      <w:r w:rsidR="00243349">
        <w:rPr>
          <w:sz w:val="23"/>
          <w:szCs w:val="23"/>
        </w:rPr>
        <w:t xml:space="preserve">for </w:t>
      </w:r>
      <w:r w:rsidR="00E161B6">
        <w:rPr>
          <w:sz w:val="23"/>
          <w:szCs w:val="23"/>
        </w:rPr>
        <w:t>schools and districts as they continue to engage in this work.</w:t>
      </w:r>
    </w:p>
    <w:p w14:paraId="37BFA28C" w14:textId="4DCB9B11" w:rsidR="00243349" w:rsidRDefault="00243349" w:rsidP="004C6835">
      <w:pPr>
        <w:pStyle w:val="paragraph"/>
        <w:textAlignment w:val="baseline"/>
        <w:rPr>
          <w:sz w:val="23"/>
          <w:szCs w:val="23"/>
        </w:rPr>
      </w:pPr>
    </w:p>
    <w:p w14:paraId="1708BC96" w14:textId="26DE7B3B" w:rsidR="00243349" w:rsidRDefault="001A656B" w:rsidP="004C6835">
      <w:pPr>
        <w:pStyle w:val="paragraph"/>
        <w:textAlignment w:val="baseline"/>
        <w:rPr>
          <w:rStyle w:val="normaltextrun1"/>
          <w:sz w:val="23"/>
          <w:szCs w:val="23"/>
        </w:rPr>
      </w:pPr>
      <w:r>
        <w:rPr>
          <w:sz w:val="23"/>
          <w:szCs w:val="23"/>
        </w:rPr>
        <w:t xml:space="preserve">Vice-Chair Morton asked how the Department is measuring success. Mr. Rodriguez responded that </w:t>
      </w:r>
      <w:r w:rsidR="004F53DB">
        <w:rPr>
          <w:sz w:val="23"/>
          <w:szCs w:val="23"/>
        </w:rPr>
        <w:t xml:space="preserve">the Department </w:t>
      </w:r>
      <w:r>
        <w:rPr>
          <w:sz w:val="23"/>
          <w:szCs w:val="23"/>
        </w:rPr>
        <w:t xml:space="preserve">is collecting data from districts, for example, on the initiative to encourage more paraprofessionals to become licensed educators. Ms. Edmonds said while the pandemic has slowed some activities, including a third-party evaluation, the Department is continuing to gather and analyze data from districts. </w:t>
      </w:r>
      <w:r w:rsidR="00243349">
        <w:rPr>
          <w:sz w:val="23"/>
          <w:szCs w:val="23"/>
        </w:rPr>
        <w:t>Chair Craven thanked the presenters for their report and their ongoing work on this initiative.</w:t>
      </w:r>
    </w:p>
    <w:p w14:paraId="50D21FC8" w14:textId="77777777" w:rsidR="00FA5CF2" w:rsidRPr="00036799" w:rsidRDefault="00FA5CF2" w:rsidP="004C6835">
      <w:pPr>
        <w:pStyle w:val="paragraph"/>
        <w:textAlignment w:val="baseline"/>
        <w:rPr>
          <w:rStyle w:val="normaltextrun1"/>
          <w:sz w:val="23"/>
          <w:szCs w:val="23"/>
        </w:rPr>
      </w:pPr>
    </w:p>
    <w:bookmarkEnd w:id="9"/>
    <w:p w14:paraId="5A7E04F2" w14:textId="0B2B0C8E" w:rsidR="00943A79" w:rsidRPr="00036799" w:rsidRDefault="00943A79" w:rsidP="004D4A12">
      <w:pPr>
        <w:pStyle w:val="Heading2"/>
        <w:rPr>
          <w:rStyle w:val="normaltextrun1"/>
          <w:b w:val="0"/>
          <w:bCs w:val="0"/>
        </w:rPr>
      </w:pPr>
      <w:r w:rsidRPr="00036799">
        <w:rPr>
          <w:rStyle w:val="normaltextrun1"/>
        </w:rPr>
        <w:t xml:space="preserve">Update on Education Budget Matters </w:t>
      </w:r>
    </w:p>
    <w:p w14:paraId="0D8D4874" w14:textId="00214BB5" w:rsidR="006F2A84" w:rsidRPr="00036799" w:rsidRDefault="006F2A84" w:rsidP="00943A79">
      <w:pPr>
        <w:pStyle w:val="paragraph"/>
        <w:textAlignment w:val="baseline"/>
        <w:rPr>
          <w:rStyle w:val="normaltextrun1"/>
          <w:b/>
          <w:bCs/>
          <w:sz w:val="23"/>
          <w:szCs w:val="23"/>
        </w:rPr>
      </w:pPr>
    </w:p>
    <w:p w14:paraId="4BD7ABED" w14:textId="3164D04F" w:rsidR="00A25439" w:rsidRDefault="00634147" w:rsidP="00943A79">
      <w:pPr>
        <w:pStyle w:val="paragraph"/>
        <w:textAlignment w:val="baseline"/>
        <w:rPr>
          <w:rStyle w:val="normaltextrun1"/>
          <w:sz w:val="23"/>
          <w:szCs w:val="23"/>
        </w:rPr>
      </w:pPr>
      <w:r w:rsidRPr="00036799">
        <w:rPr>
          <w:rStyle w:val="normaltextrun1"/>
          <w:sz w:val="23"/>
          <w:szCs w:val="23"/>
        </w:rPr>
        <w:t xml:space="preserve">Senior Associate Commissioner/CFO Bill Bell </w:t>
      </w:r>
      <w:r w:rsidR="00500F03" w:rsidRPr="00036799">
        <w:rPr>
          <w:rStyle w:val="normaltextrun1"/>
          <w:sz w:val="23"/>
          <w:szCs w:val="23"/>
        </w:rPr>
        <w:t xml:space="preserve">provided </w:t>
      </w:r>
      <w:r w:rsidR="00766443">
        <w:rPr>
          <w:rStyle w:val="normaltextrun1"/>
          <w:sz w:val="23"/>
          <w:szCs w:val="23"/>
        </w:rPr>
        <w:t>a</w:t>
      </w:r>
      <w:r w:rsidR="0089466D">
        <w:rPr>
          <w:rStyle w:val="normaltextrun1"/>
          <w:sz w:val="23"/>
          <w:szCs w:val="23"/>
        </w:rPr>
        <w:t>n</w:t>
      </w:r>
      <w:r w:rsidR="00766443">
        <w:rPr>
          <w:rStyle w:val="normaltextrun1"/>
          <w:sz w:val="23"/>
          <w:szCs w:val="23"/>
        </w:rPr>
        <w:t xml:space="preserve"> </w:t>
      </w:r>
      <w:r w:rsidR="00D43E92" w:rsidRPr="00D43E92">
        <w:rPr>
          <w:rStyle w:val="normaltextrun1"/>
          <w:sz w:val="23"/>
          <w:szCs w:val="23"/>
        </w:rPr>
        <w:t xml:space="preserve">update on </w:t>
      </w:r>
      <w:r w:rsidR="00501FE9">
        <w:rPr>
          <w:rStyle w:val="normaltextrun1"/>
          <w:sz w:val="23"/>
          <w:szCs w:val="23"/>
        </w:rPr>
        <w:t xml:space="preserve">state and federal </w:t>
      </w:r>
      <w:r w:rsidR="0089466D">
        <w:rPr>
          <w:rStyle w:val="normaltextrun1"/>
          <w:sz w:val="23"/>
          <w:szCs w:val="23"/>
        </w:rPr>
        <w:t xml:space="preserve">education </w:t>
      </w:r>
      <w:r w:rsidR="00EF778C">
        <w:rPr>
          <w:rStyle w:val="normaltextrun1"/>
          <w:sz w:val="23"/>
          <w:szCs w:val="23"/>
        </w:rPr>
        <w:t>funding</w:t>
      </w:r>
      <w:r w:rsidR="00501FE9">
        <w:rPr>
          <w:rStyle w:val="normaltextrun1"/>
          <w:sz w:val="23"/>
          <w:szCs w:val="23"/>
        </w:rPr>
        <w:t xml:space="preserve">. </w:t>
      </w:r>
      <w:r w:rsidR="00A25439">
        <w:rPr>
          <w:rStyle w:val="normaltextrun1"/>
          <w:sz w:val="23"/>
          <w:szCs w:val="23"/>
        </w:rPr>
        <w:t xml:space="preserve">He </w:t>
      </w:r>
      <w:r w:rsidR="00EF778C">
        <w:rPr>
          <w:rStyle w:val="normaltextrun1"/>
          <w:sz w:val="23"/>
          <w:szCs w:val="23"/>
        </w:rPr>
        <w:t xml:space="preserve">reviewed key points in the </w:t>
      </w:r>
      <w:r w:rsidR="00A25439">
        <w:rPr>
          <w:rStyle w:val="normaltextrun1"/>
          <w:sz w:val="23"/>
          <w:szCs w:val="23"/>
        </w:rPr>
        <w:t xml:space="preserve">FY21 state budget </w:t>
      </w:r>
      <w:r w:rsidR="00EF778C">
        <w:rPr>
          <w:rStyle w:val="normaltextrun1"/>
          <w:sz w:val="23"/>
          <w:szCs w:val="23"/>
        </w:rPr>
        <w:t>and</w:t>
      </w:r>
      <w:r w:rsidR="008D4047">
        <w:rPr>
          <w:rStyle w:val="normaltextrun1"/>
          <w:sz w:val="23"/>
          <w:szCs w:val="23"/>
        </w:rPr>
        <w:t xml:space="preserve"> touched on federal pandemic relief, </w:t>
      </w:r>
      <w:r w:rsidR="004E67A9">
        <w:rPr>
          <w:rStyle w:val="normaltextrun1"/>
          <w:sz w:val="23"/>
          <w:szCs w:val="23"/>
        </w:rPr>
        <w:t xml:space="preserve">including </w:t>
      </w:r>
      <w:r w:rsidR="00EF778C">
        <w:rPr>
          <w:rStyle w:val="normaltextrun1"/>
          <w:sz w:val="23"/>
          <w:szCs w:val="23"/>
        </w:rPr>
        <w:t>funding for Massachusetts under</w:t>
      </w:r>
      <w:r w:rsidR="008D4047">
        <w:rPr>
          <w:rStyle w:val="normaltextrun1"/>
          <w:sz w:val="23"/>
          <w:szCs w:val="23"/>
        </w:rPr>
        <w:t xml:space="preserve"> the CARES Act and Coronavirus Relief </w:t>
      </w:r>
      <w:r w:rsidR="00360F6D">
        <w:rPr>
          <w:rStyle w:val="normaltextrun1"/>
          <w:sz w:val="23"/>
          <w:szCs w:val="23"/>
        </w:rPr>
        <w:t>Act</w:t>
      </w:r>
      <w:r w:rsidR="00EF778C">
        <w:rPr>
          <w:rStyle w:val="normaltextrun1"/>
          <w:sz w:val="23"/>
          <w:szCs w:val="23"/>
        </w:rPr>
        <w:t xml:space="preserve">. </w:t>
      </w:r>
      <w:r w:rsidR="004E67A9">
        <w:rPr>
          <w:rStyle w:val="normaltextrun1"/>
          <w:sz w:val="23"/>
          <w:szCs w:val="23"/>
        </w:rPr>
        <w:t xml:space="preserve">Mr. Bell said the </w:t>
      </w:r>
      <w:r w:rsidR="00360F6D">
        <w:rPr>
          <w:rStyle w:val="normaltextrun1"/>
          <w:sz w:val="23"/>
          <w:szCs w:val="23"/>
        </w:rPr>
        <w:t>Governor</w:t>
      </w:r>
      <w:r w:rsidR="000E14E9">
        <w:rPr>
          <w:rStyle w:val="normaltextrun1"/>
          <w:sz w:val="23"/>
          <w:szCs w:val="23"/>
        </w:rPr>
        <w:t xml:space="preserve"> will release his</w:t>
      </w:r>
      <w:r w:rsidR="004E67A9">
        <w:rPr>
          <w:rStyle w:val="normaltextrun1"/>
          <w:sz w:val="23"/>
          <w:szCs w:val="23"/>
        </w:rPr>
        <w:t xml:space="preserve"> FY22 </w:t>
      </w:r>
      <w:r w:rsidR="00360F6D">
        <w:rPr>
          <w:rStyle w:val="normaltextrun1"/>
          <w:sz w:val="23"/>
          <w:szCs w:val="23"/>
        </w:rPr>
        <w:t xml:space="preserve">state </w:t>
      </w:r>
      <w:r w:rsidR="004E67A9">
        <w:rPr>
          <w:rStyle w:val="normaltextrun1"/>
          <w:sz w:val="23"/>
          <w:szCs w:val="23"/>
        </w:rPr>
        <w:t>budget</w:t>
      </w:r>
      <w:r w:rsidR="00EF778C">
        <w:rPr>
          <w:rStyle w:val="normaltextrun1"/>
          <w:sz w:val="23"/>
          <w:szCs w:val="23"/>
        </w:rPr>
        <w:t xml:space="preserve"> </w:t>
      </w:r>
      <w:r w:rsidR="00360F6D">
        <w:rPr>
          <w:rStyle w:val="normaltextrun1"/>
          <w:sz w:val="23"/>
          <w:szCs w:val="23"/>
        </w:rPr>
        <w:t xml:space="preserve">proposal </w:t>
      </w:r>
      <w:r w:rsidR="000E14E9">
        <w:rPr>
          <w:rStyle w:val="normaltextrun1"/>
          <w:sz w:val="23"/>
          <w:szCs w:val="23"/>
        </w:rPr>
        <w:t>on January 27 a</w:t>
      </w:r>
      <w:r w:rsidR="00EF778C">
        <w:rPr>
          <w:rStyle w:val="normaltextrun1"/>
          <w:sz w:val="23"/>
          <w:szCs w:val="23"/>
        </w:rPr>
        <w:t xml:space="preserve">nd </w:t>
      </w:r>
      <w:r w:rsidR="004E67A9">
        <w:rPr>
          <w:rStyle w:val="normaltextrun1"/>
          <w:sz w:val="23"/>
          <w:szCs w:val="23"/>
        </w:rPr>
        <w:t xml:space="preserve">the Commissioner </w:t>
      </w:r>
      <w:r w:rsidR="00360F6D">
        <w:rPr>
          <w:rStyle w:val="normaltextrun1"/>
          <w:sz w:val="23"/>
          <w:szCs w:val="23"/>
        </w:rPr>
        <w:t>has conveyed</w:t>
      </w:r>
      <w:r w:rsidR="004E67A9">
        <w:rPr>
          <w:rStyle w:val="normaltextrun1"/>
          <w:sz w:val="23"/>
          <w:szCs w:val="23"/>
        </w:rPr>
        <w:t xml:space="preserve"> priorities reflecting items the</w:t>
      </w:r>
      <w:r w:rsidR="00EF778C">
        <w:rPr>
          <w:rStyle w:val="normaltextrun1"/>
          <w:sz w:val="23"/>
          <w:szCs w:val="23"/>
        </w:rPr>
        <w:t xml:space="preserve"> Board has discussed,</w:t>
      </w:r>
      <w:r w:rsidR="004E67A9">
        <w:rPr>
          <w:rStyle w:val="normaltextrun1"/>
          <w:sz w:val="23"/>
          <w:szCs w:val="23"/>
        </w:rPr>
        <w:t xml:space="preserve"> including targeted funding </w:t>
      </w:r>
      <w:r w:rsidR="00EF778C">
        <w:rPr>
          <w:rStyle w:val="normaltextrun1"/>
          <w:sz w:val="23"/>
          <w:szCs w:val="23"/>
        </w:rPr>
        <w:t>to address</w:t>
      </w:r>
      <w:r w:rsidR="004E67A9">
        <w:rPr>
          <w:rStyle w:val="normaltextrun1"/>
          <w:sz w:val="23"/>
          <w:szCs w:val="23"/>
        </w:rPr>
        <w:t xml:space="preserve"> learning loss</w:t>
      </w:r>
      <w:r w:rsidR="00EF778C">
        <w:rPr>
          <w:rStyle w:val="normaltextrun1"/>
          <w:sz w:val="23"/>
          <w:szCs w:val="23"/>
        </w:rPr>
        <w:t>es</w:t>
      </w:r>
      <w:r w:rsidR="004E67A9">
        <w:rPr>
          <w:rStyle w:val="normaltextrun1"/>
          <w:sz w:val="23"/>
          <w:szCs w:val="23"/>
        </w:rPr>
        <w:t xml:space="preserve">, early grade reading programs, </w:t>
      </w:r>
      <w:r w:rsidR="00EF778C">
        <w:rPr>
          <w:rStyle w:val="normaltextrun1"/>
          <w:sz w:val="23"/>
          <w:szCs w:val="23"/>
        </w:rPr>
        <w:t xml:space="preserve">and </w:t>
      </w:r>
      <w:r w:rsidR="004E67A9">
        <w:rPr>
          <w:rStyle w:val="normaltextrun1"/>
          <w:sz w:val="23"/>
          <w:szCs w:val="23"/>
        </w:rPr>
        <w:t xml:space="preserve">state aid to implement the Student Opportunity Act. He </w:t>
      </w:r>
      <w:r w:rsidR="00EF778C">
        <w:rPr>
          <w:rStyle w:val="normaltextrun1"/>
          <w:sz w:val="23"/>
          <w:szCs w:val="23"/>
        </w:rPr>
        <w:t xml:space="preserve">said </w:t>
      </w:r>
      <w:r w:rsidR="004E67A9">
        <w:rPr>
          <w:rStyle w:val="normaltextrun1"/>
          <w:sz w:val="23"/>
          <w:szCs w:val="23"/>
        </w:rPr>
        <w:t xml:space="preserve">the </w:t>
      </w:r>
      <w:r w:rsidR="00EF778C">
        <w:rPr>
          <w:rStyle w:val="normaltextrun1"/>
          <w:sz w:val="23"/>
          <w:szCs w:val="23"/>
        </w:rPr>
        <w:t xml:space="preserve">Board will have an opportunity to </w:t>
      </w:r>
      <w:r w:rsidR="004E67A9">
        <w:rPr>
          <w:rStyle w:val="normaltextrun1"/>
          <w:sz w:val="23"/>
          <w:szCs w:val="23"/>
        </w:rPr>
        <w:t xml:space="preserve">discuss </w:t>
      </w:r>
      <w:r w:rsidR="000E14E9">
        <w:rPr>
          <w:rStyle w:val="normaltextrun1"/>
          <w:sz w:val="23"/>
          <w:szCs w:val="23"/>
        </w:rPr>
        <w:t xml:space="preserve">the Governor’s </w:t>
      </w:r>
      <w:r w:rsidR="00804A10">
        <w:rPr>
          <w:rStyle w:val="normaltextrun1"/>
          <w:sz w:val="23"/>
          <w:szCs w:val="23"/>
        </w:rPr>
        <w:t>FY22 budget proposal</w:t>
      </w:r>
      <w:r w:rsidR="004E67A9">
        <w:rPr>
          <w:rStyle w:val="normaltextrun1"/>
          <w:sz w:val="23"/>
          <w:szCs w:val="23"/>
        </w:rPr>
        <w:t xml:space="preserve"> at the February meeting. Mr. Bell said the</w:t>
      </w:r>
      <w:r w:rsidR="00EF778C">
        <w:rPr>
          <w:rStyle w:val="normaltextrun1"/>
          <w:sz w:val="23"/>
          <w:szCs w:val="23"/>
        </w:rPr>
        <w:t xml:space="preserve"> Department continues to monitor progress on</w:t>
      </w:r>
      <w:r w:rsidR="004E67A9">
        <w:rPr>
          <w:rStyle w:val="normaltextrun1"/>
          <w:sz w:val="23"/>
          <w:szCs w:val="23"/>
        </w:rPr>
        <w:t xml:space="preserve"> President Biden’s proposed COVID</w:t>
      </w:r>
      <w:r w:rsidR="00804A10">
        <w:rPr>
          <w:rStyle w:val="normaltextrun1"/>
          <w:sz w:val="23"/>
          <w:szCs w:val="23"/>
        </w:rPr>
        <w:t>-19</w:t>
      </w:r>
      <w:r w:rsidR="004E67A9">
        <w:rPr>
          <w:rStyle w:val="normaltextrun1"/>
          <w:sz w:val="23"/>
          <w:szCs w:val="23"/>
        </w:rPr>
        <w:t xml:space="preserve"> stimulus bill and the President</w:t>
      </w:r>
      <w:r w:rsidR="00EF778C">
        <w:rPr>
          <w:rStyle w:val="normaltextrun1"/>
          <w:sz w:val="23"/>
          <w:szCs w:val="23"/>
        </w:rPr>
        <w:t xml:space="preserve">’s </w:t>
      </w:r>
      <w:r w:rsidR="004E67A9">
        <w:rPr>
          <w:rStyle w:val="normaltextrun1"/>
          <w:sz w:val="23"/>
          <w:szCs w:val="23"/>
        </w:rPr>
        <w:t xml:space="preserve">directive </w:t>
      </w:r>
      <w:r w:rsidR="00360F6D">
        <w:rPr>
          <w:rStyle w:val="normaltextrun1"/>
          <w:sz w:val="23"/>
          <w:szCs w:val="23"/>
        </w:rPr>
        <w:t>to the</w:t>
      </w:r>
      <w:r w:rsidR="004E67A9">
        <w:rPr>
          <w:rStyle w:val="normaltextrun1"/>
          <w:sz w:val="23"/>
          <w:szCs w:val="23"/>
        </w:rPr>
        <w:t xml:space="preserve"> F</w:t>
      </w:r>
      <w:r w:rsidR="00046374">
        <w:rPr>
          <w:rStyle w:val="normaltextrun1"/>
          <w:sz w:val="23"/>
          <w:szCs w:val="23"/>
        </w:rPr>
        <w:t xml:space="preserve">ederal </w:t>
      </w:r>
      <w:r w:rsidR="004E67A9">
        <w:rPr>
          <w:rStyle w:val="normaltextrun1"/>
          <w:sz w:val="23"/>
          <w:szCs w:val="23"/>
        </w:rPr>
        <w:t>E</w:t>
      </w:r>
      <w:r w:rsidR="00046374">
        <w:rPr>
          <w:rStyle w:val="normaltextrun1"/>
          <w:sz w:val="23"/>
          <w:szCs w:val="23"/>
        </w:rPr>
        <w:t xml:space="preserve">mergency </w:t>
      </w:r>
      <w:r w:rsidR="004E67A9">
        <w:rPr>
          <w:rStyle w:val="normaltextrun1"/>
          <w:sz w:val="23"/>
          <w:szCs w:val="23"/>
        </w:rPr>
        <w:t>M</w:t>
      </w:r>
      <w:r w:rsidR="00046374">
        <w:rPr>
          <w:rStyle w:val="normaltextrun1"/>
          <w:sz w:val="23"/>
          <w:szCs w:val="23"/>
        </w:rPr>
        <w:t xml:space="preserve">anagement </w:t>
      </w:r>
      <w:r w:rsidR="004E67A9">
        <w:rPr>
          <w:rStyle w:val="normaltextrun1"/>
          <w:sz w:val="23"/>
          <w:szCs w:val="23"/>
        </w:rPr>
        <w:t>A</w:t>
      </w:r>
      <w:r w:rsidR="00046374">
        <w:rPr>
          <w:rStyle w:val="normaltextrun1"/>
          <w:sz w:val="23"/>
          <w:szCs w:val="23"/>
        </w:rPr>
        <w:t xml:space="preserve">dministration (FEMA) to </w:t>
      </w:r>
      <w:r w:rsidR="00360F6D">
        <w:rPr>
          <w:rStyle w:val="normaltextrun1"/>
          <w:sz w:val="23"/>
          <w:szCs w:val="23"/>
        </w:rPr>
        <w:t>increase</w:t>
      </w:r>
      <w:r w:rsidR="00046374">
        <w:rPr>
          <w:rStyle w:val="normaltextrun1"/>
          <w:sz w:val="23"/>
          <w:szCs w:val="23"/>
        </w:rPr>
        <w:t xml:space="preserve"> reimbursement </w:t>
      </w:r>
      <w:r w:rsidR="00360F6D">
        <w:rPr>
          <w:rStyle w:val="normaltextrun1"/>
          <w:sz w:val="23"/>
          <w:szCs w:val="23"/>
        </w:rPr>
        <w:t>to</w:t>
      </w:r>
      <w:r w:rsidR="00046374">
        <w:rPr>
          <w:rStyle w:val="normaltextrun1"/>
          <w:sz w:val="23"/>
          <w:szCs w:val="23"/>
        </w:rPr>
        <w:t xml:space="preserve"> schools. </w:t>
      </w:r>
    </w:p>
    <w:p w14:paraId="3C88E59B" w14:textId="77777777" w:rsidR="00947FBF" w:rsidRPr="00036799" w:rsidRDefault="00947FBF" w:rsidP="00943A79">
      <w:pPr>
        <w:pStyle w:val="paragraph"/>
        <w:textAlignment w:val="baseline"/>
        <w:rPr>
          <w:rStyle w:val="normaltextrun1"/>
          <w:sz w:val="23"/>
          <w:szCs w:val="23"/>
        </w:rPr>
      </w:pPr>
    </w:p>
    <w:p w14:paraId="291CFB52" w14:textId="56CAA102" w:rsidR="006F2A84" w:rsidRDefault="006F2A84" w:rsidP="006F2A84">
      <w:pPr>
        <w:pStyle w:val="paragraph"/>
        <w:textAlignment w:val="baseline"/>
        <w:rPr>
          <w:rStyle w:val="eop"/>
          <w:sz w:val="23"/>
          <w:szCs w:val="23"/>
        </w:rPr>
      </w:pPr>
      <w:r w:rsidRPr="00036799">
        <w:rPr>
          <w:rStyle w:val="normaltextrun1"/>
          <w:b/>
          <w:bCs/>
          <w:sz w:val="23"/>
          <w:szCs w:val="23"/>
        </w:rPr>
        <w:t>On a motion duly made and seconded, it was:</w:t>
      </w:r>
      <w:r w:rsidRPr="00036799">
        <w:rPr>
          <w:rStyle w:val="eop"/>
          <w:sz w:val="23"/>
          <w:szCs w:val="23"/>
        </w:rPr>
        <w:t> </w:t>
      </w:r>
    </w:p>
    <w:p w14:paraId="368F9F4C" w14:textId="77777777" w:rsidR="00EF778C" w:rsidRPr="00036799" w:rsidRDefault="00EF778C" w:rsidP="006F2A84">
      <w:pPr>
        <w:pStyle w:val="paragraph"/>
        <w:textAlignment w:val="baseline"/>
        <w:rPr>
          <w:sz w:val="23"/>
          <w:szCs w:val="23"/>
        </w:rPr>
      </w:pPr>
    </w:p>
    <w:p w14:paraId="57E2346E" w14:textId="08DF72F5" w:rsidR="006F2A84" w:rsidRPr="00036799" w:rsidRDefault="006F2A84" w:rsidP="006F2A84">
      <w:pPr>
        <w:pStyle w:val="paragraph"/>
        <w:ind w:left="1440" w:hanging="1440"/>
        <w:textAlignment w:val="baseline"/>
        <w:rPr>
          <w:sz w:val="23"/>
          <w:szCs w:val="23"/>
        </w:rPr>
      </w:pPr>
      <w:r w:rsidRPr="00036799">
        <w:rPr>
          <w:rStyle w:val="normaltextrun1"/>
          <w:b/>
          <w:bCs/>
          <w:sz w:val="23"/>
          <w:szCs w:val="23"/>
        </w:rPr>
        <w:t>VOTED:</w:t>
      </w:r>
      <w:r w:rsidRPr="00036799">
        <w:rPr>
          <w:rStyle w:val="normaltextrun1"/>
          <w:b/>
          <w:bCs/>
          <w:sz w:val="23"/>
          <w:szCs w:val="23"/>
        </w:rPr>
        <w:tab/>
        <w:t xml:space="preserve">that the Board of Elementary and Secondary Education adjourn the meeting at </w:t>
      </w:r>
      <w:r w:rsidR="00191DA9" w:rsidRPr="00036799">
        <w:rPr>
          <w:rStyle w:val="normaltextrun1"/>
          <w:b/>
          <w:bCs/>
          <w:sz w:val="23"/>
          <w:szCs w:val="23"/>
        </w:rPr>
        <w:t>1</w:t>
      </w:r>
      <w:r w:rsidR="00FC60C1">
        <w:rPr>
          <w:rStyle w:val="normaltextrun1"/>
          <w:b/>
          <w:bCs/>
          <w:sz w:val="23"/>
          <w:szCs w:val="23"/>
        </w:rPr>
        <w:t>2</w:t>
      </w:r>
      <w:r w:rsidR="00191DA9" w:rsidRPr="00036799">
        <w:rPr>
          <w:rStyle w:val="normaltextrun1"/>
          <w:b/>
          <w:bCs/>
          <w:sz w:val="23"/>
          <w:szCs w:val="23"/>
        </w:rPr>
        <w:t>:</w:t>
      </w:r>
      <w:r w:rsidR="00EF778C">
        <w:rPr>
          <w:rStyle w:val="normaltextrun1"/>
          <w:b/>
          <w:bCs/>
          <w:sz w:val="23"/>
          <w:szCs w:val="23"/>
        </w:rPr>
        <w:t>1</w:t>
      </w:r>
      <w:r w:rsidR="008A07A8">
        <w:rPr>
          <w:rStyle w:val="normaltextrun1"/>
          <w:b/>
          <w:bCs/>
          <w:sz w:val="23"/>
          <w:szCs w:val="23"/>
        </w:rPr>
        <w:t xml:space="preserve">0 </w:t>
      </w:r>
      <w:r w:rsidRPr="00036799">
        <w:rPr>
          <w:rStyle w:val="normaltextrun1"/>
          <w:b/>
          <w:bCs/>
          <w:sz w:val="23"/>
          <w:szCs w:val="23"/>
        </w:rPr>
        <w:t>p.m. subject to the call of the Chair. </w:t>
      </w:r>
      <w:r w:rsidRPr="00036799">
        <w:rPr>
          <w:rStyle w:val="eop"/>
          <w:sz w:val="23"/>
          <w:szCs w:val="23"/>
        </w:rPr>
        <w:t> </w:t>
      </w:r>
    </w:p>
    <w:p w14:paraId="1C025048" w14:textId="77777777" w:rsidR="006F2A84" w:rsidRPr="00036799" w:rsidRDefault="006F2A84" w:rsidP="006F2A84">
      <w:pPr>
        <w:pStyle w:val="paragraph"/>
        <w:textAlignment w:val="baseline"/>
        <w:rPr>
          <w:sz w:val="23"/>
          <w:szCs w:val="23"/>
        </w:rPr>
      </w:pPr>
      <w:r w:rsidRPr="00036799">
        <w:rPr>
          <w:rStyle w:val="eop"/>
          <w:rFonts w:ascii="Calibri" w:hAnsi="Calibri" w:cs="Calibri"/>
          <w:sz w:val="23"/>
          <w:szCs w:val="23"/>
        </w:rPr>
        <w:t> </w:t>
      </w:r>
    </w:p>
    <w:p w14:paraId="4EC1AA77" w14:textId="29AB721E" w:rsidR="00EF778C" w:rsidRDefault="00C66EDA" w:rsidP="00EF778C">
      <w:pPr>
        <w:pStyle w:val="paragraph"/>
        <w:textAlignment w:val="baseline"/>
        <w:rPr>
          <w:rStyle w:val="normaltextrun1"/>
          <w:sz w:val="23"/>
          <w:szCs w:val="23"/>
        </w:rPr>
      </w:pPr>
      <w:r w:rsidRPr="00036799">
        <w:rPr>
          <w:rStyle w:val="normaltextrun1"/>
          <w:sz w:val="23"/>
          <w:szCs w:val="23"/>
        </w:rPr>
        <w:t>The vote</w:t>
      </w:r>
      <w:r w:rsidR="00EF778C">
        <w:rPr>
          <w:rStyle w:val="normaltextrun1"/>
          <w:sz w:val="23"/>
          <w:szCs w:val="23"/>
        </w:rPr>
        <w:t>, by roll call,</w:t>
      </w:r>
      <w:r w:rsidRPr="00036799">
        <w:rPr>
          <w:rStyle w:val="normaltextrun1"/>
          <w:sz w:val="23"/>
          <w:szCs w:val="23"/>
        </w:rPr>
        <w:t xml:space="preserve"> was </w:t>
      </w:r>
      <w:r w:rsidR="00F67171" w:rsidRPr="00036799">
        <w:rPr>
          <w:rStyle w:val="normaltextrun1"/>
          <w:sz w:val="23"/>
          <w:szCs w:val="23"/>
        </w:rPr>
        <w:t>unanimous</w:t>
      </w:r>
      <w:r w:rsidRPr="00036799">
        <w:rPr>
          <w:rStyle w:val="normaltextrun1"/>
          <w:sz w:val="23"/>
          <w:szCs w:val="23"/>
        </w:rPr>
        <w:t>.</w:t>
      </w:r>
      <w:r w:rsidR="00EF778C">
        <w:rPr>
          <w:rStyle w:val="normaltextrun1"/>
          <w:sz w:val="23"/>
          <w:szCs w:val="23"/>
        </w:rPr>
        <w:t xml:space="preserve"> </w:t>
      </w:r>
    </w:p>
    <w:p w14:paraId="53B75F07" w14:textId="76B5708B" w:rsidR="006F2A84" w:rsidRPr="00036799" w:rsidRDefault="006F2A84" w:rsidP="006F2A84">
      <w:pPr>
        <w:pStyle w:val="paragraph"/>
        <w:textAlignment w:val="baseline"/>
        <w:rPr>
          <w:sz w:val="23"/>
          <w:szCs w:val="23"/>
        </w:rPr>
      </w:pPr>
    </w:p>
    <w:p w14:paraId="5B855FFE" w14:textId="77777777" w:rsidR="006F2A84" w:rsidRPr="00036799" w:rsidRDefault="006F2A84" w:rsidP="00943A79">
      <w:pPr>
        <w:pStyle w:val="paragraph"/>
        <w:textAlignment w:val="baseline"/>
        <w:rPr>
          <w:rStyle w:val="normaltextrun1"/>
          <w:b/>
          <w:bCs/>
          <w:sz w:val="23"/>
          <w:szCs w:val="23"/>
        </w:rPr>
      </w:pPr>
    </w:p>
    <w:p w14:paraId="3AB9FC51" w14:textId="77777777" w:rsidR="00597608" w:rsidRPr="00036799" w:rsidRDefault="00597608" w:rsidP="001E17FF">
      <w:pPr>
        <w:pStyle w:val="paragraph"/>
        <w:textAlignment w:val="baseline"/>
        <w:rPr>
          <w:rStyle w:val="normaltextrun1"/>
          <w:b/>
          <w:bCs/>
          <w:sz w:val="23"/>
          <w:szCs w:val="23"/>
        </w:rPr>
      </w:pPr>
    </w:p>
    <w:p w14:paraId="144D0775" w14:textId="77777777" w:rsidR="004B0577" w:rsidRPr="00036799" w:rsidRDefault="004B0577" w:rsidP="00FE5EC8">
      <w:pPr>
        <w:pStyle w:val="paragraph"/>
        <w:ind w:left="1440" w:hanging="1440"/>
        <w:jc w:val="right"/>
        <w:textAlignment w:val="baseline"/>
        <w:rPr>
          <w:rStyle w:val="normaltextrun1"/>
          <w:sz w:val="23"/>
          <w:szCs w:val="23"/>
        </w:rPr>
      </w:pPr>
    </w:p>
    <w:p w14:paraId="6D166219" w14:textId="00994DDF" w:rsidR="00FE5EC8" w:rsidRPr="00036799" w:rsidRDefault="00FE5EC8" w:rsidP="00FE5EC8">
      <w:pPr>
        <w:pStyle w:val="paragraph"/>
        <w:ind w:left="1440" w:hanging="1440"/>
        <w:jc w:val="right"/>
        <w:textAlignment w:val="baseline"/>
        <w:rPr>
          <w:sz w:val="23"/>
          <w:szCs w:val="23"/>
        </w:rPr>
      </w:pPr>
      <w:r w:rsidRPr="00036799">
        <w:rPr>
          <w:rStyle w:val="normaltextrun1"/>
          <w:sz w:val="23"/>
          <w:szCs w:val="23"/>
        </w:rPr>
        <w:t>Respectfully submitted,</w:t>
      </w:r>
      <w:r w:rsidRPr="00036799">
        <w:rPr>
          <w:rStyle w:val="eop"/>
          <w:sz w:val="23"/>
          <w:szCs w:val="23"/>
        </w:rPr>
        <w:t> </w:t>
      </w:r>
    </w:p>
    <w:p w14:paraId="0EBE4150" w14:textId="77777777" w:rsidR="00FE5EC8" w:rsidRPr="00036799" w:rsidRDefault="00FE5EC8" w:rsidP="00FE5EC8">
      <w:pPr>
        <w:pStyle w:val="paragraph"/>
        <w:ind w:left="1440" w:hanging="1440"/>
        <w:jc w:val="right"/>
        <w:textAlignment w:val="baseline"/>
        <w:rPr>
          <w:sz w:val="23"/>
          <w:szCs w:val="23"/>
        </w:rPr>
      </w:pPr>
      <w:r w:rsidRPr="00036799">
        <w:rPr>
          <w:rStyle w:val="normaltextrun1"/>
          <w:sz w:val="23"/>
          <w:szCs w:val="23"/>
        </w:rPr>
        <w:t>Jeffrey C. Riley</w:t>
      </w:r>
      <w:r w:rsidRPr="00036799">
        <w:rPr>
          <w:rStyle w:val="eop"/>
          <w:sz w:val="23"/>
          <w:szCs w:val="23"/>
        </w:rPr>
        <w:t> </w:t>
      </w:r>
    </w:p>
    <w:p w14:paraId="33DC40A7" w14:textId="77777777" w:rsidR="00FE5EC8" w:rsidRPr="00036799" w:rsidRDefault="00FE5EC8" w:rsidP="00FE5EC8">
      <w:pPr>
        <w:pStyle w:val="paragraph"/>
        <w:ind w:left="1440" w:hanging="1440"/>
        <w:jc w:val="right"/>
        <w:textAlignment w:val="baseline"/>
        <w:rPr>
          <w:sz w:val="23"/>
          <w:szCs w:val="23"/>
        </w:rPr>
      </w:pPr>
      <w:r w:rsidRPr="00036799">
        <w:rPr>
          <w:rStyle w:val="normaltextrun1"/>
          <w:sz w:val="23"/>
          <w:szCs w:val="23"/>
        </w:rPr>
        <w:t>Commissioner of Elementary and Secondary Education</w:t>
      </w:r>
      <w:r w:rsidRPr="00036799">
        <w:rPr>
          <w:rStyle w:val="eop"/>
          <w:sz w:val="23"/>
          <w:szCs w:val="23"/>
        </w:rPr>
        <w:t> </w:t>
      </w:r>
    </w:p>
    <w:p w14:paraId="23A90F0D" w14:textId="77777777" w:rsidR="00FE5EC8" w:rsidRPr="00036799" w:rsidRDefault="00FE5EC8" w:rsidP="00FE5EC8">
      <w:pPr>
        <w:pStyle w:val="paragraph"/>
        <w:ind w:left="1440" w:hanging="1440"/>
        <w:jc w:val="right"/>
        <w:textAlignment w:val="baseline"/>
        <w:rPr>
          <w:sz w:val="23"/>
          <w:szCs w:val="23"/>
        </w:rPr>
      </w:pPr>
      <w:r w:rsidRPr="00036799">
        <w:rPr>
          <w:rStyle w:val="normaltextrun1"/>
          <w:sz w:val="23"/>
          <w:szCs w:val="23"/>
        </w:rPr>
        <w:t>and Secretary to the Board</w:t>
      </w:r>
      <w:r w:rsidRPr="00036799">
        <w:rPr>
          <w:rStyle w:val="eop"/>
          <w:sz w:val="23"/>
          <w:szCs w:val="23"/>
        </w:rPr>
        <w:t> </w:t>
      </w:r>
    </w:p>
    <w:p w14:paraId="16A29044" w14:textId="77777777" w:rsidR="001867E7" w:rsidRPr="00036799" w:rsidRDefault="001867E7">
      <w:pPr>
        <w:rPr>
          <w:sz w:val="23"/>
          <w:szCs w:val="23"/>
        </w:rPr>
      </w:pPr>
    </w:p>
    <w:sectPr w:rsidR="001867E7" w:rsidRPr="00036799" w:rsidSect="005D5880">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19C1A" w14:textId="77777777" w:rsidR="00F372B5" w:rsidRDefault="00F372B5" w:rsidP="005D5880">
      <w:pPr>
        <w:spacing w:after="0" w:line="240" w:lineRule="auto"/>
      </w:pPr>
      <w:r>
        <w:separator/>
      </w:r>
    </w:p>
  </w:endnote>
  <w:endnote w:type="continuationSeparator" w:id="0">
    <w:p w14:paraId="2A6CA326" w14:textId="77777777" w:rsidR="00F372B5" w:rsidRDefault="00F372B5" w:rsidP="005D5880">
      <w:pPr>
        <w:spacing w:after="0" w:line="240" w:lineRule="auto"/>
      </w:pPr>
      <w:r>
        <w:continuationSeparator/>
      </w:r>
    </w:p>
  </w:endnote>
  <w:endnote w:type="continuationNotice" w:id="1">
    <w:p w14:paraId="50D9949D" w14:textId="77777777" w:rsidR="00F372B5" w:rsidRDefault="00F37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6F280C" w:rsidRDefault="006F28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6F280C" w:rsidRDefault="006F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2BBE6" w14:textId="77777777" w:rsidR="00F372B5" w:rsidRDefault="00F372B5" w:rsidP="005D5880">
      <w:pPr>
        <w:spacing w:after="0" w:line="240" w:lineRule="auto"/>
      </w:pPr>
      <w:r>
        <w:separator/>
      </w:r>
    </w:p>
  </w:footnote>
  <w:footnote w:type="continuationSeparator" w:id="0">
    <w:p w14:paraId="5B69CCAD" w14:textId="77777777" w:rsidR="00F372B5" w:rsidRDefault="00F372B5" w:rsidP="005D5880">
      <w:pPr>
        <w:spacing w:after="0" w:line="240" w:lineRule="auto"/>
      </w:pPr>
      <w:r>
        <w:continuationSeparator/>
      </w:r>
    </w:p>
  </w:footnote>
  <w:footnote w:type="continuationNotice" w:id="1">
    <w:p w14:paraId="505C7F74" w14:textId="77777777" w:rsidR="00F372B5" w:rsidRDefault="00F372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 w15:restartNumberingAfterBreak="0">
    <w:nsid w:val="298D50A0"/>
    <w:multiLevelType w:val="multilevel"/>
    <w:tmpl w:val="A352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2761BF"/>
    <w:multiLevelType w:val="multilevel"/>
    <w:tmpl w:val="5938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91800"/>
    <w:multiLevelType w:val="multilevel"/>
    <w:tmpl w:val="BB8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2"/>
  </w:num>
  <w:num w:numId="3">
    <w:abstractNumId w:val="4"/>
  </w:num>
  <w:num w:numId="4">
    <w:abstractNumId w:val="3"/>
  </w:num>
  <w:num w:numId="5">
    <w:abstractNumId w:val="8"/>
  </w:num>
  <w:num w:numId="6">
    <w:abstractNumId w:val="0"/>
  </w:num>
  <w:num w:numId="7">
    <w:abstractNumId w:val="15"/>
  </w:num>
  <w:num w:numId="8">
    <w:abstractNumId w:val="13"/>
  </w:num>
  <w:num w:numId="9">
    <w:abstractNumId w:val="1"/>
  </w:num>
  <w:num w:numId="10">
    <w:abstractNumId w:val="6"/>
  </w:num>
  <w:num w:numId="11">
    <w:abstractNumId w:val="10"/>
  </w:num>
  <w:num w:numId="12">
    <w:abstractNumId w:val="14"/>
  </w:num>
  <w:num w:numId="13">
    <w:abstractNumId w:val="7"/>
  </w:num>
  <w:num w:numId="14">
    <w:abstractNumId w:val="11"/>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1ADA"/>
    <w:rsid w:val="0000307D"/>
    <w:rsid w:val="00005A90"/>
    <w:rsid w:val="00006CF2"/>
    <w:rsid w:val="00007726"/>
    <w:rsid w:val="00012136"/>
    <w:rsid w:val="00015E98"/>
    <w:rsid w:val="00021159"/>
    <w:rsid w:val="00022ADF"/>
    <w:rsid w:val="0002653C"/>
    <w:rsid w:val="00026B75"/>
    <w:rsid w:val="00027732"/>
    <w:rsid w:val="00031F20"/>
    <w:rsid w:val="00032668"/>
    <w:rsid w:val="00033DE5"/>
    <w:rsid w:val="000344D9"/>
    <w:rsid w:val="000359EC"/>
    <w:rsid w:val="00036799"/>
    <w:rsid w:val="000406D9"/>
    <w:rsid w:val="00040DFC"/>
    <w:rsid w:val="000414D8"/>
    <w:rsid w:val="000418A8"/>
    <w:rsid w:val="0004232F"/>
    <w:rsid w:val="00043726"/>
    <w:rsid w:val="00046374"/>
    <w:rsid w:val="0004652E"/>
    <w:rsid w:val="00046796"/>
    <w:rsid w:val="00053062"/>
    <w:rsid w:val="000531AE"/>
    <w:rsid w:val="00053C32"/>
    <w:rsid w:val="00061080"/>
    <w:rsid w:val="0006230C"/>
    <w:rsid w:val="00062EAD"/>
    <w:rsid w:val="00066254"/>
    <w:rsid w:val="00073A88"/>
    <w:rsid w:val="000802ED"/>
    <w:rsid w:val="00080B33"/>
    <w:rsid w:val="00081BDA"/>
    <w:rsid w:val="00085A7F"/>
    <w:rsid w:val="00085B6C"/>
    <w:rsid w:val="0009139C"/>
    <w:rsid w:val="0009170D"/>
    <w:rsid w:val="00091B51"/>
    <w:rsid w:val="000922CD"/>
    <w:rsid w:val="00093F5A"/>
    <w:rsid w:val="000944C7"/>
    <w:rsid w:val="000967F7"/>
    <w:rsid w:val="000A1BDF"/>
    <w:rsid w:val="000A1FA6"/>
    <w:rsid w:val="000A2284"/>
    <w:rsid w:val="000A3528"/>
    <w:rsid w:val="000A7185"/>
    <w:rsid w:val="000B09AE"/>
    <w:rsid w:val="000B2F32"/>
    <w:rsid w:val="000B3E4A"/>
    <w:rsid w:val="000C1F5E"/>
    <w:rsid w:val="000C3805"/>
    <w:rsid w:val="000C50AA"/>
    <w:rsid w:val="000C57EF"/>
    <w:rsid w:val="000C6492"/>
    <w:rsid w:val="000D1094"/>
    <w:rsid w:val="000D1FC9"/>
    <w:rsid w:val="000D2EAC"/>
    <w:rsid w:val="000D384D"/>
    <w:rsid w:val="000D4A1B"/>
    <w:rsid w:val="000D4DD3"/>
    <w:rsid w:val="000D6316"/>
    <w:rsid w:val="000D71FF"/>
    <w:rsid w:val="000E14E9"/>
    <w:rsid w:val="000E3C03"/>
    <w:rsid w:val="000E5CF1"/>
    <w:rsid w:val="000E5EF1"/>
    <w:rsid w:val="000E6DCA"/>
    <w:rsid w:val="000F0692"/>
    <w:rsid w:val="000F14AF"/>
    <w:rsid w:val="000F4FA5"/>
    <w:rsid w:val="000F6312"/>
    <w:rsid w:val="000F7F31"/>
    <w:rsid w:val="00103C65"/>
    <w:rsid w:val="00106B44"/>
    <w:rsid w:val="00106B55"/>
    <w:rsid w:val="00106FFF"/>
    <w:rsid w:val="001147D9"/>
    <w:rsid w:val="00114BB6"/>
    <w:rsid w:val="00114D98"/>
    <w:rsid w:val="00124DA6"/>
    <w:rsid w:val="00126A8E"/>
    <w:rsid w:val="00127F45"/>
    <w:rsid w:val="0013091D"/>
    <w:rsid w:val="00130A00"/>
    <w:rsid w:val="00130E62"/>
    <w:rsid w:val="00131B02"/>
    <w:rsid w:val="00133F6F"/>
    <w:rsid w:val="00135018"/>
    <w:rsid w:val="00136F7E"/>
    <w:rsid w:val="0013744D"/>
    <w:rsid w:val="001374AA"/>
    <w:rsid w:val="00140F7C"/>
    <w:rsid w:val="00145812"/>
    <w:rsid w:val="00153489"/>
    <w:rsid w:val="00153570"/>
    <w:rsid w:val="00154550"/>
    <w:rsid w:val="001564DB"/>
    <w:rsid w:val="001576AF"/>
    <w:rsid w:val="0016026B"/>
    <w:rsid w:val="00160961"/>
    <w:rsid w:val="00162487"/>
    <w:rsid w:val="00166F19"/>
    <w:rsid w:val="00171420"/>
    <w:rsid w:val="00175DE7"/>
    <w:rsid w:val="00180EF5"/>
    <w:rsid w:val="001832BD"/>
    <w:rsid w:val="001867E7"/>
    <w:rsid w:val="00187019"/>
    <w:rsid w:val="00191DA9"/>
    <w:rsid w:val="001926D0"/>
    <w:rsid w:val="001932D5"/>
    <w:rsid w:val="001941F0"/>
    <w:rsid w:val="0019603F"/>
    <w:rsid w:val="001A09B7"/>
    <w:rsid w:val="001A605F"/>
    <w:rsid w:val="001A60EE"/>
    <w:rsid w:val="001A656B"/>
    <w:rsid w:val="001B1E3B"/>
    <w:rsid w:val="001B2A40"/>
    <w:rsid w:val="001B2B99"/>
    <w:rsid w:val="001B400E"/>
    <w:rsid w:val="001B728E"/>
    <w:rsid w:val="001C0380"/>
    <w:rsid w:val="001C13B4"/>
    <w:rsid w:val="001C18E4"/>
    <w:rsid w:val="001C2E08"/>
    <w:rsid w:val="001C724B"/>
    <w:rsid w:val="001D18AA"/>
    <w:rsid w:val="001D288E"/>
    <w:rsid w:val="001D30C2"/>
    <w:rsid w:val="001D32F6"/>
    <w:rsid w:val="001D3C2E"/>
    <w:rsid w:val="001E17FF"/>
    <w:rsid w:val="001E7ED8"/>
    <w:rsid w:val="001F3A36"/>
    <w:rsid w:val="001F6793"/>
    <w:rsid w:val="001F742D"/>
    <w:rsid w:val="001F7A79"/>
    <w:rsid w:val="00201747"/>
    <w:rsid w:val="00202B57"/>
    <w:rsid w:val="00204FAE"/>
    <w:rsid w:val="002064C9"/>
    <w:rsid w:val="0020769D"/>
    <w:rsid w:val="00207F74"/>
    <w:rsid w:val="002109A0"/>
    <w:rsid w:val="00210BD1"/>
    <w:rsid w:val="00216A2F"/>
    <w:rsid w:val="00222E15"/>
    <w:rsid w:val="002236EC"/>
    <w:rsid w:val="00223AB6"/>
    <w:rsid w:val="00224990"/>
    <w:rsid w:val="00224F38"/>
    <w:rsid w:val="002257C2"/>
    <w:rsid w:val="00225E08"/>
    <w:rsid w:val="00230947"/>
    <w:rsid w:val="00231187"/>
    <w:rsid w:val="00231463"/>
    <w:rsid w:val="00231F09"/>
    <w:rsid w:val="00235E74"/>
    <w:rsid w:val="00236149"/>
    <w:rsid w:val="00240601"/>
    <w:rsid w:val="00243004"/>
    <w:rsid w:val="00243349"/>
    <w:rsid w:val="00247498"/>
    <w:rsid w:val="00247699"/>
    <w:rsid w:val="0024799F"/>
    <w:rsid w:val="00255EBA"/>
    <w:rsid w:val="002616E9"/>
    <w:rsid w:val="00262388"/>
    <w:rsid w:val="0026507E"/>
    <w:rsid w:val="00267031"/>
    <w:rsid w:val="002718C9"/>
    <w:rsid w:val="00275710"/>
    <w:rsid w:val="0027772A"/>
    <w:rsid w:val="00280B76"/>
    <w:rsid w:val="002814B0"/>
    <w:rsid w:val="00281F12"/>
    <w:rsid w:val="0028381C"/>
    <w:rsid w:val="002844BB"/>
    <w:rsid w:val="00291370"/>
    <w:rsid w:val="00291802"/>
    <w:rsid w:val="00292444"/>
    <w:rsid w:val="00296199"/>
    <w:rsid w:val="00296DBB"/>
    <w:rsid w:val="002A4A1E"/>
    <w:rsid w:val="002A4F38"/>
    <w:rsid w:val="002A792E"/>
    <w:rsid w:val="002B1A6C"/>
    <w:rsid w:val="002B4B5A"/>
    <w:rsid w:val="002B5D89"/>
    <w:rsid w:val="002C08DA"/>
    <w:rsid w:val="002C3CA9"/>
    <w:rsid w:val="002C6909"/>
    <w:rsid w:val="002C6F62"/>
    <w:rsid w:val="002C738D"/>
    <w:rsid w:val="002D15F7"/>
    <w:rsid w:val="002D2536"/>
    <w:rsid w:val="002D43BE"/>
    <w:rsid w:val="002D4A2C"/>
    <w:rsid w:val="002D7206"/>
    <w:rsid w:val="002E0D3F"/>
    <w:rsid w:val="002E0DCC"/>
    <w:rsid w:val="002E26A8"/>
    <w:rsid w:val="002E5C4A"/>
    <w:rsid w:val="002E6D49"/>
    <w:rsid w:val="002E788C"/>
    <w:rsid w:val="002F1BE0"/>
    <w:rsid w:val="002F2732"/>
    <w:rsid w:val="002F3FD5"/>
    <w:rsid w:val="002F7E92"/>
    <w:rsid w:val="00306B6F"/>
    <w:rsid w:val="003123B6"/>
    <w:rsid w:val="0031690F"/>
    <w:rsid w:val="003236C5"/>
    <w:rsid w:val="003305EE"/>
    <w:rsid w:val="0033063B"/>
    <w:rsid w:val="00330CC5"/>
    <w:rsid w:val="00333216"/>
    <w:rsid w:val="00334307"/>
    <w:rsid w:val="0033623B"/>
    <w:rsid w:val="00343BAB"/>
    <w:rsid w:val="00346EC4"/>
    <w:rsid w:val="00347370"/>
    <w:rsid w:val="003560F8"/>
    <w:rsid w:val="00356D7F"/>
    <w:rsid w:val="00360F6D"/>
    <w:rsid w:val="00364FFD"/>
    <w:rsid w:val="00365E35"/>
    <w:rsid w:val="00366D4A"/>
    <w:rsid w:val="00370C67"/>
    <w:rsid w:val="00372CA2"/>
    <w:rsid w:val="00373B16"/>
    <w:rsid w:val="0037770C"/>
    <w:rsid w:val="00377E42"/>
    <w:rsid w:val="00380A4E"/>
    <w:rsid w:val="00383F0E"/>
    <w:rsid w:val="00384A58"/>
    <w:rsid w:val="00386B1A"/>
    <w:rsid w:val="00390B07"/>
    <w:rsid w:val="0039555D"/>
    <w:rsid w:val="00395CA9"/>
    <w:rsid w:val="0039730A"/>
    <w:rsid w:val="003979D4"/>
    <w:rsid w:val="003A0233"/>
    <w:rsid w:val="003A249C"/>
    <w:rsid w:val="003A3872"/>
    <w:rsid w:val="003A60D0"/>
    <w:rsid w:val="003B06BE"/>
    <w:rsid w:val="003B5D52"/>
    <w:rsid w:val="003C3AE4"/>
    <w:rsid w:val="003C48A2"/>
    <w:rsid w:val="003D2482"/>
    <w:rsid w:val="003D3C62"/>
    <w:rsid w:val="003D3F5E"/>
    <w:rsid w:val="003D5FD7"/>
    <w:rsid w:val="003D6C00"/>
    <w:rsid w:val="003E04DD"/>
    <w:rsid w:val="003E0540"/>
    <w:rsid w:val="003E1A93"/>
    <w:rsid w:val="003E557E"/>
    <w:rsid w:val="003E5EF0"/>
    <w:rsid w:val="003E6FA9"/>
    <w:rsid w:val="003F00B3"/>
    <w:rsid w:val="003F00E7"/>
    <w:rsid w:val="003F3220"/>
    <w:rsid w:val="003F4882"/>
    <w:rsid w:val="003F5113"/>
    <w:rsid w:val="003F5CA8"/>
    <w:rsid w:val="003F5E4F"/>
    <w:rsid w:val="003F6306"/>
    <w:rsid w:val="00400904"/>
    <w:rsid w:val="00400F23"/>
    <w:rsid w:val="00401529"/>
    <w:rsid w:val="004027D7"/>
    <w:rsid w:val="004043EC"/>
    <w:rsid w:val="004056F2"/>
    <w:rsid w:val="00405DF1"/>
    <w:rsid w:val="00410476"/>
    <w:rsid w:val="004115CE"/>
    <w:rsid w:val="00421FB5"/>
    <w:rsid w:val="0042293B"/>
    <w:rsid w:val="0042459D"/>
    <w:rsid w:val="00425559"/>
    <w:rsid w:val="00427E44"/>
    <w:rsid w:val="004319E4"/>
    <w:rsid w:val="004329BE"/>
    <w:rsid w:val="004349A9"/>
    <w:rsid w:val="00434B74"/>
    <w:rsid w:val="00435CCA"/>
    <w:rsid w:val="00446602"/>
    <w:rsid w:val="00446BAF"/>
    <w:rsid w:val="00447D91"/>
    <w:rsid w:val="00447DCE"/>
    <w:rsid w:val="004564E4"/>
    <w:rsid w:val="00457064"/>
    <w:rsid w:val="00462B76"/>
    <w:rsid w:val="00473005"/>
    <w:rsid w:val="00475452"/>
    <w:rsid w:val="00476B3C"/>
    <w:rsid w:val="004779BC"/>
    <w:rsid w:val="00481862"/>
    <w:rsid w:val="00483337"/>
    <w:rsid w:val="004849FE"/>
    <w:rsid w:val="004877E8"/>
    <w:rsid w:val="004950B5"/>
    <w:rsid w:val="00495F32"/>
    <w:rsid w:val="004A1E5B"/>
    <w:rsid w:val="004A2745"/>
    <w:rsid w:val="004A30B4"/>
    <w:rsid w:val="004A7BF3"/>
    <w:rsid w:val="004B0577"/>
    <w:rsid w:val="004B09D0"/>
    <w:rsid w:val="004B309E"/>
    <w:rsid w:val="004C0D32"/>
    <w:rsid w:val="004C2537"/>
    <w:rsid w:val="004C510D"/>
    <w:rsid w:val="004C5171"/>
    <w:rsid w:val="004C61B9"/>
    <w:rsid w:val="004C6835"/>
    <w:rsid w:val="004D00CD"/>
    <w:rsid w:val="004D0AD5"/>
    <w:rsid w:val="004D1C7A"/>
    <w:rsid w:val="004D3051"/>
    <w:rsid w:val="004D32D4"/>
    <w:rsid w:val="004D4A12"/>
    <w:rsid w:val="004E27F2"/>
    <w:rsid w:val="004E4B0A"/>
    <w:rsid w:val="004E67A9"/>
    <w:rsid w:val="004F21A6"/>
    <w:rsid w:val="004F490E"/>
    <w:rsid w:val="004F53DB"/>
    <w:rsid w:val="004F5B0D"/>
    <w:rsid w:val="00500F03"/>
    <w:rsid w:val="0050166E"/>
    <w:rsid w:val="00501FE9"/>
    <w:rsid w:val="0050226B"/>
    <w:rsid w:val="00502864"/>
    <w:rsid w:val="00502F18"/>
    <w:rsid w:val="00504887"/>
    <w:rsid w:val="005075FD"/>
    <w:rsid w:val="00512EF6"/>
    <w:rsid w:val="00514031"/>
    <w:rsid w:val="0051499F"/>
    <w:rsid w:val="00514BDE"/>
    <w:rsid w:val="00516774"/>
    <w:rsid w:val="00522514"/>
    <w:rsid w:val="005228DE"/>
    <w:rsid w:val="00522E71"/>
    <w:rsid w:val="0052324A"/>
    <w:rsid w:val="00536410"/>
    <w:rsid w:val="00536677"/>
    <w:rsid w:val="00537C79"/>
    <w:rsid w:val="00541174"/>
    <w:rsid w:val="005419AF"/>
    <w:rsid w:val="00541E1B"/>
    <w:rsid w:val="0054297D"/>
    <w:rsid w:val="005439F4"/>
    <w:rsid w:val="00547440"/>
    <w:rsid w:val="00551E2B"/>
    <w:rsid w:val="005521A1"/>
    <w:rsid w:val="0055232F"/>
    <w:rsid w:val="00552DB7"/>
    <w:rsid w:val="00557BEF"/>
    <w:rsid w:val="00562B92"/>
    <w:rsid w:val="005632E1"/>
    <w:rsid w:val="00565A57"/>
    <w:rsid w:val="0056680A"/>
    <w:rsid w:val="0056682F"/>
    <w:rsid w:val="005702E4"/>
    <w:rsid w:val="00571343"/>
    <w:rsid w:val="00586906"/>
    <w:rsid w:val="00586CE9"/>
    <w:rsid w:val="00586F14"/>
    <w:rsid w:val="005924BF"/>
    <w:rsid w:val="00597608"/>
    <w:rsid w:val="005A1D37"/>
    <w:rsid w:val="005A5934"/>
    <w:rsid w:val="005A6A2C"/>
    <w:rsid w:val="005B2EB6"/>
    <w:rsid w:val="005B57DC"/>
    <w:rsid w:val="005C0573"/>
    <w:rsid w:val="005C3EC0"/>
    <w:rsid w:val="005C4551"/>
    <w:rsid w:val="005C73F1"/>
    <w:rsid w:val="005D06B2"/>
    <w:rsid w:val="005D0FEC"/>
    <w:rsid w:val="005D49ED"/>
    <w:rsid w:val="005D5880"/>
    <w:rsid w:val="005E0D4D"/>
    <w:rsid w:val="005E28ED"/>
    <w:rsid w:val="005F0C49"/>
    <w:rsid w:val="005F3D54"/>
    <w:rsid w:val="005F54BB"/>
    <w:rsid w:val="005F7E51"/>
    <w:rsid w:val="00601309"/>
    <w:rsid w:val="0060561C"/>
    <w:rsid w:val="00607B46"/>
    <w:rsid w:val="006101E6"/>
    <w:rsid w:val="00611D48"/>
    <w:rsid w:val="00613A75"/>
    <w:rsid w:val="0062473C"/>
    <w:rsid w:val="006258A4"/>
    <w:rsid w:val="006317EE"/>
    <w:rsid w:val="006340E1"/>
    <w:rsid w:val="00634147"/>
    <w:rsid w:val="00634EB4"/>
    <w:rsid w:val="00636569"/>
    <w:rsid w:val="00637AB0"/>
    <w:rsid w:val="00640E73"/>
    <w:rsid w:val="006439D4"/>
    <w:rsid w:val="00644D22"/>
    <w:rsid w:val="00645893"/>
    <w:rsid w:val="006474FF"/>
    <w:rsid w:val="006479EB"/>
    <w:rsid w:val="00651366"/>
    <w:rsid w:val="00654AB9"/>
    <w:rsid w:val="00660C9E"/>
    <w:rsid w:val="00663B5E"/>
    <w:rsid w:val="00666E9E"/>
    <w:rsid w:val="00673565"/>
    <w:rsid w:val="006746BB"/>
    <w:rsid w:val="006752D1"/>
    <w:rsid w:val="0067580E"/>
    <w:rsid w:val="0067595E"/>
    <w:rsid w:val="00692143"/>
    <w:rsid w:val="0069281C"/>
    <w:rsid w:val="00693DE4"/>
    <w:rsid w:val="00693E64"/>
    <w:rsid w:val="0069574E"/>
    <w:rsid w:val="00696837"/>
    <w:rsid w:val="006969F9"/>
    <w:rsid w:val="006A6AC6"/>
    <w:rsid w:val="006A6E6E"/>
    <w:rsid w:val="006B5981"/>
    <w:rsid w:val="006C5AB9"/>
    <w:rsid w:val="006D0379"/>
    <w:rsid w:val="006D069D"/>
    <w:rsid w:val="006D3537"/>
    <w:rsid w:val="006D4347"/>
    <w:rsid w:val="006D74D7"/>
    <w:rsid w:val="006E723F"/>
    <w:rsid w:val="006F141C"/>
    <w:rsid w:val="006F280C"/>
    <w:rsid w:val="006F2A84"/>
    <w:rsid w:val="006F612F"/>
    <w:rsid w:val="006F6921"/>
    <w:rsid w:val="00704C54"/>
    <w:rsid w:val="0070541B"/>
    <w:rsid w:val="00705797"/>
    <w:rsid w:val="00705873"/>
    <w:rsid w:val="0071260C"/>
    <w:rsid w:val="00713C3E"/>
    <w:rsid w:val="00714014"/>
    <w:rsid w:val="0072000A"/>
    <w:rsid w:val="0072237E"/>
    <w:rsid w:val="00723196"/>
    <w:rsid w:val="007246E0"/>
    <w:rsid w:val="00726DCD"/>
    <w:rsid w:val="00727E7E"/>
    <w:rsid w:val="00731B18"/>
    <w:rsid w:val="007321F1"/>
    <w:rsid w:val="0074022A"/>
    <w:rsid w:val="00742F46"/>
    <w:rsid w:val="0074390F"/>
    <w:rsid w:val="00743CA3"/>
    <w:rsid w:val="00747337"/>
    <w:rsid w:val="00750FE7"/>
    <w:rsid w:val="007560D7"/>
    <w:rsid w:val="00760A3E"/>
    <w:rsid w:val="00762015"/>
    <w:rsid w:val="00766443"/>
    <w:rsid w:val="00767F98"/>
    <w:rsid w:val="00773A68"/>
    <w:rsid w:val="00773C22"/>
    <w:rsid w:val="007774CA"/>
    <w:rsid w:val="00782894"/>
    <w:rsid w:val="00786297"/>
    <w:rsid w:val="00786468"/>
    <w:rsid w:val="007902B7"/>
    <w:rsid w:val="0079366E"/>
    <w:rsid w:val="007937A5"/>
    <w:rsid w:val="007947BD"/>
    <w:rsid w:val="00795BF5"/>
    <w:rsid w:val="00795DFC"/>
    <w:rsid w:val="007975C8"/>
    <w:rsid w:val="007A3DAB"/>
    <w:rsid w:val="007A48AA"/>
    <w:rsid w:val="007A4FB2"/>
    <w:rsid w:val="007A50CA"/>
    <w:rsid w:val="007A5F9D"/>
    <w:rsid w:val="007B174D"/>
    <w:rsid w:val="007B65B3"/>
    <w:rsid w:val="007B743D"/>
    <w:rsid w:val="007B7588"/>
    <w:rsid w:val="007C25B5"/>
    <w:rsid w:val="007C26E9"/>
    <w:rsid w:val="007D505D"/>
    <w:rsid w:val="007E0DB9"/>
    <w:rsid w:val="007E4212"/>
    <w:rsid w:val="007E655B"/>
    <w:rsid w:val="007F1D1F"/>
    <w:rsid w:val="007F262F"/>
    <w:rsid w:val="007F486F"/>
    <w:rsid w:val="007F510D"/>
    <w:rsid w:val="007F5F24"/>
    <w:rsid w:val="00800680"/>
    <w:rsid w:val="00802999"/>
    <w:rsid w:val="00804A10"/>
    <w:rsid w:val="00813747"/>
    <w:rsid w:val="00813E08"/>
    <w:rsid w:val="00814F58"/>
    <w:rsid w:val="0081519B"/>
    <w:rsid w:val="00815529"/>
    <w:rsid w:val="00815707"/>
    <w:rsid w:val="00820BB2"/>
    <w:rsid w:val="00824560"/>
    <w:rsid w:val="0082614D"/>
    <w:rsid w:val="0082663E"/>
    <w:rsid w:val="008318BD"/>
    <w:rsid w:val="008343DC"/>
    <w:rsid w:val="00837E32"/>
    <w:rsid w:val="008413A3"/>
    <w:rsid w:val="008429A0"/>
    <w:rsid w:val="00843BD9"/>
    <w:rsid w:val="008445FA"/>
    <w:rsid w:val="008457D2"/>
    <w:rsid w:val="0084662C"/>
    <w:rsid w:val="00846649"/>
    <w:rsid w:val="008513BF"/>
    <w:rsid w:val="00852F5F"/>
    <w:rsid w:val="0085534E"/>
    <w:rsid w:val="008629A7"/>
    <w:rsid w:val="00862DCF"/>
    <w:rsid w:val="00864A8F"/>
    <w:rsid w:val="00865D4C"/>
    <w:rsid w:val="0087115C"/>
    <w:rsid w:val="00871B03"/>
    <w:rsid w:val="00874C62"/>
    <w:rsid w:val="0087617D"/>
    <w:rsid w:val="00877361"/>
    <w:rsid w:val="008825E8"/>
    <w:rsid w:val="00885765"/>
    <w:rsid w:val="008859F3"/>
    <w:rsid w:val="00890CC0"/>
    <w:rsid w:val="00892731"/>
    <w:rsid w:val="00892CF1"/>
    <w:rsid w:val="00894235"/>
    <w:rsid w:val="0089466D"/>
    <w:rsid w:val="008966E3"/>
    <w:rsid w:val="00896827"/>
    <w:rsid w:val="00896865"/>
    <w:rsid w:val="00897192"/>
    <w:rsid w:val="008A07A8"/>
    <w:rsid w:val="008A0985"/>
    <w:rsid w:val="008A2101"/>
    <w:rsid w:val="008A5BF0"/>
    <w:rsid w:val="008B0EC9"/>
    <w:rsid w:val="008C3879"/>
    <w:rsid w:val="008C4DAC"/>
    <w:rsid w:val="008C65E4"/>
    <w:rsid w:val="008C70B4"/>
    <w:rsid w:val="008C7549"/>
    <w:rsid w:val="008D0CFD"/>
    <w:rsid w:val="008D1999"/>
    <w:rsid w:val="008D32DF"/>
    <w:rsid w:val="008D4047"/>
    <w:rsid w:val="008D43B5"/>
    <w:rsid w:val="008D4605"/>
    <w:rsid w:val="008E0221"/>
    <w:rsid w:val="008E645C"/>
    <w:rsid w:val="008F2F7F"/>
    <w:rsid w:val="008F50DE"/>
    <w:rsid w:val="00900ADC"/>
    <w:rsid w:val="009033A2"/>
    <w:rsid w:val="00903904"/>
    <w:rsid w:val="00904C26"/>
    <w:rsid w:val="0090671E"/>
    <w:rsid w:val="00906EF0"/>
    <w:rsid w:val="00907895"/>
    <w:rsid w:val="0091042B"/>
    <w:rsid w:val="00911FB6"/>
    <w:rsid w:val="00916289"/>
    <w:rsid w:val="00920612"/>
    <w:rsid w:val="00920678"/>
    <w:rsid w:val="0092673B"/>
    <w:rsid w:val="00931EFE"/>
    <w:rsid w:val="00932991"/>
    <w:rsid w:val="009353F7"/>
    <w:rsid w:val="00937B21"/>
    <w:rsid w:val="00940F7C"/>
    <w:rsid w:val="0094192A"/>
    <w:rsid w:val="00942D6F"/>
    <w:rsid w:val="00943A79"/>
    <w:rsid w:val="00947FBF"/>
    <w:rsid w:val="00950C61"/>
    <w:rsid w:val="00951B28"/>
    <w:rsid w:val="00951C4D"/>
    <w:rsid w:val="00955245"/>
    <w:rsid w:val="00955ACA"/>
    <w:rsid w:val="00956298"/>
    <w:rsid w:val="00956729"/>
    <w:rsid w:val="0095686A"/>
    <w:rsid w:val="00957201"/>
    <w:rsid w:val="00963176"/>
    <w:rsid w:val="00965DB9"/>
    <w:rsid w:val="00970207"/>
    <w:rsid w:val="00970459"/>
    <w:rsid w:val="009717BC"/>
    <w:rsid w:val="00972FBE"/>
    <w:rsid w:val="009757CF"/>
    <w:rsid w:val="00976056"/>
    <w:rsid w:val="00977035"/>
    <w:rsid w:val="00982459"/>
    <w:rsid w:val="009852FF"/>
    <w:rsid w:val="00986CF6"/>
    <w:rsid w:val="00990F21"/>
    <w:rsid w:val="00992648"/>
    <w:rsid w:val="00994ADF"/>
    <w:rsid w:val="00995C4D"/>
    <w:rsid w:val="00996621"/>
    <w:rsid w:val="00997E6C"/>
    <w:rsid w:val="009A1BB0"/>
    <w:rsid w:val="009A63CB"/>
    <w:rsid w:val="009A6F88"/>
    <w:rsid w:val="009A7424"/>
    <w:rsid w:val="009B048A"/>
    <w:rsid w:val="009B3E7D"/>
    <w:rsid w:val="009B4F11"/>
    <w:rsid w:val="009B5501"/>
    <w:rsid w:val="009B7486"/>
    <w:rsid w:val="009C09E5"/>
    <w:rsid w:val="009C46CC"/>
    <w:rsid w:val="009C5F0B"/>
    <w:rsid w:val="009C7207"/>
    <w:rsid w:val="009D1C5F"/>
    <w:rsid w:val="009D27A1"/>
    <w:rsid w:val="009D3613"/>
    <w:rsid w:val="009D3C2E"/>
    <w:rsid w:val="009D4EC8"/>
    <w:rsid w:val="009D5C3D"/>
    <w:rsid w:val="009D72F4"/>
    <w:rsid w:val="009E13D2"/>
    <w:rsid w:val="009E162E"/>
    <w:rsid w:val="009E28E1"/>
    <w:rsid w:val="009E3A64"/>
    <w:rsid w:val="009E3B5B"/>
    <w:rsid w:val="009E5014"/>
    <w:rsid w:val="009F507B"/>
    <w:rsid w:val="00A00116"/>
    <w:rsid w:val="00A0011D"/>
    <w:rsid w:val="00A01467"/>
    <w:rsid w:val="00A055BE"/>
    <w:rsid w:val="00A066F8"/>
    <w:rsid w:val="00A10470"/>
    <w:rsid w:val="00A11091"/>
    <w:rsid w:val="00A113FD"/>
    <w:rsid w:val="00A11D4F"/>
    <w:rsid w:val="00A12F43"/>
    <w:rsid w:val="00A16EC5"/>
    <w:rsid w:val="00A22DCF"/>
    <w:rsid w:val="00A25439"/>
    <w:rsid w:val="00A25FB3"/>
    <w:rsid w:val="00A3346B"/>
    <w:rsid w:val="00A35C29"/>
    <w:rsid w:val="00A37138"/>
    <w:rsid w:val="00A40214"/>
    <w:rsid w:val="00A41304"/>
    <w:rsid w:val="00A41EF6"/>
    <w:rsid w:val="00A430C2"/>
    <w:rsid w:val="00A4725A"/>
    <w:rsid w:val="00A512DD"/>
    <w:rsid w:val="00A52638"/>
    <w:rsid w:val="00A60073"/>
    <w:rsid w:val="00A61096"/>
    <w:rsid w:val="00A612AE"/>
    <w:rsid w:val="00A6199D"/>
    <w:rsid w:val="00A62FD0"/>
    <w:rsid w:val="00A630D0"/>
    <w:rsid w:val="00A63A6F"/>
    <w:rsid w:val="00A65317"/>
    <w:rsid w:val="00A65BC5"/>
    <w:rsid w:val="00A65BCD"/>
    <w:rsid w:val="00A66EC4"/>
    <w:rsid w:val="00A70778"/>
    <w:rsid w:val="00A73EB6"/>
    <w:rsid w:val="00A76ED1"/>
    <w:rsid w:val="00A80A5B"/>
    <w:rsid w:val="00A8285A"/>
    <w:rsid w:val="00A84483"/>
    <w:rsid w:val="00A871E9"/>
    <w:rsid w:val="00A92FF4"/>
    <w:rsid w:val="00A9559F"/>
    <w:rsid w:val="00A95F6B"/>
    <w:rsid w:val="00A965A0"/>
    <w:rsid w:val="00AA0B4E"/>
    <w:rsid w:val="00AA3549"/>
    <w:rsid w:val="00AA6EC3"/>
    <w:rsid w:val="00AB31EE"/>
    <w:rsid w:val="00AB39FB"/>
    <w:rsid w:val="00AC1DF0"/>
    <w:rsid w:val="00AC42C8"/>
    <w:rsid w:val="00AC469A"/>
    <w:rsid w:val="00AC6214"/>
    <w:rsid w:val="00AD298D"/>
    <w:rsid w:val="00AD608D"/>
    <w:rsid w:val="00AE20DB"/>
    <w:rsid w:val="00AE34C0"/>
    <w:rsid w:val="00AE4758"/>
    <w:rsid w:val="00AE665C"/>
    <w:rsid w:val="00AF372F"/>
    <w:rsid w:val="00AF3DC8"/>
    <w:rsid w:val="00B0017A"/>
    <w:rsid w:val="00B013F6"/>
    <w:rsid w:val="00B05611"/>
    <w:rsid w:val="00B10930"/>
    <w:rsid w:val="00B10D34"/>
    <w:rsid w:val="00B164F1"/>
    <w:rsid w:val="00B25F09"/>
    <w:rsid w:val="00B31CE3"/>
    <w:rsid w:val="00B34B56"/>
    <w:rsid w:val="00B364F5"/>
    <w:rsid w:val="00B36905"/>
    <w:rsid w:val="00B42CF2"/>
    <w:rsid w:val="00B46763"/>
    <w:rsid w:val="00B475E6"/>
    <w:rsid w:val="00B5203D"/>
    <w:rsid w:val="00B53A97"/>
    <w:rsid w:val="00B54355"/>
    <w:rsid w:val="00B554E4"/>
    <w:rsid w:val="00B572A8"/>
    <w:rsid w:val="00B60090"/>
    <w:rsid w:val="00B64A28"/>
    <w:rsid w:val="00B66362"/>
    <w:rsid w:val="00B66D0B"/>
    <w:rsid w:val="00B67961"/>
    <w:rsid w:val="00B72B99"/>
    <w:rsid w:val="00B76E9F"/>
    <w:rsid w:val="00B83A34"/>
    <w:rsid w:val="00B83E6F"/>
    <w:rsid w:val="00B87095"/>
    <w:rsid w:val="00B87E9F"/>
    <w:rsid w:val="00B92B78"/>
    <w:rsid w:val="00B92D43"/>
    <w:rsid w:val="00B9344E"/>
    <w:rsid w:val="00B94230"/>
    <w:rsid w:val="00B94C2E"/>
    <w:rsid w:val="00BA715C"/>
    <w:rsid w:val="00BA78A2"/>
    <w:rsid w:val="00BB2EE0"/>
    <w:rsid w:val="00BB4AB2"/>
    <w:rsid w:val="00BB7496"/>
    <w:rsid w:val="00BC0FB8"/>
    <w:rsid w:val="00BC2123"/>
    <w:rsid w:val="00BC596E"/>
    <w:rsid w:val="00BC6284"/>
    <w:rsid w:val="00BD0F94"/>
    <w:rsid w:val="00BD1CBD"/>
    <w:rsid w:val="00BD3092"/>
    <w:rsid w:val="00BD3430"/>
    <w:rsid w:val="00BD379D"/>
    <w:rsid w:val="00BD51B2"/>
    <w:rsid w:val="00BD5D8B"/>
    <w:rsid w:val="00BD6387"/>
    <w:rsid w:val="00BE00C3"/>
    <w:rsid w:val="00BE0F67"/>
    <w:rsid w:val="00BE197B"/>
    <w:rsid w:val="00BE39A4"/>
    <w:rsid w:val="00BE5B40"/>
    <w:rsid w:val="00BE7BDE"/>
    <w:rsid w:val="00BF05F8"/>
    <w:rsid w:val="00BF346E"/>
    <w:rsid w:val="00BF7242"/>
    <w:rsid w:val="00BF7C44"/>
    <w:rsid w:val="00C00410"/>
    <w:rsid w:val="00C05720"/>
    <w:rsid w:val="00C06F09"/>
    <w:rsid w:val="00C07B9B"/>
    <w:rsid w:val="00C07FCC"/>
    <w:rsid w:val="00C10C16"/>
    <w:rsid w:val="00C1104D"/>
    <w:rsid w:val="00C11751"/>
    <w:rsid w:val="00C12635"/>
    <w:rsid w:val="00C150F9"/>
    <w:rsid w:val="00C1593F"/>
    <w:rsid w:val="00C16BFD"/>
    <w:rsid w:val="00C17B62"/>
    <w:rsid w:val="00C214B1"/>
    <w:rsid w:val="00C246D7"/>
    <w:rsid w:val="00C36536"/>
    <w:rsid w:val="00C372C4"/>
    <w:rsid w:val="00C378CD"/>
    <w:rsid w:val="00C40341"/>
    <w:rsid w:val="00C40E38"/>
    <w:rsid w:val="00C413A4"/>
    <w:rsid w:val="00C43B12"/>
    <w:rsid w:val="00C44A45"/>
    <w:rsid w:val="00C45A04"/>
    <w:rsid w:val="00C45B7A"/>
    <w:rsid w:val="00C50578"/>
    <w:rsid w:val="00C52C96"/>
    <w:rsid w:val="00C54552"/>
    <w:rsid w:val="00C63B90"/>
    <w:rsid w:val="00C65ABE"/>
    <w:rsid w:val="00C65EAC"/>
    <w:rsid w:val="00C6637B"/>
    <w:rsid w:val="00C66E8A"/>
    <w:rsid w:val="00C66EDA"/>
    <w:rsid w:val="00C7493D"/>
    <w:rsid w:val="00C768FE"/>
    <w:rsid w:val="00C77FF4"/>
    <w:rsid w:val="00C8115A"/>
    <w:rsid w:val="00C81769"/>
    <w:rsid w:val="00C836BD"/>
    <w:rsid w:val="00C84532"/>
    <w:rsid w:val="00C8650F"/>
    <w:rsid w:val="00C90326"/>
    <w:rsid w:val="00C95208"/>
    <w:rsid w:val="00C95DF1"/>
    <w:rsid w:val="00C9787A"/>
    <w:rsid w:val="00CA00E0"/>
    <w:rsid w:val="00CA2DAB"/>
    <w:rsid w:val="00CA3A14"/>
    <w:rsid w:val="00CB03D2"/>
    <w:rsid w:val="00CB49D5"/>
    <w:rsid w:val="00CB4BE4"/>
    <w:rsid w:val="00CB6EE8"/>
    <w:rsid w:val="00CC2838"/>
    <w:rsid w:val="00CC5A27"/>
    <w:rsid w:val="00CC622B"/>
    <w:rsid w:val="00CC631D"/>
    <w:rsid w:val="00CD786D"/>
    <w:rsid w:val="00CE5174"/>
    <w:rsid w:val="00CE55BB"/>
    <w:rsid w:val="00CE6044"/>
    <w:rsid w:val="00CE6764"/>
    <w:rsid w:val="00CE7CB4"/>
    <w:rsid w:val="00CF00BE"/>
    <w:rsid w:val="00CF3CDB"/>
    <w:rsid w:val="00CF5FB0"/>
    <w:rsid w:val="00CF6620"/>
    <w:rsid w:val="00CF6B46"/>
    <w:rsid w:val="00CF6CE4"/>
    <w:rsid w:val="00CF7F95"/>
    <w:rsid w:val="00D013B9"/>
    <w:rsid w:val="00D01AA1"/>
    <w:rsid w:val="00D01E6E"/>
    <w:rsid w:val="00D03158"/>
    <w:rsid w:val="00D0477A"/>
    <w:rsid w:val="00D06B0B"/>
    <w:rsid w:val="00D06EB5"/>
    <w:rsid w:val="00D076EB"/>
    <w:rsid w:val="00D10A30"/>
    <w:rsid w:val="00D113DE"/>
    <w:rsid w:val="00D114FD"/>
    <w:rsid w:val="00D14EC7"/>
    <w:rsid w:val="00D15163"/>
    <w:rsid w:val="00D1684B"/>
    <w:rsid w:val="00D172D0"/>
    <w:rsid w:val="00D21D2D"/>
    <w:rsid w:val="00D2273A"/>
    <w:rsid w:val="00D230E5"/>
    <w:rsid w:val="00D23227"/>
    <w:rsid w:val="00D243CD"/>
    <w:rsid w:val="00D267CD"/>
    <w:rsid w:val="00D304BF"/>
    <w:rsid w:val="00D30EEE"/>
    <w:rsid w:val="00D32714"/>
    <w:rsid w:val="00D334F5"/>
    <w:rsid w:val="00D36CA1"/>
    <w:rsid w:val="00D36F0E"/>
    <w:rsid w:val="00D41201"/>
    <w:rsid w:val="00D43E92"/>
    <w:rsid w:val="00D50359"/>
    <w:rsid w:val="00D50CFA"/>
    <w:rsid w:val="00D51D33"/>
    <w:rsid w:val="00D55EC0"/>
    <w:rsid w:val="00D574CC"/>
    <w:rsid w:val="00D57E44"/>
    <w:rsid w:val="00D61409"/>
    <w:rsid w:val="00D64262"/>
    <w:rsid w:val="00D66A8B"/>
    <w:rsid w:val="00D709D9"/>
    <w:rsid w:val="00D71692"/>
    <w:rsid w:val="00D740B8"/>
    <w:rsid w:val="00D8068E"/>
    <w:rsid w:val="00D815C1"/>
    <w:rsid w:val="00D85EA9"/>
    <w:rsid w:val="00D93639"/>
    <w:rsid w:val="00D95301"/>
    <w:rsid w:val="00D97FD8"/>
    <w:rsid w:val="00DA03C0"/>
    <w:rsid w:val="00DA3389"/>
    <w:rsid w:val="00DA5B0A"/>
    <w:rsid w:val="00DA655A"/>
    <w:rsid w:val="00DA75EE"/>
    <w:rsid w:val="00DB26EE"/>
    <w:rsid w:val="00DB4B7B"/>
    <w:rsid w:val="00DB5BC6"/>
    <w:rsid w:val="00DB68C7"/>
    <w:rsid w:val="00DB6B7F"/>
    <w:rsid w:val="00DC14EF"/>
    <w:rsid w:val="00DC32BF"/>
    <w:rsid w:val="00DC4D39"/>
    <w:rsid w:val="00DD1208"/>
    <w:rsid w:val="00DD2B2C"/>
    <w:rsid w:val="00DD4554"/>
    <w:rsid w:val="00DD50C9"/>
    <w:rsid w:val="00DD62CD"/>
    <w:rsid w:val="00DD640C"/>
    <w:rsid w:val="00DD7D61"/>
    <w:rsid w:val="00DE0E55"/>
    <w:rsid w:val="00DE1906"/>
    <w:rsid w:val="00DE7854"/>
    <w:rsid w:val="00DF03AC"/>
    <w:rsid w:val="00DF3EDB"/>
    <w:rsid w:val="00E0273F"/>
    <w:rsid w:val="00E042EE"/>
    <w:rsid w:val="00E110E6"/>
    <w:rsid w:val="00E11D19"/>
    <w:rsid w:val="00E127D9"/>
    <w:rsid w:val="00E15B4C"/>
    <w:rsid w:val="00E161B6"/>
    <w:rsid w:val="00E214BC"/>
    <w:rsid w:val="00E22817"/>
    <w:rsid w:val="00E25480"/>
    <w:rsid w:val="00E25E7C"/>
    <w:rsid w:val="00E33A62"/>
    <w:rsid w:val="00E34445"/>
    <w:rsid w:val="00E36229"/>
    <w:rsid w:val="00E375A5"/>
    <w:rsid w:val="00E440DE"/>
    <w:rsid w:val="00E506C9"/>
    <w:rsid w:val="00E512DE"/>
    <w:rsid w:val="00E51793"/>
    <w:rsid w:val="00E539A6"/>
    <w:rsid w:val="00E5460D"/>
    <w:rsid w:val="00E54FC4"/>
    <w:rsid w:val="00E61AE9"/>
    <w:rsid w:val="00E61CB9"/>
    <w:rsid w:val="00E66105"/>
    <w:rsid w:val="00E66A07"/>
    <w:rsid w:val="00E709DB"/>
    <w:rsid w:val="00E73A5C"/>
    <w:rsid w:val="00E73DDE"/>
    <w:rsid w:val="00E809F0"/>
    <w:rsid w:val="00E81634"/>
    <w:rsid w:val="00E818B4"/>
    <w:rsid w:val="00E83DE1"/>
    <w:rsid w:val="00E86376"/>
    <w:rsid w:val="00E867AE"/>
    <w:rsid w:val="00E91127"/>
    <w:rsid w:val="00E9611A"/>
    <w:rsid w:val="00E96D74"/>
    <w:rsid w:val="00E97A1F"/>
    <w:rsid w:val="00EA0315"/>
    <w:rsid w:val="00EA138E"/>
    <w:rsid w:val="00EA65D9"/>
    <w:rsid w:val="00EB11DF"/>
    <w:rsid w:val="00EB1B78"/>
    <w:rsid w:val="00EB4DF2"/>
    <w:rsid w:val="00EB6912"/>
    <w:rsid w:val="00EC2889"/>
    <w:rsid w:val="00EC4D81"/>
    <w:rsid w:val="00ED314C"/>
    <w:rsid w:val="00ED423B"/>
    <w:rsid w:val="00ED445B"/>
    <w:rsid w:val="00EE15F9"/>
    <w:rsid w:val="00EE2467"/>
    <w:rsid w:val="00EE2EFD"/>
    <w:rsid w:val="00EE3083"/>
    <w:rsid w:val="00EE524C"/>
    <w:rsid w:val="00EE7192"/>
    <w:rsid w:val="00EE7CE1"/>
    <w:rsid w:val="00EF778C"/>
    <w:rsid w:val="00F0100C"/>
    <w:rsid w:val="00F13464"/>
    <w:rsid w:val="00F16D32"/>
    <w:rsid w:val="00F212E0"/>
    <w:rsid w:val="00F22DD0"/>
    <w:rsid w:val="00F2748B"/>
    <w:rsid w:val="00F372B5"/>
    <w:rsid w:val="00F426DA"/>
    <w:rsid w:val="00F42A55"/>
    <w:rsid w:val="00F44798"/>
    <w:rsid w:val="00F46D6B"/>
    <w:rsid w:val="00F47018"/>
    <w:rsid w:val="00F515CB"/>
    <w:rsid w:val="00F55A87"/>
    <w:rsid w:val="00F55CCE"/>
    <w:rsid w:val="00F570DC"/>
    <w:rsid w:val="00F576B2"/>
    <w:rsid w:val="00F651FF"/>
    <w:rsid w:val="00F66E3C"/>
    <w:rsid w:val="00F66EE1"/>
    <w:rsid w:val="00F67171"/>
    <w:rsid w:val="00F67BDB"/>
    <w:rsid w:val="00F708E0"/>
    <w:rsid w:val="00F725BF"/>
    <w:rsid w:val="00F749C6"/>
    <w:rsid w:val="00F75BE7"/>
    <w:rsid w:val="00F76C28"/>
    <w:rsid w:val="00F7714F"/>
    <w:rsid w:val="00F80589"/>
    <w:rsid w:val="00F81B6B"/>
    <w:rsid w:val="00F828D9"/>
    <w:rsid w:val="00F84FCC"/>
    <w:rsid w:val="00F8570E"/>
    <w:rsid w:val="00F85BFF"/>
    <w:rsid w:val="00F86F5C"/>
    <w:rsid w:val="00F874DC"/>
    <w:rsid w:val="00F90885"/>
    <w:rsid w:val="00F95669"/>
    <w:rsid w:val="00F979FF"/>
    <w:rsid w:val="00FA1F2D"/>
    <w:rsid w:val="00FA3525"/>
    <w:rsid w:val="00FA504C"/>
    <w:rsid w:val="00FA519A"/>
    <w:rsid w:val="00FA5CF2"/>
    <w:rsid w:val="00FA6612"/>
    <w:rsid w:val="00FB0D40"/>
    <w:rsid w:val="00FB2227"/>
    <w:rsid w:val="00FC04A5"/>
    <w:rsid w:val="00FC051D"/>
    <w:rsid w:val="00FC0B65"/>
    <w:rsid w:val="00FC25C2"/>
    <w:rsid w:val="00FC279F"/>
    <w:rsid w:val="00FC2EB2"/>
    <w:rsid w:val="00FC3184"/>
    <w:rsid w:val="00FC3EA0"/>
    <w:rsid w:val="00FC486E"/>
    <w:rsid w:val="00FC4D9D"/>
    <w:rsid w:val="00FC5A86"/>
    <w:rsid w:val="00FC5F55"/>
    <w:rsid w:val="00FC60C1"/>
    <w:rsid w:val="00FD22AB"/>
    <w:rsid w:val="00FD4FC6"/>
    <w:rsid w:val="00FE3AA1"/>
    <w:rsid w:val="00FE53A7"/>
    <w:rsid w:val="00FE5EC8"/>
    <w:rsid w:val="00FE6FAB"/>
    <w:rsid w:val="00FF0D4F"/>
    <w:rsid w:val="00FF1F1D"/>
    <w:rsid w:val="00FF4AFB"/>
    <w:rsid w:val="00FF7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B6A94E25-B03A-48F2-9C3C-B0D3B13E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4D4A12"/>
    <w:pPr>
      <w:jc w:val="center"/>
      <w:textAlignment w:val="baseline"/>
      <w:outlineLvl w:val="0"/>
    </w:pPr>
    <w:rPr>
      <w:b/>
      <w:bCs/>
      <w:color w:val="000000"/>
      <w:sz w:val="23"/>
      <w:szCs w:val="23"/>
    </w:rPr>
  </w:style>
  <w:style w:type="paragraph" w:styleId="Heading2">
    <w:name w:val="heading 2"/>
    <w:basedOn w:val="paragraph"/>
    <w:next w:val="Normal"/>
    <w:link w:val="Heading2Char"/>
    <w:uiPriority w:val="9"/>
    <w:unhideWhenUsed/>
    <w:qFormat/>
    <w:rsid w:val="004D4A12"/>
    <w:pPr>
      <w:textAlignment w:val="baseline"/>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4D4A12"/>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iPriority w:val="99"/>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2Char">
    <w:name w:val="Heading 2 Char"/>
    <w:basedOn w:val="DefaultParagraphFont"/>
    <w:link w:val="Heading2"/>
    <w:uiPriority w:val="9"/>
    <w:rsid w:val="004D4A12"/>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csi/diverse-workforce/guidebook.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DESE-231-68378</_dlc_DocId>
    <_dlc_DocIdUrl xmlns="733efe1c-5bbe-4968-87dc-d400e65c879f">
      <Url>https://sharepoint.doemass.org/ese/webteam/cps/_layouts/DocIdRedir.aspx?ID=DESE-231-68378</Url>
      <Description>DESE-231-68378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94BED-7914-45BB-9F88-1FB407692844}">
  <ds:schemaRefs>
    <ds:schemaRef ds:uri="http://schemas.microsoft.com/sharepoint/events"/>
  </ds:schemaRefs>
</ds:datastoreItem>
</file>

<file path=customXml/itemProps2.xml><?xml version="1.0" encoding="utf-8"?>
<ds:datastoreItem xmlns:ds="http://schemas.openxmlformats.org/officeDocument/2006/customXml" ds:itemID="{C06B0243-FB07-4BA6-B421-D34631BF3EED}">
  <ds:schemaRefs>
    <ds:schemaRef ds:uri="http://schemas.microsoft.com/sharepoint/v3/contenttype/forms"/>
  </ds:schemaRefs>
</ds:datastoreItem>
</file>

<file path=customXml/itemProps3.xml><?xml version="1.0" encoding="utf-8"?>
<ds:datastoreItem xmlns:ds="http://schemas.openxmlformats.org/officeDocument/2006/customXml" ds:itemID="{4F227E7C-DFCF-444D-B438-205DFA4CA85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46D65AD-D878-4991-B4FE-36AAA5A98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998271-EA87-446A-9421-C4A58105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4146</Words>
  <Characters>23634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Board minutes January 26 2021 regular mtg</vt:lpstr>
    </vt:vector>
  </TitlesOfParts>
  <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Massachusetts Board of Elementary and Secondary Education January 26, 2021</dc:title>
  <dc:subject/>
  <dc:creator>DESE</dc:creator>
  <cp:keywords/>
  <dc:description/>
  <cp:lastModifiedBy>Zou, Dong (EOE)</cp:lastModifiedBy>
  <cp:revision>6</cp:revision>
  <cp:lastPrinted>2020-12-10T21:01:00Z</cp:lastPrinted>
  <dcterms:created xsi:type="dcterms:W3CDTF">2021-02-16T17:19:00Z</dcterms:created>
  <dcterms:modified xsi:type="dcterms:W3CDTF">2021-02-16T20:38:00Z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16 2021</vt:lpwstr>
  </property>
</Properties>
</file>