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2609C" w14:textId="5067434F" w:rsidR="00FE5EC8" w:rsidRPr="00B37150" w:rsidRDefault="00FE5EC8" w:rsidP="00B37150">
      <w:pPr>
        <w:pStyle w:val="paragraph"/>
        <w:jc w:val="center"/>
        <w:textAlignment w:val="baseline"/>
        <w:rPr>
          <w:color w:val="000000"/>
        </w:rPr>
      </w:pPr>
      <w:bookmarkStart w:id="0" w:name="_Hlk65073429"/>
      <w:r w:rsidRPr="00B37150">
        <w:rPr>
          <w:rStyle w:val="normaltextrun1"/>
          <w:b/>
          <w:bCs/>
          <w:color w:val="000000"/>
        </w:rPr>
        <w:t xml:space="preserve">Minutes of the </w:t>
      </w:r>
      <w:r w:rsidR="00C11048" w:rsidRPr="00B37150">
        <w:rPr>
          <w:rStyle w:val="normaltextrun1"/>
          <w:b/>
          <w:bCs/>
          <w:color w:val="000000"/>
        </w:rPr>
        <w:t xml:space="preserve">Special </w:t>
      </w:r>
      <w:r w:rsidRPr="00B37150">
        <w:rPr>
          <w:rStyle w:val="normaltextrun1"/>
          <w:b/>
          <w:bCs/>
          <w:color w:val="000000"/>
        </w:rPr>
        <w:t>Meeting</w:t>
      </w:r>
      <w:r w:rsidR="00B37150" w:rsidRPr="00B37150">
        <w:rPr>
          <w:rStyle w:val="normaltextrun1"/>
          <w:b/>
          <w:bCs/>
          <w:color w:val="000000"/>
        </w:rPr>
        <w:t>*</w:t>
      </w:r>
    </w:p>
    <w:p w14:paraId="571528BA" w14:textId="77777777" w:rsidR="00943A79" w:rsidRPr="00B37150" w:rsidRDefault="00FE5EC8" w:rsidP="00B37150">
      <w:pPr>
        <w:pStyle w:val="paragraph"/>
        <w:jc w:val="center"/>
        <w:textAlignment w:val="baseline"/>
        <w:rPr>
          <w:rStyle w:val="normaltextrun1"/>
          <w:b/>
          <w:bCs/>
          <w:color w:val="000000"/>
        </w:rPr>
      </w:pPr>
      <w:r w:rsidRPr="00B37150">
        <w:rPr>
          <w:rStyle w:val="normaltextrun1"/>
          <w:b/>
          <w:bCs/>
          <w:color w:val="000000"/>
        </w:rPr>
        <w:t>of the Massachusetts Board of Elementary and Secondary Education</w:t>
      </w:r>
    </w:p>
    <w:p w14:paraId="6C9BFB7A" w14:textId="77777777" w:rsidR="00943A79" w:rsidRPr="00B37150" w:rsidRDefault="00943A79" w:rsidP="00B37150">
      <w:pPr>
        <w:pStyle w:val="paragraph"/>
        <w:jc w:val="center"/>
        <w:textAlignment w:val="baseline"/>
        <w:rPr>
          <w:rStyle w:val="normaltextrun1"/>
          <w:b/>
          <w:bCs/>
          <w:color w:val="000000"/>
        </w:rPr>
      </w:pPr>
      <w:r w:rsidRPr="00B37150">
        <w:rPr>
          <w:rStyle w:val="normaltextrun1"/>
          <w:b/>
          <w:bCs/>
          <w:color w:val="000000"/>
        </w:rPr>
        <w:t>Department of Elementary and Secondary Education</w:t>
      </w:r>
    </w:p>
    <w:p w14:paraId="34A10EA3" w14:textId="2468733E" w:rsidR="00FE5EC8" w:rsidRPr="00B37150" w:rsidRDefault="00943A79" w:rsidP="00B37150">
      <w:pPr>
        <w:pStyle w:val="paragraph"/>
        <w:jc w:val="center"/>
        <w:textAlignment w:val="baseline"/>
        <w:rPr>
          <w:rStyle w:val="normaltextrun1"/>
          <w:b/>
          <w:bCs/>
          <w:color w:val="000000"/>
        </w:rPr>
      </w:pPr>
      <w:r w:rsidRPr="7227D3A1">
        <w:rPr>
          <w:rStyle w:val="normaltextrun1"/>
          <w:b/>
          <w:bCs/>
          <w:color w:val="000000" w:themeColor="text1"/>
        </w:rPr>
        <w:t>75 Pleasant Street, Malden, MA 02148</w:t>
      </w:r>
    </w:p>
    <w:p w14:paraId="692E53A9" w14:textId="7B16CBD3" w:rsidR="0E2907B0" w:rsidRDefault="0E2907B0" w:rsidP="7227D3A1">
      <w:pPr>
        <w:pStyle w:val="paragraph"/>
        <w:jc w:val="center"/>
        <w:rPr>
          <w:rStyle w:val="normaltextrun1"/>
          <w:b/>
          <w:bCs/>
          <w:color w:val="000000" w:themeColor="text1"/>
        </w:rPr>
      </w:pPr>
      <w:r w:rsidRPr="7227D3A1">
        <w:rPr>
          <w:rStyle w:val="normaltextrun1"/>
          <w:b/>
          <w:bCs/>
          <w:color w:val="000000" w:themeColor="text1"/>
        </w:rPr>
        <w:t xml:space="preserve">Monday, </w:t>
      </w:r>
      <w:bookmarkStart w:id="1" w:name="_GoBack"/>
      <w:r w:rsidRPr="7227D3A1">
        <w:rPr>
          <w:rStyle w:val="normaltextrun1"/>
          <w:b/>
          <w:bCs/>
          <w:color w:val="000000" w:themeColor="text1"/>
        </w:rPr>
        <w:t>February 22, 2021</w:t>
      </w:r>
      <w:bookmarkEnd w:id="1"/>
    </w:p>
    <w:p w14:paraId="5619DF00" w14:textId="45C47D59" w:rsidR="00B37150" w:rsidRPr="00B37150" w:rsidRDefault="00B37150" w:rsidP="00B37150">
      <w:pPr>
        <w:pStyle w:val="paragraph"/>
        <w:jc w:val="center"/>
        <w:textAlignment w:val="baseline"/>
        <w:rPr>
          <w:rStyle w:val="eop"/>
          <w:color w:val="000000"/>
        </w:rPr>
      </w:pPr>
      <w:r w:rsidRPr="00B37150">
        <w:rPr>
          <w:rStyle w:val="normaltextrun1"/>
          <w:b/>
          <w:bCs/>
          <w:color w:val="000000"/>
        </w:rPr>
        <w:t>5:0</w:t>
      </w:r>
      <w:r w:rsidR="0013781A">
        <w:rPr>
          <w:rStyle w:val="normaltextrun1"/>
          <w:b/>
          <w:bCs/>
          <w:color w:val="000000"/>
        </w:rPr>
        <w:t>4</w:t>
      </w:r>
      <w:r w:rsidRPr="00B37150">
        <w:rPr>
          <w:rStyle w:val="normaltextrun1"/>
          <w:b/>
          <w:bCs/>
          <w:color w:val="000000"/>
        </w:rPr>
        <w:t xml:space="preserve"> p.m. – 6:</w:t>
      </w:r>
      <w:r w:rsidR="00514CA7">
        <w:rPr>
          <w:rStyle w:val="normaltextrun1"/>
          <w:b/>
          <w:bCs/>
          <w:color w:val="000000"/>
        </w:rPr>
        <w:t>33</w:t>
      </w:r>
      <w:r w:rsidRPr="00B37150">
        <w:rPr>
          <w:rStyle w:val="normaltextrun1"/>
          <w:b/>
          <w:bCs/>
          <w:color w:val="000000"/>
        </w:rPr>
        <w:t xml:space="preserve"> p.m.</w:t>
      </w:r>
    </w:p>
    <w:p w14:paraId="5AB347B9" w14:textId="773F0086" w:rsidR="00FE5EC8" w:rsidRPr="00B37150" w:rsidRDefault="00FE5EC8" w:rsidP="00FE5EC8">
      <w:pPr>
        <w:pStyle w:val="paragraph"/>
        <w:textAlignment w:val="baseline"/>
        <w:rPr>
          <w:color w:val="000000"/>
        </w:rPr>
      </w:pPr>
    </w:p>
    <w:bookmarkEnd w:id="0"/>
    <w:p w14:paraId="6CFDB63B" w14:textId="77777777" w:rsidR="00C11048" w:rsidRPr="00B37150" w:rsidRDefault="00C11048" w:rsidP="00FE5EC8">
      <w:pPr>
        <w:pStyle w:val="paragraph"/>
        <w:textAlignment w:val="baseline"/>
        <w:rPr>
          <w:rStyle w:val="normaltextrun1"/>
          <w:b/>
          <w:bCs/>
          <w:color w:val="000000"/>
        </w:rPr>
      </w:pPr>
    </w:p>
    <w:p w14:paraId="2AD3665D" w14:textId="797A8999" w:rsidR="00FE5EC8" w:rsidRPr="00B37150" w:rsidRDefault="00FE5EC8" w:rsidP="00FE5EC8">
      <w:pPr>
        <w:pStyle w:val="paragraph"/>
        <w:textAlignment w:val="baseline"/>
        <w:rPr>
          <w:color w:val="000000"/>
        </w:rPr>
      </w:pPr>
      <w:bookmarkStart w:id="2" w:name="_Hlk65073523"/>
      <w:r w:rsidRPr="00B37150">
        <w:rPr>
          <w:rStyle w:val="normaltextrun1"/>
          <w:b/>
          <w:bCs/>
          <w:color w:val="000000"/>
        </w:rPr>
        <w:t>Members of the Board of Elementary and Secondary Education Present: </w:t>
      </w:r>
      <w:r w:rsidRPr="00B37150">
        <w:rPr>
          <w:rStyle w:val="eop"/>
          <w:color w:val="000000"/>
        </w:rPr>
        <w:t> </w:t>
      </w:r>
    </w:p>
    <w:p w14:paraId="0B0AD5AE" w14:textId="77777777" w:rsidR="00FE5EC8" w:rsidRPr="00B37150" w:rsidRDefault="00FE5EC8" w:rsidP="00FE5EC8">
      <w:pPr>
        <w:pStyle w:val="paragraph"/>
        <w:textAlignment w:val="baseline"/>
        <w:rPr>
          <w:color w:val="000000"/>
        </w:rPr>
      </w:pPr>
      <w:r w:rsidRPr="00B37150">
        <w:rPr>
          <w:rStyle w:val="normaltextrun1"/>
          <w:b/>
          <w:bCs/>
          <w:color w:val="000000"/>
        </w:rPr>
        <w:t>Katherine Craven</w:t>
      </w:r>
      <w:r w:rsidRPr="00B37150">
        <w:rPr>
          <w:rStyle w:val="normaltextrun1"/>
          <w:color w:val="000000"/>
        </w:rPr>
        <w:t>,</w:t>
      </w:r>
      <w:r w:rsidRPr="00B37150">
        <w:rPr>
          <w:rStyle w:val="normaltextrun1"/>
          <w:b/>
          <w:bCs/>
          <w:color w:val="000000"/>
        </w:rPr>
        <w:t xml:space="preserve"> </w:t>
      </w:r>
      <w:r w:rsidRPr="00B37150">
        <w:rPr>
          <w:rStyle w:val="normaltextrun1"/>
          <w:color w:val="000000"/>
        </w:rPr>
        <w:t>Chair,</w:t>
      </w:r>
      <w:r w:rsidRPr="00B37150">
        <w:rPr>
          <w:rStyle w:val="normaltextrun1"/>
          <w:b/>
          <w:bCs/>
          <w:color w:val="000000"/>
        </w:rPr>
        <w:t xml:space="preserve"> </w:t>
      </w:r>
      <w:r w:rsidRPr="00B37150">
        <w:rPr>
          <w:rStyle w:val="normaltextrun1"/>
          <w:color w:val="000000"/>
        </w:rPr>
        <w:t>Brookline</w:t>
      </w:r>
      <w:r w:rsidRPr="00B37150">
        <w:rPr>
          <w:rStyle w:val="normaltextrun1"/>
          <w:b/>
          <w:bCs/>
          <w:color w:val="000000"/>
        </w:rPr>
        <w:t> </w:t>
      </w:r>
      <w:r w:rsidRPr="00B37150">
        <w:rPr>
          <w:rStyle w:val="eop"/>
          <w:color w:val="000000"/>
        </w:rPr>
        <w:t> </w:t>
      </w:r>
    </w:p>
    <w:p w14:paraId="39B42A29" w14:textId="4B4726C9" w:rsidR="00FE5EC8" w:rsidRPr="00B37150" w:rsidRDefault="00FE5EC8" w:rsidP="00FE5EC8">
      <w:pPr>
        <w:pStyle w:val="paragraph"/>
        <w:textAlignment w:val="baseline"/>
        <w:rPr>
          <w:rStyle w:val="eop"/>
          <w:color w:val="000000"/>
        </w:rPr>
      </w:pPr>
      <w:r w:rsidRPr="00B37150">
        <w:rPr>
          <w:rStyle w:val="normaltextrun1"/>
          <w:b/>
          <w:bCs/>
          <w:color w:val="000000"/>
        </w:rPr>
        <w:t>James Morton</w:t>
      </w:r>
      <w:r w:rsidRPr="00B37150">
        <w:rPr>
          <w:rStyle w:val="normaltextrun1"/>
          <w:color w:val="000000"/>
        </w:rPr>
        <w:t>, Vice-Chair, Boston</w:t>
      </w:r>
      <w:r w:rsidRPr="00B37150">
        <w:rPr>
          <w:rStyle w:val="eop"/>
          <w:color w:val="000000"/>
        </w:rPr>
        <w:t> </w:t>
      </w:r>
    </w:p>
    <w:p w14:paraId="03A7B900" w14:textId="0617129D" w:rsidR="00D71692" w:rsidRPr="00B37150" w:rsidRDefault="00D71692" w:rsidP="00FE5EC8">
      <w:pPr>
        <w:pStyle w:val="paragraph"/>
        <w:textAlignment w:val="baseline"/>
        <w:rPr>
          <w:color w:val="000000"/>
        </w:rPr>
      </w:pPr>
      <w:r w:rsidRPr="00B37150">
        <w:rPr>
          <w:rStyle w:val="eop"/>
          <w:b/>
          <w:bCs/>
          <w:color w:val="000000"/>
        </w:rPr>
        <w:t>Jasper Coughlin</w:t>
      </w:r>
      <w:r w:rsidRPr="00B37150">
        <w:rPr>
          <w:rStyle w:val="eop"/>
          <w:color w:val="000000"/>
        </w:rPr>
        <w:t>, Student Member, Billerica</w:t>
      </w:r>
    </w:p>
    <w:p w14:paraId="4FC23857" w14:textId="0210D28F" w:rsidR="00FE5EC8" w:rsidRPr="00B37150" w:rsidRDefault="00FE5EC8" w:rsidP="00FE5EC8">
      <w:pPr>
        <w:pStyle w:val="paragraph"/>
        <w:textAlignment w:val="baseline"/>
        <w:rPr>
          <w:color w:val="000000"/>
        </w:rPr>
      </w:pPr>
      <w:r w:rsidRPr="00B37150">
        <w:rPr>
          <w:rStyle w:val="normaltextrun1"/>
          <w:b/>
          <w:bCs/>
          <w:color w:val="000000"/>
        </w:rPr>
        <w:t xml:space="preserve">Amanda </w:t>
      </w:r>
      <w:bookmarkStart w:id="3" w:name="_Hlk52799080"/>
      <w:bookmarkStart w:id="4" w:name="_Hlk49933886"/>
      <w:r w:rsidR="003305EE" w:rsidRPr="00B37150">
        <w:rPr>
          <w:rStyle w:val="normaltextrun1"/>
          <w:b/>
          <w:bCs/>
          <w:color w:val="000000"/>
        </w:rPr>
        <w:t>Fernández</w:t>
      </w:r>
      <w:bookmarkEnd w:id="3"/>
      <w:r w:rsidRPr="00B37150">
        <w:rPr>
          <w:rStyle w:val="normaltextrun1"/>
          <w:color w:val="000000"/>
        </w:rPr>
        <w:t>,</w:t>
      </w:r>
      <w:r w:rsidRPr="00B37150">
        <w:rPr>
          <w:rStyle w:val="normaltextrun1"/>
          <w:b/>
          <w:bCs/>
          <w:color w:val="000000"/>
        </w:rPr>
        <w:t xml:space="preserve"> </w:t>
      </w:r>
      <w:bookmarkEnd w:id="4"/>
      <w:r w:rsidRPr="00B37150">
        <w:rPr>
          <w:rStyle w:val="normaltextrun1"/>
          <w:color w:val="000000"/>
        </w:rPr>
        <w:t>Belmont</w:t>
      </w:r>
      <w:r w:rsidRPr="00B37150">
        <w:rPr>
          <w:rStyle w:val="eop"/>
          <w:color w:val="000000"/>
        </w:rPr>
        <w:t> </w:t>
      </w:r>
    </w:p>
    <w:p w14:paraId="68F84C73" w14:textId="227706A8" w:rsidR="00FE5EC8" w:rsidRPr="00B37150" w:rsidRDefault="00FE5EC8" w:rsidP="00FE5EC8">
      <w:pPr>
        <w:pStyle w:val="paragraph"/>
        <w:textAlignment w:val="baseline"/>
        <w:rPr>
          <w:rStyle w:val="eop"/>
          <w:color w:val="000000"/>
        </w:rPr>
      </w:pPr>
      <w:r w:rsidRPr="00B37150">
        <w:rPr>
          <w:rStyle w:val="normaltextrun1"/>
          <w:b/>
          <w:bCs/>
          <w:color w:val="000000"/>
        </w:rPr>
        <w:t>Matthew Hills</w:t>
      </w:r>
      <w:r w:rsidRPr="00B37150">
        <w:rPr>
          <w:rStyle w:val="normaltextrun1"/>
          <w:color w:val="000000"/>
        </w:rPr>
        <w:t>, Newton</w:t>
      </w:r>
      <w:r w:rsidRPr="00B37150">
        <w:rPr>
          <w:rStyle w:val="eop"/>
          <w:color w:val="000000"/>
        </w:rPr>
        <w:t> </w:t>
      </w:r>
    </w:p>
    <w:p w14:paraId="1E06EAD4" w14:textId="5A6A674D" w:rsidR="00FA519A" w:rsidRPr="00B37150" w:rsidRDefault="00FA519A" w:rsidP="00FE5EC8">
      <w:pPr>
        <w:pStyle w:val="paragraph"/>
        <w:textAlignment w:val="baseline"/>
        <w:rPr>
          <w:color w:val="000000"/>
        </w:rPr>
      </w:pPr>
      <w:r w:rsidRPr="00B37150">
        <w:rPr>
          <w:rStyle w:val="eop"/>
          <w:b/>
          <w:bCs/>
          <w:color w:val="000000"/>
        </w:rPr>
        <w:t>Darlene Lombos,</w:t>
      </w:r>
      <w:r w:rsidRPr="00B37150">
        <w:rPr>
          <w:rStyle w:val="eop"/>
          <w:color w:val="000000"/>
        </w:rPr>
        <w:t xml:space="preserve"> Boston</w:t>
      </w:r>
      <w:r w:rsidR="004C6835" w:rsidRPr="00B37150">
        <w:rPr>
          <w:rStyle w:val="eop"/>
          <w:color w:val="000000"/>
        </w:rPr>
        <w:t xml:space="preserve"> </w:t>
      </w:r>
    </w:p>
    <w:p w14:paraId="1899D8BB" w14:textId="3F09ED63" w:rsidR="00FE5EC8" w:rsidRPr="00B37150" w:rsidRDefault="00FE5EC8" w:rsidP="00FE5EC8">
      <w:pPr>
        <w:pStyle w:val="paragraph"/>
        <w:textAlignment w:val="baseline"/>
        <w:rPr>
          <w:color w:val="000000"/>
        </w:rPr>
      </w:pPr>
      <w:r w:rsidRPr="00B37150">
        <w:rPr>
          <w:rStyle w:val="normaltextrun1"/>
          <w:b/>
          <w:bCs/>
          <w:color w:val="000000"/>
        </w:rPr>
        <w:t xml:space="preserve">Michael Moriarty, </w:t>
      </w:r>
      <w:r w:rsidRPr="00B37150">
        <w:rPr>
          <w:rStyle w:val="normaltextrun1"/>
          <w:color w:val="000000"/>
        </w:rPr>
        <w:t>Holyoke</w:t>
      </w:r>
      <w:r w:rsidRPr="00B37150">
        <w:rPr>
          <w:rStyle w:val="eop"/>
          <w:color w:val="000000"/>
        </w:rPr>
        <w:t> </w:t>
      </w:r>
    </w:p>
    <w:p w14:paraId="611C488F" w14:textId="77777777" w:rsidR="00FE5EC8" w:rsidRPr="00B37150" w:rsidRDefault="00FE5EC8" w:rsidP="00FE5EC8">
      <w:pPr>
        <w:pStyle w:val="paragraph"/>
        <w:textAlignment w:val="baseline"/>
        <w:rPr>
          <w:color w:val="000000"/>
        </w:rPr>
      </w:pPr>
      <w:r w:rsidRPr="00B37150">
        <w:rPr>
          <w:rStyle w:val="normaltextrun1"/>
          <w:b/>
          <w:bCs/>
          <w:color w:val="000000"/>
        </w:rPr>
        <w:t>James Peyser</w:t>
      </w:r>
      <w:r w:rsidRPr="00B37150">
        <w:rPr>
          <w:rStyle w:val="normaltextrun1"/>
          <w:color w:val="000000"/>
        </w:rPr>
        <w:t>,</w:t>
      </w:r>
      <w:r w:rsidRPr="00B37150">
        <w:rPr>
          <w:rStyle w:val="normaltextrun1"/>
          <w:b/>
          <w:bCs/>
          <w:color w:val="000000"/>
        </w:rPr>
        <w:t xml:space="preserve"> </w:t>
      </w:r>
      <w:r w:rsidRPr="00B37150">
        <w:rPr>
          <w:rStyle w:val="normaltextrun1"/>
          <w:color w:val="000000"/>
        </w:rPr>
        <w:t>Secretary of Education </w:t>
      </w:r>
      <w:r w:rsidRPr="00B37150">
        <w:rPr>
          <w:rStyle w:val="eop"/>
          <w:color w:val="000000"/>
        </w:rPr>
        <w:t> </w:t>
      </w:r>
    </w:p>
    <w:p w14:paraId="151892DC" w14:textId="7AE4B578" w:rsidR="00FE5EC8" w:rsidRPr="00B37150" w:rsidRDefault="00FE5EC8" w:rsidP="00FE5EC8">
      <w:pPr>
        <w:pStyle w:val="paragraph"/>
        <w:textAlignment w:val="baseline"/>
        <w:rPr>
          <w:color w:val="000000"/>
        </w:rPr>
      </w:pPr>
      <w:r w:rsidRPr="00B37150">
        <w:rPr>
          <w:rStyle w:val="normaltextrun1"/>
          <w:b/>
          <w:bCs/>
          <w:color w:val="000000"/>
        </w:rPr>
        <w:t>Paymon Rouhanifard</w:t>
      </w:r>
      <w:r w:rsidRPr="00B37150">
        <w:rPr>
          <w:rStyle w:val="normaltextrun1"/>
          <w:color w:val="000000"/>
        </w:rPr>
        <w:t>, Brookline</w:t>
      </w:r>
      <w:r w:rsidR="003123B6" w:rsidRPr="00B37150">
        <w:rPr>
          <w:rStyle w:val="normaltextrun1"/>
          <w:color w:val="000000"/>
        </w:rPr>
        <w:t xml:space="preserve"> </w:t>
      </w:r>
    </w:p>
    <w:p w14:paraId="6AC6AD87" w14:textId="3312B9E0" w:rsidR="00FE5EC8" w:rsidRPr="00B37150" w:rsidRDefault="00FE5EC8" w:rsidP="00FE5EC8">
      <w:pPr>
        <w:pStyle w:val="paragraph"/>
        <w:textAlignment w:val="baseline"/>
        <w:rPr>
          <w:color w:val="000000"/>
        </w:rPr>
      </w:pPr>
      <w:r w:rsidRPr="00B37150">
        <w:rPr>
          <w:rStyle w:val="normaltextrun1"/>
          <w:b/>
          <w:bCs/>
          <w:color w:val="000000"/>
        </w:rPr>
        <w:t xml:space="preserve">Mary Ann Stewart, </w:t>
      </w:r>
      <w:r w:rsidRPr="00B37150">
        <w:rPr>
          <w:rStyle w:val="normaltextrun1"/>
          <w:color w:val="000000"/>
        </w:rPr>
        <w:t>Lexington </w:t>
      </w:r>
    </w:p>
    <w:p w14:paraId="79FDD983" w14:textId="707194D3" w:rsidR="00FE5EC8" w:rsidRPr="00B37150" w:rsidRDefault="00FE5EC8" w:rsidP="00FE5EC8">
      <w:pPr>
        <w:pStyle w:val="paragraph"/>
        <w:textAlignment w:val="baseline"/>
        <w:rPr>
          <w:color w:val="000000"/>
        </w:rPr>
      </w:pPr>
      <w:r w:rsidRPr="00B37150">
        <w:rPr>
          <w:rStyle w:val="normaltextrun1"/>
          <w:b/>
          <w:bCs/>
          <w:color w:val="000000"/>
        </w:rPr>
        <w:t>Martin West</w:t>
      </w:r>
      <w:r w:rsidRPr="00B37150">
        <w:rPr>
          <w:rStyle w:val="normaltextrun1"/>
          <w:color w:val="000000"/>
        </w:rPr>
        <w:t>, Newton</w:t>
      </w:r>
      <w:r w:rsidRPr="00B37150">
        <w:rPr>
          <w:rStyle w:val="eop"/>
          <w:color w:val="000000"/>
        </w:rPr>
        <w:t> </w:t>
      </w:r>
    </w:p>
    <w:p w14:paraId="1A8E712D" w14:textId="77777777" w:rsidR="00FE5EC8" w:rsidRPr="00B37150" w:rsidRDefault="00FE5EC8" w:rsidP="00FE5EC8">
      <w:pPr>
        <w:pStyle w:val="paragraph"/>
        <w:textAlignment w:val="baseline"/>
        <w:rPr>
          <w:color w:val="000000"/>
        </w:rPr>
      </w:pPr>
      <w:r w:rsidRPr="00B37150">
        <w:rPr>
          <w:rStyle w:val="eop"/>
          <w:color w:val="000000"/>
        </w:rPr>
        <w:t> </w:t>
      </w:r>
    </w:p>
    <w:p w14:paraId="6598851E" w14:textId="248E13D4" w:rsidR="00FE5EC8" w:rsidRPr="00B37150" w:rsidRDefault="00FE5EC8" w:rsidP="00FE5EC8">
      <w:pPr>
        <w:pStyle w:val="paragraph"/>
        <w:textAlignment w:val="baseline"/>
        <w:rPr>
          <w:rStyle w:val="eop"/>
          <w:color w:val="000000"/>
        </w:rPr>
      </w:pPr>
      <w:r w:rsidRPr="00B37150">
        <w:rPr>
          <w:rStyle w:val="normaltextrun1"/>
          <w:b/>
          <w:bCs/>
          <w:color w:val="000000"/>
        </w:rPr>
        <w:t>Jeffrey C. Riley</w:t>
      </w:r>
      <w:r w:rsidRPr="00B37150">
        <w:rPr>
          <w:rStyle w:val="normaltextrun1"/>
          <w:color w:val="000000"/>
        </w:rPr>
        <w:t>,</w:t>
      </w:r>
      <w:r w:rsidRPr="00B37150">
        <w:rPr>
          <w:rStyle w:val="normaltextrun1"/>
          <w:b/>
          <w:bCs/>
          <w:color w:val="000000"/>
        </w:rPr>
        <w:t xml:space="preserve"> </w:t>
      </w:r>
      <w:r w:rsidRPr="00B37150">
        <w:rPr>
          <w:rStyle w:val="normaltextrun1"/>
          <w:color w:val="000000"/>
        </w:rPr>
        <w:t>Commissioner of Elementary and Secondary Education </w:t>
      </w:r>
      <w:r w:rsidRPr="00B37150">
        <w:rPr>
          <w:rStyle w:val="eop"/>
          <w:color w:val="000000"/>
        </w:rPr>
        <w:t> </w:t>
      </w:r>
    </w:p>
    <w:p w14:paraId="799B7598" w14:textId="5BFB304B" w:rsidR="00B37150" w:rsidRPr="00B37150" w:rsidRDefault="00B37150" w:rsidP="00FE5EC8">
      <w:pPr>
        <w:pStyle w:val="paragraph"/>
        <w:textAlignment w:val="baseline"/>
        <w:rPr>
          <w:rStyle w:val="eop"/>
          <w:color w:val="000000"/>
        </w:rPr>
      </w:pPr>
    </w:p>
    <w:p w14:paraId="4E7892A0" w14:textId="6FC6CED8" w:rsidR="00B37150" w:rsidRPr="00B37150" w:rsidRDefault="00B37150" w:rsidP="00FE5EC8">
      <w:pPr>
        <w:pStyle w:val="paragraph"/>
        <w:textAlignment w:val="baseline"/>
        <w:rPr>
          <w:color w:val="000000"/>
        </w:rPr>
      </w:pPr>
      <w:r w:rsidRPr="00B37150">
        <w:rPr>
          <w:rStyle w:val="eop"/>
          <w:color w:val="000000"/>
        </w:rPr>
        <w:t>*Th</w:t>
      </w:r>
      <w:r w:rsidR="005045FC">
        <w:rPr>
          <w:rStyle w:val="eop"/>
          <w:color w:val="000000"/>
        </w:rPr>
        <w:t>e</w:t>
      </w:r>
      <w:r w:rsidRPr="00B37150">
        <w:rPr>
          <w:rStyle w:val="eop"/>
          <w:color w:val="000000"/>
        </w:rPr>
        <w:t xml:space="preserve"> meeting was held remotely via Z</w:t>
      </w:r>
      <w:r w:rsidR="00CD06E8">
        <w:rPr>
          <w:rStyle w:val="eop"/>
          <w:color w:val="000000"/>
        </w:rPr>
        <w:t>oom</w:t>
      </w:r>
      <w:r w:rsidR="00C86560">
        <w:rPr>
          <w:rStyle w:val="eop"/>
          <w:color w:val="000000"/>
        </w:rPr>
        <w:t xml:space="preserve">, </w:t>
      </w:r>
      <w:r w:rsidR="00AC106A">
        <w:rPr>
          <w:rStyle w:val="eop"/>
          <w:color w:val="000000"/>
        </w:rPr>
        <w:t>per Governor Baker’s Emergency Order of March 12, 2020.</w:t>
      </w:r>
    </w:p>
    <w:p w14:paraId="2737AB76" w14:textId="77777777" w:rsidR="00FE5EC8" w:rsidRPr="00B37150" w:rsidRDefault="00FE5EC8" w:rsidP="00FE5EC8">
      <w:pPr>
        <w:pStyle w:val="paragraph"/>
        <w:textAlignment w:val="baseline"/>
        <w:rPr>
          <w:color w:val="000000"/>
        </w:rPr>
      </w:pPr>
      <w:r w:rsidRPr="00B37150">
        <w:rPr>
          <w:rStyle w:val="eop"/>
          <w:color w:val="000000"/>
        </w:rPr>
        <w:t> </w:t>
      </w:r>
    </w:p>
    <w:bookmarkEnd w:id="2"/>
    <w:p w14:paraId="750B3CCE" w14:textId="77069D14" w:rsidR="00646C00" w:rsidRDefault="00FE5EC8" w:rsidP="00FE5EC8">
      <w:pPr>
        <w:pStyle w:val="paragraph"/>
        <w:textAlignment w:val="baseline"/>
        <w:rPr>
          <w:rStyle w:val="normaltextrun1"/>
          <w:color w:val="000000"/>
        </w:rPr>
      </w:pPr>
      <w:r w:rsidRPr="00B37150">
        <w:rPr>
          <w:rStyle w:val="normaltextrun1"/>
          <w:color w:val="000000"/>
        </w:rPr>
        <w:t>******************************************************************************</w:t>
      </w:r>
    </w:p>
    <w:p w14:paraId="762FDEC0" w14:textId="74FD4219" w:rsidR="00FE5EC8" w:rsidRDefault="00FE5EC8" w:rsidP="00646C00">
      <w:pPr>
        <w:pStyle w:val="paragraph"/>
        <w:textAlignment w:val="baseline"/>
        <w:rPr>
          <w:rStyle w:val="eop"/>
          <w:color w:val="000000"/>
        </w:rPr>
      </w:pPr>
      <w:r w:rsidRPr="00B37150">
        <w:rPr>
          <w:rStyle w:val="normaltextrun1"/>
          <w:color w:val="000000"/>
        </w:rPr>
        <w:t xml:space="preserve">Chair Craven convened the meeting of the Board of Elementary and Secondary Education (Board) at </w:t>
      </w:r>
      <w:r w:rsidR="00646C00">
        <w:rPr>
          <w:rStyle w:val="normaltextrun1"/>
          <w:color w:val="000000"/>
        </w:rPr>
        <w:t>5:0</w:t>
      </w:r>
      <w:r w:rsidR="0013781A">
        <w:rPr>
          <w:rStyle w:val="normaltextrun1"/>
          <w:color w:val="000000"/>
        </w:rPr>
        <w:t>4</w:t>
      </w:r>
      <w:r w:rsidR="00646C00">
        <w:rPr>
          <w:rStyle w:val="normaltextrun1"/>
          <w:color w:val="000000"/>
        </w:rPr>
        <w:t xml:space="preserve"> p</w:t>
      </w:r>
      <w:r w:rsidRPr="00B37150">
        <w:rPr>
          <w:rStyle w:val="normaltextrun1"/>
          <w:color w:val="000000"/>
        </w:rPr>
        <w:t>.m</w:t>
      </w:r>
      <w:r w:rsidR="00BE00C3" w:rsidRPr="00B37150">
        <w:rPr>
          <w:rStyle w:val="eop"/>
          <w:color w:val="000000"/>
        </w:rPr>
        <w:t>.</w:t>
      </w:r>
      <w:r w:rsidR="00547440" w:rsidRPr="00B37150">
        <w:rPr>
          <w:rStyle w:val="eop"/>
          <w:color w:val="000000"/>
        </w:rPr>
        <w:t xml:space="preserve"> </w:t>
      </w:r>
      <w:r w:rsidR="00557BEF" w:rsidRPr="00B37150">
        <w:rPr>
          <w:rStyle w:val="eop"/>
          <w:color w:val="000000"/>
        </w:rPr>
        <w:t>Board members introduced themselves.</w:t>
      </w:r>
      <w:r w:rsidR="00646C00">
        <w:rPr>
          <w:rStyle w:val="eop"/>
          <w:color w:val="000000"/>
        </w:rPr>
        <w:t xml:space="preserve"> Commissioner Riley said </w:t>
      </w:r>
      <w:r w:rsidR="00353E15">
        <w:rPr>
          <w:rStyle w:val="eop"/>
          <w:color w:val="000000"/>
        </w:rPr>
        <w:t>th</w:t>
      </w:r>
      <w:r w:rsidR="00B92168">
        <w:rPr>
          <w:rStyle w:val="eop"/>
          <w:color w:val="000000"/>
        </w:rPr>
        <w:t xml:space="preserve">is </w:t>
      </w:r>
      <w:r w:rsidR="005D7107">
        <w:rPr>
          <w:rStyle w:val="eop"/>
          <w:color w:val="000000"/>
        </w:rPr>
        <w:t xml:space="preserve">is an opportunity for the Board to </w:t>
      </w:r>
      <w:r w:rsidR="008C0D5D">
        <w:rPr>
          <w:rStyle w:val="eop"/>
          <w:color w:val="000000"/>
        </w:rPr>
        <w:t xml:space="preserve">review and discuss </w:t>
      </w:r>
      <w:r w:rsidR="00BF69CB">
        <w:rPr>
          <w:rStyle w:val="eop"/>
          <w:color w:val="000000"/>
        </w:rPr>
        <w:t>Career and Vocational Technical Education</w:t>
      </w:r>
      <w:r w:rsidR="00EB44FB">
        <w:rPr>
          <w:rStyle w:val="eop"/>
          <w:color w:val="000000"/>
        </w:rPr>
        <w:t>,</w:t>
      </w:r>
      <w:r w:rsidR="00BF69CB">
        <w:rPr>
          <w:rStyle w:val="eop"/>
          <w:color w:val="000000"/>
        </w:rPr>
        <w:t xml:space="preserve"> specifically, vocational school admissions</w:t>
      </w:r>
      <w:r w:rsidR="00BE66DC">
        <w:rPr>
          <w:rStyle w:val="eop"/>
          <w:color w:val="000000"/>
        </w:rPr>
        <w:t xml:space="preserve">. </w:t>
      </w:r>
      <w:r w:rsidR="00646C00">
        <w:rPr>
          <w:rStyle w:val="eop"/>
          <w:color w:val="000000"/>
        </w:rPr>
        <w:t xml:space="preserve">He </w:t>
      </w:r>
      <w:r w:rsidR="00D4700F">
        <w:rPr>
          <w:rStyle w:val="eop"/>
          <w:color w:val="000000"/>
        </w:rPr>
        <w:t xml:space="preserve">said he </w:t>
      </w:r>
      <w:r w:rsidR="00EB44FB">
        <w:rPr>
          <w:rStyle w:val="eop"/>
          <w:color w:val="000000"/>
        </w:rPr>
        <w:t>plans</w:t>
      </w:r>
      <w:r w:rsidR="00D4700F">
        <w:rPr>
          <w:rStyle w:val="eop"/>
          <w:color w:val="000000"/>
        </w:rPr>
        <w:t xml:space="preserve"> to </w:t>
      </w:r>
      <w:r w:rsidR="002C4403">
        <w:rPr>
          <w:rStyle w:val="eop"/>
          <w:color w:val="000000"/>
        </w:rPr>
        <w:t xml:space="preserve">present </w:t>
      </w:r>
      <w:r w:rsidR="00BE66DC">
        <w:rPr>
          <w:rStyle w:val="eop"/>
          <w:color w:val="000000"/>
        </w:rPr>
        <w:t>a proposed amendment to the regulation on vocational admissions</w:t>
      </w:r>
      <w:r w:rsidR="00626CA7">
        <w:rPr>
          <w:rStyle w:val="eop"/>
          <w:color w:val="000000"/>
        </w:rPr>
        <w:t xml:space="preserve"> </w:t>
      </w:r>
      <w:r w:rsidR="002C4403">
        <w:rPr>
          <w:rStyle w:val="eop"/>
          <w:color w:val="000000"/>
        </w:rPr>
        <w:t xml:space="preserve">to the Board </w:t>
      </w:r>
      <w:r w:rsidR="00646C00">
        <w:rPr>
          <w:rStyle w:val="eop"/>
          <w:color w:val="000000"/>
        </w:rPr>
        <w:t>in March or April</w:t>
      </w:r>
      <w:r w:rsidR="00360DA6">
        <w:rPr>
          <w:rStyle w:val="eop"/>
          <w:color w:val="000000"/>
        </w:rPr>
        <w:t xml:space="preserve"> and</w:t>
      </w:r>
      <w:r w:rsidR="00646C00">
        <w:rPr>
          <w:rStyle w:val="eop"/>
          <w:color w:val="000000"/>
        </w:rPr>
        <w:t xml:space="preserve"> </w:t>
      </w:r>
      <w:r w:rsidR="002C4403">
        <w:rPr>
          <w:rStyle w:val="eop"/>
          <w:color w:val="000000"/>
        </w:rPr>
        <w:t xml:space="preserve">invite </w:t>
      </w:r>
      <w:r w:rsidR="00BE66DC">
        <w:rPr>
          <w:rStyle w:val="eop"/>
          <w:color w:val="000000"/>
        </w:rPr>
        <w:t>public comment</w:t>
      </w:r>
      <w:r w:rsidR="00646C00">
        <w:rPr>
          <w:rStyle w:val="eop"/>
          <w:color w:val="000000"/>
        </w:rPr>
        <w:t>, a</w:t>
      </w:r>
      <w:r w:rsidR="00360DA6">
        <w:rPr>
          <w:rStyle w:val="eop"/>
          <w:color w:val="000000"/>
        </w:rPr>
        <w:t xml:space="preserve">fter which </w:t>
      </w:r>
      <w:r w:rsidR="00FB16B2">
        <w:rPr>
          <w:rStyle w:val="eop"/>
          <w:color w:val="000000"/>
        </w:rPr>
        <w:t xml:space="preserve">the Board </w:t>
      </w:r>
      <w:r w:rsidR="00844F47">
        <w:rPr>
          <w:rStyle w:val="eop"/>
          <w:color w:val="000000"/>
        </w:rPr>
        <w:t>w</w:t>
      </w:r>
      <w:r w:rsidR="00FB16B2">
        <w:rPr>
          <w:rStyle w:val="eop"/>
          <w:color w:val="000000"/>
        </w:rPr>
        <w:t xml:space="preserve">ould consider and vote on a final regulation in </w:t>
      </w:r>
      <w:r w:rsidR="00646C00">
        <w:rPr>
          <w:rStyle w:val="eop"/>
          <w:color w:val="000000"/>
        </w:rPr>
        <w:t xml:space="preserve">June. </w:t>
      </w:r>
      <w:r w:rsidR="00FA2D9B">
        <w:rPr>
          <w:rStyle w:val="eop"/>
          <w:color w:val="000000"/>
        </w:rPr>
        <w:t xml:space="preserve">The </w:t>
      </w:r>
      <w:r w:rsidR="00646C00">
        <w:rPr>
          <w:rStyle w:val="eop"/>
          <w:color w:val="000000"/>
        </w:rPr>
        <w:t xml:space="preserve">Commissioner introduced Liz </w:t>
      </w:r>
      <w:r w:rsidR="00646C00" w:rsidRPr="00646C00">
        <w:rPr>
          <w:rStyle w:val="eop"/>
          <w:color w:val="000000"/>
        </w:rPr>
        <w:t>Bennett, Associate Commissioner for College, Career, and Technical Education</w:t>
      </w:r>
      <w:r w:rsidR="00FB16B2">
        <w:rPr>
          <w:rStyle w:val="eop"/>
          <w:color w:val="000000"/>
        </w:rPr>
        <w:t>,</w:t>
      </w:r>
      <w:r w:rsidR="00646C00">
        <w:rPr>
          <w:rStyle w:val="eop"/>
          <w:color w:val="000000"/>
        </w:rPr>
        <w:t xml:space="preserve"> and </w:t>
      </w:r>
      <w:r w:rsidR="00646C00" w:rsidRPr="00646C00">
        <w:rPr>
          <w:rStyle w:val="eop"/>
          <w:color w:val="000000"/>
        </w:rPr>
        <w:t>Caitlin Looby</w:t>
      </w:r>
      <w:r w:rsidR="00FB16B2">
        <w:rPr>
          <w:rStyle w:val="eop"/>
          <w:color w:val="000000"/>
        </w:rPr>
        <w:t xml:space="preserve"> of the </w:t>
      </w:r>
      <w:r w:rsidR="00E26427">
        <w:rPr>
          <w:rStyle w:val="eop"/>
          <w:color w:val="000000"/>
        </w:rPr>
        <w:t>Department’s l</w:t>
      </w:r>
      <w:r w:rsidR="00646C00" w:rsidRPr="00646C00">
        <w:rPr>
          <w:rStyle w:val="eop"/>
          <w:color w:val="000000"/>
        </w:rPr>
        <w:t>egal team</w:t>
      </w:r>
      <w:r w:rsidR="00646C00">
        <w:rPr>
          <w:rStyle w:val="eop"/>
          <w:color w:val="000000"/>
        </w:rPr>
        <w:t xml:space="preserve"> to </w:t>
      </w:r>
      <w:r w:rsidR="00E26427">
        <w:rPr>
          <w:rStyle w:val="eop"/>
          <w:color w:val="000000"/>
        </w:rPr>
        <w:t xml:space="preserve">lead </w:t>
      </w:r>
      <w:r w:rsidR="00646C00">
        <w:rPr>
          <w:rStyle w:val="eop"/>
          <w:color w:val="000000"/>
        </w:rPr>
        <w:t>the presentation</w:t>
      </w:r>
      <w:r w:rsidR="00E26427">
        <w:rPr>
          <w:rStyle w:val="eop"/>
          <w:color w:val="000000"/>
        </w:rPr>
        <w:t xml:space="preserve"> and discussion</w:t>
      </w:r>
      <w:r w:rsidR="00353E15">
        <w:rPr>
          <w:rStyle w:val="eop"/>
          <w:color w:val="000000"/>
        </w:rPr>
        <w:t>.</w:t>
      </w:r>
    </w:p>
    <w:p w14:paraId="6294A11B" w14:textId="77777777" w:rsidR="001832BD" w:rsidRPr="00B37150" w:rsidRDefault="001832BD" w:rsidP="00995C4D">
      <w:pPr>
        <w:pStyle w:val="paragraph"/>
        <w:textAlignment w:val="baseline"/>
      </w:pPr>
    </w:p>
    <w:p w14:paraId="3C88E59B" w14:textId="1BF7CFAC" w:rsidR="00947FBF" w:rsidRDefault="00B37150" w:rsidP="00943A79">
      <w:pPr>
        <w:pStyle w:val="paragraph"/>
        <w:textAlignment w:val="baseline"/>
        <w:rPr>
          <w:rStyle w:val="normaltextrun1"/>
          <w:b/>
          <w:bCs/>
        </w:rPr>
      </w:pPr>
      <w:bookmarkStart w:id="5" w:name="_Hlk65073734"/>
      <w:r w:rsidRPr="00B37150">
        <w:rPr>
          <w:rStyle w:val="normaltextrun1"/>
          <w:b/>
          <w:bCs/>
        </w:rPr>
        <w:t>Career and Vocational Technical Education</w:t>
      </w:r>
      <w:r w:rsidR="006C6ED3">
        <w:rPr>
          <w:rStyle w:val="normaltextrun1"/>
          <w:b/>
          <w:bCs/>
        </w:rPr>
        <w:t xml:space="preserve"> (CVTE)</w:t>
      </w:r>
    </w:p>
    <w:p w14:paraId="7D3F8D1E" w14:textId="0A15AE70" w:rsidR="00353E15" w:rsidRDefault="00353E15" w:rsidP="00943A79">
      <w:pPr>
        <w:pStyle w:val="paragraph"/>
        <w:textAlignment w:val="baseline"/>
        <w:rPr>
          <w:rStyle w:val="normaltextrun1"/>
          <w:b/>
          <w:bCs/>
        </w:rPr>
      </w:pPr>
    </w:p>
    <w:p w14:paraId="7CD1BFF2" w14:textId="572B223F" w:rsidR="00353E15" w:rsidRDefault="00353E15" w:rsidP="00943A79">
      <w:pPr>
        <w:pStyle w:val="paragraph"/>
        <w:textAlignment w:val="baseline"/>
        <w:rPr>
          <w:rStyle w:val="normaltextrun1"/>
        </w:rPr>
      </w:pPr>
      <w:r w:rsidRPr="00353E15">
        <w:rPr>
          <w:rStyle w:val="normaltextrun1"/>
        </w:rPr>
        <w:t>Ms. Bennett</w:t>
      </w:r>
      <w:r>
        <w:rPr>
          <w:rStyle w:val="normaltextrun1"/>
        </w:rPr>
        <w:t xml:space="preserve"> </w:t>
      </w:r>
      <w:r w:rsidR="00BF35A7">
        <w:rPr>
          <w:rStyle w:val="normaltextrun1"/>
        </w:rPr>
        <w:t xml:space="preserve">introduced </w:t>
      </w:r>
      <w:r>
        <w:rPr>
          <w:rStyle w:val="normaltextrun1"/>
        </w:rPr>
        <w:t>Ms. Looby and Jen Appleyard</w:t>
      </w:r>
      <w:r w:rsidR="00C70655">
        <w:rPr>
          <w:rStyle w:val="normaltextrun1"/>
        </w:rPr>
        <w:t xml:space="preserve">, </w:t>
      </w:r>
      <w:r w:rsidR="00C14BA9">
        <w:rPr>
          <w:rStyle w:val="normaltextrun1"/>
        </w:rPr>
        <w:t xml:space="preserve">CVTE </w:t>
      </w:r>
      <w:r w:rsidR="00C70655">
        <w:rPr>
          <w:rStyle w:val="normaltextrun1"/>
        </w:rPr>
        <w:t>data specialist</w:t>
      </w:r>
      <w:r w:rsidR="006C6ED3">
        <w:rPr>
          <w:rStyle w:val="normaltextrun1"/>
        </w:rPr>
        <w:t xml:space="preserve">. Ms. Bennett </w:t>
      </w:r>
      <w:r w:rsidR="008C283E">
        <w:rPr>
          <w:rStyle w:val="normaltextrun1"/>
        </w:rPr>
        <w:t xml:space="preserve">presented an overview </w:t>
      </w:r>
      <w:r w:rsidR="006C6ED3">
        <w:rPr>
          <w:rStyle w:val="normaltextrun1"/>
        </w:rPr>
        <w:t>o</w:t>
      </w:r>
      <w:r w:rsidR="00537E4F">
        <w:rPr>
          <w:rStyle w:val="normaltextrun1"/>
        </w:rPr>
        <w:t>f</w:t>
      </w:r>
      <w:r w:rsidR="006C6ED3">
        <w:rPr>
          <w:rStyle w:val="normaltextrun1"/>
        </w:rPr>
        <w:t xml:space="preserve"> </w:t>
      </w:r>
      <w:r w:rsidR="006C6ED3" w:rsidRPr="006C6ED3">
        <w:rPr>
          <w:rStyle w:val="normaltextrun1"/>
        </w:rPr>
        <w:t>CVTE</w:t>
      </w:r>
      <w:r w:rsidR="006C6ED3">
        <w:rPr>
          <w:rStyle w:val="normaltextrun1"/>
        </w:rPr>
        <w:t xml:space="preserve"> in Massachusetts</w:t>
      </w:r>
      <w:r w:rsidR="0003311E">
        <w:rPr>
          <w:rStyle w:val="normaltextrun1"/>
        </w:rPr>
        <w:t xml:space="preserve"> and the various pathways</w:t>
      </w:r>
      <w:r w:rsidR="008C283E">
        <w:rPr>
          <w:rStyle w:val="normaltextrun1"/>
        </w:rPr>
        <w:t xml:space="preserve"> students may choose</w:t>
      </w:r>
      <w:r w:rsidR="006C6ED3">
        <w:rPr>
          <w:rStyle w:val="normaltextrun1"/>
        </w:rPr>
        <w:t>.</w:t>
      </w:r>
      <w:r w:rsidR="0003311E">
        <w:rPr>
          <w:rStyle w:val="normaltextrun1"/>
        </w:rPr>
        <w:t xml:space="preserve"> </w:t>
      </w:r>
      <w:r w:rsidR="00537E4F">
        <w:rPr>
          <w:rStyle w:val="normaltextrun1"/>
        </w:rPr>
        <w:t xml:space="preserve">She </w:t>
      </w:r>
      <w:r w:rsidR="00A449A5">
        <w:rPr>
          <w:rStyle w:val="normaltextrun1"/>
        </w:rPr>
        <w:t xml:space="preserve">described </w:t>
      </w:r>
      <w:r w:rsidR="0003311E">
        <w:rPr>
          <w:rStyle w:val="normaltextrun1"/>
        </w:rPr>
        <w:t xml:space="preserve">Chapter 74 programs </w:t>
      </w:r>
      <w:r w:rsidR="00A449A5">
        <w:rPr>
          <w:rStyle w:val="normaltextrun1"/>
        </w:rPr>
        <w:t xml:space="preserve">that </w:t>
      </w:r>
      <w:r w:rsidR="0003311E">
        <w:rPr>
          <w:rStyle w:val="normaltextrun1"/>
        </w:rPr>
        <w:t>are offered in 90 districts</w:t>
      </w:r>
      <w:r w:rsidR="00A449A5">
        <w:rPr>
          <w:rStyle w:val="normaltextrun1"/>
        </w:rPr>
        <w:t xml:space="preserve"> </w:t>
      </w:r>
      <w:r w:rsidR="00271C56">
        <w:rPr>
          <w:rStyle w:val="normaltextrun1"/>
        </w:rPr>
        <w:t xml:space="preserve">in Massachusetts, </w:t>
      </w:r>
      <w:r w:rsidR="00091965">
        <w:rPr>
          <w:rStyle w:val="normaltextrun1"/>
        </w:rPr>
        <w:t xml:space="preserve">outlined </w:t>
      </w:r>
      <w:r w:rsidR="0003311E">
        <w:rPr>
          <w:rStyle w:val="normaltextrun1"/>
        </w:rPr>
        <w:t xml:space="preserve">the </w:t>
      </w:r>
      <w:r w:rsidR="00091965">
        <w:rPr>
          <w:rStyle w:val="normaltextrun1"/>
        </w:rPr>
        <w:t xml:space="preserve">CVTE </w:t>
      </w:r>
      <w:r w:rsidR="0003311E">
        <w:rPr>
          <w:rStyle w:val="normaltextrun1"/>
        </w:rPr>
        <w:t>frameworks and development of Chapter 74 programs</w:t>
      </w:r>
      <w:r w:rsidR="00091965">
        <w:rPr>
          <w:rStyle w:val="normaltextrun1"/>
        </w:rPr>
        <w:t>,</w:t>
      </w:r>
      <w:r w:rsidR="0003311E">
        <w:rPr>
          <w:rStyle w:val="normaltextrun1"/>
        </w:rPr>
        <w:t xml:space="preserve"> and </w:t>
      </w:r>
      <w:r w:rsidR="00AC2803">
        <w:rPr>
          <w:rStyle w:val="normaltextrun1"/>
        </w:rPr>
        <w:t xml:space="preserve">gave </w:t>
      </w:r>
      <w:r w:rsidR="0003311E">
        <w:rPr>
          <w:rStyle w:val="normaltextrun1"/>
        </w:rPr>
        <w:t>an example of the experience of a CVTE student.</w:t>
      </w:r>
    </w:p>
    <w:p w14:paraId="7EEBDB5A" w14:textId="394B1AA9" w:rsidR="0003311E" w:rsidRDefault="0003311E" w:rsidP="00943A79">
      <w:pPr>
        <w:pStyle w:val="paragraph"/>
        <w:textAlignment w:val="baseline"/>
        <w:rPr>
          <w:rStyle w:val="normaltextrun1"/>
        </w:rPr>
      </w:pPr>
    </w:p>
    <w:p w14:paraId="363BDF0A" w14:textId="5BDA89C7" w:rsidR="0003311E" w:rsidRDefault="0003311E" w:rsidP="00943A79">
      <w:pPr>
        <w:pStyle w:val="paragraph"/>
        <w:textAlignment w:val="baseline"/>
        <w:rPr>
          <w:rStyle w:val="normaltextrun1"/>
        </w:rPr>
      </w:pPr>
      <w:r>
        <w:rPr>
          <w:rStyle w:val="normaltextrun1"/>
        </w:rPr>
        <w:lastRenderedPageBreak/>
        <w:t>Ms. Looby pr</w:t>
      </w:r>
      <w:r w:rsidR="00223F97">
        <w:rPr>
          <w:rStyle w:val="normaltextrun1"/>
        </w:rPr>
        <w:t xml:space="preserve">esented </w:t>
      </w:r>
      <w:r>
        <w:rPr>
          <w:rStyle w:val="normaltextrun1"/>
        </w:rPr>
        <w:t xml:space="preserve">background on the current regulation </w:t>
      </w:r>
      <w:r w:rsidR="00AF7D0D">
        <w:rPr>
          <w:rStyle w:val="normaltextrun1"/>
        </w:rPr>
        <w:t xml:space="preserve">on </w:t>
      </w:r>
      <w:r w:rsidR="00755513">
        <w:rPr>
          <w:rStyle w:val="normaltextrun1"/>
        </w:rPr>
        <w:t xml:space="preserve">admission to </w:t>
      </w:r>
      <w:r w:rsidR="00091965">
        <w:rPr>
          <w:rStyle w:val="normaltextrun1"/>
        </w:rPr>
        <w:t xml:space="preserve">CVTE </w:t>
      </w:r>
      <w:r w:rsidR="00755513">
        <w:rPr>
          <w:rStyle w:val="normaltextrun1"/>
        </w:rPr>
        <w:t xml:space="preserve">programs. She </w:t>
      </w:r>
      <w:r w:rsidR="00066E34">
        <w:rPr>
          <w:rStyle w:val="normaltextrun1"/>
        </w:rPr>
        <w:t xml:space="preserve">noted that </w:t>
      </w:r>
      <w:r w:rsidR="00D77121">
        <w:rPr>
          <w:rStyle w:val="normaltextrun1"/>
        </w:rPr>
        <w:t xml:space="preserve">CVTE </w:t>
      </w:r>
      <w:r w:rsidR="00755513">
        <w:rPr>
          <w:rStyle w:val="normaltextrun1"/>
        </w:rPr>
        <w:t xml:space="preserve">programs offered </w:t>
      </w:r>
      <w:r w:rsidR="00D77121">
        <w:rPr>
          <w:rStyle w:val="normaltextrun1"/>
        </w:rPr>
        <w:t xml:space="preserve">under </w:t>
      </w:r>
      <w:r w:rsidR="00755513">
        <w:rPr>
          <w:rStyle w:val="normaltextrun1"/>
        </w:rPr>
        <w:t xml:space="preserve">Chapter 74 </w:t>
      </w:r>
      <w:r w:rsidR="00D77121">
        <w:rPr>
          <w:rStyle w:val="normaltextrun1"/>
        </w:rPr>
        <w:t xml:space="preserve">of the Mass. General Laws </w:t>
      </w:r>
      <w:r w:rsidR="008F30CD">
        <w:rPr>
          <w:rStyle w:val="normaltextrun1"/>
        </w:rPr>
        <w:t>receive state and federal funding, are sub</w:t>
      </w:r>
      <w:r w:rsidR="002B7330">
        <w:rPr>
          <w:rStyle w:val="normaltextrun1"/>
        </w:rPr>
        <w:t>ject to state and federal law,</w:t>
      </w:r>
      <w:r w:rsidR="008F30CD">
        <w:rPr>
          <w:rStyle w:val="normaltextrun1"/>
        </w:rPr>
        <w:t xml:space="preserve"> and are the focus of </w:t>
      </w:r>
      <w:r w:rsidR="006A401B">
        <w:rPr>
          <w:rStyle w:val="normaltextrun1"/>
        </w:rPr>
        <w:t>the admission</w:t>
      </w:r>
      <w:r w:rsidR="00384779">
        <w:rPr>
          <w:rStyle w:val="normaltextrun1"/>
        </w:rPr>
        <w:t>s</w:t>
      </w:r>
      <w:r w:rsidR="006A401B">
        <w:rPr>
          <w:rStyle w:val="normaltextrun1"/>
        </w:rPr>
        <w:t xml:space="preserve"> regulation</w:t>
      </w:r>
      <w:r w:rsidR="002B7330">
        <w:rPr>
          <w:rStyle w:val="normaltextrun1"/>
        </w:rPr>
        <w:t xml:space="preserve"> and the </w:t>
      </w:r>
      <w:r w:rsidR="002D68A1">
        <w:rPr>
          <w:rStyle w:val="normaltextrun1"/>
        </w:rPr>
        <w:t>waitlist analysis that will be presented</w:t>
      </w:r>
      <w:r w:rsidR="006A401B">
        <w:rPr>
          <w:rStyle w:val="normaltextrun1"/>
        </w:rPr>
        <w:t xml:space="preserve">. Ms. Looby reviewed Phase 1 of the CVTE regulatory changes </w:t>
      </w:r>
      <w:r w:rsidR="002D68A1">
        <w:rPr>
          <w:rStyle w:val="normaltextrun1"/>
        </w:rPr>
        <w:t xml:space="preserve">that the </w:t>
      </w:r>
      <w:r w:rsidR="00384779">
        <w:rPr>
          <w:rStyle w:val="normaltextrun1"/>
        </w:rPr>
        <w:t>Board ado</w:t>
      </w:r>
      <w:r w:rsidR="006A401B">
        <w:rPr>
          <w:rStyle w:val="normaltextrun1"/>
        </w:rPr>
        <w:t xml:space="preserve">pted </w:t>
      </w:r>
      <w:r w:rsidR="00384779">
        <w:rPr>
          <w:rStyle w:val="normaltextrun1"/>
        </w:rPr>
        <w:t xml:space="preserve">in </w:t>
      </w:r>
      <w:r w:rsidR="006A401B">
        <w:rPr>
          <w:rStyle w:val="normaltextrun1"/>
        </w:rPr>
        <w:t xml:space="preserve">February 2020 and the timeline </w:t>
      </w:r>
      <w:r w:rsidR="00F97B36">
        <w:rPr>
          <w:rStyle w:val="normaltextrun1"/>
        </w:rPr>
        <w:t>for Phase 2</w:t>
      </w:r>
      <w:r w:rsidR="00C067FD">
        <w:rPr>
          <w:rStyle w:val="normaltextrun1"/>
        </w:rPr>
        <w:t>,</w:t>
      </w:r>
      <w:r w:rsidR="00F97B36">
        <w:rPr>
          <w:rStyle w:val="normaltextrun1"/>
        </w:rPr>
        <w:t xml:space="preserve"> </w:t>
      </w:r>
      <w:r w:rsidR="007F0763">
        <w:rPr>
          <w:rStyle w:val="normaltextrun1"/>
        </w:rPr>
        <w:t xml:space="preserve">which entails amending </w:t>
      </w:r>
      <w:r w:rsidR="006A401B" w:rsidRPr="006A401B">
        <w:rPr>
          <w:rStyle w:val="normaltextrun1"/>
        </w:rPr>
        <w:t xml:space="preserve">the CVTE admissions regulation </w:t>
      </w:r>
      <w:r w:rsidR="00D02204">
        <w:rPr>
          <w:rStyle w:val="normaltextrun1"/>
        </w:rPr>
        <w:t>this</w:t>
      </w:r>
      <w:r w:rsidR="00802B36">
        <w:rPr>
          <w:rStyle w:val="normaltextrun1"/>
        </w:rPr>
        <w:t xml:space="preserve"> spring</w:t>
      </w:r>
      <w:r w:rsidR="00D02204">
        <w:rPr>
          <w:rStyle w:val="normaltextrun1"/>
        </w:rPr>
        <w:t xml:space="preserve">, to take effect </w:t>
      </w:r>
      <w:r w:rsidR="006A401B" w:rsidRPr="006A401B">
        <w:rPr>
          <w:rStyle w:val="normaltextrun1"/>
        </w:rPr>
        <w:t xml:space="preserve">for students </w:t>
      </w:r>
      <w:r w:rsidR="00226573">
        <w:rPr>
          <w:rStyle w:val="normaltextrun1"/>
        </w:rPr>
        <w:t xml:space="preserve">who will </w:t>
      </w:r>
      <w:r w:rsidR="006A401B" w:rsidRPr="006A401B">
        <w:rPr>
          <w:rStyle w:val="normaltextrun1"/>
        </w:rPr>
        <w:t xml:space="preserve">start high school in </w:t>
      </w:r>
      <w:r w:rsidR="00321940">
        <w:rPr>
          <w:rStyle w:val="normaltextrun1"/>
        </w:rPr>
        <w:t>f</w:t>
      </w:r>
      <w:r w:rsidR="006A401B" w:rsidRPr="006A401B">
        <w:rPr>
          <w:rStyle w:val="normaltextrun1"/>
        </w:rPr>
        <w:t>all 2022</w:t>
      </w:r>
      <w:r w:rsidR="006A401B">
        <w:rPr>
          <w:rStyle w:val="normaltextrun1"/>
        </w:rPr>
        <w:t>.</w:t>
      </w:r>
    </w:p>
    <w:p w14:paraId="2CD75456" w14:textId="5BCB3491" w:rsidR="00D362AA" w:rsidRDefault="00D362AA" w:rsidP="00943A79">
      <w:pPr>
        <w:pStyle w:val="paragraph"/>
        <w:textAlignment w:val="baseline"/>
        <w:rPr>
          <w:rStyle w:val="normaltextrun1"/>
        </w:rPr>
      </w:pPr>
    </w:p>
    <w:p w14:paraId="1DAC89E7" w14:textId="0B9B2093" w:rsidR="00D362AA" w:rsidRDefault="00321940" w:rsidP="00943A79">
      <w:pPr>
        <w:pStyle w:val="paragraph"/>
        <w:textAlignment w:val="baseline"/>
        <w:rPr>
          <w:rStyle w:val="normaltextrun1"/>
        </w:rPr>
      </w:pPr>
      <w:r>
        <w:rPr>
          <w:rStyle w:val="normaltextrun1"/>
        </w:rPr>
        <w:t xml:space="preserve">In response to </w:t>
      </w:r>
      <w:r w:rsidR="00667919">
        <w:rPr>
          <w:rStyle w:val="normaltextrun1"/>
        </w:rPr>
        <w:t xml:space="preserve">a </w:t>
      </w:r>
      <w:r>
        <w:rPr>
          <w:rStyle w:val="normaltextrun1"/>
        </w:rPr>
        <w:t xml:space="preserve">question from </w:t>
      </w:r>
      <w:r w:rsidR="00226573">
        <w:rPr>
          <w:rStyle w:val="normaltextrun1"/>
        </w:rPr>
        <w:t>m</w:t>
      </w:r>
      <w:r>
        <w:rPr>
          <w:rStyle w:val="normaltextrun1"/>
        </w:rPr>
        <w:t xml:space="preserve">ember West about </w:t>
      </w:r>
      <w:r w:rsidR="000A4E1C">
        <w:rPr>
          <w:rStyle w:val="normaltextrun1"/>
        </w:rPr>
        <w:t xml:space="preserve">the supply of CVTE seats, </w:t>
      </w:r>
      <w:r w:rsidR="00D362AA">
        <w:rPr>
          <w:rStyle w:val="normaltextrun1"/>
        </w:rPr>
        <w:t xml:space="preserve">Secretary Peyser </w:t>
      </w:r>
      <w:r w:rsidR="000A4E1C">
        <w:rPr>
          <w:rStyle w:val="normaltextrun1"/>
        </w:rPr>
        <w:t xml:space="preserve">said </w:t>
      </w:r>
      <w:r w:rsidR="00226573">
        <w:rPr>
          <w:rStyle w:val="normaltextrun1"/>
        </w:rPr>
        <w:t xml:space="preserve">that </w:t>
      </w:r>
      <w:r w:rsidR="00D362AA">
        <w:rPr>
          <w:rStyle w:val="normaltextrun1"/>
        </w:rPr>
        <w:t>since 2015, enrollment in Chapter 74 programs ha</w:t>
      </w:r>
      <w:r w:rsidR="000A4E1C">
        <w:rPr>
          <w:rStyle w:val="normaltextrun1"/>
        </w:rPr>
        <w:t>s</w:t>
      </w:r>
      <w:r w:rsidR="00D362AA">
        <w:rPr>
          <w:rStyle w:val="normaltextrun1"/>
        </w:rPr>
        <w:t xml:space="preserve"> grown by approximately 6000 students</w:t>
      </w:r>
      <w:r w:rsidR="00AE2829">
        <w:rPr>
          <w:rStyle w:val="normaltextrun1"/>
        </w:rPr>
        <w:t xml:space="preserve">. He added </w:t>
      </w:r>
      <w:r w:rsidR="00F56A53">
        <w:rPr>
          <w:rStyle w:val="normaltextrun1"/>
        </w:rPr>
        <w:t xml:space="preserve">while </w:t>
      </w:r>
      <w:r w:rsidR="00AE2829">
        <w:rPr>
          <w:rStyle w:val="normaltextrun1"/>
        </w:rPr>
        <w:t xml:space="preserve">it is hard to know </w:t>
      </w:r>
      <w:r w:rsidR="00D362AA">
        <w:rPr>
          <w:rStyle w:val="normaltextrun1"/>
        </w:rPr>
        <w:t>whether this growth wi</w:t>
      </w:r>
      <w:r w:rsidR="004102CF">
        <w:rPr>
          <w:rStyle w:val="normaltextrun1"/>
        </w:rPr>
        <w:t>ll</w:t>
      </w:r>
      <w:r w:rsidR="00D362AA">
        <w:rPr>
          <w:rStyle w:val="normaltextrun1"/>
        </w:rPr>
        <w:t xml:space="preserve"> continue, enrollment has </w:t>
      </w:r>
      <w:r w:rsidR="00AF7D0D">
        <w:rPr>
          <w:rStyle w:val="normaltextrun1"/>
        </w:rPr>
        <w:t xml:space="preserve">grown </w:t>
      </w:r>
      <w:r w:rsidR="00D362AA">
        <w:rPr>
          <w:rStyle w:val="normaltextrun1"/>
        </w:rPr>
        <w:t xml:space="preserve">steadily over the last 6 years </w:t>
      </w:r>
      <w:r w:rsidR="00AE2829">
        <w:rPr>
          <w:rStyle w:val="normaltextrun1"/>
        </w:rPr>
        <w:t xml:space="preserve">and </w:t>
      </w:r>
      <w:r w:rsidR="00667919">
        <w:rPr>
          <w:rStyle w:val="normaltextrun1"/>
        </w:rPr>
        <w:t>some programs close while others open or expand</w:t>
      </w:r>
      <w:r w:rsidR="00D362AA">
        <w:rPr>
          <w:rStyle w:val="normaltextrun1"/>
        </w:rPr>
        <w:t xml:space="preserve">. </w:t>
      </w:r>
    </w:p>
    <w:p w14:paraId="653616EC" w14:textId="671A42AF" w:rsidR="00EE07CD" w:rsidRDefault="00EE07CD" w:rsidP="00943A79">
      <w:pPr>
        <w:pStyle w:val="paragraph"/>
        <w:textAlignment w:val="baseline"/>
        <w:rPr>
          <w:rStyle w:val="normaltextrun1"/>
        </w:rPr>
      </w:pPr>
    </w:p>
    <w:p w14:paraId="757D2370" w14:textId="5412FA3B" w:rsidR="00EE07CD" w:rsidRDefault="00EE07CD" w:rsidP="00943A79">
      <w:pPr>
        <w:pStyle w:val="paragraph"/>
        <w:textAlignment w:val="baseline"/>
        <w:rPr>
          <w:rStyle w:val="normaltextrun1"/>
        </w:rPr>
      </w:pPr>
      <w:r w:rsidRPr="00E736C4">
        <w:rPr>
          <w:rStyle w:val="normaltextrun1"/>
        </w:rPr>
        <w:t>Ms. Bennett</w:t>
      </w:r>
      <w:r>
        <w:rPr>
          <w:rStyle w:val="normaltextrun1"/>
        </w:rPr>
        <w:t xml:space="preserve"> </w:t>
      </w:r>
      <w:r w:rsidR="00E736C4">
        <w:rPr>
          <w:rStyle w:val="normaltextrun1"/>
        </w:rPr>
        <w:t>said that</w:t>
      </w:r>
      <w:r w:rsidR="006A7369">
        <w:rPr>
          <w:rStyle w:val="normaltextrun1"/>
        </w:rPr>
        <w:t xml:space="preserve"> i</w:t>
      </w:r>
      <w:r w:rsidR="006A7369" w:rsidRPr="006A7369">
        <w:rPr>
          <w:rStyle w:val="normaltextrun1"/>
        </w:rPr>
        <w:t>n 2019, DESE examined overall enrollment</w:t>
      </w:r>
      <w:r w:rsidR="006A7369">
        <w:rPr>
          <w:rStyle w:val="normaltextrun1"/>
        </w:rPr>
        <w:t xml:space="preserve"> </w:t>
      </w:r>
      <w:r w:rsidR="006A7369" w:rsidRPr="006A7369">
        <w:rPr>
          <w:rStyle w:val="normaltextrun1"/>
        </w:rPr>
        <w:t>statewide and at schools for student subgroups</w:t>
      </w:r>
      <w:r w:rsidR="00E736C4">
        <w:rPr>
          <w:rStyle w:val="normaltextrun1"/>
        </w:rPr>
        <w:t xml:space="preserve">, </w:t>
      </w:r>
      <w:r w:rsidR="00C320A0">
        <w:rPr>
          <w:rStyle w:val="normaltextrun1"/>
        </w:rPr>
        <w:t>and</w:t>
      </w:r>
      <w:r w:rsidR="00AF1E97">
        <w:rPr>
          <w:rStyle w:val="normaltextrun1"/>
        </w:rPr>
        <w:t xml:space="preserve"> the f</w:t>
      </w:r>
      <w:r w:rsidR="00AF1E97" w:rsidRPr="00AF1E97">
        <w:rPr>
          <w:rStyle w:val="normaltextrun1"/>
        </w:rPr>
        <w:t>indings illuminated statewide trends and areas to monitor or manage</w:t>
      </w:r>
      <w:r w:rsidR="00AF1E97">
        <w:rPr>
          <w:rStyle w:val="normaltextrun1"/>
        </w:rPr>
        <w:t xml:space="preserve">. She </w:t>
      </w:r>
      <w:r w:rsidR="002E0B48">
        <w:rPr>
          <w:rStyle w:val="normaltextrun1"/>
        </w:rPr>
        <w:t>said</w:t>
      </w:r>
      <w:r w:rsidR="00AF1E97">
        <w:rPr>
          <w:rStyle w:val="normaltextrun1"/>
        </w:rPr>
        <w:t xml:space="preserve"> </w:t>
      </w:r>
      <w:r w:rsidR="00AF1E97" w:rsidRPr="00AF1E97">
        <w:rPr>
          <w:rStyle w:val="normaltextrun1"/>
        </w:rPr>
        <w:t>DESE identified high demand schools using gap analyses</w:t>
      </w:r>
      <w:r w:rsidR="00AF1E97">
        <w:rPr>
          <w:rStyle w:val="normaltextrun1"/>
        </w:rPr>
        <w:t xml:space="preserve">. </w:t>
      </w:r>
      <w:r w:rsidR="006A7369">
        <w:rPr>
          <w:rStyle w:val="normaltextrun1"/>
        </w:rPr>
        <w:t xml:space="preserve">Ms. Appleyard </w:t>
      </w:r>
      <w:r w:rsidR="00AF1E97">
        <w:rPr>
          <w:rStyle w:val="normaltextrun1"/>
        </w:rPr>
        <w:t>provided an overview of enrollment trends</w:t>
      </w:r>
      <w:r w:rsidR="003B1A2F">
        <w:rPr>
          <w:rStyle w:val="normaltextrun1"/>
        </w:rPr>
        <w:t xml:space="preserve">, stating that </w:t>
      </w:r>
      <w:r w:rsidR="007F3E72">
        <w:rPr>
          <w:rStyle w:val="normaltextrun1"/>
        </w:rPr>
        <w:t xml:space="preserve">while </w:t>
      </w:r>
      <w:r w:rsidR="003B1A2F">
        <w:rPr>
          <w:rStyle w:val="normaltextrun1"/>
        </w:rPr>
        <w:t xml:space="preserve">overall vocational </w:t>
      </w:r>
      <w:r w:rsidR="0005507D">
        <w:rPr>
          <w:rStyle w:val="normaltextrun1"/>
        </w:rPr>
        <w:t xml:space="preserve">school student populations generally reflect the communities </w:t>
      </w:r>
      <w:r w:rsidR="007F3E72">
        <w:rPr>
          <w:rStyle w:val="normaltextrun1"/>
        </w:rPr>
        <w:t>they serve,</w:t>
      </w:r>
      <w:r w:rsidR="00AF1E97">
        <w:rPr>
          <w:rStyle w:val="normaltextrun1"/>
        </w:rPr>
        <w:t xml:space="preserve"> </w:t>
      </w:r>
      <w:r w:rsidR="00121557">
        <w:rPr>
          <w:rStyle w:val="normaltextrun1"/>
        </w:rPr>
        <w:t xml:space="preserve">there is room for </w:t>
      </w:r>
      <w:r w:rsidR="00AF1E97">
        <w:rPr>
          <w:rStyle w:val="normaltextrun1"/>
        </w:rPr>
        <w:t>improve</w:t>
      </w:r>
      <w:r w:rsidR="00121557">
        <w:rPr>
          <w:rStyle w:val="normaltextrun1"/>
        </w:rPr>
        <w:t xml:space="preserve">ment, particularly in </w:t>
      </w:r>
      <w:r w:rsidR="007F3E72">
        <w:rPr>
          <w:rStyle w:val="normaltextrun1"/>
        </w:rPr>
        <w:t xml:space="preserve">schools serving </w:t>
      </w:r>
      <w:r w:rsidR="00121557">
        <w:rPr>
          <w:rStyle w:val="normaltextrun1"/>
        </w:rPr>
        <w:t>Gateway Cities</w:t>
      </w:r>
      <w:r w:rsidR="00AF1E97">
        <w:rPr>
          <w:rStyle w:val="normaltextrun1"/>
        </w:rPr>
        <w:t xml:space="preserve">. </w:t>
      </w:r>
    </w:p>
    <w:p w14:paraId="4635BC2F" w14:textId="168120A8" w:rsidR="001C0475" w:rsidRDefault="001C0475" w:rsidP="00943A79">
      <w:pPr>
        <w:pStyle w:val="paragraph"/>
        <w:textAlignment w:val="baseline"/>
        <w:rPr>
          <w:rStyle w:val="normaltextrun1"/>
        </w:rPr>
      </w:pPr>
    </w:p>
    <w:p w14:paraId="3C9E1C1D" w14:textId="2828470E" w:rsidR="00A91BD1" w:rsidRDefault="001C0475" w:rsidP="00943A79">
      <w:pPr>
        <w:pStyle w:val="paragraph"/>
        <w:textAlignment w:val="baseline"/>
      </w:pPr>
      <w:r>
        <w:rPr>
          <w:rStyle w:val="normaltextrun1"/>
        </w:rPr>
        <w:t xml:space="preserve">Ms. Bennett reviewed the </w:t>
      </w:r>
      <w:r>
        <w:t>w</w:t>
      </w:r>
      <w:r w:rsidRPr="001C0475">
        <w:t xml:space="preserve">aitlist </w:t>
      </w:r>
      <w:r>
        <w:t>d</w:t>
      </w:r>
      <w:r w:rsidRPr="001C0475">
        <w:t xml:space="preserve">ata </w:t>
      </w:r>
      <w:r>
        <w:t>c</w:t>
      </w:r>
      <w:r w:rsidRPr="001C0475">
        <w:t xml:space="preserve">ollection </w:t>
      </w:r>
      <w:r>
        <w:t>p</w:t>
      </w:r>
      <w:r w:rsidRPr="001C0475">
        <w:t>rocess</w:t>
      </w:r>
      <w:r>
        <w:t xml:space="preserve"> and </w:t>
      </w:r>
      <w:r w:rsidR="0008128B">
        <w:t xml:space="preserve">waitlist </w:t>
      </w:r>
      <w:r>
        <w:t xml:space="preserve">survey </w:t>
      </w:r>
      <w:r w:rsidR="00A93794">
        <w:t>of schools</w:t>
      </w:r>
      <w:r w:rsidR="0008128B">
        <w:t xml:space="preserve">. </w:t>
      </w:r>
      <w:r w:rsidR="00864C6A">
        <w:t xml:space="preserve">She presented on </w:t>
      </w:r>
      <w:r>
        <w:t>the a</w:t>
      </w:r>
      <w:r w:rsidRPr="001C0475">
        <w:t xml:space="preserve">wareness </w:t>
      </w:r>
      <w:r>
        <w:t>g</w:t>
      </w:r>
      <w:r w:rsidRPr="001C0475">
        <w:t>ap</w:t>
      </w:r>
      <w:r>
        <w:t xml:space="preserve"> </w:t>
      </w:r>
      <w:r w:rsidR="00887E7D">
        <w:t>(</w:t>
      </w:r>
      <w:r w:rsidRPr="001C0475">
        <w:t>schools received fewer applications from students who might otherwise be expected to apply, based on their representation in sending communities</w:t>
      </w:r>
      <w:r w:rsidR="00887E7D">
        <w:t>)</w:t>
      </w:r>
      <w:r>
        <w:t xml:space="preserve"> and the o</w:t>
      </w:r>
      <w:r w:rsidRPr="001C0475">
        <w:t xml:space="preserve">pportunity </w:t>
      </w:r>
      <w:r>
        <w:t>g</w:t>
      </w:r>
      <w:r w:rsidRPr="001C0475">
        <w:t>ap</w:t>
      </w:r>
      <w:r>
        <w:t xml:space="preserve"> </w:t>
      </w:r>
      <w:r w:rsidR="00887E7D">
        <w:t>(</w:t>
      </w:r>
      <w:r w:rsidRPr="001C0475">
        <w:t>schools admitted fewer students than might otherwise be expected from populations present in their sending communities</w:t>
      </w:r>
      <w:r w:rsidR="00887E7D">
        <w:t>)</w:t>
      </w:r>
      <w:r>
        <w:t xml:space="preserve">. Ms. Bennett noted that </w:t>
      </w:r>
      <w:r w:rsidRPr="001C0475">
        <w:t>in several vocational schools and programs</w:t>
      </w:r>
      <w:r w:rsidR="006B7B01">
        <w:t xml:space="preserve">, there </w:t>
      </w:r>
      <w:r>
        <w:t>w</w:t>
      </w:r>
      <w:r w:rsidR="00A91BD1">
        <w:t>ere</w:t>
      </w:r>
      <w:r>
        <w:t xml:space="preserve"> </w:t>
      </w:r>
      <w:r w:rsidRPr="001C0475">
        <w:t xml:space="preserve">awareness gaps for students of color, English </w:t>
      </w:r>
      <w:r w:rsidR="006B7B01">
        <w:t>l</w:t>
      </w:r>
      <w:r w:rsidRPr="001C0475">
        <w:t>earners, and students whose first language is not English</w:t>
      </w:r>
      <w:r>
        <w:t xml:space="preserve">, and </w:t>
      </w:r>
      <w:r w:rsidRPr="001C0475">
        <w:t xml:space="preserve">opportunity gaps for students of color, </w:t>
      </w:r>
      <w:r w:rsidR="005D6F67" w:rsidRPr="001C0475">
        <w:t>economically</w:t>
      </w:r>
      <w:r w:rsidR="005D6F67">
        <w:t xml:space="preserve"> disadvantaged</w:t>
      </w:r>
      <w:r w:rsidRPr="001C0475">
        <w:t xml:space="preserve"> students, </w:t>
      </w:r>
      <w:bookmarkStart w:id="6" w:name="_Hlk66718390"/>
      <w:r w:rsidRPr="001C0475">
        <w:t>students with disabilities</w:t>
      </w:r>
      <w:bookmarkEnd w:id="6"/>
      <w:r w:rsidRPr="001C0475">
        <w:t xml:space="preserve">, English </w:t>
      </w:r>
      <w:r w:rsidR="00A91BD1">
        <w:t>l</w:t>
      </w:r>
      <w:r w:rsidRPr="001C0475">
        <w:t>earners, and students whose first language is not English</w:t>
      </w:r>
      <w:r>
        <w:t>. Ms. Bennett explained that t</w:t>
      </w:r>
      <w:r w:rsidRPr="001C0475">
        <w:t xml:space="preserve">hough </w:t>
      </w:r>
      <w:r w:rsidR="00A91BD1">
        <w:t xml:space="preserve">the </w:t>
      </w:r>
      <w:r w:rsidRPr="001C0475">
        <w:t xml:space="preserve">study is limited </w:t>
      </w:r>
      <w:r w:rsidR="00463212">
        <w:t xml:space="preserve">to </w:t>
      </w:r>
      <w:r w:rsidRPr="001C0475">
        <w:t>just one year’s data, affected by pandemic, it shows vocational schools and programs</w:t>
      </w:r>
      <w:r>
        <w:t xml:space="preserve">, </w:t>
      </w:r>
      <w:r w:rsidRPr="001C0475">
        <w:t>particularly in Gateway Cities</w:t>
      </w:r>
      <w:r>
        <w:t xml:space="preserve">, </w:t>
      </w:r>
      <w:r w:rsidR="00A91BD1">
        <w:t xml:space="preserve">could </w:t>
      </w:r>
      <w:r w:rsidRPr="001C0475">
        <w:t>do better to attract, admit, and retain students from their communities</w:t>
      </w:r>
      <w:r>
        <w:t xml:space="preserve">. </w:t>
      </w:r>
    </w:p>
    <w:p w14:paraId="320F97A5" w14:textId="77777777" w:rsidR="00A91BD1" w:rsidRDefault="00A91BD1" w:rsidP="00943A79">
      <w:pPr>
        <w:pStyle w:val="paragraph"/>
        <w:textAlignment w:val="baseline"/>
      </w:pPr>
    </w:p>
    <w:p w14:paraId="41B9DC6A" w14:textId="05D1D43B" w:rsidR="00B37150" w:rsidRDefault="001C0475" w:rsidP="00943A79">
      <w:pPr>
        <w:pStyle w:val="paragraph"/>
        <w:textAlignment w:val="baseline"/>
      </w:pPr>
      <w:r>
        <w:t>Ms. Appleyard reviewed the d</w:t>
      </w:r>
      <w:r w:rsidRPr="001C0475">
        <w:t xml:space="preserve">ata </w:t>
      </w:r>
      <w:r w:rsidR="0003143A">
        <w:t xml:space="preserve">on waitlists, </w:t>
      </w:r>
      <w:r w:rsidR="005A6F5D">
        <w:t>a</w:t>
      </w:r>
      <w:r w:rsidR="005A6F5D" w:rsidRPr="005A6F5D">
        <w:t>wareness</w:t>
      </w:r>
      <w:r w:rsidR="005A6F5D">
        <w:t xml:space="preserve"> and opportunity</w:t>
      </w:r>
      <w:r w:rsidR="0003143A">
        <w:t xml:space="preserve"> gaps</w:t>
      </w:r>
      <w:r w:rsidR="005A6F5D">
        <w:t>, and yield a</w:t>
      </w:r>
      <w:r w:rsidR="005A6F5D" w:rsidRPr="005A6F5D">
        <w:t>nalysis</w:t>
      </w:r>
      <w:r w:rsidR="005A6F5D">
        <w:t xml:space="preserve">. She </w:t>
      </w:r>
      <w:r w:rsidR="004A2FAB">
        <w:t xml:space="preserve">noted the data indicate </w:t>
      </w:r>
      <w:r w:rsidR="005A6F5D">
        <w:t xml:space="preserve">that </w:t>
      </w:r>
      <w:r w:rsidR="005D6F67" w:rsidRPr="001C0475">
        <w:t>economically disadvantaged</w:t>
      </w:r>
      <w:r w:rsidR="005A6F5D" w:rsidRPr="001C0475">
        <w:t xml:space="preserve"> students</w:t>
      </w:r>
      <w:r w:rsidR="005A6F5D">
        <w:t xml:space="preserve"> and </w:t>
      </w:r>
      <w:r w:rsidR="005A6F5D" w:rsidRPr="005A6F5D">
        <w:t>students with disabilities apply at higher rates than their counterparts</w:t>
      </w:r>
      <w:r w:rsidR="007079B3">
        <w:t xml:space="preserve">, and </w:t>
      </w:r>
      <w:r w:rsidR="005A6F5D">
        <w:t>s</w:t>
      </w:r>
      <w:r w:rsidR="005A6F5D" w:rsidRPr="005A6F5D">
        <w:t xml:space="preserve">tudents of color </w:t>
      </w:r>
      <w:r w:rsidR="005A6F5D">
        <w:t xml:space="preserve">and </w:t>
      </w:r>
      <w:r w:rsidR="005A6F5D" w:rsidRPr="005A6F5D">
        <w:t xml:space="preserve">English </w:t>
      </w:r>
      <w:r w:rsidR="007079B3">
        <w:t>l</w:t>
      </w:r>
      <w:r w:rsidR="005A6F5D" w:rsidRPr="005A6F5D">
        <w:t xml:space="preserve">earner students </w:t>
      </w:r>
      <w:r w:rsidR="005A6F5D">
        <w:t>a</w:t>
      </w:r>
      <w:r w:rsidR="005A6F5D" w:rsidRPr="005A6F5D">
        <w:t>pply at lower rates than their counterparts.</w:t>
      </w:r>
    </w:p>
    <w:p w14:paraId="5F573186" w14:textId="69DBBD4D" w:rsidR="005A6F5D" w:rsidRDefault="005A6F5D" w:rsidP="00943A79">
      <w:pPr>
        <w:pStyle w:val="paragraph"/>
        <w:textAlignment w:val="baseline"/>
      </w:pPr>
    </w:p>
    <w:p w14:paraId="19FB7A25" w14:textId="546EA0AB" w:rsidR="00284EC8" w:rsidRDefault="00284EC8" w:rsidP="00284EC8">
      <w:pPr>
        <w:pStyle w:val="paragraph"/>
        <w:textAlignment w:val="baseline"/>
      </w:pPr>
      <w:r w:rsidRPr="00F355D7">
        <w:t>Ms. Bennett</w:t>
      </w:r>
      <w:r>
        <w:t xml:space="preserve"> said </w:t>
      </w:r>
      <w:r w:rsidR="00F355D7">
        <w:t xml:space="preserve">DESE </w:t>
      </w:r>
      <w:r w:rsidR="00C66581">
        <w:t xml:space="preserve">has been engaging </w:t>
      </w:r>
      <w:r>
        <w:t>with the field</w:t>
      </w:r>
      <w:r w:rsidR="00C66581">
        <w:t xml:space="preserve">, </w:t>
      </w:r>
      <w:r>
        <w:t>s</w:t>
      </w:r>
      <w:r w:rsidRPr="00284EC8">
        <w:t>tart</w:t>
      </w:r>
      <w:r>
        <w:t>ing</w:t>
      </w:r>
      <w:r w:rsidRPr="00284EC8">
        <w:t xml:space="preserve"> </w:t>
      </w:r>
      <w:r w:rsidR="00C66581">
        <w:t xml:space="preserve">with </w:t>
      </w:r>
      <w:r w:rsidRPr="00284EC8">
        <w:t xml:space="preserve">conversations with high demand districts in </w:t>
      </w:r>
      <w:r w:rsidR="00C66581">
        <w:t>f</w:t>
      </w:r>
      <w:r w:rsidRPr="00284EC8">
        <w:t>all 2019</w:t>
      </w:r>
      <w:r>
        <w:t xml:space="preserve">, and </w:t>
      </w:r>
      <w:r w:rsidR="00C66581">
        <w:t xml:space="preserve">is providing </w:t>
      </w:r>
      <w:r>
        <w:t>o</w:t>
      </w:r>
      <w:r w:rsidRPr="00284EC8">
        <w:t>ngoing support</w:t>
      </w:r>
      <w:r w:rsidR="00A71ADE">
        <w:t xml:space="preserve"> to schools</w:t>
      </w:r>
      <w:r w:rsidR="00FE067C">
        <w:t xml:space="preserve">, including </w:t>
      </w:r>
      <w:r w:rsidRPr="00284EC8">
        <w:t>technical assistance webinars</w:t>
      </w:r>
      <w:r>
        <w:t>. She explained that next steps will be to d</w:t>
      </w:r>
      <w:r w:rsidRPr="00284EC8">
        <w:t>raft regulatory language</w:t>
      </w:r>
      <w:r>
        <w:t xml:space="preserve">, </w:t>
      </w:r>
      <w:r w:rsidR="00FE067C">
        <w:t xml:space="preserve">prepare </w:t>
      </w:r>
      <w:r w:rsidRPr="00284EC8">
        <w:t>guidance</w:t>
      </w:r>
      <w:r>
        <w:t>, c</w:t>
      </w:r>
      <w:r w:rsidRPr="00284EC8">
        <w:t>onduct simulations</w:t>
      </w:r>
      <w:r>
        <w:t>, and d</w:t>
      </w:r>
      <w:r w:rsidRPr="00284EC8">
        <w:t>evelop statewide supports</w:t>
      </w:r>
      <w:r>
        <w:t>.</w:t>
      </w:r>
      <w:r w:rsidR="00663417">
        <w:t xml:space="preserve"> Ms. Bennett</w:t>
      </w:r>
      <w:r w:rsidR="00083F61">
        <w:t xml:space="preserve">, </w:t>
      </w:r>
      <w:r w:rsidR="00663417">
        <w:t>Ms. Appleyard</w:t>
      </w:r>
      <w:r w:rsidR="00083F61">
        <w:t>, and Ms. Looby</w:t>
      </w:r>
      <w:r w:rsidR="00663417">
        <w:t xml:space="preserve"> responded to questions from members.</w:t>
      </w:r>
    </w:p>
    <w:p w14:paraId="69543664" w14:textId="5EB7955C" w:rsidR="00284EC8" w:rsidRDefault="00284EC8" w:rsidP="00284EC8">
      <w:pPr>
        <w:pStyle w:val="paragraph"/>
        <w:textAlignment w:val="baseline"/>
      </w:pPr>
    </w:p>
    <w:p w14:paraId="43E9CE00" w14:textId="70DAE1C0" w:rsidR="00284EC8" w:rsidRDefault="00284EC8" w:rsidP="00284EC8">
      <w:pPr>
        <w:pStyle w:val="paragraph"/>
        <w:textAlignment w:val="baseline"/>
      </w:pPr>
      <w:r w:rsidRPr="00E71A58">
        <w:t>Commissioner Riley</w:t>
      </w:r>
      <w:r>
        <w:t xml:space="preserve"> said </w:t>
      </w:r>
      <w:r w:rsidR="00586647">
        <w:t xml:space="preserve">this data review </w:t>
      </w:r>
      <w:r w:rsidR="003C6B8B">
        <w:t xml:space="preserve">and discussion </w:t>
      </w:r>
      <w:r w:rsidR="00586647">
        <w:t xml:space="preserve">is one step toward the </w:t>
      </w:r>
      <w:r w:rsidR="003B3E2C">
        <w:t xml:space="preserve">goal of </w:t>
      </w:r>
      <w:r w:rsidR="00506E54">
        <w:t xml:space="preserve">a </w:t>
      </w:r>
      <w:proofErr w:type="gramStart"/>
      <w:r w:rsidR="004008F3">
        <w:t xml:space="preserve">more </w:t>
      </w:r>
      <w:r w:rsidRPr="00284EC8">
        <w:t>fair and equitable</w:t>
      </w:r>
      <w:proofErr w:type="gramEnd"/>
      <w:r w:rsidRPr="00284EC8">
        <w:t xml:space="preserve"> </w:t>
      </w:r>
      <w:r w:rsidR="00064B53">
        <w:t xml:space="preserve">vocational </w:t>
      </w:r>
      <w:r w:rsidRPr="00284EC8">
        <w:t xml:space="preserve">admissions </w:t>
      </w:r>
      <w:r w:rsidR="00506E54">
        <w:t>process</w:t>
      </w:r>
      <w:r w:rsidRPr="00284EC8">
        <w:t xml:space="preserve">. </w:t>
      </w:r>
      <w:r>
        <w:t xml:space="preserve">He </w:t>
      </w:r>
      <w:r w:rsidR="004008F3">
        <w:t xml:space="preserve">asked </w:t>
      </w:r>
      <w:r w:rsidR="009057F5">
        <w:t xml:space="preserve">members to </w:t>
      </w:r>
      <w:r w:rsidR="004008F3">
        <w:t xml:space="preserve">consider </w:t>
      </w:r>
      <w:r w:rsidR="004E1582">
        <w:t>additional inf</w:t>
      </w:r>
      <w:r w:rsidRPr="00284EC8">
        <w:t xml:space="preserve">ormation </w:t>
      </w:r>
      <w:r w:rsidR="004E1582">
        <w:t xml:space="preserve">they </w:t>
      </w:r>
      <w:r w:rsidR="008D60AC">
        <w:t xml:space="preserve">would like to have. </w:t>
      </w:r>
      <w:r w:rsidR="00F619AC">
        <w:t xml:space="preserve">Associate Commissioner Cliff Chuang noted that </w:t>
      </w:r>
      <w:r w:rsidR="00F619AC" w:rsidRPr="00F619AC">
        <w:t xml:space="preserve">some </w:t>
      </w:r>
      <w:r w:rsidR="00CA6C41">
        <w:lastRenderedPageBreak/>
        <w:t xml:space="preserve">CVTE </w:t>
      </w:r>
      <w:r w:rsidR="00F619AC" w:rsidRPr="00F619AC">
        <w:t xml:space="preserve">schools </w:t>
      </w:r>
      <w:r w:rsidR="00106549">
        <w:t xml:space="preserve">have </w:t>
      </w:r>
      <w:r w:rsidR="004008F3">
        <w:t xml:space="preserve">had </w:t>
      </w:r>
      <w:r w:rsidR="00FB502F">
        <w:t xml:space="preserve">difficulty getting </w:t>
      </w:r>
      <w:r w:rsidR="00F619AC" w:rsidRPr="00F619AC">
        <w:t xml:space="preserve">information out to middle school </w:t>
      </w:r>
      <w:r w:rsidR="00FB502F">
        <w:t xml:space="preserve">students and </w:t>
      </w:r>
      <w:r w:rsidR="00F619AC" w:rsidRPr="00F619AC">
        <w:t>families</w:t>
      </w:r>
      <w:r w:rsidR="00FB502F">
        <w:t xml:space="preserve">, which may contribute to the awareness gap, and </w:t>
      </w:r>
      <w:r w:rsidR="002C3126">
        <w:t>this also could be a</w:t>
      </w:r>
      <w:r w:rsidR="00F619AC" w:rsidRPr="00F619AC">
        <w:t>ddress</w:t>
      </w:r>
      <w:r w:rsidR="002C3126">
        <w:t>ed</w:t>
      </w:r>
      <w:r w:rsidR="00F619AC" w:rsidRPr="00F619AC">
        <w:t xml:space="preserve"> in </w:t>
      </w:r>
      <w:r w:rsidR="002C3126">
        <w:t xml:space="preserve">a </w:t>
      </w:r>
      <w:r w:rsidR="00F619AC" w:rsidRPr="00F619AC">
        <w:t xml:space="preserve">regulatory change. </w:t>
      </w:r>
      <w:r w:rsidR="009D4C9A">
        <w:t>In response to a question from Chair Craven</w:t>
      </w:r>
      <w:r w:rsidR="00B26E40">
        <w:t xml:space="preserve"> about variations in program quality</w:t>
      </w:r>
      <w:r w:rsidR="009D4C9A">
        <w:t xml:space="preserve">, </w:t>
      </w:r>
      <w:r w:rsidR="007F0AF3">
        <w:t xml:space="preserve">Ms. Looby noted that the </w:t>
      </w:r>
      <w:r w:rsidR="00BC5FF5">
        <w:t xml:space="preserve">Board adopted </w:t>
      </w:r>
      <w:r w:rsidR="007F0AF3">
        <w:t xml:space="preserve">regulatory amendments </w:t>
      </w:r>
      <w:r w:rsidR="00EE1FCF">
        <w:t xml:space="preserve">in spring 2020 </w:t>
      </w:r>
      <w:r w:rsidR="00BC5FF5">
        <w:t xml:space="preserve">to strengthen certain </w:t>
      </w:r>
      <w:r w:rsidR="00B70917">
        <w:t>quality</w:t>
      </w:r>
      <w:r w:rsidR="00A22C16">
        <w:t xml:space="preserve"> standards</w:t>
      </w:r>
      <w:r w:rsidR="00B70917">
        <w:t xml:space="preserve">. </w:t>
      </w:r>
      <w:r w:rsidR="00F619AC">
        <w:t xml:space="preserve">Ms. Bennett </w:t>
      </w:r>
      <w:r w:rsidR="00A22C16">
        <w:t xml:space="preserve">added that </w:t>
      </w:r>
      <w:r w:rsidR="00F619AC">
        <w:t xml:space="preserve">the </w:t>
      </w:r>
      <w:r w:rsidR="002B22CE">
        <w:t xml:space="preserve">CVTE </w:t>
      </w:r>
      <w:r w:rsidR="00F619AC" w:rsidRPr="00F619AC">
        <w:t>framework revision process</w:t>
      </w:r>
      <w:r w:rsidR="008F5976">
        <w:t>,</w:t>
      </w:r>
      <w:r w:rsidR="00F619AC" w:rsidRPr="00F619AC">
        <w:t xml:space="preserve"> </w:t>
      </w:r>
      <w:r w:rsidR="00F619AC">
        <w:t xml:space="preserve">which </w:t>
      </w:r>
      <w:r w:rsidR="008F5976">
        <w:t>is ongoing</w:t>
      </w:r>
      <w:r w:rsidR="00F619AC" w:rsidRPr="00F619AC">
        <w:t xml:space="preserve">, </w:t>
      </w:r>
      <w:r w:rsidR="008F5976">
        <w:t xml:space="preserve">involves </w:t>
      </w:r>
      <w:r w:rsidR="00F619AC" w:rsidRPr="00F619AC">
        <w:t>look</w:t>
      </w:r>
      <w:r w:rsidR="008F5976">
        <w:t>ing</w:t>
      </w:r>
      <w:r w:rsidR="00F619AC" w:rsidRPr="00F619AC">
        <w:t xml:space="preserve"> at labor market demand and work</w:t>
      </w:r>
      <w:r w:rsidR="008403FE">
        <w:t>ing</w:t>
      </w:r>
      <w:r w:rsidR="00F619AC" w:rsidRPr="00F619AC">
        <w:t xml:space="preserve"> with </w:t>
      </w:r>
      <w:r w:rsidR="00F57228" w:rsidRPr="00F619AC">
        <w:t xml:space="preserve">industry experts, </w:t>
      </w:r>
      <w:r w:rsidR="00F619AC" w:rsidRPr="00F619AC">
        <w:t>subject matter experts</w:t>
      </w:r>
      <w:r w:rsidR="00F57228">
        <w:t>,</w:t>
      </w:r>
      <w:r w:rsidR="00F619AC" w:rsidRPr="00F619AC">
        <w:t xml:space="preserve"> </w:t>
      </w:r>
      <w:r w:rsidR="00D86094">
        <w:t>and</w:t>
      </w:r>
      <w:r w:rsidR="00F619AC" w:rsidRPr="00F619AC">
        <w:t xml:space="preserve"> instructors to </w:t>
      </w:r>
      <w:r w:rsidR="00F419DD">
        <w:t xml:space="preserve">improve </w:t>
      </w:r>
      <w:r w:rsidR="00F619AC" w:rsidRPr="00F619AC">
        <w:t xml:space="preserve">the </w:t>
      </w:r>
      <w:r w:rsidR="00F57228">
        <w:t xml:space="preserve">CVTE </w:t>
      </w:r>
      <w:r w:rsidR="00F619AC" w:rsidRPr="00F619AC">
        <w:t xml:space="preserve">curriculum. </w:t>
      </w:r>
    </w:p>
    <w:p w14:paraId="15E0C351" w14:textId="6AB1C0EE" w:rsidR="00D86094" w:rsidRDefault="00D86094" w:rsidP="00284EC8">
      <w:pPr>
        <w:pStyle w:val="paragraph"/>
        <w:textAlignment w:val="baseline"/>
      </w:pPr>
    </w:p>
    <w:p w14:paraId="404367BE" w14:textId="0A02A42B" w:rsidR="00D86094" w:rsidRDefault="00D86094" w:rsidP="00284EC8">
      <w:pPr>
        <w:pStyle w:val="paragraph"/>
        <w:textAlignment w:val="baseline"/>
      </w:pPr>
      <w:r>
        <w:t xml:space="preserve">Vice Chair Morton </w:t>
      </w:r>
      <w:r w:rsidR="0068246D">
        <w:t xml:space="preserve">commented that </w:t>
      </w:r>
      <w:r w:rsidRPr="00D86094">
        <w:t xml:space="preserve">part of the challenge is </w:t>
      </w:r>
      <w:r w:rsidR="0068246D">
        <w:t xml:space="preserve">increasing students’ </w:t>
      </w:r>
      <w:r w:rsidRPr="00D86094">
        <w:t xml:space="preserve">awareness </w:t>
      </w:r>
      <w:r w:rsidR="003F5985">
        <w:t xml:space="preserve">of CVTE options </w:t>
      </w:r>
      <w:r w:rsidRPr="00D86094">
        <w:t xml:space="preserve">because it appears that </w:t>
      </w:r>
      <w:r w:rsidR="003F5985">
        <w:t xml:space="preserve">when students, </w:t>
      </w:r>
      <w:r w:rsidRPr="00D86094">
        <w:t xml:space="preserve">especially </w:t>
      </w:r>
      <w:r w:rsidR="003F5985">
        <w:t xml:space="preserve">students </w:t>
      </w:r>
      <w:r w:rsidRPr="00D86094">
        <w:t>of color</w:t>
      </w:r>
      <w:r w:rsidR="003F5985">
        <w:t>,</w:t>
      </w:r>
      <w:r w:rsidRPr="00D86094">
        <w:t xml:space="preserve"> know </w:t>
      </w:r>
      <w:r w:rsidR="00AB0EA5">
        <w:t>the option is available</w:t>
      </w:r>
      <w:r w:rsidRPr="00D86094">
        <w:t xml:space="preserve">, they apply and </w:t>
      </w:r>
      <w:r w:rsidR="00550037">
        <w:t xml:space="preserve">most enroll when </w:t>
      </w:r>
      <w:r w:rsidRPr="00D86094">
        <w:t>accept</w:t>
      </w:r>
      <w:r w:rsidR="00550037">
        <w:t>ed</w:t>
      </w:r>
      <w:r w:rsidR="0038227E">
        <w:t xml:space="preserve">. </w:t>
      </w:r>
      <w:r w:rsidR="00D262F6">
        <w:t>He</w:t>
      </w:r>
      <w:r>
        <w:t xml:space="preserve"> asked </w:t>
      </w:r>
      <w:r w:rsidR="0038227E">
        <w:t xml:space="preserve">about funding for students </w:t>
      </w:r>
      <w:r w:rsidR="003B4F0F">
        <w:t xml:space="preserve">in regional vocational schools. </w:t>
      </w:r>
      <w:r>
        <w:t xml:space="preserve">Mr. Chuang explained </w:t>
      </w:r>
      <w:r w:rsidR="007F489B">
        <w:t xml:space="preserve">that </w:t>
      </w:r>
      <w:r w:rsidR="003B4F0F">
        <w:t xml:space="preserve">funding </w:t>
      </w:r>
      <w:r w:rsidRPr="00D86094">
        <w:t xml:space="preserve">depends on the </w:t>
      </w:r>
      <w:r w:rsidR="003B4F0F">
        <w:t>particular</w:t>
      </w:r>
      <w:r w:rsidR="007F489B">
        <w:t xml:space="preserve"> </w:t>
      </w:r>
      <w:r w:rsidRPr="00D86094">
        <w:t xml:space="preserve">regional </w:t>
      </w:r>
      <w:r w:rsidR="00D262F6">
        <w:t xml:space="preserve">district </w:t>
      </w:r>
      <w:r w:rsidRPr="00D86094">
        <w:t xml:space="preserve">agreement </w:t>
      </w:r>
      <w:r w:rsidR="003B4F0F">
        <w:t xml:space="preserve">as well as </w:t>
      </w:r>
      <w:r w:rsidR="00B6304A">
        <w:t xml:space="preserve">the formula </w:t>
      </w:r>
      <w:r w:rsidRPr="00D86094">
        <w:t xml:space="preserve">in </w:t>
      </w:r>
      <w:r w:rsidR="007F489B">
        <w:t xml:space="preserve">the state school finance law, </w:t>
      </w:r>
      <w:r w:rsidR="003B4F0F">
        <w:t>C</w:t>
      </w:r>
      <w:r w:rsidRPr="00D86094">
        <w:t>hapter 70</w:t>
      </w:r>
      <w:r>
        <w:t xml:space="preserve">. He </w:t>
      </w:r>
      <w:r w:rsidR="00D262F6">
        <w:t xml:space="preserve">added that each </w:t>
      </w:r>
      <w:r w:rsidR="002821F9">
        <w:t xml:space="preserve">regional district </w:t>
      </w:r>
      <w:r w:rsidRPr="00D86094">
        <w:t>agreement</w:t>
      </w:r>
      <w:r w:rsidR="002821F9">
        <w:t xml:space="preserve"> </w:t>
      </w:r>
      <w:r w:rsidRPr="00D86094">
        <w:t>apportion</w:t>
      </w:r>
      <w:r w:rsidR="00D262F6">
        <w:t>s</w:t>
      </w:r>
      <w:r w:rsidR="002821F9">
        <w:t xml:space="preserve"> the costs among th</w:t>
      </w:r>
      <w:r w:rsidR="00B6304A">
        <w:t xml:space="preserve">at district’s </w:t>
      </w:r>
      <w:r w:rsidR="002821F9">
        <w:t xml:space="preserve">member </w:t>
      </w:r>
      <w:r w:rsidR="00047429">
        <w:t>towns and cities</w:t>
      </w:r>
      <w:r w:rsidRPr="00D86094">
        <w:t>.</w:t>
      </w:r>
    </w:p>
    <w:p w14:paraId="7BB7A39B" w14:textId="4211206A" w:rsidR="002126BD" w:rsidRDefault="002126BD" w:rsidP="00284EC8">
      <w:pPr>
        <w:pStyle w:val="paragraph"/>
        <w:textAlignment w:val="baseline"/>
      </w:pPr>
    </w:p>
    <w:p w14:paraId="21249360" w14:textId="2590CDF8" w:rsidR="00F619AC" w:rsidRDefault="000B1EAA" w:rsidP="00943A79">
      <w:pPr>
        <w:pStyle w:val="paragraph"/>
        <w:textAlignment w:val="baseline"/>
      </w:pPr>
      <w:r>
        <w:t xml:space="preserve">Ms. Lombos said she </w:t>
      </w:r>
      <w:r w:rsidRPr="000B1EAA">
        <w:t>appreciat</w:t>
      </w:r>
      <w:r>
        <w:t>es</w:t>
      </w:r>
      <w:r w:rsidRPr="000B1EAA">
        <w:t xml:space="preserve"> </w:t>
      </w:r>
      <w:r>
        <w:t>the</w:t>
      </w:r>
      <w:r w:rsidRPr="000B1EAA">
        <w:t xml:space="preserve"> special meeting </w:t>
      </w:r>
      <w:r w:rsidR="000F5749">
        <w:t xml:space="preserve">format because it allows for extended </w:t>
      </w:r>
      <w:r w:rsidRPr="000B1EAA">
        <w:t>discussion</w:t>
      </w:r>
      <w:r w:rsidR="000F5749">
        <w:t xml:space="preserve">. She </w:t>
      </w:r>
      <w:r w:rsidR="00021C27">
        <w:t xml:space="preserve">said </w:t>
      </w:r>
      <w:r w:rsidRPr="000B1EAA">
        <w:t xml:space="preserve">the leadership and </w:t>
      </w:r>
      <w:r>
        <w:t>engagement</w:t>
      </w:r>
      <w:r w:rsidRPr="000B1EAA">
        <w:t xml:space="preserve"> on this </w:t>
      </w:r>
      <w:r w:rsidR="00A02DD7">
        <w:t xml:space="preserve">issue </w:t>
      </w:r>
      <w:r w:rsidR="001B3571">
        <w:t xml:space="preserve">connects </w:t>
      </w:r>
      <w:r w:rsidR="0011151F">
        <w:t xml:space="preserve">with the Board’s </w:t>
      </w:r>
      <w:r w:rsidR="003E23C2">
        <w:t xml:space="preserve">anti-racism training and </w:t>
      </w:r>
      <w:r w:rsidR="00E31F92">
        <w:t xml:space="preserve">should be centered in </w:t>
      </w:r>
      <w:r w:rsidR="006634DF">
        <w:t xml:space="preserve">our </w:t>
      </w:r>
      <w:r w:rsidR="003E23C2">
        <w:t xml:space="preserve">commitment to </w:t>
      </w:r>
      <w:r w:rsidRPr="000B1EAA">
        <w:t xml:space="preserve">diversity, </w:t>
      </w:r>
      <w:r w:rsidR="003E23C2">
        <w:t>equi</w:t>
      </w:r>
      <w:r w:rsidR="00DA0088">
        <w:t xml:space="preserve">ty, and </w:t>
      </w:r>
      <w:r w:rsidRPr="000B1EAA">
        <w:t>inclusion.</w:t>
      </w:r>
    </w:p>
    <w:p w14:paraId="2DAEEED9" w14:textId="2B0DD246" w:rsidR="003312A8" w:rsidRDefault="003312A8" w:rsidP="00943A79">
      <w:pPr>
        <w:pStyle w:val="paragraph"/>
        <w:textAlignment w:val="baseline"/>
      </w:pPr>
    </w:p>
    <w:p w14:paraId="4C48A04B" w14:textId="1043F246" w:rsidR="003312A8" w:rsidRDefault="003A39BA" w:rsidP="00943A79">
      <w:pPr>
        <w:pStyle w:val="paragraph"/>
        <w:textAlignment w:val="baseline"/>
      </w:pPr>
      <w:r>
        <w:t>Mr. Moriarty</w:t>
      </w:r>
      <w:r w:rsidR="007D7E25">
        <w:t xml:space="preserve"> </w:t>
      </w:r>
      <w:r w:rsidR="00056815">
        <w:t xml:space="preserve">noted </w:t>
      </w:r>
      <w:r w:rsidR="004F5968">
        <w:t xml:space="preserve">some </w:t>
      </w:r>
      <w:r w:rsidR="00056815">
        <w:t xml:space="preserve">steps </w:t>
      </w:r>
      <w:r w:rsidR="00AE5D77">
        <w:t xml:space="preserve">could </w:t>
      </w:r>
      <w:r w:rsidR="004F5968">
        <w:t xml:space="preserve">increase access and successful program completion </w:t>
      </w:r>
      <w:r w:rsidR="00AE5D77">
        <w:t xml:space="preserve">for English learners </w:t>
      </w:r>
      <w:r w:rsidR="002D2B64">
        <w:t xml:space="preserve">even </w:t>
      </w:r>
      <w:r w:rsidR="00EF1654">
        <w:t xml:space="preserve">without </w:t>
      </w:r>
      <w:r w:rsidR="002D2B64">
        <w:t>regulat</w:t>
      </w:r>
      <w:r w:rsidR="00EF1654">
        <w:t xml:space="preserve">ory changes, </w:t>
      </w:r>
      <w:r w:rsidR="002D2B64">
        <w:t xml:space="preserve">such as </w:t>
      </w:r>
      <w:r w:rsidR="006A76CA">
        <w:t xml:space="preserve">providing </w:t>
      </w:r>
      <w:r w:rsidR="00F24890">
        <w:t xml:space="preserve">information </w:t>
      </w:r>
      <w:r w:rsidR="006A76CA">
        <w:t xml:space="preserve">in </w:t>
      </w:r>
      <w:r w:rsidR="006C1417">
        <w:t>languages beside</w:t>
      </w:r>
      <w:r w:rsidR="00FD17B5">
        <w:t>s</w:t>
      </w:r>
      <w:r w:rsidR="006C1417">
        <w:t xml:space="preserve"> English. </w:t>
      </w:r>
      <w:r w:rsidR="00A706DE">
        <w:t xml:space="preserve">He </w:t>
      </w:r>
      <w:r w:rsidR="00297E98">
        <w:t xml:space="preserve">suggested </w:t>
      </w:r>
      <w:r w:rsidR="002F4809">
        <w:t>a targeted approach</w:t>
      </w:r>
      <w:r w:rsidR="00297E98">
        <w:t xml:space="preserve"> </w:t>
      </w:r>
      <w:r w:rsidR="00B26BA6">
        <w:t>to the admissions issues</w:t>
      </w:r>
      <w:r w:rsidR="002F4809">
        <w:t xml:space="preserve">, </w:t>
      </w:r>
      <w:r w:rsidR="00A706DE">
        <w:t xml:space="preserve">given the </w:t>
      </w:r>
      <w:r w:rsidR="00F02CE7">
        <w:t>varia</w:t>
      </w:r>
      <w:r w:rsidR="00B26BA6">
        <w:t xml:space="preserve">bility </w:t>
      </w:r>
      <w:r w:rsidR="00F02CE7">
        <w:t>in types and quality of CVTE programs</w:t>
      </w:r>
      <w:r w:rsidR="002F4809">
        <w:t>.</w:t>
      </w:r>
      <w:r w:rsidR="00C671F8">
        <w:t xml:space="preserve"> </w:t>
      </w:r>
      <w:r w:rsidR="002A2B2B">
        <w:t xml:space="preserve">Commissioner Riley responded that the Department is working with individual schools </w:t>
      </w:r>
      <w:r w:rsidR="00545546">
        <w:t xml:space="preserve">and </w:t>
      </w:r>
      <w:r w:rsidR="00EC5EAA">
        <w:t xml:space="preserve">allocating grant funds to support program improvements. </w:t>
      </w:r>
      <w:r w:rsidR="00782E6A">
        <w:t>Secretary Peyser added that th</w:t>
      </w:r>
      <w:r w:rsidR="00913FA2">
        <w:t xml:space="preserve">e state’s </w:t>
      </w:r>
      <w:r w:rsidR="00D7788D">
        <w:t>Sheltered English Instruction</w:t>
      </w:r>
      <w:r w:rsidR="00DD2652">
        <w:t>/RETELL</w:t>
      </w:r>
      <w:r w:rsidR="00D7788D">
        <w:t xml:space="preserve"> training </w:t>
      </w:r>
      <w:r w:rsidR="00E04054">
        <w:t>for vocational educat</w:t>
      </w:r>
      <w:r w:rsidR="0082035B">
        <w:t>ors should strengthen schools’ effectiveness in working with EL students.</w:t>
      </w:r>
    </w:p>
    <w:p w14:paraId="51F79128" w14:textId="21887B8F" w:rsidR="00F66290" w:rsidRDefault="00F66290" w:rsidP="00943A79">
      <w:pPr>
        <w:pStyle w:val="paragraph"/>
        <w:textAlignment w:val="baseline"/>
      </w:pPr>
    </w:p>
    <w:p w14:paraId="6DA38C96" w14:textId="6AA906A3" w:rsidR="009C01FC" w:rsidRDefault="00F66290" w:rsidP="00943A79">
      <w:pPr>
        <w:pStyle w:val="paragraph"/>
        <w:textAlignment w:val="baseline"/>
      </w:pPr>
      <w:r>
        <w:t xml:space="preserve">Mr. West </w:t>
      </w:r>
      <w:r w:rsidRPr="00F66290">
        <w:t>thank</w:t>
      </w:r>
      <w:r w:rsidR="008C5BAB">
        <w:t>ed</w:t>
      </w:r>
      <w:r w:rsidRPr="00F66290">
        <w:t xml:space="preserve"> member </w:t>
      </w:r>
      <w:r w:rsidR="009C01FC">
        <w:t xml:space="preserve">Lombos </w:t>
      </w:r>
      <w:r w:rsidRPr="00F66290">
        <w:t xml:space="preserve">for </w:t>
      </w:r>
      <w:r w:rsidR="009C01FC">
        <w:t xml:space="preserve">her </w:t>
      </w:r>
      <w:r w:rsidRPr="00F66290">
        <w:t>comments</w:t>
      </w:r>
      <w:r w:rsidR="009C01FC">
        <w:t xml:space="preserve">. He </w:t>
      </w:r>
      <w:r w:rsidR="00864416">
        <w:t>asked the Com</w:t>
      </w:r>
      <w:r w:rsidR="009C01FC">
        <w:t>missioner</w:t>
      </w:r>
      <w:r w:rsidR="00864416">
        <w:t xml:space="preserve"> </w:t>
      </w:r>
      <w:r w:rsidR="00F354E4">
        <w:t xml:space="preserve">what he takes away </w:t>
      </w:r>
      <w:r w:rsidR="009C01FC" w:rsidRPr="00F66290">
        <w:t>from th</w:t>
      </w:r>
      <w:r w:rsidR="00A544E1">
        <w:t>e</w:t>
      </w:r>
      <w:r w:rsidR="009C01FC" w:rsidRPr="00F66290">
        <w:t xml:space="preserve"> data</w:t>
      </w:r>
      <w:r w:rsidR="009C01FC">
        <w:t xml:space="preserve">. Commissioner Riley </w:t>
      </w:r>
      <w:r w:rsidR="00913FA2">
        <w:t xml:space="preserve">said </w:t>
      </w:r>
      <w:r w:rsidR="000413A0">
        <w:t>this</w:t>
      </w:r>
      <w:r w:rsidR="004600EC">
        <w:t xml:space="preserve"> is a complex issue </w:t>
      </w:r>
      <w:r w:rsidR="00852E31">
        <w:t xml:space="preserve">that calls for a multi-faceted approach, including </w:t>
      </w:r>
      <w:r w:rsidR="000413A0">
        <w:t xml:space="preserve">but not limited to </w:t>
      </w:r>
      <w:r w:rsidR="009C01FC" w:rsidRPr="009C01FC">
        <w:t>regulations</w:t>
      </w:r>
      <w:r w:rsidR="00E7405C">
        <w:t xml:space="preserve">. </w:t>
      </w:r>
      <w:r w:rsidR="00885C7C">
        <w:t xml:space="preserve">He said </w:t>
      </w:r>
      <w:r w:rsidR="009C01FC" w:rsidRPr="009C01FC">
        <w:t xml:space="preserve">this special meeting </w:t>
      </w:r>
      <w:r w:rsidR="00E7405C">
        <w:t>is part of t</w:t>
      </w:r>
      <w:r w:rsidR="009C01FC" w:rsidRPr="009C01FC">
        <w:t xml:space="preserve">he process </w:t>
      </w:r>
      <w:r w:rsidR="00E7405C">
        <w:t xml:space="preserve">and </w:t>
      </w:r>
      <w:r w:rsidR="009C01FC" w:rsidRPr="009C01FC">
        <w:t xml:space="preserve">there is more to come. </w:t>
      </w:r>
      <w:r w:rsidR="009904C2">
        <w:t>Ms. Stewart comm</w:t>
      </w:r>
      <w:r w:rsidR="00A0345E">
        <w:t>ended the focus on equity</w:t>
      </w:r>
      <w:r w:rsidR="007D24CC">
        <w:t>.</w:t>
      </w:r>
      <w:r w:rsidR="00A0345E">
        <w:t xml:space="preserve"> </w:t>
      </w:r>
    </w:p>
    <w:p w14:paraId="5F2B7713" w14:textId="47D65B57" w:rsidR="00F619AC" w:rsidRDefault="00F619AC" w:rsidP="00943A79">
      <w:pPr>
        <w:pStyle w:val="paragraph"/>
        <w:textAlignment w:val="baseline"/>
        <w:rPr>
          <w:rStyle w:val="normaltextrun1"/>
        </w:rPr>
      </w:pPr>
    </w:p>
    <w:p w14:paraId="0393E937" w14:textId="4DC6E2A6" w:rsidR="009C33C3" w:rsidRDefault="00885C7C" w:rsidP="00943A79">
      <w:pPr>
        <w:pStyle w:val="paragraph"/>
        <w:textAlignment w:val="baseline"/>
        <w:rPr>
          <w:rStyle w:val="normaltextrun1"/>
        </w:rPr>
      </w:pPr>
      <w:r>
        <w:rPr>
          <w:rStyle w:val="normaltextrun1"/>
        </w:rPr>
        <w:t xml:space="preserve">Chair Craven suggested that </w:t>
      </w:r>
      <w:r w:rsidRPr="00885C7C">
        <w:rPr>
          <w:rStyle w:val="normaltextrun1"/>
        </w:rPr>
        <w:t xml:space="preserve">members </w:t>
      </w:r>
      <w:r w:rsidR="00C35C9D">
        <w:rPr>
          <w:rStyle w:val="normaltextrun1"/>
        </w:rPr>
        <w:t xml:space="preserve">contact </w:t>
      </w:r>
      <w:r w:rsidR="009C33C3">
        <w:rPr>
          <w:rStyle w:val="normaltextrun1"/>
        </w:rPr>
        <w:t xml:space="preserve">Commissioner Riley </w:t>
      </w:r>
      <w:r w:rsidR="00C35C9D">
        <w:rPr>
          <w:rStyle w:val="normaltextrun1"/>
        </w:rPr>
        <w:t>with their observations and further questions</w:t>
      </w:r>
      <w:r w:rsidR="00563EB6">
        <w:rPr>
          <w:rStyle w:val="normaltextrun1"/>
        </w:rPr>
        <w:t xml:space="preserve">, adding it would be helpful to </w:t>
      </w:r>
      <w:r w:rsidR="00D4430B">
        <w:rPr>
          <w:rStyle w:val="normaltextrun1"/>
        </w:rPr>
        <w:t xml:space="preserve">know more about the school finance issues. </w:t>
      </w:r>
      <w:r w:rsidR="00D424A3">
        <w:rPr>
          <w:rStyle w:val="normaltextrun1"/>
        </w:rPr>
        <w:t>She said the goal is a fair and equitable process</w:t>
      </w:r>
      <w:r w:rsidR="00A174B8">
        <w:rPr>
          <w:rStyle w:val="normaltextrun1"/>
        </w:rPr>
        <w:t xml:space="preserve"> that </w:t>
      </w:r>
      <w:r w:rsidR="00C37843">
        <w:rPr>
          <w:rStyle w:val="normaltextrun1"/>
        </w:rPr>
        <w:t xml:space="preserve">will </w:t>
      </w:r>
      <w:r w:rsidR="00A174B8">
        <w:rPr>
          <w:rStyle w:val="normaltextrun1"/>
        </w:rPr>
        <w:t>work</w:t>
      </w:r>
      <w:r w:rsidR="00C37843">
        <w:rPr>
          <w:rStyle w:val="normaltextrun1"/>
        </w:rPr>
        <w:t xml:space="preserve"> to address the </w:t>
      </w:r>
      <w:r w:rsidR="008D6923">
        <w:rPr>
          <w:rStyle w:val="normaltextrun1"/>
        </w:rPr>
        <w:t xml:space="preserve">concerns </w:t>
      </w:r>
      <w:r w:rsidR="00C37843">
        <w:rPr>
          <w:rStyle w:val="normaltextrun1"/>
        </w:rPr>
        <w:t>that have be</w:t>
      </w:r>
      <w:r w:rsidR="008D6923">
        <w:rPr>
          <w:rStyle w:val="normaltextrun1"/>
        </w:rPr>
        <w:t>en</w:t>
      </w:r>
      <w:r w:rsidR="00C37843">
        <w:rPr>
          <w:rStyle w:val="normaltextrun1"/>
        </w:rPr>
        <w:t xml:space="preserve"> identified. </w:t>
      </w:r>
      <w:r w:rsidR="009C33C3">
        <w:rPr>
          <w:rStyle w:val="normaltextrun1"/>
        </w:rPr>
        <w:t xml:space="preserve">Chair Craven </w:t>
      </w:r>
      <w:r w:rsidR="00A727F5">
        <w:rPr>
          <w:rStyle w:val="normaltextrun1"/>
        </w:rPr>
        <w:t xml:space="preserve">thanked members for </w:t>
      </w:r>
      <w:r w:rsidR="009C33C3" w:rsidRPr="009C33C3">
        <w:rPr>
          <w:rStyle w:val="normaltextrun1"/>
        </w:rPr>
        <w:t xml:space="preserve">taking the time </w:t>
      </w:r>
      <w:r w:rsidR="00A727F5">
        <w:rPr>
          <w:rStyle w:val="normaltextrun1"/>
        </w:rPr>
        <w:t>to meet and discuss this i</w:t>
      </w:r>
      <w:r w:rsidR="009C33C3" w:rsidRPr="009C33C3">
        <w:rPr>
          <w:rStyle w:val="normaltextrun1"/>
        </w:rPr>
        <w:t xml:space="preserve">mportant topic and </w:t>
      </w:r>
      <w:r w:rsidR="00F41B48">
        <w:rPr>
          <w:rStyle w:val="normaltextrun1"/>
        </w:rPr>
        <w:t xml:space="preserve">thanked </w:t>
      </w:r>
      <w:r w:rsidR="009C33C3" w:rsidRPr="009C33C3">
        <w:rPr>
          <w:rStyle w:val="normaltextrun1"/>
        </w:rPr>
        <w:t xml:space="preserve">the </w:t>
      </w:r>
      <w:r w:rsidR="00A727F5">
        <w:rPr>
          <w:rStyle w:val="normaltextrun1"/>
        </w:rPr>
        <w:t xml:space="preserve">Commissioner and </w:t>
      </w:r>
      <w:r w:rsidR="002C1E6F">
        <w:rPr>
          <w:rStyle w:val="normaltextrun1"/>
        </w:rPr>
        <w:t>D</w:t>
      </w:r>
      <w:r w:rsidR="009C33C3" w:rsidRPr="009C33C3">
        <w:rPr>
          <w:rStyle w:val="normaltextrun1"/>
        </w:rPr>
        <w:t xml:space="preserve">epartment staff for </w:t>
      </w:r>
      <w:r w:rsidR="002C1E6F">
        <w:rPr>
          <w:rStyle w:val="normaltextrun1"/>
        </w:rPr>
        <w:t xml:space="preserve">their </w:t>
      </w:r>
      <w:r w:rsidR="009C33C3" w:rsidRPr="009C33C3">
        <w:rPr>
          <w:rStyle w:val="normaltextrun1"/>
        </w:rPr>
        <w:t>informative presentation</w:t>
      </w:r>
      <w:r w:rsidR="009C33C3">
        <w:rPr>
          <w:rStyle w:val="normaltextrun1"/>
        </w:rPr>
        <w:t>.</w:t>
      </w:r>
    </w:p>
    <w:p w14:paraId="14DE6D1C" w14:textId="77777777" w:rsidR="00885C7C" w:rsidRPr="00B37150" w:rsidRDefault="00885C7C" w:rsidP="00943A79">
      <w:pPr>
        <w:pStyle w:val="paragraph"/>
        <w:textAlignment w:val="baseline"/>
        <w:rPr>
          <w:rStyle w:val="normaltextrun1"/>
        </w:rPr>
      </w:pPr>
    </w:p>
    <w:p w14:paraId="291CFB52" w14:textId="56CAA102" w:rsidR="006F2A84" w:rsidRPr="00B37150" w:rsidRDefault="006F2A84" w:rsidP="006F2A84">
      <w:pPr>
        <w:pStyle w:val="paragraph"/>
        <w:textAlignment w:val="baseline"/>
        <w:rPr>
          <w:rStyle w:val="eop"/>
        </w:rPr>
      </w:pPr>
      <w:r w:rsidRPr="00B37150">
        <w:rPr>
          <w:rStyle w:val="normaltextrun1"/>
          <w:b/>
          <w:bCs/>
        </w:rPr>
        <w:t>On a motion duly made and seconded, it was:</w:t>
      </w:r>
      <w:r w:rsidRPr="00B37150">
        <w:rPr>
          <w:rStyle w:val="eop"/>
        </w:rPr>
        <w:t> </w:t>
      </w:r>
    </w:p>
    <w:p w14:paraId="2F5BA4B9" w14:textId="77777777" w:rsidR="00824CA6" w:rsidRDefault="00824CA6" w:rsidP="006F2A84">
      <w:pPr>
        <w:pStyle w:val="paragraph"/>
        <w:ind w:left="1440" w:hanging="1440"/>
        <w:textAlignment w:val="baseline"/>
      </w:pPr>
    </w:p>
    <w:p w14:paraId="57E2346E" w14:textId="3977433F" w:rsidR="006F2A84" w:rsidRPr="00B37150" w:rsidRDefault="006F2A84" w:rsidP="006F2A84">
      <w:pPr>
        <w:pStyle w:val="paragraph"/>
        <w:ind w:left="1440" w:hanging="1440"/>
        <w:textAlignment w:val="baseline"/>
      </w:pPr>
      <w:r w:rsidRPr="00B37150">
        <w:rPr>
          <w:rStyle w:val="normaltextrun1"/>
          <w:b/>
          <w:bCs/>
        </w:rPr>
        <w:t>VOTED:</w:t>
      </w:r>
      <w:r w:rsidRPr="00B37150">
        <w:rPr>
          <w:rStyle w:val="normaltextrun1"/>
          <w:b/>
          <w:bCs/>
        </w:rPr>
        <w:tab/>
        <w:t xml:space="preserve">that the Board of Elementary and Secondary Education adjourn the meeting at </w:t>
      </w:r>
      <w:r w:rsidR="00514CA7">
        <w:rPr>
          <w:rStyle w:val="normaltextrun1"/>
          <w:b/>
          <w:bCs/>
        </w:rPr>
        <w:t>6:33</w:t>
      </w:r>
      <w:r w:rsidR="008A07A8" w:rsidRPr="00B37150">
        <w:rPr>
          <w:rStyle w:val="normaltextrun1"/>
          <w:b/>
          <w:bCs/>
        </w:rPr>
        <w:t xml:space="preserve"> </w:t>
      </w:r>
      <w:r w:rsidRPr="00B37150">
        <w:rPr>
          <w:rStyle w:val="normaltextrun1"/>
          <w:b/>
          <w:bCs/>
        </w:rPr>
        <w:t>p.m. subject to the call of the Chair. </w:t>
      </w:r>
      <w:r w:rsidRPr="00B37150">
        <w:rPr>
          <w:rStyle w:val="eop"/>
        </w:rPr>
        <w:t> </w:t>
      </w:r>
    </w:p>
    <w:p w14:paraId="1C025048" w14:textId="77777777" w:rsidR="006F2A84" w:rsidRPr="00B37150" w:rsidRDefault="006F2A84" w:rsidP="006F2A84">
      <w:pPr>
        <w:pStyle w:val="paragraph"/>
        <w:textAlignment w:val="baseline"/>
      </w:pPr>
      <w:r w:rsidRPr="00B37150">
        <w:rPr>
          <w:rStyle w:val="eop"/>
          <w:rFonts w:ascii="Calibri" w:hAnsi="Calibri" w:cs="Calibri"/>
        </w:rPr>
        <w:t> </w:t>
      </w:r>
    </w:p>
    <w:p w14:paraId="4EC1AA77" w14:textId="29AB721E" w:rsidR="00EF778C" w:rsidRPr="00B37150" w:rsidRDefault="00C66EDA" w:rsidP="00EF778C">
      <w:pPr>
        <w:pStyle w:val="paragraph"/>
        <w:textAlignment w:val="baseline"/>
        <w:rPr>
          <w:rStyle w:val="normaltextrun1"/>
        </w:rPr>
      </w:pPr>
      <w:r w:rsidRPr="00B37150">
        <w:rPr>
          <w:rStyle w:val="normaltextrun1"/>
        </w:rPr>
        <w:t>The vote</w:t>
      </w:r>
      <w:r w:rsidR="00EF778C" w:rsidRPr="00B37150">
        <w:rPr>
          <w:rStyle w:val="normaltextrun1"/>
        </w:rPr>
        <w:t>, by roll call,</w:t>
      </w:r>
      <w:r w:rsidRPr="00B37150">
        <w:rPr>
          <w:rStyle w:val="normaltextrun1"/>
        </w:rPr>
        <w:t xml:space="preserve"> was </w:t>
      </w:r>
      <w:r w:rsidR="00F67171" w:rsidRPr="00B37150">
        <w:rPr>
          <w:rStyle w:val="normaltextrun1"/>
        </w:rPr>
        <w:t>unanimous</w:t>
      </w:r>
      <w:r w:rsidRPr="00B37150">
        <w:rPr>
          <w:rStyle w:val="normaltextrun1"/>
        </w:rPr>
        <w:t>.</w:t>
      </w:r>
      <w:r w:rsidR="00EF778C" w:rsidRPr="00B37150">
        <w:rPr>
          <w:rStyle w:val="normaltextrun1"/>
        </w:rPr>
        <w:t xml:space="preserve"> </w:t>
      </w:r>
    </w:p>
    <w:p w14:paraId="53B75F07" w14:textId="76B5708B" w:rsidR="006F2A84" w:rsidRPr="00B37150" w:rsidRDefault="006F2A84" w:rsidP="006F2A84">
      <w:pPr>
        <w:pStyle w:val="paragraph"/>
        <w:textAlignment w:val="baseline"/>
      </w:pPr>
    </w:p>
    <w:p w14:paraId="5B855FFE" w14:textId="77777777" w:rsidR="006F2A84" w:rsidRPr="00B37150" w:rsidRDefault="006F2A84" w:rsidP="00943A79">
      <w:pPr>
        <w:pStyle w:val="paragraph"/>
        <w:textAlignment w:val="baseline"/>
        <w:rPr>
          <w:rStyle w:val="normaltextrun1"/>
          <w:b/>
          <w:bCs/>
        </w:rPr>
      </w:pPr>
    </w:p>
    <w:p w14:paraId="3AB9FC51" w14:textId="77777777" w:rsidR="00597608" w:rsidRPr="00B37150" w:rsidRDefault="00597608" w:rsidP="001E17FF">
      <w:pPr>
        <w:pStyle w:val="paragraph"/>
        <w:textAlignment w:val="baseline"/>
        <w:rPr>
          <w:rStyle w:val="normaltextrun1"/>
          <w:b/>
          <w:bCs/>
        </w:rPr>
      </w:pPr>
    </w:p>
    <w:p w14:paraId="144D0775" w14:textId="77777777" w:rsidR="004B0577" w:rsidRPr="00B37150" w:rsidRDefault="004B0577" w:rsidP="00FE5EC8">
      <w:pPr>
        <w:pStyle w:val="paragraph"/>
        <w:ind w:left="1440" w:hanging="1440"/>
        <w:jc w:val="right"/>
        <w:textAlignment w:val="baseline"/>
        <w:rPr>
          <w:rStyle w:val="normaltextrun1"/>
        </w:rPr>
      </w:pPr>
    </w:p>
    <w:p w14:paraId="6D166219" w14:textId="00994DDF" w:rsidR="00FE5EC8" w:rsidRPr="00B37150" w:rsidRDefault="00FE5EC8" w:rsidP="00FE5EC8">
      <w:pPr>
        <w:pStyle w:val="paragraph"/>
        <w:ind w:left="1440" w:hanging="1440"/>
        <w:jc w:val="right"/>
        <w:textAlignment w:val="baseline"/>
      </w:pPr>
      <w:r w:rsidRPr="00B37150">
        <w:rPr>
          <w:rStyle w:val="normaltextrun1"/>
        </w:rPr>
        <w:t>Respectfully submitted,</w:t>
      </w:r>
      <w:r w:rsidRPr="00B37150">
        <w:rPr>
          <w:rStyle w:val="eop"/>
        </w:rPr>
        <w:t> </w:t>
      </w:r>
    </w:p>
    <w:p w14:paraId="0EBE4150" w14:textId="77777777" w:rsidR="00FE5EC8" w:rsidRPr="00B37150" w:rsidRDefault="00FE5EC8" w:rsidP="00FE5EC8">
      <w:pPr>
        <w:pStyle w:val="paragraph"/>
        <w:ind w:left="1440" w:hanging="1440"/>
        <w:jc w:val="right"/>
        <w:textAlignment w:val="baseline"/>
      </w:pPr>
      <w:r w:rsidRPr="00B37150">
        <w:rPr>
          <w:rStyle w:val="normaltextrun1"/>
        </w:rPr>
        <w:t>Jeffrey C. Riley</w:t>
      </w:r>
      <w:r w:rsidRPr="00B37150">
        <w:rPr>
          <w:rStyle w:val="eop"/>
        </w:rPr>
        <w:t> </w:t>
      </w:r>
    </w:p>
    <w:p w14:paraId="33DC40A7" w14:textId="77777777" w:rsidR="00FE5EC8" w:rsidRPr="00B37150" w:rsidRDefault="00FE5EC8" w:rsidP="00FE5EC8">
      <w:pPr>
        <w:pStyle w:val="paragraph"/>
        <w:ind w:left="1440" w:hanging="1440"/>
        <w:jc w:val="right"/>
        <w:textAlignment w:val="baseline"/>
      </w:pPr>
      <w:r w:rsidRPr="00B37150">
        <w:rPr>
          <w:rStyle w:val="normaltextrun1"/>
        </w:rPr>
        <w:t>Commissioner of Elementary and Secondary Education</w:t>
      </w:r>
      <w:r w:rsidRPr="00B37150">
        <w:rPr>
          <w:rStyle w:val="eop"/>
        </w:rPr>
        <w:t> </w:t>
      </w:r>
    </w:p>
    <w:p w14:paraId="63A952D9" w14:textId="761A85D4" w:rsidR="00B37150" w:rsidRPr="00B37150" w:rsidRDefault="00FE5EC8" w:rsidP="00B37150">
      <w:pPr>
        <w:pStyle w:val="paragraph"/>
        <w:ind w:left="1440" w:hanging="1440"/>
        <w:jc w:val="right"/>
        <w:textAlignment w:val="baseline"/>
        <w:rPr>
          <w:rStyle w:val="eop"/>
        </w:rPr>
      </w:pPr>
      <w:r w:rsidRPr="00B37150">
        <w:rPr>
          <w:rStyle w:val="normaltextrun1"/>
        </w:rPr>
        <w:t>and Secretary to the Board</w:t>
      </w:r>
      <w:r w:rsidRPr="00B37150">
        <w:rPr>
          <w:rStyle w:val="eop"/>
        </w:rPr>
        <w:t> </w:t>
      </w:r>
    </w:p>
    <w:p w14:paraId="5D32D48B" w14:textId="77777777" w:rsidR="00B37150" w:rsidRPr="00B37150" w:rsidRDefault="00B37150" w:rsidP="00B37150">
      <w:pPr>
        <w:pStyle w:val="paragraph"/>
        <w:textAlignment w:val="baseline"/>
        <w:rPr>
          <w:rStyle w:val="eop"/>
        </w:rPr>
      </w:pPr>
    </w:p>
    <w:bookmarkEnd w:id="5"/>
    <w:p w14:paraId="1EADF822" w14:textId="77777777" w:rsidR="00353E15" w:rsidRDefault="00353E15" w:rsidP="00B37150">
      <w:pPr>
        <w:pStyle w:val="paragraph"/>
        <w:jc w:val="center"/>
        <w:textAlignment w:val="baseline"/>
        <w:rPr>
          <w:rStyle w:val="normaltextrun1"/>
          <w:b/>
          <w:bCs/>
          <w:color w:val="000000"/>
        </w:rPr>
      </w:pPr>
    </w:p>
    <w:p w14:paraId="2699E97A" w14:textId="77777777" w:rsidR="00353E15" w:rsidRDefault="00353E15" w:rsidP="00B37150">
      <w:pPr>
        <w:pStyle w:val="paragraph"/>
        <w:jc w:val="center"/>
        <w:textAlignment w:val="baseline"/>
        <w:rPr>
          <w:rStyle w:val="normaltextrun1"/>
          <w:b/>
          <w:bCs/>
          <w:color w:val="000000"/>
        </w:rPr>
      </w:pPr>
    </w:p>
    <w:p w14:paraId="5AC70784" w14:textId="77777777" w:rsidR="00353E15" w:rsidRDefault="00353E15" w:rsidP="00B37150">
      <w:pPr>
        <w:pStyle w:val="paragraph"/>
        <w:jc w:val="center"/>
        <w:textAlignment w:val="baseline"/>
        <w:rPr>
          <w:rStyle w:val="normaltextrun1"/>
          <w:b/>
          <w:bCs/>
          <w:color w:val="000000"/>
        </w:rPr>
      </w:pPr>
    </w:p>
    <w:p w14:paraId="3CF3BE13" w14:textId="77777777" w:rsidR="00353E15" w:rsidRDefault="00353E15" w:rsidP="00B37150">
      <w:pPr>
        <w:pStyle w:val="paragraph"/>
        <w:jc w:val="center"/>
        <w:textAlignment w:val="baseline"/>
        <w:rPr>
          <w:rStyle w:val="normaltextrun1"/>
          <w:b/>
          <w:bCs/>
          <w:color w:val="000000"/>
        </w:rPr>
      </w:pPr>
    </w:p>
    <w:p w14:paraId="541A6C44" w14:textId="77777777" w:rsidR="00353E15" w:rsidRDefault="00353E15" w:rsidP="00B37150">
      <w:pPr>
        <w:pStyle w:val="paragraph"/>
        <w:jc w:val="center"/>
        <w:textAlignment w:val="baseline"/>
        <w:rPr>
          <w:rStyle w:val="normaltextrun1"/>
          <w:b/>
          <w:bCs/>
          <w:color w:val="000000"/>
        </w:rPr>
      </w:pPr>
    </w:p>
    <w:p w14:paraId="7C1B184E" w14:textId="77777777" w:rsidR="00353E15" w:rsidRDefault="00353E15" w:rsidP="00B37150">
      <w:pPr>
        <w:pStyle w:val="paragraph"/>
        <w:jc w:val="center"/>
        <w:textAlignment w:val="baseline"/>
        <w:rPr>
          <w:rStyle w:val="normaltextrun1"/>
          <w:b/>
          <w:bCs/>
          <w:color w:val="000000"/>
        </w:rPr>
      </w:pPr>
    </w:p>
    <w:p w14:paraId="73EA2DE6" w14:textId="77777777" w:rsidR="00353E15" w:rsidRDefault="00353E15" w:rsidP="00B37150">
      <w:pPr>
        <w:pStyle w:val="paragraph"/>
        <w:jc w:val="center"/>
        <w:textAlignment w:val="baseline"/>
        <w:rPr>
          <w:rStyle w:val="normaltextrun1"/>
          <w:b/>
          <w:bCs/>
          <w:color w:val="000000"/>
        </w:rPr>
      </w:pPr>
    </w:p>
    <w:p w14:paraId="7EBB6492" w14:textId="77777777" w:rsidR="00353E15" w:rsidRDefault="00353E15" w:rsidP="00B37150">
      <w:pPr>
        <w:pStyle w:val="paragraph"/>
        <w:jc w:val="center"/>
        <w:textAlignment w:val="baseline"/>
        <w:rPr>
          <w:rStyle w:val="normaltextrun1"/>
          <w:b/>
          <w:bCs/>
          <w:color w:val="000000"/>
        </w:rPr>
      </w:pPr>
    </w:p>
    <w:p w14:paraId="1800F596" w14:textId="77777777" w:rsidR="00353E15" w:rsidRDefault="00353E15" w:rsidP="00B37150">
      <w:pPr>
        <w:pStyle w:val="paragraph"/>
        <w:jc w:val="center"/>
        <w:textAlignment w:val="baseline"/>
        <w:rPr>
          <w:rStyle w:val="normaltextrun1"/>
          <w:b/>
          <w:bCs/>
          <w:color w:val="000000"/>
        </w:rPr>
      </w:pPr>
    </w:p>
    <w:p w14:paraId="0A651975" w14:textId="77777777" w:rsidR="00353E15" w:rsidRDefault="00353E15" w:rsidP="00B37150">
      <w:pPr>
        <w:pStyle w:val="paragraph"/>
        <w:jc w:val="center"/>
        <w:textAlignment w:val="baseline"/>
        <w:rPr>
          <w:rStyle w:val="normaltextrun1"/>
          <w:b/>
          <w:bCs/>
          <w:color w:val="000000"/>
        </w:rPr>
      </w:pPr>
    </w:p>
    <w:p w14:paraId="649A8C4E" w14:textId="77777777" w:rsidR="00353E15" w:rsidRDefault="00353E15" w:rsidP="00B37150">
      <w:pPr>
        <w:pStyle w:val="paragraph"/>
        <w:jc w:val="center"/>
        <w:textAlignment w:val="baseline"/>
        <w:rPr>
          <w:rStyle w:val="normaltextrun1"/>
          <w:b/>
          <w:bCs/>
          <w:color w:val="000000"/>
        </w:rPr>
      </w:pPr>
    </w:p>
    <w:p w14:paraId="2319536B" w14:textId="77777777" w:rsidR="00353E15" w:rsidRDefault="00353E15" w:rsidP="00B37150">
      <w:pPr>
        <w:pStyle w:val="paragraph"/>
        <w:jc w:val="center"/>
        <w:textAlignment w:val="baseline"/>
        <w:rPr>
          <w:rStyle w:val="normaltextrun1"/>
          <w:b/>
          <w:bCs/>
          <w:color w:val="000000"/>
        </w:rPr>
      </w:pPr>
    </w:p>
    <w:p w14:paraId="67A4131B" w14:textId="77777777" w:rsidR="00353E15" w:rsidRDefault="00353E15" w:rsidP="00B37150">
      <w:pPr>
        <w:pStyle w:val="paragraph"/>
        <w:jc w:val="center"/>
        <w:textAlignment w:val="baseline"/>
        <w:rPr>
          <w:rStyle w:val="normaltextrun1"/>
          <w:b/>
          <w:bCs/>
          <w:color w:val="000000"/>
        </w:rPr>
      </w:pPr>
    </w:p>
    <w:sectPr w:rsidR="00353E15" w:rsidSect="005D5880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173C6" w14:textId="77777777" w:rsidR="0008519B" w:rsidRDefault="0008519B" w:rsidP="005D5880">
      <w:pPr>
        <w:spacing w:after="0" w:line="240" w:lineRule="auto"/>
      </w:pPr>
      <w:r>
        <w:separator/>
      </w:r>
    </w:p>
  </w:endnote>
  <w:endnote w:type="continuationSeparator" w:id="0">
    <w:p w14:paraId="0A60FFA8" w14:textId="77777777" w:rsidR="0008519B" w:rsidRDefault="0008519B" w:rsidP="005D5880">
      <w:pPr>
        <w:spacing w:after="0" w:line="240" w:lineRule="auto"/>
      </w:pPr>
      <w:r>
        <w:continuationSeparator/>
      </w:r>
    </w:p>
  </w:endnote>
  <w:endnote w:type="continuationNotice" w:id="1">
    <w:p w14:paraId="1C4E4FBA" w14:textId="77777777" w:rsidR="0008519B" w:rsidRDefault="000851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8941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0F96A" w14:textId="16C4D3D8" w:rsidR="006F280C" w:rsidRDefault="006F28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B9D548" w14:textId="77777777" w:rsidR="006F280C" w:rsidRDefault="006F2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D1650" w14:textId="77777777" w:rsidR="0008519B" w:rsidRDefault="0008519B" w:rsidP="005D5880">
      <w:pPr>
        <w:spacing w:after="0" w:line="240" w:lineRule="auto"/>
      </w:pPr>
      <w:r>
        <w:separator/>
      </w:r>
    </w:p>
  </w:footnote>
  <w:footnote w:type="continuationSeparator" w:id="0">
    <w:p w14:paraId="48552F40" w14:textId="77777777" w:rsidR="0008519B" w:rsidRDefault="0008519B" w:rsidP="005D5880">
      <w:pPr>
        <w:spacing w:after="0" w:line="240" w:lineRule="auto"/>
      </w:pPr>
      <w:r>
        <w:continuationSeparator/>
      </w:r>
    </w:p>
  </w:footnote>
  <w:footnote w:type="continuationNotice" w:id="1">
    <w:p w14:paraId="0572C4F7" w14:textId="77777777" w:rsidR="0008519B" w:rsidRDefault="0008519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503A"/>
    <w:multiLevelType w:val="hybridMultilevel"/>
    <w:tmpl w:val="17AEEF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961561C"/>
    <w:multiLevelType w:val="hybridMultilevel"/>
    <w:tmpl w:val="5866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E2569"/>
    <w:multiLevelType w:val="hybridMultilevel"/>
    <w:tmpl w:val="F330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869F5"/>
    <w:multiLevelType w:val="multilevel"/>
    <w:tmpl w:val="7A08EA8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8D50A0"/>
    <w:multiLevelType w:val="multilevel"/>
    <w:tmpl w:val="A352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7753B4"/>
    <w:multiLevelType w:val="hybridMultilevel"/>
    <w:tmpl w:val="98E4D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9466B"/>
    <w:multiLevelType w:val="hybridMultilevel"/>
    <w:tmpl w:val="18B2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84E76"/>
    <w:multiLevelType w:val="hybridMultilevel"/>
    <w:tmpl w:val="2AE28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74A17"/>
    <w:multiLevelType w:val="hybridMultilevel"/>
    <w:tmpl w:val="0ECE7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2761BF"/>
    <w:multiLevelType w:val="hybridMultilevel"/>
    <w:tmpl w:val="59383678"/>
    <w:lvl w:ilvl="0" w:tplc="5A865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8C95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AEE19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3306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62EEE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0101D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862C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648EE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DC402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AA3D77"/>
    <w:multiLevelType w:val="hybridMultilevel"/>
    <w:tmpl w:val="5B3C8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3F44B2"/>
    <w:multiLevelType w:val="hybridMultilevel"/>
    <w:tmpl w:val="7452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91800"/>
    <w:multiLevelType w:val="hybridMultilevel"/>
    <w:tmpl w:val="BB8699B8"/>
    <w:lvl w:ilvl="0" w:tplc="63B44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B007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554A6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88C5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82073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AF862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11A7C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4B806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DEE8A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2761F5"/>
    <w:multiLevelType w:val="hybridMultilevel"/>
    <w:tmpl w:val="57C8FADA"/>
    <w:lvl w:ilvl="0" w:tplc="50925C88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3C6FE6"/>
    <w:multiLevelType w:val="hybridMultilevel"/>
    <w:tmpl w:val="3AD0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1003D"/>
    <w:multiLevelType w:val="hybridMultilevel"/>
    <w:tmpl w:val="8424FD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15"/>
  </w:num>
  <w:num w:numId="8">
    <w:abstractNumId w:val="13"/>
  </w:num>
  <w:num w:numId="9">
    <w:abstractNumId w:val="1"/>
  </w:num>
  <w:num w:numId="10">
    <w:abstractNumId w:val="6"/>
  </w:num>
  <w:num w:numId="11">
    <w:abstractNumId w:val="10"/>
  </w:num>
  <w:num w:numId="12">
    <w:abstractNumId w:val="14"/>
  </w:num>
  <w:num w:numId="13">
    <w:abstractNumId w:val="7"/>
  </w:num>
  <w:num w:numId="14">
    <w:abstractNumId w:val="11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C8"/>
    <w:rsid w:val="00000801"/>
    <w:rsid w:val="00001ADA"/>
    <w:rsid w:val="0000307D"/>
    <w:rsid w:val="00005A90"/>
    <w:rsid w:val="00006CF2"/>
    <w:rsid w:val="00007726"/>
    <w:rsid w:val="00012136"/>
    <w:rsid w:val="00012D01"/>
    <w:rsid w:val="00015E98"/>
    <w:rsid w:val="00021159"/>
    <w:rsid w:val="00021C27"/>
    <w:rsid w:val="00022ADF"/>
    <w:rsid w:val="00023517"/>
    <w:rsid w:val="00025563"/>
    <w:rsid w:val="0002653C"/>
    <w:rsid w:val="00026B75"/>
    <w:rsid w:val="00027732"/>
    <w:rsid w:val="0003143A"/>
    <w:rsid w:val="00031F20"/>
    <w:rsid w:val="00032668"/>
    <w:rsid w:val="0003311E"/>
    <w:rsid w:val="00033DE5"/>
    <w:rsid w:val="000344D9"/>
    <w:rsid w:val="000359EC"/>
    <w:rsid w:val="00036799"/>
    <w:rsid w:val="000406D9"/>
    <w:rsid w:val="00040DFC"/>
    <w:rsid w:val="000413A0"/>
    <w:rsid w:val="000414D8"/>
    <w:rsid w:val="000418A8"/>
    <w:rsid w:val="0004232F"/>
    <w:rsid w:val="00043726"/>
    <w:rsid w:val="00046374"/>
    <w:rsid w:val="0004652E"/>
    <w:rsid w:val="00046796"/>
    <w:rsid w:val="00047429"/>
    <w:rsid w:val="00053062"/>
    <w:rsid w:val="000531AE"/>
    <w:rsid w:val="0005507D"/>
    <w:rsid w:val="00056815"/>
    <w:rsid w:val="00061080"/>
    <w:rsid w:val="0006230C"/>
    <w:rsid w:val="00062EAD"/>
    <w:rsid w:val="00064B53"/>
    <w:rsid w:val="00066254"/>
    <w:rsid w:val="00066E34"/>
    <w:rsid w:val="00073A88"/>
    <w:rsid w:val="000802ED"/>
    <w:rsid w:val="00080B33"/>
    <w:rsid w:val="0008128B"/>
    <w:rsid w:val="00081BDA"/>
    <w:rsid w:val="00083F61"/>
    <w:rsid w:val="0008519B"/>
    <w:rsid w:val="00085A7F"/>
    <w:rsid w:val="00085B6C"/>
    <w:rsid w:val="0009139C"/>
    <w:rsid w:val="0009170D"/>
    <w:rsid w:val="00091965"/>
    <w:rsid w:val="00091B51"/>
    <w:rsid w:val="000922CD"/>
    <w:rsid w:val="00093F5A"/>
    <w:rsid w:val="000944C7"/>
    <w:rsid w:val="000967F7"/>
    <w:rsid w:val="000A1BDF"/>
    <w:rsid w:val="000A1FA6"/>
    <w:rsid w:val="000A2284"/>
    <w:rsid w:val="000A3528"/>
    <w:rsid w:val="000A4E1C"/>
    <w:rsid w:val="000A7185"/>
    <w:rsid w:val="000B09AE"/>
    <w:rsid w:val="000B1EAA"/>
    <w:rsid w:val="000B2F32"/>
    <w:rsid w:val="000B3E4A"/>
    <w:rsid w:val="000C1F5E"/>
    <w:rsid w:val="000C3805"/>
    <w:rsid w:val="000C50AA"/>
    <w:rsid w:val="000C57EF"/>
    <w:rsid w:val="000C6492"/>
    <w:rsid w:val="000D1094"/>
    <w:rsid w:val="000D1FC9"/>
    <w:rsid w:val="000D2EAC"/>
    <w:rsid w:val="000D384D"/>
    <w:rsid w:val="000D4A1B"/>
    <w:rsid w:val="000D4DD3"/>
    <w:rsid w:val="000D6316"/>
    <w:rsid w:val="000D71FF"/>
    <w:rsid w:val="000E14E9"/>
    <w:rsid w:val="000E3C03"/>
    <w:rsid w:val="000E5CF1"/>
    <w:rsid w:val="000E5EF1"/>
    <w:rsid w:val="000E6DCA"/>
    <w:rsid w:val="000F0692"/>
    <w:rsid w:val="000F14AF"/>
    <w:rsid w:val="000F4FA5"/>
    <w:rsid w:val="000F5749"/>
    <w:rsid w:val="000F6312"/>
    <w:rsid w:val="000F7F31"/>
    <w:rsid w:val="00103C65"/>
    <w:rsid w:val="00106549"/>
    <w:rsid w:val="00106B44"/>
    <w:rsid w:val="00106B55"/>
    <w:rsid w:val="00106FFF"/>
    <w:rsid w:val="0011151F"/>
    <w:rsid w:val="001147D9"/>
    <w:rsid w:val="00114BB6"/>
    <w:rsid w:val="00114D98"/>
    <w:rsid w:val="001171AD"/>
    <w:rsid w:val="00121557"/>
    <w:rsid w:val="00123479"/>
    <w:rsid w:val="00124DA6"/>
    <w:rsid w:val="00126A8E"/>
    <w:rsid w:val="00127F45"/>
    <w:rsid w:val="0013091D"/>
    <w:rsid w:val="00130A00"/>
    <w:rsid w:val="00130E62"/>
    <w:rsid w:val="00131B02"/>
    <w:rsid w:val="00133F6F"/>
    <w:rsid w:val="00135018"/>
    <w:rsid w:val="00136F7E"/>
    <w:rsid w:val="0013744D"/>
    <w:rsid w:val="001374AA"/>
    <w:rsid w:val="0013781A"/>
    <w:rsid w:val="001405BD"/>
    <w:rsid w:val="00140F7C"/>
    <w:rsid w:val="00145812"/>
    <w:rsid w:val="00153489"/>
    <w:rsid w:val="00153570"/>
    <w:rsid w:val="00154550"/>
    <w:rsid w:val="001564DB"/>
    <w:rsid w:val="001576AF"/>
    <w:rsid w:val="0016026B"/>
    <w:rsid w:val="00160961"/>
    <w:rsid w:val="00162487"/>
    <w:rsid w:val="00166F19"/>
    <w:rsid w:val="00171420"/>
    <w:rsid w:val="00175DE7"/>
    <w:rsid w:val="00180EF5"/>
    <w:rsid w:val="001832BD"/>
    <w:rsid w:val="001867E7"/>
    <w:rsid w:val="00187019"/>
    <w:rsid w:val="00191DA9"/>
    <w:rsid w:val="001926D0"/>
    <w:rsid w:val="001932D5"/>
    <w:rsid w:val="001941F0"/>
    <w:rsid w:val="0019603F"/>
    <w:rsid w:val="001A09B7"/>
    <w:rsid w:val="001A4397"/>
    <w:rsid w:val="001A605F"/>
    <w:rsid w:val="001A60EE"/>
    <w:rsid w:val="001A656B"/>
    <w:rsid w:val="001B1E3B"/>
    <w:rsid w:val="001B2A40"/>
    <w:rsid w:val="001B2B99"/>
    <w:rsid w:val="001B3571"/>
    <w:rsid w:val="001B400E"/>
    <w:rsid w:val="001B728E"/>
    <w:rsid w:val="001C0380"/>
    <w:rsid w:val="001C0475"/>
    <w:rsid w:val="001C13B4"/>
    <w:rsid w:val="001C18E4"/>
    <w:rsid w:val="001C2933"/>
    <w:rsid w:val="001C2E08"/>
    <w:rsid w:val="001C724B"/>
    <w:rsid w:val="001D18AA"/>
    <w:rsid w:val="001D288E"/>
    <w:rsid w:val="001D30C2"/>
    <w:rsid w:val="001D32F6"/>
    <w:rsid w:val="001D3C2E"/>
    <w:rsid w:val="001E17FF"/>
    <w:rsid w:val="001E7ED8"/>
    <w:rsid w:val="001F3A36"/>
    <w:rsid w:val="001F6793"/>
    <w:rsid w:val="001F742D"/>
    <w:rsid w:val="001F7A79"/>
    <w:rsid w:val="00201747"/>
    <w:rsid w:val="00202B57"/>
    <w:rsid w:val="00204FAE"/>
    <w:rsid w:val="002064C9"/>
    <w:rsid w:val="0020769D"/>
    <w:rsid w:val="00207F74"/>
    <w:rsid w:val="002109A0"/>
    <w:rsid w:val="00210BD1"/>
    <w:rsid w:val="002126BD"/>
    <w:rsid w:val="00216A2F"/>
    <w:rsid w:val="00222E15"/>
    <w:rsid w:val="002236EC"/>
    <w:rsid w:val="00223AB6"/>
    <w:rsid w:val="00223F97"/>
    <w:rsid w:val="00224990"/>
    <w:rsid w:val="00224F38"/>
    <w:rsid w:val="002257C2"/>
    <w:rsid w:val="00225E08"/>
    <w:rsid w:val="00226573"/>
    <w:rsid w:val="00230947"/>
    <w:rsid w:val="00231187"/>
    <w:rsid w:val="00231463"/>
    <w:rsid w:val="00231F09"/>
    <w:rsid w:val="00235E74"/>
    <w:rsid w:val="00236149"/>
    <w:rsid w:val="00237A81"/>
    <w:rsid w:val="00240601"/>
    <w:rsid w:val="00243004"/>
    <w:rsid w:val="00243349"/>
    <w:rsid w:val="00247498"/>
    <w:rsid w:val="00247699"/>
    <w:rsid w:val="0024799F"/>
    <w:rsid w:val="00247B87"/>
    <w:rsid w:val="00255EBA"/>
    <w:rsid w:val="002616E9"/>
    <w:rsid w:val="00262388"/>
    <w:rsid w:val="0026507E"/>
    <w:rsid w:val="00267031"/>
    <w:rsid w:val="002718C9"/>
    <w:rsid w:val="00271C56"/>
    <w:rsid w:val="00275710"/>
    <w:rsid w:val="0027772A"/>
    <w:rsid w:val="00280B76"/>
    <w:rsid w:val="002814B0"/>
    <w:rsid w:val="00281F12"/>
    <w:rsid w:val="002821F9"/>
    <w:rsid w:val="0028381C"/>
    <w:rsid w:val="002844BB"/>
    <w:rsid w:val="00284EC8"/>
    <w:rsid w:val="00291370"/>
    <w:rsid w:val="00291802"/>
    <w:rsid w:val="00292444"/>
    <w:rsid w:val="00293703"/>
    <w:rsid w:val="00296199"/>
    <w:rsid w:val="00296DBB"/>
    <w:rsid w:val="00297E98"/>
    <w:rsid w:val="002A2B2B"/>
    <w:rsid w:val="002A4A1E"/>
    <w:rsid w:val="002A4F38"/>
    <w:rsid w:val="002A792E"/>
    <w:rsid w:val="002B1A6C"/>
    <w:rsid w:val="002B22CE"/>
    <w:rsid w:val="002B4B5A"/>
    <w:rsid w:val="002B5D89"/>
    <w:rsid w:val="002B7330"/>
    <w:rsid w:val="002C08DA"/>
    <w:rsid w:val="002C1E6F"/>
    <w:rsid w:val="002C3126"/>
    <w:rsid w:val="002C3CA9"/>
    <w:rsid w:val="002C4403"/>
    <w:rsid w:val="002C6909"/>
    <w:rsid w:val="002C6F62"/>
    <w:rsid w:val="002C738D"/>
    <w:rsid w:val="002D15F7"/>
    <w:rsid w:val="002D2536"/>
    <w:rsid w:val="002D2B64"/>
    <w:rsid w:val="002D43BE"/>
    <w:rsid w:val="002D4A2C"/>
    <w:rsid w:val="002D68A1"/>
    <w:rsid w:val="002D7206"/>
    <w:rsid w:val="002E0B48"/>
    <w:rsid w:val="002E0D3F"/>
    <w:rsid w:val="002E0DCC"/>
    <w:rsid w:val="002E26A8"/>
    <w:rsid w:val="002E5C4A"/>
    <w:rsid w:val="002E6D49"/>
    <w:rsid w:val="002E788C"/>
    <w:rsid w:val="002F1BE0"/>
    <w:rsid w:val="002F2732"/>
    <w:rsid w:val="002F3FD5"/>
    <w:rsid w:val="002F4809"/>
    <w:rsid w:val="002F7E92"/>
    <w:rsid w:val="00306B6F"/>
    <w:rsid w:val="003123B6"/>
    <w:rsid w:val="0031690F"/>
    <w:rsid w:val="00321940"/>
    <w:rsid w:val="003236C5"/>
    <w:rsid w:val="003305EE"/>
    <w:rsid w:val="0033063B"/>
    <w:rsid w:val="00330CC5"/>
    <w:rsid w:val="003312A8"/>
    <w:rsid w:val="00333216"/>
    <w:rsid w:val="00334307"/>
    <w:rsid w:val="0033623B"/>
    <w:rsid w:val="003431B5"/>
    <w:rsid w:val="00343BAB"/>
    <w:rsid w:val="00346EC4"/>
    <w:rsid w:val="00347370"/>
    <w:rsid w:val="00353E15"/>
    <w:rsid w:val="003560F8"/>
    <w:rsid w:val="00356D7F"/>
    <w:rsid w:val="00360DA6"/>
    <w:rsid w:val="00360F6D"/>
    <w:rsid w:val="00364FFD"/>
    <w:rsid w:val="00365E35"/>
    <w:rsid w:val="00366D4A"/>
    <w:rsid w:val="00370301"/>
    <w:rsid w:val="00370C67"/>
    <w:rsid w:val="00372CA2"/>
    <w:rsid w:val="00373B16"/>
    <w:rsid w:val="0037770C"/>
    <w:rsid w:val="00377E42"/>
    <w:rsid w:val="00380A4E"/>
    <w:rsid w:val="0038227E"/>
    <w:rsid w:val="00383F0E"/>
    <w:rsid w:val="00384779"/>
    <w:rsid w:val="00384A58"/>
    <w:rsid w:val="00386B1A"/>
    <w:rsid w:val="00390B07"/>
    <w:rsid w:val="0039555D"/>
    <w:rsid w:val="00395CA9"/>
    <w:rsid w:val="0039730A"/>
    <w:rsid w:val="003979D4"/>
    <w:rsid w:val="003A0233"/>
    <w:rsid w:val="003A249C"/>
    <w:rsid w:val="003A3872"/>
    <w:rsid w:val="003A39BA"/>
    <w:rsid w:val="003A60D0"/>
    <w:rsid w:val="003B06BE"/>
    <w:rsid w:val="003B1A2F"/>
    <w:rsid w:val="003B3E2C"/>
    <w:rsid w:val="003B4F0F"/>
    <w:rsid w:val="003B5D52"/>
    <w:rsid w:val="003C3AE4"/>
    <w:rsid w:val="003C48A2"/>
    <w:rsid w:val="003C6B8B"/>
    <w:rsid w:val="003D2482"/>
    <w:rsid w:val="003D3C62"/>
    <w:rsid w:val="003D3F5E"/>
    <w:rsid w:val="003D5FD7"/>
    <w:rsid w:val="003D6C00"/>
    <w:rsid w:val="003E04DD"/>
    <w:rsid w:val="003E0540"/>
    <w:rsid w:val="003E1A93"/>
    <w:rsid w:val="003E23C2"/>
    <w:rsid w:val="003E557E"/>
    <w:rsid w:val="003E5EF0"/>
    <w:rsid w:val="003E6FA9"/>
    <w:rsid w:val="003F00B3"/>
    <w:rsid w:val="003F00E7"/>
    <w:rsid w:val="003F3220"/>
    <w:rsid w:val="003F4882"/>
    <w:rsid w:val="003F5113"/>
    <w:rsid w:val="003F5985"/>
    <w:rsid w:val="003F5CA8"/>
    <w:rsid w:val="003F5E4F"/>
    <w:rsid w:val="003F6306"/>
    <w:rsid w:val="004008F3"/>
    <w:rsid w:val="00400904"/>
    <w:rsid w:val="00400F23"/>
    <w:rsid w:val="00401529"/>
    <w:rsid w:val="004027D7"/>
    <w:rsid w:val="004043EC"/>
    <w:rsid w:val="004056F2"/>
    <w:rsid w:val="00405DF1"/>
    <w:rsid w:val="004061A8"/>
    <w:rsid w:val="004066AE"/>
    <w:rsid w:val="004102CF"/>
    <w:rsid w:val="00410476"/>
    <w:rsid w:val="004115CE"/>
    <w:rsid w:val="00421FB5"/>
    <w:rsid w:val="0042293B"/>
    <w:rsid w:val="0042459D"/>
    <w:rsid w:val="00425559"/>
    <w:rsid w:val="00427667"/>
    <w:rsid w:val="00427E44"/>
    <w:rsid w:val="004319E4"/>
    <w:rsid w:val="004329BE"/>
    <w:rsid w:val="004349A9"/>
    <w:rsid w:val="00434B74"/>
    <w:rsid w:val="00435CCA"/>
    <w:rsid w:val="00446602"/>
    <w:rsid w:val="00446BAF"/>
    <w:rsid w:val="00447D91"/>
    <w:rsid w:val="00447DCE"/>
    <w:rsid w:val="004564E4"/>
    <w:rsid w:val="00457064"/>
    <w:rsid w:val="004600EC"/>
    <w:rsid w:val="00462B76"/>
    <w:rsid w:val="00463212"/>
    <w:rsid w:val="00473005"/>
    <w:rsid w:val="00475452"/>
    <w:rsid w:val="00476B3C"/>
    <w:rsid w:val="004779BC"/>
    <w:rsid w:val="00481862"/>
    <w:rsid w:val="004824DE"/>
    <w:rsid w:val="00483337"/>
    <w:rsid w:val="004849FE"/>
    <w:rsid w:val="004877E8"/>
    <w:rsid w:val="004950B5"/>
    <w:rsid w:val="00495F32"/>
    <w:rsid w:val="004A0A23"/>
    <w:rsid w:val="004A1E5B"/>
    <w:rsid w:val="004A2745"/>
    <w:rsid w:val="004A2FAB"/>
    <w:rsid w:val="004A30B4"/>
    <w:rsid w:val="004A7BF3"/>
    <w:rsid w:val="004B0577"/>
    <w:rsid w:val="004B09D0"/>
    <w:rsid w:val="004B309E"/>
    <w:rsid w:val="004C0D32"/>
    <w:rsid w:val="004C2537"/>
    <w:rsid w:val="004C510D"/>
    <w:rsid w:val="004C5171"/>
    <w:rsid w:val="004C61B9"/>
    <w:rsid w:val="004C6835"/>
    <w:rsid w:val="004D00CD"/>
    <w:rsid w:val="004D0AD5"/>
    <w:rsid w:val="004D1C7A"/>
    <w:rsid w:val="004D3051"/>
    <w:rsid w:val="004D32D4"/>
    <w:rsid w:val="004E1582"/>
    <w:rsid w:val="004E27F2"/>
    <w:rsid w:val="004E4B0A"/>
    <w:rsid w:val="004E67A9"/>
    <w:rsid w:val="004F21A6"/>
    <w:rsid w:val="004F490E"/>
    <w:rsid w:val="004F53DB"/>
    <w:rsid w:val="004F5968"/>
    <w:rsid w:val="004F5B0D"/>
    <w:rsid w:val="00500F03"/>
    <w:rsid w:val="0050166E"/>
    <w:rsid w:val="00501FE9"/>
    <w:rsid w:val="0050226B"/>
    <w:rsid w:val="00502864"/>
    <w:rsid w:val="00502F18"/>
    <w:rsid w:val="005045FC"/>
    <w:rsid w:val="00504887"/>
    <w:rsid w:val="00506E54"/>
    <w:rsid w:val="005075FD"/>
    <w:rsid w:val="00512EF6"/>
    <w:rsid w:val="00514031"/>
    <w:rsid w:val="0051499F"/>
    <w:rsid w:val="00514BDE"/>
    <w:rsid w:val="00514CA7"/>
    <w:rsid w:val="0051623D"/>
    <w:rsid w:val="00516774"/>
    <w:rsid w:val="00522514"/>
    <w:rsid w:val="005228DE"/>
    <w:rsid w:val="00522E71"/>
    <w:rsid w:val="0052324A"/>
    <w:rsid w:val="00536410"/>
    <w:rsid w:val="00536677"/>
    <w:rsid w:val="00537C79"/>
    <w:rsid w:val="00537E4F"/>
    <w:rsid w:val="00541174"/>
    <w:rsid w:val="005419AF"/>
    <w:rsid w:val="00541E1B"/>
    <w:rsid w:val="0054297D"/>
    <w:rsid w:val="005439F4"/>
    <w:rsid w:val="00545546"/>
    <w:rsid w:val="00546A23"/>
    <w:rsid w:val="00547440"/>
    <w:rsid w:val="00550037"/>
    <w:rsid w:val="00551E2B"/>
    <w:rsid w:val="005521A1"/>
    <w:rsid w:val="0055232F"/>
    <w:rsid w:val="00552DB7"/>
    <w:rsid w:val="00557BEF"/>
    <w:rsid w:val="00562B92"/>
    <w:rsid w:val="005632E1"/>
    <w:rsid w:val="00563EB6"/>
    <w:rsid w:val="00565A57"/>
    <w:rsid w:val="0056680A"/>
    <w:rsid w:val="0056682F"/>
    <w:rsid w:val="005702E4"/>
    <w:rsid w:val="00571343"/>
    <w:rsid w:val="00586647"/>
    <w:rsid w:val="00586906"/>
    <w:rsid w:val="00586CE9"/>
    <w:rsid w:val="00586F14"/>
    <w:rsid w:val="005924BF"/>
    <w:rsid w:val="00597608"/>
    <w:rsid w:val="005A1CFA"/>
    <w:rsid w:val="005A1D37"/>
    <w:rsid w:val="005A5934"/>
    <w:rsid w:val="005A6A2C"/>
    <w:rsid w:val="005A6F5D"/>
    <w:rsid w:val="005B2EB6"/>
    <w:rsid w:val="005B57DC"/>
    <w:rsid w:val="005C0573"/>
    <w:rsid w:val="005C3EC0"/>
    <w:rsid w:val="005C4551"/>
    <w:rsid w:val="005C73F1"/>
    <w:rsid w:val="005D06B2"/>
    <w:rsid w:val="005D0FEC"/>
    <w:rsid w:val="005D1E6B"/>
    <w:rsid w:val="005D49ED"/>
    <w:rsid w:val="005D5880"/>
    <w:rsid w:val="005D6F67"/>
    <w:rsid w:val="005D7107"/>
    <w:rsid w:val="005E0D4D"/>
    <w:rsid w:val="005E28ED"/>
    <w:rsid w:val="005E62C8"/>
    <w:rsid w:val="005F0C49"/>
    <w:rsid w:val="005F3D54"/>
    <w:rsid w:val="005F54BB"/>
    <w:rsid w:val="005F7E51"/>
    <w:rsid w:val="00601309"/>
    <w:rsid w:val="0060561C"/>
    <w:rsid w:val="00607B46"/>
    <w:rsid w:val="006101E6"/>
    <w:rsid w:val="00611D48"/>
    <w:rsid w:val="00613A75"/>
    <w:rsid w:val="0062473C"/>
    <w:rsid w:val="006258A4"/>
    <w:rsid w:val="00626CA7"/>
    <w:rsid w:val="006317EE"/>
    <w:rsid w:val="006340E1"/>
    <w:rsid w:val="00634147"/>
    <w:rsid w:val="00634EB4"/>
    <w:rsid w:val="00636569"/>
    <w:rsid w:val="00637AB0"/>
    <w:rsid w:val="00640E73"/>
    <w:rsid w:val="006439D4"/>
    <w:rsid w:val="00644D22"/>
    <w:rsid w:val="00645893"/>
    <w:rsid w:val="00646C00"/>
    <w:rsid w:val="006474FF"/>
    <w:rsid w:val="006479EB"/>
    <w:rsid w:val="00651366"/>
    <w:rsid w:val="00654AB9"/>
    <w:rsid w:val="00660C9E"/>
    <w:rsid w:val="00663417"/>
    <w:rsid w:val="006634DF"/>
    <w:rsid w:val="00663B5E"/>
    <w:rsid w:val="00666E9E"/>
    <w:rsid w:val="00667919"/>
    <w:rsid w:val="00673565"/>
    <w:rsid w:val="006746BB"/>
    <w:rsid w:val="006752D1"/>
    <w:rsid w:val="0067580E"/>
    <w:rsid w:val="0067595E"/>
    <w:rsid w:val="0068246D"/>
    <w:rsid w:val="00692143"/>
    <w:rsid w:val="0069281C"/>
    <w:rsid w:val="00693DE4"/>
    <w:rsid w:val="00693E64"/>
    <w:rsid w:val="0069574E"/>
    <w:rsid w:val="00696837"/>
    <w:rsid w:val="006969F9"/>
    <w:rsid w:val="006A401B"/>
    <w:rsid w:val="006A6AC6"/>
    <w:rsid w:val="006A6E6E"/>
    <w:rsid w:val="006A7369"/>
    <w:rsid w:val="006A76CA"/>
    <w:rsid w:val="006B5981"/>
    <w:rsid w:val="006B7B01"/>
    <w:rsid w:val="006C1417"/>
    <w:rsid w:val="006C5AB9"/>
    <w:rsid w:val="006C6ED3"/>
    <w:rsid w:val="006D0379"/>
    <w:rsid w:val="006D069D"/>
    <w:rsid w:val="006D3537"/>
    <w:rsid w:val="006D4347"/>
    <w:rsid w:val="006D74D7"/>
    <w:rsid w:val="006E723F"/>
    <w:rsid w:val="006F141C"/>
    <w:rsid w:val="006F280C"/>
    <w:rsid w:val="006F2A84"/>
    <w:rsid w:val="006F612F"/>
    <w:rsid w:val="006F6921"/>
    <w:rsid w:val="00704C54"/>
    <w:rsid w:val="0070541B"/>
    <w:rsid w:val="00705797"/>
    <w:rsid w:val="00705873"/>
    <w:rsid w:val="007079B3"/>
    <w:rsid w:val="00710538"/>
    <w:rsid w:val="0071260C"/>
    <w:rsid w:val="00713C3E"/>
    <w:rsid w:val="00714014"/>
    <w:rsid w:val="0072000A"/>
    <w:rsid w:val="0072237E"/>
    <w:rsid w:val="00722D47"/>
    <w:rsid w:val="00723196"/>
    <w:rsid w:val="007246E0"/>
    <w:rsid w:val="00726DCD"/>
    <w:rsid w:val="00727E7E"/>
    <w:rsid w:val="00731B18"/>
    <w:rsid w:val="007321F1"/>
    <w:rsid w:val="0074022A"/>
    <w:rsid w:val="00742F46"/>
    <w:rsid w:val="0074390F"/>
    <w:rsid w:val="00743CA3"/>
    <w:rsid w:val="00747337"/>
    <w:rsid w:val="00750FE7"/>
    <w:rsid w:val="00755513"/>
    <w:rsid w:val="007560D7"/>
    <w:rsid w:val="00757F92"/>
    <w:rsid w:val="00760A3E"/>
    <w:rsid w:val="00762015"/>
    <w:rsid w:val="00766443"/>
    <w:rsid w:val="00767F98"/>
    <w:rsid w:val="00773A68"/>
    <w:rsid w:val="00773C22"/>
    <w:rsid w:val="007774CA"/>
    <w:rsid w:val="00782894"/>
    <w:rsid w:val="00782E6A"/>
    <w:rsid w:val="00786297"/>
    <w:rsid w:val="00786468"/>
    <w:rsid w:val="007902B7"/>
    <w:rsid w:val="0079366E"/>
    <w:rsid w:val="007937A5"/>
    <w:rsid w:val="007947BD"/>
    <w:rsid w:val="00795BF5"/>
    <w:rsid w:val="00795DFC"/>
    <w:rsid w:val="007975C8"/>
    <w:rsid w:val="007A3785"/>
    <w:rsid w:val="007A3DAB"/>
    <w:rsid w:val="007A48AA"/>
    <w:rsid w:val="007A4FB2"/>
    <w:rsid w:val="007A50CA"/>
    <w:rsid w:val="007A5F9D"/>
    <w:rsid w:val="007A7C4E"/>
    <w:rsid w:val="007B174D"/>
    <w:rsid w:val="007B616F"/>
    <w:rsid w:val="007B65B3"/>
    <w:rsid w:val="007B743D"/>
    <w:rsid w:val="007B7588"/>
    <w:rsid w:val="007C25B5"/>
    <w:rsid w:val="007C26E9"/>
    <w:rsid w:val="007C4422"/>
    <w:rsid w:val="007D24CC"/>
    <w:rsid w:val="007D505D"/>
    <w:rsid w:val="007D7E25"/>
    <w:rsid w:val="007E0DB9"/>
    <w:rsid w:val="007E4212"/>
    <w:rsid w:val="007E655B"/>
    <w:rsid w:val="007E69E3"/>
    <w:rsid w:val="007F0763"/>
    <w:rsid w:val="007F0AF3"/>
    <w:rsid w:val="007F1D1F"/>
    <w:rsid w:val="007F262F"/>
    <w:rsid w:val="007F3E72"/>
    <w:rsid w:val="007F486F"/>
    <w:rsid w:val="007F489B"/>
    <w:rsid w:val="007F510D"/>
    <w:rsid w:val="007F5F24"/>
    <w:rsid w:val="00800680"/>
    <w:rsid w:val="00802999"/>
    <w:rsid w:val="00802B36"/>
    <w:rsid w:val="00804A10"/>
    <w:rsid w:val="00813747"/>
    <w:rsid w:val="00813E08"/>
    <w:rsid w:val="00814F58"/>
    <w:rsid w:val="0081519B"/>
    <w:rsid w:val="00815529"/>
    <w:rsid w:val="00815707"/>
    <w:rsid w:val="0082035B"/>
    <w:rsid w:val="00820BB2"/>
    <w:rsid w:val="00824560"/>
    <w:rsid w:val="00824CA6"/>
    <w:rsid w:val="0082614D"/>
    <w:rsid w:val="0082663E"/>
    <w:rsid w:val="008318BD"/>
    <w:rsid w:val="008343DC"/>
    <w:rsid w:val="00837E32"/>
    <w:rsid w:val="008403FE"/>
    <w:rsid w:val="008413A3"/>
    <w:rsid w:val="008429A0"/>
    <w:rsid w:val="00843BD9"/>
    <w:rsid w:val="008445FA"/>
    <w:rsid w:val="00844F47"/>
    <w:rsid w:val="008457D2"/>
    <w:rsid w:val="0084662C"/>
    <w:rsid w:val="00846649"/>
    <w:rsid w:val="008513BF"/>
    <w:rsid w:val="0085211B"/>
    <w:rsid w:val="00852E31"/>
    <w:rsid w:val="00852F5F"/>
    <w:rsid w:val="0085534E"/>
    <w:rsid w:val="008629A7"/>
    <w:rsid w:val="00862DCF"/>
    <w:rsid w:val="00864416"/>
    <w:rsid w:val="00864A8F"/>
    <w:rsid w:val="00864C6A"/>
    <w:rsid w:val="00865D4C"/>
    <w:rsid w:val="0087115C"/>
    <w:rsid w:val="00871B03"/>
    <w:rsid w:val="00874C62"/>
    <w:rsid w:val="0087617D"/>
    <w:rsid w:val="00877361"/>
    <w:rsid w:val="008825E8"/>
    <w:rsid w:val="00885765"/>
    <w:rsid w:val="008859F3"/>
    <w:rsid w:val="00885C7C"/>
    <w:rsid w:val="00887E7D"/>
    <w:rsid w:val="00890CC0"/>
    <w:rsid w:val="00892731"/>
    <w:rsid w:val="00892CF1"/>
    <w:rsid w:val="00894235"/>
    <w:rsid w:val="0089466D"/>
    <w:rsid w:val="008966E3"/>
    <w:rsid w:val="00896827"/>
    <w:rsid w:val="00896865"/>
    <w:rsid w:val="00897192"/>
    <w:rsid w:val="008A07A8"/>
    <w:rsid w:val="008A0985"/>
    <w:rsid w:val="008A2101"/>
    <w:rsid w:val="008A5BF0"/>
    <w:rsid w:val="008B0EC9"/>
    <w:rsid w:val="008B7DDA"/>
    <w:rsid w:val="008C0D5D"/>
    <w:rsid w:val="008C283E"/>
    <w:rsid w:val="008C3879"/>
    <w:rsid w:val="008C4DAC"/>
    <w:rsid w:val="008C5BAB"/>
    <w:rsid w:val="008C65E4"/>
    <w:rsid w:val="008C70B4"/>
    <w:rsid w:val="008C7549"/>
    <w:rsid w:val="008D0CFD"/>
    <w:rsid w:val="008D1999"/>
    <w:rsid w:val="008D4047"/>
    <w:rsid w:val="008D43B5"/>
    <w:rsid w:val="008D4605"/>
    <w:rsid w:val="008D60AC"/>
    <w:rsid w:val="008D6923"/>
    <w:rsid w:val="008E0221"/>
    <w:rsid w:val="008E645C"/>
    <w:rsid w:val="008F2F7F"/>
    <w:rsid w:val="008F30CD"/>
    <w:rsid w:val="008F50DE"/>
    <w:rsid w:val="008F5976"/>
    <w:rsid w:val="00900ADC"/>
    <w:rsid w:val="009033A2"/>
    <w:rsid w:val="00903904"/>
    <w:rsid w:val="00904C26"/>
    <w:rsid w:val="009057F5"/>
    <w:rsid w:val="0090671E"/>
    <w:rsid w:val="00906EF0"/>
    <w:rsid w:val="00907895"/>
    <w:rsid w:val="0091042B"/>
    <w:rsid w:val="00911FB6"/>
    <w:rsid w:val="00913FA2"/>
    <w:rsid w:val="00916289"/>
    <w:rsid w:val="00920612"/>
    <w:rsid w:val="00920678"/>
    <w:rsid w:val="0092673B"/>
    <w:rsid w:val="009314A7"/>
    <w:rsid w:val="00931668"/>
    <w:rsid w:val="00931EFE"/>
    <w:rsid w:val="00932991"/>
    <w:rsid w:val="009353F7"/>
    <w:rsid w:val="00937B21"/>
    <w:rsid w:val="00940F7C"/>
    <w:rsid w:val="0094192A"/>
    <w:rsid w:val="00942D6F"/>
    <w:rsid w:val="00943A79"/>
    <w:rsid w:val="00947FBF"/>
    <w:rsid w:val="00950C61"/>
    <w:rsid w:val="00951B28"/>
    <w:rsid w:val="00951C4D"/>
    <w:rsid w:val="00955245"/>
    <w:rsid w:val="00955ACA"/>
    <w:rsid w:val="00956298"/>
    <w:rsid w:val="00956729"/>
    <w:rsid w:val="0095686A"/>
    <w:rsid w:val="00957201"/>
    <w:rsid w:val="00963176"/>
    <w:rsid w:val="00965DB9"/>
    <w:rsid w:val="00970207"/>
    <w:rsid w:val="00970459"/>
    <w:rsid w:val="009717BC"/>
    <w:rsid w:val="00972FBE"/>
    <w:rsid w:val="009757CF"/>
    <w:rsid w:val="00976056"/>
    <w:rsid w:val="00977035"/>
    <w:rsid w:val="00982459"/>
    <w:rsid w:val="009852FF"/>
    <w:rsid w:val="00986CF6"/>
    <w:rsid w:val="009904C2"/>
    <w:rsid w:val="00990F21"/>
    <w:rsid w:val="00992648"/>
    <w:rsid w:val="00994ADF"/>
    <w:rsid w:val="00995C4D"/>
    <w:rsid w:val="00996621"/>
    <w:rsid w:val="00997E6C"/>
    <w:rsid w:val="009A1BB0"/>
    <w:rsid w:val="009A63CB"/>
    <w:rsid w:val="009A6F88"/>
    <w:rsid w:val="009A7424"/>
    <w:rsid w:val="009B048A"/>
    <w:rsid w:val="009B3E7D"/>
    <w:rsid w:val="009B4F11"/>
    <w:rsid w:val="009B5501"/>
    <w:rsid w:val="009B7486"/>
    <w:rsid w:val="009C01FC"/>
    <w:rsid w:val="009C09E5"/>
    <w:rsid w:val="009C33C3"/>
    <w:rsid w:val="009C46CC"/>
    <w:rsid w:val="009C5F0B"/>
    <w:rsid w:val="009C7207"/>
    <w:rsid w:val="009D1C5F"/>
    <w:rsid w:val="009D27A1"/>
    <w:rsid w:val="009D3613"/>
    <w:rsid w:val="009D3C2E"/>
    <w:rsid w:val="009D4C9A"/>
    <w:rsid w:val="009D4EC8"/>
    <w:rsid w:val="009D5C3D"/>
    <w:rsid w:val="009D72F4"/>
    <w:rsid w:val="009E13D2"/>
    <w:rsid w:val="009E162E"/>
    <w:rsid w:val="009E28E1"/>
    <w:rsid w:val="009E3A64"/>
    <w:rsid w:val="009E3B5B"/>
    <w:rsid w:val="009E5014"/>
    <w:rsid w:val="009F242B"/>
    <w:rsid w:val="009F507B"/>
    <w:rsid w:val="00A00116"/>
    <w:rsid w:val="00A0011D"/>
    <w:rsid w:val="00A01467"/>
    <w:rsid w:val="00A02DD7"/>
    <w:rsid w:val="00A0345E"/>
    <w:rsid w:val="00A055BE"/>
    <w:rsid w:val="00A066F8"/>
    <w:rsid w:val="00A10470"/>
    <w:rsid w:val="00A11091"/>
    <w:rsid w:val="00A113FD"/>
    <w:rsid w:val="00A11D4F"/>
    <w:rsid w:val="00A12F43"/>
    <w:rsid w:val="00A16EC5"/>
    <w:rsid w:val="00A174B8"/>
    <w:rsid w:val="00A22C16"/>
    <w:rsid w:val="00A22DCF"/>
    <w:rsid w:val="00A25439"/>
    <w:rsid w:val="00A25FB3"/>
    <w:rsid w:val="00A3346B"/>
    <w:rsid w:val="00A35C29"/>
    <w:rsid w:val="00A37138"/>
    <w:rsid w:val="00A40214"/>
    <w:rsid w:val="00A41304"/>
    <w:rsid w:val="00A41EF6"/>
    <w:rsid w:val="00A430C2"/>
    <w:rsid w:val="00A449A5"/>
    <w:rsid w:val="00A4725A"/>
    <w:rsid w:val="00A512DD"/>
    <w:rsid w:val="00A52638"/>
    <w:rsid w:val="00A544E1"/>
    <w:rsid w:val="00A56BC9"/>
    <w:rsid w:val="00A60073"/>
    <w:rsid w:val="00A61096"/>
    <w:rsid w:val="00A612AE"/>
    <w:rsid w:val="00A6199D"/>
    <w:rsid w:val="00A62FD0"/>
    <w:rsid w:val="00A630D0"/>
    <w:rsid w:val="00A63A6F"/>
    <w:rsid w:val="00A65317"/>
    <w:rsid w:val="00A65BC5"/>
    <w:rsid w:val="00A65BCD"/>
    <w:rsid w:val="00A66EC4"/>
    <w:rsid w:val="00A706DE"/>
    <w:rsid w:val="00A70778"/>
    <w:rsid w:val="00A71ADE"/>
    <w:rsid w:val="00A727F5"/>
    <w:rsid w:val="00A73EB6"/>
    <w:rsid w:val="00A741F8"/>
    <w:rsid w:val="00A76ED1"/>
    <w:rsid w:val="00A80A5B"/>
    <w:rsid w:val="00A8285A"/>
    <w:rsid w:val="00A84483"/>
    <w:rsid w:val="00A871E9"/>
    <w:rsid w:val="00A91BD1"/>
    <w:rsid w:val="00A92FF4"/>
    <w:rsid w:val="00A93794"/>
    <w:rsid w:val="00A9559F"/>
    <w:rsid w:val="00A95F6B"/>
    <w:rsid w:val="00A965A0"/>
    <w:rsid w:val="00AA0B4E"/>
    <w:rsid w:val="00AA3549"/>
    <w:rsid w:val="00AA6EC3"/>
    <w:rsid w:val="00AB0EA5"/>
    <w:rsid w:val="00AB31EE"/>
    <w:rsid w:val="00AB39FB"/>
    <w:rsid w:val="00AB620B"/>
    <w:rsid w:val="00AC106A"/>
    <w:rsid w:val="00AC1DF0"/>
    <w:rsid w:val="00AC2803"/>
    <w:rsid w:val="00AC42C8"/>
    <w:rsid w:val="00AC469A"/>
    <w:rsid w:val="00AC6214"/>
    <w:rsid w:val="00AD298D"/>
    <w:rsid w:val="00AD608D"/>
    <w:rsid w:val="00AE20DB"/>
    <w:rsid w:val="00AE2829"/>
    <w:rsid w:val="00AE34C0"/>
    <w:rsid w:val="00AE4758"/>
    <w:rsid w:val="00AE5D77"/>
    <w:rsid w:val="00AE665C"/>
    <w:rsid w:val="00AF1E97"/>
    <w:rsid w:val="00AF372F"/>
    <w:rsid w:val="00AF3DC8"/>
    <w:rsid w:val="00AF7D0D"/>
    <w:rsid w:val="00B0017A"/>
    <w:rsid w:val="00B013F6"/>
    <w:rsid w:val="00B05611"/>
    <w:rsid w:val="00B10930"/>
    <w:rsid w:val="00B10D34"/>
    <w:rsid w:val="00B164F1"/>
    <w:rsid w:val="00B25F09"/>
    <w:rsid w:val="00B26BA6"/>
    <w:rsid w:val="00B26E40"/>
    <w:rsid w:val="00B31CE3"/>
    <w:rsid w:val="00B334FF"/>
    <w:rsid w:val="00B34B56"/>
    <w:rsid w:val="00B364F5"/>
    <w:rsid w:val="00B36905"/>
    <w:rsid w:val="00B37150"/>
    <w:rsid w:val="00B42CF2"/>
    <w:rsid w:val="00B46763"/>
    <w:rsid w:val="00B475E6"/>
    <w:rsid w:val="00B5203D"/>
    <w:rsid w:val="00B53A97"/>
    <w:rsid w:val="00B54355"/>
    <w:rsid w:val="00B554E4"/>
    <w:rsid w:val="00B572A8"/>
    <w:rsid w:val="00B60090"/>
    <w:rsid w:val="00B6304A"/>
    <w:rsid w:val="00B64A28"/>
    <w:rsid w:val="00B66362"/>
    <w:rsid w:val="00B66D0B"/>
    <w:rsid w:val="00B67961"/>
    <w:rsid w:val="00B70917"/>
    <w:rsid w:val="00B72B99"/>
    <w:rsid w:val="00B76E9F"/>
    <w:rsid w:val="00B83A34"/>
    <w:rsid w:val="00B83E6F"/>
    <w:rsid w:val="00B87095"/>
    <w:rsid w:val="00B87E9F"/>
    <w:rsid w:val="00B92168"/>
    <w:rsid w:val="00B92B78"/>
    <w:rsid w:val="00B92D43"/>
    <w:rsid w:val="00B9344E"/>
    <w:rsid w:val="00B94230"/>
    <w:rsid w:val="00B94C2E"/>
    <w:rsid w:val="00B95632"/>
    <w:rsid w:val="00BA4A1C"/>
    <w:rsid w:val="00BA715C"/>
    <w:rsid w:val="00BA78A2"/>
    <w:rsid w:val="00BB182A"/>
    <w:rsid w:val="00BB2EE0"/>
    <w:rsid w:val="00BB4AB2"/>
    <w:rsid w:val="00BB7496"/>
    <w:rsid w:val="00BC0FB8"/>
    <w:rsid w:val="00BC2123"/>
    <w:rsid w:val="00BC596E"/>
    <w:rsid w:val="00BC5FF5"/>
    <w:rsid w:val="00BC6284"/>
    <w:rsid w:val="00BD0F94"/>
    <w:rsid w:val="00BD1CBD"/>
    <w:rsid w:val="00BD3092"/>
    <w:rsid w:val="00BD3430"/>
    <w:rsid w:val="00BD379D"/>
    <w:rsid w:val="00BD51B2"/>
    <w:rsid w:val="00BD5D8B"/>
    <w:rsid w:val="00BD6387"/>
    <w:rsid w:val="00BE00C3"/>
    <w:rsid w:val="00BE0F67"/>
    <w:rsid w:val="00BE197B"/>
    <w:rsid w:val="00BE39A4"/>
    <w:rsid w:val="00BE440E"/>
    <w:rsid w:val="00BE5B40"/>
    <w:rsid w:val="00BE66DC"/>
    <w:rsid w:val="00BE7BDE"/>
    <w:rsid w:val="00BF05F8"/>
    <w:rsid w:val="00BF346E"/>
    <w:rsid w:val="00BF35A7"/>
    <w:rsid w:val="00BF467F"/>
    <w:rsid w:val="00BF69CB"/>
    <w:rsid w:val="00BF7242"/>
    <w:rsid w:val="00BF7C44"/>
    <w:rsid w:val="00C00410"/>
    <w:rsid w:val="00C05720"/>
    <w:rsid w:val="00C067FD"/>
    <w:rsid w:val="00C06F09"/>
    <w:rsid w:val="00C07B9B"/>
    <w:rsid w:val="00C07FCC"/>
    <w:rsid w:val="00C10C16"/>
    <w:rsid w:val="00C11048"/>
    <w:rsid w:val="00C1104D"/>
    <w:rsid w:val="00C11751"/>
    <w:rsid w:val="00C12635"/>
    <w:rsid w:val="00C14BA9"/>
    <w:rsid w:val="00C150F9"/>
    <w:rsid w:val="00C1593F"/>
    <w:rsid w:val="00C16BFD"/>
    <w:rsid w:val="00C17B62"/>
    <w:rsid w:val="00C214B1"/>
    <w:rsid w:val="00C232A1"/>
    <w:rsid w:val="00C246D7"/>
    <w:rsid w:val="00C320A0"/>
    <w:rsid w:val="00C35C9D"/>
    <w:rsid w:val="00C36536"/>
    <w:rsid w:val="00C372C4"/>
    <w:rsid w:val="00C37843"/>
    <w:rsid w:val="00C378CD"/>
    <w:rsid w:val="00C40341"/>
    <w:rsid w:val="00C40E38"/>
    <w:rsid w:val="00C413A4"/>
    <w:rsid w:val="00C43B12"/>
    <w:rsid w:val="00C44331"/>
    <w:rsid w:val="00C44A45"/>
    <w:rsid w:val="00C45A04"/>
    <w:rsid w:val="00C45B7A"/>
    <w:rsid w:val="00C50578"/>
    <w:rsid w:val="00C52C96"/>
    <w:rsid w:val="00C54552"/>
    <w:rsid w:val="00C63B90"/>
    <w:rsid w:val="00C65ABE"/>
    <w:rsid w:val="00C65EAC"/>
    <w:rsid w:val="00C6637B"/>
    <w:rsid w:val="00C66581"/>
    <w:rsid w:val="00C66E8A"/>
    <w:rsid w:val="00C66EDA"/>
    <w:rsid w:val="00C671F8"/>
    <w:rsid w:val="00C70655"/>
    <w:rsid w:val="00C7493D"/>
    <w:rsid w:val="00C768FE"/>
    <w:rsid w:val="00C77FF4"/>
    <w:rsid w:val="00C8115A"/>
    <w:rsid w:val="00C81769"/>
    <w:rsid w:val="00C8310A"/>
    <w:rsid w:val="00C836BD"/>
    <w:rsid w:val="00C84532"/>
    <w:rsid w:val="00C8650F"/>
    <w:rsid w:val="00C86560"/>
    <w:rsid w:val="00C90326"/>
    <w:rsid w:val="00C95208"/>
    <w:rsid w:val="00C95DF1"/>
    <w:rsid w:val="00C9787A"/>
    <w:rsid w:val="00CA00E0"/>
    <w:rsid w:val="00CA2DAB"/>
    <w:rsid w:val="00CA3A14"/>
    <w:rsid w:val="00CA6C41"/>
    <w:rsid w:val="00CB03D2"/>
    <w:rsid w:val="00CB49D5"/>
    <w:rsid w:val="00CB4BE4"/>
    <w:rsid w:val="00CB6EE8"/>
    <w:rsid w:val="00CC2838"/>
    <w:rsid w:val="00CC5A27"/>
    <w:rsid w:val="00CC622B"/>
    <w:rsid w:val="00CC631D"/>
    <w:rsid w:val="00CD06E8"/>
    <w:rsid w:val="00CD786D"/>
    <w:rsid w:val="00CE5174"/>
    <w:rsid w:val="00CE55BB"/>
    <w:rsid w:val="00CE6044"/>
    <w:rsid w:val="00CE6764"/>
    <w:rsid w:val="00CE7CB4"/>
    <w:rsid w:val="00CF00BE"/>
    <w:rsid w:val="00CF3CDB"/>
    <w:rsid w:val="00CF5FB0"/>
    <w:rsid w:val="00CF6620"/>
    <w:rsid w:val="00CF6A06"/>
    <w:rsid w:val="00CF6B46"/>
    <w:rsid w:val="00CF6CE4"/>
    <w:rsid w:val="00CF7F95"/>
    <w:rsid w:val="00D013B9"/>
    <w:rsid w:val="00D01AA1"/>
    <w:rsid w:val="00D01E6E"/>
    <w:rsid w:val="00D02204"/>
    <w:rsid w:val="00D03158"/>
    <w:rsid w:val="00D0477A"/>
    <w:rsid w:val="00D06B0B"/>
    <w:rsid w:val="00D06EB5"/>
    <w:rsid w:val="00D076EB"/>
    <w:rsid w:val="00D10A30"/>
    <w:rsid w:val="00D113DE"/>
    <w:rsid w:val="00D114FD"/>
    <w:rsid w:val="00D14EC7"/>
    <w:rsid w:val="00D15163"/>
    <w:rsid w:val="00D1684B"/>
    <w:rsid w:val="00D172D0"/>
    <w:rsid w:val="00D21D2D"/>
    <w:rsid w:val="00D2273A"/>
    <w:rsid w:val="00D230E5"/>
    <w:rsid w:val="00D23227"/>
    <w:rsid w:val="00D243CD"/>
    <w:rsid w:val="00D24B0C"/>
    <w:rsid w:val="00D262F6"/>
    <w:rsid w:val="00D267CD"/>
    <w:rsid w:val="00D304BF"/>
    <w:rsid w:val="00D30EEE"/>
    <w:rsid w:val="00D32714"/>
    <w:rsid w:val="00D334F5"/>
    <w:rsid w:val="00D362AA"/>
    <w:rsid w:val="00D36CA1"/>
    <w:rsid w:val="00D36F0E"/>
    <w:rsid w:val="00D41201"/>
    <w:rsid w:val="00D424A3"/>
    <w:rsid w:val="00D43E92"/>
    <w:rsid w:val="00D4430B"/>
    <w:rsid w:val="00D4700F"/>
    <w:rsid w:val="00D50359"/>
    <w:rsid w:val="00D50CFA"/>
    <w:rsid w:val="00D51D33"/>
    <w:rsid w:val="00D55EC0"/>
    <w:rsid w:val="00D574CC"/>
    <w:rsid w:val="00D57E44"/>
    <w:rsid w:val="00D61409"/>
    <w:rsid w:val="00D64262"/>
    <w:rsid w:val="00D66A8B"/>
    <w:rsid w:val="00D709D9"/>
    <w:rsid w:val="00D71692"/>
    <w:rsid w:val="00D740B8"/>
    <w:rsid w:val="00D77121"/>
    <w:rsid w:val="00D7788D"/>
    <w:rsid w:val="00D8068E"/>
    <w:rsid w:val="00D815C1"/>
    <w:rsid w:val="00D85EA9"/>
    <w:rsid w:val="00D86094"/>
    <w:rsid w:val="00D95301"/>
    <w:rsid w:val="00D97FD8"/>
    <w:rsid w:val="00DA0088"/>
    <w:rsid w:val="00DA03C0"/>
    <w:rsid w:val="00DA1392"/>
    <w:rsid w:val="00DA3389"/>
    <w:rsid w:val="00DA5B0A"/>
    <w:rsid w:val="00DA655A"/>
    <w:rsid w:val="00DA75EE"/>
    <w:rsid w:val="00DB26EE"/>
    <w:rsid w:val="00DB4B7B"/>
    <w:rsid w:val="00DB5BC6"/>
    <w:rsid w:val="00DB68C7"/>
    <w:rsid w:val="00DB6B7F"/>
    <w:rsid w:val="00DC14EF"/>
    <w:rsid w:val="00DC32BF"/>
    <w:rsid w:val="00DC4D39"/>
    <w:rsid w:val="00DD1208"/>
    <w:rsid w:val="00DD2652"/>
    <w:rsid w:val="00DD2B2C"/>
    <w:rsid w:val="00DD4554"/>
    <w:rsid w:val="00DD50C9"/>
    <w:rsid w:val="00DD62CD"/>
    <w:rsid w:val="00DD640C"/>
    <w:rsid w:val="00DD7D61"/>
    <w:rsid w:val="00DE0E55"/>
    <w:rsid w:val="00DE1906"/>
    <w:rsid w:val="00DE7854"/>
    <w:rsid w:val="00DF03AC"/>
    <w:rsid w:val="00DF3EDB"/>
    <w:rsid w:val="00E0273F"/>
    <w:rsid w:val="00E04054"/>
    <w:rsid w:val="00E042EE"/>
    <w:rsid w:val="00E110E6"/>
    <w:rsid w:val="00E11D19"/>
    <w:rsid w:val="00E127D9"/>
    <w:rsid w:val="00E15B4C"/>
    <w:rsid w:val="00E161B6"/>
    <w:rsid w:val="00E214BC"/>
    <w:rsid w:val="00E22817"/>
    <w:rsid w:val="00E25480"/>
    <w:rsid w:val="00E25E7C"/>
    <w:rsid w:val="00E26427"/>
    <w:rsid w:val="00E31F92"/>
    <w:rsid w:val="00E33A62"/>
    <w:rsid w:val="00E34445"/>
    <w:rsid w:val="00E36229"/>
    <w:rsid w:val="00E375A5"/>
    <w:rsid w:val="00E440DE"/>
    <w:rsid w:val="00E506C9"/>
    <w:rsid w:val="00E512DE"/>
    <w:rsid w:val="00E51793"/>
    <w:rsid w:val="00E539A6"/>
    <w:rsid w:val="00E5460D"/>
    <w:rsid w:val="00E54FC4"/>
    <w:rsid w:val="00E61AE9"/>
    <w:rsid w:val="00E61CB9"/>
    <w:rsid w:val="00E66105"/>
    <w:rsid w:val="00E66A07"/>
    <w:rsid w:val="00E709DB"/>
    <w:rsid w:val="00E71A58"/>
    <w:rsid w:val="00E736C4"/>
    <w:rsid w:val="00E73A5C"/>
    <w:rsid w:val="00E73DDE"/>
    <w:rsid w:val="00E7405C"/>
    <w:rsid w:val="00E809F0"/>
    <w:rsid w:val="00E81634"/>
    <w:rsid w:val="00E818B4"/>
    <w:rsid w:val="00E83DE1"/>
    <w:rsid w:val="00E86376"/>
    <w:rsid w:val="00E867AE"/>
    <w:rsid w:val="00E91127"/>
    <w:rsid w:val="00E9611A"/>
    <w:rsid w:val="00E96D74"/>
    <w:rsid w:val="00E97A1F"/>
    <w:rsid w:val="00EA0315"/>
    <w:rsid w:val="00EA138E"/>
    <w:rsid w:val="00EA65D9"/>
    <w:rsid w:val="00EB11DF"/>
    <w:rsid w:val="00EB1B78"/>
    <w:rsid w:val="00EB44FB"/>
    <w:rsid w:val="00EB4DF2"/>
    <w:rsid w:val="00EB6912"/>
    <w:rsid w:val="00EC2889"/>
    <w:rsid w:val="00EC2D33"/>
    <w:rsid w:val="00EC4D81"/>
    <w:rsid w:val="00EC5EAA"/>
    <w:rsid w:val="00ED314C"/>
    <w:rsid w:val="00ED423B"/>
    <w:rsid w:val="00ED445B"/>
    <w:rsid w:val="00EE07CD"/>
    <w:rsid w:val="00EE15F9"/>
    <w:rsid w:val="00EE1FCF"/>
    <w:rsid w:val="00EE2467"/>
    <w:rsid w:val="00EE2EFD"/>
    <w:rsid w:val="00EE3083"/>
    <w:rsid w:val="00EE524C"/>
    <w:rsid w:val="00EE7192"/>
    <w:rsid w:val="00EF1654"/>
    <w:rsid w:val="00EF778C"/>
    <w:rsid w:val="00F0100C"/>
    <w:rsid w:val="00F02CE7"/>
    <w:rsid w:val="00F13464"/>
    <w:rsid w:val="00F16D32"/>
    <w:rsid w:val="00F212E0"/>
    <w:rsid w:val="00F22DD0"/>
    <w:rsid w:val="00F24890"/>
    <w:rsid w:val="00F2748B"/>
    <w:rsid w:val="00F354E4"/>
    <w:rsid w:val="00F355D7"/>
    <w:rsid w:val="00F419DD"/>
    <w:rsid w:val="00F41B48"/>
    <w:rsid w:val="00F426DA"/>
    <w:rsid w:val="00F42A55"/>
    <w:rsid w:val="00F44798"/>
    <w:rsid w:val="00F46D6B"/>
    <w:rsid w:val="00F47018"/>
    <w:rsid w:val="00F515CB"/>
    <w:rsid w:val="00F54B71"/>
    <w:rsid w:val="00F55A87"/>
    <w:rsid w:val="00F55CCE"/>
    <w:rsid w:val="00F56A53"/>
    <w:rsid w:val="00F570DC"/>
    <w:rsid w:val="00F57228"/>
    <w:rsid w:val="00F576B2"/>
    <w:rsid w:val="00F619AC"/>
    <w:rsid w:val="00F651FF"/>
    <w:rsid w:val="00F66290"/>
    <w:rsid w:val="00F66E3C"/>
    <w:rsid w:val="00F66EE1"/>
    <w:rsid w:val="00F67171"/>
    <w:rsid w:val="00F67BDB"/>
    <w:rsid w:val="00F708E0"/>
    <w:rsid w:val="00F725BF"/>
    <w:rsid w:val="00F749C6"/>
    <w:rsid w:val="00F75BE7"/>
    <w:rsid w:val="00F76783"/>
    <w:rsid w:val="00F76C28"/>
    <w:rsid w:val="00F7714F"/>
    <w:rsid w:val="00F80589"/>
    <w:rsid w:val="00F81B6B"/>
    <w:rsid w:val="00F828D9"/>
    <w:rsid w:val="00F84FCC"/>
    <w:rsid w:val="00F8570E"/>
    <w:rsid w:val="00F85BFF"/>
    <w:rsid w:val="00F86F5C"/>
    <w:rsid w:val="00F874DC"/>
    <w:rsid w:val="00F90885"/>
    <w:rsid w:val="00F95669"/>
    <w:rsid w:val="00F979FF"/>
    <w:rsid w:val="00F97B36"/>
    <w:rsid w:val="00FA1F2D"/>
    <w:rsid w:val="00FA2D9B"/>
    <w:rsid w:val="00FA3525"/>
    <w:rsid w:val="00FA504C"/>
    <w:rsid w:val="00FA519A"/>
    <w:rsid w:val="00FA5CF2"/>
    <w:rsid w:val="00FA6612"/>
    <w:rsid w:val="00FA768D"/>
    <w:rsid w:val="00FB0D40"/>
    <w:rsid w:val="00FB16B2"/>
    <w:rsid w:val="00FB2227"/>
    <w:rsid w:val="00FB502F"/>
    <w:rsid w:val="00FB693E"/>
    <w:rsid w:val="00FC04A5"/>
    <w:rsid w:val="00FC051D"/>
    <w:rsid w:val="00FC0B65"/>
    <w:rsid w:val="00FC25C2"/>
    <w:rsid w:val="00FC279F"/>
    <w:rsid w:val="00FC2EB2"/>
    <w:rsid w:val="00FC3184"/>
    <w:rsid w:val="00FC3EA0"/>
    <w:rsid w:val="00FC486E"/>
    <w:rsid w:val="00FC4D9D"/>
    <w:rsid w:val="00FC5A86"/>
    <w:rsid w:val="00FC5F55"/>
    <w:rsid w:val="00FC60C1"/>
    <w:rsid w:val="00FD1247"/>
    <w:rsid w:val="00FD17B5"/>
    <w:rsid w:val="00FD22AB"/>
    <w:rsid w:val="00FD4FC6"/>
    <w:rsid w:val="00FE067C"/>
    <w:rsid w:val="00FE2ED1"/>
    <w:rsid w:val="00FE3AA1"/>
    <w:rsid w:val="00FE53A7"/>
    <w:rsid w:val="00FE5EC8"/>
    <w:rsid w:val="00FE6FAB"/>
    <w:rsid w:val="00FF0D4F"/>
    <w:rsid w:val="00FF1F1D"/>
    <w:rsid w:val="00FF4AFB"/>
    <w:rsid w:val="00FF771F"/>
    <w:rsid w:val="0E2907B0"/>
    <w:rsid w:val="7227D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A67FE"/>
  <w15:chartTrackingRefBased/>
  <w15:docId w15:val="{B6A94E25-B03A-48F2-9C3C-B0D3B13E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02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05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E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FE5EC8"/>
  </w:style>
  <w:style w:type="character" w:customStyle="1" w:styleId="normaltextrun1">
    <w:name w:val="normaltextrun1"/>
    <w:basedOn w:val="DefaultParagraphFont"/>
    <w:rsid w:val="00FE5EC8"/>
  </w:style>
  <w:style w:type="character" w:customStyle="1" w:styleId="eop">
    <w:name w:val="eop"/>
    <w:basedOn w:val="DefaultParagraphFont"/>
    <w:rsid w:val="00FE5EC8"/>
  </w:style>
  <w:style w:type="paragraph" w:styleId="BalloonText">
    <w:name w:val="Balloon Text"/>
    <w:basedOn w:val="Normal"/>
    <w:link w:val="BalloonTextChar"/>
    <w:unhideWhenUsed/>
    <w:rsid w:val="002D2536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253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2D43"/>
    <w:pPr>
      <w:ind w:left="720"/>
      <w:contextualSpacing/>
    </w:pPr>
  </w:style>
  <w:style w:type="paragraph" w:styleId="NoSpacing">
    <w:name w:val="No Spacing"/>
    <w:uiPriority w:val="1"/>
    <w:qFormat/>
    <w:rsid w:val="000802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5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880"/>
  </w:style>
  <w:style w:type="paragraph" w:styleId="Footer">
    <w:name w:val="footer"/>
    <w:basedOn w:val="Normal"/>
    <w:link w:val="FooterChar"/>
    <w:uiPriority w:val="99"/>
    <w:unhideWhenUsed/>
    <w:rsid w:val="005D5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880"/>
  </w:style>
  <w:style w:type="paragraph" w:styleId="NormalWeb">
    <w:name w:val="Normal (Web)"/>
    <w:basedOn w:val="Normal"/>
    <w:uiPriority w:val="99"/>
    <w:semiHidden/>
    <w:unhideWhenUsed/>
    <w:rsid w:val="003F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5113"/>
  </w:style>
  <w:style w:type="character" w:customStyle="1" w:styleId="Heading1Char">
    <w:name w:val="Heading 1 Char"/>
    <w:basedOn w:val="DefaultParagraphFont"/>
    <w:link w:val="Heading1"/>
    <w:uiPriority w:val="9"/>
    <w:rsid w:val="005702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CE7CB4"/>
    <w:pPr>
      <w:ind w:left="2160" w:hanging="144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E7CB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7C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7CB4"/>
  </w:style>
  <w:style w:type="paragraph" w:styleId="BodyTextIndent3">
    <w:name w:val="Body Text Indent 3"/>
    <w:basedOn w:val="Normal"/>
    <w:link w:val="BodyTextIndent3Char"/>
    <w:uiPriority w:val="99"/>
    <w:unhideWhenUsed/>
    <w:rsid w:val="00CE7CB4"/>
    <w:pPr>
      <w:ind w:left="2160" w:hanging="1440"/>
    </w:pPr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E7CB4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25480"/>
    <w:rPr>
      <w:b/>
      <w:bCs/>
      <w:i w:val="0"/>
      <w:iCs w:val="0"/>
    </w:rPr>
  </w:style>
  <w:style w:type="character" w:customStyle="1" w:styleId="st1">
    <w:name w:val="st1"/>
    <w:basedOn w:val="DefaultParagraphFont"/>
    <w:rsid w:val="00E25480"/>
  </w:style>
  <w:style w:type="character" w:styleId="Hyperlink">
    <w:name w:val="Hyperlink"/>
    <w:basedOn w:val="DefaultParagraphFont"/>
    <w:uiPriority w:val="99"/>
    <w:unhideWhenUsed/>
    <w:rsid w:val="00F470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01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05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2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9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5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44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88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6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254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34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92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38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718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071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283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223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03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021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47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890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531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96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803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209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114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02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876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3489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4895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864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0408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7660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452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7703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515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276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482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845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041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8934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0507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2402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658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2763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0238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708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5722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8360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5422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461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746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9788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014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9957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096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5899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040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592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972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9900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232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011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4002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161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81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7447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2805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7660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2978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4239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226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2267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346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3859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8913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90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1314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3855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418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9539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2527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3151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6548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851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1788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801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911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07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1557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743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893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408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201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0750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2650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934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9779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2830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034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803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2198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35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716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483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6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629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0867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0360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9690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314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625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471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60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206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5080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683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6901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3500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8664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033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2880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6281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6785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7249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4699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2902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5963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4624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755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880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675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017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0453">
          <w:marLeft w:val="0"/>
          <w:marRight w:val="0"/>
          <w:marTop w:val="0"/>
          <w:marBottom w:val="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</w:div>
      </w:divsChild>
    </w:div>
    <w:div w:id="14601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DESE-231-69879</_dlc_DocId>
    <_dlc_DocIdUrl xmlns="733efe1c-5bbe-4968-87dc-d400e65c879f">
      <Url>https://sharepoint.doemass.org/ese/webteam/cps/_layouts/DocIdRedir.aspx?ID=DESE-231-69879</Url>
      <Description>DESE-231-69879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27E7C-DFCF-444D-B438-205DFA4CA85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0E5CD1B8-2B06-4143-8C14-718A0E61A28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6FDAA62-983F-4D2E-AB72-0B9849326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1E4E77-7D3E-41BD-AD8D-AAA3CDBB9B0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2AA781-E7BF-4F4C-A86C-6A694C55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minutes Feb. 22 2021 special regular mtg</vt:lpstr>
    </vt:vector>
  </TitlesOfParts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Special Meeting of the Massachusetts Board of Elementary and Secondary Education February 22, 2021</dc:title>
  <dc:subject/>
  <dc:creator>DESE</dc:creator>
  <cp:keywords/>
  <dc:description/>
  <cp:lastModifiedBy>Zou, Dong (EOE)</cp:lastModifiedBy>
  <cp:revision>6</cp:revision>
  <cp:lastPrinted>2020-12-10T21:01:00Z</cp:lastPrinted>
  <dcterms:created xsi:type="dcterms:W3CDTF">2021-04-16T19:01:00Z</dcterms:created>
  <dcterms:modified xsi:type="dcterms:W3CDTF">2021-04-16T21:25:00Z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16 2021</vt:lpwstr>
  </property>
</Properties>
</file>