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2D4CAC82" wp14:editId="4412FB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4957B04B">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906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3E43F7F9" w:rsidR="0059178C" w:rsidRDefault="004E10CD" w:rsidP="00051208">
            <w:pPr>
              <w:pStyle w:val="Footer"/>
              <w:widowControl w:val="0"/>
              <w:tabs>
                <w:tab w:val="clear" w:pos="4320"/>
                <w:tab w:val="clear" w:pos="8640"/>
              </w:tabs>
              <w:rPr>
                <w:bCs/>
                <w:snapToGrid w:val="0"/>
                <w:szCs w:val="20"/>
              </w:rPr>
            </w:pPr>
            <w:bookmarkStart w:id="0" w:name="_GoBack"/>
            <w:r>
              <w:rPr>
                <w:bCs/>
                <w:snapToGrid w:val="0"/>
              </w:rPr>
              <w:t>Febr</w:t>
            </w:r>
            <w:r w:rsidR="00A67E01">
              <w:rPr>
                <w:bCs/>
                <w:snapToGrid w:val="0"/>
              </w:rPr>
              <w:t>uary</w:t>
            </w:r>
            <w:bookmarkEnd w:id="0"/>
            <w:r w:rsidR="00A67E01">
              <w:rPr>
                <w:bCs/>
                <w:snapToGrid w:val="0"/>
              </w:rPr>
              <w:t xml:space="preserve"> 1</w:t>
            </w:r>
            <w:r>
              <w:rPr>
                <w:bCs/>
                <w:snapToGrid w:val="0"/>
              </w:rPr>
              <w:t>2</w:t>
            </w:r>
            <w:r w:rsidR="00B3512A">
              <w:rPr>
                <w:bCs/>
                <w:snapToGrid w:val="0"/>
              </w:rPr>
              <w:t>, 202</w:t>
            </w:r>
            <w:r w:rsidR="00A67E01">
              <w:rPr>
                <w:bCs/>
                <w:snapToGrid w:val="0"/>
              </w:rPr>
              <w:t>1</w:t>
            </w:r>
            <w:r w:rsidR="00CC7968">
              <w:rPr>
                <w:bCs/>
                <w:snapToGrid w:val="0"/>
              </w:rPr>
              <w:t xml:space="preserve"> </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730934D5"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4E10CD">
              <w:rPr>
                <w:bCs/>
                <w:snapToGrid w:val="0"/>
              </w:rPr>
              <w:t>Febr</w:t>
            </w:r>
            <w:r w:rsidR="00A67E01">
              <w:rPr>
                <w:bCs/>
                <w:snapToGrid w:val="0"/>
              </w:rPr>
              <w:t xml:space="preserve">uary </w:t>
            </w:r>
            <w:r w:rsidR="004E10CD" w:rsidRPr="006C3BF0">
              <w:rPr>
                <w:bCs/>
                <w:snapToGrid w:val="0"/>
              </w:rPr>
              <w:t>22, 2021 Special Meeting and the February</w:t>
            </w:r>
            <w:r w:rsidR="006C3BF0">
              <w:rPr>
                <w:bCs/>
                <w:snapToGrid w:val="0"/>
              </w:rPr>
              <w:t xml:space="preserve"> </w:t>
            </w:r>
            <w:r w:rsidR="00A67E01">
              <w:rPr>
                <w:bCs/>
                <w:snapToGrid w:val="0"/>
              </w:rPr>
              <w:t>2</w:t>
            </w:r>
            <w:r w:rsidR="004E10CD">
              <w:rPr>
                <w:bCs/>
                <w:snapToGrid w:val="0"/>
              </w:rPr>
              <w:t>3</w:t>
            </w:r>
            <w:r w:rsidR="00A67E01">
              <w:rPr>
                <w:bCs/>
                <w:snapToGrid w:val="0"/>
              </w:rPr>
              <w:t xml:space="preserve">, 2021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683ED383" w14:textId="77777777" w:rsidR="00940C2D" w:rsidRDefault="00BC0B4A" w:rsidP="00B1455F">
      <w:pPr>
        <w:rPr>
          <w:szCs w:val="24"/>
        </w:rPr>
      </w:pPr>
      <w:r>
        <w:t xml:space="preserve">The next regular meeting of the Board of Elementary and Secondary Education will be on </w:t>
      </w:r>
      <w:r w:rsidR="00F869D6">
        <w:rPr>
          <w:b/>
        </w:rPr>
        <w:t>Tuesday</w:t>
      </w:r>
      <w:r w:rsidR="00F869D6" w:rsidRPr="00E31740">
        <w:rPr>
          <w:b/>
        </w:rPr>
        <w:t>,</w:t>
      </w:r>
      <w:r w:rsidR="00E31740" w:rsidRPr="00E31740">
        <w:rPr>
          <w:b/>
        </w:rPr>
        <w:t xml:space="preserve"> </w:t>
      </w:r>
      <w:r w:rsidR="004E10CD">
        <w:rPr>
          <w:b/>
        </w:rPr>
        <w:t>Febr</w:t>
      </w:r>
      <w:r w:rsidR="00A67E01">
        <w:rPr>
          <w:b/>
        </w:rPr>
        <w:t>uary 2</w:t>
      </w:r>
      <w:r w:rsidR="004E10CD">
        <w:rPr>
          <w:b/>
        </w:rPr>
        <w:t>3</w:t>
      </w:r>
      <w:r w:rsidR="00E31740" w:rsidRPr="00E31740">
        <w:rPr>
          <w:b/>
        </w:rPr>
        <w:t>, 202</w:t>
      </w:r>
      <w:r w:rsidR="00A67E01">
        <w:rPr>
          <w:b/>
        </w:rPr>
        <w:t>1</w:t>
      </w:r>
      <w:r w:rsidR="00E31740" w:rsidRPr="00E31740">
        <w:rPr>
          <w:bCs/>
        </w:rPr>
        <w:t xml:space="preserve">, </w:t>
      </w:r>
      <w:r w:rsidR="00E31740">
        <w:rPr>
          <w:bCs/>
        </w:rPr>
        <w:t>a</w:t>
      </w:r>
      <w:r w:rsidR="00E31740" w:rsidRPr="00E31740">
        <w:rPr>
          <w:bCs/>
        </w:rPr>
        <w:t>t the Department of</w:t>
      </w:r>
      <w:r w:rsidR="00E31740">
        <w:rPr>
          <w:b/>
        </w:rPr>
        <w:t xml:space="preserve"> </w:t>
      </w:r>
      <w:r w:rsidR="00E31740">
        <w:rPr>
          <w:bCs/>
        </w:rPr>
        <w:t xml:space="preserve">Elementary and Secondary Education’s office in Malden. </w:t>
      </w:r>
      <w:r w:rsidR="0094752D" w:rsidRPr="002E78E2">
        <w:rPr>
          <w:szCs w:val="24"/>
        </w:rPr>
        <w:t xml:space="preserve">The meeting will start at </w:t>
      </w:r>
      <w:r w:rsidR="00C00296" w:rsidRPr="00E455B4">
        <w:rPr>
          <w:b/>
          <w:bCs/>
          <w:szCs w:val="24"/>
        </w:rPr>
        <w:t>9</w:t>
      </w:r>
      <w:r w:rsidR="0094752D" w:rsidRPr="00E455B4">
        <w:rPr>
          <w:b/>
          <w:bCs/>
          <w:szCs w:val="24"/>
        </w:rPr>
        <w:t>:00 a.m.</w:t>
      </w:r>
      <w:r w:rsidR="0094752D" w:rsidRPr="00E455B4">
        <w:rPr>
          <w:szCs w:val="24"/>
        </w:rPr>
        <w:t xml:space="preserve"> and should adjourn by</w:t>
      </w:r>
      <w:r w:rsidR="0094752D" w:rsidRPr="00E455B4">
        <w:rPr>
          <w:b/>
          <w:bCs/>
          <w:szCs w:val="24"/>
        </w:rPr>
        <w:t xml:space="preserve"> 1</w:t>
      </w:r>
      <w:r w:rsidR="002921D9" w:rsidRPr="00E455B4">
        <w:rPr>
          <w:b/>
          <w:bCs/>
          <w:szCs w:val="24"/>
        </w:rPr>
        <w:t>:</w:t>
      </w:r>
      <w:r w:rsidR="00C00296" w:rsidRPr="00E455B4">
        <w:rPr>
          <w:b/>
          <w:bCs/>
          <w:szCs w:val="24"/>
        </w:rPr>
        <w:t>0</w:t>
      </w:r>
      <w:r w:rsidR="002921D9" w:rsidRPr="00E455B4">
        <w:rPr>
          <w:b/>
          <w:bCs/>
          <w:szCs w:val="24"/>
        </w:rPr>
        <w:t>0 p.m</w:t>
      </w:r>
      <w:r w:rsidR="0094752D" w:rsidRPr="00E455B4">
        <w:rPr>
          <w:b/>
          <w:bCs/>
          <w:szCs w:val="24"/>
        </w:rPr>
        <w:t>.</w:t>
      </w:r>
      <w:r w:rsidR="0094752D" w:rsidRPr="00E455B4">
        <w:rPr>
          <w:szCs w:val="24"/>
        </w:rPr>
        <w:t xml:space="preserve"> </w:t>
      </w:r>
      <w:r w:rsidR="00804C35" w:rsidRPr="00E455B4">
        <w:rPr>
          <w:bCs/>
        </w:rPr>
        <w:t>As</w:t>
      </w:r>
      <w:r w:rsidR="00804C35">
        <w:rPr>
          <w:bCs/>
        </w:rPr>
        <w:t xml:space="preserve"> in </w:t>
      </w:r>
      <w:r w:rsidR="00A67E01">
        <w:rPr>
          <w:bCs/>
        </w:rPr>
        <w:t xml:space="preserve">recent </w:t>
      </w:r>
      <w:r w:rsidR="00C00296">
        <w:rPr>
          <w:bCs/>
        </w:rPr>
        <w:t>months</w:t>
      </w:r>
      <w:r w:rsidR="00804C35">
        <w:rPr>
          <w:bCs/>
        </w:rPr>
        <w:t xml:space="preserve">, the Board will meet in person, following </w:t>
      </w:r>
      <w:r w:rsidR="0094752D">
        <w:rPr>
          <w:bCs/>
        </w:rPr>
        <w:t>the Commonwealth’s health and safety guidelines, including limiting the number of people in our meeting room</w:t>
      </w:r>
      <w:r w:rsidR="00C00296">
        <w:rPr>
          <w:bCs/>
        </w:rPr>
        <w:t xml:space="preserve">, and </w:t>
      </w:r>
      <w:r w:rsidR="0094752D">
        <w:rPr>
          <w:bCs/>
        </w:rPr>
        <w:t xml:space="preserve">the meeting will be live-streamed. </w:t>
      </w:r>
      <w:r w:rsidRPr="002E78E2">
        <w:rPr>
          <w:szCs w:val="24"/>
        </w:rPr>
        <w:t xml:space="preserve">Helene Bettencourt </w:t>
      </w:r>
      <w:r w:rsidR="00B3512A">
        <w:rPr>
          <w:szCs w:val="24"/>
        </w:rPr>
        <w:t>and Courtney Sullivan will assist with all arrangements; please email or call them if you have any questions.</w:t>
      </w:r>
      <w:r w:rsidR="004E10CD">
        <w:rPr>
          <w:szCs w:val="24"/>
        </w:rPr>
        <w:t xml:space="preserve"> </w:t>
      </w:r>
    </w:p>
    <w:p w14:paraId="734EC4B6" w14:textId="77777777" w:rsidR="00940C2D" w:rsidRDefault="00940C2D" w:rsidP="00B1455F">
      <w:pPr>
        <w:rPr>
          <w:szCs w:val="24"/>
        </w:rPr>
      </w:pPr>
    </w:p>
    <w:p w14:paraId="2A6DB229" w14:textId="73D0EE1E" w:rsidR="00BC0B4A" w:rsidRDefault="00940C2D" w:rsidP="00B1455F">
      <w:pPr>
        <w:rPr>
          <w:szCs w:val="24"/>
        </w:rPr>
      </w:pPr>
      <w:r w:rsidRPr="00B55394">
        <w:rPr>
          <w:szCs w:val="24"/>
        </w:rPr>
        <w:t xml:space="preserve">The Board also will hold a special meeting on </w:t>
      </w:r>
      <w:r w:rsidRPr="00B55394">
        <w:rPr>
          <w:b/>
          <w:bCs/>
          <w:szCs w:val="24"/>
        </w:rPr>
        <w:t>Monday, February 22, 2021</w:t>
      </w:r>
      <w:r w:rsidRPr="00B55394">
        <w:rPr>
          <w:szCs w:val="24"/>
        </w:rPr>
        <w:t xml:space="preserve">, from </w:t>
      </w:r>
      <w:r w:rsidRPr="00B55394">
        <w:rPr>
          <w:b/>
          <w:bCs/>
          <w:szCs w:val="24"/>
        </w:rPr>
        <w:t>5:00-7:00 p.m.</w:t>
      </w:r>
      <w:r w:rsidRPr="00B55394">
        <w:rPr>
          <w:szCs w:val="24"/>
        </w:rPr>
        <w:t xml:space="preserve"> The special meeting will be held remotely via Zoom, per Governor Baker’s emergency order of March 12, 2020. </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0019D6DF" w14:textId="5407277C" w:rsidR="00BB40EB" w:rsidRDefault="00940C2D" w:rsidP="00E730AC">
      <w:pPr>
        <w:widowControl/>
        <w:autoSpaceDE w:val="0"/>
        <w:autoSpaceDN w:val="0"/>
        <w:adjustRightInd w:val="0"/>
      </w:pPr>
      <w:r w:rsidRPr="00B55394">
        <w:rPr>
          <w:szCs w:val="24"/>
        </w:rPr>
        <w:t>The special meeting on Monday</w:t>
      </w:r>
      <w:r w:rsidR="006C3BF0" w:rsidRPr="00B55394">
        <w:rPr>
          <w:szCs w:val="24"/>
        </w:rPr>
        <w:t xml:space="preserve"> evening</w:t>
      </w:r>
      <w:r w:rsidR="00B210B4">
        <w:rPr>
          <w:szCs w:val="24"/>
        </w:rPr>
        <w:t xml:space="preserve"> </w:t>
      </w:r>
      <w:r w:rsidRPr="00B55394">
        <w:rPr>
          <w:szCs w:val="24"/>
        </w:rPr>
        <w:t xml:space="preserve">is an opportunity for the Board to </w:t>
      </w:r>
      <w:r w:rsidR="003754EE" w:rsidRPr="00B55394">
        <w:rPr>
          <w:szCs w:val="24"/>
        </w:rPr>
        <w:t xml:space="preserve">receive and discuss an update on </w:t>
      </w:r>
      <w:r w:rsidR="00B55394">
        <w:rPr>
          <w:szCs w:val="24"/>
        </w:rPr>
        <w:t>Career</w:t>
      </w:r>
      <w:r w:rsidR="001A3D99">
        <w:rPr>
          <w:szCs w:val="24"/>
        </w:rPr>
        <w:t>/</w:t>
      </w:r>
      <w:r w:rsidR="00B55394">
        <w:rPr>
          <w:szCs w:val="24"/>
        </w:rPr>
        <w:t xml:space="preserve">Vocational Technical Education. </w:t>
      </w:r>
      <w:r w:rsidRPr="00B55394">
        <w:rPr>
          <w:szCs w:val="24"/>
        </w:rPr>
        <w:t>No votes will be taken.</w:t>
      </w:r>
      <w:r>
        <w:rPr>
          <w:szCs w:val="24"/>
        </w:rPr>
        <w:t xml:space="preserve"> </w:t>
      </w:r>
      <w:r w:rsidR="00E31740">
        <w:rPr>
          <w:szCs w:val="24"/>
        </w:rPr>
        <w:t xml:space="preserve">Our business agenda </w:t>
      </w:r>
      <w:r>
        <w:rPr>
          <w:szCs w:val="24"/>
        </w:rPr>
        <w:t>for the regular meeting on Tuesday</w:t>
      </w:r>
      <w:r w:rsidR="00B210B4">
        <w:rPr>
          <w:szCs w:val="24"/>
        </w:rPr>
        <w:t xml:space="preserve"> </w:t>
      </w:r>
      <w:r w:rsidR="00E31740">
        <w:rPr>
          <w:szCs w:val="24"/>
        </w:rPr>
        <w:t>leads off with</w:t>
      </w:r>
      <w:r w:rsidR="001B7307">
        <w:rPr>
          <w:szCs w:val="24"/>
        </w:rPr>
        <w:t xml:space="preserve"> </w:t>
      </w:r>
      <w:r w:rsidR="0035327D">
        <w:rPr>
          <w:szCs w:val="24"/>
        </w:rPr>
        <w:t>a report</w:t>
      </w:r>
      <w:r w:rsidR="008B7138">
        <w:rPr>
          <w:szCs w:val="24"/>
        </w:rPr>
        <w:t xml:space="preserve"> on the Department’s recent actions to support s</w:t>
      </w:r>
      <w:r w:rsidR="008B7138" w:rsidRPr="008B7138">
        <w:t xml:space="preserve">chools, </w:t>
      </w:r>
      <w:r w:rsidR="008B7138">
        <w:t>s</w:t>
      </w:r>
      <w:r w:rsidR="008B7138" w:rsidRPr="008B7138">
        <w:t xml:space="preserve">tudents, and </w:t>
      </w:r>
      <w:r w:rsidR="008B7138">
        <w:t>f</w:t>
      </w:r>
      <w:r w:rsidR="008B7138" w:rsidRPr="008B7138">
        <w:t>amilies</w:t>
      </w:r>
      <w:r w:rsidR="008B7138">
        <w:t xml:space="preserve"> during the pandemic</w:t>
      </w:r>
      <w:r w:rsidR="0035327D" w:rsidRPr="0035327D">
        <w:t xml:space="preserve">, </w:t>
      </w:r>
      <w:r w:rsidR="00644FE1">
        <w:rPr>
          <w:szCs w:val="24"/>
        </w:rPr>
        <w:t>followed by</w:t>
      </w:r>
      <w:r w:rsidR="00A67E01">
        <w:rPr>
          <w:szCs w:val="24"/>
        </w:rPr>
        <w:t xml:space="preserve"> </w:t>
      </w:r>
      <w:r w:rsidR="00E60612">
        <w:rPr>
          <w:szCs w:val="24"/>
        </w:rPr>
        <w:t xml:space="preserve">a </w:t>
      </w:r>
      <w:r w:rsidR="00B55394">
        <w:rPr>
          <w:szCs w:val="24"/>
        </w:rPr>
        <w:t xml:space="preserve">brief recap of the Monday evening special meeting. The Board will vote on </w:t>
      </w:r>
      <w:r w:rsidR="00D81621">
        <w:rPr>
          <w:szCs w:val="24"/>
        </w:rPr>
        <w:t xml:space="preserve">several charter </w:t>
      </w:r>
      <w:r w:rsidR="00B55394">
        <w:rPr>
          <w:szCs w:val="24"/>
        </w:rPr>
        <w:t xml:space="preserve">amendments and </w:t>
      </w:r>
      <w:r w:rsidR="00D81621">
        <w:rPr>
          <w:szCs w:val="24"/>
        </w:rPr>
        <w:t xml:space="preserve">a charter </w:t>
      </w:r>
      <w:r w:rsidR="00B55394">
        <w:rPr>
          <w:szCs w:val="24"/>
        </w:rPr>
        <w:t xml:space="preserve">renewal. The Student Learning Time regulations </w:t>
      </w:r>
      <w:r w:rsidR="0073638C">
        <w:rPr>
          <w:szCs w:val="24"/>
        </w:rPr>
        <w:t xml:space="preserve">(standards for remote and hybrid learning) that </w:t>
      </w:r>
      <w:r w:rsidR="00B210B4">
        <w:rPr>
          <w:szCs w:val="24"/>
        </w:rPr>
        <w:t xml:space="preserve">the Board </w:t>
      </w:r>
      <w:r w:rsidR="0073638C">
        <w:rPr>
          <w:szCs w:val="24"/>
        </w:rPr>
        <w:t>adopted on an emergency basis in December 2020</w:t>
      </w:r>
      <w:r w:rsidR="00B210B4">
        <w:rPr>
          <w:szCs w:val="24"/>
        </w:rPr>
        <w:t xml:space="preserve"> are on the agenda for a final vote</w:t>
      </w:r>
      <w:r w:rsidR="0073638C">
        <w:rPr>
          <w:szCs w:val="24"/>
        </w:rPr>
        <w:t xml:space="preserve">. </w:t>
      </w:r>
      <w:r w:rsidR="008B7138" w:rsidRPr="00E60612">
        <w:rPr>
          <w:color w:val="1D2228"/>
        </w:rPr>
        <w:t xml:space="preserve">We will conclude </w:t>
      </w:r>
      <w:r w:rsidR="00B210B4">
        <w:rPr>
          <w:color w:val="1D2228"/>
        </w:rPr>
        <w:t xml:space="preserve">the meeting </w:t>
      </w:r>
      <w:r w:rsidR="00CB47C9" w:rsidRPr="00E60612">
        <w:rPr>
          <w:szCs w:val="24"/>
        </w:rPr>
        <w:t>with a</w:t>
      </w:r>
      <w:r w:rsidR="008B7138" w:rsidRPr="00E60612">
        <w:rPr>
          <w:szCs w:val="24"/>
        </w:rPr>
        <w:t xml:space="preserve"> review of current </w:t>
      </w:r>
      <w:r w:rsidR="00A33D9E" w:rsidRPr="00E60612">
        <w:t>education budget</w:t>
      </w:r>
      <w:r w:rsidR="00CB47C9" w:rsidRPr="00E60612">
        <w:t xml:space="preserve"> matters.</w:t>
      </w:r>
    </w:p>
    <w:p w14:paraId="78F02E33" w14:textId="77777777" w:rsidR="00AD6C31" w:rsidRDefault="00AD6C31" w:rsidP="00BC0B4A">
      <w:pPr>
        <w:widowControl/>
        <w:autoSpaceDE w:val="0"/>
        <w:autoSpaceDN w:val="0"/>
        <w:adjustRightInd w:val="0"/>
        <w:jc w:val="center"/>
        <w:rPr>
          <w:b/>
          <w:bCs/>
          <w:snapToGrid/>
          <w:color w:val="000000"/>
          <w:szCs w:val="24"/>
        </w:rPr>
      </w:pPr>
    </w:p>
    <w:p w14:paraId="7CBA3932" w14:textId="7F158DDC" w:rsidR="00A043CC" w:rsidRDefault="00AD6C31" w:rsidP="00BC0B4A">
      <w:pPr>
        <w:widowControl/>
        <w:autoSpaceDE w:val="0"/>
        <w:autoSpaceDN w:val="0"/>
        <w:adjustRightInd w:val="0"/>
        <w:jc w:val="center"/>
        <w:rPr>
          <w:b/>
          <w:bCs/>
          <w:snapToGrid/>
          <w:color w:val="000000"/>
          <w:szCs w:val="24"/>
        </w:rPr>
      </w:pPr>
      <w:r>
        <w:rPr>
          <w:b/>
          <w:bCs/>
          <w:snapToGrid/>
          <w:color w:val="000000"/>
          <w:szCs w:val="24"/>
        </w:rPr>
        <w:t>SPECIAL MEETING</w:t>
      </w:r>
    </w:p>
    <w:p w14:paraId="18F357BF" w14:textId="4A79F62E" w:rsidR="00AD6C31" w:rsidRDefault="00AD6C31" w:rsidP="00BC0B4A">
      <w:pPr>
        <w:widowControl/>
        <w:autoSpaceDE w:val="0"/>
        <w:autoSpaceDN w:val="0"/>
        <w:adjustRightInd w:val="0"/>
        <w:jc w:val="center"/>
        <w:rPr>
          <w:b/>
          <w:bCs/>
          <w:snapToGrid/>
          <w:color w:val="000000"/>
          <w:szCs w:val="24"/>
        </w:rPr>
      </w:pPr>
    </w:p>
    <w:p w14:paraId="43E61A9A" w14:textId="3925C1A8" w:rsidR="00AD6C31" w:rsidRDefault="005E5793" w:rsidP="005E5793">
      <w:pPr>
        <w:widowControl/>
        <w:autoSpaceDE w:val="0"/>
        <w:autoSpaceDN w:val="0"/>
        <w:adjustRightInd w:val="0"/>
        <w:rPr>
          <w:b/>
          <w:bCs/>
          <w:snapToGrid/>
          <w:color w:val="000000"/>
          <w:szCs w:val="24"/>
        </w:rPr>
      </w:pPr>
      <w:r>
        <w:rPr>
          <w:b/>
          <w:bCs/>
          <w:snapToGrid/>
          <w:color w:val="000000"/>
          <w:szCs w:val="24"/>
        </w:rPr>
        <w:t>Career</w:t>
      </w:r>
      <w:r w:rsidR="001A3D99">
        <w:rPr>
          <w:b/>
          <w:bCs/>
          <w:snapToGrid/>
          <w:color w:val="000000"/>
          <w:szCs w:val="24"/>
        </w:rPr>
        <w:t xml:space="preserve"> and </w:t>
      </w:r>
      <w:r>
        <w:rPr>
          <w:b/>
          <w:bCs/>
          <w:snapToGrid/>
          <w:color w:val="000000"/>
          <w:szCs w:val="24"/>
        </w:rPr>
        <w:t>Vocational Technical Education</w:t>
      </w:r>
      <w:r w:rsidR="00BB40EB">
        <w:rPr>
          <w:b/>
          <w:bCs/>
          <w:snapToGrid/>
          <w:color w:val="000000"/>
          <w:szCs w:val="24"/>
        </w:rPr>
        <w:t xml:space="preserve"> Update </w:t>
      </w:r>
      <w:r>
        <w:rPr>
          <w:b/>
          <w:bCs/>
          <w:snapToGrid/>
          <w:color w:val="000000"/>
          <w:szCs w:val="24"/>
        </w:rPr>
        <w:t xml:space="preserve">– Discussion </w:t>
      </w:r>
    </w:p>
    <w:p w14:paraId="49B34003" w14:textId="7CAB970A" w:rsidR="005E5793" w:rsidRDefault="005E5793" w:rsidP="005E5793">
      <w:pPr>
        <w:widowControl/>
        <w:autoSpaceDE w:val="0"/>
        <w:autoSpaceDN w:val="0"/>
        <w:adjustRightInd w:val="0"/>
        <w:rPr>
          <w:b/>
          <w:bCs/>
          <w:snapToGrid/>
          <w:color w:val="000000"/>
          <w:szCs w:val="24"/>
        </w:rPr>
      </w:pPr>
    </w:p>
    <w:p w14:paraId="63A14F6C" w14:textId="4DA0A55A" w:rsidR="00AD6C31" w:rsidRDefault="002865E3" w:rsidP="00BB40EB">
      <w:pPr>
        <w:widowControl/>
        <w:autoSpaceDE w:val="0"/>
        <w:autoSpaceDN w:val="0"/>
        <w:adjustRightInd w:val="0"/>
        <w:rPr>
          <w:b/>
          <w:bCs/>
          <w:snapToGrid/>
          <w:color w:val="000000"/>
          <w:szCs w:val="24"/>
        </w:rPr>
      </w:pPr>
      <w:r>
        <w:rPr>
          <w:snapToGrid/>
          <w:color w:val="000000"/>
          <w:szCs w:val="24"/>
        </w:rPr>
        <w:t xml:space="preserve">The Department has </w:t>
      </w:r>
      <w:r>
        <w:rPr>
          <w:szCs w:val="24"/>
        </w:rPr>
        <w:t xml:space="preserve">been working with stakeholders to explore approaches for increasing equitable access to high-quality </w:t>
      </w:r>
      <w:r w:rsidR="001A3D99">
        <w:rPr>
          <w:szCs w:val="24"/>
        </w:rPr>
        <w:t xml:space="preserve">career and </w:t>
      </w:r>
      <w:r>
        <w:rPr>
          <w:szCs w:val="24"/>
        </w:rPr>
        <w:t xml:space="preserve">vocational technical education </w:t>
      </w:r>
      <w:r w:rsidR="001A3D99">
        <w:rPr>
          <w:szCs w:val="24"/>
        </w:rPr>
        <w:t xml:space="preserve">(CVTE) </w:t>
      </w:r>
      <w:r>
        <w:rPr>
          <w:szCs w:val="24"/>
        </w:rPr>
        <w:t xml:space="preserve">in Massachusetts. </w:t>
      </w:r>
      <w:r>
        <w:rPr>
          <w:snapToGrid/>
          <w:color w:val="000000"/>
          <w:szCs w:val="24"/>
        </w:rPr>
        <w:t xml:space="preserve">As part of our continuing review of vocational school admissions, the </w:t>
      </w:r>
      <w:r>
        <w:rPr>
          <w:snapToGrid/>
          <w:color w:val="000000"/>
          <w:szCs w:val="24"/>
        </w:rPr>
        <w:lastRenderedPageBreak/>
        <w:t xml:space="preserve">Department has collected and analyzed waitlist data from </w:t>
      </w:r>
      <w:r>
        <w:rPr>
          <w:szCs w:val="24"/>
        </w:rPr>
        <w:t xml:space="preserve">CVTE programs. At the special meeting on </w:t>
      </w:r>
      <w:r w:rsidR="006773A1">
        <w:rPr>
          <w:szCs w:val="24"/>
        </w:rPr>
        <w:t xml:space="preserve">Monday evening, </w:t>
      </w:r>
      <w:r>
        <w:rPr>
          <w:szCs w:val="24"/>
        </w:rPr>
        <w:t xml:space="preserve">February 22, staff will </w:t>
      </w:r>
      <w:r w:rsidR="00D01FBB">
        <w:rPr>
          <w:szCs w:val="24"/>
        </w:rPr>
        <w:t xml:space="preserve">provide an </w:t>
      </w:r>
      <w:r w:rsidR="004C6FF8">
        <w:rPr>
          <w:szCs w:val="24"/>
        </w:rPr>
        <w:t xml:space="preserve">update on this work </w:t>
      </w:r>
      <w:r>
        <w:rPr>
          <w:szCs w:val="24"/>
        </w:rPr>
        <w:t xml:space="preserve">and the Board will have </w:t>
      </w:r>
      <w:r w:rsidR="004C6FF8">
        <w:rPr>
          <w:szCs w:val="24"/>
        </w:rPr>
        <w:t>the</w:t>
      </w:r>
      <w:r>
        <w:rPr>
          <w:szCs w:val="24"/>
        </w:rPr>
        <w:t xml:space="preserve"> opportunity to discuss the issues</w:t>
      </w:r>
      <w:r w:rsidR="00D01FBB">
        <w:rPr>
          <w:szCs w:val="24"/>
        </w:rPr>
        <w:t xml:space="preserve"> in depth</w:t>
      </w:r>
      <w:r>
        <w:rPr>
          <w:szCs w:val="24"/>
        </w:rPr>
        <w:t xml:space="preserve">. We will also present a proposed timeline for amending the </w:t>
      </w:r>
      <w:r w:rsidR="004C6FF8">
        <w:rPr>
          <w:szCs w:val="24"/>
        </w:rPr>
        <w:t xml:space="preserve">current </w:t>
      </w:r>
      <w:r>
        <w:rPr>
          <w:szCs w:val="24"/>
        </w:rPr>
        <w:t>regulations on vocational admissions. Associate Commissioner Elizabeth Bennett, who leads our CVTE work, and Caitlin Looby of our legal</w:t>
      </w:r>
      <w:r w:rsidR="00D01FBB">
        <w:rPr>
          <w:szCs w:val="24"/>
        </w:rPr>
        <w:t xml:space="preserve"> team</w:t>
      </w:r>
      <w:r>
        <w:rPr>
          <w:szCs w:val="24"/>
        </w:rPr>
        <w:t xml:space="preserve"> will </w:t>
      </w:r>
      <w:r w:rsidR="00D01FBB">
        <w:rPr>
          <w:szCs w:val="24"/>
        </w:rPr>
        <w:t xml:space="preserve">present to </w:t>
      </w:r>
      <w:r>
        <w:rPr>
          <w:szCs w:val="24"/>
        </w:rPr>
        <w:t>the Board and answer questions. No votes will be taken at the special meeting.</w:t>
      </w:r>
    </w:p>
    <w:p w14:paraId="087B5917" w14:textId="77777777" w:rsidR="00AD6C31" w:rsidRDefault="00AD6C31"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73439FEE" w14:textId="77777777" w:rsidR="001139C8" w:rsidRDefault="001139C8"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1446980B"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5EB02522" w14:textId="36C716A4" w:rsidR="002921D9" w:rsidRDefault="002921D9" w:rsidP="005C491D">
      <w:pPr>
        <w:widowControl/>
        <w:rPr>
          <w:szCs w:val="24"/>
        </w:rPr>
      </w:pPr>
    </w:p>
    <w:p w14:paraId="5F3C18F7" w14:textId="64E6BEF8" w:rsidR="00E9344C" w:rsidRDefault="001630F9" w:rsidP="00E5375E">
      <w:pPr>
        <w:widowControl/>
        <w:rPr>
          <w:color w:val="000000"/>
          <w:szCs w:val="24"/>
        </w:rPr>
      </w:pPr>
      <w:r>
        <w:rPr>
          <w:szCs w:val="24"/>
        </w:rPr>
        <w:t>Chair Craven will brief the Board on current issues and activities</w:t>
      </w:r>
      <w:r w:rsidR="00E9344C">
        <w:rPr>
          <w:szCs w:val="24"/>
        </w:rPr>
        <w:t xml:space="preserve">. </w:t>
      </w:r>
      <w:r w:rsidR="00940C2D">
        <w:rPr>
          <w:szCs w:val="24"/>
        </w:rPr>
        <w:t xml:space="preserve">She will </w:t>
      </w:r>
      <w:r w:rsidR="00A55ECC">
        <w:rPr>
          <w:szCs w:val="24"/>
        </w:rPr>
        <w:t xml:space="preserve">also invite </w:t>
      </w:r>
      <w:r w:rsidR="00940C2D">
        <w:rPr>
          <w:szCs w:val="24"/>
        </w:rPr>
        <w:t xml:space="preserve">member Marty West to </w:t>
      </w:r>
      <w:r w:rsidR="00D01FBB">
        <w:rPr>
          <w:szCs w:val="24"/>
        </w:rPr>
        <w:t xml:space="preserve">report </w:t>
      </w:r>
      <w:r w:rsidR="00940C2D">
        <w:rPr>
          <w:szCs w:val="24"/>
        </w:rPr>
        <w:t xml:space="preserve">on </w:t>
      </w:r>
      <w:r w:rsidR="00A55ECC">
        <w:rPr>
          <w:szCs w:val="24"/>
        </w:rPr>
        <w:t xml:space="preserve">the </w:t>
      </w:r>
      <w:r w:rsidR="00A55ECC">
        <w:rPr>
          <w:color w:val="000000"/>
          <w:szCs w:val="24"/>
        </w:rPr>
        <w:t xml:space="preserve">February 1 </w:t>
      </w:r>
      <w:r w:rsidR="00A55ECC">
        <w:t xml:space="preserve">meeting of the </w:t>
      </w:r>
      <w:r w:rsidR="00A55ECC" w:rsidRPr="00940C2D">
        <w:rPr>
          <w:color w:val="000000"/>
          <w:szCs w:val="24"/>
        </w:rPr>
        <w:t>Board of Higher Education</w:t>
      </w:r>
      <w:r w:rsidR="00A55ECC">
        <w:rPr>
          <w:color w:val="000000"/>
          <w:szCs w:val="24"/>
        </w:rPr>
        <w:t>’s task force on evidence-based policy making. Marty West, Mike Moriarty, and Paymon Rouhanifard joined that meeting, a</w:t>
      </w:r>
      <w:r w:rsidR="006773A1">
        <w:rPr>
          <w:color w:val="000000"/>
          <w:szCs w:val="24"/>
        </w:rPr>
        <w:t xml:space="preserve">s </w:t>
      </w:r>
      <w:r w:rsidR="00D01FBB">
        <w:t>part of our ongoing collaboration with the Board of Higher Education around evidence-based policy making</w:t>
      </w:r>
      <w:r w:rsidR="00A55ECC">
        <w:t>.</w:t>
      </w:r>
    </w:p>
    <w:p w14:paraId="31593AC6" w14:textId="77777777" w:rsidR="001630F9" w:rsidRDefault="001630F9" w:rsidP="005C491D">
      <w:pPr>
        <w:widowControl/>
        <w:rPr>
          <w:b/>
          <w:bCs/>
          <w:szCs w:val="24"/>
        </w:rPr>
      </w:pPr>
    </w:p>
    <w:p w14:paraId="168CD1DE" w14:textId="217F8CBB" w:rsidR="005C491D" w:rsidRDefault="005C491D" w:rsidP="005C491D">
      <w:pPr>
        <w:widowControl/>
        <w:rPr>
          <w:b/>
          <w:bCs/>
          <w:szCs w:val="24"/>
        </w:rPr>
      </w:pPr>
      <w:r w:rsidRPr="008562BE">
        <w:rPr>
          <w:b/>
          <w:bCs/>
          <w:szCs w:val="24"/>
        </w:rPr>
        <w:t>Comments from the Commissioner</w:t>
      </w:r>
    </w:p>
    <w:p w14:paraId="7FF52E7A" w14:textId="1254506E" w:rsidR="00CB47C9" w:rsidRDefault="00CB47C9" w:rsidP="005C491D">
      <w:pPr>
        <w:widowControl/>
        <w:rPr>
          <w:szCs w:val="24"/>
        </w:rPr>
      </w:pPr>
    </w:p>
    <w:p w14:paraId="3204CE30" w14:textId="6ECD0D0B" w:rsidR="004C6FF8" w:rsidRDefault="004C6FF8" w:rsidP="004C6FF8">
      <w:pPr>
        <w:pStyle w:val="NoSpacing"/>
        <w:rPr>
          <w:rFonts w:ascii="Times New Roman" w:hAnsi="Times New Roman" w:cs="Times New Roman"/>
          <w:sz w:val="24"/>
          <w:szCs w:val="24"/>
        </w:rPr>
      </w:pPr>
      <w:bookmarkStart w:id="5" w:name="_Hlk63959672"/>
      <w:r w:rsidRPr="004C6FF8">
        <w:rPr>
          <w:rFonts w:ascii="Times New Roman" w:hAnsi="Times New Roman" w:cs="Times New Roman"/>
          <w:b/>
          <w:bCs/>
          <w:sz w:val="24"/>
          <w:szCs w:val="24"/>
        </w:rPr>
        <w:t>Mass Literacy.</w:t>
      </w:r>
      <w:r w:rsidRPr="004C6FF8">
        <w:rPr>
          <w:rFonts w:ascii="Times New Roman" w:hAnsi="Times New Roman" w:cs="Times New Roman"/>
          <w:sz w:val="24"/>
          <w:szCs w:val="24"/>
        </w:rPr>
        <w:t xml:space="preserve"> The Department is in the process of awarding planning grants to 37 districts for the Growing Literacy Equity Across Massachusetts (GLEAM) initiative. We anticipate making another $7.75</w:t>
      </w:r>
      <w:r>
        <w:rPr>
          <w:rFonts w:ascii="Times New Roman" w:hAnsi="Times New Roman" w:cs="Times New Roman"/>
          <w:sz w:val="24"/>
          <w:szCs w:val="24"/>
        </w:rPr>
        <w:t xml:space="preserve"> million</w:t>
      </w:r>
      <w:r w:rsidRPr="004C6FF8">
        <w:rPr>
          <w:rFonts w:ascii="Times New Roman" w:hAnsi="Times New Roman" w:cs="Times New Roman"/>
          <w:sz w:val="24"/>
          <w:szCs w:val="24"/>
        </w:rPr>
        <w:t xml:space="preserve"> available for FY22 awards, which will support K-12 evidence-based literacy programming aligned with Mass Literacy. To promote th</w:t>
      </w:r>
      <w:r>
        <w:rPr>
          <w:rFonts w:ascii="Times New Roman" w:hAnsi="Times New Roman" w:cs="Times New Roman"/>
          <w:sz w:val="24"/>
          <w:szCs w:val="24"/>
        </w:rPr>
        <w:t>is important</w:t>
      </w:r>
      <w:r w:rsidRPr="004C6FF8">
        <w:rPr>
          <w:rFonts w:ascii="Times New Roman" w:hAnsi="Times New Roman" w:cs="Times New Roman"/>
          <w:sz w:val="24"/>
          <w:szCs w:val="24"/>
        </w:rPr>
        <w:t xml:space="preserve"> initiative and expand understanding of evidence-based early literacy practices, </w:t>
      </w:r>
      <w:r>
        <w:rPr>
          <w:rFonts w:ascii="Times New Roman" w:hAnsi="Times New Roman" w:cs="Times New Roman"/>
          <w:sz w:val="24"/>
          <w:szCs w:val="24"/>
        </w:rPr>
        <w:t xml:space="preserve">the Department recently </w:t>
      </w:r>
      <w:r w:rsidRPr="004C6FF8">
        <w:rPr>
          <w:rFonts w:ascii="Times New Roman" w:hAnsi="Times New Roman" w:cs="Times New Roman"/>
          <w:sz w:val="24"/>
          <w:szCs w:val="24"/>
        </w:rPr>
        <w:t xml:space="preserve">concluded four webinars </w:t>
      </w:r>
      <w:r>
        <w:rPr>
          <w:rFonts w:ascii="Times New Roman" w:hAnsi="Times New Roman" w:cs="Times New Roman"/>
          <w:sz w:val="24"/>
          <w:szCs w:val="24"/>
        </w:rPr>
        <w:t>that engaged about 6</w:t>
      </w:r>
      <w:r w:rsidRPr="004C6FF8">
        <w:rPr>
          <w:rFonts w:ascii="Times New Roman" w:hAnsi="Times New Roman" w:cs="Times New Roman"/>
          <w:sz w:val="24"/>
          <w:szCs w:val="24"/>
        </w:rPr>
        <w:t>50 participants across the state.</w:t>
      </w:r>
    </w:p>
    <w:p w14:paraId="564EC7C9" w14:textId="1BFFA94C" w:rsidR="00F81CCD" w:rsidRDefault="00F81CCD" w:rsidP="004C6FF8">
      <w:pPr>
        <w:pStyle w:val="NoSpacing"/>
        <w:rPr>
          <w:rFonts w:ascii="Times New Roman" w:hAnsi="Times New Roman" w:cs="Times New Roman"/>
          <w:sz w:val="24"/>
          <w:szCs w:val="24"/>
        </w:rPr>
      </w:pPr>
    </w:p>
    <w:p w14:paraId="3A0E8394" w14:textId="7CB16D16" w:rsidR="00F81CCD" w:rsidRPr="00F81CCD" w:rsidRDefault="00F81CCD" w:rsidP="004C6FF8">
      <w:pPr>
        <w:pStyle w:val="NoSpacing"/>
        <w:rPr>
          <w:rFonts w:ascii="Times New Roman" w:hAnsi="Times New Roman" w:cs="Times New Roman"/>
          <w:sz w:val="24"/>
          <w:szCs w:val="24"/>
        </w:rPr>
      </w:pPr>
      <w:bookmarkStart w:id="6" w:name="_Hlk64021988"/>
      <w:r w:rsidRPr="00F81CCD">
        <w:rPr>
          <w:rFonts w:ascii="Times New Roman" w:hAnsi="Times New Roman" w:cs="Times New Roman"/>
          <w:b/>
          <w:bCs/>
          <w:sz w:val="24"/>
          <w:szCs w:val="24"/>
        </w:rPr>
        <w:t>English Learner Parent Advisory Council Leadership Convening.</w:t>
      </w:r>
      <w:r>
        <w:rPr>
          <w:rFonts w:ascii="Times New Roman" w:hAnsi="Times New Roman" w:cs="Times New Roman"/>
          <w:sz w:val="24"/>
          <w:szCs w:val="24"/>
        </w:rPr>
        <w:t xml:space="preserve"> </w:t>
      </w:r>
      <w:r w:rsidRPr="00F81CCD">
        <w:rPr>
          <w:rFonts w:ascii="Times New Roman" w:hAnsi="Times New Roman" w:cs="Times New Roman"/>
          <w:sz w:val="24"/>
          <w:szCs w:val="24"/>
        </w:rPr>
        <w:t xml:space="preserve">In mid-February, the </w:t>
      </w:r>
      <w:r>
        <w:rPr>
          <w:rFonts w:ascii="Times New Roman" w:hAnsi="Times New Roman" w:cs="Times New Roman"/>
          <w:sz w:val="24"/>
          <w:szCs w:val="24"/>
        </w:rPr>
        <w:t xml:space="preserve">Department’s </w:t>
      </w:r>
      <w:r w:rsidRPr="00F81CCD">
        <w:rPr>
          <w:rFonts w:ascii="Times New Roman" w:hAnsi="Times New Roman" w:cs="Times New Roman"/>
          <w:sz w:val="24"/>
          <w:szCs w:val="24"/>
        </w:rPr>
        <w:t>Office of Language Acquisition</w:t>
      </w:r>
      <w:r w:rsidR="00BC3A3F">
        <w:rPr>
          <w:rFonts w:ascii="Times New Roman" w:hAnsi="Times New Roman" w:cs="Times New Roman"/>
          <w:sz w:val="24"/>
          <w:szCs w:val="24"/>
        </w:rPr>
        <w:t xml:space="preserve"> </w:t>
      </w:r>
      <w:r w:rsidRPr="00F81CCD">
        <w:rPr>
          <w:rFonts w:ascii="Times New Roman" w:hAnsi="Times New Roman" w:cs="Times New Roman"/>
          <w:sz w:val="24"/>
          <w:szCs w:val="24"/>
        </w:rPr>
        <w:t xml:space="preserve">hosted a two-day English Learner Parent Advisory Council Leadership Convening </w:t>
      </w:r>
      <w:r>
        <w:rPr>
          <w:rFonts w:ascii="Times New Roman" w:hAnsi="Times New Roman" w:cs="Times New Roman"/>
          <w:sz w:val="24"/>
          <w:szCs w:val="24"/>
        </w:rPr>
        <w:t xml:space="preserve">to </w:t>
      </w:r>
      <w:r w:rsidR="00BC3A3F">
        <w:rPr>
          <w:rFonts w:ascii="Times New Roman" w:hAnsi="Times New Roman" w:cs="Times New Roman"/>
          <w:sz w:val="24"/>
          <w:szCs w:val="24"/>
        </w:rPr>
        <w:t xml:space="preserve">provide </w:t>
      </w:r>
      <w:r w:rsidR="00D01FBB">
        <w:rPr>
          <w:rFonts w:ascii="Times New Roman" w:hAnsi="Times New Roman" w:cs="Times New Roman"/>
          <w:sz w:val="24"/>
          <w:szCs w:val="24"/>
        </w:rPr>
        <w:t xml:space="preserve">local </w:t>
      </w:r>
      <w:r w:rsidR="00BC3A3F">
        <w:rPr>
          <w:rFonts w:ascii="Times New Roman" w:hAnsi="Times New Roman" w:cs="Times New Roman"/>
          <w:sz w:val="24"/>
          <w:szCs w:val="24"/>
        </w:rPr>
        <w:t xml:space="preserve">English Learner Parent Advisory Council (ELPAC) parent leaders an opportunity to learn together and connect with parents from districts across the Commonwealth. Over the two days, there were 245 participants in the program, which was translated into 8 languages throughout the event. Our Office of Language Acquisition partnered with the Department’s Office of Student and Family Support, the MA </w:t>
      </w:r>
      <w:r w:rsidR="008F2B02">
        <w:rPr>
          <w:rFonts w:ascii="Times New Roman" w:hAnsi="Times New Roman" w:cs="Times New Roman"/>
          <w:sz w:val="24"/>
          <w:szCs w:val="24"/>
        </w:rPr>
        <w:t xml:space="preserve">Statewide Family Engagement Center, the Federation for Children with Special Needs, and the Department of Early Education and Care to develop the program. We received positive feedback from participants, including this quote: </w:t>
      </w:r>
      <w:r w:rsidR="008F2B02">
        <w:rPr>
          <w:rFonts w:ascii="Times New Roman" w:hAnsi="Times New Roman" w:cs="Times New Roman"/>
          <w:i/>
          <w:iCs/>
          <w:sz w:val="24"/>
          <w:szCs w:val="24"/>
        </w:rPr>
        <w:t xml:space="preserve">“Esta </w:t>
      </w:r>
      <w:r w:rsidR="00804D2A" w:rsidRPr="006158CE">
        <w:rPr>
          <w:rFonts w:ascii="Times New Roman" w:hAnsi="Times New Roman" w:cs="Times New Roman"/>
          <w:i/>
          <w:iCs/>
          <w:color w:val="202124"/>
          <w:sz w:val="24"/>
          <w:szCs w:val="24"/>
        </w:rPr>
        <w:t>reunión</w:t>
      </w:r>
      <w:r w:rsidR="00804D2A">
        <w:rPr>
          <w:rFonts w:ascii="Times New Roman" w:hAnsi="Times New Roman" w:cs="Times New Roman"/>
          <w:i/>
          <w:iCs/>
          <w:sz w:val="24"/>
          <w:szCs w:val="24"/>
        </w:rPr>
        <w:t xml:space="preserve"> me fortalece para seguir adelante como </w:t>
      </w:r>
      <w:r w:rsidR="00804D2A" w:rsidRPr="006158CE">
        <w:rPr>
          <w:rFonts w:ascii="Times New Roman" w:hAnsi="Times New Roman" w:cs="Times New Roman"/>
          <w:i/>
          <w:iCs/>
          <w:color w:val="202124"/>
          <w:sz w:val="24"/>
          <w:szCs w:val="24"/>
        </w:rPr>
        <w:t>mamá</w:t>
      </w:r>
      <w:r w:rsidR="00804D2A" w:rsidRPr="00804D2A">
        <w:rPr>
          <w:rFonts w:ascii="Times New Roman" w:hAnsi="Times New Roman" w:cs="Times New Roman"/>
          <w:i/>
          <w:iCs/>
          <w:sz w:val="24"/>
          <w:szCs w:val="24"/>
        </w:rPr>
        <w:t xml:space="preserve"> </w:t>
      </w:r>
      <w:r w:rsidR="00804D2A">
        <w:rPr>
          <w:rFonts w:ascii="Times New Roman" w:hAnsi="Times New Roman" w:cs="Times New Roman"/>
          <w:i/>
          <w:iCs/>
          <w:sz w:val="24"/>
          <w:szCs w:val="24"/>
        </w:rPr>
        <w:t xml:space="preserve">y Leader.” (This meeting gives me strength to keep going, as a mom and leader.) </w:t>
      </w:r>
    </w:p>
    <w:bookmarkEnd w:id="5"/>
    <w:bookmarkEnd w:id="6"/>
    <w:p w14:paraId="709B5883" w14:textId="129F9EAA" w:rsidR="004C6FF8" w:rsidRDefault="004C6FF8" w:rsidP="004C6FF8">
      <w:pPr>
        <w:pStyle w:val="NoSpacing"/>
        <w:rPr>
          <w:rFonts w:ascii="Times New Roman" w:hAnsi="Times New Roman" w:cs="Times New Roman"/>
          <w:sz w:val="24"/>
          <w:szCs w:val="24"/>
        </w:rPr>
      </w:pPr>
    </w:p>
    <w:p w14:paraId="6AADA90C" w14:textId="77F5D46F" w:rsidR="005C491D" w:rsidRDefault="005C491D" w:rsidP="005C491D">
      <w:pPr>
        <w:rPr>
          <w:b/>
          <w:bCs/>
          <w:szCs w:val="24"/>
        </w:rPr>
      </w:pPr>
      <w:r w:rsidRPr="008562BE">
        <w:rPr>
          <w:b/>
          <w:bCs/>
          <w:szCs w:val="24"/>
        </w:rPr>
        <w:t>Comments from the Secretary</w:t>
      </w:r>
    </w:p>
    <w:p w14:paraId="2CE3A75A" w14:textId="45494469" w:rsidR="003C3411" w:rsidRDefault="003C3411" w:rsidP="005C491D">
      <w:pPr>
        <w:rPr>
          <w:b/>
          <w:bCs/>
          <w:szCs w:val="24"/>
        </w:rPr>
      </w:pPr>
    </w:p>
    <w:p w14:paraId="167C17B5" w14:textId="5ABAED76" w:rsidR="0035327D" w:rsidRPr="0035327D" w:rsidRDefault="0035327D" w:rsidP="005C491D">
      <w:pPr>
        <w:rPr>
          <w:szCs w:val="24"/>
        </w:rPr>
      </w:pPr>
      <w:r w:rsidRPr="0035327D">
        <w:rPr>
          <w:szCs w:val="24"/>
        </w:rPr>
        <w:t>The Secretary will brief the Board on current issues and activities.</w:t>
      </w:r>
    </w:p>
    <w:p w14:paraId="5034B231" w14:textId="77777777" w:rsidR="0035327D" w:rsidRDefault="0035327D" w:rsidP="005C491D">
      <w:pPr>
        <w:rPr>
          <w:b/>
          <w:bCs/>
          <w:szCs w:val="24"/>
        </w:rPr>
      </w:pPr>
    </w:p>
    <w:p w14:paraId="307C8818" w14:textId="631658E1" w:rsidR="005C491D" w:rsidRDefault="00A33D9E" w:rsidP="005C491D">
      <w:pPr>
        <w:rPr>
          <w:b/>
          <w:bCs/>
          <w:szCs w:val="24"/>
        </w:rPr>
      </w:pPr>
      <w:r>
        <w:rPr>
          <w:b/>
          <w:bCs/>
          <w:szCs w:val="24"/>
        </w:rPr>
        <w:lastRenderedPageBreak/>
        <w:t xml:space="preserve">Routine Business: </w:t>
      </w:r>
      <w:r w:rsidR="005C491D">
        <w:rPr>
          <w:b/>
          <w:bCs/>
          <w:szCs w:val="24"/>
        </w:rPr>
        <w:t>Approval of the Minutes of the</w:t>
      </w:r>
      <w:r w:rsidR="004E10CD">
        <w:rPr>
          <w:b/>
          <w:bCs/>
          <w:szCs w:val="24"/>
        </w:rPr>
        <w:t xml:space="preserve"> January 26</w:t>
      </w:r>
      <w:r w:rsidR="005C491D">
        <w:rPr>
          <w:b/>
          <w:bCs/>
          <w:szCs w:val="24"/>
        </w:rPr>
        <w:t>, 202</w:t>
      </w:r>
      <w:r w:rsidR="004E10CD">
        <w:rPr>
          <w:b/>
          <w:bCs/>
          <w:szCs w:val="24"/>
        </w:rPr>
        <w:t>1</w:t>
      </w:r>
      <w:r w:rsidR="005C491D">
        <w:rPr>
          <w:b/>
          <w:bCs/>
          <w:szCs w:val="24"/>
        </w:rPr>
        <w:t xml:space="preserve"> Regular Meeting</w:t>
      </w:r>
    </w:p>
    <w:p w14:paraId="2A1E62F0" w14:textId="6AC661CF" w:rsidR="003C3411" w:rsidRDefault="003C3411" w:rsidP="005C491D">
      <w:pPr>
        <w:rPr>
          <w:b/>
          <w:bCs/>
          <w:szCs w:val="24"/>
        </w:rPr>
      </w:pPr>
    </w:p>
    <w:p w14:paraId="57A32D1F" w14:textId="0828E618" w:rsidR="003C3411" w:rsidRPr="003C3411" w:rsidRDefault="003C3411" w:rsidP="005C491D">
      <w:pPr>
        <w:rPr>
          <w:szCs w:val="24"/>
        </w:rPr>
      </w:pPr>
      <w:r>
        <w:rPr>
          <w:szCs w:val="24"/>
        </w:rPr>
        <w:t xml:space="preserve">The Board will vote on approval of the minutes of </w:t>
      </w:r>
      <w:r w:rsidR="00CB47C9">
        <w:rPr>
          <w:szCs w:val="24"/>
        </w:rPr>
        <w:t xml:space="preserve">the </w:t>
      </w:r>
      <w:r w:rsidR="004E10CD">
        <w:rPr>
          <w:szCs w:val="24"/>
        </w:rPr>
        <w:t xml:space="preserve">January </w:t>
      </w:r>
      <w:r>
        <w:rPr>
          <w:szCs w:val="24"/>
        </w:rPr>
        <w:t>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21CB4AAB" w:rsidR="00BC0B4A" w:rsidRDefault="00BC0B4A" w:rsidP="00AD2EDF">
      <w:pPr>
        <w:jc w:val="center"/>
        <w:rPr>
          <w:b/>
          <w:szCs w:val="24"/>
        </w:rPr>
      </w:pPr>
      <w:r w:rsidRPr="00AD2EDF">
        <w:rPr>
          <w:b/>
          <w:szCs w:val="24"/>
        </w:rPr>
        <w:t>ITEMS FOR DISCUSSION AND ACTION</w:t>
      </w:r>
    </w:p>
    <w:p w14:paraId="68D4B38F" w14:textId="77777777" w:rsidR="00804C35" w:rsidRPr="00CD54D2" w:rsidRDefault="00804C35" w:rsidP="00804C35">
      <w:pPr>
        <w:widowControl/>
        <w:textAlignment w:val="baseline"/>
        <w:rPr>
          <w:rFonts w:ascii="Segoe UI" w:hAnsi="Segoe UI" w:cs="Segoe UI"/>
          <w:snapToGrid/>
          <w:sz w:val="18"/>
          <w:szCs w:val="18"/>
        </w:rPr>
      </w:pPr>
    </w:p>
    <w:p w14:paraId="79C97B44" w14:textId="57EB3F70" w:rsidR="004E10CD" w:rsidRPr="005E5793" w:rsidRDefault="004E10CD" w:rsidP="004E10CD">
      <w:pPr>
        <w:pStyle w:val="paragraph"/>
        <w:numPr>
          <w:ilvl w:val="0"/>
          <w:numId w:val="27"/>
        </w:numPr>
        <w:textAlignment w:val="baseline"/>
        <w:rPr>
          <w:b/>
          <w:bCs/>
        </w:rPr>
      </w:pPr>
      <w:r w:rsidRPr="005E5793">
        <w:rPr>
          <w:rStyle w:val="normaltextrun1"/>
          <w:b/>
          <w:bCs/>
        </w:rPr>
        <w:t>School Reopening Update and Proposed Next Steps – Discussion </w:t>
      </w:r>
      <w:r w:rsidRPr="005E5793">
        <w:rPr>
          <w:rStyle w:val="eop"/>
          <w:b/>
          <w:bCs/>
        </w:rPr>
        <w:t> </w:t>
      </w:r>
    </w:p>
    <w:p w14:paraId="350AA66D" w14:textId="77777777" w:rsidR="00EB22A5" w:rsidRDefault="00EB22A5" w:rsidP="00EB22A5">
      <w:pPr>
        <w:pStyle w:val="ListParagraph"/>
        <w:autoSpaceDE w:val="0"/>
        <w:autoSpaceDN w:val="0"/>
        <w:adjustRightInd w:val="0"/>
        <w:ind w:left="360"/>
      </w:pPr>
    </w:p>
    <w:p w14:paraId="19180B06" w14:textId="3F2AA52F" w:rsidR="00BB40EB" w:rsidRDefault="000C5453" w:rsidP="00BB40EB">
      <w:pPr>
        <w:widowControl/>
        <w:autoSpaceDE w:val="0"/>
        <w:autoSpaceDN w:val="0"/>
        <w:adjustRightInd w:val="0"/>
        <w:rPr>
          <w:rStyle w:val="normaltextrun1"/>
          <w:color w:val="1D2228"/>
        </w:rPr>
      </w:pPr>
      <w:r>
        <w:rPr>
          <w:rStyle w:val="normaltextrun1"/>
          <w:color w:val="1D2228"/>
        </w:rPr>
        <w:t>Since our meeting on</w:t>
      </w:r>
      <w:r w:rsidR="00A67E01">
        <w:rPr>
          <w:rStyle w:val="normaltextrun1"/>
          <w:color w:val="1D2228"/>
        </w:rPr>
        <w:t xml:space="preserve"> </w:t>
      </w:r>
      <w:r w:rsidR="004E10CD">
        <w:rPr>
          <w:rStyle w:val="normaltextrun1"/>
          <w:color w:val="1D2228"/>
        </w:rPr>
        <w:t>January 26</w:t>
      </w:r>
      <w:r>
        <w:rPr>
          <w:rStyle w:val="normaltextrun1"/>
          <w:color w:val="1D2228"/>
        </w:rPr>
        <w:t xml:space="preserve">, the Department has continued to inform districts of new developments related to COVID-19 and to support schools and districts as they </w:t>
      </w:r>
      <w:r w:rsidR="00BB40EB">
        <w:rPr>
          <w:rStyle w:val="normaltextrun1"/>
          <w:color w:val="1D2228"/>
        </w:rPr>
        <w:t>move toward bringing more students into classrooms.</w:t>
      </w:r>
      <w:r w:rsidR="00BB40EB">
        <w:t xml:space="preserve"> </w:t>
      </w:r>
      <w:r>
        <w:rPr>
          <w:rStyle w:val="normaltextrun1"/>
          <w:color w:val="1D2228"/>
        </w:rPr>
        <w:t>The memo</w:t>
      </w:r>
      <w:r w:rsidR="008B7138">
        <w:rPr>
          <w:rStyle w:val="normaltextrun1"/>
          <w:color w:val="1D2228"/>
        </w:rPr>
        <w:t>randum</w:t>
      </w:r>
      <w:r>
        <w:rPr>
          <w:rStyle w:val="normaltextrun1"/>
          <w:color w:val="1D2228"/>
        </w:rPr>
        <w:t xml:space="preserve"> in your materials summarizes some key actions in the past</w:t>
      </w:r>
      <w:r w:rsidR="006C2A2B">
        <w:rPr>
          <w:rStyle w:val="normaltextrun1"/>
          <w:color w:val="1D2228"/>
        </w:rPr>
        <w:t xml:space="preserve"> few weeks</w:t>
      </w:r>
      <w:r>
        <w:rPr>
          <w:rStyle w:val="normaltextrun1"/>
          <w:color w:val="1D2228"/>
        </w:rPr>
        <w:t>. I will update the Board</w:t>
      </w:r>
      <w:r w:rsidR="006C2A2B">
        <w:rPr>
          <w:rStyle w:val="normaltextrun1"/>
          <w:color w:val="1D2228"/>
        </w:rPr>
        <w:t xml:space="preserve"> further at our meeting</w:t>
      </w:r>
      <w:r>
        <w:rPr>
          <w:rStyle w:val="normaltextrun1"/>
          <w:color w:val="1D2228"/>
        </w:rPr>
        <w:t xml:space="preserve">. </w:t>
      </w:r>
    </w:p>
    <w:p w14:paraId="2973FA17" w14:textId="77777777" w:rsidR="004E10CD" w:rsidRDefault="004E10CD" w:rsidP="004E10CD">
      <w:pPr>
        <w:pStyle w:val="paragraph"/>
        <w:ind w:left="360"/>
        <w:textAlignment w:val="baseline"/>
      </w:pPr>
      <w:r>
        <w:rPr>
          <w:rStyle w:val="eop"/>
        </w:rPr>
        <w:t> </w:t>
      </w:r>
    </w:p>
    <w:p w14:paraId="76CB5BD0" w14:textId="6AB23F38" w:rsidR="004E10CD" w:rsidRPr="00AD6C31" w:rsidRDefault="00D81621" w:rsidP="00AD6C31">
      <w:pPr>
        <w:pStyle w:val="paragraph"/>
        <w:numPr>
          <w:ilvl w:val="0"/>
          <w:numId w:val="27"/>
        </w:numPr>
        <w:textAlignment w:val="baseline"/>
        <w:rPr>
          <w:b/>
          <w:bCs/>
        </w:rPr>
      </w:pPr>
      <w:r>
        <w:rPr>
          <w:b/>
          <w:bCs/>
          <w:color w:val="000000"/>
        </w:rPr>
        <w:t xml:space="preserve">Career/Vocational Technical Education Update </w:t>
      </w:r>
      <w:r w:rsidR="004E10CD" w:rsidRPr="00AD6C31">
        <w:rPr>
          <w:rStyle w:val="normaltextrun1"/>
          <w:b/>
          <w:bCs/>
        </w:rPr>
        <w:t>– </w:t>
      </w:r>
      <w:r w:rsidR="005E5793">
        <w:rPr>
          <w:rStyle w:val="normaltextrun1"/>
          <w:b/>
          <w:bCs/>
        </w:rPr>
        <w:t xml:space="preserve">Recap of Special Meeting </w:t>
      </w:r>
      <w:r w:rsidR="004E10CD" w:rsidRPr="00AD6C31">
        <w:rPr>
          <w:rStyle w:val="normaltextrun1"/>
          <w:b/>
          <w:bCs/>
        </w:rPr>
        <w:t>Discussion</w:t>
      </w:r>
      <w:r w:rsidR="004E10CD" w:rsidRPr="00AD6C31">
        <w:rPr>
          <w:rStyle w:val="eop"/>
          <w:b/>
          <w:bCs/>
        </w:rPr>
        <w:t> </w:t>
      </w:r>
    </w:p>
    <w:p w14:paraId="728E2D80" w14:textId="366DC808" w:rsidR="004E10CD" w:rsidRDefault="004E10CD" w:rsidP="004E10CD">
      <w:pPr>
        <w:pStyle w:val="paragraph"/>
        <w:ind w:left="360"/>
        <w:textAlignment w:val="baseline"/>
        <w:rPr>
          <w:rStyle w:val="eop"/>
        </w:rPr>
      </w:pPr>
    </w:p>
    <w:p w14:paraId="1D8C9CF3" w14:textId="149B746B" w:rsidR="00BB47F8" w:rsidRDefault="00BB47F8" w:rsidP="00BB47F8">
      <w:pPr>
        <w:pStyle w:val="paragraph"/>
        <w:textAlignment w:val="baseline"/>
        <w:rPr>
          <w:rStyle w:val="eop"/>
        </w:rPr>
      </w:pPr>
      <w:r>
        <w:rPr>
          <w:rStyle w:val="eop"/>
        </w:rPr>
        <w:t xml:space="preserve">We will recap </w:t>
      </w:r>
      <w:r w:rsidR="00D01FBB">
        <w:rPr>
          <w:rStyle w:val="eop"/>
        </w:rPr>
        <w:t xml:space="preserve">major </w:t>
      </w:r>
      <w:r>
        <w:rPr>
          <w:rStyle w:val="eop"/>
        </w:rPr>
        <w:t>points from the Board’s Monday evening discussion of this topic</w:t>
      </w:r>
      <w:r w:rsidR="00D01FBB">
        <w:rPr>
          <w:rStyle w:val="eop"/>
        </w:rPr>
        <w:t xml:space="preserve">, including </w:t>
      </w:r>
      <w:r w:rsidR="006773A1">
        <w:rPr>
          <w:rStyle w:val="eop"/>
        </w:rPr>
        <w:t xml:space="preserve">the timeline for </w:t>
      </w:r>
      <w:r w:rsidR="00D01FBB">
        <w:rPr>
          <w:rStyle w:val="eop"/>
        </w:rPr>
        <w:t>anticipated next steps</w:t>
      </w:r>
      <w:r>
        <w:rPr>
          <w:rStyle w:val="eop"/>
        </w:rPr>
        <w:t xml:space="preserve">. </w:t>
      </w:r>
    </w:p>
    <w:p w14:paraId="66B6DCCC" w14:textId="104167C3" w:rsidR="00770CF1" w:rsidRDefault="00770CF1" w:rsidP="00BB47F8">
      <w:pPr>
        <w:pStyle w:val="paragraph"/>
        <w:textAlignment w:val="baseline"/>
        <w:rPr>
          <w:rStyle w:val="eop"/>
        </w:rPr>
      </w:pPr>
    </w:p>
    <w:p w14:paraId="4D58E621" w14:textId="77777777" w:rsidR="00770CF1" w:rsidRDefault="004E10CD" w:rsidP="00AD6C31">
      <w:pPr>
        <w:pStyle w:val="paragraph"/>
        <w:numPr>
          <w:ilvl w:val="0"/>
          <w:numId w:val="27"/>
        </w:numPr>
        <w:textAlignment w:val="baseline"/>
        <w:rPr>
          <w:rStyle w:val="normaltextrun1"/>
          <w:b/>
          <w:bCs/>
        </w:rPr>
      </w:pPr>
      <w:r w:rsidRPr="00AD6C31">
        <w:rPr>
          <w:rStyle w:val="normaltextrun1"/>
          <w:b/>
          <w:bCs/>
        </w:rPr>
        <w:t>Charter Schools</w:t>
      </w:r>
    </w:p>
    <w:p w14:paraId="002245E5" w14:textId="77777777" w:rsidR="00770CF1" w:rsidRDefault="00770CF1" w:rsidP="00770CF1">
      <w:pPr>
        <w:pStyle w:val="paragraph"/>
        <w:ind w:left="360"/>
        <w:textAlignment w:val="baseline"/>
        <w:rPr>
          <w:rStyle w:val="normaltextrun1"/>
          <w:b/>
          <w:bCs/>
        </w:rPr>
      </w:pPr>
    </w:p>
    <w:p w14:paraId="28681E85" w14:textId="09DC232F" w:rsidR="00770CF1" w:rsidRDefault="00770CF1" w:rsidP="00770CF1">
      <w:pPr>
        <w:pStyle w:val="paragraph"/>
        <w:textAlignment w:val="baseline"/>
        <w:rPr>
          <w:rStyle w:val="normaltextrun1"/>
          <w:color w:val="000000"/>
        </w:rPr>
      </w:pPr>
      <w:r>
        <w:rPr>
          <w:rStyle w:val="normaltextrun1"/>
          <w:color w:val="000000"/>
        </w:rPr>
        <w:t xml:space="preserve">Our agenda includes </w:t>
      </w:r>
      <w:r w:rsidR="006773A1">
        <w:rPr>
          <w:rStyle w:val="normaltextrun1"/>
          <w:color w:val="000000"/>
        </w:rPr>
        <w:t xml:space="preserve">recommended </w:t>
      </w:r>
      <w:r>
        <w:rPr>
          <w:rStyle w:val="normaltextrun1"/>
          <w:color w:val="000000"/>
        </w:rPr>
        <w:t xml:space="preserve">action on four charter amendments and </w:t>
      </w:r>
      <w:r>
        <w:t xml:space="preserve">a charter renewal, as detailed in your materials. </w:t>
      </w:r>
      <w:r>
        <w:rPr>
          <w:rStyle w:val="normaltextrun1"/>
          <w:color w:val="000000"/>
        </w:rPr>
        <w:t xml:space="preserve">Alison </w:t>
      </w:r>
      <w:r>
        <w:rPr>
          <w:rStyle w:val="spellingerror"/>
          <w:color w:val="000000"/>
        </w:rPr>
        <w:t>Bagg</w:t>
      </w:r>
      <w:r>
        <w:rPr>
          <w:rStyle w:val="normaltextrun1"/>
          <w:color w:val="000000"/>
        </w:rPr>
        <w:t xml:space="preserve">, Director of the Office of Charter Schools and School Redesign, will be at the meeting to respond to </w:t>
      </w:r>
      <w:r w:rsidR="006773A1">
        <w:rPr>
          <w:rStyle w:val="normaltextrun1"/>
          <w:color w:val="000000"/>
        </w:rPr>
        <w:t xml:space="preserve">any </w:t>
      </w:r>
      <w:r>
        <w:rPr>
          <w:rStyle w:val="normaltextrun1"/>
          <w:color w:val="000000"/>
        </w:rPr>
        <w:t>questions.</w:t>
      </w:r>
    </w:p>
    <w:p w14:paraId="706D1456" w14:textId="77777777" w:rsidR="00770CF1" w:rsidRDefault="00770CF1" w:rsidP="00770CF1">
      <w:pPr>
        <w:pStyle w:val="paragraph"/>
        <w:ind w:left="360"/>
        <w:textAlignment w:val="baseline"/>
        <w:rPr>
          <w:rStyle w:val="normaltextrun1"/>
          <w:b/>
          <w:bCs/>
        </w:rPr>
      </w:pPr>
    </w:p>
    <w:p w14:paraId="6535C130" w14:textId="4E82D409" w:rsidR="004E10CD" w:rsidRPr="00770CF1" w:rsidRDefault="004E10CD" w:rsidP="00770CF1">
      <w:pPr>
        <w:pStyle w:val="paragraph"/>
        <w:numPr>
          <w:ilvl w:val="0"/>
          <w:numId w:val="30"/>
        </w:numPr>
        <w:textAlignment w:val="baseline"/>
        <w:rPr>
          <w:b/>
          <w:bCs/>
        </w:rPr>
      </w:pPr>
      <w:r w:rsidRPr="00770CF1">
        <w:rPr>
          <w:rStyle w:val="normaltextrun1"/>
          <w:b/>
          <w:bCs/>
        </w:rPr>
        <w:t xml:space="preserve">Amendments </w:t>
      </w:r>
      <w:r w:rsidR="00770CF1">
        <w:rPr>
          <w:rStyle w:val="normaltextrun1"/>
          <w:b/>
          <w:bCs/>
        </w:rPr>
        <w:t>for</w:t>
      </w:r>
      <w:r w:rsidRPr="00770CF1">
        <w:rPr>
          <w:rStyle w:val="normaltextrun1"/>
          <w:b/>
          <w:bCs/>
        </w:rPr>
        <w:t xml:space="preserve"> </w:t>
      </w:r>
      <w:r w:rsidR="00770CF1">
        <w:rPr>
          <w:rStyle w:val="normaltextrun1"/>
          <w:b/>
          <w:bCs/>
        </w:rPr>
        <w:t>Regional Charter Schools (</w:t>
      </w:r>
      <w:r w:rsidRPr="00770CF1">
        <w:rPr>
          <w:rStyle w:val="normaltextrun1"/>
          <w:b/>
          <w:bCs/>
        </w:rPr>
        <w:t xml:space="preserve">Holyoke Community Charter School </w:t>
      </w:r>
      <w:r w:rsidR="00770CF1">
        <w:rPr>
          <w:rStyle w:val="normaltextrun1"/>
          <w:b/>
          <w:bCs/>
        </w:rPr>
        <w:t xml:space="preserve">and </w:t>
      </w:r>
      <w:r w:rsidRPr="00770CF1">
        <w:rPr>
          <w:rStyle w:val="normaltextrun1"/>
          <w:b/>
          <w:bCs/>
        </w:rPr>
        <w:t>Marblehead Community Charter Public School)</w:t>
      </w:r>
      <w:r w:rsidR="00770CF1">
        <w:rPr>
          <w:rStyle w:val="normaltextrun1"/>
          <w:b/>
          <w:bCs/>
        </w:rPr>
        <w:t xml:space="preserve"> and Maximum Enrollment (</w:t>
      </w:r>
      <w:r w:rsidRPr="00770CF1">
        <w:rPr>
          <w:rStyle w:val="normaltextrun1"/>
          <w:b/>
          <w:bCs/>
        </w:rPr>
        <w:t>Lawrence Family Development Charter School and Lowell Community Charter School) – Discussion and Vote</w:t>
      </w:r>
      <w:r w:rsidRPr="00770CF1">
        <w:rPr>
          <w:rStyle w:val="eop"/>
          <w:b/>
          <w:bCs/>
        </w:rPr>
        <w:t> </w:t>
      </w:r>
    </w:p>
    <w:p w14:paraId="5A4146B2" w14:textId="624912A5" w:rsidR="004E10CD" w:rsidRDefault="004E10CD" w:rsidP="004E10CD">
      <w:pPr>
        <w:pStyle w:val="paragraph"/>
        <w:ind w:left="1080"/>
        <w:textAlignment w:val="baseline"/>
        <w:rPr>
          <w:rStyle w:val="eop"/>
        </w:rPr>
      </w:pPr>
      <w:r>
        <w:rPr>
          <w:rStyle w:val="eop"/>
        </w:rPr>
        <w:t> </w:t>
      </w:r>
    </w:p>
    <w:p w14:paraId="1682ACC6" w14:textId="62CB9350" w:rsidR="00770CF1" w:rsidRDefault="00770CF1" w:rsidP="00770CF1">
      <w:pPr>
        <w:pStyle w:val="paragraph"/>
        <w:textAlignment w:val="baseline"/>
      </w:pPr>
      <w:r>
        <w:rPr>
          <w:rStyle w:val="normaltextrun1"/>
        </w:rPr>
        <w:t>I recommend that the Board approve the amendment requests of four charter schools. Two schools, Holyoke Community Charter School and Marblehead Community Charter Public School, have requested amendments to become regional schools in accordance with G</w:t>
      </w:r>
      <w:r>
        <w:rPr>
          <w:rStyle w:val="normaltextrun1"/>
          <w:b/>
          <w:bCs/>
        </w:rPr>
        <w:t>.</w:t>
      </w:r>
      <w:r>
        <w:rPr>
          <w:rStyle w:val="normaltextrun1"/>
        </w:rPr>
        <w:t>L. c. 71, § 89(n). Two other schools, Lawrence Family Development Charter School and Lowell Community Charter Public School, have requested amendments to increase their maximum enrollment. </w:t>
      </w:r>
      <w:r>
        <w:rPr>
          <w:rStyle w:val="eop"/>
        </w:rPr>
        <w:t>Details are set forth in the memorandum and attachments</w:t>
      </w:r>
      <w:r w:rsidR="006773A1">
        <w:rPr>
          <w:rStyle w:val="eop"/>
        </w:rPr>
        <w:t xml:space="preserve"> under Tab 3A</w:t>
      </w:r>
      <w:r>
        <w:rPr>
          <w:rStyle w:val="eop"/>
        </w:rPr>
        <w:t>.</w:t>
      </w:r>
    </w:p>
    <w:p w14:paraId="2E2AD424" w14:textId="77777777" w:rsidR="00770CF1" w:rsidRDefault="00770CF1" w:rsidP="00770CF1">
      <w:pPr>
        <w:pStyle w:val="paragraph"/>
        <w:textAlignment w:val="baseline"/>
      </w:pPr>
      <w:r>
        <w:rPr>
          <w:rStyle w:val="eop"/>
        </w:rPr>
        <w:t> </w:t>
      </w:r>
    </w:p>
    <w:p w14:paraId="154208F6" w14:textId="3F17F9FB" w:rsidR="004E10CD" w:rsidRDefault="004E10CD" w:rsidP="00770CF1">
      <w:pPr>
        <w:pStyle w:val="paragraph"/>
        <w:numPr>
          <w:ilvl w:val="0"/>
          <w:numId w:val="30"/>
        </w:numPr>
        <w:textAlignment w:val="baseline"/>
        <w:rPr>
          <w:rStyle w:val="eop"/>
          <w:b/>
          <w:bCs/>
        </w:rPr>
      </w:pPr>
      <w:r w:rsidRPr="00AD6C31">
        <w:rPr>
          <w:rStyle w:val="normaltextrun1"/>
          <w:b/>
          <w:bCs/>
        </w:rPr>
        <w:t xml:space="preserve">Charter Schools: </w:t>
      </w:r>
      <w:r w:rsidRPr="00AD6C31">
        <w:rPr>
          <w:rStyle w:val="normaltextrun1"/>
          <w:b/>
          <w:bCs/>
          <w:color w:val="000000"/>
        </w:rPr>
        <w:t>Charter Schools – Renewal and Report on Probation for Boston Green Academy Horace Mann Charter School</w:t>
      </w:r>
      <w:r w:rsidRPr="00AD6C31">
        <w:rPr>
          <w:rStyle w:val="normaltextrun1"/>
          <w:b/>
          <w:bCs/>
        </w:rPr>
        <w:t xml:space="preserve"> – Discussion and Vote</w:t>
      </w:r>
      <w:r w:rsidRPr="00AD6C31">
        <w:rPr>
          <w:rStyle w:val="eop"/>
          <w:b/>
          <w:bCs/>
        </w:rPr>
        <w:t> </w:t>
      </w:r>
    </w:p>
    <w:p w14:paraId="7D3BB948" w14:textId="77A5C68C" w:rsidR="00D81621" w:rsidRDefault="00D81621" w:rsidP="00D81621">
      <w:pPr>
        <w:pStyle w:val="ListParagraph"/>
        <w:rPr>
          <w:b/>
          <w:bCs/>
        </w:rPr>
      </w:pPr>
    </w:p>
    <w:p w14:paraId="5B794632" w14:textId="61AF22BE" w:rsidR="00770CF1" w:rsidRDefault="00FE0D81" w:rsidP="00770CF1">
      <w:pPr>
        <w:pStyle w:val="paragraph"/>
        <w:textAlignment w:val="baseline"/>
      </w:pPr>
      <w:r>
        <w:rPr>
          <w:rStyle w:val="normaltextrun1"/>
        </w:rPr>
        <w:t xml:space="preserve">I recommend that the Board renew the charter </w:t>
      </w:r>
      <w:r w:rsidR="00770CF1">
        <w:rPr>
          <w:rStyle w:val="normaltextrun1"/>
        </w:rPr>
        <w:t>for Boston Green Academy Horace Mann Charter School</w:t>
      </w:r>
      <w:r>
        <w:rPr>
          <w:rStyle w:val="normaltextrun1"/>
        </w:rPr>
        <w:t xml:space="preserve">, </w:t>
      </w:r>
      <w:r w:rsidR="00770CF1">
        <w:rPr>
          <w:rStyle w:val="normaltextrun1"/>
        </w:rPr>
        <w:t>remove it from probation, and maintain the condition requiring improved academic performance. </w:t>
      </w:r>
      <w:r>
        <w:rPr>
          <w:rStyle w:val="normaltextrun1"/>
        </w:rPr>
        <w:t>The memorandum and attachments under Tab 3B provide background information.</w:t>
      </w:r>
      <w:r w:rsidR="00770CF1">
        <w:rPr>
          <w:rStyle w:val="eop"/>
        </w:rPr>
        <w:t> </w:t>
      </w:r>
    </w:p>
    <w:p w14:paraId="2DBED475" w14:textId="0CE9600D" w:rsidR="00D81621" w:rsidRDefault="00D81621" w:rsidP="00D81621">
      <w:pPr>
        <w:pStyle w:val="ListParagraph"/>
        <w:rPr>
          <w:b/>
          <w:bCs/>
        </w:rPr>
      </w:pPr>
    </w:p>
    <w:p w14:paraId="773FEC2D" w14:textId="4D361B8D" w:rsidR="00D81621" w:rsidRPr="00AD6C31" w:rsidRDefault="00D81621" w:rsidP="00FE0D81">
      <w:pPr>
        <w:pStyle w:val="paragraph"/>
        <w:numPr>
          <w:ilvl w:val="0"/>
          <w:numId w:val="27"/>
        </w:numPr>
        <w:textAlignment w:val="baseline"/>
        <w:rPr>
          <w:b/>
          <w:bCs/>
        </w:rPr>
      </w:pPr>
      <w:r w:rsidRPr="00AD6C31">
        <w:rPr>
          <w:rStyle w:val="normaltextrun1"/>
          <w:b/>
          <w:bCs/>
        </w:rPr>
        <w:lastRenderedPageBreak/>
        <w:t>Amendments to Student Learning Time Regulations, 603 CMR 27.00 (Standards for Remote Learning and Hybrid Learning) – Discussion and Vote to Adopt Permanent Regulations </w:t>
      </w:r>
      <w:r w:rsidRPr="00AD6C31">
        <w:rPr>
          <w:rStyle w:val="eop"/>
          <w:b/>
          <w:bCs/>
        </w:rPr>
        <w:t> </w:t>
      </w:r>
    </w:p>
    <w:p w14:paraId="6A545F46" w14:textId="77777777" w:rsidR="00D81621" w:rsidRDefault="00D81621" w:rsidP="00D81621">
      <w:pPr>
        <w:pStyle w:val="paragraph"/>
        <w:ind w:left="360"/>
        <w:textAlignment w:val="baseline"/>
        <w:rPr>
          <w:rStyle w:val="eop"/>
        </w:rPr>
      </w:pPr>
      <w:r>
        <w:rPr>
          <w:rStyle w:val="eop"/>
        </w:rPr>
        <w:t> </w:t>
      </w:r>
    </w:p>
    <w:p w14:paraId="079A15BD" w14:textId="36DF5E1F" w:rsidR="00D81621" w:rsidRDefault="005A233C" w:rsidP="006773A1">
      <w:pPr>
        <w:tabs>
          <w:tab w:val="left" w:pos="1080"/>
        </w:tabs>
        <w:rPr>
          <w:szCs w:val="24"/>
        </w:rPr>
      </w:pPr>
      <w:r>
        <w:rPr>
          <w:rFonts w:eastAsia="Calibri"/>
          <w:szCs w:val="24"/>
        </w:rPr>
        <w:t xml:space="preserve">In December 2020, the </w:t>
      </w:r>
      <w:r>
        <w:rPr>
          <w:szCs w:val="24"/>
          <w:shd w:val="clear" w:color="auto" w:fill="FFFFFF"/>
        </w:rPr>
        <w:t xml:space="preserve">Board </w:t>
      </w:r>
      <w:r>
        <w:rPr>
          <w:rFonts w:eastAsia="Calibri"/>
          <w:szCs w:val="24"/>
        </w:rPr>
        <w:t xml:space="preserve">voted to amend the Student Learning Time regulations to </w:t>
      </w:r>
      <w:r>
        <w:rPr>
          <w:szCs w:val="24"/>
        </w:rPr>
        <w:t xml:space="preserve">establish minimum levels for live instruction and synchronous instruction that districts and schools operating hybrid and remote models must provide. </w:t>
      </w:r>
      <w:r>
        <w:rPr>
          <w:rFonts w:eastAsia="Calibri"/>
          <w:szCs w:val="24"/>
        </w:rPr>
        <w:t xml:space="preserve">The Board adopted the </w:t>
      </w:r>
      <w:r>
        <w:rPr>
          <w:szCs w:val="24"/>
        </w:rPr>
        <w:t>regulation on an emergency basis, as provided by the Massachusetts Administrative Procedure Act</w:t>
      </w:r>
      <w:r>
        <w:rPr>
          <w:szCs w:val="24"/>
          <w:shd w:val="clear" w:color="auto" w:fill="FFFFFF"/>
        </w:rPr>
        <w:t>.</w:t>
      </w:r>
      <w:r>
        <w:rPr>
          <w:szCs w:val="24"/>
        </w:rPr>
        <w:t xml:space="preserve"> As required, the Department </w:t>
      </w:r>
      <w:r w:rsidR="006773A1">
        <w:rPr>
          <w:szCs w:val="24"/>
        </w:rPr>
        <w:t xml:space="preserve">has </w:t>
      </w:r>
      <w:r>
        <w:rPr>
          <w:szCs w:val="24"/>
          <w:shd w:val="clear" w:color="auto" w:fill="FFFFFF"/>
        </w:rPr>
        <w:t xml:space="preserve">solicited public comment on the regulations. </w:t>
      </w:r>
      <w:r>
        <w:rPr>
          <w:szCs w:val="24"/>
        </w:rPr>
        <w:t>Based on the public comment received, I am not recommending any modifications. Copies of all the public comment, along with a summary, are included with the memo under Tab 4. I recommend that the Board vote on final adoption of the regulation at the February 23 meeting</w:t>
      </w:r>
      <w:r w:rsidR="006773A1">
        <w:rPr>
          <w:szCs w:val="24"/>
        </w:rPr>
        <w:t xml:space="preserve">. Senior Associate Commissioner Russell Johnston, Associate Commissioner Rob Curtin, and Deputy General Counsel Deb Steenland will be </w:t>
      </w:r>
      <w:r w:rsidR="006773A1" w:rsidRPr="001E2825">
        <w:rPr>
          <w:szCs w:val="24"/>
        </w:rPr>
        <w:t>available to answer your questions</w:t>
      </w:r>
      <w:r>
        <w:rPr>
          <w:szCs w:val="24"/>
        </w:rPr>
        <w:t>.</w:t>
      </w:r>
      <w:r>
        <w:rPr>
          <w:szCs w:val="24"/>
          <w:vertAlign w:val="superscript"/>
        </w:rPr>
        <w:t xml:space="preserve"> </w:t>
      </w:r>
    </w:p>
    <w:p w14:paraId="27B6C5CA" w14:textId="77777777" w:rsidR="006773A1" w:rsidRPr="006773A1" w:rsidRDefault="006773A1" w:rsidP="006773A1">
      <w:pPr>
        <w:tabs>
          <w:tab w:val="left" w:pos="1080"/>
        </w:tabs>
        <w:rPr>
          <w:bCs/>
        </w:rPr>
      </w:pPr>
    </w:p>
    <w:p w14:paraId="5E305179" w14:textId="18F5258B" w:rsidR="004E10CD" w:rsidRPr="00AD6C31" w:rsidRDefault="004E10CD" w:rsidP="00FE0D81">
      <w:pPr>
        <w:pStyle w:val="paragraph"/>
        <w:numPr>
          <w:ilvl w:val="0"/>
          <w:numId w:val="27"/>
        </w:numPr>
        <w:textAlignment w:val="baseline"/>
        <w:rPr>
          <w:rStyle w:val="eop"/>
          <w:b/>
          <w:bCs/>
        </w:rPr>
      </w:pPr>
      <w:r w:rsidRPr="00AD6C31">
        <w:rPr>
          <w:rStyle w:val="normaltextrun1"/>
          <w:b/>
          <w:bCs/>
        </w:rPr>
        <w:t>Update on Education Budget – Discussion   </w:t>
      </w:r>
      <w:r w:rsidRPr="00AD6C31">
        <w:rPr>
          <w:rStyle w:val="eop"/>
          <w:b/>
          <w:bCs/>
        </w:rPr>
        <w:t> </w:t>
      </w:r>
    </w:p>
    <w:p w14:paraId="7E3E5B0A" w14:textId="39379129" w:rsidR="004E10CD" w:rsidRDefault="004E10CD" w:rsidP="004E10CD">
      <w:pPr>
        <w:pStyle w:val="paragraph"/>
        <w:textAlignment w:val="baseline"/>
        <w:rPr>
          <w:rStyle w:val="eop"/>
        </w:rPr>
      </w:pPr>
    </w:p>
    <w:p w14:paraId="611E433F" w14:textId="77777777" w:rsidR="004E10CD" w:rsidRDefault="004E10CD" w:rsidP="004E10CD">
      <w:pPr>
        <w:rPr>
          <w:rFonts w:eastAsia="Calibri"/>
        </w:rPr>
      </w:pPr>
      <w:r w:rsidRPr="00820C10">
        <w:rPr>
          <w:rFonts w:eastAsia="Calibri"/>
        </w:rPr>
        <w:t>Senior Associate Commissioner/CFO Bill Bell will update the Board on the latest information we have about federal and state funding for K-12 education in the Commonwealth.</w:t>
      </w:r>
    </w:p>
    <w:p w14:paraId="23C8958F" w14:textId="77777777" w:rsidR="004E10CD" w:rsidRDefault="004E10CD" w:rsidP="004E10CD">
      <w:pPr>
        <w:pStyle w:val="paragraph"/>
        <w:textAlignment w:val="baseline"/>
      </w:pPr>
    </w:p>
    <w:p w14:paraId="1BCBA5BF" w14:textId="77777777" w:rsidR="004E10CD" w:rsidRPr="00804C35" w:rsidRDefault="004E10CD" w:rsidP="004E10CD">
      <w:pPr>
        <w:widowControl/>
        <w:jc w:val="center"/>
        <w:textAlignment w:val="baseline"/>
        <w:rPr>
          <w:rFonts w:ascii="Segoe UI" w:hAnsi="Segoe UI" w:cs="Segoe UI"/>
          <w:b/>
          <w:bCs/>
          <w:snapToGrid/>
          <w:sz w:val="18"/>
          <w:szCs w:val="18"/>
        </w:rPr>
      </w:pPr>
      <w:r>
        <w:rPr>
          <w:b/>
          <w:szCs w:val="24"/>
        </w:rPr>
        <w:t xml:space="preserve">OTHER </w:t>
      </w:r>
      <w:r w:rsidRPr="00AD2EDF">
        <w:rPr>
          <w:b/>
          <w:szCs w:val="24"/>
        </w:rPr>
        <w:t xml:space="preserve">ITEMS FOR </w:t>
      </w:r>
      <w:r>
        <w:rPr>
          <w:b/>
          <w:szCs w:val="24"/>
        </w:rPr>
        <w:t>INFORMA</w:t>
      </w:r>
      <w:r w:rsidRPr="00AD2EDF">
        <w:rPr>
          <w:b/>
          <w:szCs w:val="24"/>
        </w:rPr>
        <w:t>TION</w:t>
      </w:r>
    </w:p>
    <w:p w14:paraId="6A12A315" w14:textId="77777777" w:rsidR="004E10CD" w:rsidRDefault="004E10CD" w:rsidP="004E10CD">
      <w:pPr>
        <w:pStyle w:val="paragraph"/>
        <w:ind w:left="360"/>
        <w:textAlignment w:val="baseline"/>
      </w:pPr>
      <w:r>
        <w:rPr>
          <w:rStyle w:val="eop"/>
        </w:rPr>
        <w:t> </w:t>
      </w:r>
    </w:p>
    <w:p w14:paraId="680752DD" w14:textId="390789F5" w:rsidR="004E10CD" w:rsidRPr="004E10CD" w:rsidRDefault="004E10CD" w:rsidP="006773A1">
      <w:pPr>
        <w:pStyle w:val="paragraph"/>
        <w:numPr>
          <w:ilvl w:val="0"/>
          <w:numId w:val="27"/>
        </w:numPr>
        <w:textAlignment w:val="baseline"/>
        <w:rPr>
          <w:b/>
          <w:bCs/>
        </w:rPr>
      </w:pPr>
      <w:r w:rsidRPr="004E10CD">
        <w:rPr>
          <w:rStyle w:val="normaltextrun1"/>
          <w:b/>
          <w:bCs/>
        </w:rPr>
        <w:t>Report on Grants and Charter School Matters Approved by the Commissioner  </w:t>
      </w:r>
      <w:r w:rsidRPr="004E10CD">
        <w:rPr>
          <w:rStyle w:val="eop"/>
          <w:b/>
          <w:bCs/>
        </w:rPr>
        <w:t> </w:t>
      </w:r>
    </w:p>
    <w:p w14:paraId="5436A43B" w14:textId="4F4753CF" w:rsidR="0068270F" w:rsidRDefault="0068270F" w:rsidP="0068270F">
      <w:pPr>
        <w:widowControl/>
        <w:textAlignment w:val="baseline"/>
        <w:rPr>
          <w:b/>
          <w:bCs/>
          <w:snapToGrid/>
          <w:szCs w:val="24"/>
        </w:rPr>
      </w:pPr>
    </w:p>
    <w:p w14:paraId="7E670702" w14:textId="6E550954" w:rsidR="0068270F" w:rsidRPr="0068270F" w:rsidRDefault="0068270F" w:rsidP="0068270F">
      <w:pPr>
        <w:widowControl/>
        <w:textAlignment w:val="baseline"/>
        <w:rPr>
          <w:snapToGrid/>
          <w:szCs w:val="24"/>
        </w:rPr>
      </w:pPr>
      <w:r w:rsidRPr="0068270F">
        <w:rPr>
          <w:snapToGrid/>
          <w:szCs w:val="24"/>
        </w:rPr>
        <w:t>Enclosed</w:t>
      </w:r>
      <w:r w:rsidR="006773A1">
        <w:rPr>
          <w:snapToGrid/>
          <w:szCs w:val="24"/>
        </w:rPr>
        <w:t xml:space="preserve"> under Tab 6</w:t>
      </w:r>
      <w:r w:rsidRPr="0068270F">
        <w:rPr>
          <w:snapToGrid/>
          <w:szCs w:val="24"/>
        </w:rPr>
        <w:t xml:space="preserve"> is information on grants </w:t>
      </w:r>
      <w:r w:rsidR="004E10CD">
        <w:rPr>
          <w:snapToGrid/>
          <w:szCs w:val="24"/>
        </w:rPr>
        <w:t xml:space="preserve">and charter school matters </w:t>
      </w:r>
      <w:r w:rsidRPr="0068270F">
        <w:rPr>
          <w:snapToGrid/>
          <w:szCs w:val="24"/>
        </w:rPr>
        <w:t>that I have approved since the last meeting, under the authority the Board has delegated to the Commissioner.</w:t>
      </w:r>
    </w:p>
    <w:p w14:paraId="47269513" w14:textId="77777777" w:rsidR="00C6336D" w:rsidRPr="001E777F" w:rsidRDefault="00C6336D" w:rsidP="00C6336D"/>
    <w:p w14:paraId="0A780709" w14:textId="22C2F4F3" w:rsidR="00C24BC6" w:rsidRDefault="00051208" w:rsidP="00BC0B4A">
      <w:r>
        <w:t xml:space="preserve">If you have questions about any agenda items, please call me. I look forward </w:t>
      </w:r>
      <w:r w:rsidR="00CB641A">
        <w:t xml:space="preserve">to </w:t>
      </w:r>
      <w:r w:rsidR="00322B14">
        <w:t>meeting with you on</w:t>
      </w:r>
      <w:r w:rsidR="00A67E01">
        <w:t xml:space="preserve"> </w:t>
      </w:r>
      <w:r w:rsidR="00AD6C31">
        <w:t>February 22 and 23.</w:t>
      </w:r>
    </w:p>
    <w:p w14:paraId="7EB07FC0" w14:textId="4ABF2B3A" w:rsidR="00A33D9E" w:rsidRDefault="00A33D9E" w:rsidP="00BC0B4A"/>
    <w:p w14:paraId="3274A043" w14:textId="77777777" w:rsidR="007741E2" w:rsidRDefault="007741E2" w:rsidP="007741E2">
      <w:pPr>
        <w:ind w:left="360"/>
        <w:rPr>
          <w:color w:val="1D2228"/>
        </w:rPr>
      </w:pPr>
    </w:p>
    <w:p w14:paraId="1BD48A9D" w14:textId="585D6974" w:rsidR="007741E2" w:rsidRDefault="007741E2" w:rsidP="007741E2"/>
    <w:p w14:paraId="17934FE3" w14:textId="096C7669" w:rsidR="001B7307" w:rsidRDefault="001B7307" w:rsidP="00BC0B4A"/>
    <w:sectPr w:rsidR="001B7307"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A76A3" w14:textId="77777777" w:rsidR="009E2460" w:rsidRDefault="009E2460">
      <w:r>
        <w:separator/>
      </w:r>
    </w:p>
  </w:endnote>
  <w:endnote w:type="continuationSeparator" w:id="0">
    <w:p w14:paraId="3C9DA546" w14:textId="77777777" w:rsidR="009E2460" w:rsidRDefault="009E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Geneva">
    <w:altName w:val="Genev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4723E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4723E1" w:rsidRDefault="009E2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B3DB9" w14:textId="77777777" w:rsidR="009E2460" w:rsidRDefault="009E2460">
      <w:r>
        <w:separator/>
      </w:r>
    </w:p>
  </w:footnote>
  <w:footnote w:type="continuationSeparator" w:id="0">
    <w:p w14:paraId="0298E1B6" w14:textId="77777777" w:rsidR="009E2460" w:rsidRDefault="009E2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6B29"/>
    <w:multiLevelType w:val="hybridMultilevel"/>
    <w:tmpl w:val="CD72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1256B"/>
    <w:multiLevelType w:val="hybridMultilevel"/>
    <w:tmpl w:val="728A99EA"/>
    <w:lvl w:ilvl="0" w:tplc="AA46DD68">
      <w:start w:val="3"/>
      <w:numFmt w:val="decimal"/>
      <w:lvlText w:val="%1."/>
      <w:lvlJc w:val="left"/>
      <w:pPr>
        <w:tabs>
          <w:tab w:val="num" w:pos="720"/>
        </w:tabs>
        <w:ind w:left="720" w:hanging="360"/>
      </w:pPr>
    </w:lvl>
    <w:lvl w:ilvl="1" w:tplc="8F923B8E" w:tentative="1">
      <w:start w:val="1"/>
      <w:numFmt w:val="decimal"/>
      <w:lvlText w:val="%2."/>
      <w:lvlJc w:val="left"/>
      <w:pPr>
        <w:tabs>
          <w:tab w:val="num" w:pos="1440"/>
        </w:tabs>
        <w:ind w:left="1440" w:hanging="360"/>
      </w:pPr>
    </w:lvl>
    <w:lvl w:ilvl="2" w:tplc="4A5C219A" w:tentative="1">
      <w:start w:val="1"/>
      <w:numFmt w:val="decimal"/>
      <w:lvlText w:val="%3."/>
      <w:lvlJc w:val="left"/>
      <w:pPr>
        <w:tabs>
          <w:tab w:val="num" w:pos="2160"/>
        </w:tabs>
        <w:ind w:left="2160" w:hanging="360"/>
      </w:pPr>
    </w:lvl>
    <w:lvl w:ilvl="3" w:tplc="62DAE4AE" w:tentative="1">
      <w:start w:val="1"/>
      <w:numFmt w:val="decimal"/>
      <w:lvlText w:val="%4."/>
      <w:lvlJc w:val="left"/>
      <w:pPr>
        <w:tabs>
          <w:tab w:val="num" w:pos="2880"/>
        </w:tabs>
        <w:ind w:left="2880" w:hanging="360"/>
      </w:pPr>
    </w:lvl>
    <w:lvl w:ilvl="4" w:tplc="6DDAA858" w:tentative="1">
      <w:start w:val="1"/>
      <w:numFmt w:val="decimal"/>
      <w:lvlText w:val="%5."/>
      <w:lvlJc w:val="left"/>
      <w:pPr>
        <w:tabs>
          <w:tab w:val="num" w:pos="3600"/>
        </w:tabs>
        <w:ind w:left="3600" w:hanging="360"/>
      </w:pPr>
    </w:lvl>
    <w:lvl w:ilvl="5" w:tplc="A12EE06E" w:tentative="1">
      <w:start w:val="1"/>
      <w:numFmt w:val="decimal"/>
      <w:lvlText w:val="%6."/>
      <w:lvlJc w:val="left"/>
      <w:pPr>
        <w:tabs>
          <w:tab w:val="num" w:pos="4320"/>
        </w:tabs>
        <w:ind w:left="4320" w:hanging="360"/>
      </w:pPr>
    </w:lvl>
    <w:lvl w:ilvl="6" w:tplc="901863F4" w:tentative="1">
      <w:start w:val="1"/>
      <w:numFmt w:val="decimal"/>
      <w:lvlText w:val="%7."/>
      <w:lvlJc w:val="left"/>
      <w:pPr>
        <w:tabs>
          <w:tab w:val="num" w:pos="5040"/>
        </w:tabs>
        <w:ind w:left="5040" w:hanging="360"/>
      </w:pPr>
    </w:lvl>
    <w:lvl w:ilvl="7" w:tplc="17FA1B22" w:tentative="1">
      <w:start w:val="1"/>
      <w:numFmt w:val="decimal"/>
      <w:lvlText w:val="%8."/>
      <w:lvlJc w:val="left"/>
      <w:pPr>
        <w:tabs>
          <w:tab w:val="num" w:pos="5760"/>
        </w:tabs>
        <w:ind w:left="5760" w:hanging="360"/>
      </w:pPr>
    </w:lvl>
    <w:lvl w:ilvl="8" w:tplc="4864B486" w:tentative="1">
      <w:start w:val="1"/>
      <w:numFmt w:val="decimal"/>
      <w:lvlText w:val="%9."/>
      <w:lvlJc w:val="left"/>
      <w:pPr>
        <w:tabs>
          <w:tab w:val="num" w:pos="6480"/>
        </w:tabs>
        <w:ind w:left="6480" w:hanging="360"/>
      </w:pPr>
    </w:lvl>
  </w:abstractNum>
  <w:abstractNum w:abstractNumId="2" w15:restartNumberingAfterBreak="0">
    <w:nsid w:val="11535928"/>
    <w:multiLevelType w:val="hybridMultilevel"/>
    <w:tmpl w:val="3CC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12AE"/>
    <w:multiLevelType w:val="hybridMultilevel"/>
    <w:tmpl w:val="ECA65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B7842"/>
    <w:multiLevelType w:val="hybridMultilevel"/>
    <w:tmpl w:val="6262D214"/>
    <w:lvl w:ilvl="0" w:tplc="B802A5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74590"/>
    <w:multiLevelType w:val="hybridMultilevel"/>
    <w:tmpl w:val="ACE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E0783"/>
    <w:multiLevelType w:val="hybridMultilevel"/>
    <w:tmpl w:val="D1EE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360"/>
    <w:multiLevelType w:val="multilevel"/>
    <w:tmpl w:val="A8EC12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8BA74CE"/>
    <w:multiLevelType w:val="hybridMultilevel"/>
    <w:tmpl w:val="BCBC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F19C6"/>
    <w:multiLevelType w:val="multilevel"/>
    <w:tmpl w:val="06ECF5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61ACD"/>
    <w:multiLevelType w:val="multilevel"/>
    <w:tmpl w:val="C8225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A41E8"/>
    <w:multiLevelType w:val="hybridMultilevel"/>
    <w:tmpl w:val="22FEC294"/>
    <w:lvl w:ilvl="0" w:tplc="85DCC0C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3E1D36"/>
    <w:multiLevelType w:val="hybridMultilevel"/>
    <w:tmpl w:val="A6A22358"/>
    <w:lvl w:ilvl="0" w:tplc="90EAE656">
      <w:start w:val="4"/>
      <w:numFmt w:val="decimal"/>
      <w:lvlText w:val="%1."/>
      <w:lvlJc w:val="left"/>
      <w:pPr>
        <w:tabs>
          <w:tab w:val="num" w:pos="720"/>
        </w:tabs>
        <w:ind w:left="720" w:hanging="360"/>
      </w:pPr>
    </w:lvl>
    <w:lvl w:ilvl="1" w:tplc="26AE5EA4" w:tentative="1">
      <w:start w:val="1"/>
      <w:numFmt w:val="decimal"/>
      <w:lvlText w:val="%2."/>
      <w:lvlJc w:val="left"/>
      <w:pPr>
        <w:tabs>
          <w:tab w:val="num" w:pos="1440"/>
        </w:tabs>
        <w:ind w:left="1440" w:hanging="360"/>
      </w:pPr>
    </w:lvl>
    <w:lvl w:ilvl="2" w:tplc="46D81AB8" w:tentative="1">
      <w:start w:val="1"/>
      <w:numFmt w:val="decimal"/>
      <w:lvlText w:val="%3."/>
      <w:lvlJc w:val="left"/>
      <w:pPr>
        <w:tabs>
          <w:tab w:val="num" w:pos="2160"/>
        </w:tabs>
        <w:ind w:left="2160" w:hanging="360"/>
      </w:pPr>
    </w:lvl>
    <w:lvl w:ilvl="3" w:tplc="759EB08E" w:tentative="1">
      <w:start w:val="1"/>
      <w:numFmt w:val="decimal"/>
      <w:lvlText w:val="%4."/>
      <w:lvlJc w:val="left"/>
      <w:pPr>
        <w:tabs>
          <w:tab w:val="num" w:pos="2880"/>
        </w:tabs>
        <w:ind w:left="2880" w:hanging="360"/>
      </w:pPr>
    </w:lvl>
    <w:lvl w:ilvl="4" w:tplc="BE64BD5E" w:tentative="1">
      <w:start w:val="1"/>
      <w:numFmt w:val="decimal"/>
      <w:lvlText w:val="%5."/>
      <w:lvlJc w:val="left"/>
      <w:pPr>
        <w:tabs>
          <w:tab w:val="num" w:pos="3600"/>
        </w:tabs>
        <w:ind w:left="3600" w:hanging="360"/>
      </w:pPr>
    </w:lvl>
    <w:lvl w:ilvl="5" w:tplc="5282D994" w:tentative="1">
      <w:start w:val="1"/>
      <w:numFmt w:val="decimal"/>
      <w:lvlText w:val="%6."/>
      <w:lvlJc w:val="left"/>
      <w:pPr>
        <w:tabs>
          <w:tab w:val="num" w:pos="4320"/>
        </w:tabs>
        <w:ind w:left="4320" w:hanging="360"/>
      </w:pPr>
    </w:lvl>
    <w:lvl w:ilvl="6" w:tplc="91F86952" w:tentative="1">
      <w:start w:val="1"/>
      <w:numFmt w:val="decimal"/>
      <w:lvlText w:val="%7."/>
      <w:lvlJc w:val="left"/>
      <w:pPr>
        <w:tabs>
          <w:tab w:val="num" w:pos="5040"/>
        </w:tabs>
        <w:ind w:left="5040" w:hanging="360"/>
      </w:pPr>
    </w:lvl>
    <w:lvl w:ilvl="7" w:tplc="0024A4A4" w:tentative="1">
      <w:start w:val="1"/>
      <w:numFmt w:val="decimal"/>
      <w:lvlText w:val="%8."/>
      <w:lvlJc w:val="left"/>
      <w:pPr>
        <w:tabs>
          <w:tab w:val="num" w:pos="5760"/>
        </w:tabs>
        <w:ind w:left="5760" w:hanging="360"/>
      </w:pPr>
    </w:lvl>
    <w:lvl w:ilvl="8" w:tplc="A2B21374" w:tentative="1">
      <w:start w:val="1"/>
      <w:numFmt w:val="decimal"/>
      <w:lvlText w:val="%9."/>
      <w:lvlJc w:val="left"/>
      <w:pPr>
        <w:tabs>
          <w:tab w:val="num" w:pos="6480"/>
        </w:tabs>
        <w:ind w:left="6480" w:hanging="360"/>
      </w:pPr>
    </w:lvl>
  </w:abstractNum>
  <w:abstractNum w:abstractNumId="13" w15:restartNumberingAfterBreak="0">
    <w:nsid w:val="5AF94E8D"/>
    <w:multiLevelType w:val="hybridMultilevel"/>
    <w:tmpl w:val="92DA5590"/>
    <w:lvl w:ilvl="0" w:tplc="8AA09C14">
      <w:start w:val="5"/>
      <w:numFmt w:val="decimal"/>
      <w:lvlText w:val="%1."/>
      <w:lvlJc w:val="left"/>
      <w:pPr>
        <w:tabs>
          <w:tab w:val="num" w:pos="720"/>
        </w:tabs>
        <w:ind w:left="720" w:hanging="360"/>
      </w:pPr>
    </w:lvl>
    <w:lvl w:ilvl="1" w:tplc="32044392" w:tentative="1">
      <w:start w:val="1"/>
      <w:numFmt w:val="decimal"/>
      <w:lvlText w:val="%2."/>
      <w:lvlJc w:val="left"/>
      <w:pPr>
        <w:tabs>
          <w:tab w:val="num" w:pos="1440"/>
        </w:tabs>
        <w:ind w:left="1440" w:hanging="360"/>
      </w:pPr>
    </w:lvl>
    <w:lvl w:ilvl="2" w:tplc="C44C34E6" w:tentative="1">
      <w:start w:val="1"/>
      <w:numFmt w:val="decimal"/>
      <w:lvlText w:val="%3."/>
      <w:lvlJc w:val="left"/>
      <w:pPr>
        <w:tabs>
          <w:tab w:val="num" w:pos="2160"/>
        </w:tabs>
        <w:ind w:left="2160" w:hanging="360"/>
      </w:pPr>
    </w:lvl>
    <w:lvl w:ilvl="3" w:tplc="AF96B628" w:tentative="1">
      <w:start w:val="1"/>
      <w:numFmt w:val="decimal"/>
      <w:lvlText w:val="%4."/>
      <w:lvlJc w:val="left"/>
      <w:pPr>
        <w:tabs>
          <w:tab w:val="num" w:pos="2880"/>
        </w:tabs>
        <w:ind w:left="2880" w:hanging="360"/>
      </w:pPr>
    </w:lvl>
    <w:lvl w:ilvl="4" w:tplc="9592A09A" w:tentative="1">
      <w:start w:val="1"/>
      <w:numFmt w:val="decimal"/>
      <w:lvlText w:val="%5."/>
      <w:lvlJc w:val="left"/>
      <w:pPr>
        <w:tabs>
          <w:tab w:val="num" w:pos="3600"/>
        </w:tabs>
        <w:ind w:left="3600" w:hanging="360"/>
      </w:pPr>
    </w:lvl>
    <w:lvl w:ilvl="5" w:tplc="A830B700" w:tentative="1">
      <w:start w:val="1"/>
      <w:numFmt w:val="decimal"/>
      <w:lvlText w:val="%6."/>
      <w:lvlJc w:val="left"/>
      <w:pPr>
        <w:tabs>
          <w:tab w:val="num" w:pos="4320"/>
        </w:tabs>
        <w:ind w:left="4320" w:hanging="360"/>
      </w:pPr>
    </w:lvl>
    <w:lvl w:ilvl="6" w:tplc="02B0911E" w:tentative="1">
      <w:start w:val="1"/>
      <w:numFmt w:val="decimal"/>
      <w:lvlText w:val="%7."/>
      <w:lvlJc w:val="left"/>
      <w:pPr>
        <w:tabs>
          <w:tab w:val="num" w:pos="5040"/>
        </w:tabs>
        <w:ind w:left="5040" w:hanging="360"/>
      </w:pPr>
    </w:lvl>
    <w:lvl w:ilvl="7" w:tplc="AB3EE686" w:tentative="1">
      <w:start w:val="1"/>
      <w:numFmt w:val="decimal"/>
      <w:lvlText w:val="%8."/>
      <w:lvlJc w:val="left"/>
      <w:pPr>
        <w:tabs>
          <w:tab w:val="num" w:pos="5760"/>
        </w:tabs>
        <w:ind w:left="5760" w:hanging="360"/>
      </w:pPr>
    </w:lvl>
    <w:lvl w:ilvl="8" w:tplc="2416C6E8" w:tentative="1">
      <w:start w:val="1"/>
      <w:numFmt w:val="decimal"/>
      <w:lvlText w:val="%9."/>
      <w:lvlJc w:val="left"/>
      <w:pPr>
        <w:tabs>
          <w:tab w:val="num" w:pos="6480"/>
        </w:tabs>
        <w:ind w:left="6480" w:hanging="360"/>
      </w:pPr>
    </w:lvl>
  </w:abstractNum>
  <w:abstractNum w:abstractNumId="14" w15:restartNumberingAfterBreak="0">
    <w:nsid w:val="5CCF2FA4"/>
    <w:multiLevelType w:val="hybridMultilevel"/>
    <w:tmpl w:val="430E0238"/>
    <w:lvl w:ilvl="0" w:tplc="71E4C2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8C7069"/>
    <w:multiLevelType w:val="multilevel"/>
    <w:tmpl w:val="62BC298A"/>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5D1E55"/>
    <w:multiLevelType w:val="hybridMultilevel"/>
    <w:tmpl w:val="00E6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B6EF3"/>
    <w:multiLevelType w:val="hybridMultilevel"/>
    <w:tmpl w:val="3F12FE20"/>
    <w:lvl w:ilvl="0" w:tplc="32FC368E">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1E662F"/>
    <w:multiLevelType w:val="hybridMultilevel"/>
    <w:tmpl w:val="B9C8D8EA"/>
    <w:lvl w:ilvl="0" w:tplc="C652F2F4">
      <w:start w:val="1"/>
      <w:numFmt w:val="decimal"/>
      <w:lvlText w:val="%1."/>
      <w:lvlJc w:val="left"/>
      <w:pPr>
        <w:tabs>
          <w:tab w:val="num" w:pos="720"/>
        </w:tabs>
        <w:ind w:left="720" w:hanging="360"/>
      </w:pPr>
    </w:lvl>
    <w:lvl w:ilvl="1" w:tplc="0FBE57B6" w:tentative="1">
      <w:start w:val="1"/>
      <w:numFmt w:val="decimal"/>
      <w:lvlText w:val="%2."/>
      <w:lvlJc w:val="left"/>
      <w:pPr>
        <w:tabs>
          <w:tab w:val="num" w:pos="1440"/>
        </w:tabs>
        <w:ind w:left="1440" w:hanging="360"/>
      </w:pPr>
    </w:lvl>
    <w:lvl w:ilvl="2" w:tplc="54F22DC2" w:tentative="1">
      <w:start w:val="1"/>
      <w:numFmt w:val="decimal"/>
      <w:lvlText w:val="%3."/>
      <w:lvlJc w:val="left"/>
      <w:pPr>
        <w:tabs>
          <w:tab w:val="num" w:pos="2160"/>
        </w:tabs>
        <w:ind w:left="2160" w:hanging="360"/>
      </w:pPr>
    </w:lvl>
    <w:lvl w:ilvl="3" w:tplc="F40655EE" w:tentative="1">
      <w:start w:val="1"/>
      <w:numFmt w:val="decimal"/>
      <w:lvlText w:val="%4."/>
      <w:lvlJc w:val="left"/>
      <w:pPr>
        <w:tabs>
          <w:tab w:val="num" w:pos="2880"/>
        </w:tabs>
        <w:ind w:left="2880" w:hanging="360"/>
      </w:pPr>
    </w:lvl>
    <w:lvl w:ilvl="4" w:tplc="1D12A0C4" w:tentative="1">
      <w:start w:val="1"/>
      <w:numFmt w:val="decimal"/>
      <w:lvlText w:val="%5."/>
      <w:lvlJc w:val="left"/>
      <w:pPr>
        <w:tabs>
          <w:tab w:val="num" w:pos="3600"/>
        </w:tabs>
        <w:ind w:left="3600" w:hanging="360"/>
      </w:pPr>
    </w:lvl>
    <w:lvl w:ilvl="5" w:tplc="FFAE54B8" w:tentative="1">
      <w:start w:val="1"/>
      <w:numFmt w:val="decimal"/>
      <w:lvlText w:val="%6."/>
      <w:lvlJc w:val="left"/>
      <w:pPr>
        <w:tabs>
          <w:tab w:val="num" w:pos="4320"/>
        </w:tabs>
        <w:ind w:left="4320" w:hanging="360"/>
      </w:pPr>
    </w:lvl>
    <w:lvl w:ilvl="6" w:tplc="7646D340" w:tentative="1">
      <w:start w:val="1"/>
      <w:numFmt w:val="decimal"/>
      <w:lvlText w:val="%7."/>
      <w:lvlJc w:val="left"/>
      <w:pPr>
        <w:tabs>
          <w:tab w:val="num" w:pos="5040"/>
        </w:tabs>
        <w:ind w:left="5040" w:hanging="360"/>
      </w:pPr>
    </w:lvl>
    <w:lvl w:ilvl="7" w:tplc="CA34E802" w:tentative="1">
      <w:start w:val="1"/>
      <w:numFmt w:val="decimal"/>
      <w:lvlText w:val="%8."/>
      <w:lvlJc w:val="left"/>
      <w:pPr>
        <w:tabs>
          <w:tab w:val="num" w:pos="5760"/>
        </w:tabs>
        <w:ind w:left="5760" w:hanging="360"/>
      </w:pPr>
    </w:lvl>
    <w:lvl w:ilvl="8" w:tplc="107EF16A" w:tentative="1">
      <w:start w:val="1"/>
      <w:numFmt w:val="decimal"/>
      <w:lvlText w:val="%9."/>
      <w:lvlJc w:val="left"/>
      <w:pPr>
        <w:tabs>
          <w:tab w:val="num" w:pos="6480"/>
        </w:tabs>
        <w:ind w:left="6480" w:hanging="360"/>
      </w:pPr>
    </w:lvl>
  </w:abstractNum>
  <w:abstractNum w:abstractNumId="20" w15:restartNumberingAfterBreak="0">
    <w:nsid w:val="76AA3368"/>
    <w:multiLevelType w:val="hybridMultilevel"/>
    <w:tmpl w:val="90301EDE"/>
    <w:lvl w:ilvl="0" w:tplc="8F8A2A4C">
      <w:start w:val="6"/>
      <w:numFmt w:val="decimal"/>
      <w:lvlText w:val="%1."/>
      <w:lvlJc w:val="left"/>
      <w:pPr>
        <w:tabs>
          <w:tab w:val="num" w:pos="720"/>
        </w:tabs>
        <w:ind w:left="720" w:hanging="360"/>
      </w:pPr>
    </w:lvl>
    <w:lvl w:ilvl="1" w:tplc="F26CB492" w:tentative="1">
      <w:start w:val="1"/>
      <w:numFmt w:val="decimal"/>
      <w:lvlText w:val="%2."/>
      <w:lvlJc w:val="left"/>
      <w:pPr>
        <w:tabs>
          <w:tab w:val="num" w:pos="1440"/>
        </w:tabs>
        <w:ind w:left="1440" w:hanging="360"/>
      </w:pPr>
    </w:lvl>
    <w:lvl w:ilvl="2" w:tplc="ED9AC9EA" w:tentative="1">
      <w:start w:val="1"/>
      <w:numFmt w:val="decimal"/>
      <w:lvlText w:val="%3."/>
      <w:lvlJc w:val="left"/>
      <w:pPr>
        <w:tabs>
          <w:tab w:val="num" w:pos="2160"/>
        </w:tabs>
        <w:ind w:left="2160" w:hanging="360"/>
      </w:pPr>
    </w:lvl>
    <w:lvl w:ilvl="3" w:tplc="982AE720" w:tentative="1">
      <w:start w:val="1"/>
      <w:numFmt w:val="decimal"/>
      <w:lvlText w:val="%4."/>
      <w:lvlJc w:val="left"/>
      <w:pPr>
        <w:tabs>
          <w:tab w:val="num" w:pos="2880"/>
        </w:tabs>
        <w:ind w:left="2880" w:hanging="360"/>
      </w:pPr>
    </w:lvl>
    <w:lvl w:ilvl="4" w:tplc="3AE4A0E0" w:tentative="1">
      <w:start w:val="1"/>
      <w:numFmt w:val="decimal"/>
      <w:lvlText w:val="%5."/>
      <w:lvlJc w:val="left"/>
      <w:pPr>
        <w:tabs>
          <w:tab w:val="num" w:pos="3600"/>
        </w:tabs>
        <w:ind w:left="3600" w:hanging="360"/>
      </w:pPr>
    </w:lvl>
    <w:lvl w:ilvl="5" w:tplc="20BC4ED4" w:tentative="1">
      <w:start w:val="1"/>
      <w:numFmt w:val="decimal"/>
      <w:lvlText w:val="%6."/>
      <w:lvlJc w:val="left"/>
      <w:pPr>
        <w:tabs>
          <w:tab w:val="num" w:pos="4320"/>
        </w:tabs>
        <w:ind w:left="4320" w:hanging="360"/>
      </w:pPr>
    </w:lvl>
    <w:lvl w:ilvl="6" w:tplc="99E6BA96" w:tentative="1">
      <w:start w:val="1"/>
      <w:numFmt w:val="decimal"/>
      <w:lvlText w:val="%7."/>
      <w:lvlJc w:val="left"/>
      <w:pPr>
        <w:tabs>
          <w:tab w:val="num" w:pos="5040"/>
        </w:tabs>
        <w:ind w:left="5040" w:hanging="360"/>
      </w:pPr>
    </w:lvl>
    <w:lvl w:ilvl="7" w:tplc="9C285AEA" w:tentative="1">
      <w:start w:val="1"/>
      <w:numFmt w:val="decimal"/>
      <w:lvlText w:val="%8."/>
      <w:lvlJc w:val="left"/>
      <w:pPr>
        <w:tabs>
          <w:tab w:val="num" w:pos="5760"/>
        </w:tabs>
        <w:ind w:left="5760" w:hanging="360"/>
      </w:pPr>
    </w:lvl>
    <w:lvl w:ilvl="8" w:tplc="19D8FDC6" w:tentative="1">
      <w:start w:val="1"/>
      <w:numFmt w:val="decimal"/>
      <w:lvlText w:val="%9."/>
      <w:lvlJc w:val="left"/>
      <w:pPr>
        <w:tabs>
          <w:tab w:val="num" w:pos="6480"/>
        </w:tabs>
        <w:ind w:left="6480" w:hanging="360"/>
      </w:pPr>
    </w:lvl>
  </w:abstractNum>
  <w:abstractNum w:abstractNumId="21" w15:restartNumberingAfterBreak="0">
    <w:nsid w:val="77BA5BD7"/>
    <w:multiLevelType w:val="hybridMultilevel"/>
    <w:tmpl w:val="FD04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507EF"/>
    <w:multiLevelType w:val="multilevel"/>
    <w:tmpl w:val="39F6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1"/>
  </w:num>
  <w:num w:numId="5">
    <w:abstractNumId w:val="16"/>
  </w:num>
  <w:num w:numId="6">
    <w:abstractNumId w:val="19"/>
  </w:num>
  <w:num w:numId="7">
    <w:abstractNumId w:val="1"/>
  </w:num>
  <w:num w:numId="8">
    <w:abstractNumId w:val="12"/>
  </w:num>
  <w:num w:numId="9">
    <w:abstractNumId w:val="13"/>
  </w:num>
  <w:num w:numId="10">
    <w:abstractNumId w:val="20"/>
  </w:num>
  <w:num w:numId="11">
    <w:abstractNumId w:val="22"/>
  </w:num>
  <w:num w:numId="12">
    <w:abstractNumId w:val="10"/>
  </w:num>
  <w:num w:numId="13">
    <w:abstractNumId w:val="5"/>
  </w:num>
  <w:num w:numId="14">
    <w:abstractNumId w:val="8"/>
  </w:num>
  <w:num w:numId="15">
    <w:abstractNumId w:val="9"/>
  </w:num>
  <w:num w:numId="16">
    <w:abstractNumId w:val="7"/>
  </w:num>
  <w:num w:numId="17">
    <w:abstractNumId w:val="18"/>
  </w:num>
  <w:num w:numId="18">
    <w:abstractNumId w:val="21"/>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4"/>
  </w:num>
  <w:num w:numId="28">
    <w:abstractNumId w:val="2"/>
  </w:num>
  <w:num w:numId="29">
    <w:abstractNumId w:val="0"/>
  </w:num>
  <w:num w:numId="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611A"/>
    <w:rsid w:val="00025507"/>
    <w:rsid w:val="00031B99"/>
    <w:rsid w:val="00041CA1"/>
    <w:rsid w:val="00051208"/>
    <w:rsid w:val="00054DB9"/>
    <w:rsid w:val="00067EFA"/>
    <w:rsid w:val="00074936"/>
    <w:rsid w:val="00074CFE"/>
    <w:rsid w:val="000B1C0A"/>
    <w:rsid w:val="000C0A22"/>
    <w:rsid w:val="000C5453"/>
    <w:rsid w:val="000D1D52"/>
    <w:rsid w:val="000E0994"/>
    <w:rsid w:val="000E54EC"/>
    <w:rsid w:val="001107A2"/>
    <w:rsid w:val="001139C8"/>
    <w:rsid w:val="0012298D"/>
    <w:rsid w:val="00132F10"/>
    <w:rsid w:val="00141DDF"/>
    <w:rsid w:val="001630F9"/>
    <w:rsid w:val="001950FD"/>
    <w:rsid w:val="001A3D99"/>
    <w:rsid w:val="001A5A5C"/>
    <w:rsid w:val="001B7307"/>
    <w:rsid w:val="001C3815"/>
    <w:rsid w:val="00201172"/>
    <w:rsid w:val="002063C4"/>
    <w:rsid w:val="00210AD0"/>
    <w:rsid w:val="0021303D"/>
    <w:rsid w:val="002216EE"/>
    <w:rsid w:val="00223763"/>
    <w:rsid w:val="00226D21"/>
    <w:rsid w:val="00242F56"/>
    <w:rsid w:val="0024632B"/>
    <w:rsid w:val="0025538D"/>
    <w:rsid w:val="002607C7"/>
    <w:rsid w:val="002613CC"/>
    <w:rsid w:val="00265743"/>
    <w:rsid w:val="002705AE"/>
    <w:rsid w:val="002865E3"/>
    <w:rsid w:val="002921D9"/>
    <w:rsid w:val="00293D03"/>
    <w:rsid w:val="002951FA"/>
    <w:rsid w:val="002A2974"/>
    <w:rsid w:val="002A37E4"/>
    <w:rsid w:val="002A3E22"/>
    <w:rsid w:val="002B170B"/>
    <w:rsid w:val="002B4A69"/>
    <w:rsid w:val="002B4B10"/>
    <w:rsid w:val="002B735C"/>
    <w:rsid w:val="002C0CF9"/>
    <w:rsid w:val="002F5424"/>
    <w:rsid w:val="00321B97"/>
    <w:rsid w:val="00322B14"/>
    <w:rsid w:val="003271D5"/>
    <w:rsid w:val="00330584"/>
    <w:rsid w:val="00333147"/>
    <w:rsid w:val="00342BE6"/>
    <w:rsid w:val="003438AD"/>
    <w:rsid w:val="003509E6"/>
    <w:rsid w:val="0035327D"/>
    <w:rsid w:val="0036239B"/>
    <w:rsid w:val="003710E6"/>
    <w:rsid w:val="003719A0"/>
    <w:rsid w:val="003754EE"/>
    <w:rsid w:val="00394B1F"/>
    <w:rsid w:val="003953C8"/>
    <w:rsid w:val="003B1ABD"/>
    <w:rsid w:val="003B40ED"/>
    <w:rsid w:val="003B44FC"/>
    <w:rsid w:val="003C3411"/>
    <w:rsid w:val="003F190F"/>
    <w:rsid w:val="003F3104"/>
    <w:rsid w:val="003F7A74"/>
    <w:rsid w:val="00411EEA"/>
    <w:rsid w:val="0041210C"/>
    <w:rsid w:val="00414126"/>
    <w:rsid w:val="004462E3"/>
    <w:rsid w:val="0046367F"/>
    <w:rsid w:val="00464CA9"/>
    <w:rsid w:val="00466D00"/>
    <w:rsid w:val="00473C0E"/>
    <w:rsid w:val="004A296C"/>
    <w:rsid w:val="004A30B1"/>
    <w:rsid w:val="004A3733"/>
    <w:rsid w:val="004B4C1C"/>
    <w:rsid w:val="004B7E58"/>
    <w:rsid w:val="004C6FF8"/>
    <w:rsid w:val="004D0AB1"/>
    <w:rsid w:val="004D70C1"/>
    <w:rsid w:val="004E10CD"/>
    <w:rsid w:val="004E5697"/>
    <w:rsid w:val="004F058A"/>
    <w:rsid w:val="004F4DC9"/>
    <w:rsid w:val="004F4EE7"/>
    <w:rsid w:val="005017FA"/>
    <w:rsid w:val="00504839"/>
    <w:rsid w:val="005245F9"/>
    <w:rsid w:val="0052723A"/>
    <w:rsid w:val="00530966"/>
    <w:rsid w:val="005430E2"/>
    <w:rsid w:val="0054587B"/>
    <w:rsid w:val="00546873"/>
    <w:rsid w:val="00550EEF"/>
    <w:rsid w:val="0055308F"/>
    <w:rsid w:val="0055514E"/>
    <w:rsid w:val="00563259"/>
    <w:rsid w:val="005659D0"/>
    <w:rsid w:val="00567E9B"/>
    <w:rsid w:val="00571666"/>
    <w:rsid w:val="0058370A"/>
    <w:rsid w:val="0059178C"/>
    <w:rsid w:val="0059621E"/>
    <w:rsid w:val="005A052A"/>
    <w:rsid w:val="005A233C"/>
    <w:rsid w:val="005B4270"/>
    <w:rsid w:val="005C1013"/>
    <w:rsid w:val="005C491D"/>
    <w:rsid w:val="005E321D"/>
    <w:rsid w:val="005E3535"/>
    <w:rsid w:val="005E3EFF"/>
    <w:rsid w:val="005E4588"/>
    <w:rsid w:val="005E5793"/>
    <w:rsid w:val="005F477E"/>
    <w:rsid w:val="005F57F3"/>
    <w:rsid w:val="00607C24"/>
    <w:rsid w:val="00610B08"/>
    <w:rsid w:val="006158CE"/>
    <w:rsid w:val="006203C5"/>
    <w:rsid w:val="0062630D"/>
    <w:rsid w:val="00631251"/>
    <w:rsid w:val="00635070"/>
    <w:rsid w:val="00642DF1"/>
    <w:rsid w:val="00644FE1"/>
    <w:rsid w:val="0064544E"/>
    <w:rsid w:val="0065309E"/>
    <w:rsid w:val="00661C85"/>
    <w:rsid w:val="0067633F"/>
    <w:rsid w:val="006773A1"/>
    <w:rsid w:val="0068270F"/>
    <w:rsid w:val="006925C9"/>
    <w:rsid w:val="006C2A2B"/>
    <w:rsid w:val="006C3BF0"/>
    <w:rsid w:val="006C5059"/>
    <w:rsid w:val="006C5372"/>
    <w:rsid w:val="006D5EC0"/>
    <w:rsid w:val="006F0D18"/>
    <w:rsid w:val="006F3708"/>
    <w:rsid w:val="006F6000"/>
    <w:rsid w:val="00713732"/>
    <w:rsid w:val="007361C3"/>
    <w:rsid w:val="0073638C"/>
    <w:rsid w:val="00761FD8"/>
    <w:rsid w:val="00762CC9"/>
    <w:rsid w:val="00763A4A"/>
    <w:rsid w:val="00770CF1"/>
    <w:rsid w:val="007732FB"/>
    <w:rsid w:val="007741E2"/>
    <w:rsid w:val="00775833"/>
    <w:rsid w:val="007834AD"/>
    <w:rsid w:val="007C329C"/>
    <w:rsid w:val="007D5554"/>
    <w:rsid w:val="007F3035"/>
    <w:rsid w:val="00804C35"/>
    <w:rsid w:val="00804D2A"/>
    <w:rsid w:val="00820C10"/>
    <w:rsid w:val="00824648"/>
    <w:rsid w:val="008256AF"/>
    <w:rsid w:val="00850F65"/>
    <w:rsid w:val="00864648"/>
    <w:rsid w:val="008A12C5"/>
    <w:rsid w:val="008B7138"/>
    <w:rsid w:val="008B7CC1"/>
    <w:rsid w:val="008C238A"/>
    <w:rsid w:val="008C346B"/>
    <w:rsid w:val="008C4107"/>
    <w:rsid w:val="008E33D0"/>
    <w:rsid w:val="008F2B02"/>
    <w:rsid w:val="00913095"/>
    <w:rsid w:val="0092765F"/>
    <w:rsid w:val="00927D50"/>
    <w:rsid w:val="00940C2D"/>
    <w:rsid w:val="0094752D"/>
    <w:rsid w:val="00956190"/>
    <w:rsid w:val="00961FE5"/>
    <w:rsid w:val="00980E78"/>
    <w:rsid w:val="009864E6"/>
    <w:rsid w:val="009A0296"/>
    <w:rsid w:val="009D0741"/>
    <w:rsid w:val="009D2D1D"/>
    <w:rsid w:val="009E2460"/>
    <w:rsid w:val="009F2021"/>
    <w:rsid w:val="00A01F7D"/>
    <w:rsid w:val="00A043CC"/>
    <w:rsid w:val="00A161C9"/>
    <w:rsid w:val="00A20194"/>
    <w:rsid w:val="00A33D9E"/>
    <w:rsid w:val="00A4251A"/>
    <w:rsid w:val="00A46B56"/>
    <w:rsid w:val="00A55ECC"/>
    <w:rsid w:val="00A674DE"/>
    <w:rsid w:val="00A676AE"/>
    <w:rsid w:val="00A676BB"/>
    <w:rsid w:val="00A67E01"/>
    <w:rsid w:val="00A70FE3"/>
    <w:rsid w:val="00A72483"/>
    <w:rsid w:val="00A733BF"/>
    <w:rsid w:val="00A7418D"/>
    <w:rsid w:val="00A7681B"/>
    <w:rsid w:val="00A8047C"/>
    <w:rsid w:val="00A861A6"/>
    <w:rsid w:val="00A91E47"/>
    <w:rsid w:val="00A93EC5"/>
    <w:rsid w:val="00AA5E95"/>
    <w:rsid w:val="00AC5B25"/>
    <w:rsid w:val="00AD0F1E"/>
    <w:rsid w:val="00AD2EDF"/>
    <w:rsid w:val="00AD6C31"/>
    <w:rsid w:val="00AD72BA"/>
    <w:rsid w:val="00AE44D2"/>
    <w:rsid w:val="00AE755F"/>
    <w:rsid w:val="00B04790"/>
    <w:rsid w:val="00B12FE4"/>
    <w:rsid w:val="00B1455F"/>
    <w:rsid w:val="00B15E7C"/>
    <w:rsid w:val="00B210B4"/>
    <w:rsid w:val="00B3156A"/>
    <w:rsid w:val="00B34968"/>
    <w:rsid w:val="00B3512A"/>
    <w:rsid w:val="00B46320"/>
    <w:rsid w:val="00B47288"/>
    <w:rsid w:val="00B535B4"/>
    <w:rsid w:val="00B55394"/>
    <w:rsid w:val="00B556B6"/>
    <w:rsid w:val="00B62DBE"/>
    <w:rsid w:val="00B70C85"/>
    <w:rsid w:val="00B7477C"/>
    <w:rsid w:val="00B77C0B"/>
    <w:rsid w:val="00B803E2"/>
    <w:rsid w:val="00B8627D"/>
    <w:rsid w:val="00BB19B4"/>
    <w:rsid w:val="00BB40EB"/>
    <w:rsid w:val="00BB47F8"/>
    <w:rsid w:val="00BC0B4A"/>
    <w:rsid w:val="00BC3A3F"/>
    <w:rsid w:val="00BC6259"/>
    <w:rsid w:val="00BD2885"/>
    <w:rsid w:val="00BF0887"/>
    <w:rsid w:val="00BF2D87"/>
    <w:rsid w:val="00C00296"/>
    <w:rsid w:val="00C05048"/>
    <w:rsid w:val="00C10C5D"/>
    <w:rsid w:val="00C11089"/>
    <w:rsid w:val="00C24BC6"/>
    <w:rsid w:val="00C3785C"/>
    <w:rsid w:val="00C610F3"/>
    <w:rsid w:val="00C6336D"/>
    <w:rsid w:val="00C93CBE"/>
    <w:rsid w:val="00C974A6"/>
    <w:rsid w:val="00CB47C9"/>
    <w:rsid w:val="00CB498C"/>
    <w:rsid w:val="00CB641A"/>
    <w:rsid w:val="00CC3F66"/>
    <w:rsid w:val="00CC466B"/>
    <w:rsid w:val="00CC71B9"/>
    <w:rsid w:val="00CC7968"/>
    <w:rsid w:val="00CD6659"/>
    <w:rsid w:val="00CE00EC"/>
    <w:rsid w:val="00CF26F6"/>
    <w:rsid w:val="00D01FBB"/>
    <w:rsid w:val="00D11E65"/>
    <w:rsid w:val="00D1782C"/>
    <w:rsid w:val="00D20471"/>
    <w:rsid w:val="00D261E9"/>
    <w:rsid w:val="00D30D4A"/>
    <w:rsid w:val="00D456B8"/>
    <w:rsid w:val="00D720F2"/>
    <w:rsid w:val="00D739FE"/>
    <w:rsid w:val="00D73B50"/>
    <w:rsid w:val="00D81621"/>
    <w:rsid w:val="00D84EB5"/>
    <w:rsid w:val="00D9080A"/>
    <w:rsid w:val="00D9406C"/>
    <w:rsid w:val="00DB24F2"/>
    <w:rsid w:val="00DC5340"/>
    <w:rsid w:val="00DD2612"/>
    <w:rsid w:val="00DD59F7"/>
    <w:rsid w:val="00DD62C9"/>
    <w:rsid w:val="00DE11A5"/>
    <w:rsid w:val="00DF3B00"/>
    <w:rsid w:val="00DF6B2C"/>
    <w:rsid w:val="00E00FD9"/>
    <w:rsid w:val="00E048ED"/>
    <w:rsid w:val="00E05841"/>
    <w:rsid w:val="00E30365"/>
    <w:rsid w:val="00E31740"/>
    <w:rsid w:val="00E321CE"/>
    <w:rsid w:val="00E45538"/>
    <w:rsid w:val="00E455B4"/>
    <w:rsid w:val="00E5375E"/>
    <w:rsid w:val="00E53FDA"/>
    <w:rsid w:val="00E563CC"/>
    <w:rsid w:val="00E60612"/>
    <w:rsid w:val="00E7037E"/>
    <w:rsid w:val="00E730AC"/>
    <w:rsid w:val="00E7771C"/>
    <w:rsid w:val="00E77FAD"/>
    <w:rsid w:val="00E81AB8"/>
    <w:rsid w:val="00E9344C"/>
    <w:rsid w:val="00E93E89"/>
    <w:rsid w:val="00EA1401"/>
    <w:rsid w:val="00EA1909"/>
    <w:rsid w:val="00EA7CCB"/>
    <w:rsid w:val="00EB22A5"/>
    <w:rsid w:val="00EC0087"/>
    <w:rsid w:val="00EC37F9"/>
    <w:rsid w:val="00EC5818"/>
    <w:rsid w:val="00ED1793"/>
    <w:rsid w:val="00EE0A55"/>
    <w:rsid w:val="00EF44AE"/>
    <w:rsid w:val="00EF7F83"/>
    <w:rsid w:val="00F12A63"/>
    <w:rsid w:val="00F25840"/>
    <w:rsid w:val="00F26545"/>
    <w:rsid w:val="00F30F6D"/>
    <w:rsid w:val="00F460E4"/>
    <w:rsid w:val="00F61607"/>
    <w:rsid w:val="00F64C00"/>
    <w:rsid w:val="00F6679A"/>
    <w:rsid w:val="00F76E32"/>
    <w:rsid w:val="00F81A5E"/>
    <w:rsid w:val="00F81CCD"/>
    <w:rsid w:val="00F869D6"/>
    <w:rsid w:val="00F873C7"/>
    <w:rsid w:val="00F878C5"/>
    <w:rsid w:val="00F90051"/>
    <w:rsid w:val="00F9442D"/>
    <w:rsid w:val="00F949DA"/>
    <w:rsid w:val="00FA3556"/>
    <w:rsid w:val="00FB13FA"/>
    <w:rsid w:val="00FB5FBF"/>
    <w:rsid w:val="00FC35B9"/>
    <w:rsid w:val="00FD15D1"/>
    <w:rsid w:val="00FD1E15"/>
    <w:rsid w:val="00FD6CF4"/>
    <w:rsid w:val="00FE0D81"/>
    <w:rsid w:val="00FE501F"/>
    <w:rsid w:val="00FF2797"/>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5939A9D4-5564-4A95-9775-E07E5F66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uperscript">
    <w:name w:val="superscript"/>
    <w:basedOn w:val="DefaultParagraphFont"/>
    <w:rsid w:val="0077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513612">
      <w:bodyDiv w:val="1"/>
      <w:marLeft w:val="0"/>
      <w:marRight w:val="0"/>
      <w:marTop w:val="0"/>
      <w:marBottom w:val="0"/>
      <w:divBdr>
        <w:top w:val="none" w:sz="0" w:space="0" w:color="auto"/>
        <w:left w:val="none" w:sz="0" w:space="0" w:color="auto"/>
        <w:bottom w:val="none" w:sz="0" w:space="0" w:color="auto"/>
        <w:right w:val="none" w:sz="0" w:space="0" w:color="auto"/>
      </w:divBdr>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14482694">
      <w:bodyDiv w:val="1"/>
      <w:marLeft w:val="0"/>
      <w:marRight w:val="0"/>
      <w:marTop w:val="0"/>
      <w:marBottom w:val="0"/>
      <w:divBdr>
        <w:top w:val="none" w:sz="0" w:space="0" w:color="auto"/>
        <w:left w:val="none" w:sz="0" w:space="0" w:color="auto"/>
        <w:bottom w:val="none" w:sz="0" w:space="0" w:color="auto"/>
        <w:right w:val="none" w:sz="0" w:space="0" w:color="auto"/>
      </w:divBdr>
      <w:divsChild>
        <w:div w:id="1065373722">
          <w:marLeft w:val="0"/>
          <w:marRight w:val="0"/>
          <w:marTop w:val="0"/>
          <w:marBottom w:val="0"/>
          <w:divBdr>
            <w:top w:val="none" w:sz="0" w:space="0" w:color="auto"/>
            <w:left w:val="none" w:sz="0" w:space="0" w:color="auto"/>
            <w:bottom w:val="none" w:sz="0" w:space="0" w:color="auto"/>
            <w:right w:val="none" w:sz="0" w:space="0" w:color="auto"/>
          </w:divBdr>
          <w:divsChild>
            <w:div w:id="1172720844">
              <w:marLeft w:val="0"/>
              <w:marRight w:val="0"/>
              <w:marTop w:val="0"/>
              <w:marBottom w:val="0"/>
              <w:divBdr>
                <w:top w:val="none" w:sz="0" w:space="0" w:color="auto"/>
                <w:left w:val="none" w:sz="0" w:space="0" w:color="auto"/>
                <w:bottom w:val="none" w:sz="0" w:space="0" w:color="auto"/>
                <w:right w:val="none" w:sz="0" w:space="0" w:color="auto"/>
              </w:divBdr>
              <w:divsChild>
                <w:div w:id="908005772">
                  <w:marLeft w:val="0"/>
                  <w:marRight w:val="0"/>
                  <w:marTop w:val="0"/>
                  <w:marBottom w:val="0"/>
                  <w:divBdr>
                    <w:top w:val="none" w:sz="0" w:space="0" w:color="auto"/>
                    <w:left w:val="none" w:sz="0" w:space="0" w:color="auto"/>
                    <w:bottom w:val="none" w:sz="0" w:space="0" w:color="auto"/>
                    <w:right w:val="none" w:sz="0" w:space="0" w:color="auto"/>
                  </w:divBdr>
                  <w:divsChild>
                    <w:div w:id="203642437">
                      <w:marLeft w:val="0"/>
                      <w:marRight w:val="0"/>
                      <w:marTop w:val="0"/>
                      <w:marBottom w:val="0"/>
                      <w:divBdr>
                        <w:top w:val="none" w:sz="0" w:space="0" w:color="auto"/>
                        <w:left w:val="none" w:sz="0" w:space="0" w:color="auto"/>
                        <w:bottom w:val="none" w:sz="0" w:space="0" w:color="auto"/>
                        <w:right w:val="none" w:sz="0" w:space="0" w:color="auto"/>
                      </w:divBdr>
                      <w:divsChild>
                        <w:div w:id="1476146770">
                          <w:marLeft w:val="0"/>
                          <w:marRight w:val="0"/>
                          <w:marTop w:val="0"/>
                          <w:marBottom w:val="0"/>
                          <w:divBdr>
                            <w:top w:val="none" w:sz="0" w:space="0" w:color="auto"/>
                            <w:left w:val="none" w:sz="0" w:space="0" w:color="auto"/>
                            <w:bottom w:val="none" w:sz="0" w:space="0" w:color="auto"/>
                            <w:right w:val="none" w:sz="0" w:space="0" w:color="auto"/>
                          </w:divBdr>
                          <w:divsChild>
                            <w:div w:id="50814604">
                              <w:marLeft w:val="0"/>
                              <w:marRight w:val="0"/>
                              <w:marTop w:val="0"/>
                              <w:marBottom w:val="0"/>
                              <w:divBdr>
                                <w:top w:val="none" w:sz="0" w:space="0" w:color="auto"/>
                                <w:left w:val="none" w:sz="0" w:space="0" w:color="auto"/>
                                <w:bottom w:val="none" w:sz="0" w:space="0" w:color="auto"/>
                                <w:right w:val="none" w:sz="0" w:space="0" w:color="auto"/>
                              </w:divBdr>
                              <w:divsChild>
                                <w:div w:id="69667517">
                                  <w:marLeft w:val="0"/>
                                  <w:marRight w:val="0"/>
                                  <w:marTop w:val="0"/>
                                  <w:marBottom w:val="0"/>
                                  <w:divBdr>
                                    <w:top w:val="none" w:sz="0" w:space="0" w:color="auto"/>
                                    <w:left w:val="none" w:sz="0" w:space="0" w:color="auto"/>
                                    <w:bottom w:val="none" w:sz="0" w:space="0" w:color="auto"/>
                                    <w:right w:val="none" w:sz="0" w:space="0" w:color="auto"/>
                                  </w:divBdr>
                                  <w:divsChild>
                                    <w:div w:id="1331257821">
                                      <w:marLeft w:val="0"/>
                                      <w:marRight w:val="0"/>
                                      <w:marTop w:val="0"/>
                                      <w:marBottom w:val="0"/>
                                      <w:divBdr>
                                        <w:top w:val="none" w:sz="0" w:space="0" w:color="auto"/>
                                        <w:left w:val="none" w:sz="0" w:space="0" w:color="auto"/>
                                        <w:bottom w:val="none" w:sz="0" w:space="0" w:color="auto"/>
                                        <w:right w:val="none" w:sz="0" w:space="0" w:color="auto"/>
                                      </w:divBdr>
                                      <w:divsChild>
                                        <w:div w:id="163251559">
                                          <w:marLeft w:val="0"/>
                                          <w:marRight w:val="0"/>
                                          <w:marTop w:val="0"/>
                                          <w:marBottom w:val="0"/>
                                          <w:divBdr>
                                            <w:top w:val="none" w:sz="0" w:space="0" w:color="auto"/>
                                            <w:left w:val="none" w:sz="0" w:space="0" w:color="auto"/>
                                            <w:bottom w:val="none" w:sz="0" w:space="0" w:color="auto"/>
                                            <w:right w:val="none" w:sz="0" w:space="0" w:color="auto"/>
                                          </w:divBdr>
                                          <w:divsChild>
                                            <w:div w:id="1955139252">
                                              <w:marLeft w:val="0"/>
                                              <w:marRight w:val="0"/>
                                              <w:marTop w:val="0"/>
                                              <w:marBottom w:val="0"/>
                                              <w:divBdr>
                                                <w:top w:val="none" w:sz="0" w:space="0" w:color="auto"/>
                                                <w:left w:val="none" w:sz="0" w:space="0" w:color="auto"/>
                                                <w:bottom w:val="none" w:sz="0" w:space="0" w:color="auto"/>
                                                <w:right w:val="none" w:sz="0" w:space="0" w:color="auto"/>
                                              </w:divBdr>
                                              <w:divsChild>
                                                <w:div w:id="767386143">
                                                  <w:marLeft w:val="0"/>
                                                  <w:marRight w:val="0"/>
                                                  <w:marTop w:val="0"/>
                                                  <w:marBottom w:val="285"/>
                                                  <w:divBdr>
                                                    <w:top w:val="none" w:sz="0" w:space="0" w:color="auto"/>
                                                    <w:left w:val="none" w:sz="0" w:space="0" w:color="auto"/>
                                                    <w:bottom w:val="none" w:sz="0" w:space="0" w:color="auto"/>
                                                    <w:right w:val="none" w:sz="0" w:space="0" w:color="auto"/>
                                                  </w:divBdr>
                                                  <w:divsChild>
                                                    <w:div w:id="499657485">
                                                      <w:marLeft w:val="0"/>
                                                      <w:marRight w:val="0"/>
                                                      <w:marTop w:val="0"/>
                                                      <w:marBottom w:val="0"/>
                                                      <w:divBdr>
                                                        <w:top w:val="none" w:sz="0" w:space="0" w:color="auto"/>
                                                        <w:left w:val="none" w:sz="0" w:space="0" w:color="auto"/>
                                                        <w:bottom w:val="none" w:sz="0" w:space="0" w:color="auto"/>
                                                        <w:right w:val="none" w:sz="0" w:space="0" w:color="auto"/>
                                                      </w:divBdr>
                                                      <w:divsChild>
                                                        <w:div w:id="1426806901">
                                                          <w:marLeft w:val="0"/>
                                                          <w:marRight w:val="0"/>
                                                          <w:marTop w:val="0"/>
                                                          <w:marBottom w:val="0"/>
                                                          <w:divBdr>
                                                            <w:top w:val="single" w:sz="12" w:space="0" w:color="ABABAB"/>
                                                            <w:left w:val="single" w:sz="6" w:space="0" w:color="ABABAB"/>
                                                            <w:bottom w:val="single" w:sz="6" w:space="0" w:color="ABABAB"/>
                                                            <w:right w:val="single" w:sz="6" w:space="0" w:color="ABABAB"/>
                                                          </w:divBdr>
                                                          <w:divsChild>
                                                            <w:div w:id="2056418558">
                                                              <w:marLeft w:val="0"/>
                                                              <w:marRight w:val="0"/>
                                                              <w:marTop w:val="0"/>
                                                              <w:marBottom w:val="0"/>
                                                              <w:divBdr>
                                                                <w:top w:val="none" w:sz="0" w:space="0" w:color="auto"/>
                                                                <w:left w:val="none" w:sz="0" w:space="0" w:color="auto"/>
                                                                <w:bottom w:val="none" w:sz="0" w:space="0" w:color="auto"/>
                                                                <w:right w:val="none" w:sz="0" w:space="0" w:color="auto"/>
                                                              </w:divBdr>
                                                              <w:divsChild>
                                                                <w:div w:id="1511220931">
                                                                  <w:marLeft w:val="0"/>
                                                                  <w:marRight w:val="0"/>
                                                                  <w:marTop w:val="0"/>
                                                                  <w:marBottom w:val="0"/>
                                                                  <w:divBdr>
                                                                    <w:top w:val="none" w:sz="0" w:space="0" w:color="auto"/>
                                                                    <w:left w:val="none" w:sz="0" w:space="0" w:color="auto"/>
                                                                    <w:bottom w:val="none" w:sz="0" w:space="0" w:color="auto"/>
                                                                    <w:right w:val="none" w:sz="0" w:space="0" w:color="auto"/>
                                                                  </w:divBdr>
                                                                  <w:divsChild>
                                                                    <w:div w:id="1659532298">
                                                                      <w:marLeft w:val="0"/>
                                                                      <w:marRight w:val="0"/>
                                                                      <w:marTop w:val="0"/>
                                                                      <w:marBottom w:val="0"/>
                                                                      <w:divBdr>
                                                                        <w:top w:val="none" w:sz="0" w:space="0" w:color="auto"/>
                                                                        <w:left w:val="none" w:sz="0" w:space="0" w:color="auto"/>
                                                                        <w:bottom w:val="none" w:sz="0" w:space="0" w:color="auto"/>
                                                                        <w:right w:val="none" w:sz="0" w:space="0" w:color="auto"/>
                                                                      </w:divBdr>
                                                                      <w:divsChild>
                                                                        <w:div w:id="972712663">
                                                                          <w:marLeft w:val="0"/>
                                                                          <w:marRight w:val="0"/>
                                                                          <w:marTop w:val="0"/>
                                                                          <w:marBottom w:val="0"/>
                                                                          <w:divBdr>
                                                                            <w:top w:val="none" w:sz="0" w:space="0" w:color="auto"/>
                                                                            <w:left w:val="none" w:sz="0" w:space="0" w:color="auto"/>
                                                                            <w:bottom w:val="none" w:sz="0" w:space="0" w:color="auto"/>
                                                                            <w:right w:val="none" w:sz="0" w:space="0" w:color="auto"/>
                                                                          </w:divBdr>
                                                                          <w:divsChild>
                                                                            <w:div w:id="826671342">
                                                                              <w:marLeft w:val="0"/>
                                                                              <w:marRight w:val="0"/>
                                                                              <w:marTop w:val="0"/>
                                                                              <w:marBottom w:val="0"/>
                                                                              <w:divBdr>
                                                                                <w:top w:val="none" w:sz="0" w:space="0" w:color="auto"/>
                                                                                <w:left w:val="none" w:sz="0" w:space="0" w:color="auto"/>
                                                                                <w:bottom w:val="none" w:sz="0" w:space="0" w:color="auto"/>
                                                                                <w:right w:val="none" w:sz="0" w:space="0" w:color="auto"/>
                                                                              </w:divBdr>
                                                                              <w:divsChild>
                                                                                <w:div w:id="673145267">
                                                                                  <w:marLeft w:val="0"/>
                                                                                  <w:marRight w:val="0"/>
                                                                                  <w:marTop w:val="0"/>
                                                                                  <w:marBottom w:val="0"/>
                                                                                  <w:divBdr>
                                                                                    <w:top w:val="none" w:sz="0" w:space="0" w:color="auto"/>
                                                                                    <w:left w:val="none" w:sz="0" w:space="0" w:color="auto"/>
                                                                                    <w:bottom w:val="none" w:sz="0" w:space="0" w:color="auto"/>
                                                                                    <w:right w:val="none" w:sz="0" w:space="0" w:color="auto"/>
                                                                                  </w:divBdr>
                                                                                  <w:divsChild>
                                                                                    <w:div w:id="901906743">
                                                                                      <w:marLeft w:val="0"/>
                                                                                      <w:marRight w:val="0"/>
                                                                                      <w:marTop w:val="0"/>
                                                                                      <w:marBottom w:val="0"/>
                                                                                      <w:divBdr>
                                                                                        <w:top w:val="none" w:sz="0" w:space="0" w:color="auto"/>
                                                                                        <w:left w:val="none" w:sz="0" w:space="0" w:color="auto"/>
                                                                                        <w:bottom w:val="none" w:sz="0" w:space="0" w:color="auto"/>
                                                                                        <w:right w:val="none" w:sz="0" w:space="0" w:color="auto"/>
                                                                                      </w:divBdr>
                                                                                    </w:div>
                                                                                    <w:div w:id="436755259">
                                                                                      <w:marLeft w:val="0"/>
                                                                                      <w:marRight w:val="0"/>
                                                                                      <w:marTop w:val="0"/>
                                                                                      <w:marBottom w:val="0"/>
                                                                                      <w:divBdr>
                                                                                        <w:top w:val="none" w:sz="0" w:space="0" w:color="auto"/>
                                                                                        <w:left w:val="none" w:sz="0" w:space="0" w:color="auto"/>
                                                                                        <w:bottom w:val="none" w:sz="0" w:space="0" w:color="auto"/>
                                                                                        <w:right w:val="none" w:sz="0" w:space="0" w:color="auto"/>
                                                                                      </w:divBdr>
                                                                                    </w:div>
                                                                                    <w:div w:id="21370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1270502948">
                                                                                      <w:marLeft w:val="0"/>
                                                                                      <w:marRight w:val="0"/>
                                                                                      <w:marTop w:val="0"/>
                                                                                      <w:marBottom w:val="0"/>
                                                                                      <w:divBdr>
                                                                                        <w:top w:val="none" w:sz="0" w:space="0" w:color="auto"/>
                                                                                        <w:left w:val="none" w:sz="0" w:space="0" w:color="auto"/>
                                                                                        <w:bottom w:val="none" w:sz="0" w:space="0" w:color="auto"/>
                                                                                        <w:right w:val="none" w:sz="0" w:space="0" w:color="auto"/>
                                                                                      </w:divBdr>
                                                                                      <w:divsChild>
                                                                                        <w:div w:id="2091465936">
                                                                                          <w:marLeft w:val="0"/>
                                                                                          <w:marRight w:val="0"/>
                                                                                          <w:marTop w:val="0"/>
                                                                                          <w:marBottom w:val="0"/>
                                                                                          <w:divBdr>
                                                                                            <w:top w:val="none" w:sz="0" w:space="0" w:color="auto"/>
                                                                                            <w:left w:val="none" w:sz="0" w:space="0" w:color="auto"/>
                                                                                            <w:bottom w:val="none" w:sz="0" w:space="0" w:color="auto"/>
                                                                                            <w:right w:val="none" w:sz="0" w:space="0" w:color="auto"/>
                                                                                          </w:divBdr>
                                                                                        </w:div>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sChild>
                                                                                    </w:div>
                                                                                    <w:div w:id="21174815">
                                                                                      <w:marLeft w:val="0"/>
                                                                                      <w:marRight w:val="0"/>
                                                                                      <w:marTop w:val="0"/>
                                                                                      <w:marBottom w:val="0"/>
                                                                                      <w:divBdr>
                                                                                        <w:top w:val="none" w:sz="0" w:space="0" w:color="auto"/>
                                                                                        <w:left w:val="none" w:sz="0" w:space="0" w:color="auto"/>
                                                                                        <w:bottom w:val="none" w:sz="0" w:space="0" w:color="auto"/>
                                                                                        <w:right w:val="none" w:sz="0" w:space="0" w:color="auto"/>
                                                                                      </w:divBdr>
                                                                                      <w:divsChild>
                                                                                        <w:div w:id="901208757">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168369858">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253319399">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78922246">
      <w:bodyDiv w:val="1"/>
      <w:marLeft w:val="0"/>
      <w:marRight w:val="0"/>
      <w:marTop w:val="0"/>
      <w:marBottom w:val="0"/>
      <w:divBdr>
        <w:top w:val="none" w:sz="0" w:space="0" w:color="auto"/>
        <w:left w:val="none" w:sz="0" w:space="0" w:color="auto"/>
        <w:bottom w:val="none" w:sz="0" w:space="0" w:color="auto"/>
        <w:right w:val="none" w:sz="0" w:space="0" w:color="auto"/>
      </w:divBdr>
      <w:divsChild>
        <w:div w:id="1079836957">
          <w:marLeft w:val="0"/>
          <w:marRight w:val="0"/>
          <w:marTop w:val="0"/>
          <w:marBottom w:val="0"/>
          <w:divBdr>
            <w:top w:val="none" w:sz="0" w:space="0" w:color="auto"/>
            <w:left w:val="none" w:sz="0" w:space="0" w:color="auto"/>
            <w:bottom w:val="none" w:sz="0" w:space="0" w:color="auto"/>
            <w:right w:val="none" w:sz="0" w:space="0" w:color="auto"/>
          </w:divBdr>
          <w:divsChild>
            <w:div w:id="452601393">
              <w:marLeft w:val="0"/>
              <w:marRight w:val="0"/>
              <w:marTop w:val="0"/>
              <w:marBottom w:val="0"/>
              <w:divBdr>
                <w:top w:val="none" w:sz="0" w:space="0" w:color="auto"/>
                <w:left w:val="none" w:sz="0" w:space="0" w:color="auto"/>
                <w:bottom w:val="none" w:sz="0" w:space="0" w:color="auto"/>
                <w:right w:val="none" w:sz="0" w:space="0" w:color="auto"/>
              </w:divBdr>
              <w:divsChild>
                <w:div w:id="1066535260">
                  <w:marLeft w:val="0"/>
                  <w:marRight w:val="0"/>
                  <w:marTop w:val="0"/>
                  <w:marBottom w:val="0"/>
                  <w:divBdr>
                    <w:top w:val="none" w:sz="0" w:space="0" w:color="auto"/>
                    <w:left w:val="none" w:sz="0" w:space="0" w:color="auto"/>
                    <w:bottom w:val="none" w:sz="0" w:space="0" w:color="auto"/>
                    <w:right w:val="none" w:sz="0" w:space="0" w:color="auto"/>
                  </w:divBdr>
                  <w:divsChild>
                    <w:div w:id="957880510">
                      <w:marLeft w:val="0"/>
                      <w:marRight w:val="0"/>
                      <w:marTop w:val="0"/>
                      <w:marBottom w:val="0"/>
                      <w:divBdr>
                        <w:top w:val="none" w:sz="0" w:space="0" w:color="auto"/>
                        <w:left w:val="none" w:sz="0" w:space="0" w:color="auto"/>
                        <w:bottom w:val="none" w:sz="0" w:space="0" w:color="auto"/>
                        <w:right w:val="none" w:sz="0" w:space="0" w:color="auto"/>
                      </w:divBdr>
                      <w:divsChild>
                        <w:div w:id="710229718">
                          <w:marLeft w:val="0"/>
                          <w:marRight w:val="0"/>
                          <w:marTop w:val="0"/>
                          <w:marBottom w:val="0"/>
                          <w:divBdr>
                            <w:top w:val="none" w:sz="0" w:space="0" w:color="auto"/>
                            <w:left w:val="none" w:sz="0" w:space="0" w:color="auto"/>
                            <w:bottom w:val="none" w:sz="0" w:space="0" w:color="auto"/>
                            <w:right w:val="none" w:sz="0" w:space="0" w:color="auto"/>
                          </w:divBdr>
                          <w:divsChild>
                            <w:div w:id="121198169">
                              <w:marLeft w:val="0"/>
                              <w:marRight w:val="0"/>
                              <w:marTop w:val="0"/>
                              <w:marBottom w:val="0"/>
                              <w:divBdr>
                                <w:top w:val="none" w:sz="0" w:space="0" w:color="auto"/>
                                <w:left w:val="none" w:sz="0" w:space="0" w:color="auto"/>
                                <w:bottom w:val="none" w:sz="0" w:space="0" w:color="auto"/>
                                <w:right w:val="none" w:sz="0" w:space="0" w:color="auto"/>
                              </w:divBdr>
                              <w:divsChild>
                                <w:div w:id="629287232">
                                  <w:marLeft w:val="0"/>
                                  <w:marRight w:val="0"/>
                                  <w:marTop w:val="0"/>
                                  <w:marBottom w:val="0"/>
                                  <w:divBdr>
                                    <w:top w:val="none" w:sz="0" w:space="0" w:color="auto"/>
                                    <w:left w:val="none" w:sz="0" w:space="0" w:color="auto"/>
                                    <w:bottom w:val="none" w:sz="0" w:space="0" w:color="auto"/>
                                    <w:right w:val="none" w:sz="0" w:space="0" w:color="auto"/>
                                  </w:divBdr>
                                  <w:divsChild>
                                    <w:div w:id="621812282">
                                      <w:marLeft w:val="0"/>
                                      <w:marRight w:val="0"/>
                                      <w:marTop w:val="0"/>
                                      <w:marBottom w:val="0"/>
                                      <w:divBdr>
                                        <w:top w:val="none" w:sz="0" w:space="0" w:color="auto"/>
                                        <w:left w:val="none" w:sz="0" w:space="0" w:color="auto"/>
                                        <w:bottom w:val="none" w:sz="0" w:space="0" w:color="auto"/>
                                        <w:right w:val="none" w:sz="0" w:space="0" w:color="auto"/>
                                      </w:divBdr>
                                      <w:divsChild>
                                        <w:div w:id="1405642867">
                                          <w:marLeft w:val="0"/>
                                          <w:marRight w:val="0"/>
                                          <w:marTop w:val="0"/>
                                          <w:marBottom w:val="0"/>
                                          <w:divBdr>
                                            <w:top w:val="none" w:sz="0" w:space="0" w:color="auto"/>
                                            <w:left w:val="none" w:sz="0" w:space="0" w:color="auto"/>
                                            <w:bottom w:val="none" w:sz="0" w:space="0" w:color="auto"/>
                                            <w:right w:val="none" w:sz="0" w:space="0" w:color="auto"/>
                                          </w:divBdr>
                                          <w:divsChild>
                                            <w:div w:id="604388128">
                                              <w:marLeft w:val="0"/>
                                              <w:marRight w:val="0"/>
                                              <w:marTop w:val="0"/>
                                              <w:marBottom w:val="0"/>
                                              <w:divBdr>
                                                <w:top w:val="none" w:sz="0" w:space="0" w:color="auto"/>
                                                <w:left w:val="none" w:sz="0" w:space="0" w:color="auto"/>
                                                <w:bottom w:val="none" w:sz="0" w:space="0" w:color="auto"/>
                                                <w:right w:val="none" w:sz="0" w:space="0" w:color="auto"/>
                                              </w:divBdr>
                                              <w:divsChild>
                                                <w:div w:id="1032271116">
                                                  <w:marLeft w:val="0"/>
                                                  <w:marRight w:val="0"/>
                                                  <w:marTop w:val="0"/>
                                                  <w:marBottom w:val="285"/>
                                                  <w:divBdr>
                                                    <w:top w:val="none" w:sz="0" w:space="0" w:color="auto"/>
                                                    <w:left w:val="none" w:sz="0" w:space="0" w:color="auto"/>
                                                    <w:bottom w:val="none" w:sz="0" w:space="0" w:color="auto"/>
                                                    <w:right w:val="none" w:sz="0" w:space="0" w:color="auto"/>
                                                  </w:divBdr>
                                                  <w:divsChild>
                                                    <w:div w:id="2059742863">
                                                      <w:marLeft w:val="0"/>
                                                      <w:marRight w:val="0"/>
                                                      <w:marTop w:val="0"/>
                                                      <w:marBottom w:val="0"/>
                                                      <w:divBdr>
                                                        <w:top w:val="none" w:sz="0" w:space="0" w:color="auto"/>
                                                        <w:left w:val="none" w:sz="0" w:space="0" w:color="auto"/>
                                                        <w:bottom w:val="none" w:sz="0" w:space="0" w:color="auto"/>
                                                        <w:right w:val="none" w:sz="0" w:space="0" w:color="auto"/>
                                                      </w:divBdr>
                                                      <w:divsChild>
                                                        <w:div w:id="1658530048">
                                                          <w:marLeft w:val="0"/>
                                                          <w:marRight w:val="0"/>
                                                          <w:marTop w:val="0"/>
                                                          <w:marBottom w:val="0"/>
                                                          <w:divBdr>
                                                            <w:top w:val="single" w:sz="12" w:space="0" w:color="ABABAB"/>
                                                            <w:left w:val="single" w:sz="6" w:space="0" w:color="ABABAB"/>
                                                            <w:bottom w:val="single" w:sz="6" w:space="0" w:color="ABABAB"/>
                                                            <w:right w:val="single" w:sz="6" w:space="0" w:color="ABABAB"/>
                                                          </w:divBdr>
                                                          <w:divsChild>
                                                            <w:div w:id="1785615942">
                                                              <w:marLeft w:val="0"/>
                                                              <w:marRight w:val="0"/>
                                                              <w:marTop w:val="0"/>
                                                              <w:marBottom w:val="0"/>
                                                              <w:divBdr>
                                                                <w:top w:val="none" w:sz="0" w:space="0" w:color="auto"/>
                                                                <w:left w:val="none" w:sz="0" w:space="0" w:color="auto"/>
                                                                <w:bottom w:val="none" w:sz="0" w:space="0" w:color="auto"/>
                                                                <w:right w:val="none" w:sz="0" w:space="0" w:color="auto"/>
                                                              </w:divBdr>
                                                              <w:divsChild>
                                                                <w:div w:id="754787440">
                                                                  <w:marLeft w:val="0"/>
                                                                  <w:marRight w:val="0"/>
                                                                  <w:marTop w:val="0"/>
                                                                  <w:marBottom w:val="0"/>
                                                                  <w:divBdr>
                                                                    <w:top w:val="none" w:sz="0" w:space="0" w:color="auto"/>
                                                                    <w:left w:val="none" w:sz="0" w:space="0" w:color="auto"/>
                                                                    <w:bottom w:val="none" w:sz="0" w:space="0" w:color="auto"/>
                                                                    <w:right w:val="none" w:sz="0" w:space="0" w:color="auto"/>
                                                                  </w:divBdr>
                                                                  <w:divsChild>
                                                                    <w:div w:id="670059606">
                                                                      <w:marLeft w:val="0"/>
                                                                      <w:marRight w:val="0"/>
                                                                      <w:marTop w:val="0"/>
                                                                      <w:marBottom w:val="0"/>
                                                                      <w:divBdr>
                                                                        <w:top w:val="none" w:sz="0" w:space="0" w:color="auto"/>
                                                                        <w:left w:val="none" w:sz="0" w:space="0" w:color="auto"/>
                                                                        <w:bottom w:val="none" w:sz="0" w:space="0" w:color="auto"/>
                                                                        <w:right w:val="none" w:sz="0" w:space="0" w:color="auto"/>
                                                                      </w:divBdr>
                                                                      <w:divsChild>
                                                                        <w:div w:id="993681486">
                                                                          <w:marLeft w:val="0"/>
                                                                          <w:marRight w:val="0"/>
                                                                          <w:marTop w:val="0"/>
                                                                          <w:marBottom w:val="0"/>
                                                                          <w:divBdr>
                                                                            <w:top w:val="none" w:sz="0" w:space="0" w:color="auto"/>
                                                                            <w:left w:val="none" w:sz="0" w:space="0" w:color="auto"/>
                                                                            <w:bottom w:val="none" w:sz="0" w:space="0" w:color="auto"/>
                                                                            <w:right w:val="none" w:sz="0" w:space="0" w:color="auto"/>
                                                                          </w:divBdr>
                                                                          <w:divsChild>
                                                                            <w:div w:id="452865149">
                                                                              <w:marLeft w:val="0"/>
                                                                              <w:marRight w:val="0"/>
                                                                              <w:marTop w:val="0"/>
                                                                              <w:marBottom w:val="0"/>
                                                                              <w:divBdr>
                                                                                <w:top w:val="none" w:sz="0" w:space="0" w:color="auto"/>
                                                                                <w:left w:val="none" w:sz="0" w:space="0" w:color="auto"/>
                                                                                <w:bottom w:val="none" w:sz="0" w:space="0" w:color="auto"/>
                                                                                <w:right w:val="none" w:sz="0" w:space="0" w:color="auto"/>
                                                                              </w:divBdr>
                                                                              <w:divsChild>
                                                                                <w:div w:id="864829101">
                                                                                  <w:marLeft w:val="0"/>
                                                                                  <w:marRight w:val="0"/>
                                                                                  <w:marTop w:val="0"/>
                                                                                  <w:marBottom w:val="0"/>
                                                                                  <w:divBdr>
                                                                                    <w:top w:val="none" w:sz="0" w:space="0" w:color="auto"/>
                                                                                    <w:left w:val="none" w:sz="0" w:space="0" w:color="auto"/>
                                                                                    <w:bottom w:val="none" w:sz="0" w:space="0" w:color="auto"/>
                                                                                    <w:right w:val="none" w:sz="0" w:space="0" w:color="auto"/>
                                                                                  </w:divBdr>
                                                                                  <w:divsChild>
                                                                                    <w:div w:id="8085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1667318706">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 w:id="280379490">
                                                                                          <w:marLeft w:val="0"/>
                                                                                          <w:marRight w:val="0"/>
                                                                                          <w:marTop w:val="0"/>
                                                                                          <w:marBottom w:val="0"/>
                                                                                          <w:divBdr>
                                                                                            <w:top w:val="none" w:sz="0" w:space="0" w:color="auto"/>
                                                                                            <w:left w:val="none" w:sz="0" w:space="0" w:color="auto"/>
                                                                                            <w:bottom w:val="none" w:sz="0" w:space="0" w:color="auto"/>
                                                                                            <w:right w:val="none" w:sz="0" w:space="0" w:color="auto"/>
                                                                                          </w:divBdr>
                                                                                        </w:div>
                                                                                      </w:divsChild>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1574201827">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840462398">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2012830602">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 w:id="5449814">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DESE-231-68376</_dlc_DocId>
    <_dlc_DocIdUrl xmlns="733efe1c-5bbe-4968-87dc-d400e65c879f">
      <Url>https://sharepoint.doemass.org/ese/webteam/cps/_layouts/DocIdRedir.aspx?ID=DESE-231-68376</Url>
      <Description>DESE-231-68376</Description>
    </_dlc_DocIdUrl>
  </documentManagement>
</p:properties>
</file>

<file path=customXml/itemProps1.xml><?xml version="1.0" encoding="utf-8"?>
<ds:datastoreItem xmlns:ds="http://schemas.openxmlformats.org/officeDocument/2006/customXml" ds:itemID="{29F28112-B025-461C-9B14-14EC9477444B}">
  <ds:schemaRefs>
    <ds:schemaRef ds:uri="http://schemas.microsoft.com/sharepoint/v3/contenttype/forms"/>
  </ds:schemaRefs>
</ds:datastoreItem>
</file>

<file path=customXml/itemProps2.xml><?xml version="1.0" encoding="utf-8"?>
<ds:datastoreItem xmlns:ds="http://schemas.openxmlformats.org/officeDocument/2006/customXml" ds:itemID="{9453DC57-05D1-4AA6-876F-66A52C232D43}">
  <ds:schemaRefs>
    <ds:schemaRef ds:uri="http://schemas.microsoft.com/sharepoint/events"/>
  </ds:schemaRefs>
</ds:datastoreItem>
</file>

<file path=customXml/itemProps3.xml><?xml version="1.0" encoding="utf-8"?>
<ds:datastoreItem xmlns:ds="http://schemas.openxmlformats.org/officeDocument/2006/customXml" ds:itemID="{E3694C75-6CB4-47A3-BF76-16F630A9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Commissioner's Board notes Feb 2021 final draft 2/12/2021</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Commissioner's Briefing Notes</dc:title>
  <dc:creator>DESE</dc:creator>
  <cp:lastModifiedBy>Zou, Dong (EOE)</cp:lastModifiedBy>
  <cp:revision>3</cp:revision>
  <cp:lastPrinted>2008-03-05T18:17:00Z</cp:lastPrinted>
  <dcterms:created xsi:type="dcterms:W3CDTF">2021-02-12T17:51:00Z</dcterms:created>
  <dcterms:modified xsi:type="dcterms:W3CDTF">2021-02-16T20:31:00Z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