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545FB5F7">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3AECF9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CCBA9"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1"/>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97F60">
        <w:tc>
          <w:tcPr>
            <w:tcW w:w="1188" w:type="dxa"/>
          </w:tcPr>
          <w:p w14:paraId="7D763A9D" w14:textId="77777777" w:rsidR="0059178C" w:rsidRDefault="0059178C" w:rsidP="00D97F60">
            <w:pPr>
              <w:rPr>
                <w:b/>
              </w:rPr>
            </w:pPr>
            <w:r>
              <w:rPr>
                <w:b/>
              </w:rPr>
              <w:t>To:</w:t>
            </w:r>
          </w:p>
        </w:tc>
        <w:tc>
          <w:tcPr>
            <w:tcW w:w="8388" w:type="dxa"/>
          </w:tcPr>
          <w:p w14:paraId="3BB38169" w14:textId="77777777" w:rsidR="0059178C" w:rsidRDefault="0059178C" w:rsidP="00D97F60">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97F60">
        <w:tc>
          <w:tcPr>
            <w:tcW w:w="1188" w:type="dxa"/>
          </w:tcPr>
          <w:p w14:paraId="58083D68" w14:textId="77777777" w:rsidR="0059178C" w:rsidRDefault="0059178C" w:rsidP="00D97F60">
            <w:pPr>
              <w:rPr>
                <w:b/>
              </w:rPr>
            </w:pPr>
            <w:r>
              <w:rPr>
                <w:b/>
              </w:rPr>
              <w:t>From:</w:t>
            </w:r>
            <w:r>
              <w:tab/>
            </w:r>
          </w:p>
        </w:tc>
        <w:tc>
          <w:tcPr>
            <w:tcW w:w="8388" w:type="dxa"/>
          </w:tcPr>
          <w:p w14:paraId="4F28AB34" w14:textId="06387E08" w:rsidR="000019C4" w:rsidRDefault="0059178C" w:rsidP="00D97F60">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97F60">
        <w:tc>
          <w:tcPr>
            <w:tcW w:w="1188" w:type="dxa"/>
          </w:tcPr>
          <w:p w14:paraId="43395999" w14:textId="77777777" w:rsidR="0059178C" w:rsidRDefault="0059178C" w:rsidP="00D97F60">
            <w:pPr>
              <w:rPr>
                <w:b/>
              </w:rPr>
            </w:pPr>
            <w:r>
              <w:rPr>
                <w:b/>
              </w:rPr>
              <w:t>Date:</w:t>
            </w:r>
            <w:r>
              <w:tab/>
            </w:r>
          </w:p>
        </w:tc>
        <w:tc>
          <w:tcPr>
            <w:tcW w:w="8388" w:type="dxa"/>
          </w:tcPr>
          <w:p w14:paraId="0A2F20FF" w14:textId="7AF3AF7A" w:rsidR="0059178C" w:rsidRDefault="00D46260" w:rsidP="00D97F60">
            <w:pPr>
              <w:pStyle w:val="Footer"/>
              <w:widowControl w:val="0"/>
              <w:tabs>
                <w:tab w:val="clear" w:pos="4320"/>
                <w:tab w:val="clear" w:pos="8640"/>
              </w:tabs>
              <w:rPr>
                <w:bCs/>
                <w:snapToGrid w:val="0"/>
                <w:szCs w:val="20"/>
              </w:rPr>
            </w:pPr>
            <w:r>
              <w:rPr>
                <w:bCs/>
                <w:snapToGrid w:val="0"/>
                <w:szCs w:val="20"/>
              </w:rPr>
              <w:t>Dec</w:t>
            </w:r>
            <w:r w:rsidR="0042511B">
              <w:rPr>
                <w:bCs/>
                <w:snapToGrid w:val="0"/>
                <w:szCs w:val="20"/>
              </w:rPr>
              <w:t>ember</w:t>
            </w:r>
            <w:r w:rsidR="001D4FAC">
              <w:rPr>
                <w:bCs/>
                <w:snapToGrid w:val="0"/>
                <w:szCs w:val="20"/>
              </w:rPr>
              <w:t xml:space="preserve"> </w:t>
            </w:r>
            <w:r w:rsidR="009B1E1D" w:rsidRPr="00982FB0">
              <w:rPr>
                <w:bCs/>
                <w:snapToGrid w:val="0"/>
                <w:szCs w:val="20"/>
              </w:rPr>
              <w:t>1</w:t>
            </w:r>
            <w:r w:rsidR="00982FB0" w:rsidRPr="00982FB0">
              <w:rPr>
                <w:bCs/>
                <w:snapToGrid w:val="0"/>
                <w:szCs w:val="20"/>
              </w:rPr>
              <w:t>3</w:t>
            </w:r>
            <w:r w:rsidR="005B3E41" w:rsidRPr="00982FB0">
              <w:rPr>
                <w:bCs/>
                <w:snapToGrid w:val="0"/>
                <w:szCs w:val="20"/>
              </w:rPr>
              <w:t>,</w:t>
            </w:r>
            <w:r w:rsidR="005B3E41">
              <w:rPr>
                <w:bCs/>
                <w:snapToGrid w:val="0"/>
                <w:szCs w:val="20"/>
              </w:rPr>
              <w:t xml:space="preserve"> 2022</w:t>
            </w:r>
          </w:p>
        </w:tc>
      </w:tr>
      <w:tr w:rsidR="0059178C" w14:paraId="5D0D4861" w14:textId="77777777" w:rsidTr="00D97F60">
        <w:tc>
          <w:tcPr>
            <w:tcW w:w="1188" w:type="dxa"/>
          </w:tcPr>
          <w:p w14:paraId="3428D501" w14:textId="77777777" w:rsidR="0059178C" w:rsidRDefault="0059178C" w:rsidP="00D97F60">
            <w:pPr>
              <w:rPr>
                <w:b/>
              </w:rPr>
            </w:pPr>
            <w:r>
              <w:rPr>
                <w:b/>
              </w:rPr>
              <w:t>Subject:</w:t>
            </w:r>
          </w:p>
        </w:tc>
        <w:tc>
          <w:tcPr>
            <w:tcW w:w="8388" w:type="dxa"/>
          </w:tcPr>
          <w:p w14:paraId="1D804615" w14:textId="6ABD4F6B" w:rsidR="0059178C" w:rsidRPr="007A22FF" w:rsidRDefault="005B3E41" w:rsidP="00D97F60">
            <w:pPr>
              <w:pStyle w:val="Footer"/>
              <w:widowControl w:val="0"/>
              <w:tabs>
                <w:tab w:val="clear" w:pos="4320"/>
                <w:tab w:val="clear" w:pos="8640"/>
              </w:tabs>
              <w:rPr>
                <w:bCs/>
                <w:snapToGrid w:val="0"/>
                <w:szCs w:val="20"/>
              </w:rPr>
            </w:pPr>
            <w:r w:rsidRPr="005B3E41">
              <w:rPr>
                <w:bCs/>
                <w:snapToGrid w:val="0"/>
                <w:szCs w:val="20"/>
              </w:rPr>
              <w:t>Briefing for the</w:t>
            </w:r>
            <w:r w:rsidR="00170E52">
              <w:rPr>
                <w:bCs/>
                <w:snapToGrid w:val="0"/>
                <w:szCs w:val="20"/>
              </w:rPr>
              <w:t xml:space="preserve"> </w:t>
            </w:r>
            <w:r w:rsidR="00D46260">
              <w:rPr>
                <w:bCs/>
                <w:snapToGrid w:val="0"/>
                <w:szCs w:val="20"/>
              </w:rPr>
              <w:t>Dec</w:t>
            </w:r>
            <w:r w:rsidR="0042511B">
              <w:rPr>
                <w:bCs/>
                <w:snapToGrid w:val="0"/>
                <w:szCs w:val="20"/>
              </w:rPr>
              <w:t xml:space="preserve">ember </w:t>
            </w:r>
            <w:r w:rsidR="00D46260">
              <w:rPr>
                <w:bCs/>
                <w:snapToGrid w:val="0"/>
                <w:szCs w:val="20"/>
              </w:rPr>
              <w:t>20</w:t>
            </w:r>
            <w:r w:rsidRPr="005B3E41">
              <w:rPr>
                <w:bCs/>
                <w:snapToGrid w:val="0"/>
                <w:szCs w:val="20"/>
              </w:rPr>
              <w:t xml:space="preserve">, 2022 </w:t>
            </w:r>
            <w:r w:rsidR="00170E52">
              <w:rPr>
                <w:bCs/>
                <w:snapToGrid w:val="0"/>
                <w:szCs w:val="20"/>
              </w:rPr>
              <w:t xml:space="preserve">Regular </w:t>
            </w:r>
            <w:r w:rsidRPr="005B3E41">
              <w:rPr>
                <w:bCs/>
                <w:snapToGrid w:val="0"/>
                <w:szCs w:val="20"/>
              </w:rPr>
              <w:t>Meeting of the Board of Elementary and Secondary Education</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3B77478B" w:rsidR="00C22254" w:rsidRDefault="00C22254" w:rsidP="005B3E41">
      <w:pPr>
        <w:rPr>
          <w:snapToGrid/>
          <w:szCs w:val="24"/>
        </w:rPr>
      </w:pPr>
      <w:r w:rsidRPr="00E62008">
        <w:t xml:space="preserve">The Board of Elementary and Secondary Education will </w:t>
      </w:r>
      <w:r>
        <w:t xml:space="preserve">hold </w:t>
      </w:r>
      <w:r w:rsidR="00170E52">
        <w:t xml:space="preserve">its regular </w:t>
      </w:r>
      <w:r>
        <w:t xml:space="preserve">meeting </w:t>
      </w:r>
      <w:r w:rsidRPr="00E62008">
        <w:t xml:space="preserve">on </w:t>
      </w:r>
      <w:r w:rsidR="00170E52">
        <w:rPr>
          <w:b/>
        </w:rPr>
        <w:t>Tues</w:t>
      </w:r>
      <w:r w:rsidRPr="00E62008">
        <w:rPr>
          <w:b/>
        </w:rPr>
        <w:t xml:space="preserve">day, </w:t>
      </w:r>
      <w:r w:rsidR="00D46260">
        <w:rPr>
          <w:b/>
        </w:rPr>
        <w:t>Dec</w:t>
      </w:r>
      <w:r w:rsidR="0042511B">
        <w:rPr>
          <w:b/>
        </w:rPr>
        <w:t>em</w:t>
      </w:r>
      <w:r w:rsidR="00170E52">
        <w:rPr>
          <w:b/>
        </w:rPr>
        <w:t xml:space="preserve">ber </w:t>
      </w:r>
      <w:r w:rsidR="00D46260">
        <w:rPr>
          <w:b/>
        </w:rPr>
        <w:t>20</w:t>
      </w:r>
      <w:r w:rsidRPr="00E62008">
        <w:rPr>
          <w:b/>
        </w:rPr>
        <w:t>, 202</w:t>
      </w:r>
      <w:r>
        <w:rPr>
          <w:b/>
        </w:rPr>
        <w:t>2</w:t>
      </w:r>
      <w:r w:rsidRPr="00E62008">
        <w:rPr>
          <w:bCs/>
        </w:rPr>
        <w:t>, a</w:t>
      </w:r>
      <w:r>
        <w:rPr>
          <w:bCs/>
        </w:rPr>
        <w:t xml:space="preserve">t </w:t>
      </w:r>
      <w:r w:rsidRPr="00EE725C">
        <w:rPr>
          <w:bCs/>
        </w:rPr>
        <w:t xml:space="preserve">the </w:t>
      </w:r>
      <w:r w:rsidRPr="00471479">
        <w:rPr>
          <w:bCs/>
        </w:rPr>
        <w:t xml:space="preserve">Department of Elementary and Secondary Education in Malden. </w:t>
      </w:r>
      <w:r w:rsidRPr="00471479">
        <w:rPr>
          <w:szCs w:val="24"/>
        </w:rPr>
        <w:t xml:space="preserve">The meeting will start at </w:t>
      </w:r>
      <w:r w:rsidR="0077333B">
        <w:rPr>
          <w:b/>
          <w:bCs/>
          <w:szCs w:val="24"/>
        </w:rPr>
        <w:t>9</w:t>
      </w:r>
      <w:r w:rsidRPr="00471479">
        <w:rPr>
          <w:b/>
          <w:bCs/>
          <w:szCs w:val="24"/>
        </w:rPr>
        <w:t xml:space="preserve">:00 </w:t>
      </w:r>
      <w:r w:rsidR="0077333B">
        <w:rPr>
          <w:b/>
          <w:bCs/>
          <w:szCs w:val="24"/>
        </w:rPr>
        <w:t xml:space="preserve">a.m. </w:t>
      </w:r>
      <w:r w:rsidRPr="00471479">
        <w:rPr>
          <w:szCs w:val="24"/>
        </w:rPr>
        <w:t>and should adjourn by</w:t>
      </w:r>
      <w:r w:rsidRPr="00471479">
        <w:rPr>
          <w:b/>
          <w:bCs/>
          <w:szCs w:val="24"/>
        </w:rPr>
        <w:t xml:space="preserve"> </w:t>
      </w:r>
      <w:r w:rsidR="0031176A">
        <w:rPr>
          <w:b/>
          <w:bCs/>
          <w:szCs w:val="24"/>
        </w:rPr>
        <w:t>2:30</w:t>
      </w:r>
      <w:r w:rsidRPr="00471479">
        <w:rPr>
          <w:b/>
          <w:bCs/>
          <w:szCs w:val="24"/>
        </w:rPr>
        <w:t xml:space="preserve"> p.m.</w:t>
      </w:r>
      <w:r w:rsidR="0031176A">
        <w:rPr>
          <w:b/>
          <w:bCs/>
          <w:szCs w:val="24"/>
        </w:rPr>
        <w:t xml:space="preserve">, </w:t>
      </w:r>
      <w:r w:rsidR="00B16188">
        <w:rPr>
          <w:szCs w:val="24"/>
        </w:rPr>
        <w:t xml:space="preserve">with a </w:t>
      </w:r>
      <w:r w:rsidR="005B0A60">
        <w:rPr>
          <w:szCs w:val="24"/>
        </w:rPr>
        <w:t xml:space="preserve">luncheon break </w:t>
      </w:r>
      <w:r w:rsidR="00B16188">
        <w:rPr>
          <w:szCs w:val="24"/>
        </w:rPr>
        <w:t>from 11:45 a.m. to 1:</w:t>
      </w:r>
      <w:r w:rsidR="00287D23">
        <w:rPr>
          <w:szCs w:val="24"/>
        </w:rPr>
        <w:t>1</w:t>
      </w:r>
      <w:r w:rsidR="00B16188">
        <w:rPr>
          <w:szCs w:val="24"/>
        </w:rPr>
        <w:t>5 p.m.</w:t>
      </w:r>
      <w:r w:rsidR="005B0A60">
        <w:rPr>
          <w:szCs w:val="24"/>
        </w:rPr>
        <w:t xml:space="preserve"> </w:t>
      </w:r>
      <w:r>
        <w:rPr>
          <w:bCs/>
        </w:rPr>
        <w:t xml:space="preserve">The Board will meet in person, following the Commonwealth’s current health and safety guidelines, and the meeting will be live-streamed and recorded. </w:t>
      </w:r>
      <w:r>
        <w:rPr>
          <w:szCs w:val="24"/>
        </w:rPr>
        <w:t xml:space="preserve">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5B9EA289" w14:textId="1E50C633" w:rsidR="0072723A" w:rsidRDefault="00A07002" w:rsidP="0072723A">
      <w:pPr>
        <w:widowControl/>
      </w:pPr>
      <w:r w:rsidRPr="00753D9A">
        <w:t xml:space="preserve">Our business agenda leads off with </w:t>
      </w:r>
      <w:r w:rsidR="00AD59EA">
        <w:t>a</w:t>
      </w:r>
      <w:r w:rsidR="00204D4A">
        <w:t xml:space="preserve">n update on </w:t>
      </w:r>
      <w:r w:rsidR="00C32658">
        <w:t>g</w:t>
      </w:r>
      <w:r w:rsidR="00C86212">
        <w:t xml:space="preserve">ifted and </w:t>
      </w:r>
      <w:r w:rsidR="00C32658">
        <w:t>t</w:t>
      </w:r>
      <w:r w:rsidR="00C86212">
        <w:t xml:space="preserve">alented </w:t>
      </w:r>
      <w:r w:rsidR="00EA4346">
        <w:t xml:space="preserve">education. </w:t>
      </w:r>
      <w:r w:rsidR="00EA3BAD">
        <w:t>S</w:t>
      </w:r>
      <w:r w:rsidR="00EA4346">
        <w:t>econd</w:t>
      </w:r>
      <w:r w:rsidR="00EA3BAD">
        <w:t xml:space="preserve">, we will discuss </w:t>
      </w:r>
      <w:r w:rsidR="00EA4346">
        <w:t xml:space="preserve">the goal setting process for the district and school accountability system </w:t>
      </w:r>
      <w:r w:rsidR="00C32658">
        <w:t xml:space="preserve">under federal law </w:t>
      </w:r>
      <w:r w:rsidR="00EA4346">
        <w:t xml:space="preserve">and </w:t>
      </w:r>
      <w:r w:rsidR="00C32658">
        <w:t xml:space="preserve">the state </w:t>
      </w:r>
      <w:r w:rsidR="00EA4346">
        <w:t>Student Opportunity Act.</w:t>
      </w:r>
      <w:r w:rsidR="00C32658">
        <w:t xml:space="preserve"> T</w:t>
      </w:r>
      <w:r w:rsidR="00EA3BAD">
        <w:t xml:space="preserve">he third item on the agenda is an initial review of proposed amendments to the regulations on Commonwealth of Massachusetts virtual schools, and a vote to solicit public comment on the proposed changes. </w:t>
      </w:r>
      <w:r w:rsidR="001E3D51">
        <w:t xml:space="preserve">The final item is an update on </w:t>
      </w:r>
      <w:r w:rsidR="00C86212">
        <w:t xml:space="preserve">    </w:t>
      </w:r>
      <w:r w:rsidR="00204D4A">
        <w:t xml:space="preserve">the Southbridge Public Schools receivership, </w:t>
      </w:r>
      <w:r w:rsidR="003B7DC6">
        <w:t>presented by Sup</w:t>
      </w:r>
      <w:r w:rsidR="001E3D51">
        <w:t>erintendent</w:t>
      </w:r>
      <w:r w:rsidR="003B7DC6">
        <w:t xml:space="preserve">/Receiver Jeffrey </w:t>
      </w:r>
      <w:proofErr w:type="spellStart"/>
      <w:r w:rsidR="003B7DC6">
        <w:t>Villar</w:t>
      </w:r>
      <w:proofErr w:type="spellEnd"/>
      <w:r w:rsidR="003B7DC6">
        <w:t xml:space="preserve">. </w:t>
      </w:r>
    </w:p>
    <w:p w14:paraId="6032E6FD" w14:textId="77777777" w:rsidR="001E3D51" w:rsidRDefault="001E3D51" w:rsidP="0072723A">
      <w:pPr>
        <w:widowControl/>
        <w:rPr>
          <w:b/>
          <w:bCs/>
          <w:snapToGrid/>
          <w:color w:val="000000"/>
          <w:szCs w:val="24"/>
        </w:rPr>
      </w:pPr>
    </w:p>
    <w:p w14:paraId="5F76CBEA" w14:textId="36CC7E52" w:rsidR="00C22254" w:rsidRPr="008562BE" w:rsidRDefault="00C22254" w:rsidP="005B3E41">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6B79B0F6" w14:textId="77777777" w:rsidR="00C22254" w:rsidRPr="008562BE" w:rsidRDefault="00C22254" w:rsidP="005B3E41">
      <w:pPr>
        <w:widowControl/>
        <w:autoSpaceDE w:val="0"/>
        <w:autoSpaceDN w:val="0"/>
        <w:adjustRightInd w:val="0"/>
        <w:rPr>
          <w:snapToGrid/>
          <w:color w:val="000000"/>
          <w:szCs w:val="24"/>
        </w:rPr>
      </w:pPr>
    </w:p>
    <w:p w14:paraId="03D2DB39" w14:textId="77777777" w:rsidR="00064AC3" w:rsidRDefault="00C22254"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2750F75F" w14:textId="77777777" w:rsidR="00064AC3" w:rsidRDefault="00064AC3"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7CA1355" w14:textId="7D7CBD7A" w:rsidR="008A1D54" w:rsidRDefault="00064AC3"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064AC3">
        <w:rPr>
          <w:bCs/>
          <w:szCs w:val="24"/>
        </w:rPr>
        <w:t xml:space="preserve">Chair </w:t>
      </w:r>
      <w:r w:rsidR="006841B6">
        <w:rPr>
          <w:bCs/>
          <w:szCs w:val="24"/>
        </w:rPr>
        <w:t xml:space="preserve">Craven </w:t>
      </w:r>
      <w:r>
        <w:rPr>
          <w:bCs/>
          <w:szCs w:val="24"/>
        </w:rPr>
        <w:t xml:space="preserve">will report on current issues and activities. She will invite </w:t>
      </w:r>
      <w:r w:rsidR="000B2D81">
        <w:rPr>
          <w:bCs/>
          <w:szCs w:val="24"/>
        </w:rPr>
        <w:t xml:space="preserve">committee chairs Matt Hills (Commissioner’s Performance Evaluation Committee) and Michael Moriarty </w:t>
      </w:r>
      <w:r w:rsidR="001C4D49">
        <w:rPr>
          <w:bCs/>
          <w:szCs w:val="24"/>
        </w:rPr>
        <w:t>(</w:t>
      </w:r>
      <w:r w:rsidR="00413E51">
        <w:rPr>
          <w:bCs/>
          <w:szCs w:val="24"/>
        </w:rPr>
        <w:t>Early Literacy Co</w:t>
      </w:r>
      <w:r w:rsidR="008A1D54">
        <w:rPr>
          <w:bCs/>
          <w:szCs w:val="24"/>
        </w:rPr>
        <w:t xml:space="preserve">mmittee) to </w:t>
      </w:r>
      <w:r w:rsidR="00413E51">
        <w:rPr>
          <w:bCs/>
          <w:szCs w:val="24"/>
        </w:rPr>
        <w:t>update the Board.</w:t>
      </w:r>
    </w:p>
    <w:p w14:paraId="0CE714F4" w14:textId="2AB88B47" w:rsidR="000019C4" w:rsidRDefault="00D735A7" w:rsidP="00E9596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Cs w:val="24"/>
        </w:rPr>
      </w:pPr>
      <w:r w:rsidRPr="00064AC3">
        <w:rPr>
          <w:b/>
          <w:bCs/>
          <w:szCs w:val="24"/>
        </w:rPr>
        <w:tab/>
      </w:r>
    </w:p>
    <w:p w14:paraId="070C81D0" w14:textId="17A415DA" w:rsidR="00C22254" w:rsidRDefault="00C22254" w:rsidP="005B3E41">
      <w:pPr>
        <w:widowControl/>
        <w:rPr>
          <w:b/>
          <w:bCs/>
          <w:szCs w:val="24"/>
        </w:rPr>
      </w:pPr>
      <w:r w:rsidRPr="008562BE">
        <w:rPr>
          <w:b/>
          <w:bCs/>
          <w:szCs w:val="24"/>
        </w:rPr>
        <w:t>Comments from the Commissioner</w:t>
      </w:r>
    </w:p>
    <w:p w14:paraId="439A641F" w14:textId="77777777" w:rsidR="004C6B4F" w:rsidRDefault="004C6B4F" w:rsidP="004C6B4F">
      <w:pPr>
        <w:pStyle w:val="ListParagraph"/>
        <w:ind w:left="0"/>
        <w:rPr>
          <w:b/>
          <w:bCs/>
        </w:rPr>
      </w:pPr>
      <w:r w:rsidRPr="00D4170D">
        <w:rPr>
          <w:b/>
          <w:bCs/>
        </w:rPr>
        <w:t>Comments from the Secretary</w:t>
      </w:r>
    </w:p>
    <w:p w14:paraId="21830BE3" w14:textId="77777777" w:rsidR="00D735A7" w:rsidRDefault="00D735A7" w:rsidP="00D735A7">
      <w:pPr>
        <w:rPr>
          <w:b/>
          <w:bCs/>
          <w:szCs w:val="24"/>
        </w:rPr>
      </w:pPr>
      <w:r>
        <w:rPr>
          <w:b/>
          <w:bCs/>
          <w:szCs w:val="24"/>
        </w:rPr>
        <w:t>Statements from the Public</w:t>
      </w:r>
    </w:p>
    <w:p w14:paraId="084C3690" w14:textId="6ED5DB25" w:rsidR="00F02CD0" w:rsidRDefault="00F02CD0" w:rsidP="005B3E41">
      <w:pPr>
        <w:rPr>
          <w:b/>
          <w:bCs/>
          <w:szCs w:val="24"/>
        </w:rPr>
      </w:pPr>
    </w:p>
    <w:p w14:paraId="178F8D08" w14:textId="7D9B44F7" w:rsidR="00C22254" w:rsidRDefault="00F02CD0" w:rsidP="005B3E41">
      <w:pPr>
        <w:rPr>
          <w:b/>
          <w:bCs/>
          <w:szCs w:val="24"/>
        </w:rPr>
      </w:pPr>
      <w:r>
        <w:rPr>
          <w:b/>
          <w:bCs/>
          <w:szCs w:val="24"/>
        </w:rPr>
        <w:lastRenderedPageBreak/>
        <w:t xml:space="preserve">Routine Business: </w:t>
      </w:r>
      <w:r w:rsidR="00FB6EEF">
        <w:rPr>
          <w:b/>
          <w:bCs/>
          <w:szCs w:val="24"/>
        </w:rPr>
        <w:t xml:space="preserve">Approval of the Minutes of the </w:t>
      </w:r>
      <w:r w:rsidR="00B332FC">
        <w:rPr>
          <w:b/>
          <w:bCs/>
          <w:szCs w:val="24"/>
        </w:rPr>
        <w:t xml:space="preserve">November </w:t>
      </w:r>
      <w:r w:rsidR="004040D0">
        <w:rPr>
          <w:b/>
          <w:bCs/>
          <w:szCs w:val="24"/>
        </w:rPr>
        <w:t>15</w:t>
      </w:r>
      <w:r w:rsidR="00FB6EEF">
        <w:rPr>
          <w:b/>
          <w:bCs/>
          <w:szCs w:val="24"/>
        </w:rPr>
        <w:t xml:space="preserve">, 2022 Regular Meeting </w:t>
      </w:r>
    </w:p>
    <w:p w14:paraId="39B0B1E5" w14:textId="77777777" w:rsidR="00C20C05" w:rsidRDefault="00C20C05" w:rsidP="005B3E41">
      <w:pPr>
        <w:jc w:val="center"/>
        <w:rPr>
          <w:b/>
        </w:rPr>
      </w:pPr>
    </w:p>
    <w:p w14:paraId="6ED08649" w14:textId="28E1D905" w:rsidR="00C22254" w:rsidRDefault="00C22254" w:rsidP="00812557">
      <w:pPr>
        <w:jc w:val="center"/>
        <w:rPr>
          <w:snapToGrid/>
          <w:szCs w:val="24"/>
        </w:rPr>
      </w:pPr>
      <w:r w:rsidRPr="48117106">
        <w:rPr>
          <w:b/>
        </w:rPr>
        <w:t>ITEMS FOR DISCUSSION AND ACTION</w:t>
      </w:r>
    </w:p>
    <w:p w14:paraId="14968D1D" w14:textId="77777777" w:rsidR="006745A9" w:rsidRPr="00EC6B8B" w:rsidRDefault="006745A9" w:rsidP="006745A9">
      <w:pPr>
        <w:rPr>
          <w:b/>
          <w:bCs/>
        </w:rPr>
      </w:pPr>
    </w:p>
    <w:p w14:paraId="72B4B93F" w14:textId="2211C01F" w:rsidR="008A0D50" w:rsidRDefault="008A0D50" w:rsidP="008A0D50">
      <w:pPr>
        <w:pStyle w:val="ListParagraph"/>
        <w:numPr>
          <w:ilvl w:val="0"/>
          <w:numId w:val="28"/>
        </w:numPr>
        <w:ind w:left="360"/>
        <w:rPr>
          <w:b/>
          <w:bCs/>
        </w:rPr>
      </w:pPr>
      <w:r w:rsidRPr="00EC6B8B">
        <w:rPr>
          <w:b/>
          <w:bCs/>
        </w:rPr>
        <w:t>Gifted and Talented Education – Discussion</w:t>
      </w:r>
    </w:p>
    <w:p w14:paraId="1E041D89" w14:textId="576C3E59" w:rsidR="007A2E5C" w:rsidRDefault="007A2E5C" w:rsidP="007A2E5C">
      <w:pPr>
        <w:rPr>
          <w:b/>
          <w:bCs/>
        </w:rPr>
      </w:pPr>
    </w:p>
    <w:p w14:paraId="27DDF79F" w14:textId="2C5543FB" w:rsidR="007A2E5C" w:rsidRPr="002D1983" w:rsidRDefault="007A2E5C" w:rsidP="007A2E5C">
      <w:pPr>
        <w:widowControl/>
        <w:textAlignment w:val="baseline"/>
        <w:rPr>
          <w:rFonts w:ascii="Segoe UI" w:hAnsi="Segoe UI" w:cs="Segoe UI"/>
          <w:snapToGrid/>
          <w:sz w:val="18"/>
          <w:szCs w:val="18"/>
        </w:rPr>
      </w:pPr>
      <w:r>
        <w:rPr>
          <w:snapToGrid/>
          <w:szCs w:val="24"/>
        </w:rPr>
        <w:t xml:space="preserve">As requested by the Board, I will present an </w:t>
      </w:r>
      <w:r w:rsidRPr="002D1983">
        <w:rPr>
          <w:snapToGrid/>
          <w:szCs w:val="24"/>
        </w:rPr>
        <w:t xml:space="preserve">update on the Department’s </w:t>
      </w:r>
      <w:r>
        <w:rPr>
          <w:snapToGrid/>
          <w:szCs w:val="24"/>
        </w:rPr>
        <w:t xml:space="preserve">ongoing </w:t>
      </w:r>
      <w:r w:rsidRPr="002D1983">
        <w:rPr>
          <w:snapToGrid/>
          <w:szCs w:val="24"/>
        </w:rPr>
        <w:t>work</w:t>
      </w:r>
      <w:r>
        <w:rPr>
          <w:snapToGrid/>
          <w:szCs w:val="24"/>
        </w:rPr>
        <w:t xml:space="preserve"> to support </w:t>
      </w:r>
      <w:r w:rsidRPr="002D1983">
        <w:rPr>
          <w:snapToGrid/>
          <w:szCs w:val="24"/>
        </w:rPr>
        <w:t>education</w:t>
      </w:r>
      <w:r w:rsidR="00BC1C89">
        <w:rPr>
          <w:snapToGrid/>
          <w:szCs w:val="24"/>
        </w:rPr>
        <w:t xml:space="preserve"> of gifted and talented students</w:t>
      </w:r>
      <w:r w:rsidRPr="002D1983">
        <w:rPr>
          <w:snapToGrid/>
          <w:szCs w:val="24"/>
        </w:rPr>
        <w:t xml:space="preserve">. </w:t>
      </w:r>
      <w:r>
        <w:rPr>
          <w:snapToGrid/>
          <w:szCs w:val="24"/>
        </w:rPr>
        <w:t xml:space="preserve">I have invited </w:t>
      </w:r>
      <w:r w:rsidRPr="002D1983">
        <w:rPr>
          <w:snapToGrid/>
          <w:szCs w:val="24"/>
        </w:rPr>
        <w:t>a number of representatives</w:t>
      </w:r>
      <w:r>
        <w:rPr>
          <w:snapToGrid/>
          <w:szCs w:val="24"/>
        </w:rPr>
        <w:t xml:space="preserve"> to join the presentation and engage in discussion with the Board. </w:t>
      </w:r>
      <w:r w:rsidRPr="002D1983">
        <w:rPr>
          <w:snapToGrid/>
          <w:szCs w:val="24"/>
        </w:rPr>
        <w:t> </w:t>
      </w:r>
    </w:p>
    <w:p w14:paraId="6EA0BF76" w14:textId="77777777" w:rsidR="007A2E5C" w:rsidRPr="007A2E5C" w:rsidRDefault="007A2E5C" w:rsidP="007A2E5C">
      <w:pPr>
        <w:rPr>
          <w:b/>
          <w:bCs/>
        </w:rPr>
      </w:pPr>
    </w:p>
    <w:p w14:paraId="0EDB0250" w14:textId="021FBEDF" w:rsidR="00BE0F6C" w:rsidRDefault="00BE0F6C" w:rsidP="00BE0F6C">
      <w:pPr>
        <w:pStyle w:val="ListParagraph"/>
        <w:widowControl w:val="0"/>
        <w:numPr>
          <w:ilvl w:val="0"/>
          <w:numId w:val="28"/>
        </w:numPr>
        <w:ind w:left="360"/>
        <w:contextualSpacing/>
        <w:rPr>
          <w:b/>
          <w:bCs/>
        </w:rPr>
      </w:pPr>
      <w:r w:rsidRPr="00EC6B8B">
        <w:rPr>
          <w:b/>
          <w:bCs/>
        </w:rPr>
        <w:t xml:space="preserve">Goal Setting Process for Accountability System and Student Opportunity Act –Discussion </w:t>
      </w:r>
    </w:p>
    <w:p w14:paraId="16EA1DD2" w14:textId="77777777" w:rsidR="00C85C0B" w:rsidRDefault="00C85C0B" w:rsidP="00C85C0B">
      <w:pPr>
        <w:pStyle w:val="ListParagraph"/>
        <w:widowControl w:val="0"/>
        <w:ind w:left="360"/>
        <w:contextualSpacing/>
        <w:rPr>
          <w:b/>
          <w:bCs/>
        </w:rPr>
      </w:pPr>
    </w:p>
    <w:p w14:paraId="5D54D5C0" w14:textId="2A3DE657" w:rsidR="001A5B41" w:rsidRDefault="001A5B41" w:rsidP="001A5B41">
      <w:pPr>
        <w:shd w:val="clear" w:color="auto" w:fill="FFFFFF" w:themeFill="background1"/>
        <w:spacing w:after="100" w:afterAutospacing="1"/>
      </w:pPr>
      <w:r w:rsidRPr="00C85C0B">
        <w:t xml:space="preserve">The federal Every Student Succeeds Act requires states to set targets at the state, district, school, and student-group level for purposes of annual accountability reporting. Similarly, </w:t>
      </w:r>
      <w:r w:rsidR="00B01CC8">
        <w:t xml:space="preserve">the </w:t>
      </w:r>
      <w:r w:rsidR="00967492">
        <w:t xml:space="preserve">Massachusetts </w:t>
      </w:r>
      <w:r w:rsidRPr="00C85C0B">
        <w:t>Student Opportunity Act requires the Commissioner to establish statewide targets to address disparities in achievement among student subgroups and requires districts to set district-level targets consistent with those established by the state.</w:t>
      </w:r>
      <w:r w:rsidR="00333D38">
        <w:t xml:space="preserve"> </w:t>
      </w:r>
      <w:r w:rsidRPr="00C85C0B">
        <w:t xml:space="preserve">At </w:t>
      </w:r>
      <w:r w:rsidR="004805E7">
        <w:t xml:space="preserve">our meeting on </w:t>
      </w:r>
      <w:r w:rsidRPr="00C85C0B">
        <w:t xml:space="preserve">December </w:t>
      </w:r>
      <w:r w:rsidR="004805E7">
        <w:t>20</w:t>
      </w:r>
      <w:r w:rsidRPr="00C85C0B">
        <w:t xml:space="preserve">, we will discuss </w:t>
      </w:r>
      <w:r w:rsidR="00333D38">
        <w:t xml:space="preserve">how </w:t>
      </w:r>
      <w:r w:rsidRPr="00C85C0B">
        <w:t>we can set ambitious and attainable targets that reflect a path to academic recovery for each district, school, and student group. Rob Curtin, Chief Officer for Data, Assessment, and Accountability and Associate Commissioner Erica Gonzales will join us for the discussion.</w:t>
      </w:r>
      <w:r>
        <w:t xml:space="preserve"> </w:t>
      </w:r>
    </w:p>
    <w:p w14:paraId="69A39667" w14:textId="77777777" w:rsidR="00BE0F6C" w:rsidRDefault="00BE0F6C" w:rsidP="00BE0F6C">
      <w:pPr>
        <w:pStyle w:val="ListParagraph"/>
        <w:widowControl w:val="0"/>
        <w:numPr>
          <w:ilvl w:val="0"/>
          <w:numId w:val="28"/>
        </w:numPr>
        <w:ind w:left="360"/>
        <w:contextualSpacing/>
        <w:rPr>
          <w:b/>
          <w:bCs/>
        </w:rPr>
      </w:pPr>
      <w:r>
        <w:rPr>
          <w:b/>
          <w:bCs/>
        </w:rPr>
        <w:t xml:space="preserve">Proposed </w:t>
      </w:r>
      <w:r w:rsidRPr="00EC6B8B">
        <w:rPr>
          <w:b/>
          <w:bCs/>
        </w:rPr>
        <w:t>Amendments to Regulations on Commonwealth of Massachusetts Virtual Schools, 603 CMR 52.00 – Initial Discussion and Vote to Solicit Public Comment</w:t>
      </w:r>
    </w:p>
    <w:p w14:paraId="43CDCC21" w14:textId="7DFD9252" w:rsidR="00BE0F6C" w:rsidRDefault="00BE0F6C" w:rsidP="00BE0F6C">
      <w:pPr>
        <w:pStyle w:val="ListParagraph"/>
        <w:rPr>
          <w:b/>
          <w:bCs/>
        </w:rPr>
      </w:pPr>
    </w:p>
    <w:p w14:paraId="4042C9D1" w14:textId="09142EC5" w:rsidR="00250534" w:rsidRPr="00F66CE3" w:rsidRDefault="00250534" w:rsidP="00250534">
      <w:pPr>
        <w:contextualSpacing/>
      </w:pPr>
      <w:r w:rsidRPr="00250534">
        <w:rPr>
          <w:color w:val="000000" w:themeColor="text1"/>
        </w:rPr>
        <w:t xml:space="preserve">I will present proposed amendments to 603 CMR 52.00, the regulations for Commonwealth of Massachusetts Virtual Schools, for initial discussion and a vote to solicit public comment. The Board adopted the regulations in 2014 and the proposed amendments would update them to reflect changes in the statute and clarify certain provisions. Following the public comment period, the Board will take a final vote on the regulations in the spring of 2023. The memorandum in your materials provides details. I recommend that the Board vote on December 20 to solicit public comment on the proposed amendments. Members of our Office of Charter Schools and School Redesign will be at the meeting to answer your questions. </w:t>
      </w:r>
    </w:p>
    <w:p w14:paraId="54B6FA51" w14:textId="77777777" w:rsidR="00E31CBF" w:rsidRPr="008C03FE" w:rsidRDefault="00E31CBF" w:rsidP="00BE0F6C">
      <w:pPr>
        <w:pStyle w:val="ListParagraph"/>
        <w:rPr>
          <w:b/>
          <w:bCs/>
        </w:rPr>
      </w:pPr>
    </w:p>
    <w:p w14:paraId="6EB05F9C" w14:textId="77777777" w:rsidR="006745A9" w:rsidRPr="007A2E5C" w:rsidRDefault="006745A9" w:rsidP="007A2E5C">
      <w:pPr>
        <w:pStyle w:val="ListParagraph"/>
        <w:numPr>
          <w:ilvl w:val="0"/>
          <w:numId w:val="28"/>
        </w:numPr>
        <w:ind w:left="360"/>
        <w:rPr>
          <w:b/>
          <w:bCs/>
        </w:rPr>
      </w:pPr>
      <w:r w:rsidRPr="007A2E5C">
        <w:rPr>
          <w:b/>
          <w:bCs/>
        </w:rPr>
        <w:t xml:space="preserve">Receivership School Districts Update: Southbridge Public Schools – Presentation by Supt./Receiver Jeffrey </w:t>
      </w:r>
      <w:proofErr w:type="spellStart"/>
      <w:r w:rsidRPr="007A2E5C">
        <w:rPr>
          <w:b/>
          <w:bCs/>
        </w:rPr>
        <w:t>Villar</w:t>
      </w:r>
      <w:proofErr w:type="spellEnd"/>
      <w:r w:rsidRPr="007A2E5C">
        <w:rPr>
          <w:b/>
          <w:bCs/>
        </w:rPr>
        <w:t xml:space="preserve"> and Discussion</w:t>
      </w:r>
    </w:p>
    <w:p w14:paraId="7F50C7D9" w14:textId="4E39364B" w:rsidR="006745A9" w:rsidRDefault="006745A9" w:rsidP="00EC6B8B">
      <w:pPr>
        <w:pStyle w:val="ListParagraph"/>
        <w:ind w:left="360" w:hanging="360"/>
        <w:rPr>
          <w:b/>
          <w:bCs/>
        </w:rPr>
      </w:pPr>
    </w:p>
    <w:p w14:paraId="03E4CA12" w14:textId="33C00ACB" w:rsidR="00CA11F3" w:rsidRDefault="00CA11F3" w:rsidP="00CA11F3">
      <w:pPr>
        <w:pStyle w:val="ListParagraph"/>
        <w:ind w:left="0"/>
        <w:rPr>
          <w:shd w:val="clear" w:color="auto" w:fill="FAF9F8"/>
        </w:rPr>
      </w:pPr>
      <w:r w:rsidRPr="00CA11F3">
        <w:rPr>
          <w:shd w:val="clear" w:color="auto" w:fill="FAF9F8"/>
        </w:rPr>
        <w:t xml:space="preserve">To keep the Board well informed about the progress being made by schools and districts in state receivership, I will provide regular updates during this school year, starting </w:t>
      </w:r>
      <w:r w:rsidR="00767ABE">
        <w:rPr>
          <w:shd w:val="clear" w:color="auto" w:fill="FAF9F8"/>
        </w:rPr>
        <w:t xml:space="preserve">with the </w:t>
      </w:r>
      <w:r w:rsidRPr="00CA11F3">
        <w:rPr>
          <w:shd w:val="clear" w:color="auto" w:fill="FAF9F8"/>
        </w:rPr>
        <w:t>Southbridge Public Schools</w:t>
      </w:r>
      <w:r w:rsidR="00767ABE">
        <w:rPr>
          <w:shd w:val="clear" w:color="auto" w:fill="FAF9F8"/>
        </w:rPr>
        <w:t xml:space="preserve"> </w:t>
      </w:r>
      <w:r w:rsidR="00767ABE" w:rsidRPr="00CA11F3">
        <w:rPr>
          <w:shd w:val="clear" w:color="auto" w:fill="FAF9F8"/>
        </w:rPr>
        <w:t>this month</w:t>
      </w:r>
      <w:r w:rsidRPr="00CA11F3">
        <w:rPr>
          <w:shd w:val="clear" w:color="auto" w:fill="FAF9F8"/>
        </w:rPr>
        <w:t xml:space="preserve">. Southbridge Public Schools </w:t>
      </w:r>
      <w:r w:rsidR="00F827E0">
        <w:rPr>
          <w:shd w:val="clear" w:color="auto" w:fill="FAF9F8"/>
        </w:rPr>
        <w:t>Superintendent/</w:t>
      </w:r>
      <w:r w:rsidRPr="00CA11F3">
        <w:rPr>
          <w:shd w:val="clear" w:color="auto" w:fill="FAF9F8"/>
        </w:rPr>
        <w:t xml:space="preserve">Receiver Jeffrey </w:t>
      </w:r>
      <w:proofErr w:type="spellStart"/>
      <w:r w:rsidRPr="00CA11F3">
        <w:rPr>
          <w:shd w:val="clear" w:color="auto" w:fill="FAF9F8"/>
        </w:rPr>
        <w:t>Villar</w:t>
      </w:r>
      <w:proofErr w:type="spellEnd"/>
      <w:r w:rsidR="00A10E2F">
        <w:rPr>
          <w:shd w:val="clear" w:color="auto" w:fill="FAF9F8"/>
        </w:rPr>
        <w:t xml:space="preserve"> and Deputy Commissioner Russell Johnston will present to the Board </w:t>
      </w:r>
      <w:r w:rsidR="00F827E0">
        <w:rPr>
          <w:shd w:val="clear" w:color="auto" w:fill="FAF9F8"/>
        </w:rPr>
        <w:t xml:space="preserve">and respond to your questions. </w:t>
      </w:r>
    </w:p>
    <w:p w14:paraId="59DBDF01" w14:textId="77777777" w:rsidR="003A44F1" w:rsidRDefault="003A44F1" w:rsidP="003A44F1">
      <w:pPr>
        <w:pStyle w:val="ListParagraph"/>
        <w:snapToGrid w:val="0"/>
        <w:contextualSpacing/>
        <w:jc w:val="center"/>
        <w:rPr>
          <w:b/>
          <w:bCs/>
        </w:rPr>
      </w:pPr>
    </w:p>
    <w:p w14:paraId="35FA38D1" w14:textId="07C98ABB" w:rsidR="003A44F1" w:rsidRPr="003A44F1" w:rsidRDefault="003A44F1" w:rsidP="003A44F1">
      <w:pPr>
        <w:pStyle w:val="ListParagraph"/>
        <w:snapToGrid w:val="0"/>
        <w:contextualSpacing/>
        <w:jc w:val="center"/>
        <w:rPr>
          <w:b/>
          <w:bCs/>
        </w:rPr>
      </w:pPr>
      <w:r w:rsidRPr="003A44F1">
        <w:rPr>
          <w:b/>
          <w:bCs/>
        </w:rPr>
        <w:lastRenderedPageBreak/>
        <w:t>OTHER ITEMS FOR INFORMATION</w:t>
      </w:r>
    </w:p>
    <w:p w14:paraId="10AFAD6E" w14:textId="77777777" w:rsidR="003A44F1" w:rsidRPr="003A44F1" w:rsidRDefault="003A44F1" w:rsidP="003A44F1">
      <w:pPr>
        <w:pStyle w:val="ListParagraph"/>
        <w:rPr>
          <w:b/>
          <w:bCs/>
        </w:rPr>
      </w:pPr>
    </w:p>
    <w:p w14:paraId="527C7D57" w14:textId="66A7BD91" w:rsidR="003A44F1" w:rsidRPr="003A44F1" w:rsidRDefault="006745A9" w:rsidP="003A44F1">
      <w:pPr>
        <w:pStyle w:val="ListParagraph"/>
        <w:widowControl w:val="0"/>
        <w:numPr>
          <w:ilvl w:val="0"/>
          <w:numId w:val="28"/>
        </w:numPr>
        <w:ind w:left="360"/>
        <w:contextualSpacing/>
        <w:rPr>
          <w:b/>
          <w:bCs/>
        </w:rPr>
      </w:pPr>
      <w:r w:rsidRPr="003A44F1">
        <w:rPr>
          <w:b/>
          <w:bCs/>
        </w:rPr>
        <w:t>Report on Grants Approved by the Commissioner</w:t>
      </w:r>
    </w:p>
    <w:p w14:paraId="0CE15EF5" w14:textId="51E22835" w:rsidR="003A44F1" w:rsidRDefault="003A44F1" w:rsidP="003A44F1">
      <w:pPr>
        <w:pStyle w:val="ListParagraph"/>
        <w:rPr>
          <w:b/>
          <w:bCs/>
        </w:rPr>
      </w:pPr>
    </w:p>
    <w:p w14:paraId="23C7FB26" w14:textId="77777777" w:rsidR="003A44F1" w:rsidRDefault="003A44F1" w:rsidP="003A44F1">
      <w:pPr>
        <w:snapToGrid w:val="0"/>
        <w:contextualSpacing/>
      </w:pPr>
      <w:r>
        <w:t>Enclosed is information on grants I have approved since the November meeting under the authority the Board has delegated to the Commissioner.</w:t>
      </w:r>
    </w:p>
    <w:p w14:paraId="6C2D5FFA" w14:textId="77777777" w:rsidR="003A44F1" w:rsidRPr="003A44F1" w:rsidRDefault="003A44F1" w:rsidP="003A44F1">
      <w:pPr>
        <w:pStyle w:val="ListParagraph"/>
        <w:rPr>
          <w:b/>
          <w:bCs/>
        </w:rPr>
      </w:pPr>
    </w:p>
    <w:p w14:paraId="38CED3DF" w14:textId="6D65A7A5" w:rsidR="006745A9" w:rsidRPr="003A44F1" w:rsidRDefault="006745A9" w:rsidP="003A44F1">
      <w:pPr>
        <w:pStyle w:val="ListParagraph"/>
        <w:widowControl w:val="0"/>
        <w:numPr>
          <w:ilvl w:val="0"/>
          <w:numId w:val="28"/>
        </w:numPr>
        <w:ind w:left="360"/>
        <w:contextualSpacing/>
        <w:rPr>
          <w:b/>
          <w:bCs/>
        </w:rPr>
      </w:pPr>
      <w:r w:rsidRPr="003A44F1">
        <w:rPr>
          <w:b/>
          <w:bCs/>
        </w:rPr>
        <w:t xml:space="preserve">SOA Data Advisory Commission Report </w:t>
      </w:r>
    </w:p>
    <w:p w14:paraId="71A2E28F" w14:textId="77777777" w:rsidR="006745A9" w:rsidRDefault="006745A9" w:rsidP="006745A9">
      <w:pPr>
        <w:pStyle w:val="ListParagraph"/>
      </w:pPr>
    </w:p>
    <w:p w14:paraId="293C3B64" w14:textId="29F3ADD4" w:rsidR="004C6B4F" w:rsidRPr="004C6B4F" w:rsidRDefault="004C6B4F" w:rsidP="002F33B0">
      <w:r w:rsidRPr="004C6B4F">
        <w:rPr>
          <w:color w:val="222222"/>
          <w:shd w:val="clear" w:color="auto" w:fill="FFFFFF"/>
        </w:rPr>
        <w:t>Th</w:t>
      </w:r>
      <w:r>
        <w:rPr>
          <w:color w:val="222222"/>
          <w:shd w:val="clear" w:color="auto" w:fill="FFFFFF"/>
        </w:rPr>
        <w:t>e Student Opportunity Act</w:t>
      </w:r>
      <w:r w:rsidRPr="004C6B4F">
        <w:rPr>
          <w:color w:val="222222"/>
          <w:shd w:val="clear" w:color="auto" w:fill="FFFFFF"/>
        </w:rPr>
        <w:t xml:space="preserve"> established a </w:t>
      </w:r>
      <w:hyperlink r:id="rId12" w:history="1">
        <w:r w:rsidRPr="004C6B4F">
          <w:rPr>
            <w:rStyle w:val="Hyperlink"/>
            <w:shd w:val="clear" w:color="auto" w:fill="FFFFFF"/>
          </w:rPr>
          <w:t>Data Advisory Commission</w:t>
        </w:r>
      </w:hyperlink>
      <w:r w:rsidRPr="004C6B4F">
        <w:rPr>
          <w:color w:val="222222"/>
          <w:shd w:val="clear" w:color="auto" w:fill="FFFFFF"/>
        </w:rPr>
        <w:t xml:space="preserve"> </w:t>
      </w:r>
      <w:r>
        <w:rPr>
          <w:color w:val="222222"/>
          <w:shd w:val="clear" w:color="auto" w:fill="FFFFFF"/>
        </w:rPr>
        <w:t xml:space="preserve">to assist the Department </w:t>
      </w:r>
      <w:r w:rsidRPr="004C6B4F">
        <w:rPr>
          <w:color w:val="222222"/>
          <w:shd w:val="clear" w:color="auto" w:fill="FFFFFF"/>
        </w:rPr>
        <w:t>in identifying, analyzing and making recommendations on high-impact, cost-effective data strategies for assessing student needs and addressing persistent disparities in achievement</w:t>
      </w:r>
      <w:r>
        <w:rPr>
          <w:color w:val="222222"/>
          <w:shd w:val="clear" w:color="auto" w:fill="FFFFFF"/>
        </w:rPr>
        <w:t xml:space="preserve">. The advisory commission’s 2022 annual report is enclosed for your information and will be </w:t>
      </w:r>
      <w:r w:rsidR="00C65908">
        <w:rPr>
          <w:color w:val="222222"/>
          <w:shd w:val="clear" w:color="auto" w:fill="FFFFFF"/>
        </w:rPr>
        <w:t>posted on the Department’s website</w:t>
      </w:r>
      <w:r>
        <w:rPr>
          <w:color w:val="222222"/>
          <w:shd w:val="clear" w:color="auto" w:fill="FFFFFF"/>
        </w:rPr>
        <w:t>.</w:t>
      </w:r>
    </w:p>
    <w:p w14:paraId="70497142" w14:textId="77777777" w:rsidR="004C6B4F" w:rsidRDefault="004C6B4F" w:rsidP="002F33B0"/>
    <w:p w14:paraId="41030E69" w14:textId="7704CB99" w:rsidR="00201172" w:rsidRDefault="00C22254">
      <w:r w:rsidRPr="00C02F07">
        <w:t xml:space="preserve">If you have questions about any agenda items, please call me. I look forward to meeting with you </w:t>
      </w:r>
      <w:r>
        <w:t xml:space="preserve">on </w:t>
      </w:r>
      <w:r w:rsidR="003A44F1">
        <w:t>December 20</w:t>
      </w:r>
      <w:r w:rsidR="00B142FB">
        <w:t>.</w:t>
      </w:r>
    </w:p>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3D64C" w14:textId="77777777" w:rsidR="0070268F" w:rsidRDefault="0070268F" w:rsidP="005B3E41">
      <w:r>
        <w:separator/>
      </w:r>
    </w:p>
  </w:endnote>
  <w:endnote w:type="continuationSeparator" w:id="0">
    <w:p w14:paraId="070DD19B" w14:textId="77777777" w:rsidR="0070268F" w:rsidRDefault="0070268F" w:rsidP="005B3E41">
      <w:r>
        <w:continuationSeparator/>
      </w:r>
    </w:p>
  </w:endnote>
  <w:endnote w:type="continuationNotice" w:id="1">
    <w:p w14:paraId="79583982" w14:textId="77777777" w:rsidR="0070268F" w:rsidRDefault="00702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5C6CA" w14:textId="77777777" w:rsidR="0070268F" w:rsidRDefault="0070268F" w:rsidP="005B3E41">
      <w:r>
        <w:separator/>
      </w:r>
    </w:p>
  </w:footnote>
  <w:footnote w:type="continuationSeparator" w:id="0">
    <w:p w14:paraId="7EDEF582" w14:textId="77777777" w:rsidR="0070268F" w:rsidRDefault="0070268F" w:rsidP="005B3E41">
      <w:r>
        <w:continuationSeparator/>
      </w:r>
    </w:p>
  </w:footnote>
  <w:footnote w:type="continuationNotice" w:id="1">
    <w:p w14:paraId="4C23CDCF" w14:textId="77777777" w:rsidR="0070268F" w:rsidRDefault="007026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1873"/>
    <w:multiLevelType w:val="hybridMultilevel"/>
    <w:tmpl w:val="6322AEB0"/>
    <w:lvl w:ilvl="0" w:tplc="2062B08C">
      <w:start w:val="1"/>
      <w:numFmt w:val="decimal"/>
      <w:lvlText w:val="%1."/>
      <w:lvlJc w:val="left"/>
      <w:pPr>
        <w:ind w:left="720" w:hanging="360"/>
      </w:pPr>
      <w:rPr>
        <w:b/>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010689"/>
    <w:multiLevelType w:val="hybridMultilevel"/>
    <w:tmpl w:val="13A6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01C6D"/>
    <w:multiLevelType w:val="hybridMultilevel"/>
    <w:tmpl w:val="EB1AE266"/>
    <w:lvl w:ilvl="0" w:tplc="0258609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9208D"/>
    <w:multiLevelType w:val="multilevel"/>
    <w:tmpl w:val="0DB2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64688"/>
    <w:multiLevelType w:val="hybridMultilevel"/>
    <w:tmpl w:val="A192E51A"/>
    <w:lvl w:ilvl="0" w:tplc="FFFFFFFF">
      <w:start w:val="1"/>
      <w:numFmt w:val="decimal"/>
      <w:lvlText w:val="%1."/>
      <w:lvlJc w:val="left"/>
      <w:pPr>
        <w:ind w:left="1440" w:hanging="720"/>
      </w:pPr>
      <w:rPr>
        <w:b w:val="0"/>
      </w:rPr>
    </w:lvl>
    <w:lvl w:ilvl="1" w:tplc="04090019">
      <w:start w:val="1"/>
      <w:numFmt w:val="lowerLetter"/>
      <w:lvlText w:val="%2."/>
      <w:lvlJc w:val="left"/>
      <w:pPr>
        <w:ind w:left="36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13F70DB8"/>
    <w:multiLevelType w:val="multilevel"/>
    <w:tmpl w:val="136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B6CB7"/>
    <w:multiLevelType w:val="hybridMultilevel"/>
    <w:tmpl w:val="655852B6"/>
    <w:lvl w:ilvl="0" w:tplc="04090001">
      <w:start w:val="1"/>
      <w:numFmt w:val="bullet"/>
      <w:lvlText w:val=""/>
      <w:lvlJc w:val="left"/>
      <w:pPr>
        <w:ind w:left="1080" w:hanging="720"/>
      </w:pPr>
      <w:rPr>
        <w:rFonts w:ascii="Symbol" w:hAnsi="Symbol" w:hint="default"/>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9B90F90"/>
    <w:multiLevelType w:val="hybridMultilevel"/>
    <w:tmpl w:val="6D0CFE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8173300"/>
    <w:multiLevelType w:val="multilevel"/>
    <w:tmpl w:val="835E1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962DA"/>
    <w:multiLevelType w:val="hybridMultilevel"/>
    <w:tmpl w:val="6BAAC666"/>
    <w:lvl w:ilvl="0" w:tplc="9BC41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B2B61"/>
    <w:multiLevelType w:val="multilevel"/>
    <w:tmpl w:val="FDB6C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74404"/>
    <w:multiLevelType w:val="hybridMultilevel"/>
    <w:tmpl w:val="1AF80490"/>
    <w:lvl w:ilvl="0" w:tplc="846A495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96442C"/>
    <w:multiLevelType w:val="multilevel"/>
    <w:tmpl w:val="1B084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BC49F2"/>
    <w:multiLevelType w:val="hybridMultilevel"/>
    <w:tmpl w:val="796CA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C67C0"/>
    <w:multiLevelType w:val="multilevel"/>
    <w:tmpl w:val="DD8E15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077D2F"/>
    <w:multiLevelType w:val="multilevel"/>
    <w:tmpl w:val="80362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459C3"/>
    <w:multiLevelType w:val="multilevel"/>
    <w:tmpl w:val="4D1C9C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B67E2D"/>
    <w:multiLevelType w:val="multilevel"/>
    <w:tmpl w:val="AC9A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9E1A9A"/>
    <w:multiLevelType w:val="hybridMultilevel"/>
    <w:tmpl w:val="C7964E20"/>
    <w:lvl w:ilvl="0" w:tplc="1766F3CC">
      <w:start w:val="1"/>
      <w:numFmt w:val="decimal"/>
      <w:lvlText w:val="%1."/>
      <w:lvlJc w:val="left"/>
      <w:pPr>
        <w:ind w:left="1440" w:hanging="720"/>
      </w:pPr>
      <w:rPr>
        <w:b w:val="0"/>
      </w:rPr>
    </w:lvl>
    <w:lvl w:ilvl="1" w:tplc="1766F3CC">
      <w:start w:val="1"/>
      <w:numFmt w:val="decimal"/>
      <w:lvlText w:val="%2."/>
      <w:lvlJc w:val="left"/>
      <w:pPr>
        <w:ind w:left="2160" w:hanging="72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C492921"/>
    <w:multiLevelType w:val="multilevel"/>
    <w:tmpl w:val="FD8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5A2AE2"/>
    <w:multiLevelType w:val="multilevel"/>
    <w:tmpl w:val="D14E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024774"/>
    <w:multiLevelType w:val="multilevel"/>
    <w:tmpl w:val="E7EAC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2A71E4"/>
    <w:multiLevelType w:val="multilevel"/>
    <w:tmpl w:val="0F5A3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B62C5D"/>
    <w:multiLevelType w:val="multilevel"/>
    <w:tmpl w:val="411AF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1D1AA3"/>
    <w:multiLevelType w:val="hybridMultilevel"/>
    <w:tmpl w:val="1062D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2C7E27"/>
    <w:multiLevelType w:val="multilevel"/>
    <w:tmpl w:val="FDB6C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6C630E"/>
    <w:multiLevelType w:val="multilevel"/>
    <w:tmpl w:val="C7F6B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F568FC"/>
    <w:multiLevelType w:val="multilevel"/>
    <w:tmpl w:val="ACD296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0177C9"/>
    <w:multiLevelType w:val="hybridMultilevel"/>
    <w:tmpl w:val="72D02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184DB9"/>
    <w:multiLevelType w:val="multilevel"/>
    <w:tmpl w:val="DD8E15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4D0BCA"/>
    <w:multiLevelType w:val="multilevel"/>
    <w:tmpl w:val="DF788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647462"/>
    <w:multiLevelType w:val="hybridMultilevel"/>
    <w:tmpl w:val="363C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2"/>
  </w:num>
  <w:num w:numId="4">
    <w:abstractNumId w:val="19"/>
  </w:num>
  <w:num w:numId="5">
    <w:abstractNumId w:val="6"/>
  </w:num>
  <w:num w:numId="6">
    <w:abstractNumId w:val="18"/>
  </w:num>
  <w:num w:numId="7">
    <w:abstractNumId w:val="31"/>
  </w:num>
  <w:num w:numId="8">
    <w:abstractNumId w:val="26"/>
  </w:num>
  <w:num w:numId="9">
    <w:abstractNumId w:val="8"/>
  </w:num>
  <w:num w:numId="10">
    <w:abstractNumId w:val="24"/>
  </w:num>
  <w:num w:numId="11">
    <w:abstractNumId w:val="28"/>
  </w:num>
  <w:num w:numId="12">
    <w:abstractNumId w:val="22"/>
  </w:num>
  <w:num w:numId="13">
    <w:abstractNumId w:val="23"/>
  </w:num>
  <w:num w:numId="14">
    <w:abstractNumId w:val="16"/>
  </w:num>
  <w:num w:numId="15">
    <w:abstractNumId w:val="15"/>
  </w:num>
  <w:num w:numId="16">
    <w:abstractNumId w:val="20"/>
  </w:num>
  <w:num w:numId="17">
    <w:abstractNumId w:val="17"/>
  </w:num>
  <w:num w:numId="18">
    <w:abstractNumId w:val="10"/>
  </w:num>
  <w:num w:numId="19">
    <w:abstractNumId w:val="4"/>
  </w:num>
  <w:num w:numId="20">
    <w:abstractNumId w:val="30"/>
  </w:num>
  <w:num w:numId="21">
    <w:abstractNumId w:val="3"/>
  </w:num>
  <w:num w:numId="22">
    <w:abstractNumId w:val="5"/>
  </w:num>
  <w:num w:numId="23">
    <w:abstractNumId w:val="21"/>
  </w:num>
  <w:num w:numId="24">
    <w:abstractNumId w:val="12"/>
  </w:num>
  <w:num w:numId="25">
    <w:abstractNumId w:val="2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3"/>
  </w:num>
  <w:num w:numId="31">
    <w:abstractNumId w:val="25"/>
  </w:num>
  <w:num w:numId="32">
    <w:abstractNumId w:val="9"/>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35C"/>
    <w:rsid w:val="000019C4"/>
    <w:rsid w:val="00004546"/>
    <w:rsid w:val="00012070"/>
    <w:rsid w:val="00016893"/>
    <w:rsid w:val="000210BA"/>
    <w:rsid w:val="00025507"/>
    <w:rsid w:val="00030D33"/>
    <w:rsid w:val="000311E1"/>
    <w:rsid w:val="000364FF"/>
    <w:rsid w:val="00041CA1"/>
    <w:rsid w:val="00051CB0"/>
    <w:rsid w:val="0005200D"/>
    <w:rsid w:val="00052E8B"/>
    <w:rsid w:val="0005370F"/>
    <w:rsid w:val="00064AC3"/>
    <w:rsid w:val="000672F3"/>
    <w:rsid w:val="00075DE5"/>
    <w:rsid w:val="0008299E"/>
    <w:rsid w:val="00082E02"/>
    <w:rsid w:val="000934E6"/>
    <w:rsid w:val="000A2751"/>
    <w:rsid w:val="000A3A26"/>
    <w:rsid w:val="000B0249"/>
    <w:rsid w:val="000B1C0A"/>
    <w:rsid w:val="000B2D81"/>
    <w:rsid w:val="000B4CB5"/>
    <w:rsid w:val="000C4020"/>
    <w:rsid w:val="000D1D52"/>
    <w:rsid w:val="000D3462"/>
    <w:rsid w:val="000D7903"/>
    <w:rsid w:val="000E0994"/>
    <w:rsid w:val="000E0A68"/>
    <w:rsid w:val="000E7709"/>
    <w:rsid w:val="000F16D5"/>
    <w:rsid w:val="000F1A66"/>
    <w:rsid w:val="000F508E"/>
    <w:rsid w:val="000F5E4C"/>
    <w:rsid w:val="0010007E"/>
    <w:rsid w:val="00111CDD"/>
    <w:rsid w:val="00116557"/>
    <w:rsid w:val="00123E9C"/>
    <w:rsid w:val="001320C8"/>
    <w:rsid w:val="00134DA7"/>
    <w:rsid w:val="00136648"/>
    <w:rsid w:val="00145361"/>
    <w:rsid w:val="00163C0A"/>
    <w:rsid w:val="00170E52"/>
    <w:rsid w:val="00176C46"/>
    <w:rsid w:val="00181198"/>
    <w:rsid w:val="001815B4"/>
    <w:rsid w:val="001828C8"/>
    <w:rsid w:val="00184275"/>
    <w:rsid w:val="0018458E"/>
    <w:rsid w:val="00186755"/>
    <w:rsid w:val="00191A1E"/>
    <w:rsid w:val="001957D4"/>
    <w:rsid w:val="00196C80"/>
    <w:rsid w:val="001A5B41"/>
    <w:rsid w:val="001A6FBB"/>
    <w:rsid w:val="001B4904"/>
    <w:rsid w:val="001B4C43"/>
    <w:rsid w:val="001C4D49"/>
    <w:rsid w:val="001D0D67"/>
    <w:rsid w:val="001D3F15"/>
    <w:rsid w:val="001D4FAC"/>
    <w:rsid w:val="001D6001"/>
    <w:rsid w:val="001E38CB"/>
    <w:rsid w:val="001E3927"/>
    <w:rsid w:val="001E3D51"/>
    <w:rsid w:val="001E433D"/>
    <w:rsid w:val="001E78EB"/>
    <w:rsid w:val="00201172"/>
    <w:rsid w:val="00204D4A"/>
    <w:rsid w:val="00212694"/>
    <w:rsid w:val="00213D2D"/>
    <w:rsid w:val="00213ED6"/>
    <w:rsid w:val="00214132"/>
    <w:rsid w:val="002332EF"/>
    <w:rsid w:val="00235AEA"/>
    <w:rsid w:val="00236AB2"/>
    <w:rsid w:val="00244088"/>
    <w:rsid w:val="00250534"/>
    <w:rsid w:val="00272F6D"/>
    <w:rsid w:val="00282789"/>
    <w:rsid w:val="0028355D"/>
    <w:rsid w:val="00287D23"/>
    <w:rsid w:val="00292F9E"/>
    <w:rsid w:val="0029450E"/>
    <w:rsid w:val="00297028"/>
    <w:rsid w:val="002973D3"/>
    <w:rsid w:val="00297583"/>
    <w:rsid w:val="00297C73"/>
    <w:rsid w:val="00297E22"/>
    <w:rsid w:val="002A3E22"/>
    <w:rsid w:val="002B1E7E"/>
    <w:rsid w:val="002B4B10"/>
    <w:rsid w:val="002B7B09"/>
    <w:rsid w:val="002C0CF9"/>
    <w:rsid w:val="002C1C8A"/>
    <w:rsid w:val="002C340E"/>
    <w:rsid w:val="002D1983"/>
    <w:rsid w:val="002D354C"/>
    <w:rsid w:val="002E148E"/>
    <w:rsid w:val="002E64FA"/>
    <w:rsid w:val="002F33B0"/>
    <w:rsid w:val="002F5424"/>
    <w:rsid w:val="002F68EC"/>
    <w:rsid w:val="00305908"/>
    <w:rsid w:val="0031176A"/>
    <w:rsid w:val="00313EED"/>
    <w:rsid w:val="00316263"/>
    <w:rsid w:val="0031691A"/>
    <w:rsid w:val="00317723"/>
    <w:rsid w:val="00327AAB"/>
    <w:rsid w:val="003313A6"/>
    <w:rsid w:val="00333D38"/>
    <w:rsid w:val="00337341"/>
    <w:rsid w:val="003378B9"/>
    <w:rsid w:val="003462A0"/>
    <w:rsid w:val="00352D42"/>
    <w:rsid w:val="00362488"/>
    <w:rsid w:val="00371B64"/>
    <w:rsid w:val="00374209"/>
    <w:rsid w:val="00376A55"/>
    <w:rsid w:val="00381A72"/>
    <w:rsid w:val="00387B81"/>
    <w:rsid w:val="00393B09"/>
    <w:rsid w:val="00393D43"/>
    <w:rsid w:val="003941EE"/>
    <w:rsid w:val="003948D1"/>
    <w:rsid w:val="003953C8"/>
    <w:rsid w:val="003A44F1"/>
    <w:rsid w:val="003B4ABE"/>
    <w:rsid w:val="003B7DC6"/>
    <w:rsid w:val="003C4AF6"/>
    <w:rsid w:val="003C4E63"/>
    <w:rsid w:val="003D7FF7"/>
    <w:rsid w:val="003E57F4"/>
    <w:rsid w:val="003F0922"/>
    <w:rsid w:val="003F10AA"/>
    <w:rsid w:val="003F1687"/>
    <w:rsid w:val="0040375D"/>
    <w:rsid w:val="004040D0"/>
    <w:rsid w:val="00411503"/>
    <w:rsid w:val="0041210C"/>
    <w:rsid w:val="004131F6"/>
    <w:rsid w:val="00413E51"/>
    <w:rsid w:val="00422E65"/>
    <w:rsid w:val="00423573"/>
    <w:rsid w:val="0042511B"/>
    <w:rsid w:val="0042548A"/>
    <w:rsid w:val="0043581D"/>
    <w:rsid w:val="004474D3"/>
    <w:rsid w:val="0045414A"/>
    <w:rsid w:val="00454860"/>
    <w:rsid w:val="004563C3"/>
    <w:rsid w:val="00456E82"/>
    <w:rsid w:val="00463B26"/>
    <w:rsid w:val="00466D00"/>
    <w:rsid w:val="004805E7"/>
    <w:rsid w:val="004834B2"/>
    <w:rsid w:val="0048665B"/>
    <w:rsid w:val="00492364"/>
    <w:rsid w:val="0049370F"/>
    <w:rsid w:val="00494183"/>
    <w:rsid w:val="00496484"/>
    <w:rsid w:val="00496C3F"/>
    <w:rsid w:val="00496D82"/>
    <w:rsid w:val="004B0DB6"/>
    <w:rsid w:val="004B1FD2"/>
    <w:rsid w:val="004B4E2D"/>
    <w:rsid w:val="004C1943"/>
    <w:rsid w:val="004C62DE"/>
    <w:rsid w:val="004C6B4F"/>
    <w:rsid w:val="004C7C91"/>
    <w:rsid w:val="004D1D81"/>
    <w:rsid w:val="004D4B5D"/>
    <w:rsid w:val="004D7A1F"/>
    <w:rsid w:val="004E19C2"/>
    <w:rsid w:val="004E1DC4"/>
    <w:rsid w:val="004E5697"/>
    <w:rsid w:val="00506262"/>
    <w:rsid w:val="00510388"/>
    <w:rsid w:val="00512148"/>
    <w:rsid w:val="0051593B"/>
    <w:rsid w:val="00515CAF"/>
    <w:rsid w:val="00516B5B"/>
    <w:rsid w:val="00516C7F"/>
    <w:rsid w:val="005175BF"/>
    <w:rsid w:val="00520867"/>
    <w:rsid w:val="005375CF"/>
    <w:rsid w:val="00537BCD"/>
    <w:rsid w:val="005424D4"/>
    <w:rsid w:val="005430E2"/>
    <w:rsid w:val="0054577B"/>
    <w:rsid w:val="00546578"/>
    <w:rsid w:val="00547770"/>
    <w:rsid w:val="0055223C"/>
    <w:rsid w:val="0055308F"/>
    <w:rsid w:val="00556193"/>
    <w:rsid w:val="005561A3"/>
    <w:rsid w:val="00561B70"/>
    <w:rsid w:val="00565E95"/>
    <w:rsid w:val="00567317"/>
    <w:rsid w:val="00571666"/>
    <w:rsid w:val="0057218D"/>
    <w:rsid w:val="005840DA"/>
    <w:rsid w:val="005852D9"/>
    <w:rsid w:val="00587754"/>
    <w:rsid w:val="0059178C"/>
    <w:rsid w:val="00591935"/>
    <w:rsid w:val="00591DED"/>
    <w:rsid w:val="005A0772"/>
    <w:rsid w:val="005A2F4F"/>
    <w:rsid w:val="005A5F80"/>
    <w:rsid w:val="005B0A60"/>
    <w:rsid w:val="005B2B97"/>
    <w:rsid w:val="005B3E41"/>
    <w:rsid w:val="005B697A"/>
    <w:rsid w:val="005B6F4B"/>
    <w:rsid w:val="005C1013"/>
    <w:rsid w:val="005C5494"/>
    <w:rsid w:val="005C5A40"/>
    <w:rsid w:val="005E1402"/>
    <w:rsid w:val="005E1A17"/>
    <w:rsid w:val="005E3535"/>
    <w:rsid w:val="005E3A97"/>
    <w:rsid w:val="005E3ADE"/>
    <w:rsid w:val="005E6033"/>
    <w:rsid w:val="00602863"/>
    <w:rsid w:val="00607C24"/>
    <w:rsid w:val="00610E2A"/>
    <w:rsid w:val="00611A33"/>
    <w:rsid w:val="00620A5F"/>
    <w:rsid w:val="006228AA"/>
    <w:rsid w:val="00622979"/>
    <w:rsid w:val="00632D8C"/>
    <w:rsid w:val="00635070"/>
    <w:rsid w:val="00641C14"/>
    <w:rsid w:val="00642F94"/>
    <w:rsid w:val="00643B37"/>
    <w:rsid w:val="00645466"/>
    <w:rsid w:val="00650F44"/>
    <w:rsid w:val="006534C9"/>
    <w:rsid w:val="0065493C"/>
    <w:rsid w:val="006550FF"/>
    <w:rsid w:val="00665E58"/>
    <w:rsid w:val="00671062"/>
    <w:rsid w:val="00673B6B"/>
    <w:rsid w:val="006745A9"/>
    <w:rsid w:val="006802C4"/>
    <w:rsid w:val="006841B6"/>
    <w:rsid w:val="00685891"/>
    <w:rsid w:val="006925C9"/>
    <w:rsid w:val="006A2F88"/>
    <w:rsid w:val="006A3EE8"/>
    <w:rsid w:val="006A5C73"/>
    <w:rsid w:val="006B234C"/>
    <w:rsid w:val="006C1620"/>
    <w:rsid w:val="006D51AE"/>
    <w:rsid w:val="006D5BFD"/>
    <w:rsid w:val="006D680B"/>
    <w:rsid w:val="006D6AFD"/>
    <w:rsid w:val="006E118A"/>
    <w:rsid w:val="006E5989"/>
    <w:rsid w:val="0070268F"/>
    <w:rsid w:val="007064DE"/>
    <w:rsid w:val="007121D4"/>
    <w:rsid w:val="00714CA9"/>
    <w:rsid w:val="00721724"/>
    <w:rsid w:val="007228D4"/>
    <w:rsid w:val="00723C51"/>
    <w:rsid w:val="00723CAA"/>
    <w:rsid w:val="0072656C"/>
    <w:rsid w:val="0072723A"/>
    <w:rsid w:val="0073544E"/>
    <w:rsid w:val="00751E66"/>
    <w:rsid w:val="00753D9A"/>
    <w:rsid w:val="00757677"/>
    <w:rsid w:val="00757B77"/>
    <w:rsid w:val="00761BC0"/>
    <w:rsid w:val="00761FD8"/>
    <w:rsid w:val="0076285D"/>
    <w:rsid w:val="0076648C"/>
    <w:rsid w:val="00767ABE"/>
    <w:rsid w:val="00767DBD"/>
    <w:rsid w:val="007732FB"/>
    <w:rsid w:val="0077333B"/>
    <w:rsid w:val="007734BF"/>
    <w:rsid w:val="00790CDE"/>
    <w:rsid w:val="007942FE"/>
    <w:rsid w:val="0079635C"/>
    <w:rsid w:val="007A05CB"/>
    <w:rsid w:val="007A1133"/>
    <w:rsid w:val="007A2E5C"/>
    <w:rsid w:val="007A3BA3"/>
    <w:rsid w:val="007A3F57"/>
    <w:rsid w:val="007A6682"/>
    <w:rsid w:val="007A6FCA"/>
    <w:rsid w:val="007B1CC4"/>
    <w:rsid w:val="007B2092"/>
    <w:rsid w:val="007B338B"/>
    <w:rsid w:val="007C1160"/>
    <w:rsid w:val="007C24C1"/>
    <w:rsid w:val="007C5D6B"/>
    <w:rsid w:val="007C6638"/>
    <w:rsid w:val="007D10D0"/>
    <w:rsid w:val="007D5E56"/>
    <w:rsid w:val="007D6E98"/>
    <w:rsid w:val="007D76ED"/>
    <w:rsid w:val="007F0D6C"/>
    <w:rsid w:val="007F2B01"/>
    <w:rsid w:val="007F2B8D"/>
    <w:rsid w:val="00802CC0"/>
    <w:rsid w:val="00804440"/>
    <w:rsid w:val="00804C18"/>
    <w:rsid w:val="00805C7A"/>
    <w:rsid w:val="00807A4B"/>
    <w:rsid w:val="00812557"/>
    <w:rsid w:val="008126F8"/>
    <w:rsid w:val="00815E8C"/>
    <w:rsid w:val="00817423"/>
    <w:rsid w:val="00820589"/>
    <w:rsid w:val="00831B65"/>
    <w:rsid w:val="00831E4B"/>
    <w:rsid w:val="00833BA2"/>
    <w:rsid w:val="00840A2E"/>
    <w:rsid w:val="00847DE1"/>
    <w:rsid w:val="00851457"/>
    <w:rsid w:val="00874119"/>
    <w:rsid w:val="00882099"/>
    <w:rsid w:val="00894674"/>
    <w:rsid w:val="0089569A"/>
    <w:rsid w:val="00897C50"/>
    <w:rsid w:val="008A0D50"/>
    <w:rsid w:val="008A1D54"/>
    <w:rsid w:val="008A2B65"/>
    <w:rsid w:val="008B702B"/>
    <w:rsid w:val="008B7C3E"/>
    <w:rsid w:val="008C03FE"/>
    <w:rsid w:val="008C0430"/>
    <w:rsid w:val="008C238A"/>
    <w:rsid w:val="008C61EA"/>
    <w:rsid w:val="008D07C9"/>
    <w:rsid w:val="008D58D4"/>
    <w:rsid w:val="008D7D82"/>
    <w:rsid w:val="008E51D1"/>
    <w:rsid w:val="008E761A"/>
    <w:rsid w:val="008F4006"/>
    <w:rsid w:val="008F4846"/>
    <w:rsid w:val="008F6D3F"/>
    <w:rsid w:val="008F798C"/>
    <w:rsid w:val="008F7B5B"/>
    <w:rsid w:val="0090069B"/>
    <w:rsid w:val="00902EC4"/>
    <w:rsid w:val="00904809"/>
    <w:rsid w:val="00905098"/>
    <w:rsid w:val="0090782A"/>
    <w:rsid w:val="0091085C"/>
    <w:rsid w:val="009173FD"/>
    <w:rsid w:val="00922C9F"/>
    <w:rsid w:val="009316E0"/>
    <w:rsid w:val="00931CEF"/>
    <w:rsid w:val="00933557"/>
    <w:rsid w:val="00936D0F"/>
    <w:rsid w:val="00941532"/>
    <w:rsid w:val="00951F94"/>
    <w:rsid w:val="00955B97"/>
    <w:rsid w:val="00956B39"/>
    <w:rsid w:val="009570DD"/>
    <w:rsid w:val="00960082"/>
    <w:rsid w:val="00960170"/>
    <w:rsid w:val="00961081"/>
    <w:rsid w:val="0096539B"/>
    <w:rsid w:val="00967492"/>
    <w:rsid w:val="0096759A"/>
    <w:rsid w:val="0097017A"/>
    <w:rsid w:val="00972597"/>
    <w:rsid w:val="00975B6C"/>
    <w:rsid w:val="00982FB0"/>
    <w:rsid w:val="0098341F"/>
    <w:rsid w:val="00985067"/>
    <w:rsid w:val="009869AB"/>
    <w:rsid w:val="009936FE"/>
    <w:rsid w:val="00995ADB"/>
    <w:rsid w:val="009A4E93"/>
    <w:rsid w:val="009A799F"/>
    <w:rsid w:val="009B1E1D"/>
    <w:rsid w:val="009B3207"/>
    <w:rsid w:val="009C4FC3"/>
    <w:rsid w:val="009D3165"/>
    <w:rsid w:val="009D6AA9"/>
    <w:rsid w:val="009D6AF9"/>
    <w:rsid w:val="009E0420"/>
    <w:rsid w:val="009E48E9"/>
    <w:rsid w:val="009F0D32"/>
    <w:rsid w:val="009F0DAD"/>
    <w:rsid w:val="009F4ECE"/>
    <w:rsid w:val="009F541C"/>
    <w:rsid w:val="00A0054B"/>
    <w:rsid w:val="00A02120"/>
    <w:rsid w:val="00A04BA9"/>
    <w:rsid w:val="00A04D2E"/>
    <w:rsid w:val="00A07002"/>
    <w:rsid w:val="00A10E2F"/>
    <w:rsid w:val="00A20194"/>
    <w:rsid w:val="00A213B0"/>
    <w:rsid w:val="00A26E64"/>
    <w:rsid w:val="00A33C7C"/>
    <w:rsid w:val="00A4251A"/>
    <w:rsid w:val="00A53AF3"/>
    <w:rsid w:val="00A66A55"/>
    <w:rsid w:val="00A67DB3"/>
    <w:rsid w:val="00A703B2"/>
    <w:rsid w:val="00A70FE3"/>
    <w:rsid w:val="00A71B94"/>
    <w:rsid w:val="00A71B9E"/>
    <w:rsid w:val="00A7681B"/>
    <w:rsid w:val="00A829FA"/>
    <w:rsid w:val="00A87888"/>
    <w:rsid w:val="00A94400"/>
    <w:rsid w:val="00AA69D4"/>
    <w:rsid w:val="00AA7311"/>
    <w:rsid w:val="00AB7DD0"/>
    <w:rsid w:val="00AC01EC"/>
    <w:rsid w:val="00AC0CC1"/>
    <w:rsid w:val="00AC31EA"/>
    <w:rsid w:val="00AD469A"/>
    <w:rsid w:val="00AD59EA"/>
    <w:rsid w:val="00B01CC8"/>
    <w:rsid w:val="00B020F5"/>
    <w:rsid w:val="00B07E03"/>
    <w:rsid w:val="00B12BB4"/>
    <w:rsid w:val="00B142FB"/>
    <w:rsid w:val="00B15E7C"/>
    <w:rsid w:val="00B16188"/>
    <w:rsid w:val="00B164C5"/>
    <w:rsid w:val="00B217C2"/>
    <w:rsid w:val="00B2183C"/>
    <w:rsid w:val="00B276D0"/>
    <w:rsid w:val="00B31DF9"/>
    <w:rsid w:val="00B332FC"/>
    <w:rsid w:val="00B34968"/>
    <w:rsid w:val="00B41BBB"/>
    <w:rsid w:val="00B466B7"/>
    <w:rsid w:val="00B51C1D"/>
    <w:rsid w:val="00B52404"/>
    <w:rsid w:val="00B55933"/>
    <w:rsid w:val="00B56BF0"/>
    <w:rsid w:val="00B602CF"/>
    <w:rsid w:val="00B60957"/>
    <w:rsid w:val="00B63C82"/>
    <w:rsid w:val="00B651DC"/>
    <w:rsid w:val="00B76E29"/>
    <w:rsid w:val="00B825CB"/>
    <w:rsid w:val="00B8548D"/>
    <w:rsid w:val="00B85EEF"/>
    <w:rsid w:val="00B85F03"/>
    <w:rsid w:val="00B9139C"/>
    <w:rsid w:val="00B95C16"/>
    <w:rsid w:val="00B96429"/>
    <w:rsid w:val="00B97F23"/>
    <w:rsid w:val="00BA349B"/>
    <w:rsid w:val="00BA6EA0"/>
    <w:rsid w:val="00BB7D72"/>
    <w:rsid w:val="00BC0F61"/>
    <w:rsid w:val="00BC1C89"/>
    <w:rsid w:val="00BC2A2C"/>
    <w:rsid w:val="00BC2F0A"/>
    <w:rsid w:val="00BC4210"/>
    <w:rsid w:val="00BD2523"/>
    <w:rsid w:val="00BD2885"/>
    <w:rsid w:val="00BD34F5"/>
    <w:rsid w:val="00BD3BEA"/>
    <w:rsid w:val="00BD4144"/>
    <w:rsid w:val="00BD7237"/>
    <w:rsid w:val="00BE0F6C"/>
    <w:rsid w:val="00BE10B5"/>
    <w:rsid w:val="00BE565E"/>
    <w:rsid w:val="00BF2186"/>
    <w:rsid w:val="00BF5BE2"/>
    <w:rsid w:val="00BF6ABB"/>
    <w:rsid w:val="00BF7D6F"/>
    <w:rsid w:val="00C0172D"/>
    <w:rsid w:val="00C04FF9"/>
    <w:rsid w:val="00C12F31"/>
    <w:rsid w:val="00C14605"/>
    <w:rsid w:val="00C20C05"/>
    <w:rsid w:val="00C22254"/>
    <w:rsid w:val="00C32658"/>
    <w:rsid w:val="00C34080"/>
    <w:rsid w:val="00C40FB7"/>
    <w:rsid w:val="00C4523C"/>
    <w:rsid w:val="00C652C9"/>
    <w:rsid w:val="00C65908"/>
    <w:rsid w:val="00C81B1A"/>
    <w:rsid w:val="00C81C7D"/>
    <w:rsid w:val="00C851E0"/>
    <w:rsid w:val="00C85C0B"/>
    <w:rsid w:val="00C86212"/>
    <w:rsid w:val="00C92D7D"/>
    <w:rsid w:val="00C94A16"/>
    <w:rsid w:val="00C96FD9"/>
    <w:rsid w:val="00C974A6"/>
    <w:rsid w:val="00C97C20"/>
    <w:rsid w:val="00CA11F3"/>
    <w:rsid w:val="00CA2490"/>
    <w:rsid w:val="00CB1007"/>
    <w:rsid w:val="00CB6BB9"/>
    <w:rsid w:val="00CB6EBF"/>
    <w:rsid w:val="00CB7A10"/>
    <w:rsid w:val="00CD3848"/>
    <w:rsid w:val="00CD78FC"/>
    <w:rsid w:val="00CE1595"/>
    <w:rsid w:val="00CE653C"/>
    <w:rsid w:val="00D0336A"/>
    <w:rsid w:val="00D07ECF"/>
    <w:rsid w:val="00D1084A"/>
    <w:rsid w:val="00D1125F"/>
    <w:rsid w:val="00D12EBF"/>
    <w:rsid w:val="00D13B5C"/>
    <w:rsid w:val="00D15107"/>
    <w:rsid w:val="00D15D9E"/>
    <w:rsid w:val="00D1782C"/>
    <w:rsid w:val="00D24206"/>
    <w:rsid w:val="00D275DA"/>
    <w:rsid w:val="00D32143"/>
    <w:rsid w:val="00D32A89"/>
    <w:rsid w:val="00D37CA2"/>
    <w:rsid w:val="00D4248C"/>
    <w:rsid w:val="00D427C9"/>
    <w:rsid w:val="00D437B7"/>
    <w:rsid w:val="00D456B8"/>
    <w:rsid w:val="00D46260"/>
    <w:rsid w:val="00D50073"/>
    <w:rsid w:val="00D61F8B"/>
    <w:rsid w:val="00D64715"/>
    <w:rsid w:val="00D66DE1"/>
    <w:rsid w:val="00D71258"/>
    <w:rsid w:val="00D7202D"/>
    <w:rsid w:val="00D735A7"/>
    <w:rsid w:val="00D73B50"/>
    <w:rsid w:val="00D73E2E"/>
    <w:rsid w:val="00D741D3"/>
    <w:rsid w:val="00D75767"/>
    <w:rsid w:val="00D77656"/>
    <w:rsid w:val="00D80DD8"/>
    <w:rsid w:val="00D85D24"/>
    <w:rsid w:val="00D9185F"/>
    <w:rsid w:val="00D97F60"/>
    <w:rsid w:val="00DB1793"/>
    <w:rsid w:val="00DC3B76"/>
    <w:rsid w:val="00DC4363"/>
    <w:rsid w:val="00DE1572"/>
    <w:rsid w:val="00DE3A00"/>
    <w:rsid w:val="00DF0AAB"/>
    <w:rsid w:val="00E005B2"/>
    <w:rsid w:val="00E017B0"/>
    <w:rsid w:val="00E04255"/>
    <w:rsid w:val="00E05132"/>
    <w:rsid w:val="00E06D70"/>
    <w:rsid w:val="00E11C4E"/>
    <w:rsid w:val="00E16991"/>
    <w:rsid w:val="00E16ADB"/>
    <w:rsid w:val="00E31CBF"/>
    <w:rsid w:val="00E32CA3"/>
    <w:rsid w:val="00E33662"/>
    <w:rsid w:val="00E4050E"/>
    <w:rsid w:val="00E410A9"/>
    <w:rsid w:val="00E41454"/>
    <w:rsid w:val="00E464E4"/>
    <w:rsid w:val="00E52574"/>
    <w:rsid w:val="00E57149"/>
    <w:rsid w:val="00E65156"/>
    <w:rsid w:val="00E73AFA"/>
    <w:rsid w:val="00E77FAD"/>
    <w:rsid w:val="00E87191"/>
    <w:rsid w:val="00E95960"/>
    <w:rsid w:val="00EA3BAD"/>
    <w:rsid w:val="00EA4036"/>
    <w:rsid w:val="00EA4346"/>
    <w:rsid w:val="00EA5801"/>
    <w:rsid w:val="00EA62DC"/>
    <w:rsid w:val="00EB017A"/>
    <w:rsid w:val="00EB4000"/>
    <w:rsid w:val="00EC4E5E"/>
    <w:rsid w:val="00EC6B8B"/>
    <w:rsid w:val="00ED286B"/>
    <w:rsid w:val="00ED605A"/>
    <w:rsid w:val="00EE0A55"/>
    <w:rsid w:val="00EE3633"/>
    <w:rsid w:val="00EF64A9"/>
    <w:rsid w:val="00EF7505"/>
    <w:rsid w:val="00F01AD5"/>
    <w:rsid w:val="00F026E2"/>
    <w:rsid w:val="00F02CD0"/>
    <w:rsid w:val="00F22AEB"/>
    <w:rsid w:val="00F25097"/>
    <w:rsid w:val="00F25840"/>
    <w:rsid w:val="00F27EEA"/>
    <w:rsid w:val="00F31F4E"/>
    <w:rsid w:val="00F35D30"/>
    <w:rsid w:val="00F361BB"/>
    <w:rsid w:val="00F37F3B"/>
    <w:rsid w:val="00F41CAF"/>
    <w:rsid w:val="00F43917"/>
    <w:rsid w:val="00F55DD8"/>
    <w:rsid w:val="00F608E4"/>
    <w:rsid w:val="00F674B4"/>
    <w:rsid w:val="00F76E32"/>
    <w:rsid w:val="00F827E0"/>
    <w:rsid w:val="00F858CF"/>
    <w:rsid w:val="00F878C5"/>
    <w:rsid w:val="00F87D31"/>
    <w:rsid w:val="00FA0FDF"/>
    <w:rsid w:val="00FA2235"/>
    <w:rsid w:val="00FA6F84"/>
    <w:rsid w:val="00FB2AE2"/>
    <w:rsid w:val="00FB6EEF"/>
    <w:rsid w:val="00FC0977"/>
    <w:rsid w:val="00FC4F4F"/>
    <w:rsid w:val="00FD001F"/>
    <w:rsid w:val="00FE0114"/>
    <w:rsid w:val="00FE0E65"/>
    <w:rsid w:val="00FE449F"/>
    <w:rsid w:val="00FF7599"/>
    <w:rsid w:val="00FF7DBE"/>
    <w:rsid w:val="1A530378"/>
    <w:rsid w:val="4A592CBF"/>
    <w:rsid w:val="78DBD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7A5FC5B8-3C02-45E3-9749-05B49AEC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uiPriority w:val="99"/>
    <w:unhideWhenUsed/>
    <w:rsid w:val="00FE449F"/>
    <w:rPr>
      <w:sz w:val="16"/>
      <w:szCs w:val="16"/>
    </w:rPr>
  </w:style>
  <w:style w:type="paragraph" w:styleId="CommentText">
    <w:name w:val="annotation text"/>
    <w:basedOn w:val="Normal"/>
    <w:link w:val="CommentTextChar"/>
    <w:unhideWhenUsed/>
    <w:rsid w:val="00FE449F"/>
    <w:rPr>
      <w:sz w:val="20"/>
    </w:rPr>
  </w:style>
  <w:style w:type="character" w:customStyle="1" w:styleId="CommentTextChar">
    <w:name w:val="Comment Text Char"/>
    <w:basedOn w:val="DefaultParagraphFont"/>
    <w:link w:val="CommentText"/>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 w:type="paragraph" w:styleId="NormalWeb">
    <w:name w:val="Normal (Web)"/>
    <w:basedOn w:val="Normal"/>
    <w:uiPriority w:val="99"/>
    <w:unhideWhenUsed/>
    <w:rsid w:val="00213ED6"/>
    <w:pPr>
      <w:widowControl/>
      <w:spacing w:before="100" w:beforeAutospacing="1" w:after="100" w:afterAutospacing="1"/>
    </w:pPr>
    <w:rPr>
      <w:snapToGrid/>
      <w:szCs w:val="24"/>
    </w:rPr>
  </w:style>
  <w:style w:type="character" w:customStyle="1" w:styleId="spellingerror">
    <w:name w:val="spellingerror"/>
    <w:basedOn w:val="DefaultParagraphFont"/>
    <w:rsid w:val="007121D4"/>
  </w:style>
  <w:style w:type="character" w:customStyle="1" w:styleId="contextualspellingandgrammarerror">
    <w:name w:val="contextualspellingandgrammarerror"/>
    <w:basedOn w:val="DefaultParagraphFont"/>
    <w:rsid w:val="005175BF"/>
  </w:style>
  <w:style w:type="character" w:customStyle="1" w:styleId="advancedproofingissue">
    <w:name w:val="advancedproofingissue"/>
    <w:basedOn w:val="DefaultParagraphFont"/>
    <w:rsid w:val="00804440"/>
  </w:style>
  <w:style w:type="character" w:customStyle="1" w:styleId="tabchar">
    <w:name w:val="tabchar"/>
    <w:basedOn w:val="DefaultParagraphFont"/>
    <w:rsid w:val="00802CC0"/>
  </w:style>
  <w:style w:type="paragraph" w:styleId="Revision">
    <w:name w:val="Revision"/>
    <w:hidden/>
    <w:uiPriority w:val="99"/>
    <w:semiHidden/>
    <w:rsid w:val="00C40FB7"/>
    <w:rPr>
      <w:snapToGrid w:val="0"/>
      <w:sz w:val="24"/>
    </w:rPr>
  </w:style>
  <w:style w:type="character" w:customStyle="1" w:styleId="contentpasted0">
    <w:name w:val="contentpasted0"/>
    <w:basedOn w:val="DefaultParagraphFont"/>
    <w:rsid w:val="00E4050E"/>
  </w:style>
  <w:style w:type="character" w:customStyle="1" w:styleId="contentpasted1">
    <w:name w:val="contentpasted1"/>
    <w:basedOn w:val="DefaultParagraphFont"/>
    <w:rsid w:val="00E4050E"/>
  </w:style>
  <w:style w:type="character" w:styleId="Hyperlink">
    <w:name w:val="Hyperlink"/>
    <w:basedOn w:val="DefaultParagraphFont"/>
    <w:uiPriority w:val="99"/>
    <w:unhideWhenUsed/>
    <w:rsid w:val="004C62DE"/>
    <w:rPr>
      <w:color w:val="0000FF" w:themeColor="hyperlink"/>
      <w:u w:val="single"/>
    </w:rPr>
  </w:style>
  <w:style w:type="paragraph" w:styleId="FootnoteText">
    <w:name w:val="footnote text"/>
    <w:basedOn w:val="Normal"/>
    <w:link w:val="FootnoteTextChar"/>
    <w:rsid w:val="00393B09"/>
    <w:pPr>
      <w:suppressAutoHyphens/>
      <w:autoSpaceDN w:val="0"/>
      <w:textAlignment w:val="baseline"/>
    </w:pPr>
    <w:rPr>
      <w:snapToGrid/>
      <w:sz w:val="20"/>
    </w:rPr>
  </w:style>
  <w:style w:type="character" w:customStyle="1" w:styleId="FootnoteTextChar">
    <w:name w:val="Footnote Text Char"/>
    <w:basedOn w:val="DefaultParagraphFont"/>
    <w:link w:val="FootnoteText"/>
    <w:rsid w:val="00393B09"/>
  </w:style>
  <w:style w:type="character" w:styleId="FollowedHyperlink">
    <w:name w:val="FollowedHyperlink"/>
    <w:basedOn w:val="DefaultParagraphFont"/>
    <w:semiHidden/>
    <w:unhideWhenUsed/>
    <w:rsid w:val="004C6B4F"/>
    <w:rPr>
      <w:color w:val="800080" w:themeColor="followedHyperlink"/>
      <w:u w:val="single"/>
    </w:rPr>
  </w:style>
  <w:style w:type="character" w:styleId="UnresolvedMention">
    <w:name w:val="Unresolved Mention"/>
    <w:basedOn w:val="DefaultParagraphFont"/>
    <w:uiPriority w:val="99"/>
    <w:semiHidden/>
    <w:unhideWhenUsed/>
    <w:rsid w:val="004C6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5341">
      <w:bodyDiv w:val="1"/>
      <w:marLeft w:val="0"/>
      <w:marRight w:val="0"/>
      <w:marTop w:val="0"/>
      <w:marBottom w:val="0"/>
      <w:divBdr>
        <w:top w:val="none" w:sz="0" w:space="0" w:color="auto"/>
        <w:left w:val="none" w:sz="0" w:space="0" w:color="auto"/>
        <w:bottom w:val="none" w:sz="0" w:space="0" w:color="auto"/>
        <w:right w:val="none" w:sz="0" w:space="0" w:color="auto"/>
      </w:divBdr>
    </w:div>
    <w:div w:id="593168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677">
          <w:marLeft w:val="0"/>
          <w:marRight w:val="0"/>
          <w:marTop w:val="0"/>
          <w:marBottom w:val="0"/>
          <w:divBdr>
            <w:top w:val="none" w:sz="0" w:space="0" w:color="auto"/>
            <w:left w:val="none" w:sz="0" w:space="0" w:color="auto"/>
            <w:bottom w:val="none" w:sz="0" w:space="0" w:color="auto"/>
            <w:right w:val="none" w:sz="0" w:space="0" w:color="auto"/>
          </w:divBdr>
        </w:div>
        <w:div w:id="1878198025">
          <w:marLeft w:val="0"/>
          <w:marRight w:val="0"/>
          <w:marTop w:val="0"/>
          <w:marBottom w:val="0"/>
          <w:divBdr>
            <w:top w:val="none" w:sz="0" w:space="0" w:color="auto"/>
            <w:left w:val="none" w:sz="0" w:space="0" w:color="auto"/>
            <w:bottom w:val="none" w:sz="0" w:space="0" w:color="auto"/>
            <w:right w:val="none" w:sz="0" w:space="0" w:color="auto"/>
          </w:divBdr>
        </w:div>
        <w:div w:id="2136635428">
          <w:marLeft w:val="0"/>
          <w:marRight w:val="0"/>
          <w:marTop w:val="0"/>
          <w:marBottom w:val="0"/>
          <w:divBdr>
            <w:top w:val="none" w:sz="0" w:space="0" w:color="auto"/>
            <w:left w:val="none" w:sz="0" w:space="0" w:color="auto"/>
            <w:bottom w:val="none" w:sz="0" w:space="0" w:color="auto"/>
            <w:right w:val="none" w:sz="0" w:space="0" w:color="auto"/>
          </w:divBdr>
        </w:div>
      </w:divsChild>
    </w:div>
    <w:div w:id="820314403">
      <w:bodyDiv w:val="1"/>
      <w:marLeft w:val="0"/>
      <w:marRight w:val="0"/>
      <w:marTop w:val="0"/>
      <w:marBottom w:val="0"/>
      <w:divBdr>
        <w:top w:val="none" w:sz="0" w:space="0" w:color="auto"/>
        <w:left w:val="none" w:sz="0" w:space="0" w:color="auto"/>
        <w:bottom w:val="none" w:sz="0" w:space="0" w:color="auto"/>
        <w:right w:val="none" w:sz="0" w:space="0" w:color="auto"/>
      </w:divBdr>
      <w:divsChild>
        <w:div w:id="65811724">
          <w:marLeft w:val="0"/>
          <w:marRight w:val="0"/>
          <w:marTop w:val="0"/>
          <w:marBottom w:val="0"/>
          <w:divBdr>
            <w:top w:val="none" w:sz="0" w:space="0" w:color="auto"/>
            <w:left w:val="none" w:sz="0" w:space="0" w:color="auto"/>
            <w:bottom w:val="none" w:sz="0" w:space="0" w:color="auto"/>
            <w:right w:val="none" w:sz="0" w:space="0" w:color="auto"/>
          </w:divBdr>
        </w:div>
        <w:div w:id="107555508">
          <w:marLeft w:val="0"/>
          <w:marRight w:val="0"/>
          <w:marTop w:val="0"/>
          <w:marBottom w:val="0"/>
          <w:divBdr>
            <w:top w:val="none" w:sz="0" w:space="0" w:color="auto"/>
            <w:left w:val="none" w:sz="0" w:space="0" w:color="auto"/>
            <w:bottom w:val="none" w:sz="0" w:space="0" w:color="auto"/>
            <w:right w:val="none" w:sz="0" w:space="0" w:color="auto"/>
          </w:divBdr>
        </w:div>
        <w:div w:id="1094937344">
          <w:marLeft w:val="0"/>
          <w:marRight w:val="0"/>
          <w:marTop w:val="0"/>
          <w:marBottom w:val="0"/>
          <w:divBdr>
            <w:top w:val="none" w:sz="0" w:space="0" w:color="auto"/>
            <w:left w:val="none" w:sz="0" w:space="0" w:color="auto"/>
            <w:bottom w:val="none" w:sz="0" w:space="0" w:color="auto"/>
            <w:right w:val="none" w:sz="0" w:space="0" w:color="auto"/>
          </w:divBdr>
        </w:div>
      </w:divsChild>
    </w:div>
    <w:div w:id="1046761388">
      <w:bodyDiv w:val="1"/>
      <w:marLeft w:val="0"/>
      <w:marRight w:val="0"/>
      <w:marTop w:val="0"/>
      <w:marBottom w:val="0"/>
      <w:divBdr>
        <w:top w:val="none" w:sz="0" w:space="0" w:color="auto"/>
        <w:left w:val="none" w:sz="0" w:space="0" w:color="auto"/>
        <w:bottom w:val="none" w:sz="0" w:space="0" w:color="auto"/>
        <w:right w:val="none" w:sz="0" w:space="0" w:color="auto"/>
      </w:divBdr>
      <w:divsChild>
        <w:div w:id="51008213">
          <w:marLeft w:val="0"/>
          <w:marRight w:val="0"/>
          <w:marTop w:val="0"/>
          <w:marBottom w:val="0"/>
          <w:divBdr>
            <w:top w:val="none" w:sz="0" w:space="0" w:color="auto"/>
            <w:left w:val="none" w:sz="0" w:space="0" w:color="auto"/>
            <w:bottom w:val="none" w:sz="0" w:space="0" w:color="auto"/>
            <w:right w:val="none" w:sz="0" w:space="0" w:color="auto"/>
          </w:divBdr>
        </w:div>
        <w:div w:id="98066831">
          <w:marLeft w:val="0"/>
          <w:marRight w:val="0"/>
          <w:marTop w:val="0"/>
          <w:marBottom w:val="0"/>
          <w:divBdr>
            <w:top w:val="none" w:sz="0" w:space="0" w:color="auto"/>
            <w:left w:val="none" w:sz="0" w:space="0" w:color="auto"/>
            <w:bottom w:val="none" w:sz="0" w:space="0" w:color="auto"/>
            <w:right w:val="none" w:sz="0" w:space="0" w:color="auto"/>
          </w:divBdr>
        </w:div>
        <w:div w:id="280385821">
          <w:marLeft w:val="0"/>
          <w:marRight w:val="0"/>
          <w:marTop w:val="0"/>
          <w:marBottom w:val="0"/>
          <w:divBdr>
            <w:top w:val="none" w:sz="0" w:space="0" w:color="auto"/>
            <w:left w:val="none" w:sz="0" w:space="0" w:color="auto"/>
            <w:bottom w:val="none" w:sz="0" w:space="0" w:color="auto"/>
            <w:right w:val="none" w:sz="0" w:space="0" w:color="auto"/>
          </w:divBdr>
          <w:divsChild>
            <w:div w:id="1437672440">
              <w:marLeft w:val="0"/>
              <w:marRight w:val="0"/>
              <w:marTop w:val="0"/>
              <w:marBottom w:val="0"/>
              <w:divBdr>
                <w:top w:val="none" w:sz="0" w:space="0" w:color="auto"/>
                <w:left w:val="none" w:sz="0" w:space="0" w:color="auto"/>
                <w:bottom w:val="none" w:sz="0" w:space="0" w:color="auto"/>
                <w:right w:val="none" w:sz="0" w:space="0" w:color="auto"/>
              </w:divBdr>
            </w:div>
            <w:div w:id="1666467591">
              <w:marLeft w:val="0"/>
              <w:marRight w:val="0"/>
              <w:marTop w:val="0"/>
              <w:marBottom w:val="0"/>
              <w:divBdr>
                <w:top w:val="none" w:sz="0" w:space="0" w:color="auto"/>
                <w:left w:val="none" w:sz="0" w:space="0" w:color="auto"/>
                <w:bottom w:val="none" w:sz="0" w:space="0" w:color="auto"/>
                <w:right w:val="none" w:sz="0" w:space="0" w:color="auto"/>
              </w:divBdr>
            </w:div>
            <w:div w:id="1679574568">
              <w:marLeft w:val="0"/>
              <w:marRight w:val="0"/>
              <w:marTop w:val="0"/>
              <w:marBottom w:val="0"/>
              <w:divBdr>
                <w:top w:val="none" w:sz="0" w:space="0" w:color="auto"/>
                <w:left w:val="none" w:sz="0" w:space="0" w:color="auto"/>
                <w:bottom w:val="none" w:sz="0" w:space="0" w:color="auto"/>
                <w:right w:val="none" w:sz="0" w:space="0" w:color="auto"/>
              </w:divBdr>
            </w:div>
            <w:div w:id="1938633124">
              <w:marLeft w:val="0"/>
              <w:marRight w:val="0"/>
              <w:marTop w:val="0"/>
              <w:marBottom w:val="0"/>
              <w:divBdr>
                <w:top w:val="none" w:sz="0" w:space="0" w:color="auto"/>
                <w:left w:val="none" w:sz="0" w:space="0" w:color="auto"/>
                <w:bottom w:val="none" w:sz="0" w:space="0" w:color="auto"/>
                <w:right w:val="none" w:sz="0" w:space="0" w:color="auto"/>
              </w:divBdr>
            </w:div>
            <w:div w:id="2052529230">
              <w:marLeft w:val="0"/>
              <w:marRight w:val="0"/>
              <w:marTop w:val="0"/>
              <w:marBottom w:val="0"/>
              <w:divBdr>
                <w:top w:val="none" w:sz="0" w:space="0" w:color="auto"/>
                <w:left w:val="none" w:sz="0" w:space="0" w:color="auto"/>
                <w:bottom w:val="none" w:sz="0" w:space="0" w:color="auto"/>
                <w:right w:val="none" w:sz="0" w:space="0" w:color="auto"/>
              </w:divBdr>
            </w:div>
          </w:divsChild>
        </w:div>
        <w:div w:id="446698716">
          <w:marLeft w:val="0"/>
          <w:marRight w:val="0"/>
          <w:marTop w:val="0"/>
          <w:marBottom w:val="0"/>
          <w:divBdr>
            <w:top w:val="none" w:sz="0" w:space="0" w:color="auto"/>
            <w:left w:val="none" w:sz="0" w:space="0" w:color="auto"/>
            <w:bottom w:val="none" w:sz="0" w:space="0" w:color="auto"/>
            <w:right w:val="none" w:sz="0" w:space="0" w:color="auto"/>
          </w:divBdr>
        </w:div>
        <w:div w:id="1406803083">
          <w:marLeft w:val="0"/>
          <w:marRight w:val="0"/>
          <w:marTop w:val="0"/>
          <w:marBottom w:val="0"/>
          <w:divBdr>
            <w:top w:val="none" w:sz="0" w:space="0" w:color="auto"/>
            <w:left w:val="none" w:sz="0" w:space="0" w:color="auto"/>
            <w:bottom w:val="none" w:sz="0" w:space="0" w:color="auto"/>
            <w:right w:val="none" w:sz="0" w:space="0" w:color="auto"/>
          </w:divBdr>
        </w:div>
        <w:div w:id="1440175035">
          <w:marLeft w:val="0"/>
          <w:marRight w:val="0"/>
          <w:marTop w:val="0"/>
          <w:marBottom w:val="0"/>
          <w:divBdr>
            <w:top w:val="none" w:sz="0" w:space="0" w:color="auto"/>
            <w:left w:val="none" w:sz="0" w:space="0" w:color="auto"/>
            <w:bottom w:val="none" w:sz="0" w:space="0" w:color="auto"/>
            <w:right w:val="none" w:sz="0" w:space="0" w:color="auto"/>
          </w:divBdr>
        </w:div>
        <w:div w:id="1453091029">
          <w:marLeft w:val="0"/>
          <w:marRight w:val="0"/>
          <w:marTop w:val="0"/>
          <w:marBottom w:val="0"/>
          <w:divBdr>
            <w:top w:val="none" w:sz="0" w:space="0" w:color="auto"/>
            <w:left w:val="none" w:sz="0" w:space="0" w:color="auto"/>
            <w:bottom w:val="none" w:sz="0" w:space="0" w:color="auto"/>
            <w:right w:val="none" w:sz="0" w:space="0" w:color="auto"/>
          </w:divBdr>
          <w:divsChild>
            <w:div w:id="91440805">
              <w:marLeft w:val="0"/>
              <w:marRight w:val="0"/>
              <w:marTop w:val="0"/>
              <w:marBottom w:val="0"/>
              <w:divBdr>
                <w:top w:val="none" w:sz="0" w:space="0" w:color="auto"/>
                <w:left w:val="none" w:sz="0" w:space="0" w:color="auto"/>
                <w:bottom w:val="none" w:sz="0" w:space="0" w:color="auto"/>
                <w:right w:val="none" w:sz="0" w:space="0" w:color="auto"/>
              </w:divBdr>
            </w:div>
            <w:div w:id="788549903">
              <w:marLeft w:val="0"/>
              <w:marRight w:val="0"/>
              <w:marTop w:val="0"/>
              <w:marBottom w:val="0"/>
              <w:divBdr>
                <w:top w:val="none" w:sz="0" w:space="0" w:color="auto"/>
                <w:left w:val="none" w:sz="0" w:space="0" w:color="auto"/>
                <w:bottom w:val="none" w:sz="0" w:space="0" w:color="auto"/>
                <w:right w:val="none" w:sz="0" w:space="0" w:color="auto"/>
              </w:divBdr>
            </w:div>
            <w:div w:id="975989285">
              <w:marLeft w:val="0"/>
              <w:marRight w:val="0"/>
              <w:marTop w:val="0"/>
              <w:marBottom w:val="0"/>
              <w:divBdr>
                <w:top w:val="none" w:sz="0" w:space="0" w:color="auto"/>
                <w:left w:val="none" w:sz="0" w:space="0" w:color="auto"/>
                <w:bottom w:val="none" w:sz="0" w:space="0" w:color="auto"/>
                <w:right w:val="none" w:sz="0" w:space="0" w:color="auto"/>
              </w:divBdr>
            </w:div>
            <w:div w:id="1102072232">
              <w:marLeft w:val="0"/>
              <w:marRight w:val="0"/>
              <w:marTop w:val="0"/>
              <w:marBottom w:val="0"/>
              <w:divBdr>
                <w:top w:val="none" w:sz="0" w:space="0" w:color="auto"/>
                <w:left w:val="none" w:sz="0" w:space="0" w:color="auto"/>
                <w:bottom w:val="none" w:sz="0" w:space="0" w:color="auto"/>
                <w:right w:val="none" w:sz="0" w:space="0" w:color="auto"/>
              </w:divBdr>
            </w:div>
            <w:div w:id="1628312389">
              <w:marLeft w:val="0"/>
              <w:marRight w:val="0"/>
              <w:marTop w:val="0"/>
              <w:marBottom w:val="0"/>
              <w:divBdr>
                <w:top w:val="none" w:sz="0" w:space="0" w:color="auto"/>
                <w:left w:val="none" w:sz="0" w:space="0" w:color="auto"/>
                <w:bottom w:val="none" w:sz="0" w:space="0" w:color="auto"/>
                <w:right w:val="none" w:sz="0" w:space="0" w:color="auto"/>
              </w:divBdr>
            </w:div>
          </w:divsChild>
        </w:div>
        <w:div w:id="1484614402">
          <w:marLeft w:val="0"/>
          <w:marRight w:val="0"/>
          <w:marTop w:val="0"/>
          <w:marBottom w:val="0"/>
          <w:divBdr>
            <w:top w:val="none" w:sz="0" w:space="0" w:color="auto"/>
            <w:left w:val="none" w:sz="0" w:space="0" w:color="auto"/>
            <w:bottom w:val="none" w:sz="0" w:space="0" w:color="auto"/>
            <w:right w:val="none" w:sz="0" w:space="0" w:color="auto"/>
          </w:divBdr>
        </w:div>
        <w:div w:id="1500804693">
          <w:marLeft w:val="0"/>
          <w:marRight w:val="0"/>
          <w:marTop w:val="0"/>
          <w:marBottom w:val="0"/>
          <w:divBdr>
            <w:top w:val="none" w:sz="0" w:space="0" w:color="auto"/>
            <w:left w:val="none" w:sz="0" w:space="0" w:color="auto"/>
            <w:bottom w:val="none" w:sz="0" w:space="0" w:color="auto"/>
            <w:right w:val="none" w:sz="0" w:space="0" w:color="auto"/>
          </w:divBdr>
        </w:div>
        <w:div w:id="1505584952">
          <w:marLeft w:val="0"/>
          <w:marRight w:val="0"/>
          <w:marTop w:val="0"/>
          <w:marBottom w:val="0"/>
          <w:divBdr>
            <w:top w:val="none" w:sz="0" w:space="0" w:color="auto"/>
            <w:left w:val="none" w:sz="0" w:space="0" w:color="auto"/>
            <w:bottom w:val="none" w:sz="0" w:space="0" w:color="auto"/>
            <w:right w:val="none" w:sz="0" w:space="0" w:color="auto"/>
          </w:divBdr>
        </w:div>
        <w:div w:id="1703242624">
          <w:marLeft w:val="0"/>
          <w:marRight w:val="0"/>
          <w:marTop w:val="0"/>
          <w:marBottom w:val="0"/>
          <w:divBdr>
            <w:top w:val="none" w:sz="0" w:space="0" w:color="auto"/>
            <w:left w:val="none" w:sz="0" w:space="0" w:color="auto"/>
            <w:bottom w:val="none" w:sz="0" w:space="0" w:color="auto"/>
            <w:right w:val="none" w:sz="0" w:space="0" w:color="auto"/>
          </w:divBdr>
        </w:div>
      </w:divsChild>
    </w:div>
    <w:div w:id="10898174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54">
          <w:marLeft w:val="0"/>
          <w:marRight w:val="0"/>
          <w:marTop w:val="0"/>
          <w:marBottom w:val="0"/>
          <w:divBdr>
            <w:top w:val="none" w:sz="0" w:space="0" w:color="auto"/>
            <w:left w:val="none" w:sz="0" w:space="0" w:color="auto"/>
            <w:bottom w:val="none" w:sz="0" w:space="0" w:color="auto"/>
            <w:right w:val="none" w:sz="0" w:space="0" w:color="auto"/>
          </w:divBdr>
          <w:divsChild>
            <w:div w:id="460850620">
              <w:marLeft w:val="0"/>
              <w:marRight w:val="0"/>
              <w:marTop w:val="0"/>
              <w:marBottom w:val="0"/>
              <w:divBdr>
                <w:top w:val="none" w:sz="0" w:space="0" w:color="auto"/>
                <w:left w:val="none" w:sz="0" w:space="0" w:color="auto"/>
                <w:bottom w:val="none" w:sz="0" w:space="0" w:color="auto"/>
                <w:right w:val="none" w:sz="0" w:space="0" w:color="auto"/>
              </w:divBdr>
            </w:div>
            <w:div w:id="637078712">
              <w:marLeft w:val="0"/>
              <w:marRight w:val="0"/>
              <w:marTop w:val="0"/>
              <w:marBottom w:val="0"/>
              <w:divBdr>
                <w:top w:val="none" w:sz="0" w:space="0" w:color="auto"/>
                <w:left w:val="none" w:sz="0" w:space="0" w:color="auto"/>
                <w:bottom w:val="none" w:sz="0" w:space="0" w:color="auto"/>
                <w:right w:val="none" w:sz="0" w:space="0" w:color="auto"/>
              </w:divBdr>
            </w:div>
            <w:div w:id="846362419">
              <w:marLeft w:val="0"/>
              <w:marRight w:val="0"/>
              <w:marTop w:val="0"/>
              <w:marBottom w:val="0"/>
              <w:divBdr>
                <w:top w:val="none" w:sz="0" w:space="0" w:color="auto"/>
                <w:left w:val="none" w:sz="0" w:space="0" w:color="auto"/>
                <w:bottom w:val="none" w:sz="0" w:space="0" w:color="auto"/>
                <w:right w:val="none" w:sz="0" w:space="0" w:color="auto"/>
              </w:divBdr>
            </w:div>
            <w:div w:id="2055084272">
              <w:marLeft w:val="0"/>
              <w:marRight w:val="0"/>
              <w:marTop w:val="0"/>
              <w:marBottom w:val="0"/>
              <w:divBdr>
                <w:top w:val="none" w:sz="0" w:space="0" w:color="auto"/>
                <w:left w:val="none" w:sz="0" w:space="0" w:color="auto"/>
                <w:bottom w:val="none" w:sz="0" w:space="0" w:color="auto"/>
                <w:right w:val="none" w:sz="0" w:space="0" w:color="auto"/>
              </w:divBdr>
            </w:div>
          </w:divsChild>
        </w:div>
        <w:div w:id="1082412826">
          <w:marLeft w:val="0"/>
          <w:marRight w:val="0"/>
          <w:marTop w:val="0"/>
          <w:marBottom w:val="0"/>
          <w:divBdr>
            <w:top w:val="none" w:sz="0" w:space="0" w:color="auto"/>
            <w:left w:val="none" w:sz="0" w:space="0" w:color="auto"/>
            <w:bottom w:val="none" w:sz="0" w:space="0" w:color="auto"/>
            <w:right w:val="none" w:sz="0" w:space="0" w:color="auto"/>
          </w:divBdr>
          <w:divsChild>
            <w:div w:id="680012701">
              <w:marLeft w:val="0"/>
              <w:marRight w:val="0"/>
              <w:marTop w:val="0"/>
              <w:marBottom w:val="0"/>
              <w:divBdr>
                <w:top w:val="none" w:sz="0" w:space="0" w:color="auto"/>
                <w:left w:val="none" w:sz="0" w:space="0" w:color="auto"/>
                <w:bottom w:val="none" w:sz="0" w:space="0" w:color="auto"/>
                <w:right w:val="none" w:sz="0" w:space="0" w:color="auto"/>
              </w:divBdr>
            </w:div>
            <w:div w:id="1048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73126">
      <w:bodyDiv w:val="1"/>
      <w:marLeft w:val="0"/>
      <w:marRight w:val="0"/>
      <w:marTop w:val="0"/>
      <w:marBottom w:val="0"/>
      <w:divBdr>
        <w:top w:val="none" w:sz="0" w:space="0" w:color="auto"/>
        <w:left w:val="none" w:sz="0" w:space="0" w:color="auto"/>
        <w:bottom w:val="none" w:sz="0" w:space="0" w:color="auto"/>
        <w:right w:val="none" w:sz="0" w:space="0" w:color="auto"/>
      </w:divBdr>
      <w:divsChild>
        <w:div w:id="744297636">
          <w:marLeft w:val="0"/>
          <w:marRight w:val="0"/>
          <w:marTop w:val="0"/>
          <w:marBottom w:val="0"/>
          <w:divBdr>
            <w:top w:val="none" w:sz="0" w:space="0" w:color="auto"/>
            <w:left w:val="none" w:sz="0" w:space="0" w:color="auto"/>
            <w:bottom w:val="none" w:sz="0" w:space="0" w:color="auto"/>
            <w:right w:val="none" w:sz="0" w:space="0" w:color="auto"/>
          </w:divBdr>
        </w:div>
        <w:div w:id="1417243833">
          <w:marLeft w:val="0"/>
          <w:marRight w:val="0"/>
          <w:marTop w:val="0"/>
          <w:marBottom w:val="0"/>
          <w:divBdr>
            <w:top w:val="none" w:sz="0" w:space="0" w:color="auto"/>
            <w:left w:val="none" w:sz="0" w:space="0" w:color="auto"/>
            <w:bottom w:val="none" w:sz="0" w:space="0" w:color="auto"/>
            <w:right w:val="none" w:sz="0" w:space="0" w:color="auto"/>
          </w:divBdr>
        </w:div>
      </w:divsChild>
    </w:div>
    <w:div w:id="1463384982">
      <w:bodyDiv w:val="1"/>
      <w:marLeft w:val="0"/>
      <w:marRight w:val="0"/>
      <w:marTop w:val="0"/>
      <w:marBottom w:val="0"/>
      <w:divBdr>
        <w:top w:val="none" w:sz="0" w:space="0" w:color="auto"/>
        <w:left w:val="none" w:sz="0" w:space="0" w:color="auto"/>
        <w:bottom w:val="none" w:sz="0" w:space="0" w:color="auto"/>
        <w:right w:val="none" w:sz="0" w:space="0" w:color="auto"/>
      </w:divBdr>
      <w:divsChild>
        <w:div w:id="424150192">
          <w:marLeft w:val="0"/>
          <w:marRight w:val="0"/>
          <w:marTop w:val="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 w:id="1047149162">
              <w:marLeft w:val="0"/>
              <w:marRight w:val="0"/>
              <w:marTop w:val="0"/>
              <w:marBottom w:val="0"/>
              <w:divBdr>
                <w:top w:val="none" w:sz="0" w:space="0" w:color="auto"/>
                <w:left w:val="none" w:sz="0" w:space="0" w:color="auto"/>
                <w:bottom w:val="none" w:sz="0" w:space="0" w:color="auto"/>
                <w:right w:val="none" w:sz="0" w:space="0" w:color="auto"/>
              </w:divBdr>
            </w:div>
            <w:div w:id="1147360257">
              <w:marLeft w:val="0"/>
              <w:marRight w:val="0"/>
              <w:marTop w:val="0"/>
              <w:marBottom w:val="0"/>
              <w:divBdr>
                <w:top w:val="none" w:sz="0" w:space="0" w:color="auto"/>
                <w:left w:val="none" w:sz="0" w:space="0" w:color="auto"/>
                <w:bottom w:val="none" w:sz="0" w:space="0" w:color="auto"/>
                <w:right w:val="none" w:sz="0" w:space="0" w:color="auto"/>
              </w:divBdr>
            </w:div>
            <w:div w:id="1612980746">
              <w:marLeft w:val="0"/>
              <w:marRight w:val="0"/>
              <w:marTop w:val="0"/>
              <w:marBottom w:val="0"/>
              <w:divBdr>
                <w:top w:val="none" w:sz="0" w:space="0" w:color="auto"/>
                <w:left w:val="none" w:sz="0" w:space="0" w:color="auto"/>
                <w:bottom w:val="none" w:sz="0" w:space="0" w:color="auto"/>
                <w:right w:val="none" w:sz="0" w:space="0" w:color="auto"/>
              </w:divBdr>
            </w:div>
            <w:div w:id="1932929306">
              <w:marLeft w:val="0"/>
              <w:marRight w:val="0"/>
              <w:marTop w:val="0"/>
              <w:marBottom w:val="0"/>
              <w:divBdr>
                <w:top w:val="none" w:sz="0" w:space="0" w:color="auto"/>
                <w:left w:val="none" w:sz="0" w:space="0" w:color="auto"/>
                <w:bottom w:val="none" w:sz="0" w:space="0" w:color="auto"/>
                <w:right w:val="none" w:sz="0" w:space="0" w:color="auto"/>
              </w:divBdr>
            </w:div>
          </w:divsChild>
        </w:div>
        <w:div w:id="1213493286">
          <w:marLeft w:val="0"/>
          <w:marRight w:val="0"/>
          <w:marTop w:val="0"/>
          <w:marBottom w:val="0"/>
          <w:divBdr>
            <w:top w:val="none" w:sz="0" w:space="0" w:color="auto"/>
            <w:left w:val="none" w:sz="0" w:space="0" w:color="auto"/>
            <w:bottom w:val="none" w:sz="0" w:space="0" w:color="auto"/>
            <w:right w:val="none" w:sz="0" w:space="0" w:color="auto"/>
          </w:divBdr>
          <w:divsChild>
            <w:div w:id="323707149">
              <w:marLeft w:val="0"/>
              <w:marRight w:val="0"/>
              <w:marTop w:val="0"/>
              <w:marBottom w:val="0"/>
              <w:divBdr>
                <w:top w:val="none" w:sz="0" w:space="0" w:color="auto"/>
                <w:left w:val="none" w:sz="0" w:space="0" w:color="auto"/>
                <w:bottom w:val="none" w:sz="0" w:space="0" w:color="auto"/>
                <w:right w:val="none" w:sz="0" w:space="0" w:color="auto"/>
              </w:divBdr>
            </w:div>
            <w:div w:id="1165246712">
              <w:marLeft w:val="0"/>
              <w:marRight w:val="0"/>
              <w:marTop w:val="0"/>
              <w:marBottom w:val="0"/>
              <w:divBdr>
                <w:top w:val="none" w:sz="0" w:space="0" w:color="auto"/>
                <w:left w:val="none" w:sz="0" w:space="0" w:color="auto"/>
                <w:bottom w:val="none" w:sz="0" w:space="0" w:color="auto"/>
                <w:right w:val="none" w:sz="0" w:space="0" w:color="auto"/>
              </w:divBdr>
            </w:div>
            <w:div w:id="1277953943">
              <w:marLeft w:val="0"/>
              <w:marRight w:val="0"/>
              <w:marTop w:val="0"/>
              <w:marBottom w:val="0"/>
              <w:divBdr>
                <w:top w:val="none" w:sz="0" w:space="0" w:color="auto"/>
                <w:left w:val="none" w:sz="0" w:space="0" w:color="auto"/>
                <w:bottom w:val="none" w:sz="0" w:space="0" w:color="auto"/>
                <w:right w:val="none" w:sz="0" w:space="0" w:color="auto"/>
              </w:divBdr>
            </w:div>
            <w:div w:id="2142653651">
              <w:marLeft w:val="0"/>
              <w:marRight w:val="0"/>
              <w:marTop w:val="0"/>
              <w:marBottom w:val="0"/>
              <w:divBdr>
                <w:top w:val="none" w:sz="0" w:space="0" w:color="auto"/>
                <w:left w:val="none" w:sz="0" w:space="0" w:color="auto"/>
                <w:bottom w:val="none" w:sz="0" w:space="0" w:color="auto"/>
                <w:right w:val="none" w:sz="0" w:space="0" w:color="auto"/>
              </w:divBdr>
            </w:div>
          </w:divsChild>
        </w:div>
        <w:div w:id="1546985598">
          <w:marLeft w:val="0"/>
          <w:marRight w:val="0"/>
          <w:marTop w:val="0"/>
          <w:marBottom w:val="0"/>
          <w:divBdr>
            <w:top w:val="none" w:sz="0" w:space="0" w:color="auto"/>
            <w:left w:val="none" w:sz="0" w:space="0" w:color="auto"/>
            <w:bottom w:val="none" w:sz="0" w:space="0" w:color="auto"/>
            <w:right w:val="none" w:sz="0" w:space="0" w:color="auto"/>
          </w:divBdr>
          <w:divsChild>
            <w:div w:id="636373193">
              <w:marLeft w:val="0"/>
              <w:marRight w:val="0"/>
              <w:marTop w:val="0"/>
              <w:marBottom w:val="0"/>
              <w:divBdr>
                <w:top w:val="none" w:sz="0" w:space="0" w:color="auto"/>
                <w:left w:val="none" w:sz="0" w:space="0" w:color="auto"/>
                <w:bottom w:val="none" w:sz="0" w:space="0" w:color="auto"/>
                <w:right w:val="none" w:sz="0" w:space="0" w:color="auto"/>
              </w:divBdr>
            </w:div>
            <w:div w:id="930047919">
              <w:marLeft w:val="0"/>
              <w:marRight w:val="0"/>
              <w:marTop w:val="0"/>
              <w:marBottom w:val="0"/>
              <w:divBdr>
                <w:top w:val="none" w:sz="0" w:space="0" w:color="auto"/>
                <w:left w:val="none" w:sz="0" w:space="0" w:color="auto"/>
                <w:bottom w:val="none" w:sz="0" w:space="0" w:color="auto"/>
                <w:right w:val="none" w:sz="0" w:space="0" w:color="auto"/>
              </w:divBdr>
            </w:div>
            <w:div w:id="1273708371">
              <w:marLeft w:val="0"/>
              <w:marRight w:val="0"/>
              <w:marTop w:val="0"/>
              <w:marBottom w:val="0"/>
              <w:divBdr>
                <w:top w:val="none" w:sz="0" w:space="0" w:color="auto"/>
                <w:left w:val="none" w:sz="0" w:space="0" w:color="auto"/>
                <w:bottom w:val="none" w:sz="0" w:space="0" w:color="auto"/>
                <w:right w:val="none" w:sz="0" w:space="0" w:color="auto"/>
              </w:divBdr>
            </w:div>
            <w:div w:id="1897205352">
              <w:marLeft w:val="0"/>
              <w:marRight w:val="0"/>
              <w:marTop w:val="0"/>
              <w:marBottom w:val="0"/>
              <w:divBdr>
                <w:top w:val="none" w:sz="0" w:space="0" w:color="auto"/>
                <w:left w:val="none" w:sz="0" w:space="0" w:color="auto"/>
                <w:bottom w:val="none" w:sz="0" w:space="0" w:color="auto"/>
                <w:right w:val="none" w:sz="0" w:space="0" w:color="auto"/>
              </w:divBdr>
            </w:div>
            <w:div w:id="2001419083">
              <w:marLeft w:val="0"/>
              <w:marRight w:val="0"/>
              <w:marTop w:val="0"/>
              <w:marBottom w:val="0"/>
              <w:divBdr>
                <w:top w:val="none" w:sz="0" w:space="0" w:color="auto"/>
                <w:left w:val="none" w:sz="0" w:space="0" w:color="auto"/>
                <w:bottom w:val="none" w:sz="0" w:space="0" w:color="auto"/>
                <w:right w:val="none" w:sz="0" w:space="0" w:color="auto"/>
              </w:divBdr>
            </w:div>
          </w:divsChild>
        </w:div>
        <w:div w:id="1634484158">
          <w:marLeft w:val="0"/>
          <w:marRight w:val="0"/>
          <w:marTop w:val="0"/>
          <w:marBottom w:val="0"/>
          <w:divBdr>
            <w:top w:val="none" w:sz="0" w:space="0" w:color="auto"/>
            <w:left w:val="none" w:sz="0" w:space="0" w:color="auto"/>
            <w:bottom w:val="none" w:sz="0" w:space="0" w:color="auto"/>
            <w:right w:val="none" w:sz="0" w:space="0" w:color="auto"/>
          </w:divBdr>
          <w:divsChild>
            <w:div w:id="83576322">
              <w:marLeft w:val="0"/>
              <w:marRight w:val="0"/>
              <w:marTop w:val="0"/>
              <w:marBottom w:val="0"/>
              <w:divBdr>
                <w:top w:val="none" w:sz="0" w:space="0" w:color="auto"/>
                <w:left w:val="none" w:sz="0" w:space="0" w:color="auto"/>
                <w:bottom w:val="none" w:sz="0" w:space="0" w:color="auto"/>
                <w:right w:val="none" w:sz="0" w:space="0" w:color="auto"/>
              </w:divBdr>
            </w:div>
            <w:div w:id="998456760">
              <w:marLeft w:val="0"/>
              <w:marRight w:val="0"/>
              <w:marTop w:val="0"/>
              <w:marBottom w:val="0"/>
              <w:divBdr>
                <w:top w:val="none" w:sz="0" w:space="0" w:color="auto"/>
                <w:left w:val="none" w:sz="0" w:space="0" w:color="auto"/>
                <w:bottom w:val="none" w:sz="0" w:space="0" w:color="auto"/>
                <w:right w:val="none" w:sz="0" w:space="0" w:color="auto"/>
              </w:divBdr>
            </w:div>
            <w:div w:id="1258055773">
              <w:marLeft w:val="0"/>
              <w:marRight w:val="0"/>
              <w:marTop w:val="0"/>
              <w:marBottom w:val="0"/>
              <w:divBdr>
                <w:top w:val="none" w:sz="0" w:space="0" w:color="auto"/>
                <w:left w:val="none" w:sz="0" w:space="0" w:color="auto"/>
                <w:bottom w:val="none" w:sz="0" w:space="0" w:color="auto"/>
                <w:right w:val="none" w:sz="0" w:space="0" w:color="auto"/>
              </w:divBdr>
            </w:div>
            <w:div w:id="1322347743">
              <w:marLeft w:val="0"/>
              <w:marRight w:val="0"/>
              <w:marTop w:val="0"/>
              <w:marBottom w:val="0"/>
              <w:divBdr>
                <w:top w:val="none" w:sz="0" w:space="0" w:color="auto"/>
                <w:left w:val="none" w:sz="0" w:space="0" w:color="auto"/>
                <w:bottom w:val="none" w:sz="0" w:space="0" w:color="auto"/>
                <w:right w:val="none" w:sz="0" w:space="0" w:color="auto"/>
              </w:divBdr>
            </w:div>
            <w:div w:id="1870995263">
              <w:marLeft w:val="0"/>
              <w:marRight w:val="0"/>
              <w:marTop w:val="0"/>
              <w:marBottom w:val="0"/>
              <w:divBdr>
                <w:top w:val="none" w:sz="0" w:space="0" w:color="auto"/>
                <w:left w:val="none" w:sz="0" w:space="0" w:color="auto"/>
                <w:bottom w:val="none" w:sz="0" w:space="0" w:color="auto"/>
                <w:right w:val="none" w:sz="0" w:space="0" w:color="auto"/>
              </w:divBdr>
            </w:div>
          </w:divsChild>
        </w:div>
        <w:div w:id="1661348122">
          <w:marLeft w:val="0"/>
          <w:marRight w:val="0"/>
          <w:marTop w:val="0"/>
          <w:marBottom w:val="0"/>
          <w:divBdr>
            <w:top w:val="none" w:sz="0" w:space="0" w:color="auto"/>
            <w:left w:val="none" w:sz="0" w:space="0" w:color="auto"/>
            <w:bottom w:val="none" w:sz="0" w:space="0" w:color="auto"/>
            <w:right w:val="none" w:sz="0" w:space="0" w:color="auto"/>
          </w:divBdr>
          <w:divsChild>
            <w:div w:id="117452991">
              <w:marLeft w:val="0"/>
              <w:marRight w:val="0"/>
              <w:marTop w:val="0"/>
              <w:marBottom w:val="0"/>
              <w:divBdr>
                <w:top w:val="none" w:sz="0" w:space="0" w:color="auto"/>
                <w:left w:val="none" w:sz="0" w:space="0" w:color="auto"/>
                <w:bottom w:val="none" w:sz="0" w:space="0" w:color="auto"/>
                <w:right w:val="none" w:sz="0" w:space="0" w:color="auto"/>
              </w:divBdr>
            </w:div>
            <w:div w:id="452939397">
              <w:marLeft w:val="0"/>
              <w:marRight w:val="0"/>
              <w:marTop w:val="0"/>
              <w:marBottom w:val="0"/>
              <w:divBdr>
                <w:top w:val="none" w:sz="0" w:space="0" w:color="auto"/>
                <w:left w:val="none" w:sz="0" w:space="0" w:color="auto"/>
                <w:bottom w:val="none" w:sz="0" w:space="0" w:color="auto"/>
                <w:right w:val="none" w:sz="0" w:space="0" w:color="auto"/>
              </w:divBdr>
            </w:div>
            <w:div w:id="844247962">
              <w:marLeft w:val="0"/>
              <w:marRight w:val="0"/>
              <w:marTop w:val="0"/>
              <w:marBottom w:val="0"/>
              <w:divBdr>
                <w:top w:val="none" w:sz="0" w:space="0" w:color="auto"/>
                <w:left w:val="none" w:sz="0" w:space="0" w:color="auto"/>
                <w:bottom w:val="none" w:sz="0" w:space="0" w:color="auto"/>
                <w:right w:val="none" w:sz="0" w:space="0" w:color="auto"/>
              </w:divBdr>
            </w:div>
            <w:div w:id="910890200">
              <w:marLeft w:val="0"/>
              <w:marRight w:val="0"/>
              <w:marTop w:val="0"/>
              <w:marBottom w:val="0"/>
              <w:divBdr>
                <w:top w:val="none" w:sz="0" w:space="0" w:color="auto"/>
                <w:left w:val="none" w:sz="0" w:space="0" w:color="auto"/>
                <w:bottom w:val="none" w:sz="0" w:space="0" w:color="auto"/>
                <w:right w:val="none" w:sz="0" w:space="0" w:color="auto"/>
              </w:divBdr>
            </w:div>
            <w:div w:id="1638027562">
              <w:marLeft w:val="0"/>
              <w:marRight w:val="0"/>
              <w:marTop w:val="0"/>
              <w:marBottom w:val="0"/>
              <w:divBdr>
                <w:top w:val="none" w:sz="0" w:space="0" w:color="auto"/>
                <w:left w:val="none" w:sz="0" w:space="0" w:color="auto"/>
                <w:bottom w:val="none" w:sz="0" w:space="0" w:color="auto"/>
                <w:right w:val="none" w:sz="0" w:space="0" w:color="auto"/>
              </w:divBdr>
            </w:div>
          </w:divsChild>
        </w:div>
        <w:div w:id="1787309629">
          <w:marLeft w:val="0"/>
          <w:marRight w:val="0"/>
          <w:marTop w:val="0"/>
          <w:marBottom w:val="0"/>
          <w:divBdr>
            <w:top w:val="none" w:sz="0" w:space="0" w:color="auto"/>
            <w:left w:val="none" w:sz="0" w:space="0" w:color="auto"/>
            <w:bottom w:val="none" w:sz="0" w:space="0" w:color="auto"/>
            <w:right w:val="none" w:sz="0" w:space="0" w:color="auto"/>
          </w:divBdr>
          <w:divsChild>
            <w:div w:id="206528468">
              <w:marLeft w:val="0"/>
              <w:marRight w:val="0"/>
              <w:marTop w:val="0"/>
              <w:marBottom w:val="0"/>
              <w:divBdr>
                <w:top w:val="none" w:sz="0" w:space="0" w:color="auto"/>
                <w:left w:val="none" w:sz="0" w:space="0" w:color="auto"/>
                <w:bottom w:val="none" w:sz="0" w:space="0" w:color="auto"/>
                <w:right w:val="none" w:sz="0" w:space="0" w:color="auto"/>
              </w:divBdr>
            </w:div>
            <w:div w:id="208224037">
              <w:marLeft w:val="0"/>
              <w:marRight w:val="0"/>
              <w:marTop w:val="0"/>
              <w:marBottom w:val="0"/>
              <w:divBdr>
                <w:top w:val="none" w:sz="0" w:space="0" w:color="auto"/>
                <w:left w:val="none" w:sz="0" w:space="0" w:color="auto"/>
                <w:bottom w:val="none" w:sz="0" w:space="0" w:color="auto"/>
                <w:right w:val="none" w:sz="0" w:space="0" w:color="auto"/>
              </w:divBdr>
            </w:div>
            <w:div w:id="373239583">
              <w:marLeft w:val="0"/>
              <w:marRight w:val="0"/>
              <w:marTop w:val="0"/>
              <w:marBottom w:val="0"/>
              <w:divBdr>
                <w:top w:val="none" w:sz="0" w:space="0" w:color="auto"/>
                <w:left w:val="none" w:sz="0" w:space="0" w:color="auto"/>
                <w:bottom w:val="none" w:sz="0" w:space="0" w:color="auto"/>
                <w:right w:val="none" w:sz="0" w:space="0" w:color="auto"/>
              </w:divBdr>
            </w:div>
          </w:divsChild>
        </w:div>
        <w:div w:id="2021814285">
          <w:marLeft w:val="0"/>
          <w:marRight w:val="0"/>
          <w:marTop w:val="0"/>
          <w:marBottom w:val="0"/>
          <w:divBdr>
            <w:top w:val="none" w:sz="0" w:space="0" w:color="auto"/>
            <w:left w:val="none" w:sz="0" w:space="0" w:color="auto"/>
            <w:bottom w:val="none" w:sz="0" w:space="0" w:color="auto"/>
            <w:right w:val="none" w:sz="0" w:space="0" w:color="auto"/>
          </w:divBdr>
        </w:div>
      </w:divsChild>
    </w:div>
    <w:div w:id="1475026067">
      <w:bodyDiv w:val="1"/>
      <w:marLeft w:val="0"/>
      <w:marRight w:val="0"/>
      <w:marTop w:val="0"/>
      <w:marBottom w:val="0"/>
      <w:divBdr>
        <w:top w:val="none" w:sz="0" w:space="0" w:color="auto"/>
        <w:left w:val="none" w:sz="0" w:space="0" w:color="auto"/>
        <w:bottom w:val="none" w:sz="0" w:space="0" w:color="auto"/>
        <w:right w:val="none" w:sz="0" w:space="0" w:color="auto"/>
      </w:divBdr>
    </w:div>
    <w:div w:id="1485123154">
      <w:bodyDiv w:val="1"/>
      <w:marLeft w:val="0"/>
      <w:marRight w:val="0"/>
      <w:marTop w:val="0"/>
      <w:marBottom w:val="0"/>
      <w:divBdr>
        <w:top w:val="none" w:sz="0" w:space="0" w:color="auto"/>
        <w:left w:val="none" w:sz="0" w:space="0" w:color="auto"/>
        <w:bottom w:val="none" w:sz="0" w:space="0" w:color="auto"/>
        <w:right w:val="none" w:sz="0" w:space="0" w:color="auto"/>
      </w:divBdr>
      <w:divsChild>
        <w:div w:id="12001917">
          <w:marLeft w:val="0"/>
          <w:marRight w:val="0"/>
          <w:marTop w:val="0"/>
          <w:marBottom w:val="0"/>
          <w:divBdr>
            <w:top w:val="none" w:sz="0" w:space="0" w:color="auto"/>
            <w:left w:val="none" w:sz="0" w:space="0" w:color="auto"/>
            <w:bottom w:val="none" w:sz="0" w:space="0" w:color="auto"/>
            <w:right w:val="none" w:sz="0" w:space="0" w:color="auto"/>
          </w:divBdr>
        </w:div>
        <w:div w:id="620259563">
          <w:marLeft w:val="0"/>
          <w:marRight w:val="0"/>
          <w:marTop w:val="0"/>
          <w:marBottom w:val="0"/>
          <w:divBdr>
            <w:top w:val="none" w:sz="0" w:space="0" w:color="auto"/>
            <w:left w:val="none" w:sz="0" w:space="0" w:color="auto"/>
            <w:bottom w:val="none" w:sz="0" w:space="0" w:color="auto"/>
            <w:right w:val="none" w:sz="0" w:space="0" w:color="auto"/>
          </w:divBdr>
        </w:div>
        <w:div w:id="653263734">
          <w:marLeft w:val="0"/>
          <w:marRight w:val="0"/>
          <w:marTop w:val="0"/>
          <w:marBottom w:val="0"/>
          <w:divBdr>
            <w:top w:val="none" w:sz="0" w:space="0" w:color="auto"/>
            <w:left w:val="none" w:sz="0" w:space="0" w:color="auto"/>
            <w:bottom w:val="none" w:sz="0" w:space="0" w:color="auto"/>
            <w:right w:val="none" w:sz="0" w:space="0" w:color="auto"/>
          </w:divBdr>
        </w:div>
        <w:div w:id="1144541022">
          <w:marLeft w:val="0"/>
          <w:marRight w:val="0"/>
          <w:marTop w:val="0"/>
          <w:marBottom w:val="0"/>
          <w:divBdr>
            <w:top w:val="none" w:sz="0" w:space="0" w:color="auto"/>
            <w:left w:val="none" w:sz="0" w:space="0" w:color="auto"/>
            <w:bottom w:val="none" w:sz="0" w:space="0" w:color="auto"/>
            <w:right w:val="none" w:sz="0" w:space="0" w:color="auto"/>
          </w:divBdr>
        </w:div>
        <w:div w:id="1997537382">
          <w:marLeft w:val="0"/>
          <w:marRight w:val="0"/>
          <w:marTop w:val="0"/>
          <w:marBottom w:val="0"/>
          <w:divBdr>
            <w:top w:val="none" w:sz="0" w:space="0" w:color="auto"/>
            <w:left w:val="none" w:sz="0" w:space="0" w:color="auto"/>
            <w:bottom w:val="none" w:sz="0" w:space="0" w:color="auto"/>
            <w:right w:val="none" w:sz="0" w:space="0" w:color="auto"/>
          </w:divBdr>
        </w:div>
      </w:divsChild>
    </w:div>
    <w:div w:id="1536044161">
      <w:bodyDiv w:val="1"/>
      <w:marLeft w:val="0"/>
      <w:marRight w:val="0"/>
      <w:marTop w:val="0"/>
      <w:marBottom w:val="0"/>
      <w:divBdr>
        <w:top w:val="none" w:sz="0" w:space="0" w:color="auto"/>
        <w:left w:val="none" w:sz="0" w:space="0" w:color="auto"/>
        <w:bottom w:val="none" w:sz="0" w:space="0" w:color="auto"/>
        <w:right w:val="none" w:sz="0" w:space="0" w:color="auto"/>
      </w:divBdr>
    </w:div>
    <w:div w:id="1796563460">
      <w:bodyDiv w:val="1"/>
      <w:marLeft w:val="0"/>
      <w:marRight w:val="0"/>
      <w:marTop w:val="0"/>
      <w:marBottom w:val="0"/>
      <w:divBdr>
        <w:top w:val="none" w:sz="0" w:space="0" w:color="auto"/>
        <w:left w:val="none" w:sz="0" w:space="0" w:color="auto"/>
        <w:bottom w:val="none" w:sz="0" w:space="0" w:color="auto"/>
        <w:right w:val="none" w:sz="0" w:space="0" w:color="auto"/>
      </w:divBdr>
    </w:div>
    <w:div w:id="1933588384">
      <w:bodyDiv w:val="1"/>
      <w:marLeft w:val="0"/>
      <w:marRight w:val="0"/>
      <w:marTop w:val="0"/>
      <w:marBottom w:val="0"/>
      <w:divBdr>
        <w:top w:val="none" w:sz="0" w:space="0" w:color="auto"/>
        <w:left w:val="none" w:sz="0" w:space="0" w:color="auto"/>
        <w:bottom w:val="none" w:sz="0" w:space="0" w:color="auto"/>
        <w:right w:val="none" w:sz="0" w:space="0" w:color="auto"/>
      </w:divBdr>
    </w:div>
    <w:div w:id="20349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oa/commission/defaul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24406-0612-40A4-A371-D750C6CA5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531BC-865D-4429-8545-96FE7E096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BESE December 2022 Commissioner's Notes</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2022 Commissioner's Notes</dc:title>
  <dc:subject/>
  <dc:creator>DESE</dc:creator>
  <cp:keywords/>
  <cp:lastModifiedBy>Zou, Dong (EOE)</cp:lastModifiedBy>
  <cp:revision>4</cp:revision>
  <cp:lastPrinted>2008-03-05T18:17:00Z</cp:lastPrinted>
  <dcterms:created xsi:type="dcterms:W3CDTF">2022-12-13T16:49:00Z</dcterms:created>
  <dcterms:modified xsi:type="dcterms:W3CDTF">2022-12-13T20:59:00Z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2022 12:00AM</vt:lpwstr>
  </property>
</Properties>
</file>