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1785" w:type="dxa"/>
        <w:jc w:val="center"/>
        <w:tblLook w:val="04A0" w:firstRow="1" w:lastRow="0" w:firstColumn="1" w:lastColumn="0" w:noHBand="0" w:noVBand="1"/>
      </w:tblPr>
      <w:tblGrid>
        <w:gridCol w:w="1774"/>
        <w:gridCol w:w="3316"/>
        <w:gridCol w:w="7"/>
        <w:gridCol w:w="3309"/>
        <w:gridCol w:w="3379"/>
      </w:tblGrid>
      <w:tr w:rsidR="00DF3B44" w:rsidRPr="00DF3B44" w14:paraId="485E03CB" w14:textId="77777777" w:rsidTr="3F6E95A2">
        <w:trPr>
          <w:jc w:val="center"/>
        </w:trPr>
        <w:tc>
          <w:tcPr>
            <w:tcW w:w="11785" w:type="dxa"/>
            <w:gridSpan w:val="5"/>
            <w:shd w:val="clear" w:color="auto" w:fill="D0CECE" w:themeFill="background2" w:themeFillShade="E6"/>
          </w:tcPr>
          <w:p w14:paraId="70F37F0D" w14:textId="53D1A704" w:rsidR="00E2365B" w:rsidRPr="00DF3B44" w:rsidRDefault="673E39EC" w:rsidP="00BA69E3">
            <w:pPr>
              <w:ind w:left="222" w:right="33"/>
              <w:jc w:val="center"/>
              <w:rPr>
                <w:rFonts w:ascii="Times New Roman" w:eastAsia="Times New Roman" w:hAnsi="Times New Roman" w:cs="Times New Roman"/>
                <w:b/>
                <w:bCs/>
                <w:sz w:val="24"/>
                <w:szCs w:val="24"/>
              </w:rPr>
            </w:pPr>
            <w:r w:rsidRPr="00DF3B44">
              <w:rPr>
                <w:rFonts w:ascii="Times New Roman" w:eastAsia="Times New Roman" w:hAnsi="Times New Roman" w:cs="Times New Roman"/>
                <w:b/>
                <w:bCs/>
                <w:sz w:val="24"/>
                <w:szCs w:val="24"/>
              </w:rPr>
              <w:t xml:space="preserve">Types of </w:t>
            </w:r>
            <w:r w:rsidR="00E2365B" w:rsidRPr="00DF3B44">
              <w:rPr>
                <w:rFonts w:ascii="Times New Roman" w:eastAsia="Times New Roman" w:hAnsi="Times New Roman" w:cs="Times New Roman"/>
                <w:b/>
                <w:bCs/>
                <w:sz w:val="24"/>
                <w:szCs w:val="24"/>
              </w:rPr>
              <w:t>Massachusetts Virtual Schools</w:t>
            </w:r>
            <w:r w:rsidR="00DE2ABE" w:rsidRPr="00DF3B44">
              <w:rPr>
                <w:rFonts w:ascii="Times New Roman" w:eastAsia="Times New Roman" w:hAnsi="Times New Roman" w:cs="Times New Roman"/>
                <w:b/>
                <w:bCs/>
                <w:sz w:val="24"/>
                <w:szCs w:val="24"/>
              </w:rPr>
              <w:t xml:space="preserve"> – </w:t>
            </w:r>
            <w:hyperlink r:id="rId7">
              <w:r w:rsidR="00DE2ABE" w:rsidRPr="00DF3B44">
                <w:rPr>
                  <w:rStyle w:val="Hyperlink"/>
                  <w:rFonts w:ascii="Times New Roman" w:hAnsi="Times New Roman" w:cs="Times New Roman"/>
                  <w:b/>
                  <w:bCs/>
                  <w:color w:val="auto"/>
                  <w:sz w:val="24"/>
                  <w:szCs w:val="24"/>
                </w:rPr>
                <w:t>G.L. c. 71, § 94</w:t>
              </w:r>
            </w:hyperlink>
            <w:r w:rsidR="00E2365B" w:rsidRPr="00DF3B44">
              <w:rPr>
                <w:rFonts w:ascii="Times New Roman" w:eastAsia="Times New Roman" w:hAnsi="Times New Roman" w:cs="Times New Roman"/>
                <w:b/>
                <w:bCs/>
                <w:sz w:val="24"/>
                <w:szCs w:val="24"/>
              </w:rPr>
              <w:t xml:space="preserve"> </w:t>
            </w:r>
          </w:p>
        </w:tc>
      </w:tr>
      <w:tr w:rsidR="00DF3B44" w:rsidRPr="00DF3B44" w14:paraId="1E9BE56D" w14:textId="77777777" w:rsidTr="00396411">
        <w:trPr>
          <w:jc w:val="center"/>
        </w:trPr>
        <w:tc>
          <w:tcPr>
            <w:tcW w:w="1774" w:type="dxa"/>
            <w:shd w:val="clear" w:color="auto" w:fill="E7E6E6" w:themeFill="background2"/>
          </w:tcPr>
          <w:p w14:paraId="59C45624" w14:textId="77777777" w:rsidR="00E2365B" w:rsidRPr="00DF3B44" w:rsidRDefault="00E2365B" w:rsidP="00BA69E3">
            <w:pPr>
              <w:jc w:val="center"/>
              <w:rPr>
                <w:rFonts w:ascii="Times New Roman" w:hAnsi="Times New Roman" w:cs="Times New Roman"/>
              </w:rPr>
            </w:pPr>
            <w:r w:rsidRPr="00DF3B44">
              <w:rPr>
                <w:rFonts w:ascii="Times New Roman" w:hAnsi="Times New Roman" w:cs="Times New Roman"/>
                <w:b/>
              </w:rPr>
              <w:t>Category</w:t>
            </w:r>
          </w:p>
        </w:tc>
        <w:tc>
          <w:tcPr>
            <w:tcW w:w="3323" w:type="dxa"/>
            <w:gridSpan w:val="2"/>
            <w:shd w:val="clear" w:color="auto" w:fill="E7E6E6" w:themeFill="background2"/>
          </w:tcPr>
          <w:p w14:paraId="5C298349" w14:textId="77777777" w:rsidR="00E2365B" w:rsidRPr="00DF3B44" w:rsidRDefault="00E2365B" w:rsidP="00BA69E3">
            <w:pPr>
              <w:ind w:right="124"/>
              <w:jc w:val="center"/>
              <w:rPr>
                <w:rFonts w:ascii="Times New Roman" w:eastAsia="Times New Roman" w:hAnsi="Times New Roman" w:cs="Times New Roman"/>
                <w:b/>
                <w:bCs/>
              </w:rPr>
            </w:pPr>
            <w:r w:rsidRPr="00DF3B44">
              <w:rPr>
                <w:rFonts w:ascii="Times New Roman" w:hAnsi="Times New Roman" w:cs="Times New Roman"/>
                <w:b/>
                <w:bCs/>
              </w:rPr>
              <w:t xml:space="preserve">Commonwealth of Massachusetts Virtual Schools (CMVS 1)  </w:t>
            </w:r>
          </w:p>
        </w:tc>
        <w:tc>
          <w:tcPr>
            <w:tcW w:w="3309" w:type="dxa"/>
            <w:shd w:val="clear" w:color="auto" w:fill="E7E6E6" w:themeFill="background2"/>
          </w:tcPr>
          <w:p w14:paraId="3F9E6A0D" w14:textId="77777777" w:rsidR="00E2365B" w:rsidRPr="00DF3B44" w:rsidRDefault="00E2365B" w:rsidP="00BA69E3">
            <w:pPr>
              <w:ind w:right="33"/>
              <w:jc w:val="center"/>
              <w:rPr>
                <w:rFonts w:ascii="Times New Roman" w:eastAsia="Times New Roman" w:hAnsi="Times New Roman" w:cs="Times New Roman"/>
                <w:b/>
                <w:bCs/>
              </w:rPr>
            </w:pPr>
            <w:r w:rsidRPr="00DF3B44">
              <w:rPr>
                <w:rFonts w:ascii="Times New Roman" w:hAnsi="Times New Roman" w:cs="Times New Roman"/>
                <w:b/>
                <w:bCs/>
              </w:rPr>
              <w:t xml:space="preserve">Commonwealth of Massachusetts Virtual Schools (CMVS 2)  </w:t>
            </w:r>
          </w:p>
        </w:tc>
        <w:tc>
          <w:tcPr>
            <w:tcW w:w="3379" w:type="dxa"/>
            <w:shd w:val="clear" w:color="auto" w:fill="E7E6E6" w:themeFill="background2"/>
          </w:tcPr>
          <w:p w14:paraId="3B574918" w14:textId="77777777" w:rsidR="00E2365B" w:rsidRPr="00DF3B44" w:rsidRDefault="00E2365B" w:rsidP="00BA69E3">
            <w:pPr>
              <w:ind w:left="222" w:right="33"/>
              <w:jc w:val="center"/>
              <w:rPr>
                <w:rFonts w:ascii="Times New Roman" w:eastAsia="Times New Roman" w:hAnsi="Times New Roman" w:cs="Times New Roman"/>
                <w:b/>
                <w:bCs/>
              </w:rPr>
            </w:pPr>
            <w:r w:rsidRPr="00DF3B44">
              <w:rPr>
                <w:rFonts w:ascii="Times New Roman" w:eastAsia="Times New Roman" w:hAnsi="Times New Roman" w:cs="Times New Roman"/>
                <w:b/>
                <w:bCs/>
              </w:rPr>
              <w:t>Single District Virtual School (SDVS)</w:t>
            </w:r>
          </w:p>
        </w:tc>
      </w:tr>
      <w:tr w:rsidR="00DF3B44" w:rsidRPr="00DF3B44" w14:paraId="1DF66E01" w14:textId="77777777" w:rsidTr="3F6E95A2">
        <w:trPr>
          <w:jc w:val="center"/>
        </w:trPr>
        <w:tc>
          <w:tcPr>
            <w:tcW w:w="1774" w:type="dxa"/>
          </w:tcPr>
          <w:p w14:paraId="5DBD59EB" w14:textId="1C5BE30F"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Is there a </w:t>
            </w:r>
            <w:r w:rsidR="000E18B9" w:rsidRPr="00DF3B44">
              <w:rPr>
                <w:rFonts w:ascii="Times New Roman" w:hAnsi="Times New Roman" w:cs="Times New Roman"/>
                <w:b/>
                <w:i/>
                <w:spacing w:val="-2"/>
                <w:sz w:val="20"/>
                <w:szCs w:val="20"/>
              </w:rPr>
              <w:t>s</w:t>
            </w:r>
            <w:r w:rsidRPr="00DF3B44">
              <w:rPr>
                <w:rFonts w:ascii="Times New Roman" w:hAnsi="Times New Roman" w:cs="Times New Roman"/>
                <w:b/>
                <w:i/>
                <w:spacing w:val="-2"/>
                <w:sz w:val="20"/>
                <w:szCs w:val="20"/>
              </w:rPr>
              <w:t xml:space="preserve">tatewide </w:t>
            </w:r>
            <w:r w:rsidR="000E18B9" w:rsidRPr="00DF3B44">
              <w:rPr>
                <w:rFonts w:ascii="Times New Roman" w:hAnsi="Times New Roman" w:cs="Times New Roman"/>
                <w:b/>
                <w:i/>
                <w:spacing w:val="-2"/>
                <w:sz w:val="20"/>
                <w:szCs w:val="20"/>
              </w:rPr>
              <w:t>l</w:t>
            </w:r>
            <w:r w:rsidRPr="00DF3B44">
              <w:rPr>
                <w:rFonts w:ascii="Times New Roman" w:hAnsi="Times New Roman" w:cs="Times New Roman"/>
                <w:b/>
                <w:i/>
                <w:spacing w:val="-2"/>
                <w:sz w:val="20"/>
                <w:szCs w:val="20"/>
              </w:rPr>
              <w:t>imit?</w:t>
            </w:r>
          </w:p>
        </w:tc>
        <w:tc>
          <w:tcPr>
            <w:tcW w:w="3323" w:type="dxa"/>
            <w:gridSpan w:val="2"/>
          </w:tcPr>
          <w:p w14:paraId="442F659C"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pacing w:val="-2"/>
                <w:sz w:val="20"/>
                <w:szCs w:val="20"/>
              </w:rPr>
              <w:t xml:space="preserve">Not more than 10 CMVS 1 may operate at any time. </w:t>
            </w:r>
          </w:p>
          <w:p w14:paraId="6959F852" w14:textId="77777777" w:rsidR="00E2365B" w:rsidRPr="00DF3B44" w:rsidRDefault="00E2365B" w:rsidP="00BA69E3">
            <w:pPr>
              <w:rPr>
                <w:rFonts w:ascii="Times New Roman" w:hAnsi="Times New Roman" w:cs="Times New Roman"/>
                <w:spacing w:val="-2"/>
                <w:sz w:val="20"/>
                <w:szCs w:val="20"/>
              </w:rPr>
            </w:pPr>
          </w:p>
          <w:p w14:paraId="3B985C26" w14:textId="77777777" w:rsidR="00E2365B" w:rsidRPr="00DF3B44" w:rsidRDefault="00E2365B" w:rsidP="00BA69E3">
            <w:pPr>
              <w:rPr>
                <w:rFonts w:ascii="Times New Roman" w:hAnsi="Times New Roman" w:cs="Times New Roman"/>
                <w:spacing w:val="-2"/>
                <w:sz w:val="20"/>
                <w:szCs w:val="20"/>
              </w:rPr>
            </w:pPr>
            <w:r w:rsidRPr="00DF3B44">
              <w:rPr>
                <w:rFonts w:ascii="Times New Roman" w:hAnsi="Times New Roman" w:cs="Times New Roman"/>
                <w:spacing w:val="-2"/>
                <w:sz w:val="20"/>
                <w:szCs w:val="20"/>
              </w:rPr>
              <w:t xml:space="preserve">Full-time CMVS 1 enrollment may not exceed 2 percent of the total number of Massachusetts public school students. </w:t>
            </w:r>
          </w:p>
          <w:p w14:paraId="5F13E908" w14:textId="77777777" w:rsidR="00E2365B" w:rsidRPr="00DF3B44" w:rsidRDefault="00E2365B" w:rsidP="00BA69E3">
            <w:pPr>
              <w:rPr>
                <w:rFonts w:ascii="Times New Roman" w:hAnsi="Times New Roman" w:cs="Times New Roman"/>
                <w:spacing w:val="-2"/>
                <w:sz w:val="20"/>
                <w:szCs w:val="20"/>
              </w:rPr>
            </w:pPr>
          </w:p>
          <w:p w14:paraId="19DFBFD6" w14:textId="77777777" w:rsidR="00E2365B" w:rsidRPr="00DF3B44" w:rsidRDefault="00E2365B" w:rsidP="00BA69E3">
            <w:pPr>
              <w:rPr>
                <w:rFonts w:ascii="Times New Roman" w:hAnsi="Times New Roman" w:cs="Times New Roman"/>
                <w:spacing w:val="-2"/>
                <w:sz w:val="20"/>
                <w:szCs w:val="20"/>
              </w:rPr>
            </w:pPr>
          </w:p>
          <w:p w14:paraId="37CF25BF" w14:textId="77777777" w:rsidR="00E2365B" w:rsidRPr="00DF3B44" w:rsidRDefault="00E2365B" w:rsidP="00BA69E3">
            <w:pPr>
              <w:rPr>
                <w:rFonts w:ascii="Times New Roman" w:hAnsi="Times New Roman" w:cs="Times New Roman"/>
                <w:spacing w:val="-2"/>
                <w:sz w:val="20"/>
                <w:szCs w:val="20"/>
              </w:rPr>
            </w:pPr>
          </w:p>
        </w:tc>
        <w:tc>
          <w:tcPr>
            <w:tcW w:w="3309" w:type="dxa"/>
          </w:tcPr>
          <w:p w14:paraId="20E7E249" w14:textId="77777777" w:rsidR="00E2365B" w:rsidRPr="00DF3B44" w:rsidRDefault="00E2365B" w:rsidP="00BA69E3">
            <w:pPr>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Statewide limit of 10 schools does not apply to CMVS 2s if they </w:t>
            </w:r>
            <w:r w:rsidRPr="00DF3B44">
              <w:rPr>
                <w:rFonts w:ascii="Times New Roman" w:hAnsi="Times New Roman" w:cs="Times New Roman"/>
                <w:sz w:val="20"/>
                <w:szCs w:val="20"/>
              </w:rPr>
              <w:t>only enroll students who reside in the school district, in the school districts that signed an agreement, or in the school districts that are members of an education collaborative. The statewide limit on enrollment of 2 percent does apply.</w:t>
            </w:r>
          </w:p>
        </w:tc>
        <w:tc>
          <w:tcPr>
            <w:tcW w:w="3379" w:type="dxa"/>
          </w:tcPr>
          <w:p w14:paraId="7AE0D27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No limit.</w:t>
            </w:r>
          </w:p>
        </w:tc>
      </w:tr>
      <w:tr w:rsidR="00DF3B44" w:rsidRPr="00DF3B44" w14:paraId="701E9F11" w14:textId="77777777" w:rsidTr="3F6E95A2">
        <w:trPr>
          <w:jc w:val="center"/>
        </w:trPr>
        <w:tc>
          <w:tcPr>
            <w:tcW w:w="1774" w:type="dxa"/>
            <w:tcBorders>
              <w:bottom w:val="single" w:sz="4" w:space="0" w:color="auto"/>
            </w:tcBorders>
          </w:tcPr>
          <w:p w14:paraId="11E6E951" w14:textId="22CFF209"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Who </w:t>
            </w:r>
            <w:r w:rsidR="00AF52DC" w:rsidRPr="00DF3B44">
              <w:rPr>
                <w:rFonts w:ascii="Times New Roman" w:hAnsi="Times New Roman" w:cs="Times New Roman"/>
                <w:b/>
                <w:i/>
                <w:spacing w:val="-2"/>
                <w:sz w:val="20"/>
                <w:szCs w:val="20"/>
              </w:rPr>
              <w:t>c</w:t>
            </w:r>
            <w:r w:rsidRPr="00DF3B44">
              <w:rPr>
                <w:rFonts w:ascii="Times New Roman" w:hAnsi="Times New Roman" w:cs="Times New Roman"/>
                <w:b/>
                <w:i/>
                <w:spacing w:val="-2"/>
                <w:sz w:val="20"/>
                <w:szCs w:val="20"/>
              </w:rPr>
              <w:t xml:space="preserve">an </w:t>
            </w:r>
            <w:r w:rsidR="00AF52DC"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pply or form the school?</w:t>
            </w:r>
          </w:p>
        </w:tc>
        <w:tc>
          <w:tcPr>
            <w:tcW w:w="3316" w:type="dxa"/>
            <w:tcBorders>
              <w:bottom w:val="single" w:sz="4" w:space="0" w:color="auto"/>
            </w:tcBorders>
          </w:tcPr>
          <w:p w14:paraId="629190CE"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(a) a </w:t>
            </w:r>
            <w:proofErr w:type="gramStart"/>
            <w:r w:rsidRPr="00DF3B44">
              <w:rPr>
                <w:rFonts w:ascii="Times New Roman" w:eastAsia="Times New Roman" w:hAnsi="Times New Roman" w:cs="Times New Roman"/>
                <w:sz w:val="20"/>
                <w:szCs w:val="20"/>
              </w:rPr>
              <w:t>public school</w:t>
            </w:r>
            <w:proofErr w:type="gramEnd"/>
            <w:r w:rsidRPr="00DF3B44">
              <w:rPr>
                <w:rFonts w:ascii="Times New Roman" w:eastAsia="Times New Roman" w:hAnsi="Times New Roman" w:cs="Times New Roman"/>
                <w:sz w:val="20"/>
                <w:szCs w:val="20"/>
              </w:rPr>
              <w:t xml:space="preserve"> district or districts;</w:t>
            </w:r>
          </w:p>
          <w:p w14:paraId="056D1A83"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(b) an education </w:t>
            </w:r>
            <w:proofErr w:type="gramStart"/>
            <w:r w:rsidRPr="00DF3B44">
              <w:rPr>
                <w:rFonts w:ascii="Times New Roman" w:eastAsia="Times New Roman" w:hAnsi="Times New Roman" w:cs="Times New Roman"/>
                <w:sz w:val="20"/>
                <w:szCs w:val="20"/>
              </w:rPr>
              <w:t>collaborative;</w:t>
            </w:r>
            <w:proofErr w:type="gramEnd"/>
          </w:p>
          <w:p w14:paraId="459EC7BD"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(c) an institution of higher </w:t>
            </w:r>
            <w:proofErr w:type="gramStart"/>
            <w:r w:rsidRPr="00DF3B44">
              <w:rPr>
                <w:rFonts w:ascii="Times New Roman" w:eastAsia="Times New Roman" w:hAnsi="Times New Roman" w:cs="Times New Roman"/>
                <w:sz w:val="20"/>
                <w:szCs w:val="20"/>
              </w:rPr>
              <w:t>education;</w:t>
            </w:r>
            <w:proofErr w:type="gramEnd"/>
          </w:p>
          <w:p w14:paraId="776187AE"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(d) a non-profit </w:t>
            </w:r>
            <w:proofErr w:type="gramStart"/>
            <w:r w:rsidRPr="00DF3B44">
              <w:rPr>
                <w:rFonts w:ascii="Times New Roman" w:eastAsia="Times New Roman" w:hAnsi="Times New Roman" w:cs="Times New Roman"/>
                <w:sz w:val="20"/>
                <w:szCs w:val="20"/>
              </w:rPr>
              <w:t>entity;</w:t>
            </w:r>
            <w:proofErr w:type="gramEnd"/>
            <w:r w:rsidRPr="00DF3B44">
              <w:rPr>
                <w:rFonts w:ascii="Times New Roman" w:eastAsia="Times New Roman" w:hAnsi="Times New Roman" w:cs="Times New Roman"/>
                <w:sz w:val="20"/>
                <w:szCs w:val="20"/>
              </w:rPr>
              <w:t xml:space="preserve"> </w:t>
            </w:r>
          </w:p>
          <w:p w14:paraId="739F1F3C"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(e) two or more certified teachers; or</w:t>
            </w:r>
          </w:p>
          <w:p w14:paraId="3A7E38E8" w14:textId="77777777"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(f) parents.</w:t>
            </w:r>
          </w:p>
          <w:p w14:paraId="1759FCB7" w14:textId="77777777" w:rsidR="00E2365B" w:rsidRPr="00DF3B44" w:rsidRDefault="00E2365B" w:rsidP="00BA69E3">
            <w:pPr>
              <w:rPr>
                <w:rFonts w:ascii="Times New Roman" w:hAnsi="Times New Roman" w:cs="Times New Roman"/>
                <w:sz w:val="20"/>
                <w:szCs w:val="20"/>
              </w:rPr>
            </w:pPr>
          </w:p>
          <w:p w14:paraId="7240C98D" w14:textId="0B8E28F4" w:rsidR="00E2365B" w:rsidRPr="00DF3B44" w:rsidRDefault="00E2365B" w:rsidP="00BA69E3">
            <w:pPr>
              <w:shd w:val="clear" w:color="auto" w:fill="FFFFFF"/>
              <w:rPr>
                <w:rFonts w:ascii="Times New Roman" w:eastAsia="Times New Roman" w:hAnsi="Times New Roman" w:cs="Times New Roman"/>
                <w:sz w:val="20"/>
                <w:szCs w:val="20"/>
              </w:rPr>
            </w:pPr>
            <w:r w:rsidRPr="00DF3B44">
              <w:rPr>
                <w:rFonts w:ascii="Times New Roman" w:hAnsi="Times New Roman" w:cs="Times New Roman"/>
                <w:sz w:val="20"/>
                <w:szCs w:val="20"/>
              </w:rPr>
              <w:t>Private and parochial schools and for-profit entities shall not be eligible to submit a proposal</w:t>
            </w:r>
            <w:r w:rsidR="00F7785D" w:rsidRPr="00DF3B44">
              <w:rPr>
                <w:rFonts w:ascii="Times New Roman" w:hAnsi="Times New Roman" w:cs="Times New Roman"/>
                <w:sz w:val="20"/>
                <w:szCs w:val="20"/>
              </w:rPr>
              <w:t>.</w:t>
            </w:r>
          </w:p>
        </w:tc>
        <w:tc>
          <w:tcPr>
            <w:tcW w:w="3316" w:type="dxa"/>
            <w:gridSpan w:val="2"/>
            <w:tcBorders>
              <w:bottom w:val="single" w:sz="4" w:space="0" w:color="auto"/>
            </w:tcBorders>
          </w:tcPr>
          <w:p w14:paraId="3A811498" w14:textId="77777777" w:rsidR="00E2365B" w:rsidRPr="00DF3B44" w:rsidRDefault="00E2365B" w:rsidP="00BA69E3">
            <w:pPr>
              <w:shd w:val="clear" w:color="auto" w:fill="FFFFFF" w:themeFill="background1"/>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(a) a </w:t>
            </w:r>
            <w:proofErr w:type="gramStart"/>
            <w:r w:rsidRPr="00DF3B44">
              <w:rPr>
                <w:rFonts w:ascii="Times New Roman" w:eastAsia="Times New Roman" w:hAnsi="Times New Roman" w:cs="Times New Roman"/>
                <w:sz w:val="20"/>
                <w:szCs w:val="20"/>
              </w:rPr>
              <w:t>public school</w:t>
            </w:r>
            <w:proofErr w:type="gramEnd"/>
            <w:r w:rsidRPr="00DF3B44">
              <w:rPr>
                <w:rFonts w:ascii="Times New Roman" w:eastAsia="Times New Roman" w:hAnsi="Times New Roman" w:cs="Times New Roman"/>
                <w:sz w:val="20"/>
                <w:szCs w:val="20"/>
              </w:rPr>
              <w:t xml:space="preserve"> district or districts; or</w:t>
            </w:r>
          </w:p>
          <w:p w14:paraId="04FFD421" w14:textId="77777777" w:rsidR="00E2365B" w:rsidRPr="00DF3B44" w:rsidRDefault="00E2365B" w:rsidP="00BA69E3">
            <w:pPr>
              <w:shd w:val="clear" w:color="auto" w:fill="FFFFFF" w:themeFill="background1"/>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(b) an education collaborative</w:t>
            </w:r>
          </w:p>
          <w:p w14:paraId="65799F59" w14:textId="77777777" w:rsidR="00E2365B" w:rsidRPr="00DF3B44" w:rsidRDefault="00E2365B" w:rsidP="00BA69E3">
            <w:pPr>
              <w:rPr>
                <w:rFonts w:ascii="Times New Roman" w:hAnsi="Times New Roman" w:cs="Times New Roman"/>
                <w:spacing w:val="-1"/>
                <w:sz w:val="20"/>
                <w:szCs w:val="20"/>
              </w:rPr>
            </w:pPr>
          </w:p>
        </w:tc>
        <w:tc>
          <w:tcPr>
            <w:tcW w:w="3379" w:type="dxa"/>
            <w:tcBorders>
              <w:bottom w:val="single" w:sz="4" w:space="0" w:color="auto"/>
            </w:tcBorders>
          </w:tcPr>
          <w:p w14:paraId="05E2FD5D"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 xml:space="preserve">A school district may create a Single District Virtual School by submitting a proposal to the Commissioner for review and comment four months ahead of opening.  </w:t>
            </w:r>
          </w:p>
        </w:tc>
      </w:tr>
      <w:tr w:rsidR="00DF3B44" w:rsidRPr="00DF3B44" w14:paraId="70BEECC0" w14:textId="77777777" w:rsidTr="3F6E95A2">
        <w:trPr>
          <w:jc w:val="center"/>
        </w:trPr>
        <w:tc>
          <w:tcPr>
            <w:tcW w:w="1774" w:type="dxa"/>
          </w:tcPr>
          <w:p w14:paraId="61C9378D" w14:textId="7514256B"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Approval </w:t>
            </w:r>
            <w:r w:rsidR="00C76391" w:rsidRPr="00DF3B44">
              <w:rPr>
                <w:rFonts w:ascii="Times New Roman" w:hAnsi="Times New Roman" w:cs="Times New Roman"/>
                <w:b/>
                <w:i/>
                <w:spacing w:val="-2"/>
                <w:sz w:val="20"/>
                <w:szCs w:val="20"/>
              </w:rPr>
              <w:t>p</w:t>
            </w:r>
            <w:r w:rsidRPr="00DF3B44">
              <w:rPr>
                <w:rFonts w:ascii="Times New Roman" w:hAnsi="Times New Roman" w:cs="Times New Roman"/>
                <w:b/>
                <w:i/>
                <w:spacing w:val="-2"/>
                <w:sz w:val="20"/>
                <w:szCs w:val="20"/>
              </w:rPr>
              <w:t xml:space="preserve">rocess – Is a certificate needed? </w:t>
            </w:r>
          </w:p>
        </w:tc>
        <w:tc>
          <w:tcPr>
            <w:tcW w:w="6632" w:type="dxa"/>
            <w:gridSpan w:val="3"/>
          </w:tcPr>
          <w:p w14:paraId="7F64F71B" w14:textId="77777777" w:rsidR="00E2365B" w:rsidRPr="00DF3B44" w:rsidRDefault="00E2365B" w:rsidP="00BA69E3">
            <w:pPr>
              <w:ind w:right="124"/>
              <w:rPr>
                <w:rFonts w:ascii="Times New Roman" w:hAnsi="Times New Roman" w:cs="Times New Roman"/>
                <w:sz w:val="20"/>
                <w:szCs w:val="20"/>
              </w:rPr>
            </w:pPr>
            <w:r w:rsidRPr="00DF3B44">
              <w:rPr>
                <w:rFonts w:ascii="Times New Roman" w:hAnsi="Times New Roman" w:cs="Times New Roman"/>
                <w:spacing w:val="-1"/>
                <w:sz w:val="20"/>
                <w:szCs w:val="20"/>
              </w:rPr>
              <w:t xml:space="preserve">BESE grants a certificate to a CMVS board of trustees. </w:t>
            </w:r>
          </w:p>
          <w:p w14:paraId="5F68D3AC" w14:textId="77777777" w:rsidR="00E2365B" w:rsidRPr="00DF3B44" w:rsidRDefault="00E2365B" w:rsidP="00BA69E3">
            <w:pPr>
              <w:rPr>
                <w:rFonts w:ascii="Times New Roman" w:hAnsi="Times New Roman" w:cs="Times New Roman"/>
                <w:sz w:val="20"/>
                <w:szCs w:val="20"/>
              </w:rPr>
            </w:pPr>
          </w:p>
        </w:tc>
        <w:tc>
          <w:tcPr>
            <w:tcW w:w="3379" w:type="dxa"/>
          </w:tcPr>
          <w:p w14:paraId="538D59E8" w14:textId="313BF6A3" w:rsidR="00E2365B" w:rsidRPr="00DF3B44" w:rsidRDefault="00E2365B" w:rsidP="00BA69E3">
            <w:pPr>
              <w:rPr>
                <w:rFonts w:ascii="Times New Roman" w:hAnsi="Times New Roman" w:cs="Times New Roman"/>
                <w:sz w:val="20"/>
                <w:szCs w:val="20"/>
              </w:rPr>
            </w:pPr>
            <w:r w:rsidRPr="00DF3B44">
              <w:rPr>
                <w:rFonts w:ascii="Times New Roman" w:eastAsia="Times New Roman" w:hAnsi="Times New Roman" w:cs="Times New Roman"/>
                <w:sz w:val="20"/>
                <w:szCs w:val="20"/>
              </w:rPr>
              <w:t>No certificate required; BESE has no approval or oversight authority over SDVS</w:t>
            </w:r>
            <w:r w:rsidR="00A71859" w:rsidRPr="00DF3B44">
              <w:rPr>
                <w:rFonts w:ascii="Times New Roman" w:eastAsia="Times New Roman" w:hAnsi="Times New Roman" w:cs="Times New Roman"/>
                <w:sz w:val="20"/>
                <w:szCs w:val="20"/>
              </w:rPr>
              <w:t>s</w:t>
            </w:r>
            <w:r w:rsidRPr="00DF3B44">
              <w:rPr>
                <w:rFonts w:ascii="Times New Roman" w:eastAsia="Times New Roman" w:hAnsi="Times New Roman" w:cs="Times New Roman"/>
                <w:sz w:val="20"/>
                <w:szCs w:val="20"/>
              </w:rPr>
              <w:t>. A SDVS requires approval of the local school committee.</w:t>
            </w:r>
          </w:p>
        </w:tc>
      </w:tr>
      <w:tr w:rsidR="00DF3B44" w:rsidRPr="00DF3B44" w14:paraId="16492B89" w14:textId="77777777" w:rsidTr="3F6E95A2">
        <w:trPr>
          <w:jc w:val="center"/>
        </w:trPr>
        <w:tc>
          <w:tcPr>
            <w:tcW w:w="1774" w:type="dxa"/>
            <w:tcBorders>
              <w:bottom w:val="single" w:sz="4" w:space="0" w:color="auto"/>
            </w:tcBorders>
          </w:tcPr>
          <w:p w14:paraId="678D68ED" w14:textId="1BCC7B48"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Is a </w:t>
            </w:r>
            <w:r w:rsidR="00A71859" w:rsidRPr="00DF3B44">
              <w:rPr>
                <w:rFonts w:ascii="Times New Roman" w:hAnsi="Times New Roman" w:cs="Times New Roman"/>
                <w:b/>
                <w:i/>
                <w:spacing w:val="-2"/>
                <w:sz w:val="20"/>
                <w:szCs w:val="20"/>
              </w:rPr>
              <w:t>b</w:t>
            </w:r>
            <w:r w:rsidRPr="00DF3B44">
              <w:rPr>
                <w:rFonts w:ascii="Times New Roman" w:hAnsi="Times New Roman" w:cs="Times New Roman"/>
                <w:b/>
                <w:i/>
                <w:spacing w:val="-2"/>
                <w:sz w:val="20"/>
                <w:szCs w:val="20"/>
              </w:rPr>
              <w:t xml:space="preserve">oard of </w:t>
            </w:r>
            <w:r w:rsidR="00A71859" w:rsidRPr="00DF3B44">
              <w:rPr>
                <w:rFonts w:ascii="Times New Roman" w:hAnsi="Times New Roman" w:cs="Times New Roman"/>
                <w:b/>
                <w:i/>
                <w:spacing w:val="-2"/>
                <w:sz w:val="20"/>
                <w:szCs w:val="20"/>
              </w:rPr>
              <w:t>t</w:t>
            </w:r>
            <w:r w:rsidRPr="00DF3B44">
              <w:rPr>
                <w:rFonts w:ascii="Times New Roman" w:hAnsi="Times New Roman" w:cs="Times New Roman"/>
                <w:b/>
                <w:i/>
                <w:spacing w:val="-2"/>
                <w:sz w:val="20"/>
                <w:szCs w:val="20"/>
              </w:rPr>
              <w:t xml:space="preserve">rustees </w:t>
            </w:r>
            <w:r w:rsidR="00A71859" w:rsidRPr="00DF3B44">
              <w:rPr>
                <w:rFonts w:ascii="Times New Roman" w:hAnsi="Times New Roman" w:cs="Times New Roman"/>
                <w:b/>
                <w:i/>
                <w:spacing w:val="-2"/>
                <w:sz w:val="20"/>
                <w:szCs w:val="20"/>
              </w:rPr>
              <w:t>r</w:t>
            </w:r>
            <w:r w:rsidRPr="00DF3B44">
              <w:rPr>
                <w:rFonts w:ascii="Times New Roman" w:hAnsi="Times New Roman" w:cs="Times New Roman"/>
                <w:b/>
                <w:i/>
                <w:spacing w:val="-2"/>
                <w:sz w:val="20"/>
                <w:szCs w:val="20"/>
              </w:rPr>
              <w:t xml:space="preserve">equired? </w:t>
            </w:r>
          </w:p>
        </w:tc>
        <w:tc>
          <w:tcPr>
            <w:tcW w:w="6632" w:type="dxa"/>
            <w:gridSpan w:val="3"/>
            <w:tcBorders>
              <w:bottom w:val="single" w:sz="4" w:space="0" w:color="auto"/>
            </w:tcBorders>
          </w:tcPr>
          <w:p w14:paraId="36FF2A95" w14:textId="7DC25E1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pacing w:val="-1"/>
                <w:sz w:val="20"/>
                <w:szCs w:val="20"/>
              </w:rPr>
              <w:t xml:space="preserve">A </w:t>
            </w:r>
            <w:r w:rsidR="00660487" w:rsidRPr="00DF3B44">
              <w:rPr>
                <w:rFonts w:ascii="Times New Roman" w:hAnsi="Times New Roman" w:cs="Times New Roman"/>
                <w:spacing w:val="-1"/>
                <w:sz w:val="20"/>
                <w:szCs w:val="20"/>
              </w:rPr>
              <w:t>b</w:t>
            </w:r>
            <w:r w:rsidRPr="00DF3B44">
              <w:rPr>
                <w:rFonts w:ascii="Times New Roman" w:hAnsi="Times New Roman" w:cs="Times New Roman"/>
                <w:spacing w:val="-1"/>
                <w:sz w:val="20"/>
                <w:szCs w:val="20"/>
              </w:rPr>
              <w:t xml:space="preserve">oard of </w:t>
            </w:r>
            <w:r w:rsidR="00660487" w:rsidRPr="00DF3B44">
              <w:rPr>
                <w:rFonts w:ascii="Times New Roman" w:hAnsi="Times New Roman" w:cs="Times New Roman"/>
                <w:spacing w:val="-1"/>
                <w:sz w:val="20"/>
                <w:szCs w:val="20"/>
              </w:rPr>
              <w:t>t</w:t>
            </w:r>
            <w:r w:rsidRPr="00DF3B44">
              <w:rPr>
                <w:rFonts w:ascii="Times New Roman" w:hAnsi="Times New Roman" w:cs="Times New Roman"/>
                <w:spacing w:val="-1"/>
                <w:sz w:val="20"/>
                <w:szCs w:val="20"/>
              </w:rPr>
              <w:t xml:space="preserve">rustees is required by statute. The school operates as an autonomous entity governed by a board of trustees. </w:t>
            </w:r>
          </w:p>
        </w:tc>
        <w:tc>
          <w:tcPr>
            <w:tcW w:w="3379" w:type="dxa"/>
            <w:tcBorders>
              <w:bottom w:val="single" w:sz="4" w:space="0" w:color="auto"/>
            </w:tcBorders>
          </w:tcPr>
          <w:p w14:paraId="761171D7" w14:textId="77777777" w:rsidR="00E2365B" w:rsidRPr="00DF3B44" w:rsidRDefault="00E2365B" w:rsidP="00BA69E3">
            <w:pPr>
              <w:rPr>
                <w:rFonts w:ascii="Times New Roman" w:eastAsia="Times New Roman" w:hAnsi="Times New Roman" w:cs="Times New Roman"/>
                <w:sz w:val="20"/>
                <w:szCs w:val="20"/>
              </w:rPr>
            </w:pPr>
            <w:r w:rsidRPr="00DF3B44">
              <w:rPr>
                <w:rFonts w:ascii="Times New Roman" w:eastAsia="Times New Roman" w:hAnsi="Times New Roman" w:cs="Times New Roman"/>
                <w:sz w:val="20"/>
                <w:szCs w:val="20"/>
              </w:rPr>
              <w:t xml:space="preserve">Not required. SDVS is a school of the district with oversight provided by the local school committee. </w:t>
            </w:r>
          </w:p>
        </w:tc>
      </w:tr>
      <w:tr w:rsidR="00DF3B44" w:rsidRPr="00DF3B44" w14:paraId="38651986" w14:textId="77777777" w:rsidTr="3F6E95A2">
        <w:trPr>
          <w:trHeight w:val="323"/>
          <w:jc w:val="center"/>
        </w:trPr>
        <w:tc>
          <w:tcPr>
            <w:tcW w:w="1774" w:type="dxa"/>
          </w:tcPr>
          <w:p w14:paraId="76354D4B" w14:textId="24A09629" w:rsidR="00A337B4" w:rsidRPr="00DF3B44" w:rsidRDefault="00A337B4" w:rsidP="00A337B4">
            <w:pPr>
              <w:rPr>
                <w:rFonts w:ascii="Times New Roman" w:hAnsi="Times New Roman" w:cs="Times New Roman"/>
                <w:b/>
                <w:bCs/>
                <w:i/>
                <w:iCs/>
                <w:spacing w:val="-2"/>
                <w:sz w:val="20"/>
                <w:szCs w:val="20"/>
              </w:rPr>
            </w:pPr>
            <w:r w:rsidRPr="00DF3B44">
              <w:rPr>
                <w:rFonts w:ascii="Times New Roman" w:hAnsi="Times New Roman" w:cs="Times New Roman"/>
                <w:b/>
                <w:bCs/>
                <w:i/>
                <w:iCs/>
                <w:sz w:val="20"/>
                <w:szCs w:val="20"/>
              </w:rPr>
              <w:t>Funding</w:t>
            </w:r>
          </w:p>
        </w:tc>
        <w:tc>
          <w:tcPr>
            <w:tcW w:w="6632" w:type="dxa"/>
            <w:gridSpan w:val="3"/>
          </w:tcPr>
          <w:p w14:paraId="2573B091" w14:textId="3FAD7BD6" w:rsidR="00A337B4" w:rsidRPr="00DF3B44" w:rsidRDefault="00D32C42" w:rsidP="00A337B4">
            <w:pPr>
              <w:rPr>
                <w:rFonts w:ascii="Times New Roman" w:eastAsia="Times New Roman" w:hAnsi="Times New Roman" w:cs="Times New Roman"/>
                <w:sz w:val="20"/>
                <w:szCs w:val="20"/>
              </w:rPr>
            </w:pPr>
            <w:r w:rsidRPr="00DF3B44">
              <w:rPr>
                <w:rFonts w:ascii="Times New Roman" w:hAnsi="Times New Roman" w:cs="Times New Roman"/>
                <w:sz w:val="20"/>
                <w:szCs w:val="20"/>
              </w:rPr>
              <w:t xml:space="preserve">CMVSs are </w:t>
            </w:r>
            <w:r w:rsidR="00E1552A" w:rsidRPr="00DF3B44">
              <w:rPr>
                <w:rFonts w:ascii="Times New Roman" w:hAnsi="Times New Roman" w:cs="Times New Roman"/>
                <w:sz w:val="20"/>
                <w:szCs w:val="20"/>
              </w:rPr>
              <w:t>funded through payments from sending districts at a per pupil tuition rate set by the Board.</w:t>
            </w:r>
          </w:p>
        </w:tc>
        <w:tc>
          <w:tcPr>
            <w:tcW w:w="3379" w:type="dxa"/>
          </w:tcPr>
          <w:p w14:paraId="62497D9F" w14:textId="1563C8EB" w:rsidR="00A337B4" w:rsidRPr="00DF3B44" w:rsidRDefault="00F21EF4" w:rsidP="00A337B4">
            <w:pPr>
              <w:rPr>
                <w:rFonts w:ascii="Times New Roman" w:hAnsi="Times New Roman" w:cs="Times New Roman"/>
                <w:sz w:val="20"/>
                <w:szCs w:val="20"/>
              </w:rPr>
            </w:pPr>
            <w:r w:rsidRPr="00DF3B44">
              <w:rPr>
                <w:rFonts w:ascii="Times New Roman" w:hAnsi="Times New Roman" w:cs="Times New Roman"/>
                <w:sz w:val="20"/>
                <w:szCs w:val="20"/>
              </w:rPr>
              <w:t>SDVS</w:t>
            </w:r>
            <w:r w:rsidR="00A337B4" w:rsidRPr="00DF3B44">
              <w:rPr>
                <w:rFonts w:ascii="Times New Roman" w:hAnsi="Times New Roman" w:cs="Times New Roman"/>
                <w:sz w:val="20"/>
                <w:szCs w:val="20"/>
              </w:rPr>
              <w:t xml:space="preserve">s </w:t>
            </w:r>
            <w:r w:rsidR="00FB7EE1" w:rsidRPr="00DF3B44">
              <w:rPr>
                <w:rFonts w:ascii="Times New Roman" w:hAnsi="Times New Roman" w:cs="Times New Roman"/>
                <w:sz w:val="20"/>
                <w:szCs w:val="20"/>
              </w:rPr>
              <w:t xml:space="preserve">receive funding through an allocation from </w:t>
            </w:r>
            <w:r w:rsidR="000971A1" w:rsidRPr="00DF3B44">
              <w:rPr>
                <w:rFonts w:ascii="Times New Roman" w:hAnsi="Times New Roman" w:cs="Times New Roman"/>
                <w:sz w:val="20"/>
                <w:szCs w:val="20"/>
              </w:rPr>
              <w:t xml:space="preserve">its </w:t>
            </w:r>
            <w:r w:rsidR="00A337B4" w:rsidRPr="00DF3B44">
              <w:rPr>
                <w:rFonts w:ascii="Times New Roman" w:hAnsi="Times New Roman" w:cs="Times New Roman"/>
                <w:sz w:val="20"/>
                <w:szCs w:val="20"/>
              </w:rPr>
              <w:t>school committee.</w:t>
            </w:r>
          </w:p>
        </w:tc>
      </w:tr>
      <w:tr w:rsidR="00DF3B44" w:rsidRPr="00DF3B44" w14:paraId="3602F291" w14:textId="77777777" w:rsidTr="3F6E95A2">
        <w:trPr>
          <w:jc w:val="center"/>
        </w:trPr>
        <w:tc>
          <w:tcPr>
            <w:tcW w:w="1774" w:type="dxa"/>
          </w:tcPr>
          <w:p w14:paraId="1017E5F0" w14:textId="1BDA7953"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 xml:space="preserve">Who is the </w:t>
            </w:r>
            <w:r w:rsidR="00660487"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 xml:space="preserve">ppointing </w:t>
            </w:r>
            <w:r w:rsidR="00660487" w:rsidRPr="00DF3B44">
              <w:rPr>
                <w:rFonts w:ascii="Times New Roman" w:hAnsi="Times New Roman" w:cs="Times New Roman"/>
                <w:b/>
                <w:i/>
                <w:spacing w:val="-2"/>
                <w:sz w:val="20"/>
                <w:szCs w:val="20"/>
              </w:rPr>
              <w:t>a</w:t>
            </w:r>
            <w:r w:rsidRPr="00DF3B44">
              <w:rPr>
                <w:rFonts w:ascii="Times New Roman" w:hAnsi="Times New Roman" w:cs="Times New Roman"/>
                <w:b/>
                <w:i/>
                <w:spacing w:val="-2"/>
                <w:sz w:val="20"/>
                <w:szCs w:val="20"/>
              </w:rPr>
              <w:t xml:space="preserve">uthority for </w:t>
            </w:r>
            <w:r w:rsidR="00660487" w:rsidRPr="00DF3B44">
              <w:rPr>
                <w:rFonts w:ascii="Times New Roman" w:hAnsi="Times New Roman" w:cs="Times New Roman"/>
                <w:b/>
                <w:i/>
                <w:spacing w:val="-2"/>
                <w:sz w:val="20"/>
                <w:szCs w:val="20"/>
              </w:rPr>
              <w:t>b</w:t>
            </w:r>
            <w:r w:rsidRPr="00DF3B44">
              <w:rPr>
                <w:rFonts w:ascii="Times New Roman" w:hAnsi="Times New Roman" w:cs="Times New Roman"/>
                <w:b/>
                <w:i/>
                <w:spacing w:val="-2"/>
                <w:sz w:val="20"/>
                <w:szCs w:val="20"/>
              </w:rPr>
              <w:t xml:space="preserve">oards of </w:t>
            </w:r>
            <w:r w:rsidR="00660487" w:rsidRPr="00DF3B44">
              <w:rPr>
                <w:rFonts w:ascii="Times New Roman" w:hAnsi="Times New Roman" w:cs="Times New Roman"/>
                <w:b/>
                <w:i/>
                <w:spacing w:val="-2"/>
                <w:sz w:val="20"/>
                <w:szCs w:val="20"/>
              </w:rPr>
              <w:t>t</w:t>
            </w:r>
            <w:r w:rsidRPr="00DF3B44">
              <w:rPr>
                <w:rFonts w:ascii="Times New Roman" w:hAnsi="Times New Roman" w:cs="Times New Roman"/>
                <w:b/>
                <w:i/>
                <w:spacing w:val="-2"/>
                <w:sz w:val="20"/>
                <w:szCs w:val="20"/>
              </w:rPr>
              <w:t>rustees?</w:t>
            </w:r>
          </w:p>
        </w:tc>
        <w:tc>
          <w:tcPr>
            <w:tcW w:w="3323" w:type="dxa"/>
            <w:gridSpan w:val="2"/>
          </w:tcPr>
          <w:p w14:paraId="7FDCE061" w14:textId="222549D5" w:rsidR="00E2365B" w:rsidRPr="00DF3B44" w:rsidRDefault="009A3D48" w:rsidP="00BA69E3">
            <w:pPr>
              <w:ind w:right="124"/>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The applicant group proposes the </w:t>
            </w:r>
            <w:r w:rsidR="00A9069D" w:rsidRPr="00DF3B44">
              <w:rPr>
                <w:rFonts w:ascii="Times New Roman" w:hAnsi="Times New Roman" w:cs="Times New Roman"/>
                <w:spacing w:val="-1"/>
                <w:sz w:val="20"/>
                <w:szCs w:val="20"/>
              </w:rPr>
              <w:t xml:space="preserve">members of the board of </w:t>
            </w:r>
            <w:r w:rsidRPr="00DF3B44">
              <w:rPr>
                <w:rFonts w:ascii="Times New Roman" w:hAnsi="Times New Roman" w:cs="Times New Roman"/>
                <w:spacing w:val="-1"/>
                <w:sz w:val="20"/>
                <w:szCs w:val="20"/>
              </w:rPr>
              <w:t xml:space="preserve">trustees for appointment. </w:t>
            </w:r>
            <w:r w:rsidR="00E2365B" w:rsidRPr="00DF3B44">
              <w:rPr>
                <w:rFonts w:ascii="Times New Roman" w:hAnsi="Times New Roman" w:cs="Times New Roman"/>
                <w:spacing w:val="-1"/>
                <w:sz w:val="20"/>
                <w:szCs w:val="20"/>
              </w:rPr>
              <w:t>The Commissioner of Elementary and Secondary Education or the Board of Elementary and Secondary Education</w:t>
            </w:r>
            <w:r w:rsidRPr="00DF3B44">
              <w:rPr>
                <w:rFonts w:ascii="Times New Roman" w:hAnsi="Times New Roman" w:cs="Times New Roman"/>
                <w:spacing w:val="-1"/>
                <w:sz w:val="20"/>
                <w:szCs w:val="20"/>
              </w:rPr>
              <w:t xml:space="preserve"> appoint </w:t>
            </w:r>
            <w:r w:rsidR="00AC18B0" w:rsidRPr="00DF3B44">
              <w:rPr>
                <w:rFonts w:ascii="Times New Roman" w:hAnsi="Times New Roman" w:cs="Times New Roman"/>
                <w:spacing w:val="-1"/>
                <w:sz w:val="20"/>
                <w:szCs w:val="20"/>
              </w:rPr>
              <w:t xml:space="preserve">the </w:t>
            </w:r>
            <w:r w:rsidR="002E641D" w:rsidRPr="00DF3B44">
              <w:rPr>
                <w:rFonts w:ascii="Times New Roman" w:hAnsi="Times New Roman" w:cs="Times New Roman"/>
                <w:spacing w:val="-1"/>
                <w:sz w:val="20"/>
                <w:szCs w:val="20"/>
              </w:rPr>
              <w:t>members of the board of trustees.</w:t>
            </w:r>
            <w:r w:rsidR="00E2365B" w:rsidRPr="00DF3B44">
              <w:rPr>
                <w:rFonts w:ascii="Times New Roman" w:hAnsi="Times New Roman" w:cs="Times New Roman"/>
                <w:spacing w:val="-1"/>
                <w:sz w:val="20"/>
                <w:szCs w:val="20"/>
              </w:rPr>
              <w:t xml:space="preserve"> </w:t>
            </w:r>
          </w:p>
        </w:tc>
        <w:tc>
          <w:tcPr>
            <w:tcW w:w="3309" w:type="dxa"/>
          </w:tcPr>
          <w:p w14:paraId="5798F248" w14:textId="77777777" w:rsidR="00E2365B" w:rsidRPr="00DF3B44" w:rsidRDefault="00E2365B" w:rsidP="00BA69E3">
            <w:pPr>
              <w:rPr>
                <w:rFonts w:ascii="Times New Roman" w:hAnsi="Times New Roman" w:cs="Times New Roman"/>
                <w:spacing w:val="-1"/>
                <w:sz w:val="20"/>
                <w:szCs w:val="20"/>
              </w:rPr>
            </w:pPr>
            <w:r w:rsidRPr="00DF3B44">
              <w:rPr>
                <w:rFonts w:ascii="Times New Roman" w:eastAsia="Times New Roman" w:hAnsi="Times New Roman" w:cs="Times New Roman"/>
                <w:sz w:val="20"/>
                <w:szCs w:val="20"/>
              </w:rPr>
              <w:t>The school committee(s) of the district(s) or the member school committees of the collaborative that formed the CMVS 2 appoint the members of the board of trustees.</w:t>
            </w:r>
          </w:p>
        </w:tc>
        <w:tc>
          <w:tcPr>
            <w:tcW w:w="3379" w:type="dxa"/>
          </w:tcPr>
          <w:p w14:paraId="2193968A"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Not applicable</w:t>
            </w:r>
          </w:p>
        </w:tc>
      </w:tr>
      <w:tr w:rsidR="00DF3B44" w:rsidRPr="00DF3B44" w14:paraId="67579C8F" w14:textId="77777777" w:rsidTr="3F6E95A2">
        <w:trPr>
          <w:jc w:val="center"/>
        </w:trPr>
        <w:tc>
          <w:tcPr>
            <w:tcW w:w="1774" w:type="dxa"/>
            <w:tcBorders>
              <w:bottom w:val="single" w:sz="4" w:space="0" w:color="auto"/>
            </w:tcBorders>
          </w:tcPr>
          <w:p w14:paraId="2A2074A0" w14:textId="77777777" w:rsidR="00E2365B" w:rsidRPr="00DF3B44" w:rsidRDefault="00E2365B" w:rsidP="00BA69E3">
            <w:pPr>
              <w:rPr>
                <w:rFonts w:ascii="Times New Roman" w:hAnsi="Times New Roman" w:cs="Times New Roman"/>
                <w:b/>
                <w:i/>
                <w:spacing w:val="-2"/>
                <w:sz w:val="20"/>
                <w:szCs w:val="20"/>
              </w:rPr>
            </w:pPr>
            <w:r w:rsidRPr="00DF3B44">
              <w:rPr>
                <w:rFonts w:ascii="Times New Roman" w:hAnsi="Times New Roman" w:cs="Times New Roman"/>
                <w:b/>
                <w:i/>
                <w:spacing w:val="-2"/>
                <w:sz w:val="20"/>
                <w:szCs w:val="20"/>
              </w:rPr>
              <w:t>Which students may enroll?</w:t>
            </w:r>
          </w:p>
        </w:tc>
        <w:tc>
          <w:tcPr>
            <w:tcW w:w="3323" w:type="dxa"/>
            <w:gridSpan w:val="2"/>
            <w:tcBorders>
              <w:bottom w:val="single" w:sz="4" w:space="0" w:color="auto"/>
            </w:tcBorders>
          </w:tcPr>
          <w:p w14:paraId="3A26F0B2" w14:textId="77777777" w:rsidR="00E2365B" w:rsidRPr="00DF3B44" w:rsidRDefault="00E2365B" w:rsidP="00BA69E3">
            <w:pPr>
              <w:ind w:right="124"/>
              <w:rPr>
                <w:rFonts w:ascii="Times New Roman" w:hAnsi="Times New Roman" w:cs="Times New Roman"/>
                <w:spacing w:val="-1"/>
                <w:sz w:val="20"/>
                <w:szCs w:val="20"/>
              </w:rPr>
            </w:pPr>
            <w:r w:rsidRPr="00DF3B44">
              <w:rPr>
                <w:rFonts w:ascii="Times New Roman" w:hAnsi="Times New Roman" w:cs="Times New Roman"/>
                <w:spacing w:val="-1"/>
                <w:sz w:val="20"/>
                <w:szCs w:val="20"/>
              </w:rPr>
              <w:t xml:space="preserve">As specified in the approved certificate terms, the CMVS 1 may enroll students who reside in any Massachusetts district or who reside in a sub-set of districts. </w:t>
            </w:r>
          </w:p>
        </w:tc>
        <w:tc>
          <w:tcPr>
            <w:tcW w:w="3309" w:type="dxa"/>
            <w:tcBorders>
              <w:bottom w:val="single" w:sz="4" w:space="0" w:color="auto"/>
            </w:tcBorders>
          </w:tcPr>
          <w:p w14:paraId="02ECBCF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CMVS 2s may only enroll students who live in the district(s) that formed the school, in districts that are parties to an agreement, or districts that are members of the collaborative that formed the school.</w:t>
            </w:r>
          </w:p>
          <w:p w14:paraId="4F19796A" w14:textId="77777777" w:rsidR="00E2365B" w:rsidRPr="00DF3B44" w:rsidRDefault="00E2365B" w:rsidP="00BA69E3">
            <w:pPr>
              <w:rPr>
                <w:rFonts w:ascii="Times New Roman" w:hAnsi="Times New Roman" w:cs="Times New Roman"/>
                <w:spacing w:val="-1"/>
                <w:sz w:val="20"/>
                <w:szCs w:val="20"/>
              </w:rPr>
            </w:pPr>
          </w:p>
        </w:tc>
        <w:tc>
          <w:tcPr>
            <w:tcW w:w="3379" w:type="dxa"/>
            <w:tcBorders>
              <w:bottom w:val="single" w:sz="4" w:space="0" w:color="auto"/>
            </w:tcBorders>
          </w:tcPr>
          <w:p w14:paraId="1F53A7C3" w14:textId="77777777" w:rsidR="00E2365B" w:rsidRPr="00DF3B44" w:rsidRDefault="00E2365B" w:rsidP="00BA69E3">
            <w:pPr>
              <w:rPr>
                <w:rFonts w:ascii="Times New Roman" w:hAnsi="Times New Roman" w:cs="Times New Roman"/>
                <w:sz w:val="20"/>
                <w:szCs w:val="20"/>
              </w:rPr>
            </w:pPr>
            <w:r w:rsidRPr="00DF3B44">
              <w:rPr>
                <w:rFonts w:ascii="Times New Roman" w:hAnsi="Times New Roman" w:cs="Times New Roman"/>
                <w:sz w:val="20"/>
                <w:szCs w:val="20"/>
              </w:rPr>
              <w:t>A SDVS is a school of the district and enrolls only students residing in the school district.</w:t>
            </w:r>
          </w:p>
        </w:tc>
      </w:tr>
    </w:tbl>
    <w:p w14:paraId="2B87B50B" w14:textId="77777777" w:rsidR="009252D8" w:rsidRDefault="009252D8"/>
    <w:sectPr w:rsidR="00925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5B"/>
    <w:rsid w:val="000603A3"/>
    <w:rsid w:val="00074C10"/>
    <w:rsid w:val="00080534"/>
    <w:rsid w:val="000971A1"/>
    <w:rsid w:val="000B445C"/>
    <w:rsid w:val="000E18B9"/>
    <w:rsid w:val="001C5A03"/>
    <w:rsid w:val="001E2E46"/>
    <w:rsid w:val="00251881"/>
    <w:rsid w:val="002E641D"/>
    <w:rsid w:val="003264A0"/>
    <w:rsid w:val="0035205C"/>
    <w:rsid w:val="00392BF6"/>
    <w:rsid w:val="00396411"/>
    <w:rsid w:val="00436B71"/>
    <w:rsid w:val="004A72E5"/>
    <w:rsid w:val="00540D56"/>
    <w:rsid w:val="00597173"/>
    <w:rsid w:val="005E2736"/>
    <w:rsid w:val="0063496A"/>
    <w:rsid w:val="0064274B"/>
    <w:rsid w:val="00660487"/>
    <w:rsid w:val="006F3D01"/>
    <w:rsid w:val="00733AF0"/>
    <w:rsid w:val="0079768C"/>
    <w:rsid w:val="007D589A"/>
    <w:rsid w:val="00895BAD"/>
    <w:rsid w:val="008A6A79"/>
    <w:rsid w:val="008F3E04"/>
    <w:rsid w:val="009252D8"/>
    <w:rsid w:val="009A3D48"/>
    <w:rsid w:val="009B6565"/>
    <w:rsid w:val="00A337B4"/>
    <w:rsid w:val="00A45484"/>
    <w:rsid w:val="00A71859"/>
    <w:rsid w:val="00A9069D"/>
    <w:rsid w:val="00AC18B0"/>
    <w:rsid w:val="00AF4C59"/>
    <w:rsid w:val="00AF52DC"/>
    <w:rsid w:val="00B26DB8"/>
    <w:rsid w:val="00B73054"/>
    <w:rsid w:val="00B80779"/>
    <w:rsid w:val="00BA69E3"/>
    <w:rsid w:val="00C14070"/>
    <w:rsid w:val="00C51457"/>
    <w:rsid w:val="00C739C1"/>
    <w:rsid w:val="00C76391"/>
    <w:rsid w:val="00CB129B"/>
    <w:rsid w:val="00D32C42"/>
    <w:rsid w:val="00D86725"/>
    <w:rsid w:val="00DC5C5F"/>
    <w:rsid w:val="00DE2ABE"/>
    <w:rsid w:val="00DF3B44"/>
    <w:rsid w:val="00E107C6"/>
    <w:rsid w:val="00E1552A"/>
    <w:rsid w:val="00E2365B"/>
    <w:rsid w:val="00E45188"/>
    <w:rsid w:val="00E606A2"/>
    <w:rsid w:val="00ED3B13"/>
    <w:rsid w:val="00F0509A"/>
    <w:rsid w:val="00F200E1"/>
    <w:rsid w:val="00F21EF4"/>
    <w:rsid w:val="00F41B11"/>
    <w:rsid w:val="00F52AED"/>
    <w:rsid w:val="00F7785D"/>
    <w:rsid w:val="00FB3D74"/>
    <w:rsid w:val="00FB7EE1"/>
    <w:rsid w:val="00FE61B5"/>
    <w:rsid w:val="28F9A0E2"/>
    <w:rsid w:val="3F6E95A2"/>
    <w:rsid w:val="673E39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E421"/>
  <w15:chartTrackingRefBased/>
  <w15:docId w15:val="{0D929202-D634-4D0A-BF15-8F074CA1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2365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2ABE"/>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80534"/>
    <w:rPr>
      <w:sz w:val="16"/>
      <w:szCs w:val="16"/>
    </w:rPr>
  </w:style>
  <w:style w:type="paragraph" w:styleId="CommentText">
    <w:name w:val="annotation text"/>
    <w:basedOn w:val="Normal"/>
    <w:link w:val="CommentTextChar"/>
    <w:uiPriority w:val="99"/>
    <w:unhideWhenUsed/>
    <w:rsid w:val="00080534"/>
    <w:rPr>
      <w:sz w:val="20"/>
      <w:szCs w:val="20"/>
    </w:rPr>
  </w:style>
  <w:style w:type="character" w:customStyle="1" w:styleId="CommentTextChar">
    <w:name w:val="Comment Text Char"/>
    <w:basedOn w:val="DefaultParagraphFont"/>
    <w:link w:val="CommentText"/>
    <w:uiPriority w:val="99"/>
    <w:rsid w:val="0008053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80534"/>
    <w:rPr>
      <w:b/>
      <w:bCs/>
    </w:rPr>
  </w:style>
  <w:style w:type="character" w:customStyle="1" w:styleId="CommentSubjectChar">
    <w:name w:val="Comment Subject Char"/>
    <w:basedOn w:val="CommentTextChar"/>
    <w:link w:val="CommentSubject"/>
    <w:uiPriority w:val="99"/>
    <w:semiHidden/>
    <w:rsid w:val="00080534"/>
    <w:rPr>
      <w:rFonts w:ascii="Calibri" w:hAnsi="Calibri" w:cs="Calibri"/>
      <w:b/>
      <w:bCs/>
      <w:sz w:val="20"/>
      <w:szCs w:val="20"/>
    </w:rPr>
  </w:style>
  <w:style w:type="character" w:styleId="Hyperlink">
    <w:name w:val="Hyperlink"/>
    <w:basedOn w:val="DefaultParagraphFont"/>
    <w:uiPriority w:val="99"/>
    <w:unhideWhenUsed/>
    <w:rsid w:val="00251881"/>
    <w:rPr>
      <w:color w:val="0563C1" w:themeColor="hyperlink"/>
      <w:u w:val="single"/>
    </w:rPr>
  </w:style>
  <w:style w:type="character" w:styleId="UnresolvedMention">
    <w:name w:val="Unresolved Mention"/>
    <w:basedOn w:val="DefaultParagraphFont"/>
    <w:uiPriority w:val="99"/>
    <w:semiHidden/>
    <w:unhideWhenUsed/>
    <w:rsid w:val="00251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alegislature.gov/Laws/GeneralLaws/PartI/TitleXII/Chapter71/Section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321DF9-3C69-47E6-9E92-CA77F7F2FB9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DeLorenzo, Lee E (DESE)</DisplayName>
        <AccountId>83</AccountId>
        <AccountType/>
      </UserInfo>
      <UserInfo>
        <DisplayName>Bagg, Alison (DESE)</DisplayName>
        <AccountId>122</AccountId>
        <AccountType/>
      </UserInfo>
      <UserInfo>
        <DisplayName>Hersh, Ruth (DESE)</DisplayName>
        <AccountId>110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798FF-6326-4BDB-900F-78252423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8FB41-6AF2-41F4-9A93-770FEF6A0214}">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10471DE8-41AE-4A50-B7A1-8EBF93500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December 2022 Regular Meeting Item 3 Attachment: Types of Massachusetts Virtual Schools</vt:lpstr>
    </vt:vector>
  </TitlesOfParts>
  <Company/>
  <LinksUpToDate>false</LinksUpToDate>
  <CharactersWithSpaces>3041</CharactersWithSpaces>
  <SharedDoc>false</SharedDoc>
  <HLinks>
    <vt:vector size="6" baseType="variant">
      <vt:variant>
        <vt:i4>327768</vt:i4>
      </vt:variant>
      <vt:variant>
        <vt:i4>0</vt:i4>
      </vt:variant>
      <vt:variant>
        <vt:i4>0</vt:i4>
      </vt:variant>
      <vt:variant>
        <vt:i4>5</vt:i4>
      </vt:variant>
      <vt:variant>
        <vt:lpwstr>https://malegislature.gov/Laws/GeneralLaws/PartI/TitleXII/Chapter71/Section94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2022 Regular Meeting Item 3 Attachment: Types of Massachusetts Virtual Schools</dc:title>
  <dc:subject/>
  <dc:creator>DESE</dc:creator>
  <cp:keywords/>
  <dc:description/>
  <cp:lastModifiedBy>Zou, Dong (EOE)</cp:lastModifiedBy>
  <cp:revision>9</cp:revision>
  <dcterms:created xsi:type="dcterms:W3CDTF">2022-12-08T17:35:00Z</dcterms:created>
  <dcterms:modified xsi:type="dcterms:W3CDTF">2022-12-13T21:17:00Z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2022 12:00AM</vt:lpwstr>
  </property>
</Properties>
</file>