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B0252" w14:textId="77777777" w:rsidR="00A8352A" w:rsidRDefault="00A8352A">
      <w:pPr>
        <w:pStyle w:val="BodyText"/>
        <w:spacing w:before="6"/>
        <w:rPr>
          <w:sz w:val="10"/>
        </w:rPr>
      </w:pPr>
    </w:p>
    <w:p w14:paraId="5824BA8F" w14:textId="77777777" w:rsidR="00A8352A" w:rsidRDefault="00A8352A">
      <w:pPr>
        <w:rPr>
          <w:sz w:val="10"/>
        </w:rPr>
        <w:sectPr w:rsidR="00A8352A" w:rsidSect="00A002D7">
          <w:type w:val="continuous"/>
          <w:pgSz w:w="12240" w:h="15840" w:code="1"/>
          <w:pgMar w:top="580" w:right="1300" w:bottom="720" w:left="1020" w:header="720" w:footer="720" w:gutter="0"/>
          <w:cols w:space="720"/>
        </w:sectPr>
      </w:pPr>
    </w:p>
    <w:p w14:paraId="1415F7B0" w14:textId="77777777" w:rsidR="00A8352A" w:rsidRDefault="00A8352A">
      <w:pPr>
        <w:pStyle w:val="BodyText"/>
        <w:rPr>
          <w:sz w:val="18"/>
        </w:rPr>
      </w:pPr>
    </w:p>
    <w:p w14:paraId="29CBD875" w14:textId="77777777" w:rsidR="00A8352A" w:rsidRDefault="00A8352A">
      <w:pPr>
        <w:pStyle w:val="BodyText"/>
        <w:rPr>
          <w:sz w:val="18"/>
        </w:rPr>
      </w:pPr>
    </w:p>
    <w:p w14:paraId="0C3BB8DA" w14:textId="77777777" w:rsidR="00A8352A" w:rsidRDefault="00A8352A">
      <w:pPr>
        <w:pStyle w:val="BodyText"/>
        <w:rPr>
          <w:sz w:val="18"/>
        </w:rPr>
      </w:pPr>
    </w:p>
    <w:p w14:paraId="6A2F4D72" w14:textId="77777777" w:rsidR="00A8352A" w:rsidRDefault="00A8352A">
      <w:pPr>
        <w:pStyle w:val="BodyText"/>
        <w:rPr>
          <w:sz w:val="18"/>
        </w:rPr>
      </w:pPr>
    </w:p>
    <w:p w14:paraId="33BB0ED8" w14:textId="77777777" w:rsidR="00A8352A" w:rsidRDefault="00A8352A">
      <w:pPr>
        <w:pStyle w:val="BodyText"/>
        <w:rPr>
          <w:sz w:val="18"/>
        </w:rPr>
      </w:pPr>
    </w:p>
    <w:p w14:paraId="2A3534AF" w14:textId="77777777" w:rsidR="00A8352A" w:rsidRDefault="00A8352A">
      <w:pPr>
        <w:pStyle w:val="BodyText"/>
        <w:rPr>
          <w:sz w:val="18"/>
        </w:rPr>
      </w:pPr>
    </w:p>
    <w:p w14:paraId="5632EA99" w14:textId="77777777" w:rsidR="00A8352A" w:rsidRDefault="00A8352A">
      <w:pPr>
        <w:pStyle w:val="BodyText"/>
        <w:rPr>
          <w:sz w:val="18"/>
        </w:rPr>
      </w:pPr>
    </w:p>
    <w:p w14:paraId="7A5EE54B" w14:textId="77777777" w:rsidR="00A8352A" w:rsidRDefault="00A8352A">
      <w:pPr>
        <w:pStyle w:val="BodyText"/>
        <w:rPr>
          <w:sz w:val="18"/>
        </w:rPr>
      </w:pPr>
    </w:p>
    <w:p w14:paraId="258F55CD" w14:textId="77777777" w:rsidR="00A8352A" w:rsidRDefault="00A8352A">
      <w:pPr>
        <w:pStyle w:val="BodyText"/>
        <w:rPr>
          <w:sz w:val="18"/>
        </w:rPr>
      </w:pPr>
    </w:p>
    <w:p w14:paraId="06DB4E27" w14:textId="77777777" w:rsidR="00A8352A" w:rsidRDefault="00D83AA1">
      <w:pPr>
        <w:spacing w:before="139"/>
        <w:ind w:left="345"/>
        <w:rPr>
          <w:rFonts w:ascii="Arial"/>
          <w:sz w:val="16"/>
        </w:rPr>
      </w:pPr>
      <w:r>
        <w:rPr>
          <w:noProof/>
        </w:rPr>
        <w:drawing>
          <wp:anchor distT="0" distB="0" distL="0" distR="0" simplePos="0" relativeHeight="251658240" behindDoc="0" locked="0" layoutInCell="1" allowOverlap="1" wp14:anchorId="143E1AE2" wp14:editId="4A98A3FD">
            <wp:simplePos x="0" y="0"/>
            <wp:positionH relativeFrom="page">
              <wp:posOffset>716065</wp:posOffset>
            </wp:positionH>
            <wp:positionV relativeFrom="paragraph">
              <wp:posOffset>-1264269</wp:posOffset>
            </wp:positionV>
            <wp:extent cx="1016265" cy="1271846"/>
            <wp:effectExtent l="0" t="0" r="0" b="0"/>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016265" cy="1271846"/>
                    </a:xfrm>
                    <a:prstGeom prst="rect">
                      <a:avLst/>
                    </a:prstGeom>
                  </pic:spPr>
                </pic:pic>
              </a:graphicData>
            </a:graphic>
          </wp:anchor>
        </w:drawing>
      </w:r>
      <w:r>
        <w:rPr>
          <w:rFonts w:ascii="Arial"/>
          <w:sz w:val="16"/>
        </w:rPr>
        <w:t>Jeffrey</w:t>
      </w:r>
      <w:r>
        <w:rPr>
          <w:rFonts w:ascii="Arial"/>
          <w:spacing w:val="-5"/>
          <w:sz w:val="16"/>
        </w:rPr>
        <w:t xml:space="preserve"> </w:t>
      </w:r>
      <w:r>
        <w:rPr>
          <w:rFonts w:ascii="Arial"/>
          <w:sz w:val="16"/>
        </w:rPr>
        <w:t xml:space="preserve">C. </w:t>
      </w:r>
      <w:r>
        <w:rPr>
          <w:rFonts w:ascii="Arial"/>
          <w:spacing w:val="-2"/>
          <w:sz w:val="16"/>
        </w:rPr>
        <w:t>Riley</w:t>
      </w:r>
    </w:p>
    <w:p w14:paraId="2651D5E2" w14:textId="77777777" w:rsidR="00A8352A" w:rsidRDefault="00D83AA1">
      <w:pPr>
        <w:spacing w:before="1"/>
        <w:ind w:left="376"/>
        <w:rPr>
          <w:rFonts w:ascii="Arial"/>
          <w:i/>
          <w:sz w:val="16"/>
        </w:rPr>
      </w:pPr>
      <w:r>
        <w:rPr>
          <w:rFonts w:ascii="Arial"/>
          <w:i/>
          <w:spacing w:val="-2"/>
          <w:sz w:val="16"/>
        </w:rPr>
        <w:t>Commissioner</w:t>
      </w:r>
    </w:p>
    <w:p w14:paraId="2C86FCEB" w14:textId="77777777" w:rsidR="00A8352A" w:rsidRDefault="00D83AA1">
      <w:pPr>
        <w:pStyle w:val="Title"/>
        <w:spacing w:line="232" w:lineRule="auto"/>
      </w:pPr>
      <w:r>
        <w:rPr>
          <w:b w:val="0"/>
          <w:i w:val="0"/>
        </w:rPr>
        <w:br w:type="column"/>
      </w:r>
      <w:bookmarkStart w:id="0" w:name="Massachusetts_Department_of"/>
      <w:bookmarkStart w:id="1" w:name="Elementary_and_Secondary_Education"/>
      <w:bookmarkEnd w:id="0"/>
      <w:bookmarkEnd w:id="1"/>
      <w:r>
        <w:t>Massachusetts Department of Elementary</w:t>
      </w:r>
      <w:r>
        <w:rPr>
          <w:spacing w:val="-14"/>
        </w:rPr>
        <w:t xml:space="preserve"> </w:t>
      </w:r>
      <w:r>
        <w:t>and</w:t>
      </w:r>
      <w:r>
        <w:rPr>
          <w:spacing w:val="-12"/>
        </w:rPr>
        <w:t xml:space="preserve"> </w:t>
      </w:r>
      <w:r>
        <w:t>Secondary</w:t>
      </w:r>
      <w:r>
        <w:rPr>
          <w:spacing w:val="-12"/>
        </w:rPr>
        <w:t xml:space="preserve"> </w:t>
      </w:r>
      <w:r>
        <w:t>Education</w:t>
      </w:r>
    </w:p>
    <w:p w14:paraId="51A19797" w14:textId="42018488" w:rsidR="00A8352A" w:rsidRDefault="00FD23AA">
      <w:pPr>
        <w:pStyle w:val="BodyText"/>
        <w:spacing w:before="3"/>
        <w:rPr>
          <w:rFonts w:ascii="Arial"/>
          <w:b/>
          <w:i/>
          <w:sz w:val="7"/>
        </w:rPr>
      </w:pPr>
      <w:r>
        <w:rPr>
          <w:noProof/>
        </w:rPr>
        <mc:AlternateContent>
          <mc:Choice Requires="wps">
            <w:drawing>
              <wp:anchor distT="0" distB="0" distL="0" distR="0" simplePos="0" relativeHeight="251658241" behindDoc="1" locked="0" layoutInCell="1" allowOverlap="1" wp14:anchorId="0A00A580" wp14:editId="3699DCC2">
                <wp:simplePos x="0" y="0"/>
                <wp:positionH relativeFrom="page">
                  <wp:posOffset>2057400</wp:posOffset>
                </wp:positionH>
                <wp:positionV relativeFrom="paragraph">
                  <wp:posOffset>68580</wp:posOffset>
                </wp:positionV>
                <wp:extent cx="4800600" cy="1270"/>
                <wp:effectExtent l="0" t="0" r="0" b="0"/>
                <wp:wrapTopAndBottom/>
                <wp:docPr id="8" name="docshape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0600" cy="1270"/>
                        </a:xfrm>
                        <a:custGeom>
                          <a:avLst/>
                          <a:gdLst>
                            <a:gd name="T0" fmla="+- 0 3240 3240"/>
                            <a:gd name="T1" fmla="*/ T0 w 7560"/>
                            <a:gd name="T2" fmla="+- 0 10800 3240"/>
                            <a:gd name="T3" fmla="*/ T2 w 7560"/>
                          </a:gdLst>
                          <a:ahLst/>
                          <a:cxnLst>
                            <a:cxn ang="0">
                              <a:pos x="T1" y="0"/>
                            </a:cxn>
                            <a:cxn ang="0">
                              <a:pos x="T3" y="0"/>
                            </a:cxn>
                          </a:cxnLst>
                          <a:rect l="0" t="0" r="r" b="b"/>
                          <a:pathLst>
                            <a:path w="7560">
                              <a:moveTo>
                                <a:pt x="0" y="0"/>
                              </a:moveTo>
                              <a:lnTo>
                                <a:pt x="756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B0316" id="docshape1" o:spid="_x0000_s1026" style="position:absolute;margin-left:162pt;margin-top:5.4pt;width:378pt;height:.1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" path="m,l7560,e" filled="f" strokeweight="1pt">
                <v:path arrowok="t" o:connecttype="custom" o:connectlocs="0,0;4800600,0" o:connectangles="0,0"/>
                <w10:wrap type="topAndBottom" anchorx="page"/>
              </v:shape>
            </w:pict>
          </mc:Fallback>
        </mc:AlternateContent>
      </w:r>
    </w:p>
    <w:p w14:paraId="3F415BFD" w14:textId="77777777" w:rsidR="00A8352A" w:rsidRDefault="00D83AA1">
      <w:pPr>
        <w:tabs>
          <w:tab w:val="left" w:pos="5761"/>
        </w:tabs>
        <w:spacing w:before="159"/>
        <w:ind w:left="5219" w:right="137" w:hanging="5112"/>
        <w:rPr>
          <w:rFonts w:ascii="Arial"/>
          <w:i/>
          <w:sz w:val="16"/>
        </w:rPr>
      </w:pPr>
      <w:bookmarkStart w:id="2" w:name="75_Pleasant_Street,_Malden,_Massachusett"/>
      <w:bookmarkEnd w:id="2"/>
      <w:r>
        <w:rPr>
          <w:rFonts w:ascii="Arial"/>
          <w:i/>
          <w:sz w:val="16"/>
        </w:rPr>
        <w:t>75 Pleasant Street, Malden, Massachusetts 02148-4906</w:t>
      </w:r>
      <w:r>
        <w:rPr>
          <w:rFonts w:ascii="Arial"/>
          <w:i/>
          <w:sz w:val="16"/>
        </w:rPr>
        <w:tab/>
      </w:r>
      <w:r>
        <w:rPr>
          <w:rFonts w:ascii="Arial"/>
          <w:i/>
          <w:sz w:val="16"/>
        </w:rPr>
        <w:tab/>
        <w:t>Telephone:</w:t>
      </w:r>
      <w:r>
        <w:rPr>
          <w:rFonts w:ascii="Arial"/>
          <w:i/>
          <w:spacing w:val="-12"/>
          <w:sz w:val="16"/>
        </w:rPr>
        <w:t xml:space="preserve"> </w:t>
      </w:r>
      <w:r>
        <w:rPr>
          <w:rFonts w:ascii="Arial"/>
          <w:i/>
          <w:sz w:val="16"/>
        </w:rPr>
        <w:t>(781)</w:t>
      </w:r>
      <w:r>
        <w:rPr>
          <w:rFonts w:ascii="Arial"/>
          <w:i/>
          <w:spacing w:val="-11"/>
          <w:sz w:val="16"/>
        </w:rPr>
        <w:t xml:space="preserve"> </w:t>
      </w:r>
      <w:r>
        <w:rPr>
          <w:rFonts w:ascii="Arial"/>
          <w:i/>
          <w:sz w:val="16"/>
        </w:rPr>
        <w:t>338-3000 TTY:</w:t>
      </w:r>
      <w:r>
        <w:rPr>
          <w:rFonts w:ascii="Arial"/>
          <w:i/>
          <w:spacing w:val="-7"/>
          <w:sz w:val="16"/>
        </w:rPr>
        <w:t xml:space="preserve"> </w:t>
      </w:r>
      <w:r>
        <w:rPr>
          <w:rFonts w:ascii="Arial"/>
          <w:i/>
          <w:sz w:val="16"/>
        </w:rPr>
        <w:t>N.E.T.</w:t>
      </w:r>
      <w:r>
        <w:rPr>
          <w:rFonts w:ascii="Arial"/>
          <w:i/>
          <w:spacing w:val="-8"/>
          <w:sz w:val="16"/>
        </w:rPr>
        <w:t xml:space="preserve"> </w:t>
      </w:r>
      <w:r>
        <w:rPr>
          <w:rFonts w:ascii="Arial"/>
          <w:i/>
          <w:sz w:val="16"/>
        </w:rPr>
        <w:t>Relay</w:t>
      </w:r>
      <w:r>
        <w:rPr>
          <w:rFonts w:ascii="Arial"/>
          <w:i/>
          <w:spacing w:val="-6"/>
          <w:sz w:val="16"/>
        </w:rPr>
        <w:t xml:space="preserve"> </w:t>
      </w:r>
      <w:r>
        <w:rPr>
          <w:rFonts w:ascii="Arial"/>
          <w:i/>
          <w:sz w:val="16"/>
        </w:rPr>
        <w:t>1-800-439-</w:t>
      </w:r>
      <w:r>
        <w:rPr>
          <w:rFonts w:ascii="Arial"/>
          <w:i/>
          <w:spacing w:val="-4"/>
          <w:sz w:val="16"/>
        </w:rPr>
        <w:t>2370</w:t>
      </w:r>
    </w:p>
    <w:p w14:paraId="4972D479" w14:textId="77777777" w:rsidR="00A8352A" w:rsidRDefault="00A8352A">
      <w:pPr>
        <w:pStyle w:val="BodyText"/>
        <w:rPr>
          <w:rFonts w:ascii="Arial"/>
          <w:i/>
          <w:sz w:val="18"/>
        </w:rPr>
      </w:pPr>
    </w:p>
    <w:p w14:paraId="554DFE72" w14:textId="77777777" w:rsidR="00A8352A" w:rsidRDefault="00A8352A">
      <w:pPr>
        <w:pStyle w:val="BodyText"/>
        <w:rPr>
          <w:rFonts w:ascii="Arial"/>
          <w:i/>
          <w:sz w:val="18"/>
        </w:rPr>
      </w:pPr>
    </w:p>
    <w:p w14:paraId="2C27491C" w14:textId="77777777" w:rsidR="00A8352A" w:rsidRDefault="00A8352A">
      <w:pPr>
        <w:pStyle w:val="BodyText"/>
        <w:rPr>
          <w:rFonts w:ascii="Arial"/>
          <w:i/>
          <w:sz w:val="18"/>
        </w:rPr>
      </w:pPr>
    </w:p>
    <w:p w14:paraId="7A2C8E03" w14:textId="77777777" w:rsidR="00A8352A" w:rsidRDefault="00A8352A">
      <w:pPr>
        <w:pStyle w:val="BodyText"/>
        <w:rPr>
          <w:rFonts w:ascii="Arial"/>
          <w:i/>
          <w:sz w:val="18"/>
        </w:rPr>
      </w:pPr>
    </w:p>
    <w:p w14:paraId="1A50F6F0" w14:textId="77777777" w:rsidR="00A8352A" w:rsidRDefault="00D83AA1">
      <w:pPr>
        <w:spacing w:before="112"/>
        <w:ind w:left="2073"/>
        <w:rPr>
          <w:b/>
          <w:sz w:val="24"/>
        </w:rPr>
      </w:pPr>
      <w:bookmarkStart w:id="3" w:name="MEMORANDUM"/>
      <w:bookmarkEnd w:id="3"/>
      <w:r>
        <w:rPr>
          <w:b/>
          <w:spacing w:val="-2"/>
          <w:sz w:val="24"/>
        </w:rPr>
        <w:t>MEMORANDUM</w:t>
      </w:r>
    </w:p>
    <w:p w14:paraId="2F1E13C1" w14:textId="77777777" w:rsidR="00A8352A" w:rsidRDefault="00A8352A">
      <w:pPr>
        <w:rPr>
          <w:sz w:val="24"/>
        </w:rPr>
        <w:sectPr w:rsidR="00A8352A" w:rsidSect="00C77083">
          <w:type w:val="continuous"/>
          <w:pgSz w:w="12240" w:h="15840" w:code="1"/>
          <w:pgMar w:top="580" w:right="1300" w:bottom="280" w:left="1020" w:header="720" w:footer="720" w:gutter="0"/>
          <w:cols w:num="2" w:space="720" w:equalWidth="0">
            <w:col w:w="1749" w:space="330"/>
            <w:col w:w="7841"/>
          </w:cols>
        </w:sectPr>
      </w:pPr>
    </w:p>
    <w:p w14:paraId="2FE8A04A" w14:textId="77777777" w:rsidR="00A8352A" w:rsidRDefault="00A8352A">
      <w:pPr>
        <w:pStyle w:val="BodyText"/>
        <w:rPr>
          <w:b/>
          <w:sz w:val="20"/>
        </w:rPr>
      </w:pPr>
    </w:p>
    <w:p w14:paraId="0A5A142C" w14:textId="77777777" w:rsidR="00A8352A" w:rsidRDefault="00A8352A">
      <w:pPr>
        <w:pStyle w:val="BodyText"/>
        <w:spacing w:before="2"/>
        <w:rPr>
          <w:b/>
          <w:sz w:val="20"/>
        </w:rPr>
      </w:pPr>
    </w:p>
    <w:tbl>
      <w:tblPr>
        <w:tblW w:w="0" w:type="auto"/>
        <w:tblLook w:val="01E0" w:firstRow="1" w:lastRow="1" w:firstColumn="1" w:lastColumn="1" w:noHBand="0" w:noVBand="0"/>
      </w:tblPr>
      <w:tblGrid>
        <w:gridCol w:w="1184"/>
        <w:gridCol w:w="8176"/>
      </w:tblGrid>
      <w:tr w:rsidR="00344E72" w14:paraId="07DA44F6" w14:textId="77777777" w:rsidTr="2FA9D693">
        <w:tc>
          <w:tcPr>
            <w:tcW w:w="1184" w:type="dxa"/>
            <w:hideMark/>
          </w:tcPr>
          <w:p w14:paraId="1FFB4374" w14:textId="77777777" w:rsidR="00344E72" w:rsidRDefault="00344E72" w:rsidP="0039266E">
            <w:pPr>
              <w:ind w:left="-105"/>
              <w:rPr>
                <w:b/>
              </w:rPr>
            </w:pPr>
            <w:r>
              <w:rPr>
                <w:b/>
              </w:rPr>
              <w:t>To:</w:t>
            </w:r>
          </w:p>
        </w:tc>
        <w:tc>
          <w:tcPr>
            <w:tcW w:w="8176" w:type="dxa"/>
            <w:hideMark/>
          </w:tcPr>
          <w:p w14:paraId="0557796F" w14:textId="77777777" w:rsidR="00344E72" w:rsidRDefault="00344E72" w:rsidP="0039266E">
            <w:pPr>
              <w:pStyle w:val="Footer"/>
              <w:widowControl w:val="0"/>
              <w:tabs>
                <w:tab w:val="left" w:pos="720"/>
              </w:tabs>
              <w:ind w:left="-105"/>
              <w:rPr>
                <w:bCs/>
                <w:snapToGrid w:val="0"/>
                <w:szCs w:val="20"/>
              </w:rPr>
            </w:pPr>
            <w:r>
              <w:rPr>
                <w:bCs/>
                <w:snapToGrid w:val="0"/>
              </w:rPr>
              <w:t xml:space="preserve">Members of the Board of </w:t>
            </w:r>
            <w:bookmarkStart w:id="4" w:name="_Hlk43449165"/>
            <w:r>
              <w:rPr>
                <w:bCs/>
                <w:snapToGrid w:val="0"/>
              </w:rPr>
              <w:t>Elementary and Secondary Education</w:t>
            </w:r>
            <w:bookmarkEnd w:id="4"/>
          </w:p>
        </w:tc>
      </w:tr>
      <w:tr w:rsidR="00344E72" w:rsidRPr="00C41D1E" w14:paraId="499769CA" w14:textId="77777777" w:rsidTr="2FA9D693">
        <w:tc>
          <w:tcPr>
            <w:tcW w:w="1184" w:type="dxa"/>
            <w:hideMark/>
          </w:tcPr>
          <w:p w14:paraId="5B94363B" w14:textId="77777777" w:rsidR="00344E72" w:rsidRDefault="00344E72" w:rsidP="0039266E">
            <w:pPr>
              <w:ind w:left="-105"/>
              <w:rPr>
                <w:b/>
              </w:rPr>
            </w:pPr>
            <w:r>
              <w:rPr>
                <w:b/>
              </w:rPr>
              <w:t>From:</w:t>
            </w:r>
            <w:r>
              <w:tab/>
            </w:r>
          </w:p>
        </w:tc>
        <w:tc>
          <w:tcPr>
            <w:tcW w:w="8176" w:type="dxa"/>
            <w:hideMark/>
          </w:tcPr>
          <w:p w14:paraId="5FF15D5C" w14:textId="16DDB623" w:rsidR="00D7627F" w:rsidRPr="00C41D1E" w:rsidRDefault="00344E72" w:rsidP="00E20BA7">
            <w:pPr>
              <w:pStyle w:val="Footer"/>
              <w:widowControl w:val="0"/>
              <w:tabs>
                <w:tab w:val="left" w:pos="720"/>
              </w:tabs>
              <w:ind w:left="-105"/>
              <w:rPr>
                <w:bCs/>
                <w:snapToGrid w:val="0"/>
              </w:rPr>
            </w:pPr>
            <w:r w:rsidRPr="00C41D1E">
              <w:rPr>
                <w:bCs/>
                <w:snapToGrid w:val="0"/>
              </w:rPr>
              <w:t>Jeffrey C. Riley, Commissioner</w:t>
            </w:r>
          </w:p>
        </w:tc>
      </w:tr>
      <w:tr w:rsidR="00344E72" w:rsidRPr="00C41D1E" w14:paraId="05195A39" w14:textId="77777777" w:rsidTr="2FA9D693">
        <w:tc>
          <w:tcPr>
            <w:tcW w:w="1184" w:type="dxa"/>
            <w:hideMark/>
          </w:tcPr>
          <w:p w14:paraId="50C23C47" w14:textId="77777777" w:rsidR="00344E72" w:rsidRDefault="00344E72" w:rsidP="0039266E">
            <w:pPr>
              <w:ind w:left="-105"/>
              <w:rPr>
                <w:b/>
              </w:rPr>
            </w:pPr>
            <w:r>
              <w:rPr>
                <w:b/>
              </w:rPr>
              <w:t>Date:</w:t>
            </w:r>
            <w:r>
              <w:tab/>
            </w:r>
          </w:p>
        </w:tc>
        <w:tc>
          <w:tcPr>
            <w:tcW w:w="8176" w:type="dxa"/>
            <w:hideMark/>
          </w:tcPr>
          <w:p w14:paraId="468F5E16" w14:textId="19C74CF9" w:rsidR="00344E72" w:rsidRPr="00C41D1E" w:rsidRDefault="0039266E" w:rsidP="0039266E">
            <w:pPr>
              <w:pStyle w:val="Footer"/>
              <w:widowControl w:val="0"/>
              <w:tabs>
                <w:tab w:val="left" w:pos="720"/>
              </w:tabs>
              <w:ind w:left="-105"/>
            </w:pPr>
            <w:r>
              <w:t>January</w:t>
            </w:r>
            <w:r w:rsidR="00344E72">
              <w:t xml:space="preserve"> </w:t>
            </w:r>
            <w:r w:rsidR="00482C0F">
              <w:t>19</w:t>
            </w:r>
            <w:r w:rsidR="00344E72">
              <w:t>, 202</w:t>
            </w:r>
            <w:r w:rsidR="007F3897">
              <w:t>3</w:t>
            </w:r>
          </w:p>
        </w:tc>
      </w:tr>
      <w:tr w:rsidR="00344E72" w14:paraId="28B545B1" w14:textId="77777777" w:rsidTr="2FA9D693">
        <w:tc>
          <w:tcPr>
            <w:tcW w:w="1184" w:type="dxa"/>
            <w:hideMark/>
          </w:tcPr>
          <w:p w14:paraId="38A6E339" w14:textId="77777777" w:rsidR="00344E72" w:rsidRDefault="00344E72" w:rsidP="0039266E">
            <w:pPr>
              <w:ind w:left="-105"/>
              <w:rPr>
                <w:b/>
              </w:rPr>
            </w:pPr>
            <w:r>
              <w:rPr>
                <w:b/>
              </w:rPr>
              <w:t>Subject:</w:t>
            </w:r>
          </w:p>
        </w:tc>
        <w:tc>
          <w:tcPr>
            <w:tcW w:w="8176" w:type="dxa"/>
            <w:hideMark/>
          </w:tcPr>
          <w:p w14:paraId="7567C31E" w14:textId="2C77B5AA" w:rsidR="00344E72" w:rsidRDefault="0039266E" w:rsidP="0039266E">
            <w:pPr>
              <w:pStyle w:val="Footer"/>
              <w:widowControl w:val="0"/>
              <w:tabs>
                <w:tab w:val="left" w:pos="720"/>
              </w:tabs>
              <w:ind w:left="-105"/>
              <w:rPr>
                <w:snapToGrid w:val="0"/>
              </w:rPr>
            </w:pPr>
            <w:r>
              <w:t>Charter</w:t>
            </w:r>
            <w:r>
              <w:rPr>
                <w:spacing w:val="-3"/>
              </w:rPr>
              <w:t xml:space="preserve"> </w:t>
            </w:r>
            <w:r>
              <w:t>Schools</w:t>
            </w:r>
            <w:r>
              <w:rPr>
                <w:spacing w:val="-2"/>
              </w:rPr>
              <w:t xml:space="preserve"> </w:t>
            </w:r>
            <w:r>
              <w:t>–</w:t>
            </w:r>
            <w:r>
              <w:rPr>
                <w:spacing w:val="-2"/>
              </w:rPr>
              <w:t xml:space="preserve"> </w:t>
            </w:r>
            <w:r>
              <w:t>Surrender</w:t>
            </w:r>
            <w:r>
              <w:rPr>
                <w:spacing w:val="-4"/>
              </w:rPr>
              <w:t xml:space="preserve"> </w:t>
            </w:r>
            <w:r>
              <w:t>of</w:t>
            </w:r>
            <w:r>
              <w:rPr>
                <w:spacing w:val="-4"/>
              </w:rPr>
              <w:t xml:space="preserve"> </w:t>
            </w:r>
            <w:r>
              <w:t>Charter</w:t>
            </w:r>
            <w:r>
              <w:rPr>
                <w:spacing w:val="-4"/>
              </w:rPr>
              <w:t xml:space="preserve"> </w:t>
            </w:r>
            <w:r>
              <w:t>for</w:t>
            </w:r>
            <w:r>
              <w:rPr>
                <w:spacing w:val="-4"/>
              </w:rPr>
              <w:t xml:space="preserve"> </w:t>
            </w:r>
            <w:r>
              <w:t xml:space="preserve">Paulo Freire Social Justice </w:t>
            </w:r>
            <w:r>
              <w:rPr>
                <w:spacing w:val="-2"/>
              </w:rPr>
              <w:t>Charter School</w:t>
            </w:r>
          </w:p>
        </w:tc>
      </w:tr>
    </w:tbl>
    <w:p w14:paraId="5D968CA8" w14:textId="643B0F04" w:rsidR="00545889" w:rsidRDefault="00FD23AA" w:rsidP="00545889">
      <w:pPr>
        <w:pStyle w:val="BodyText"/>
        <w:spacing w:before="9"/>
        <w:rPr>
          <w:sz w:val="23"/>
        </w:rPr>
      </w:pPr>
      <w:r>
        <w:rPr>
          <w:noProof/>
        </w:rPr>
        <mc:AlternateContent>
          <mc:Choice Requires="wps">
            <w:drawing>
              <wp:anchor distT="0" distB="0" distL="0" distR="0" simplePos="0" relativeHeight="251658242" behindDoc="1" locked="0" layoutInCell="1" allowOverlap="1" wp14:anchorId="534FFBDD" wp14:editId="47B6CB0E">
                <wp:simplePos x="0" y="0"/>
                <wp:positionH relativeFrom="page">
                  <wp:posOffset>895985</wp:posOffset>
                </wp:positionH>
                <wp:positionV relativeFrom="paragraph">
                  <wp:posOffset>189230</wp:posOffset>
                </wp:positionV>
                <wp:extent cx="5980430" cy="6350"/>
                <wp:effectExtent l="0" t="0" r="0" b="0"/>
                <wp:wrapTopAndBottom/>
                <wp:docPr id="7" name="docshape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7D986" id="docshape2" o:spid="_x0000_s1026" style="position:absolute;margin-left:70.55pt;margin-top:14.9pt;width:470.9pt;height:.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" fillcolor="black" stroked="f">
                <w10:wrap type="topAndBottom" anchorx="page"/>
              </v:rect>
            </w:pict>
          </mc:Fallback>
        </mc:AlternateContent>
      </w:r>
    </w:p>
    <w:p w14:paraId="5C486111" w14:textId="77777777" w:rsidR="000A06F1" w:rsidRDefault="000A06F1" w:rsidP="00545889">
      <w:pPr>
        <w:pStyle w:val="BodyText"/>
        <w:ind w:left="420"/>
      </w:pPr>
    </w:p>
    <w:p w14:paraId="0A19FBAE" w14:textId="2D066B65" w:rsidR="00A8352A" w:rsidRPr="00545889" w:rsidRDefault="00D83AA1" w:rsidP="0039266E">
      <w:pPr>
        <w:pStyle w:val="BodyText"/>
      </w:pPr>
      <w:r>
        <w:t xml:space="preserve">On </w:t>
      </w:r>
      <w:r w:rsidR="00545889">
        <w:t xml:space="preserve">January </w:t>
      </w:r>
      <w:r w:rsidR="78B7396E">
        <w:t>17</w:t>
      </w:r>
      <w:r w:rsidR="00545889">
        <w:t>, 2023</w:t>
      </w:r>
      <w:r>
        <w:t xml:space="preserve">, the board of trustees of </w:t>
      </w:r>
      <w:r w:rsidR="00545889">
        <w:t>Paulo Freire Social Justice Charter School (PFSJCS</w:t>
      </w:r>
      <w:r>
        <w:t>) voted to surrender its charter, effective June 30, 202</w:t>
      </w:r>
      <w:r w:rsidR="00545889">
        <w:t>3</w:t>
      </w:r>
      <w:r>
        <w:t>. The school has been unable to attract enrollment sufficient to maintain financial viability</w:t>
      </w:r>
      <w:r w:rsidR="00C64F4F">
        <w:t xml:space="preserve"> and has faced many other challenges</w:t>
      </w:r>
      <w:r w:rsidR="00C06072">
        <w:t xml:space="preserve">, as detailed in </w:t>
      </w:r>
      <w:r w:rsidR="00944FDC">
        <w:t xml:space="preserve">my memorandum dated January </w:t>
      </w:r>
      <w:r w:rsidR="00B120A4">
        <w:t>17, 2023</w:t>
      </w:r>
      <w:r>
        <w:t xml:space="preserve">. </w:t>
      </w:r>
      <w:r w:rsidR="007F6F14">
        <w:t xml:space="preserve">The school is committed to continuing operations through the end of the 2022-2023 school year. </w:t>
      </w:r>
      <w:r>
        <w:t xml:space="preserve">I recommend that the Board of Elementary and Secondary Education (Board) vote </w:t>
      </w:r>
      <w:r w:rsidR="00B87548">
        <w:t xml:space="preserve">on </w:t>
      </w:r>
      <w:r w:rsidR="008D405B">
        <w:t xml:space="preserve">January 24, 2023, </w:t>
      </w:r>
      <w:r>
        <w:t xml:space="preserve">to accept the surrender of the charter granted to </w:t>
      </w:r>
      <w:r w:rsidR="00545889">
        <w:t>PFSJCS</w:t>
      </w:r>
      <w:r>
        <w:t>.</w:t>
      </w:r>
    </w:p>
    <w:p w14:paraId="21D8EC3F" w14:textId="77777777" w:rsidR="00A8352A" w:rsidRDefault="00A8352A">
      <w:pPr>
        <w:pStyle w:val="BodyText"/>
        <w:spacing w:before="5"/>
      </w:pPr>
    </w:p>
    <w:tbl>
      <w:tblPr>
        <w:tblStyle w:val="TableGrid"/>
        <w:tblW w:w="0" w:type="auto"/>
        <w:tblLook w:val="04A0" w:firstRow="1" w:lastRow="0" w:firstColumn="1" w:lastColumn="0" w:noHBand="0" w:noVBand="1"/>
        <w:tblCaption w:val="Charter School Info Table"/>
      </w:tblPr>
      <w:tblGrid>
        <w:gridCol w:w="2334"/>
        <w:gridCol w:w="2350"/>
        <w:gridCol w:w="2335"/>
        <w:gridCol w:w="2331"/>
      </w:tblGrid>
      <w:tr w:rsidR="002C66DF" w:rsidRPr="00A3249E" w14:paraId="3A930035" w14:textId="77777777" w:rsidTr="0054776A">
        <w:trPr>
          <w:tblHeader/>
        </w:trPr>
        <w:tc>
          <w:tcPr>
            <w:tcW w:w="9576" w:type="dxa"/>
            <w:gridSpan w:val="4"/>
            <w:shd w:val="clear" w:color="auto" w:fill="BFBFBF" w:themeFill="background1" w:themeFillShade="BF"/>
          </w:tcPr>
          <w:p w14:paraId="58B1DDB3" w14:textId="77777777" w:rsidR="002C66DF" w:rsidRPr="00A3249E" w:rsidRDefault="002C66DF" w:rsidP="0054776A">
            <w:pPr>
              <w:pStyle w:val="TableHeading"/>
              <w:rPr>
                <w:rFonts w:ascii="Times New Roman" w:hAnsi="Times New Roman" w:cs="Times New Roman"/>
              </w:rPr>
            </w:pPr>
            <w:r w:rsidRPr="00A3249E">
              <w:rPr>
                <w:rFonts w:ascii="Times New Roman" w:hAnsi="Times New Roman" w:cs="Times New Roman"/>
              </w:rPr>
              <w:t>Paulo Freire Social Justice Charter School</w:t>
            </w:r>
          </w:p>
        </w:tc>
      </w:tr>
      <w:tr w:rsidR="002C66DF" w:rsidRPr="00A3249E" w14:paraId="05FCAC9F" w14:textId="77777777" w:rsidTr="0054776A">
        <w:trPr>
          <w:tblHeader/>
        </w:trPr>
        <w:tc>
          <w:tcPr>
            <w:tcW w:w="2394" w:type="dxa"/>
            <w:shd w:val="clear" w:color="auto" w:fill="F2F2F2" w:themeFill="background1" w:themeFillShade="F2"/>
          </w:tcPr>
          <w:p w14:paraId="347BC579" w14:textId="77777777" w:rsidR="002C66DF" w:rsidRPr="00A3249E" w:rsidRDefault="002C66DF" w:rsidP="0054776A">
            <w:pPr>
              <w:pStyle w:val="Table"/>
              <w:rPr>
                <w:rFonts w:ascii="Times New Roman" w:hAnsi="Times New Roman" w:cs="Times New Roman"/>
                <w:b/>
                <w:szCs w:val="24"/>
              </w:rPr>
            </w:pPr>
            <w:r w:rsidRPr="00A3249E">
              <w:rPr>
                <w:rFonts w:ascii="Times New Roman" w:hAnsi="Times New Roman" w:cs="Times New Roman"/>
                <w:b/>
                <w:szCs w:val="24"/>
              </w:rPr>
              <w:t>Type of Charter</w:t>
            </w:r>
          </w:p>
        </w:tc>
        <w:tc>
          <w:tcPr>
            <w:tcW w:w="2394" w:type="dxa"/>
          </w:tcPr>
          <w:p w14:paraId="0B539318" w14:textId="77777777" w:rsidR="002C66DF" w:rsidRPr="00A3249E" w:rsidRDefault="002C66DF" w:rsidP="0054776A">
            <w:pPr>
              <w:pStyle w:val="Table"/>
              <w:rPr>
                <w:rFonts w:ascii="Times New Roman" w:hAnsi="Times New Roman" w:cs="Times New Roman"/>
                <w:szCs w:val="24"/>
              </w:rPr>
            </w:pPr>
            <w:r w:rsidRPr="00A3249E">
              <w:rPr>
                <w:rFonts w:ascii="Times New Roman" w:hAnsi="Times New Roman" w:cs="Times New Roman"/>
                <w:szCs w:val="24"/>
              </w:rPr>
              <w:t>Commonwealth</w:t>
            </w:r>
          </w:p>
        </w:tc>
        <w:tc>
          <w:tcPr>
            <w:tcW w:w="2394" w:type="dxa"/>
            <w:shd w:val="clear" w:color="auto" w:fill="F2F2F2" w:themeFill="background1" w:themeFillShade="F2"/>
          </w:tcPr>
          <w:p w14:paraId="203EB4EC" w14:textId="77777777" w:rsidR="002C66DF" w:rsidRPr="00A3249E" w:rsidRDefault="002C66DF" w:rsidP="0054776A">
            <w:pPr>
              <w:pStyle w:val="Table"/>
              <w:rPr>
                <w:rFonts w:ascii="Times New Roman" w:hAnsi="Times New Roman" w:cs="Times New Roman"/>
                <w:b/>
                <w:szCs w:val="24"/>
              </w:rPr>
            </w:pPr>
            <w:r w:rsidRPr="00A3249E">
              <w:rPr>
                <w:rFonts w:ascii="Times New Roman" w:hAnsi="Times New Roman" w:cs="Times New Roman"/>
                <w:b/>
                <w:szCs w:val="24"/>
              </w:rPr>
              <w:t>Location</w:t>
            </w:r>
          </w:p>
        </w:tc>
        <w:tc>
          <w:tcPr>
            <w:tcW w:w="2394" w:type="dxa"/>
          </w:tcPr>
          <w:p w14:paraId="20AF73DD" w14:textId="77777777" w:rsidR="002C66DF" w:rsidRPr="00A3249E" w:rsidRDefault="002C66DF" w:rsidP="0054776A">
            <w:pPr>
              <w:pStyle w:val="Table"/>
              <w:rPr>
                <w:rFonts w:ascii="Times New Roman" w:hAnsi="Times New Roman" w:cs="Times New Roman"/>
                <w:szCs w:val="24"/>
              </w:rPr>
            </w:pPr>
            <w:r w:rsidRPr="00A3249E">
              <w:rPr>
                <w:rFonts w:ascii="Times New Roman" w:hAnsi="Times New Roman" w:cs="Times New Roman"/>
                <w:szCs w:val="24"/>
              </w:rPr>
              <w:t>Chicopee</w:t>
            </w:r>
          </w:p>
        </w:tc>
      </w:tr>
      <w:tr w:rsidR="002C66DF" w:rsidRPr="00A3249E" w14:paraId="31CCB79C" w14:textId="77777777" w:rsidTr="0054776A">
        <w:trPr>
          <w:tblHeader/>
        </w:trPr>
        <w:tc>
          <w:tcPr>
            <w:tcW w:w="2394" w:type="dxa"/>
            <w:shd w:val="clear" w:color="auto" w:fill="F2F2F2" w:themeFill="background1" w:themeFillShade="F2"/>
          </w:tcPr>
          <w:p w14:paraId="4977003D" w14:textId="77777777" w:rsidR="002C66DF" w:rsidRPr="00A3249E" w:rsidRDefault="002C66DF" w:rsidP="0054776A">
            <w:pPr>
              <w:pStyle w:val="Table"/>
              <w:rPr>
                <w:rFonts w:ascii="Times New Roman" w:hAnsi="Times New Roman" w:cs="Times New Roman"/>
                <w:b/>
                <w:szCs w:val="24"/>
              </w:rPr>
            </w:pPr>
            <w:r w:rsidRPr="00A3249E">
              <w:rPr>
                <w:rFonts w:ascii="Times New Roman" w:hAnsi="Times New Roman" w:cs="Times New Roman"/>
                <w:b/>
                <w:szCs w:val="24"/>
              </w:rPr>
              <w:t>Regional or Non-Regional</w:t>
            </w:r>
          </w:p>
        </w:tc>
        <w:tc>
          <w:tcPr>
            <w:tcW w:w="2394" w:type="dxa"/>
          </w:tcPr>
          <w:p w14:paraId="75511201" w14:textId="77777777" w:rsidR="002C66DF" w:rsidRPr="00A3249E" w:rsidRDefault="002C66DF" w:rsidP="0054776A">
            <w:pPr>
              <w:pStyle w:val="Table"/>
              <w:rPr>
                <w:rFonts w:ascii="Times New Roman" w:hAnsi="Times New Roman" w:cs="Times New Roman"/>
                <w:szCs w:val="24"/>
              </w:rPr>
            </w:pPr>
            <w:r w:rsidRPr="00A3249E">
              <w:rPr>
                <w:rFonts w:ascii="Times New Roman" w:hAnsi="Times New Roman" w:cs="Times New Roman"/>
                <w:szCs w:val="24"/>
              </w:rPr>
              <w:t>Regional</w:t>
            </w:r>
          </w:p>
        </w:tc>
        <w:tc>
          <w:tcPr>
            <w:tcW w:w="2394" w:type="dxa"/>
            <w:shd w:val="clear" w:color="auto" w:fill="F2F2F2" w:themeFill="background1" w:themeFillShade="F2"/>
          </w:tcPr>
          <w:p w14:paraId="422C9524" w14:textId="77777777" w:rsidR="002C66DF" w:rsidRPr="00A3249E" w:rsidRDefault="002C66DF" w:rsidP="0054776A">
            <w:pPr>
              <w:pStyle w:val="Table"/>
              <w:rPr>
                <w:rFonts w:ascii="Times New Roman" w:hAnsi="Times New Roman" w:cs="Times New Roman"/>
                <w:b/>
                <w:szCs w:val="24"/>
              </w:rPr>
            </w:pPr>
            <w:r w:rsidRPr="00A3249E">
              <w:rPr>
                <w:rFonts w:ascii="Times New Roman" w:hAnsi="Times New Roman" w:cs="Times New Roman"/>
                <w:b/>
                <w:szCs w:val="24"/>
              </w:rPr>
              <w:t>Districts in Region</w:t>
            </w:r>
          </w:p>
        </w:tc>
        <w:tc>
          <w:tcPr>
            <w:tcW w:w="2394" w:type="dxa"/>
          </w:tcPr>
          <w:p w14:paraId="43626BC2" w14:textId="77777777" w:rsidR="002C66DF" w:rsidRPr="00A3249E" w:rsidRDefault="002C66DF" w:rsidP="0054776A">
            <w:pPr>
              <w:pStyle w:val="Table"/>
              <w:rPr>
                <w:rFonts w:ascii="Times New Roman" w:hAnsi="Times New Roman" w:cs="Times New Roman"/>
                <w:szCs w:val="24"/>
              </w:rPr>
            </w:pPr>
            <w:r w:rsidRPr="00A3249E">
              <w:rPr>
                <w:rFonts w:ascii="Times New Roman" w:hAnsi="Times New Roman" w:cs="Times New Roman"/>
                <w:szCs w:val="24"/>
              </w:rPr>
              <w:t>Chicopee, Holyoke, South Hadley, and West Springfield</w:t>
            </w:r>
          </w:p>
        </w:tc>
      </w:tr>
      <w:tr w:rsidR="002C66DF" w:rsidRPr="00A3249E" w14:paraId="3E42EE99" w14:textId="77777777" w:rsidTr="0054776A">
        <w:trPr>
          <w:tblHeader/>
        </w:trPr>
        <w:tc>
          <w:tcPr>
            <w:tcW w:w="2394" w:type="dxa"/>
            <w:shd w:val="clear" w:color="auto" w:fill="F2F2F2" w:themeFill="background1" w:themeFillShade="F2"/>
          </w:tcPr>
          <w:p w14:paraId="15ACB61D" w14:textId="77777777" w:rsidR="002C66DF" w:rsidRPr="00A3249E" w:rsidRDefault="002C66DF" w:rsidP="0054776A">
            <w:pPr>
              <w:pStyle w:val="Table"/>
              <w:rPr>
                <w:rFonts w:ascii="Times New Roman" w:hAnsi="Times New Roman" w:cs="Times New Roman"/>
                <w:b/>
                <w:szCs w:val="24"/>
              </w:rPr>
            </w:pPr>
            <w:r w:rsidRPr="00A3249E">
              <w:rPr>
                <w:rFonts w:ascii="Times New Roman" w:hAnsi="Times New Roman" w:cs="Times New Roman"/>
                <w:b/>
                <w:szCs w:val="24"/>
              </w:rPr>
              <w:t>Year Opened</w:t>
            </w:r>
          </w:p>
        </w:tc>
        <w:tc>
          <w:tcPr>
            <w:tcW w:w="2394" w:type="dxa"/>
          </w:tcPr>
          <w:p w14:paraId="1DD3333B" w14:textId="77777777" w:rsidR="002C66DF" w:rsidRPr="00A3249E" w:rsidRDefault="002C66DF" w:rsidP="0054776A">
            <w:pPr>
              <w:pStyle w:val="Table"/>
              <w:rPr>
                <w:rFonts w:ascii="Times New Roman" w:hAnsi="Times New Roman" w:cs="Times New Roman"/>
                <w:szCs w:val="24"/>
              </w:rPr>
            </w:pPr>
            <w:r w:rsidRPr="00A3249E">
              <w:rPr>
                <w:rFonts w:ascii="Times New Roman" w:hAnsi="Times New Roman" w:cs="Times New Roman"/>
                <w:szCs w:val="24"/>
              </w:rPr>
              <w:t>2013</w:t>
            </w:r>
          </w:p>
        </w:tc>
        <w:tc>
          <w:tcPr>
            <w:tcW w:w="2394" w:type="dxa"/>
            <w:shd w:val="clear" w:color="auto" w:fill="F2F2F2" w:themeFill="background1" w:themeFillShade="F2"/>
          </w:tcPr>
          <w:p w14:paraId="4A6116DB" w14:textId="77777777" w:rsidR="002C66DF" w:rsidRPr="00A3249E" w:rsidRDefault="002C66DF" w:rsidP="0054776A">
            <w:pPr>
              <w:pStyle w:val="Table"/>
              <w:rPr>
                <w:rFonts w:ascii="Times New Roman" w:hAnsi="Times New Roman" w:cs="Times New Roman"/>
                <w:b/>
                <w:szCs w:val="24"/>
              </w:rPr>
            </w:pPr>
            <w:r w:rsidRPr="00A3249E">
              <w:rPr>
                <w:rFonts w:ascii="Times New Roman" w:hAnsi="Times New Roman" w:cs="Times New Roman"/>
                <w:b/>
                <w:szCs w:val="24"/>
              </w:rPr>
              <w:t>Year Renewed</w:t>
            </w:r>
          </w:p>
        </w:tc>
        <w:tc>
          <w:tcPr>
            <w:tcW w:w="2394" w:type="dxa"/>
          </w:tcPr>
          <w:p w14:paraId="09B6A0C9" w14:textId="77777777" w:rsidR="002C66DF" w:rsidRPr="00A3249E" w:rsidRDefault="002C66DF" w:rsidP="0054776A">
            <w:pPr>
              <w:pStyle w:val="Table"/>
              <w:rPr>
                <w:rFonts w:ascii="Times New Roman" w:hAnsi="Times New Roman" w:cs="Times New Roman"/>
                <w:szCs w:val="24"/>
              </w:rPr>
            </w:pPr>
            <w:r w:rsidRPr="00A3249E">
              <w:rPr>
                <w:rFonts w:ascii="Times New Roman" w:hAnsi="Times New Roman" w:cs="Times New Roman"/>
                <w:szCs w:val="24"/>
              </w:rPr>
              <w:t>2018</w:t>
            </w:r>
          </w:p>
        </w:tc>
      </w:tr>
      <w:tr w:rsidR="002C66DF" w:rsidRPr="00A3249E" w14:paraId="07F82173" w14:textId="77777777" w:rsidTr="0054776A">
        <w:trPr>
          <w:tblHeader/>
        </w:trPr>
        <w:tc>
          <w:tcPr>
            <w:tcW w:w="2394" w:type="dxa"/>
            <w:shd w:val="clear" w:color="auto" w:fill="F2F2F2" w:themeFill="background1" w:themeFillShade="F2"/>
          </w:tcPr>
          <w:p w14:paraId="28C84A89" w14:textId="77777777" w:rsidR="002C66DF" w:rsidRPr="00A3249E" w:rsidRDefault="002C66DF" w:rsidP="0054776A">
            <w:pPr>
              <w:pStyle w:val="Table"/>
              <w:rPr>
                <w:rFonts w:ascii="Times New Roman" w:hAnsi="Times New Roman" w:cs="Times New Roman"/>
                <w:b/>
                <w:szCs w:val="24"/>
              </w:rPr>
            </w:pPr>
            <w:r w:rsidRPr="00A3249E">
              <w:rPr>
                <w:rFonts w:ascii="Times New Roman" w:hAnsi="Times New Roman" w:cs="Times New Roman"/>
                <w:b/>
                <w:szCs w:val="24"/>
              </w:rPr>
              <w:t>Maximum Enrollment</w:t>
            </w:r>
          </w:p>
        </w:tc>
        <w:tc>
          <w:tcPr>
            <w:tcW w:w="2394" w:type="dxa"/>
          </w:tcPr>
          <w:p w14:paraId="26E03347" w14:textId="77777777" w:rsidR="002C66DF" w:rsidRPr="00A3249E" w:rsidRDefault="002C66DF" w:rsidP="0054776A">
            <w:pPr>
              <w:pStyle w:val="Table"/>
              <w:rPr>
                <w:rFonts w:ascii="Times New Roman" w:hAnsi="Times New Roman" w:cs="Times New Roman"/>
                <w:szCs w:val="24"/>
              </w:rPr>
            </w:pPr>
            <w:r w:rsidRPr="00A3249E">
              <w:rPr>
                <w:rFonts w:ascii="Times New Roman" w:hAnsi="Times New Roman" w:cs="Times New Roman"/>
                <w:szCs w:val="24"/>
              </w:rPr>
              <w:t>320</w:t>
            </w:r>
          </w:p>
        </w:tc>
        <w:tc>
          <w:tcPr>
            <w:tcW w:w="2394" w:type="dxa"/>
            <w:shd w:val="clear" w:color="auto" w:fill="F2F2F2" w:themeFill="background1" w:themeFillShade="F2"/>
          </w:tcPr>
          <w:p w14:paraId="021BE58A" w14:textId="77777777" w:rsidR="002C66DF" w:rsidRPr="00A3249E" w:rsidRDefault="002C66DF" w:rsidP="0054776A">
            <w:pPr>
              <w:pStyle w:val="Table"/>
              <w:rPr>
                <w:rFonts w:ascii="Times New Roman" w:hAnsi="Times New Roman" w:cs="Times New Roman"/>
                <w:b/>
                <w:szCs w:val="24"/>
              </w:rPr>
            </w:pPr>
            <w:r w:rsidRPr="00A3249E">
              <w:rPr>
                <w:rFonts w:ascii="Times New Roman" w:hAnsi="Times New Roman" w:cs="Times New Roman"/>
                <w:b/>
                <w:szCs w:val="24"/>
              </w:rPr>
              <w:t>Current Enrollment</w:t>
            </w:r>
          </w:p>
        </w:tc>
        <w:tc>
          <w:tcPr>
            <w:tcW w:w="2394" w:type="dxa"/>
          </w:tcPr>
          <w:p w14:paraId="0341A233" w14:textId="77777777" w:rsidR="002C66DF" w:rsidRPr="00A3249E" w:rsidRDefault="002C66DF" w:rsidP="0054776A">
            <w:pPr>
              <w:pStyle w:val="Table"/>
              <w:rPr>
                <w:rFonts w:ascii="Times New Roman" w:hAnsi="Times New Roman" w:cs="Times New Roman"/>
                <w:szCs w:val="24"/>
              </w:rPr>
            </w:pPr>
            <w:r w:rsidRPr="00C42677">
              <w:rPr>
                <w:rFonts w:ascii="Times New Roman" w:hAnsi="Times New Roman" w:cs="Times New Roman"/>
                <w:szCs w:val="24"/>
              </w:rPr>
              <w:t>261</w:t>
            </w:r>
            <w:r w:rsidRPr="00801A36">
              <w:rPr>
                <w:rStyle w:val="FootnoteReference"/>
                <w:szCs w:val="24"/>
              </w:rPr>
              <w:footnoteReference w:id="2"/>
            </w:r>
          </w:p>
        </w:tc>
      </w:tr>
      <w:tr w:rsidR="002C66DF" w:rsidRPr="00A3249E" w14:paraId="4F5F7CD7" w14:textId="77777777" w:rsidTr="0054776A">
        <w:trPr>
          <w:tblHeader/>
        </w:trPr>
        <w:tc>
          <w:tcPr>
            <w:tcW w:w="2394" w:type="dxa"/>
            <w:shd w:val="clear" w:color="auto" w:fill="F2F2F2" w:themeFill="background1" w:themeFillShade="F2"/>
          </w:tcPr>
          <w:p w14:paraId="5527F59D" w14:textId="77777777" w:rsidR="002C66DF" w:rsidRPr="00A3249E" w:rsidRDefault="002C66DF" w:rsidP="0054776A">
            <w:pPr>
              <w:pStyle w:val="Table"/>
              <w:rPr>
                <w:rFonts w:ascii="Times New Roman" w:hAnsi="Times New Roman" w:cs="Times New Roman"/>
                <w:b/>
                <w:szCs w:val="24"/>
              </w:rPr>
            </w:pPr>
            <w:r w:rsidRPr="00A3249E">
              <w:rPr>
                <w:rFonts w:ascii="Times New Roman" w:hAnsi="Times New Roman" w:cs="Times New Roman"/>
                <w:b/>
                <w:szCs w:val="24"/>
              </w:rPr>
              <w:t>Chartered Grade Span</w:t>
            </w:r>
          </w:p>
        </w:tc>
        <w:tc>
          <w:tcPr>
            <w:tcW w:w="2394" w:type="dxa"/>
          </w:tcPr>
          <w:p w14:paraId="79066D21" w14:textId="77777777" w:rsidR="002C66DF" w:rsidRPr="00A3249E" w:rsidRDefault="002C66DF" w:rsidP="0054776A">
            <w:pPr>
              <w:pStyle w:val="Table"/>
              <w:rPr>
                <w:rFonts w:ascii="Times New Roman" w:hAnsi="Times New Roman" w:cs="Times New Roman"/>
                <w:szCs w:val="24"/>
              </w:rPr>
            </w:pPr>
            <w:r w:rsidRPr="00A3249E">
              <w:rPr>
                <w:rFonts w:ascii="Times New Roman" w:hAnsi="Times New Roman" w:cs="Times New Roman"/>
                <w:szCs w:val="24"/>
              </w:rPr>
              <w:t>9-12</w:t>
            </w:r>
          </w:p>
        </w:tc>
        <w:tc>
          <w:tcPr>
            <w:tcW w:w="2394" w:type="dxa"/>
            <w:shd w:val="clear" w:color="auto" w:fill="F2F2F2" w:themeFill="background1" w:themeFillShade="F2"/>
          </w:tcPr>
          <w:p w14:paraId="0695849A" w14:textId="77777777" w:rsidR="002C66DF" w:rsidRPr="00A3249E" w:rsidRDefault="002C66DF" w:rsidP="0054776A">
            <w:pPr>
              <w:pStyle w:val="Table"/>
              <w:rPr>
                <w:rFonts w:ascii="Times New Roman" w:hAnsi="Times New Roman" w:cs="Times New Roman"/>
                <w:b/>
                <w:szCs w:val="24"/>
              </w:rPr>
            </w:pPr>
            <w:r w:rsidRPr="00A3249E">
              <w:rPr>
                <w:rFonts w:ascii="Times New Roman" w:hAnsi="Times New Roman" w:cs="Times New Roman"/>
                <w:b/>
                <w:szCs w:val="24"/>
              </w:rPr>
              <w:t>Current Grade Span</w:t>
            </w:r>
          </w:p>
        </w:tc>
        <w:tc>
          <w:tcPr>
            <w:tcW w:w="2394" w:type="dxa"/>
          </w:tcPr>
          <w:p w14:paraId="310CB3EE" w14:textId="77777777" w:rsidR="002C66DF" w:rsidRPr="00A3249E" w:rsidRDefault="002C66DF" w:rsidP="0054776A">
            <w:pPr>
              <w:pStyle w:val="Table"/>
              <w:rPr>
                <w:rFonts w:ascii="Times New Roman" w:hAnsi="Times New Roman" w:cs="Times New Roman"/>
                <w:szCs w:val="24"/>
              </w:rPr>
            </w:pPr>
            <w:r w:rsidRPr="00A3249E">
              <w:rPr>
                <w:rFonts w:ascii="Times New Roman" w:hAnsi="Times New Roman" w:cs="Times New Roman"/>
                <w:szCs w:val="24"/>
              </w:rPr>
              <w:t>9-12</w:t>
            </w:r>
          </w:p>
        </w:tc>
      </w:tr>
      <w:tr w:rsidR="002C66DF" w:rsidRPr="00A3249E" w14:paraId="295CE64B" w14:textId="77777777" w:rsidTr="0054776A">
        <w:trPr>
          <w:tblHeader/>
        </w:trPr>
        <w:tc>
          <w:tcPr>
            <w:tcW w:w="2394" w:type="dxa"/>
            <w:shd w:val="clear" w:color="auto" w:fill="F2F2F2" w:themeFill="background1" w:themeFillShade="F2"/>
          </w:tcPr>
          <w:p w14:paraId="1D45139B" w14:textId="77777777" w:rsidR="002C66DF" w:rsidRPr="00A3249E" w:rsidRDefault="002C66DF" w:rsidP="0054776A">
            <w:pPr>
              <w:pStyle w:val="Table"/>
              <w:rPr>
                <w:rFonts w:ascii="Times New Roman" w:hAnsi="Times New Roman" w:cs="Times New Roman"/>
                <w:b/>
                <w:szCs w:val="24"/>
              </w:rPr>
            </w:pPr>
            <w:r w:rsidRPr="00A3249E">
              <w:rPr>
                <w:rFonts w:ascii="Times New Roman" w:hAnsi="Times New Roman" w:cs="Times New Roman"/>
                <w:b/>
                <w:szCs w:val="24"/>
              </w:rPr>
              <w:t>Students on Waitlist</w:t>
            </w:r>
          </w:p>
        </w:tc>
        <w:tc>
          <w:tcPr>
            <w:tcW w:w="2394" w:type="dxa"/>
          </w:tcPr>
          <w:p w14:paraId="7E0DF06E" w14:textId="77777777" w:rsidR="002C66DF" w:rsidRPr="00A3249E" w:rsidRDefault="002C66DF" w:rsidP="0054776A">
            <w:pPr>
              <w:pStyle w:val="Table"/>
              <w:rPr>
                <w:rFonts w:ascii="Times New Roman" w:hAnsi="Times New Roman" w:cs="Times New Roman"/>
                <w:szCs w:val="24"/>
              </w:rPr>
            </w:pPr>
            <w:r w:rsidRPr="00C42677">
              <w:rPr>
                <w:rFonts w:ascii="Times New Roman" w:hAnsi="Times New Roman" w:cs="Times New Roman"/>
                <w:szCs w:val="24"/>
              </w:rPr>
              <w:t>0</w:t>
            </w:r>
            <w:r w:rsidRPr="00801A36">
              <w:rPr>
                <w:rStyle w:val="FootnoteReference"/>
                <w:szCs w:val="24"/>
              </w:rPr>
              <w:footnoteReference w:id="3"/>
            </w:r>
          </w:p>
        </w:tc>
        <w:tc>
          <w:tcPr>
            <w:tcW w:w="2394" w:type="dxa"/>
            <w:shd w:val="clear" w:color="auto" w:fill="F2F2F2" w:themeFill="background1" w:themeFillShade="F2"/>
          </w:tcPr>
          <w:p w14:paraId="77CDA4F8" w14:textId="77777777" w:rsidR="002C66DF" w:rsidRPr="00A3249E" w:rsidRDefault="002C66DF" w:rsidP="0054776A">
            <w:pPr>
              <w:pStyle w:val="Table"/>
              <w:rPr>
                <w:rFonts w:ascii="Times New Roman" w:hAnsi="Times New Roman" w:cs="Times New Roman"/>
                <w:b/>
                <w:szCs w:val="24"/>
              </w:rPr>
            </w:pPr>
            <w:r w:rsidRPr="00A3249E">
              <w:rPr>
                <w:rFonts w:ascii="Times New Roman" w:hAnsi="Times New Roman" w:cs="Times New Roman"/>
                <w:b/>
                <w:szCs w:val="24"/>
              </w:rPr>
              <w:t>Current Age of School</w:t>
            </w:r>
          </w:p>
        </w:tc>
        <w:tc>
          <w:tcPr>
            <w:tcW w:w="2394" w:type="dxa"/>
          </w:tcPr>
          <w:p w14:paraId="273EA56C" w14:textId="77777777" w:rsidR="002C66DF" w:rsidRPr="00A3249E" w:rsidRDefault="002C66DF" w:rsidP="0054776A">
            <w:pPr>
              <w:pStyle w:val="Table"/>
              <w:rPr>
                <w:rFonts w:ascii="Times New Roman" w:hAnsi="Times New Roman" w:cs="Times New Roman"/>
                <w:szCs w:val="24"/>
              </w:rPr>
            </w:pPr>
            <w:r w:rsidRPr="00A3249E">
              <w:rPr>
                <w:rFonts w:ascii="Times New Roman" w:hAnsi="Times New Roman" w:cs="Times New Roman"/>
                <w:szCs w:val="24"/>
              </w:rPr>
              <w:t>10</w:t>
            </w:r>
          </w:p>
        </w:tc>
      </w:tr>
      <w:tr w:rsidR="002C66DF" w:rsidRPr="00A3249E" w14:paraId="63534084" w14:textId="77777777" w:rsidTr="0054776A">
        <w:trPr>
          <w:tblHeader/>
        </w:trPr>
        <w:tc>
          <w:tcPr>
            <w:tcW w:w="9576" w:type="dxa"/>
            <w:gridSpan w:val="4"/>
            <w:shd w:val="clear" w:color="auto" w:fill="F2F2F2" w:themeFill="background1" w:themeFillShade="F2"/>
          </w:tcPr>
          <w:p w14:paraId="6BFB9EB7" w14:textId="77777777" w:rsidR="002C66DF" w:rsidRPr="00A3249E" w:rsidRDefault="002C66DF" w:rsidP="0054776A">
            <w:pPr>
              <w:pStyle w:val="Table"/>
              <w:rPr>
                <w:rFonts w:ascii="Times New Roman" w:hAnsi="Times New Roman" w:cs="Times New Roman"/>
                <w:b/>
                <w:szCs w:val="24"/>
              </w:rPr>
            </w:pPr>
            <w:r w:rsidRPr="00A3249E">
              <w:rPr>
                <w:rFonts w:ascii="Times New Roman" w:hAnsi="Times New Roman" w:cs="Times New Roman"/>
                <w:b/>
                <w:szCs w:val="24"/>
              </w:rPr>
              <w:t xml:space="preserve">Mission Statement: </w:t>
            </w:r>
          </w:p>
          <w:p w14:paraId="2F04B9A8" w14:textId="77777777" w:rsidR="002C66DF" w:rsidRPr="00A3249E" w:rsidRDefault="002C66DF" w:rsidP="0054776A">
            <w:pPr>
              <w:pStyle w:val="Table"/>
              <w:rPr>
                <w:rFonts w:ascii="Times New Roman" w:hAnsi="Times New Roman" w:cs="Times New Roman"/>
                <w:szCs w:val="24"/>
              </w:rPr>
            </w:pPr>
            <w:r w:rsidRPr="00A3249E">
              <w:rPr>
                <w:rFonts w:ascii="Times New Roman" w:hAnsi="Times New Roman" w:cs="Times New Roman"/>
                <w:szCs w:val="24"/>
              </w:rPr>
              <w:t>The Paulo Freire Social Justice Charter School is a public high school preparing students for college success while inspiring them to be active and effective citizens. We achieve educational excellence and social responsibility for all our students through high expectations and a rigorous academic and social justice curriculum. Our students graduate with strong instructional and ethical foundation necessary for future leaders of a global society.</w:t>
            </w:r>
          </w:p>
        </w:tc>
      </w:tr>
    </w:tbl>
    <w:p w14:paraId="7CAD838B" w14:textId="49C153C2" w:rsidR="002E2C9B" w:rsidRPr="002E2C9B" w:rsidRDefault="002E2C9B" w:rsidP="002E2C9B">
      <w:pPr>
        <w:tabs>
          <w:tab w:val="left" w:pos="4065"/>
        </w:tabs>
        <w:rPr>
          <w:sz w:val="18"/>
          <w:szCs w:val="18"/>
        </w:rPr>
        <w:sectPr w:rsidR="002E2C9B" w:rsidRPr="002E2C9B" w:rsidSect="0006175C">
          <w:type w:val="continuous"/>
          <w:pgSz w:w="12240" w:h="15840" w:code="1"/>
          <w:pgMar w:top="1440" w:right="1440" w:bottom="1440" w:left="1440" w:header="720" w:footer="1440" w:gutter="0"/>
          <w:cols w:space="720"/>
          <w:docGrid w:linePitch="299"/>
        </w:sectPr>
      </w:pPr>
      <w:r>
        <w:rPr>
          <w:sz w:val="18"/>
          <w:szCs w:val="18"/>
        </w:rPr>
        <w:tab/>
      </w:r>
    </w:p>
    <w:p w14:paraId="21426AE7" w14:textId="77777777" w:rsidR="00F96B12" w:rsidRDefault="00F96B12" w:rsidP="00F96B12">
      <w:pPr>
        <w:tabs>
          <w:tab w:val="left" w:pos="870"/>
        </w:tabs>
      </w:pPr>
    </w:p>
    <w:p w14:paraId="0C0BE754" w14:textId="15AF1ADA" w:rsidR="00A32EE4" w:rsidRDefault="00A32EE4" w:rsidP="00A32EE4">
      <w:pPr>
        <w:pStyle w:val="Heading1"/>
        <w:rPr>
          <w:u w:val="none"/>
        </w:rPr>
      </w:pPr>
      <w:r>
        <w:t>Update</w:t>
      </w:r>
      <w:r>
        <w:rPr>
          <w:spacing w:val="-6"/>
        </w:rPr>
        <w:t xml:space="preserve"> </w:t>
      </w:r>
      <w:r>
        <w:t>on</w:t>
      </w:r>
      <w:r>
        <w:rPr>
          <w:spacing w:val="-4"/>
        </w:rPr>
        <w:t xml:space="preserve"> </w:t>
      </w:r>
      <w:r w:rsidR="002F0C3B">
        <w:rPr>
          <w:spacing w:val="-4"/>
        </w:rPr>
        <w:t xml:space="preserve">the Current </w:t>
      </w:r>
      <w:r>
        <w:t>Enrollment and Fiscal Situation</w:t>
      </w:r>
      <w:r>
        <w:rPr>
          <w:spacing w:val="-4"/>
        </w:rPr>
        <w:t xml:space="preserve"> </w:t>
      </w:r>
      <w:r>
        <w:t>of</w:t>
      </w:r>
      <w:r>
        <w:rPr>
          <w:spacing w:val="-5"/>
        </w:rPr>
        <w:t xml:space="preserve"> </w:t>
      </w:r>
      <w:r>
        <w:t>PFSJCS and</w:t>
      </w:r>
      <w:r>
        <w:rPr>
          <w:spacing w:val="-4"/>
        </w:rPr>
        <w:t xml:space="preserve"> </w:t>
      </w:r>
      <w:r>
        <w:t>Closing</w:t>
      </w:r>
      <w:r>
        <w:rPr>
          <w:spacing w:val="-7"/>
        </w:rPr>
        <w:t xml:space="preserve"> </w:t>
      </w:r>
      <w:r>
        <w:rPr>
          <w:spacing w:val="-2"/>
        </w:rPr>
        <w:t>Procedures</w:t>
      </w:r>
    </w:p>
    <w:p w14:paraId="6C1EADE9" w14:textId="77777777" w:rsidR="00A32EE4" w:rsidRDefault="00A32EE4" w:rsidP="00F96B12">
      <w:pPr>
        <w:tabs>
          <w:tab w:val="left" w:pos="870"/>
        </w:tabs>
      </w:pPr>
    </w:p>
    <w:p w14:paraId="7002A75F" w14:textId="220E1B78" w:rsidR="00A32EE4" w:rsidRDefault="00A32EE4" w:rsidP="00A32EE4">
      <w:pPr>
        <w:pStyle w:val="BodyText"/>
        <w:spacing w:before="90"/>
        <w:ind w:left="419" w:right="209"/>
      </w:pPr>
      <w:r>
        <w:t>In March 2022, PFSJCS reported</w:t>
      </w:r>
      <w:r>
        <w:rPr>
          <w:spacing w:val="-3"/>
        </w:rPr>
        <w:t xml:space="preserve"> </w:t>
      </w:r>
      <w:r>
        <w:t>280</w:t>
      </w:r>
      <w:r>
        <w:rPr>
          <w:spacing w:val="-3"/>
        </w:rPr>
        <w:t xml:space="preserve"> </w:t>
      </w:r>
      <w:r>
        <w:t>students</w:t>
      </w:r>
      <w:r>
        <w:rPr>
          <w:spacing w:val="-3"/>
        </w:rPr>
        <w:t xml:space="preserve"> </w:t>
      </w:r>
      <w:r>
        <w:t>as</w:t>
      </w:r>
      <w:r>
        <w:rPr>
          <w:spacing w:val="-3"/>
        </w:rPr>
        <w:t xml:space="preserve"> </w:t>
      </w:r>
      <w:r>
        <w:t>pre-enrolled for FY2023 (2022-2023)</w:t>
      </w:r>
      <w:r>
        <w:rPr>
          <w:spacing w:val="-3"/>
        </w:rPr>
        <w:t xml:space="preserve"> </w:t>
      </w:r>
      <w:r>
        <w:t>for</w:t>
      </w:r>
      <w:r>
        <w:rPr>
          <w:spacing w:val="-2"/>
        </w:rPr>
        <w:t xml:space="preserve"> </w:t>
      </w:r>
      <w:r>
        <w:t>grades</w:t>
      </w:r>
      <w:r>
        <w:rPr>
          <w:spacing w:val="-1"/>
        </w:rPr>
        <w:t xml:space="preserve"> </w:t>
      </w:r>
      <w:r>
        <w:t>9-12.</w:t>
      </w:r>
      <w:r>
        <w:rPr>
          <w:spacing w:val="-3"/>
        </w:rPr>
        <w:t xml:space="preserve"> </w:t>
      </w:r>
      <w:r>
        <w:t>In its</w:t>
      </w:r>
      <w:r>
        <w:rPr>
          <w:spacing w:val="-3"/>
        </w:rPr>
        <w:t xml:space="preserve"> </w:t>
      </w:r>
      <w:r>
        <w:t>October</w:t>
      </w:r>
      <w:r>
        <w:rPr>
          <w:spacing w:val="-4"/>
        </w:rPr>
        <w:t xml:space="preserve"> </w:t>
      </w:r>
      <w:r>
        <w:t xml:space="preserve">3, 2022, </w:t>
      </w:r>
      <w:r>
        <w:rPr>
          <w:rStyle w:val="normaltextrun"/>
          <w:color w:val="000000"/>
          <w:shd w:val="clear" w:color="auto" w:fill="FFFFFF"/>
        </w:rPr>
        <w:t>Student Information Management System (SIMS) data submission, the</w:t>
      </w:r>
      <w:r>
        <w:t xml:space="preserve"> school reported 261 students as enrolled. After a review of records submitted by the school, the Department </w:t>
      </w:r>
      <w:r w:rsidR="005626B9">
        <w:t xml:space="preserve">of Elementary and Secondary Education (Department) </w:t>
      </w:r>
      <w:r>
        <w:t xml:space="preserve">subsequently adjusted the enrollment level to 240 students for the tuition payment </w:t>
      </w:r>
      <w:r w:rsidR="00E77082">
        <w:t>to the school in December 2022</w:t>
      </w:r>
      <w:r w:rsidR="00247914">
        <w:t>. The Department further adjusted enrollment to</w:t>
      </w:r>
      <w:r>
        <w:t xml:space="preserve"> 21</w:t>
      </w:r>
      <w:r w:rsidR="00500BFA">
        <w:t>5</w:t>
      </w:r>
      <w:r>
        <w:t xml:space="preserve"> students for the tuition payment</w:t>
      </w:r>
      <w:r w:rsidR="00247914">
        <w:t xml:space="preserve"> to the school in January 2023</w:t>
      </w:r>
      <w:r>
        <w:t xml:space="preserve">. The Department will work with the school to ensure accurate student enrollment levels </w:t>
      </w:r>
      <w:r w:rsidR="00D83AA1">
        <w:t xml:space="preserve">and tuition payments </w:t>
      </w:r>
      <w:r>
        <w:t xml:space="preserve">for the remainder of FY2023 and make any additional adjustments as </w:t>
      </w:r>
      <w:r w:rsidR="00247914">
        <w:t>required</w:t>
      </w:r>
      <w:r>
        <w:t>.</w:t>
      </w:r>
    </w:p>
    <w:p w14:paraId="30DBDEB9" w14:textId="77777777" w:rsidR="00A32EE4" w:rsidRDefault="00A32EE4" w:rsidP="00A32EE4">
      <w:pPr>
        <w:pStyle w:val="BodyText"/>
      </w:pPr>
    </w:p>
    <w:p w14:paraId="7DFC38BE" w14:textId="509D126A" w:rsidR="00A32EE4" w:rsidRDefault="00A32EE4" w:rsidP="00A32EE4">
      <w:pPr>
        <w:pStyle w:val="BodyText"/>
        <w:ind w:left="419" w:right="209"/>
      </w:pPr>
      <w:r>
        <w:t>The</w:t>
      </w:r>
      <w:r>
        <w:rPr>
          <w:spacing w:val="-1"/>
        </w:rPr>
        <w:t xml:space="preserve"> </w:t>
      </w:r>
      <w:r>
        <w:t xml:space="preserve">school’s budget for FY2023 </w:t>
      </w:r>
      <w:r w:rsidR="00247914">
        <w:t xml:space="preserve">was </w:t>
      </w:r>
      <w:r>
        <w:t>based upon an enrollment of 280 students. The Department has requested revised budgets and cash flow projections through the end of the current school year adjusted to 21</w:t>
      </w:r>
      <w:r w:rsidR="006268C5">
        <w:t>5</w:t>
      </w:r>
      <w:r>
        <w:t xml:space="preserve"> students</w:t>
      </w:r>
      <w:r w:rsidR="00247914">
        <w:t xml:space="preserve">. </w:t>
      </w:r>
      <w:r w:rsidR="00135AAF">
        <w:t>The Department has also requested</w:t>
      </w:r>
      <w:r>
        <w:t xml:space="preserve"> additional contingency budgets for </w:t>
      </w:r>
      <w:r w:rsidR="00135AAF">
        <w:t xml:space="preserve">even </w:t>
      </w:r>
      <w:r>
        <w:t xml:space="preserve">lower enrollment levels. The Department </w:t>
      </w:r>
      <w:r w:rsidR="00135AAF">
        <w:rPr>
          <w:spacing w:val="-1"/>
        </w:rPr>
        <w:t xml:space="preserve">will </w:t>
      </w:r>
      <w:r>
        <w:t xml:space="preserve">monitor cash flow </w:t>
      </w:r>
      <w:r w:rsidR="00135AAF">
        <w:t xml:space="preserve">closely </w:t>
      </w:r>
      <w:r>
        <w:t>and any</w:t>
      </w:r>
      <w:r>
        <w:rPr>
          <w:spacing w:val="-1"/>
        </w:rPr>
        <w:t xml:space="preserve"> </w:t>
      </w:r>
      <w:r>
        <w:t>changes to the assumptions used in the financial projections in order to support a</w:t>
      </w:r>
      <w:r w:rsidR="00135AAF">
        <w:t>n</w:t>
      </w:r>
      <w:r>
        <w:t xml:space="preserve"> orderly finish to the school year.</w:t>
      </w:r>
    </w:p>
    <w:p w14:paraId="5019D38C" w14:textId="77777777" w:rsidR="00A32EE4" w:rsidRDefault="00A32EE4" w:rsidP="00A32EE4">
      <w:pPr>
        <w:pStyle w:val="BodyText"/>
        <w:spacing w:before="3"/>
      </w:pPr>
    </w:p>
    <w:p w14:paraId="09D58BE3" w14:textId="3A036407" w:rsidR="00A32EE4" w:rsidRDefault="002064F7" w:rsidP="00A32EE4">
      <w:pPr>
        <w:pStyle w:val="BodyText"/>
        <w:ind w:left="420" w:right="209"/>
      </w:pPr>
      <w:r>
        <w:t>T</w:t>
      </w:r>
      <w:r w:rsidR="4E707ACF">
        <w:t xml:space="preserve">he Department will begin </w:t>
      </w:r>
      <w:r w:rsidR="4E707ACF">
        <w:rPr>
          <w:spacing w:val="-3"/>
        </w:rPr>
        <w:t>working</w:t>
      </w:r>
      <w:r w:rsidR="00A32EE4">
        <w:rPr>
          <w:spacing w:val="-3"/>
        </w:rPr>
        <w:t xml:space="preserve"> with </w:t>
      </w:r>
      <w:r w:rsidR="00A32EE4">
        <w:t>PFSJCS</w:t>
      </w:r>
      <w:r w:rsidR="009C6A74">
        <w:t xml:space="preserve"> to </w:t>
      </w:r>
      <w:r w:rsidR="00B974DD">
        <w:t xml:space="preserve">facilitate </w:t>
      </w:r>
      <w:r w:rsidR="009C6A74">
        <w:t>an orderly closure by June 30, 2023</w:t>
      </w:r>
      <w:r w:rsidR="00C7369B">
        <w:t>.</w:t>
      </w:r>
      <w:r w:rsidR="605866DC">
        <w:t xml:space="preserve"> </w:t>
      </w:r>
      <w:r w:rsidR="00A32EE4">
        <w:t>The school and the Department will work closely with the school systems of Chicopee, Holyoke</w:t>
      </w:r>
      <w:r w:rsidR="002605A9">
        <w:t>,</w:t>
      </w:r>
      <w:r w:rsidR="00A32EE4">
        <w:t xml:space="preserve"> and Springfield</w:t>
      </w:r>
      <w:r w:rsidR="00961063">
        <w:t xml:space="preserve">, </w:t>
      </w:r>
      <w:r w:rsidR="00A32EE4">
        <w:t>where the majority of PFSJCS students reside</w:t>
      </w:r>
      <w:r w:rsidR="00B974DD">
        <w:t>, and w</w:t>
      </w:r>
      <w:r w:rsidR="00961063">
        <w:t>e also will</w:t>
      </w:r>
      <w:r w:rsidR="00860592">
        <w:t xml:space="preserve"> identify and work with</w:t>
      </w:r>
      <w:r w:rsidR="00A32EE4">
        <w:t xml:space="preserve"> other school options to </w:t>
      </w:r>
      <w:r w:rsidR="00B974DD">
        <w:t xml:space="preserve">provide </w:t>
      </w:r>
      <w:r w:rsidR="007F3897">
        <w:t>inform</w:t>
      </w:r>
      <w:r w:rsidR="00B974DD">
        <w:t>ation to</w:t>
      </w:r>
      <w:r w:rsidR="007F3897">
        <w:t xml:space="preserve"> families </w:t>
      </w:r>
      <w:r w:rsidR="00B974DD">
        <w:t xml:space="preserve">that will </w:t>
      </w:r>
      <w:r w:rsidR="007F3897">
        <w:t xml:space="preserve">help them </w:t>
      </w:r>
      <w:r w:rsidR="00A32EE4">
        <w:t xml:space="preserve">transition </w:t>
      </w:r>
      <w:r w:rsidR="00B974DD">
        <w:t xml:space="preserve">their students </w:t>
      </w:r>
      <w:r w:rsidR="00A32EE4">
        <w:t>to new</w:t>
      </w:r>
      <w:r w:rsidR="00A32EE4">
        <w:rPr>
          <w:spacing w:val="-1"/>
        </w:rPr>
        <w:t xml:space="preserve"> </w:t>
      </w:r>
      <w:r w:rsidR="00A32EE4">
        <w:t>schools for</w:t>
      </w:r>
      <w:r w:rsidR="00A32EE4">
        <w:rPr>
          <w:spacing w:val="-1"/>
        </w:rPr>
        <w:t xml:space="preserve"> </w:t>
      </w:r>
      <w:r w:rsidR="00A32EE4">
        <w:t>the</w:t>
      </w:r>
      <w:r w:rsidR="00A32EE4">
        <w:rPr>
          <w:spacing w:val="-1"/>
        </w:rPr>
        <w:t xml:space="preserve"> </w:t>
      </w:r>
      <w:r w:rsidR="00A32EE4">
        <w:t xml:space="preserve">next school year. </w:t>
      </w:r>
      <w:r w:rsidR="00B974DD">
        <w:t xml:space="preserve">I am confident that the </w:t>
      </w:r>
      <w:r w:rsidR="00B8585D">
        <w:t xml:space="preserve">local </w:t>
      </w:r>
      <w:r w:rsidR="00A32EE4">
        <w:t>school systems will be helpful</w:t>
      </w:r>
      <w:r w:rsidR="00B974DD">
        <w:t xml:space="preserve"> in enabling </w:t>
      </w:r>
      <w:r w:rsidR="00F764F4">
        <w:t xml:space="preserve">PFSJCS </w:t>
      </w:r>
      <w:r w:rsidR="00A32EE4">
        <w:t>students</w:t>
      </w:r>
      <w:r w:rsidR="008D7040">
        <w:t xml:space="preserve"> </w:t>
      </w:r>
      <w:r w:rsidR="00B974DD">
        <w:t xml:space="preserve">to </w:t>
      </w:r>
      <w:r w:rsidR="008D7040">
        <w:t>enroll for the 2023-24 school year</w:t>
      </w:r>
      <w:r w:rsidR="00A32EE4">
        <w:t xml:space="preserve">. </w:t>
      </w:r>
    </w:p>
    <w:p w14:paraId="606437C3" w14:textId="77777777" w:rsidR="00A32EE4" w:rsidRDefault="00A32EE4" w:rsidP="00A32EE4">
      <w:pPr>
        <w:pStyle w:val="BodyText"/>
      </w:pPr>
    </w:p>
    <w:p w14:paraId="7FBC2BCC" w14:textId="77777777" w:rsidR="00A32EE4" w:rsidRDefault="00A32EE4" w:rsidP="00A32EE4">
      <w:pPr>
        <w:ind w:left="4785" w:right="4505"/>
        <w:jc w:val="center"/>
        <w:rPr>
          <w:sz w:val="24"/>
        </w:rPr>
      </w:pPr>
      <w:r>
        <w:rPr>
          <w:spacing w:val="-2"/>
          <w:sz w:val="24"/>
        </w:rPr>
        <w:t>*****</w:t>
      </w:r>
    </w:p>
    <w:p w14:paraId="70E929E4" w14:textId="77777777" w:rsidR="00A32EE4" w:rsidRDefault="00A32EE4" w:rsidP="00A32EE4">
      <w:pPr>
        <w:pStyle w:val="BodyText"/>
      </w:pPr>
    </w:p>
    <w:p w14:paraId="3BF9088A" w14:textId="77777777" w:rsidR="00A32EE4" w:rsidRDefault="00A32EE4" w:rsidP="00A32EE4">
      <w:pPr>
        <w:pStyle w:val="BodyText"/>
        <w:ind w:left="420" w:right="162"/>
      </w:pPr>
      <w:r>
        <w:t>If you</w:t>
      </w:r>
      <w:r>
        <w:rPr>
          <w:spacing w:val="-4"/>
        </w:rPr>
        <w:t xml:space="preserve"> </w:t>
      </w:r>
      <w:r>
        <w:t>have</w:t>
      </w:r>
      <w:r>
        <w:rPr>
          <w:spacing w:val="-3"/>
        </w:rPr>
        <w:t xml:space="preserve"> </w:t>
      </w:r>
      <w:r>
        <w:t>any</w:t>
      </w:r>
      <w:r>
        <w:rPr>
          <w:spacing w:val="-9"/>
        </w:rPr>
        <w:t xml:space="preserve"> </w:t>
      </w:r>
      <w:r>
        <w:t>questions</w:t>
      </w:r>
      <w:r>
        <w:rPr>
          <w:spacing w:val="-4"/>
        </w:rPr>
        <w:t xml:space="preserve"> </w:t>
      </w:r>
      <w:r>
        <w:t>or</w:t>
      </w:r>
      <w:r>
        <w:rPr>
          <w:spacing w:val="-5"/>
        </w:rPr>
        <w:t xml:space="preserve"> </w:t>
      </w:r>
      <w:r>
        <w:t>require</w:t>
      </w:r>
      <w:r>
        <w:rPr>
          <w:spacing w:val="-3"/>
        </w:rPr>
        <w:t xml:space="preserve"> </w:t>
      </w:r>
      <w:r>
        <w:t>additional</w:t>
      </w:r>
      <w:r>
        <w:rPr>
          <w:spacing w:val="-4"/>
        </w:rPr>
        <w:t xml:space="preserve"> </w:t>
      </w:r>
      <w:r>
        <w:t>information,</w:t>
      </w:r>
      <w:r>
        <w:rPr>
          <w:spacing w:val="-4"/>
        </w:rPr>
        <w:t xml:space="preserve"> </w:t>
      </w:r>
      <w:r>
        <w:t>please</w:t>
      </w:r>
      <w:r>
        <w:rPr>
          <w:spacing w:val="-5"/>
        </w:rPr>
        <w:t xml:space="preserve"> </w:t>
      </w:r>
      <w:r>
        <w:t>contact</w:t>
      </w:r>
      <w:r>
        <w:rPr>
          <w:spacing w:val="-2"/>
        </w:rPr>
        <w:t xml:space="preserve"> </w:t>
      </w:r>
      <w:r>
        <w:t>Alison</w:t>
      </w:r>
      <w:r>
        <w:rPr>
          <w:spacing w:val="-4"/>
        </w:rPr>
        <w:t xml:space="preserve"> </w:t>
      </w:r>
      <w:r>
        <w:t>Bagg,</w:t>
      </w:r>
      <w:r>
        <w:rPr>
          <w:spacing w:val="-4"/>
        </w:rPr>
        <w:t xml:space="preserve"> </w:t>
      </w:r>
      <w:r>
        <w:t>Director of Charter Schools and School Redesign (781-338-3218); Cliff Chuang, Senior Associate Commissioner (781-338-3222); or me.</w:t>
      </w:r>
    </w:p>
    <w:p w14:paraId="5BC96196" w14:textId="77777777" w:rsidR="00A32EE4" w:rsidRDefault="00A32EE4" w:rsidP="00A32EE4">
      <w:pPr>
        <w:pStyle w:val="BodyText"/>
      </w:pPr>
    </w:p>
    <w:p w14:paraId="7676075F" w14:textId="2AFEFB47" w:rsidR="00A8352A" w:rsidRDefault="00A32EE4" w:rsidP="00A32EE4">
      <w:pPr>
        <w:pStyle w:val="BodyText"/>
        <w:ind w:left="420"/>
        <w:rPr>
          <w:spacing w:val="-2"/>
        </w:rPr>
      </w:pPr>
      <w:r>
        <w:t>Attachment:</w:t>
      </w:r>
      <w:r>
        <w:rPr>
          <w:spacing w:val="25"/>
        </w:rPr>
        <w:t xml:space="preserve">  </w:t>
      </w:r>
      <w:r>
        <w:t>Motion</w:t>
      </w:r>
      <w:r>
        <w:rPr>
          <w:spacing w:val="-4"/>
        </w:rPr>
        <w:t xml:space="preserve"> </w:t>
      </w:r>
      <w:r>
        <w:t>to</w:t>
      </w:r>
      <w:r>
        <w:rPr>
          <w:spacing w:val="-3"/>
        </w:rPr>
        <w:t xml:space="preserve"> </w:t>
      </w:r>
      <w:r>
        <w:t>Accept</w:t>
      </w:r>
      <w:r>
        <w:rPr>
          <w:spacing w:val="-3"/>
        </w:rPr>
        <w:t xml:space="preserve"> </w:t>
      </w:r>
      <w:r>
        <w:t>Surrender</w:t>
      </w:r>
      <w:r>
        <w:rPr>
          <w:spacing w:val="-3"/>
        </w:rPr>
        <w:t xml:space="preserve"> </w:t>
      </w:r>
      <w:r>
        <w:t>of</w:t>
      </w:r>
      <w:r>
        <w:rPr>
          <w:spacing w:val="-5"/>
        </w:rPr>
        <w:t xml:space="preserve"> </w:t>
      </w:r>
      <w:r>
        <w:rPr>
          <w:spacing w:val="-2"/>
        </w:rPr>
        <w:t>Charter</w:t>
      </w:r>
    </w:p>
    <w:p w14:paraId="12FA97A8" w14:textId="03CC35AA" w:rsidR="006B4CA4" w:rsidRDefault="006B4CA4" w:rsidP="00A32EE4">
      <w:pPr>
        <w:pStyle w:val="BodyText"/>
        <w:ind w:left="420"/>
        <w:rPr>
          <w:sz w:val="20"/>
        </w:rPr>
      </w:pPr>
      <w:r>
        <w:rPr>
          <w:spacing w:val="-2"/>
        </w:rPr>
        <w:tab/>
      </w:r>
      <w:r>
        <w:rPr>
          <w:spacing w:val="-2"/>
        </w:rPr>
        <w:tab/>
        <w:t xml:space="preserve">      </w:t>
      </w:r>
      <w:r w:rsidR="00E7710A">
        <w:rPr>
          <w:spacing w:val="-2"/>
        </w:rPr>
        <w:t>Communication from PFSJCS Board of Trustees</w:t>
      </w:r>
    </w:p>
    <w:p w14:paraId="6064C09C" w14:textId="1C6104B3" w:rsidR="00A8352A" w:rsidRDefault="00A8352A" w:rsidP="00A32EE4">
      <w:pPr>
        <w:spacing w:before="1"/>
        <w:ind w:right="102"/>
        <w:rPr>
          <w:sz w:val="20"/>
        </w:rPr>
      </w:pPr>
    </w:p>
    <w:sectPr w:rsidR="00A8352A" w:rsidSect="0006175C">
      <w:footerReference w:type="default" r:id="rId12"/>
      <w:pgSz w:w="12240" w:h="15840" w:code="1"/>
      <w:pgMar w:top="1360" w:right="1300" w:bottom="1900" w:left="1020" w:header="0" w:footer="7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33D588" w14:textId="77777777" w:rsidR="003F7B63" w:rsidRDefault="003F7B63">
      <w:r>
        <w:separator/>
      </w:r>
    </w:p>
  </w:endnote>
  <w:endnote w:type="continuationSeparator" w:id="0">
    <w:p w14:paraId="2FF1342E" w14:textId="77777777" w:rsidR="003F7B63" w:rsidRDefault="003F7B63">
      <w:r>
        <w:continuationSeparator/>
      </w:r>
    </w:p>
  </w:endnote>
  <w:endnote w:type="continuationNotice" w:id="1">
    <w:p w14:paraId="6111865F" w14:textId="77777777" w:rsidR="003F7B63" w:rsidRDefault="003F7B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6449721"/>
      <w:docPartObj>
        <w:docPartGallery w:val="Page Numbers (Bottom of Page)"/>
        <w:docPartUnique/>
      </w:docPartObj>
    </w:sdtPr>
    <w:sdtEndPr>
      <w:rPr>
        <w:noProof/>
      </w:rPr>
    </w:sdtEndPr>
    <w:sdtContent>
      <w:p w14:paraId="1D335771" w14:textId="198689B1" w:rsidR="0006175C" w:rsidRDefault="0006175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527606" w14:textId="2BC20C29" w:rsidR="00A8352A" w:rsidRPr="0006175C" w:rsidRDefault="00A8352A" w:rsidP="00061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1A9D50" w14:textId="77777777" w:rsidR="003F7B63" w:rsidRDefault="003F7B63">
      <w:r>
        <w:separator/>
      </w:r>
    </w:p>
  </w:footnote>
  <w:footnote w:type="continuationSeparator" w:id="0">
    <w:p w14:paraId="3DB2D0F7" w14:textId="77777777" w:rsidR="003F7B63" w:rsidRDefault="003F7B63">
      <w:r>
        <w:continuationSeparator/>
      </w:r>
    </w:p>
  </w:footnote>
  <w:footnote w:type="continuationNotice" w:id="1">
    <w:p w14:paraId="085987D6" w14:textId="77777777" w:rsidR="003F7B63" w:rsidRDefault="003F7B63"/>
  </w:footnote>
  <w:footnote w:id="2">
    <w:p w14:paraId="0BDEE3AB" w14:textId="64D5DFBB" w:rsidR="002C66DF" w:rsidRPr="008646EB" w:rsidRDefault="002C66DF" w:rsidP="002C66DF">
      <w:pPr>
        <w:pStyle w:val="FootnoteText"/>
        <w:rPr>
          <w:rFonts w:ascii="Times New Roman" w:hAnsi="Times New Roman"/>
        </w:rPr>
      </w:pPr>
      <w:r w:rsidRPr="00481A20">
        <w:rPr>
          <w:rStyle w:val="FootnoteReference"/>
          <w:rFonts w:cstheme="minorHAnsi"/>
        </w:rPr>
        <w:footnoteRef/>
      </w:r>
      <w:r w:rsidRPr="00481A20">
        <w:rPr>
          <w:vertAlign w:val="superscript"/>
        </w:rPr>
        <w:t xml:space="preserve"> </w:t>
      </w:r>
      <w:r w:rsidRPr="008646EB">
        <w:rPr>
          <w:rStyle w:val="Hyperlink"/>
          <w:rFonts w:ascii="Times New Roman" w:hAnsi="Times New Roman"/>
          <w:color w:val="auto"/>
          <w:u w:val="none"/>
        </w:rPr>
        <w:t>The Department has determined that</w:t>
      </w:r>
      <w:r w:rsidRPr="008646EB">
        <w:rPr>
          <w:rFonts w:ascii="Times New Roman" w:hAnsi="Times New Roman"/>
        </w:rPr>
        <w:t xml:space="preserve"> the school </w:t>
      </w:r>
      <w:r w:rsidRPr="008646EB">
        <w:rPr>
          <w:rStyle w:val="Hyperlink"/>
          <w:rFonts w:ascii="Times New Roman" w:hAnsi="Times New Roman"/>
          <w:color w:val="auto"/>
          <w:u w:val="none"/>
        </w:rPr>
        <w:t>submitted and certified inaccurate enrollment data. Student enrollment as of October 1, 2022, was much lower than this figure</w:t>
      </w:r>
      <w:r w:rsidRPr="008646EB">
        <w:rPr>
          <w:rFonts w:ascii="Times New Roman" w:hAnsi="Times New Roman"/>
        </w:rPr>
        <w:t xml:space="preserve"> reported by the school. </w:t>
      </w:r>
    </w:p>
  </w:footnote>
  <w:footnote w:id="3">
    <w:p w14:paraId="00D0D730" w14:textId="77777777" w:rsidR="002C66DF" w:rsidRPr="009F3475" w:rsidRDefault="002C66DF" w:rsidP="002C66DF">
      <w:pPr>
        <w:pStyle w:val="FootnoteText"/>
      </w:pPr>
      <w:r w:rsidRPr="008646EB">
        <w:rPr>
          <w:rStyle w:val="FootnoteReference"/>
          <w:rFonts w:ascii="Times New Roman" w:hAnsi="Times New Roman"/>
        </w:rPr>
        <w:footnoteRef/>
      </w:r>
      <w:r w:rsidRPr="008646EB">
        <w:rPr>
          <w:rFonts w:ascii="Times New Roman" w:hAnsi="Times New Roman"/>
          <w:vertAlign w:val="superscript"/>
        </w:rPr>
        <w:t xml:space="preserve"> </w:t>
      </w:r>
      <w:r w:rsidRPr="008646EB">
        <w:rPr>
          <w:rFonts w:ascii="Times New Roman" w:hAnsi="Times New Roman"/>
        </w:rPr>
        <w:t xml:space="preserve">This is the number as of March 15, 2022, as reported in the </w:t>
      </w:r>
      <w:hyperlink r:id="rId1" w:history="1">
        <w:r w:rsidRPr="008646EB">
          <w:rPr>
            <w:rStyle w:val="Hyperlink"/>
            <w:rFonts w:ascii="Times New Roman" w:hAnsi="Times New Roman"/>
          </w:rPr>
          <w:t>Massachusetts Charter School Waitlist Initial Report for 2022-23</w:t>
        </w:r>
      </w:hyperlink>
      <w:r w:rsidRPr="008646EB">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E77242"/>
    <w:multiLevelType w:val="hybridMultilevel"/>
    <w:tmpl w:val="52ACE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C120FB"/>
    <w:multiLevelType w:val="hybridMultilevel"/>
    <w:tmpl w:val="F086025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424A425F"/>
    <w:multiLevelType w:val="hybridMultilevel"/>
    <w:tmpl w:val="FDFC3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52A"/>
    <w:rsid w:val="00001A61"/>
    <w:rsid w:val="0000261C"/>
    <w:rsid w:val="000104F3"/>
    <w:rsid w:val="00025CA5"/>
    <w:rsid w:val="00047B61"/>
    <w:rsid w:val="00060A05"/>
    <w:rsid w:val="0006175C"/>
    <w:rsid w:val="00090D6F"/>
    <w:rsid w:val="000A06F1"/>
    <w:rsid w:val="000B4EF4"/>
    <w:rsid w:val="000C592F"/>
    <w:rsid w:val="000C5A03"/>
    <w:rsid w:val="000C795C"/>
    <w:rsid w:val="00135AAF"/>
    <w:rsid w:val="0017001B"/>
    <w:rsid w:val="001924DB"/>
    <w:rsid w:val="00195DD0"/>
    <w:rsid w:val="002064F7"/>
    <w:rsid w:val="00220F80"/>
    <w:rsid w:val="00247914"/>
    <w:rsid w:val="002605A9"/>
    <w:rsid w:val="002C46F0"/>
    <w:rsid w:val="002C66DF"/>
    <w:rsid w:val="002D0D22"/>
    <w:rsid w:val="002E2C9B"/>
    <w:rsid w:val="002F0C3B"/>
    <w:rsid w:val="003208C1"/>
    <w:rsid w:val="003300A9"/>
    <w:rsid w:val="00344E72"/>
    <w:rsid w:val="00352E0C"/>
    <w:rsid w:val="003543FD"/>
    <w:rsid w:val="003639E5"/>
    <w:rsid w:val="00366406"/>
    <w:rsid w:val="0039266E"/>
    <w:rsid w:val="003F7B63"/>
    <w:rsid w:val="00407A8C"/>
    <w:rsid w:val="0046469E"/>
    <w:rsid w:val="00482C0F"/>
    <w:rsid w:val="004871C1"/>
    <w:rsid w:val="004A1B0F"/>
    <w:rsid w:val="00500BFA"/>
    <w:rsid w:val="0052313D"/>
    <w:rsid w:val="00545889"/>
    <w:rsid w:val="0054776A"/>
    <w:rsid w:val="00547847"/>
    <w:rsid w:val="00552D0D"/>
    <w:rsid w:val="005626B9"/>
    <w:rsid w:val="00574086"/>
    <w:rsid w:val="005D10C6"/>
    <w:rsid w:val="006125FC"/>
    <w:rsid w:val="006268C5"/>
    <w:rsid w:val="00630137"/>
    <w:rsid w:val="00653F95"/>
    <w:rsid w:val="00665E30"/>
    <w:rsid w:val="006706FF"/>
    <w:rsid w:val="00693BC9"/>
    <w:rsid w:val="006952CD"/>
    <w:rsid w:val="006B4CA4"/>
    <w:rsid w:val="006E5361"/>
    <w:rsid w:val="00702EDE"/>
    <w:rsid w:val="007218FB"/>
    <w:rsid w:val="007252EF"/>
    <w:rsid w:val="007316C2"/>
    <w:rsid w:val="00746298"/>
    <w:rsid w:val="007E1477"/>
    <w:rsid w:val="007E4C31"/>
    <w:rsid w:val="007F3897"/>
    <w:rsid w:val="007F6F14"/>
    <w:rsid w:val="00814DF6"/>
    <w:rsid w:val="00860592"/>
    <w:rsid w:val="008646EB"/>
    <w:rsid w:val="008972F7"/>
    <w:rsid w:val="008C418D"/>
    <w:rsid w:val="008D405B"/>
    <w:rsid w:val="008D7040"/>
    <w:rsid w:val="008F6F07"/>
    <w:rsid w:val="0091777F"/>
    <w:rsid w:val="00944FDC"/>
    <w:rsid w:val="00955F35"/>
    <w:rsid w:val="00961063"/>
    <w:rsid w:val="00981E39"/>
    <w:rsid w:val="00982398"/>
    <w:rsid w:val="009C6A74"/>
    <w:rsid w:val="009F0CFA"/>
    <w:rsid w:val="00A002D7"/>
    <w:rsid w:val="00A02C50"/>
    <w:rsid w:val="00A12744"/>
    <w:rsid w:val="00A32EE4"/>
    <w:rsid w:val="00A46FFD"/>
    <w:rsid w:val="00A716BA"/>
    <w:rsid w:val="00A73F9C"/>
    <w:rsid w:val="00A8352A"/>
    <w:rsid w:val="00A87CDB"/>
    <w:rsid w:val="00AE1CAC"/>
    <w:rsid w:val="00B043AA"/>
    <w:rsid w:val="00B120A4"/>
    <w:rsid w:val="00B450AF"/>
    <w:rsid w:val="00B84FFA"/>
    <w:rsid w:val="00B8585D"/>
    <w:rsid w:val="00B86DA6"/>
    <w:rsid w:val="00B87548"/>
    <w:rsid w:val="00B974DD"/>
    <w:rsid w:val="00BE53F2"/>
    <w:rsid w:val="00BF4CC5"/>
    <w:rsid w:val="00C06072"/>
    <w:rsid w:val="00C141E7"/>
    <w:rsid w:val="00C64F4F"/>
    <w:rsid w:val="00C7369B"/>
    <w:rsid w:val="00C77083"/>
    <w:rsid w:val="00D111F8"/>
    <w:rsid w:val="00D7627F"/>
    <w:rsid w:val="00D83AA1"/>
    <w:rsid w:val="00DD769D"/>
    <w:rsid w:val="00DE4E90"/>
    <w:rsid w:val="00E04411"/>
    <w:rsid w:val="00E20BA7"/>
    <w:rsid w:val="00E77082"/>
    <w:rsid w:val="00E7710A"/>
    <w:rsid w:val="00EA3FE7"/>
    <w:rsid w:val="00EE5643"/>
    <w:rsid w:val="00EE733F"/>
    <w:rsid w:val="00F22363"/>
    <w:rsid w:val="00F45596"/>
    <w:rsid w:val="00F764F4"/>
    <w:rsid w:val="00F96B12"/>
    <w:rsid w:val="00FA1BB4"/>
    <w:rsid w:val="00FB208D"/>
    <w:rsid w:val="00FB518D"/>
    <w:rsid w:val="00FD2186"/>
    <w:rsid w:val="00FD23AA"/>
    <w:rsid w:val="168A8F93"/>
    <w:rsid w:val="2FA9D693"/>
    <w:rsid w:val="3A5D4990"/>
    <w:rsid w:val="4E707ACF"/>
    <w:rsid w:val="605866DC"/>
    <w:rsid w:val="6AB53201"/>
    <w:rsid w:val="78B739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0C38C"/>
  <w15:docId w15:val="{565958B6-176F-4119-9F21-A5AF966BA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9"/>
      <w:ind w:left="42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9"/>
      <w:ind w:left="107"/>
    </w:pPr>
    <w:rPr>
      <w:rFonts w:ascii="Arial" w:eastAsia="Arial" w:hAnsi="Arial" w:cs="Arial"/>
      <w:b/>
      <w:bCs/>
      <w:i/>
      <w:iCs/>
      <w:sz w:val="40"/>
      <w:szCs w:val="40"/>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pPr>
      <w:spacing w:before="79"/>
      <w:ind w:left="107"/>
    </w:pPr>
  </w:style>
  <w:style w:type="character" w:styleId="Hyperlink">
    <w:name w:val="Hyperlink"/>
    <w:basedOn w:val="DefaultParagraphFont"/>
    <w:uiPriority w:val="99"/>
    <w:rsid w:val="00545889"/>
    <w:rPr>
      <w:color w:val="0000FF" w:themeColor="hyperlink"/>
      <w:u w:val="single"/>
    </w:rPr>
  </w:style>
  <w:style w:type="paragraph" w:styleId="FootnoteText">
    <w:name w:val="footnote text"/>
    <w:basedOn w:val="Normal"/>
    <w:link w:val="FootnoteTextChar"/>
    <w:autoRedefine/>
    <w:rsid w:val="00545889"/>
    <w:pPr>
      <w:widowControl/>
      <w:autoSpaceDE/>
      <w:autoSpaceDN/>
    </w:pPr>
    <w:rPr>
      <w:rFonts w:asciiTheme="minorHAnsi" w:hAnsiTheme="minorHAnsi"/>
      <w:sz w:val="18"/>
      <w:szCs w:val="20"/>
    </w:rPr>
  </w:style>
  <w:style w:type="character" w:customStyle="1" w:styleId="FootnoteTextChar">
    <w:name w:val="Footnote Text Char"/>
    <w:basedOn w:val="DefaultParagraphFont"/>
    <w:link w:val="FootnoteText"/>
    <w:rsid w:val="00545889"/>
    <w:rPr>
      <w:rFonts w:eastAsia="Times New Roman" w:cs="Times New Roman"/>
      <w:sz w:val="18"/>
      <w:szCs w:val="20"/>
    </w:rPr>
  </w:style>
  <w:style w:type="character" w:styleId="FootnoteReference">
    <w:name w:val="footnote reference"/>
    <w:basedOn w:val="DefaultParagraphFont"/>
    <w:rsid w:val="00545889"/>
    <w:rPr>
      <w:vertAlign w:val="superscript"/>
    </w:rPr>
  </w:style>
  <w:style w:type="paragraph" w:customStyle="1" w:styleId="Table">
    <w:name w:val="Table"/>
    <w:basedOn w:val="Normal"/>
    <w:qFormat/>
    <w:rsid w:val="00FD23AA"/>
    <w:pPr>
      <w:widowControl/>
      <w:autoSpaceDE/>
      <w:autoSpaceDN/>
      <w:spacing w:before="80" w:after="80"/>
    </w:pPr>
    <w:rPr>
      <w:rFonts w:asciiTheme="minorHAnsi" w:eastAsiaTheme="minorEastAsia" w:hAnsiTheme="minorHAnsi" w:cstheme="minorBidi"/>
      <w:sz w:val="20"/>
      <w:szCs w:val="20"/>
      <w:lang w:bidi="en-US"/>
    </w:rPr>
  </w:style>
  <w:style w:type="table" w:styleId="TableGrid">
    <w:name w:val="Table Grid"/>
    <w:basedOn w:val="TableNormal"/>
    <w:uiPriority w:val="59"/>
    <w:rsid w:val="00FD23AA"/>
    <w:pPr>
      <w:widowControl/>
      <w:autoSpaceDE/>
      <w:autoSpaceDN/>
      <w:spacing w:before="200" w:after="200"/>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
    <w:qFormat/>
    <w:rsid w:val="00FD23AA"/>
    <w:rPr>
      <w:b/>
      <w:sz w:val="22"/>
      <w:szCs w:val="22"/>
    </w:rPr>
  </w:style>
  <w:style w:type="character" w:customStyle="1" w:styleId="ListParagraphChar">
    <w:name w:val="List Paragraph Char"/>
    <w:basedOn w:val="DefaultParagraphFont"/>
    <w:link w:val="ListParagraph"/>
    <w:uiPriority w:val="34"/>
    <w:locked/>
    <w:rsid w:val="00FD23AA"/>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7001B"/>
    <w:rPr>
      <w:sz w:val="16"/>
      <w:szCs w:val="16"/>
    </w:rPr>
  </w:style>
  <w:style w:type="paragraph" w:styleId="CommentText">
    <w:name w:val="annotation text"/>
    <w:basedOn w:val="Normal"/>
    <w:link w:val="CommentTextChar"/>
    <w:uiPriority w:val="99"/>
    <w:unhideWhenUsed/>
    <w:rsid w:val="0017001B"/>
    <w:rPr>
      <w:sz w:val="20"/>
      <w:szCs w:val="20"/>
    </w:rPr>
  </w:style>
  <w:style w:type="character" w:customStyle="1" w:styleId="CommentTextChar">
    <w:name w:val="Comment Text Char"/>
    <w:basedOn w:val="DefaultParagraphFont"/>
    <w:link w:val="CommentText"/>
    <w:uiPriority w:val="99"/>
    <w:rsid w:val="0017001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7001B"/>
    <w:rPr>
      <w:b/>
      <w:bCs/>
    </w:rPr>
  </w:style>
  <w:style w:type="character" w:customStyle="1" w:styleId="CommentSubjectChar">
    <w:name w:val="Comment Subject Char"/>
    <w:basedOn w:val="CommentTextChar"/>
    <w:link w:val="CommentSubject"/>
    <w:uiPriority w:val="99"/>
    <w:semiHidden/>
    <w:rsid w:val="0017001B"/>
    <w:rPr>
      <w:rFonts w:ascii="Times New Roman" w:eastAsia="Times New Roman" w:hAnsi="Times New Roman" w:cs="Times New Roman"/>
      <w:b/>
      <w:bCs/>
      <w:sz w:val="20"/>
      <w:szCs w:val="20"/>
    </w:rPr>
  </w:style>
  <w:style w:type="paragraph" w:styleId="Footer">
    <w:name w:val="footer"/>
    <w:basedOn w:val="Normal"/>
    <w:link w:val="FooterChar"/>
    <w:uiPriority w:val="99"/>
    <w:rsid w:val="00344E72"/>
    <w:pPr>
      <w:widowControl/>
      <w:tabs>
        <w:tab w:val="center" w:pos="4320"/>
        <w:tab w:val="right" w:pos="8640"/>
      </w:tabs>
      <w:autoSpaceDE/>
      <w:autoSpaceDN/>
    </w:pPr>
    <w:rPr>
      <w:sz w:val="24"/>
      <w:szCs w:val="24"/>
    </w:rPr>
  </w:style>
  <w:style w:type="character" w:customStyle="1" w:styleId="FooterChar">
    <w:name w:val="Footer Char"/>
    <w:basedOn w:val="DefaultParagraphFont"/>
    <w:link w:val="Footer"/>
    <w:uiPriority w:val="99"/>
    <w:rsid w:val="00344E72"/>
    <w:rPr>
      <w:rFonts w:ascii="Times New Roman" w:eastAsia="Times New Roman" w:hAnsi="Times New Roman" w:cs="Times New Roman"/>
      <w:sz w:val="24"/>
      <w:szCs w:val="24"/>
    </w:rPr>
  </w:style>
  <w:style w:type="character" w:customStyle="1" w:styleId="normaltextrun">
    <w:name w:val="normaltextrun"/>
    <w:basedOn w:val="DefaultParagraphFont"/>
    <w:rsid w:val="00FB518D"/>
  </w:style>
  <w:style w:type="paragraph" w:styleId="Header">
    <w:name w:val="header"/>
    <w:basedOn w:val="Normal"/>
    <w:link w:val="HeaderChar"/>
    <w:uiPriority w:val="99"/>
    <w:unhideWhenUsed/>
    <w:rsid w:val="003208C1"/>
    <w:pPr>
      <w:tabs>
        <w:tab w:val="center" w:pos="4680"/>
        <w:tab w:val="right" w:pos="9360"/>
      </w:tabs>
    </w:pPr>
  </w:style>
  <w:style w:type="character" w:customStyle="1" w:styleId="HeaderChar">
    <w:name w:val="Header Char"/>
    <w:basedOn w:val="DefaultParagraphFont"/>
    <w:link w:val="Header"/>
    <w:uiPriority w:val="99"/>
    <w:rsid w:val="003208C1"/>
    <w:rPr>
      <w:rFonts w:ascii="Times New Roman" w:eastAsia="Times New Roman" w:hAnsi="Times New Roman" w:cs="Times New Roman"/>
    </w:rPr>
  </w:style>
  <w:style w:type="paragraph" w:styleId="Revision">
    <w:name w:val="Revision"/>
    <w:hidden/>
    <w:uiPriority w:val="99"/>
    <w:semiHidden/>
    <w:rsid w:val="00500BFA"/>
    <w:pPr>
      <w:widowControl/>
      <w:autoSpaceDE/>
      <w:autoSpaceDN/>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823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0922149">
      <w:bodyDiv w:val="1"/>
      <w:marLeft w:val="0"/>
      <w:marRight w:val="0"/>
      <w:marTop w:val="0"/>
      <w:marBottom w:val="0"/>
      <w:divBdr>
        <w:top w:val="none" w:sz="0" w:space="0" w:color="auto"/>
        <w:left w:val="none" w:sz="0" w:space="0" w:color="auto"/>
        <w:bottom w:val="none" w:sz="0" w:space="0" w:color="auto"/>
        <w:right w:val="none" w:sz="0" w:space="0" w:color="auto"/>
      </w:divBdr>
      <w:divsChild>
        <w:div w:id="24866096">
          <w:marLeft w:val="0"/>
          <w:marRight w:val="0"/>
          <w:marTop w:val="0"/>
          <w:marBottom w:val="0"/>
          <w:divBdr>
            <w:top w:val="none" w:sz="0" w:space="0" w:color="auto"/>
            <w:left w:val="none" w:sz="0" w:space="0" w:color="auto"/>
            <w:bottom w:val="none" w:sz="0" w:space="0" w:color="auto"/>
            <w:right w:val="none" w:sz="0" w:space="0" w:color="auto"/>
          </w:divBdr>
          <w:divsChild>
            <w:div w:id="1413623521">
              <w:marLeft w:val="0"/>
              <w:marRight w:val="0"/>
              <w:marTop w:val="0"/>
              <w:marBottom w:val="0"/>
              <w:divBdr>
                <w:top w:val="none" w:sz="0" w:space="0" w:color="auto"/>
                <w:left w:val="none" w:sz="0" w:space="0" w:color="auto"/>
                <w:bottom w:val="none" w:sz="0" w:space="0" w:color="auto"/>
                <w:right w:val="none" w:sz="0" w:space="0" w:color="auto"/>
              </w:divBdr>
            </w:div>
          </w:divsChild>
        </w:div>
        <w:div w:id="55712085">
          <w:marLeft w:val="0"/>
          <w:marRight w:val="0"/>
          <w:marTop w:val="0"/>
          <w:marBottom w:val="0"/>
          <w:divBdr>
            <w:top w:val="none" w:sz="0" w:space="0" w:color="auto"/>
            <w:left w:val="none" w:sz="0" w:space="0" w:color="auto"/>
            <w:bottom w:val="none" w:sz="0" w:space="0" w:color="auto"/>
            <w:right w:val="none" w:sz="0" w:space="0" w:color="auto"/>
          </w:divBdr>
          <w:divsChild>
            <w:div w:id="292060429">
              <w:marLeft w:val="0"/>
              <w:marRight w:val="0"/>
              <w:marTop w:val="0"/>
              <w:marBottom w:val="0"/>
              <w:divBdr>
                <w:top w:val="none" w:sz="0" w:space="0" w:color="auto"/>
                <w:left w:val="none" w:sz="0" w:space="0" w:color="auto"/>
                <w:bottom w:val="none" w:sz="0" w:space="0" w:color="auto"/>
                <w:right w:val="none" w:sz="0" w:space="0" w:color="auto"/>
              </w:divBdr>
            </w:div>
          </w:divsChild>
        </w:div>
        <w:div w:id="58331652">
          <w:marLeft w:val="0"/>
          <w:marRight w:val="0"/>
          <w:marTop w:val="0"/>
          <w:marBottom w:val="0"/>
          <w:divBdr>
            <w:top w:val="none" w:sz="0" w:space="0" w:color="auto"/>
            <w:left w:val="none" w:sz="0" w:space="0" w:color="auto"/>
            <w:bottom w:val="none" w:sz="0" w:space="0" w:color="auto"/>
            <w:right w:val="none" w:sz="0" w:space="0" w:color="auto"/>
          </w:divBdr>
          <w:divsChild>
            <w:div w:id="886064656">
              <w:marLeft w:val="0"/>
              <w:marRight w:val="0"/>
              <w:marTop w:val="0"/>
              <w:marBottom w:val="0"/>
              <w:divBdr>
                <w:top w:val="none" w:sz="0" w:space="0" w:color="auto"/>
                <w:left w:val="none" w:sz="0" w:space="0" w:color="auto"/>
                <w:bottom w:val="none" w:sz="0" w:space="0" w:color="auto"/>
                <w:right w:val="none" w:sz="0" w:space="0" w:color="auto"/>
              </w:divBdr>
            </w:div>
          </w:divsChild>
        </w:div>
        <w:div w:id="60686633">
          <w:marLeft w:val="0"/>
          <w:marRight w:val="0"/>
          <w:marTop w:val="0"/>
          <w:marBottom w:val="0"/>
          <w:divBdr>
            <w:top w:val="none" w:sz="0" w:space="0" w:color="auto"/>
            <w:left w:val="none" w:sz="0" w:space="0" w:color="auto"/>
            <w:bottom w:val="none" w:sz="0" w:space="0" w:color="auto"/>
            <w:right w:val="none" w:sz="0" w:space="0" w:color="auto"/>
          </w:divBdr>
          <w:divsChild>
            <w:div w:id="1860386166">
              <w:marLeft w:val="0"/>
              <w:marRight w:val="0"/>
              <w:marTop w:val="0"/>
              <w:marBottom w:val="0"/>
              <w:divBdr>
                <w:top w:val="none" w:sz="0" w:space="0" w:color="auto"/>
                <w:left w:val="none" w:sz="0" w:space="0" w:color="auto"/>
                <w:bottom w:val="none" w:sz="0" w:space="0" w:color="auto"/>
                <w:right w:val="none" w:sz="0" w:space="0" w:color="auto"/>
              </w:divBdr>
            </w:div>
          </w:divsChild>
        </w:div>
        <w:div w:id="141584504">
          <w:marLeft w:val="0"/>
          <w:marRight w:val="0"/>
          <w:marTop w:val="0"/>
          <w:marBottom w:val="0"/>
          <w:divBdr>
            <w:top w:val="none" w:sz="0" w:space="0" w:color="auto"/>
            <w:left w:val="none" w:sz="0" w:space="0" w:color="auto"/>
            <w:bottom w:val="none" w:sz="0" w:space="0" w:color="auto"/>
            <w:right w:val="none" w:sz="0" w:space="0" w:color="auto"/>
          </w:divBdr>
          <w:divsChild>
            <w:div w:id="1940944968">
              <w:marLeft w:val="0"/>
              <w:marRight w:val="0"/>
              <w:marTop w:val="0"/>
              <w:marBottom w:val="0"/>
              <w:divBdr>
                <w:top w:val="none" w:sz="0" w:space="0" w:color="auto"/>
                <w:left w:val="none" w:sz="0" w:space="0" w:color="auto"/>
                <w:bottom w:val="none" w:sz="0" w:space="0" w:color="auto"/>
                <w:right w:val="none" w:sz="0" w:space="0" w:color="auto"/>
              </w:divBdr>
            </w:div>
          </w:divsChild>
        </w:div>
        <w:div w:id="188182584">
          <w:marLeft w:val="0"/>
          <w:marRight w:val="0"/>
          <w:marTop w:val="0"/>
          <w:marBottom w:val="0"/>
          <w:divBdr>
            <w:top w:val="none" w:sz="0" w:space="0" w:color="auto"/>
            <w:left w:val="none" w:sz="0" w:space="0" w:color="auto"/>
            <w:bottom w:val="none" w:sz="0" w:space="0" w:color="auto"/>
            <w:right w:val="none" w:sz="0" w:space="0" w:color="auto"/>
          </w:divBdr>
          <w:divsChild>
            <w:div w:id="1363438046">
              <w:marLeft w:val="0"/>
              <w:marRight w:val="0"/>
              <w:marTop w:val="0"/>
              <w:marBottom w:val="0"/>
              <w:divBdr>
                <w:top w:val="none" w:sz="0" w:space="0" w:color="auto"/>
                <w:left w:val="none" w:sz="0" w:space="0" w:color="auto"/>
                <w:bottom w:val="none" w:sz="0" w:space="0" w:color="auto"/>
                <w:right w:val="none" w:sz="0" w:space="0" w:color="auto"/>
              </w:divBdr>
            </w:div>
          </w:divsChild>
        </w:div>
        <w:div w:id="411465851">
          <w:marLeft w:val="0"/>
          <w:marRight w:val="0"/>
          <w:marTop w:val="0"/>
          <w:marBottom w:val="0"/>
          <w:divBdr>
            <w:top w:val="none" w:sz="0" w:space="0" w:color="auto"/>
            <w:left w:val="none" w:sz="0" w:space="0" w:color="auto"/>
            <w:bottom w:val="none" w:sz="0" w:space="0" w:color="auto"/>
            <w:right w:val="none" w:sz="0" w:space="0" w:color="auto"/>
          </w:divBdr>
          <w:divsChild>
            <w:div w:id="303004921">
              <w:marLeft w:val="0"/>
              <w:marRight w:val="0"/>
              <w:marTop w:val="0"/>
              <w:marBottom w:val="0"/>
              <w:divBdr>
                <w:top w:val="none" w:sz="0" w:space="0" w:color="auto"/>
                <w:left w:val="none" w:sz="0" w:space="0" w:color="auto"/>
                <w:bottom w:val="none" w:sz="0" w:space="0" w:color="auto"/>
                <w:right w:val="none" w:sz="0" w:space="0" w:color="auto"/>
              </w:divBdr>
            </w:div>
          </w:divsChild>
        </w:div>
        <w:div w:id="437874429">
          <w:marLeft w:val="0"/>
          <w:marRight w:val="0"/>
          <w:marTop w:val="0"/>
          <w:marBottom w:val="0"/>
          <w:divBdr>
            <w:top w:val="none" w:sz="0" w:space="0" w:color="auto"/>
            <w:left w:val="none" w:sz="0" w:space="0" w:color="auto"/>
            <w:bottom w:val="none" w:sz="0" w:space="0" w:color="auto"/>
            <w:right w:val="none" w:sz="0" w:space="0" w:color="auto"/>
          </w:divBdr>
          <w:divsChild>
            <w:div w:id="789131742">
              <w:marLeft w:val="0"/>
              <w:marRight w:val="0"/>
              <w:marTop w:val="0"/>
              <w:marBottom w:val="0"/>
              <w:divBdr>
                <w:top w:val="none" w:sz="0" w:space="0" w:color="auto"/>
                <w:left w:val="none" w:sz="0" w:space="0" w:color="auto"/>
                <w:bottom w:val="none" w:sz="0" w:space="0" w:color="auto"/>
                <w:right w:val="none" w:sz="0" w:space="0" w:color="auto"/>
              </w:divBdr>
            </w:div>
          </w:divsChild>
        </w:div>
        <w:div w:id="572590533">
          <w:marLeft w:val="0"/>
          <w:marRight w:val="0"/>
          <w:marTop w:val="0"/>
          <w:marBottom w:val="0"/>
          <w:divBdr>
            <w:top w:val="none" w:sz="0" w:space="0" w:color="auto"/>
            <w:left w:val="none" w:sz="0" w:space="0" w:color="auto"/>
            <w:bottom w:val="none" w:sz="0" w:space="0" w:color="auto"/>
            <w:right w:val="none" w:sz="0" w:space="0" w:color="auto"/>
          </w:divBdr>
          <w:divsChild>
            <w:div w:id="937759362">
              <w:marLeft w:val="0"/>
              <w:marRight w:val="0"/>
              <w:marTop w:val="0"/>
              <w:marBottom w:val="0"/>
              <w:divBdr>
                <w:top w:val="none" w:sz="0" w:space="0" w:color="auto"/>
                <w:left w:val="none" w:sz="0" w:space="0" w:color="auto"/>
                <w:bottom w:val="none" w:sz="0" w:space="0" w:color="auto"/>
                <w:right w:val="none" w:sz="0" w:space="0" w:color="auto"/>
              </w:divBdr>
            </w:div>
          </w:divsChild>
        </w:div>
        <w:div w:id="654115036">
          <w:marLeft w:val="0"/>
          <w:marRight w:val="0"/>
          <w:marTop w:val="0"/>
          <w:marBottom w:val="0"/>
          <w:divBdr>
            <w:top w:val="none" w:sz="0" w:space="0" w:color="auto"/>
            <w:left w:val="none" w:sz="0" w:space="0" w:color="auto"/>
            <w:bottom w:val="none" w:sz="0" w:space="0" w:color="auto"/>
            <w:right w:val="none" w:sz="0" w:space="0" w:color="auto"/>
          </w:divBdr>
          <w:divsChild>
            <w:div w:id="468477793">
              <w:marLeft w:val="0"/>
              <w:marRight w:val="0"/>
              <w:marTop w:val="0"/>
              <w:marBottom w:val="0"/>
              <w:divBdr>
                <w:top w:val="none" w:sz="0" w:space="0" w:color="auto"/>
                <w:left w:val="none" w:sz="0" w:space="0" w:color="auto"/>
                <w:bottom w:val="none" w:sz="0" w:space="0" w:color="auto"/>
                <w:right w:val="none" w:sz="0" w:space="0" w:color="auto"/>
              </w:divBdr>
            </w:div>
          </w:divsChild>
        </w:div>
        <w:div w:id="706948830">
          <w:marLeft w:val="0"/>
          <w:marRight w:val="0"/>
          <w:marTop w:val="0"/>
          <w:marBottom w:val="0"/>
          <w:divBdr>
            <w:top w:val="none" w:sz="0" w:space="0" w:color="auto"/>
            <w:left w:val="none" w:sz="0" w:space="0" w:color="auto"/>
            <w:bottom w:val="none" w:sz="0" w:space="0" w:color="auto"/>
            <w:right w:val="none" w:sz="0" w:space="0" w:color="auto"/>
          </w:divBdr>
          <w:divsChild>
            <w:div w:id="1801724668">
              <w:marLeft w:val="0"/>
              <w:marRight w:val="0"/>
              <w:marTop w:val="0"/>
              <w:marBottom w:val="0"/>
              <w:divBdr>
                <w:top w:val="none" w:sz="0" w:space="0" w:color="auto"/>
                <w:left w:val="none" w:sz="0" w:space="0" w:color="auto"/>
                <w:bottom w:val="none" w:sz="0" w:space="0" w:color="auto"/>
                <w:right w:val="none" w:sz="0" w:space="0" w:color="auto"/>
              </w:divBdr>
            </w:div>
          </w:divsChild>
        </w:div>
        <w:div w:id="865602269">
          <w:marLeft w:val="0"/>
          <w:marRight w:val="0"/>
          <w:marTop w:val="0"/>
          <w:marBottom w:val="0"/>
          <w:divBdr>
            <w:top w:val="none" w:sz="0" w:space="0" w:color="auto"/>
            <w:left w:val="none" w:sz="0" w:space="0" w:color="auto"/>
            <w:bottom w:val="none" w:sz="0" w:space="0" w:color="auto"/>
            <w:right w:val="none" w:sz="0" w:space="0" w:color="auto"/>
          </w:divBdr>
          <w:divsChild>
            <w:div w:id="147063314">
              <w:marLeft w:val="0"/>
              <w:marRight w:val="0"/>
              <w:marTop w:val="0"/>
              <w:marBottom w:val="0"/>
              <w:divBdr>
                <w:top w:val="none" w:sz="0" w:space="0" w:color="auto"/>
                <w:left w:val="none" w:sz="0" w:space="0" w:color="auto"/>
                <w:bottom w:val="none" w:sz="0" w:space="0" w:color="auto"/>
                <w:right w:val="none" w:sz="0" w:space="0" w:color="auto"/>
              </w:divBdr>
            </w:div>
            <w:div w:id="1898126369">
              <w:marLeft w:val="0"/>
              <w:marRight w:val="0"/>
              <w:marTop w:val="0"/>
              <w:marBottom w:val="0"/>
              <w:divBdr>
                <w:top w:val="none" w:sz="0" w:space="0" w:color="auto"/>
                <w:left w:val="none" w:sz="0" w:space="0" w:color="auto"/>
                <w:bottom w:val="none" w:sz="0" w:space="0" w:color="auto"/>
                <w:right w:val="none" w:sz="0" w:space="0" w:color="auto"/>
              </w:divBdr>
            </w:div>
          </w:divsChild>
        </w:div>
        <w:div w:id="865872377">
          <w:marLeft w:val="0"/>
          <w:marRight w:val="0"/>
          <w:marTop w:val="0"/>
          <w:marBottom w:val="0"/>
          <w:divBdr>
            <w:top w:val="none" w:sz="0" w:space="0" w:color="auto"/>
            <w:left w:val="none" w:sz="0" w:space="0" w:color="auto"/>
            <w:bottom w:val="none" w:sz="0" w:space="0" w:color="auto"/>
            <w:right w:val="none" w:sz="0" w:space="0" w:color="auto"/>
          </w:divBdr>
          <w:divsChild>
            <w:div w:id="1268543504">
              <w:marLeft w:val="0"/>
              <w:marRight w:val="0"/>
              <w:marTop w:val="0"/>
              <w:marBottom w:val="0"/>
              <w:divBdr>
                <w:top w:val="none" w:sz="0" w:space="0" w:color="auto"/>
                <w:left w:val="none" w:sz="0" w:space="0" w:color="auto"/>
                <w:bottom w:val="none" w:sz="0" w:space="0" w:color="auto"/>
                <w:right w:val="none" w:sz="0" w:space="0" w:color="auto"/>
              </w:divBdr>
            </w:div>
          </w:divsChild>
        </w:div>
        <w:div w:id="1027176341">
          <w:marLeft w:val="0"/>
          <w:marRight w:val="0"/>
          <w:marTop w:val="0"/>
          <w:marBottom w:val="0"/>
          <w:divBdr>
            <w:top w:val="none" w:sz="0" w:space="0" w:color="auto"/>
            <w:left w:val="none" w:sz="0" w:space="0" w:color="auto"/>
            <w:bottom w:val="none" w:sz="0" w:space="0" w:color="auto"/>
            <w:right w:val="none" w:sz="0" w:space="0" w:color="auto"/>
          </w:divBdr>
          <w:divsChild>
            <w:div w:id="1009403567">
              <w:marLeft w:val="0"/>
              <w:marRight w:val="0"/>
              <w:marTop w:val="0"/>
              <w:marBottom w:val="0"/>
              <w:divBdr>
                <w:top w:val="none" w:sz="0" w:space="0" w:color="auto"/>
                <w:left w:val="none" w:sz="0" w:space="0" w:color="auto"/>
                <w:bottom w:val="none" w:sz="0" w:space="0" w:color="auto"/>
                <w:right w:val="none" w:sz="0" w:space="0" w:color="auto"/>
              </w:divBdr>
            </w:div>
          </w:divsChild>
        </w:div>
        <w:div w:id="1180966959">
          <w:marLeft w:val="0"/>
          <w:marRight w:val="0"/>
          <w:marTop w:val="0"/>
          <w:marBottom w:val="0"/>
          <w:divBdr>
            <w:top w:val="none" w:sz="0" w:space="0" w:color="auto"/>
            <w:left w:val="none" w:sz="0" w:space="0" w:color="auto"/>
            <w:bottom w:val="none" w:sz="0" w:space="0" w:color="auto"/>
            <w:right w:val="none" w:sz="0" w:space="0" w:color="auto"/>
          </w:divBdr>
          <w:divsChild>
            <w:div w:id="1081294981">
              <w:marLeft w:val="0"/>
              <w:marRight w:val="0"/>
              <w:marTop w:val="0"/>
              <w:marBottom w:val="0"/>
              <w:divBdr>
                <w:top w:val="none" w:sz="0" w:space="0" w:color="auto"/>
                <w:left w:val="none" w:sz="0" w:space="0" w:color="auto"/>
                <w:bottom w:val="none" w:sz="0" w:space="0" w:color="auto"/>
                <w:right w:val="none" w:sz="0" w:space="0" w:color="auto"/>
              </w:divBdr>
            </w:div>
          </w:divsChild>
        </w:div>
        <w:div w:id="1303652563">
          <w:marLeft w:val="0"/>
          <w:marRight w:val="0"/>
          <w:marTop w:val="0"/>
          <w:marBottom w:val="0"/>
          <w:divBdr>
            <w:top w:val="none" w:sz="0" w:space="0" w:color="auto"/>
            <w:left w:val="none" w:sz="0" w:space="0" w:color="auto"/>
            <w:bottom w:val="none" w:sz="0" w:space="0" w:color="auto"/>
            <w:right w:val="none" w:sz="0" w:space="0" w:color="auto"/>
          </w:divBdr>
          <w:divsChild>
            <w:div w:id="239754348">
              <w:marLeft w:val="0"/>
              <w:marRight w:val="0"/>
              <w:marTop w:val="0"/>
              <w:marBottom w:val="0"/>
              <w:divBdr>
                <w:top w:val="none" w:sz="0" w:space="0" w:color="auto"/>
                <w:left w:val="none" w:sz="0" w:space="0" w:color="auto"/>
                <w:bottom w:val="none" w:sz="0" w:space="0" w:color="auto"/>
                <w:right w:val="none" w:sz="0" w:space="0" w:color="auto"/>
              </w:divBdr>
            </w:div>
          </w:divsChild>
        </w:div>
        <w:div w:id="1389955059">
          <w:marLeft w:val="0"/>
          <w:marRight w:val="0"/>
          <w:marTop w:val="0"/>
          <w:marBottom w:val="0"/>
          <w:divBdr>
            <w:top w:val="none" w:sz="0" w:space="0" w:color="auto"/>
            <w:left w:val="none" w:sz="0" w:space="0" w:color="auto"/>
            <w:bottom w:val="none" w:sz="0" w:space="0" w:color="auto"/>
            <w:right w:val="none" w:sz="0" w:space="0" w:color="auto"/>
          </w:divBdr>
          <w:divsChild>
            <w:div w:id="1434547077">
              <w:marLeft w:val="0"/>
              <w:marRight w:val="0"/>
              <w:marTop w:val="0"/>
              <w:marBottom w:val="0"/>
              <w:divBdr>
                <w:top w:val="none" w:sz="0" w:space="0" w:color="auto"/>
                <w:left w:val="none" w:sz="0" w:space="0" w:color="auto"/>
                <w:bottom w:val="none" w:sz="0" w:space="0" w:color="auto"/>
                <w:right w:val="none" w:sz="0" w:space="0" w:color="auto"/>
              </w:divBdr>
            </w:div>
          </w:divsChild>
        </w:div>
        <w:div w:id="1405185387">
          <w:marLeft w:val="0"/>
          <w:marRight w:val="0"/>
          <w:marTop w:val="0"/>
          <w:marBottom w:val="0"/>
          <w:divBdr>
            <w:top w:val="none" w:sz="0" w:space="0" w:color="auto"/>
            <w:left w:val="none" w:sz="0" w:space="0" w:color="auto"/>
            <w:bottom w:val="none" w:sz="0" w:space="0" w:color="auto"/>
            <w:right w:val="none" w:sz="0" w:space="0" w:color="auto"/>
          </w:divBdr>
          <w:divsChild>
            <w:div w:id="851838191">
              <w:marLeft w:val="0"/>
              <w:marRight w:val="0"/>
              <w:marTop w:val="0"/>
              <w:marBottom w:val="0"/>
              <w:divBdr>
                <w:top w:val="none" w:sz="0" w:space="0" w:color="auto"/>
                <w:left w:val="none" w:sz="0" w:space="0" w:color="auto"/>
                <w:bottom w:val="none" w:sz="0" w:space="0" w:color="auto"/>
                <w:right w:val="none" w:sz="0" w:space="0" w:color="auto"/>
              </w:divBdr>
            </w:div>
          </w:divsChild>
        </w:div>
        <w:div w:id="1474835728">
          <w:marLeft w:val="0"/>
          <w:marRight w:val="0"/>
          <w:marTop w:val="0"/>
          <w:marBottom w:val="0"/>
          <w:divBdr>
            <w:top w:val="none" w:sz="0" w:space="0" w:color="auto"/>
            <w:left w:val="none" w:sz="0" w:space="0" w:color="auto"/>
            <w:bottom w:val="none" w:sz="0" w:space="0" w:color="auto"/>
            <w:right w:val="none" w:sz="0" w:space="0" w:color="auto"/>
          </w:divBdr>
          <w:divsChild>
            <w:div w:id="1282687403">
              <w:marLeft w:val="0"/>
              <w:marRight w:val="0"/>
              <w:marTop w:val="0"/>
              <w:marBottom w:val="0"/>
              <w:divBdr>
                <w:top w:val="none" w:sz="0" w:space="0" w:color="auto"/>
                <w:left w:val="none" w:sz="0" w:space="0" w:color="auto"/>
                <w:bottom w:val="none" w:sz="0" w:space="0" w:color="auto"/>
                <w:right w:val="none" w:sz="0" w:space="0" w:color="auto"/>
              </w:divBdr>
            </w:div>
          </w:divsChild>
        </w:div>
        <w:div w:id="1564563734">
          <w:marLeft w:val="0"/>
          <w:marRight w:val="0"/>
          <w:marTop w:val="0"/>
          <w:marBottom w:val="0"/>
          <w:divBdr>
            <w:top w:val="none" w:sz="0" w:space="0" w:color="auto"/>
            <w:left w:val="none" w:sz="0" w:space="0" w:color="auto"/>
            <w:bottom w:val="none" w:sz="0" w:space="0" w:color="auto"/>
            <w:right w:val="none" w:sz="0" w:space="0" w:color="auto"/>
          </w:divBdr>
          <w:divsChild>
            <w:div w:id="1481001024">
              <w:marLeft w:val="0"/>
              <w:marRight w:val="0"/>
              <w:marTop w:val="0"/>
              <w:marBottom w:val="0"/>
              <w:divBdr>
                <w:top w:val="none" w:sz="0" w:space="0" w:color="auto"/>
                <w:left w:val="none" w:sz="0" w:space="0" w:color="auto"/>
                <w:bottom w:val="none" w:sz="0" w:space="0" w:color="auto"/>
                <w:right w:val="none" w:sz="0" w:space="0" w:color="auto"/>
              </w:divBdr>
            </w:div>
          </w:divsChild>
        </w:div>
        <w:div w:id="1608153062">
          <w:marLeft w:val="0"/>
          <w:marRight w:val="0"/>
          <w:marTop w:val="0"/>
          <w:marBottom w:val="0"/>
          <w:divBdr>
            <w:top w:val="none" w:sz="0" w:space="0" w:color="auto"/>
            <w:left w:val="none" w:sz="0" w:space="0" w:color="auto"/>
            <w:bottom w:val="none" w:sz="0" w:space="0" w:color="auto"/>
            <w:right w:val="none" w:sz="0" w:space="0" w:color="auto"/>
          </w:divBdr>
          <w:divsChild>
            <w:div w:id="1077871912">
              <w:marLeft w:val="0"/>
              <w:marRight w:val="0"/>
              <w:marTop w:val="0"/>
              <w:marBottom w:val="0"/>
              <w:divBdr>
                <w:top w:val="none" w:sz="0" w:space="0" w:color="auto"/>
                <w:left w:val="none" w:sz="0" w:space="0" w:color="auto"/>
                <w:bottom w:val="none" w:sz="0" w:space="0" w:color="auto"/>
                <w:right w:val="none" w:sz="0" w:space="0" w:color="auto"/>
              </w:divBdr>
            </w:div>
          </w:divsChild>
        </w:div>
        <w:div w:id="1647515163">
          <w:marLeft w:val="0"/>
          <w:marRight w:val="0"/>
          <w:marTop w:val="0"/>
          <w:marBottom w:val="0"/>
          <w:divBdr>
            <w:top w:val="none" w:sz="0" w:space="0" w:color="auto"/>
            <w:left w:val="none" w:sz="0" w:space="0" w:color="auto"/>
            <w:bottom w:val="none" w:sz="0" w:space="0" w:color="auto"/>
            <w:right w:val="none" w:sz="0" w:space="0" w:color="auto"/>
          </w:divBdr>
          <w:divsChild>
            <w:div w:id="998925925">
              <w:marLeft w:val="0"/>
              <w:marRight w:val="0"/>
              <w:marTop w:val="0"/>
              <w:marBottom w:val="0"/>
              <w:divBdr>
                <w:top w:val="none" w:sz="0" w:space="0" w:color="auto"/>
                <w:left w:val="none" w:sz="0" w:space="0" w:color="auto"/>
                <w:bottom w:val="none" w:sz="0" w:space="0" w:color="auto"/>
                <w:right w:val="none" w:sz="0" w:space="0" w:color="auto"/>
              </w:divBdr>
            </w:div>
          </w:divsChild>
        </w:div>
        <w:div w:id="1740206822">
          <w:marLeft w:val="0"/>
          <w:marRight w:val="0"/>
          <w:marTop w:val="0"/>
          <w:marBottom w:val="0"/>
          <w:divBdr>
            <w:top w:val="none" w:sz="0" w:space="0" w:color="auto"/>
            <w:left w:val="none" w:sz="0" w:space="0" w:color="auto"/>
            <w:bottom w:val="none" w:sz="0" w:space="0" w:color="auto"/>
            <w:right w:val="none" w:sz="0" w:space="0" w:color="auto"/>
          </w:divBdr>
          <w:divsChild>
            <w:div w:id="1026371096">
              <w:marLeft w:val="0"/>
              <w:marRight w:val="0"/>
              <w:marTop w:val="0"/>
              <w:marBottom w:val="0"/>
              <w:divBdr>
                <w:top w:val="none" w:sz="0" w:space="0" w:color="auto"/>
                <w:left w:val="none" w:sz="0" w:space="0" w:color="auto"/>
                <w:bottom w:val="none" w:sz="0" w:space="0" w:color="auto"/>
                <w:right w:val="none" w:sz="0" w:space="0" w:color="auto"/>
              </w:divBdr>
            </w:div>
          </w:divsChild>
        </w:div>
        <w:div w:id="1835680620">
          <w:marLeft w:val="0"/>
          <w:marRight w:val="0"/>
          <w:marTop w:val="0"/>
          <w:marBottom w:val="0"/>
          <w:divBdr>
            <w:top w:val="none" w:sz="0" w:space="0" w:color="auto"/>
            <w:left w:val="none" w:sz="0" w:space="0" w:color="auto"/>
            <w:bottom w:val="none" w:sz="0" w:space="0" w:color="auto"/>
            <w:right w:val="none" w:sz="0" w:space="0" w:color="auto"/>
          </w:divBdr>
          <w:divsChild>
            <w:div w:id="1739278968">
              <w:marLeft w:val="0"/>
              <w:marRight w:val="0"/>
              <w:marTop w:val="0"/>
              <w:marBottom w:val="0"/>
              <w:divBdr>
                <w:top w:val="none" w:sz="0" w:space="0" w:color="auto"/>
                <w:left w:val="none" w:sz="0" w:space="0" w:color="auto"/>
                <w:bottom w:val="none" w:sz="0" w:space="0" w:color="auto"/>
                <w:right w:val="none" w:sz="0" w:space="0" w:color="auto"/>
              </w:divBdr>
            </w:div>
          </w:divsChild>
        </w:div>
        <w:div w:id="1930038279">
          <w:marLeft w:val="0"/>
          <w:marRight w:val="0"/>
          <w:marTop w:val="0"/>
          <w:marBottom w:val="0"/>
          <w:divBdr>
            <w:top w:val="none" w:sz="0" w:space="0" w:color="auto"/>
            <w:left w:val="none" w:sz="0" w:space="0" w:color="auto"/>
            <w:bottom w:val="none" w:sz="0" w:space="0" w:color="auto"/>
            <w:right w:val="none" w:sz="0" w:space="0" w:color="auto"/>
          </w:divBdr>
          <w:divsChild>
            <w:div w:id="1087072570">
              <w:marLeft w:val="0"/>
              <w:marRight w:val="0"/>
              <w:marTop w:val="0"/>
              <w:marBottom w:val="0"/>
              <w:divBdr>
                <w:top w:val="none" w:sz="0" w:space="0" w:color="auto"/>
                <w:left w:val="none" w:sz="0" w:space="0" w:color="auto"/>
                <w:bottom w:val="none" w:sz="0" w:space="0" w:color="auto"/>
                <w:right w:val="none" w:sz="0" w:space="0" w:color="auto"/>
              </w:divBdr>
            </w:div>
          </w:divsChild>
        </w:div>
        <w:div w:id="2092237109">
          <w:marLeft w:val="0"/>
          <w:marRight w:val="0"/>
          <w:marTop w:val="0"/>
          <w:marBottom w:val="0"/>
          <w:divBdr>
            <w:top w:val="none" w:sz="0" w:space="0" w:color="auto"/>
            <w:left w:val="none" w:sz="0" w:space="0" w:color="auto"/>
            <w:bottom w:val="none" w:sz="0" w:space="0" w:color="auto"/>
            <w:right w:val="none" w:sz="0" w:space="0" w:color="auto"/>
          </w:divBdr>
          <w:divsChild>
            <w:div w:id="204678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18217">
      <w:bodyDiv w:val="1"/>
      <w:marLeft w:val="0"/>
      <w:marRight w:val="0"/>
      <w:marTop w:val="0"/>
      <w:marBottom w:val="0"/>
      <w:divBdr>
        <w:top w:val="none" w:sz="0" w:space="0" w:color="auto"/>
        <w:left w:val="none" w:sz="0" w:space="0" w:color="auto"/>
        <w:bottom w:val="none" w:sz="0" w:space="0" w:color="auto"/>
        <w:right w:val="none" w:sz="0" w:space="0" w:color="auto"/>
      </w:divBdr>
      <w:divsChild>
        <w:div w:id="22824369">
          <w:marLeft w:val="0"/>
          <w:marRight w:val="0"/>
          <w:marTop w:val="0"/>
          <w:marBottom w:val="0"/>
          <w:divBdr>
            <w:top w:val="none" w:sz="0" w:space="0" w:color="auto"/>
            <w:left w:val="none" w:sz="0" w:space="0" w:color="auto"/>
            <w:bottom w:val="none" w:sz="0" w:space="0" w:color="auto"/>
            <w:right w:val="none" w:sz="0" w:space="0" w:color="auto"/>
          </w:divBdr>
          <w:divsChild>
            <w:div w:id="1051076701">
              <w:marLeft w:val="0"/>
              <w:marRight w:val="0"/>
              <w:marTop w:val="0"/>
              <w:marBottom w:val="0"/>
              <w:divBdr>
                <w:top w:val="none" w:sz="0" w:space="0" w:color="auto"/>
                <w:left w:val="none" w:sz="0" w:space="0" w:color="auto"/>
                <w:bottom w:val="none" w:sz="0" w:space="0" w:color="auto"/>
                <w:right w:val="none" w:sz="0" w:space="0" w:color="auto"/>
              </w:divBdr>
            </w:div>
          </w:divsChild>
        </w:div>
        <w:div w:id="88283816">
          <w:marLeft w:val="0"/>
          <w:marRight w:val="0"/>
          <w:marTop w:val="0"/>
          <w:marBottom w:val="0"/>
          <w:divBdr>
            <w:top w:val="none" w:sz="0" w:space="0" w:color="auto"/>
            <w:left w:val="none" w:sz="0" w:space="0" w:color="auto"/>
            <w:bottom w:val="none" w:sz="0" w:space="0" w:color="auto"/>
            <w:right w:val="none" w:sz="0" w:space="0" w:color="auto"/>
          </w:divBdr>
          <w:divsChild>
            <w:div w:id="1290824375">
              <w:marLeft w:val="0"/>
              <w:marRight w:val="0"/>
              <w:marTop w:val="0"/>
              <w:marBottom w:val="0"/>
              <w:divBdr>
                <w:top w:val="none" w:sz="0" w:space="0" w:color="auto"/>
                <w:left w:val="none" w:sz="0" w:space="0" w:color="auto"/>
                <w:bottom w:val="none" w:sz="0" w:space="0" w:color="auto"/>
                <w:right w:val="none" w:sz="0" w:space="0" w:color="auto"/>
              </w:divBdr>
            </w:div>
          </w:divsChild>
        </w:div>
        <w:div w:id="108163133">
          <w:marLeft w:val="0"/>
          <w:marRight w:val="0"/>
          <w:marTop w:val="0"/>
          <w:marBottom w:val="0"/>
          <w:divBdr>
            <w:top w:val="none" w:sz="0" w:space="0" w:color="auto"/>
            <w:left w:val="none" w:sz="0" w:space="0" w:color="auto"/>
            <w:bottom w:val="none" w:sz="0" w:space="0" w:color="auto"/>
            <w:right w:val="none" w:sz="0" w:space="0" w:color="auto"/>
          </w:divBdr>
          <w:divsChild>
            <w:div w:id="92017627">
              <w:marLeft w:val="0"/>
              <w:marRight w:val="0"/>
              <w:marTop w:val="0"/>
              <w:marBottom w:val="0"/>
              <w:divBdr>
                <w:top w:val="none" w:sz="0" w:space="0" w:color="auto"/>
                <w:left w:val="none" w:sz="0" w:space="0" w:color="auto"/>
                <w:bottom w:val="none" w:sz="0" w:space="0" w:color="auto"/>
                <w:right w:val="none" w:sz="0" w:space="0" w:color="auto"/>
              </w:divBdr>
            </w:div>
            <w:div w:id="1098215062">
              <w:marLeft w:val="0"/>
              <w:marRight w:val="0"/>
              <w:marTop w:val="0"/>
              <w:marBottom w:val="0"/>
              <w:divBdr>
                <w:top w:val="none" w:sz="0" w:space="0" w:color="auto"/>
                <w:left w:val="none" w:sz="0" w:space="0" w:color="auto"/>
                <w:bottom w:val="none" w:sz="0" w:space="0" w:color="auto"/>
                <w:right w:val="none" w:sz="0" w:space="0" w:color="auto"/>
              </w:divBdr>
            </w:div>
          </w:divsChild>
        </w:div>
        <w:div w:id="181937373">
          <w:marLeft w:val="0"/>
          <w:marRight w:val="0"/>
          <w:marTop w:val="0"/>
          <w:marBottom w:val="0"/>
          <w:divBdr>
            <w:top w:val="none" w:sz="0" w:space="0" w:color="auto"/>
            <w:left w:val="none" w:sz="0" w:space="0" w:color="auto"/>
            <w:bottom w:val="none" w:sz="0" w:space="0" w:color="auto"/>
            <w:right w:val="none" w:sz="0" w:space="0" w:color="auto"/>
          </w:divBdr>
          <w:divsChild>
            <w:div w:id="1304430799">
              <w:marLeft w:val="0"/>
              <w:marRight w:val="0"/>
              <w:marTop w:val="0"/>
              <w:marBottom w:val="0"/>
              <w:divBdr>
                <w:top w:val="none" w:sz="0" w:space="0" w:color="auto"/>
                <w:left w:val="none" w:sz="0" w:space="0" w:color="auto"/>
                <w:bottom w:val="none" w:sz="0" w:space="0" w:color="auto"/>
                <w:right w:val="none" w:sz="0" w:space="0" w:color="auto"/>
              </w:divBdr>
            </w:div>
          </w:divsChild>
        </w:div>
        <w:div w:id="288126462">
          <w:marLeft w:val="0"/>
          <w:marRight w:val="0"/>
          <w:marTop w:val="0"/>
          <w:marBottom w:val="0"/>
          <w:divBdr>
            <w:top w:val="none" w:sz="0" w:space="0" w:color="auto"/>
            <w:left w:val="none" w:sz="0" w:space="0" w:color="auto"/>
            <w:bottom w:val="none" w:sz="0" w:space="0" w:color="auto"/>
            <w:right w:val="none" w:sz="0" w:space="0" w:color="auto"/>
          </w:divBdr>
          <w:divsChild>
            <w:div w:id="393890341">
              <w:marLeft w:val="0"/>
              <w:marRight w:val="0"/>
              <w:marTop w:val="0"/>
              <w:marBottom w:val="0"/>
              <w:divBdr>
                <w:top w:val="none" w:sz="0" w:space="0" w:color="auto"/>
                <w:left w:val="none" w:sz="0" w:space="0" w:color="auto"/>
                <w:bottom w:val="none" w:sz="0" w:space="0" w:color="auto"/>
                <w:right w:val="none" w:sz="0" w:space="0" w:color="auto"/>
              </w:divBdr>
            </w:div>
          </w:divsChild>
        </w:div>
        <w:div w:id="311325455">
          <w:marLeft w:val="0"/>
          <w:marRight w:val="0"/>
          <w:marTop w:val="0"/>
          <w:marBottom w:val="0"/>
          <w:divBdr>
            <w:top w:val="none" w:sz="0" w:space="0" w:color="auto"/>
            <w:left w:val="none" w:sz="0" w:space="0" w:color="auto"/>
            <w:bottom w:val="none" w:sz="0" w:space="0" w:color="auto"/>
            <w:right w:val="none" w:sz="0" w:space="0" w:color="auto"/>
          </w:divBdr>
          <w:divsChild>
            <w:div w:id="1548881184">
              <w:marLeft w:val="0"/>
              <w:marRight w:val="0"/>
              <w:marTop w:val="0"/>
              <w:marBottom w:val="0"/>
              <w:divBdr>
                <w:top w:val="none" w:sz="0" w:space="0" w:color="auto"/>
                <w:left w:val="none" w:sz="0" w:space="0" w:color="auto"/>
                <w:bottom w:val="none" w:sz="0" w:space="0" w:color="auto"/>
                <w:right w:val="none" w:sz="0" w:space="0" w:color="auto"/>
              </w:divBdr>
            </w:div>
          </w:divsChild>
        </w:div>
        <w:div w:id="330135155">
          <w:marLeft w:val="0"/>
          <w:marRight w:val="0"/>
          <w:marTop w:val="0"/>
          <w:marBottom w:val="0"/>
          <w:divBdr>
            <w:top w:val="none" w:sz="0" w:space="0" w:color="auto"/>
            <w:left w:val="none" w:sz="0" w:space="0" w:color="auto"/>
            <w:bottom w:val="none" w:sz="0" w:space="0" w:color="auto"/>
            <w:right w:val="none" w:sz="0" w:space="0" w:color="auto"/>
          </w:divBdr>
          <w:divsChild>
            <w:div w:id="1981156230">
              <w:marLeft w:val="0"/>
              <w:marRight w:val="0"/>
              <w:marTop w:val="0"/>
              <w:marBottom w:val="0"/>
              <w:divBdr>
                <w:top w:val="none" w:sz="0" w:space="0" w:color="auto"/>
                <w:left w:val="none" w:sz="0" w:space="0" w:color="auto"/>
                <w:bottom w:val="none" w:sz="0" w:space="0" w:color="auto"/>
                <w:right w:val="none" w:sz="0" w:space="0" w:color="auto"/>
              </w:divBdr>
            </w:div>
          </w:divsChild>
        </w:div>
        <w:div w:id="464156660">
          <w:marLeft w:val="0"/>
          <w:marRight w:val="0"/>
          <w:marTop w:val="0"/>
          <w:marBottom w:val="0"/>
          <w:divBdr>
            <w:top w:val="none" w:sz="0" w:space="0" w:color="auto"/>
            <w:left w:val="none" w:sz="0" w:space="0" w:color="auto"/>
            <w:bottom w:val="none" w:sz="0" w:space="0" w:color="auto"/>
            <w:right w:val="none" w:sz="0" w:space="0" w:color="auto"/>
          </w:divBdr>
          <w:divsChild>
            <w:div w:id="479807203">
              <w:marLeft w:val="0"/>
              <w:marRight w:val="0"/>
              <w:marTop w:val="0"/>
              <w:marBottom w:val="0"/>
              <w:divBdr>
                <w:top w:val="none" w:sz="0" w:space="0" w:color="auto"/>
                <w:left w:val="none" w:sz="0" w:space="0" w:color="auto"/>
                <w:bottom w:val="none" w:sz="0" w:space="0" w:color="auto"/>
                <w:right w:val="none" w:sz="0" w:space="0" w:color="auto"/>
              </w:divBdr>
            </w:div>
          </w:divsChild>
        </w:div>
        <w:div w:id="573127519">
          <w:marLeft w:val="0"/>
          <w:marRight w:val="0"/>
          <w:marTop w:val="0"/>
          <w:marBottom w:val="0"/>
          <w:divBdr>
            <w:top w:val="none" w:sz="0" w:space="0" w:color="auto"/>
            <w:left w:val="none" w:sz="0" w:space="0" w:color="auto"/>
            <w:bottom w:val="none" w:sz="0" w:space="0" w:color="auto"/>
            <w:right w:val="none" w:sz="0" w:space="0" w:color="auto"/>
          </w:divBdr>
          <w:divsChild>
            <w:div w:id="104733101">
              <w:marLeft w:val="0"/>
              <w:marRight w:val="0"/>
              <w:marTop w:val="0"/>
              <w:marBottom w:val="0"/>
              <w:divBdr>
                <w:top w:val="none" w:sz="0" w:space="0" w:color="auto"/>
                <w:left w:val="none" w:sz="0" w:space="0" w:color="auto"/>
                <w:bottom w:val="none" w:sz="0" w:space="0" w:color="auto"/>
                <w:right w:val="none" w:sz="0" w:space="0" w:color="auto"/>
              </w:divBdr>
            </w:div>
          </w:divsChild>
        </w:div>
        <w:div w:id="678893612">
          <w:marLeft w:val="0"/>
          <w:marRight w:val="0"/>
          <w:marTop w:val="0"/>
          <w:marBottom w:val="0"/>
          <w:divBdr>
            <w:top w:val="none" w:sz="0" w:space="0" w:color="auto"/>
            <w:left w:val="none" w:sz="0" w:space="0" w:color="auto"/>
            <w:bottom w:val="none" w:sz="0" w:space="0" w:color="auto"/>
            <w:right w:val="none" w:sz="0" w:space="0" w:color="auto"/>
          </w:divBdr>
          <w:divsChild>
            <w:div w:id="34696411">
              <w:marLeft w:val="0"/>
              <w:marRight w:val="0"/>
              <w:marTop w:val="0"/>
              <w:marBottom w:val="0"/>
              <w:divBdr>
                <w:top w:val="none" w:sz="0" w:space="0" w:color="auto"/>
                <w:left w:val="none" w:sz="0" w:space="0" w:color="auto"/>
                <w:bottom w:val="none" w:sz="0" w:space="0" w:color="auto"/>
                <w:right w:val="none" w:sz="0" w:space="0" w:color="auto"/>
              </w:divBdr>
            </w:div>
          </w:divsChild>
        </w:div>
        <w:div w:id="783380427">
          <w:marLeft w:val="0"/>
          <w:marRight w:val="0"/>
          <w:marTop w:val="0"/>
          <w:marBottom w:val="0"/>
          <w:divBdr>
            <w:top w:val="none" w:sz="0" w:space="0" w:color="auto"/>
            <w:left w:val="none" w:sz="0" w:space="0" w:color="auto"/>
            <w:bottom w:val="none" w:sz="0" w:space="0" w:color="auto"/>
            <w:right w:val="none" w:sz="0" w:space="0" w:color="auto"/>
          </w:divBdr>
          <w:divsChild>
            <w:div w:id="1060398939">
              <w:marLeft w:val="0"/>
              <w:marRight w:val="0"/>
              <w:marTop w:val="0"/>
              <w:marBottom w:val="0"/>
              <w:divBdr>
                <w:top w:val="none" w:sz="0" w:space="0" w:color="auto"/>
                <w:left w:val="none" w:sz="0" w:space="0" w:color="auto"/>
                <w:bottom w:val="none" w:sz="0" w:space="0" w:color="auto"/>
                <w:right w:val="none" w:sz="0" w:space="0" w:color="auto"/>
              </w:divBdr>
            </w:div>
          </w:divsChild>
        </w:div>
        <w:div w:id="898326661">
          <w:marLeft w:val="0"/>
          <w:marRight w:val="0"/>
          <w:marTop w:val="0"/>
          <w:marBottom w:val="0"/>
          <w:divBdr>
            <w:top w:val="none" w:sz="0" w:space="0" w:color="auto"/>
            <w:left w:val="none" w:sz="0" w:space="0" w:color="auto"/>
            <w:bottom w:val="none" w:sz="0" w:space="0" w:color="auto"/>
            <w:right w:val="none" w:sz="0" w:space="0" w:color="auto"/>
          </w:divBdr>
          <w:divsChild>
            <w:div w:id="554316204">
              <w:marLeft w:val="0"/>
              <w:marRight w:val="0"/>
              <w:marTop w:val="0"/>
              <w:marBottom w:val="0"/>
              <w:divBdr>
                <w:top w:val="none" w:sz="0" w:space="0" w:color="auto"/>
                <w:left w:val="none" w:sz="0" w:space="0" w:color="auto"/>
                <w:bottom w:val="none" w:sz="0" w:space="0" w:color="auto"/>
                <w:right w:val="none" w:sz="0" w:space="0" w:color="auto"/>
              </w:divBdr>
            </w:div>
          </w:divsChild>
        </w:div>
        <w:div w:id="914586323">
          <w:marLeft w:val="0"/>
          <w:marRight w:val="0"/>
          <w:marTop w:val="0"/>
          <w:marBottom w:val="0"/>
          <w:divBdr>
            <w:top w:val="none" w:sz="0" w:space="0" w:color="auto"/>
            <w:left w:val="none" w:sz="0" w:space="0" w:color="auto"/>
            <w:bottom w:val="none" w:sz="0" w:space="0" w:color="auto"/>
            <w:right w:val="none" w:sz="0" w:space="0" w:color="auto"/>
          </w:divBdr>
          <w:divsChild>
            <w:div w:id="1039012947">
              <w:marLeft w:val="0"/>
              <w:marRight w:val="0"/>
              <w:marTop w:val="0"/>
              <w:marBottom w:val="0"/>
              <w:divBdr>
                <w:top w:val="none" w:sz="0" w:space="0" w:color="auto"/>
                <w:left w:val="none" w:sz="0" w:space="0" w:color="auto"/>
                <w:bottom w:val="none" w:sz="0" w:space="0" w:color="auto"/>
                <w:right w:val="none" w:sz="0" w:space="0" w:color="auto"/>
              </w:divBdr>
            </w:div>
          </w:divsChild>
        </w:div>
        <w:div w:id="930165444">
          <w:marLeft w:val="0"/>
          <w:marRight w:val="0"/>
          <w:marTop w:val="0"/>
          <w:marBottom w:val="0"/>
          <w:divBdr>
            <w:top w:val="none" w:sz="0" w:space="0" w:color="auto"/>
            <w:left w:val="none" w:sz="0" w:space="0" w:color="auto"/>
            <w:bottom w:val="none" w:sz="0" w:space="0" w:color="auto"/>
            <w:right w:val="none" w:sz="0" w:space="0" w:color="auto"/>
          </w:divBdr>
          <w:divsChild>
            <w:div w:id="1850556889">
              <w:marLeft w:val="0"/>
              <w:marRight w:val="0"/>
              <w:marTop w:val="0"/>
              <w:marBottom w:val="0"/>
              <w:divBdr>
                <w:top w:val="none" w:sz="0" w:space="0" w:color="auto"/>
                <w:left w:val="none" w:sz="0" w:space="0" w:color="auto"/>
                <w:bottom w:val="none" w:sz="0" w:space="0" w:color="auto"/>
                <w:right w:val="none" w:sz="0" w:space="0" w:color="auto"/>
              </w:divBdr>
            </w:div>
          </w:divsChild>
        </w:div>
        <w:div w:id="1002855857">
          <w:marLeft w:val="0"/>
          <w:marRight w:val="0"/>
          <w:marTop w:val="0"/>
          <w:marBottom w:val="0"/>
          <w:divBdr>
            <w:top w:val="none" w:sz="0" w:space="0" w:color="auto"/>
            <w:left w:val="none" w:sz="0" w:space="0" w:color="auto"/>
            <w:bottom w:val="none" w:sz="0" w:space="0" w:color="auto"/>
            <w:right w:val="none" w:sz="0" w:space="0" w:color="auto"/>
          </w:divBdr>
          <w:divsChild>
            <w:div w:id="1388646372">
              <w:marLeft w:val="0"/>
              <w:marRight w:val="0"/>
              <w:marTop w:val="0"/>
              <w:marBottom w:val="0"/>
              <w:divBdr>
                <w:top w:val="none" w:sz="0" w:space="0" w:color="auto"/>
                <w:left w:val="none" w:sz="0" w:space="0" w:color="auto"/>
                <w:bottom w:val="none" w:sz="0" w:space="0" w:color="auto"/>
                <w:right w:val="none" w:sz="0" w:space="0" w:color="auto"/>
              </w:divBdr>
            </w:div>
          </w:divsChild>
        </w:div>
        <w:div w:id="1011252044">
          <w:marLeft w:val="0"/>
          <w:marRight w:val="0"/>
          <w:marTop w:val="0"/>
          <w:marBottom w:val="0"/>
          <w:divBdr>
            <w:top w:val="none" w:sz="0" w:space="0" w:color="auto"/>
            <w:left w:val="none" w:sz="0" w:space="0" w:color="auto"/>
            <w:bottom w:val="none" w:sz="0" w:space="0" w:color="auto"/>
            <w:right w:val="none" w:sz="0" w:space="0" w:color="auto"/>
          </w:divBdr>
          <w:divsChild>
            <w:div w:id="498544144">
              <w:marLeft w:val="0"/>
              <w:marRight w:val="0"/>
              <w:marTop w:val="0"/>
              <w:marBottom w:val="0"/>
              <w:divBdr>
                <w:top w:val="none" w:sz="0" w:space="0" w:color="auto"/>
                <w:left w:val="none" w:sz="0" w:space="0" w:color="auto"/>
                <w:bottom w:val="none" w:sz="0" w:space="0" w:color="auto"/>
                <w:right w:val="none" w:sz="0" w:space="0" w:color="auto"/>
              </w:divBdr>
            </w:div>
          </w:divsChild>
        </w:div>
        <w:div w:id="1056006684">
          <w:marLeft w:val="0"/>
          <w:marRight w:val="0"/>
          <w:marTop w:val="0"/>
          <w:marBottom w:val="0"/>
          <w:divBdr>
            <w:top w:val="none" w:sz="0" w:space="0" w:color="auto"/>
            <w:left w:val="none" w:sz="0" w:space="0" w:color="auto"/>
            <w:bottom w:val="none" w:sz="0" w:space="0" w:color="auto"/>
            <w:right w:val="none" w:sz="0" w:space="0" w:color="auto"/>
          </w:divBdr>
          <w:divsChild>
            <w:div w:id="2098742552">
              <w:marLeft w:val="0"/>
              <w:marRight w:val="0"/>
              <w:marTop w:val="0"/>
              <w:marBottom w:val="0"/>
              <w:divBdr>
                <w:top w:val="none" w:sz="0" w:space="0" w:color="auto"/>
                <w:left w:val="none" w:sz="0" w:space="0" w:color="auto"/>
                <w:bottom w:val="none" w:sz="0" w:space="0" w:color="auto"/>
                <w:right w:val="none" w:sz="0" w:space="0" w:color="auto"/>
              </w:divBdr>
            </w:div>
          </w:divsChild>
        </w:div>
        <w:div w:id="1255743866">
          <w:marLeft w:val="0"/>
          <w:marRight w:val="0"/>
          <w:marTop w:val="0"/>
          <w:marBottom w:val="0"/>
          <w:divBdr>
            <w:top w:val="none" w:sz="0" w:space="0" w:color="auto"/>
            <w:left w:val="none" w:sz="0" w:space="0" w:color="auto"/>
            <w:bottom w:val="none" w:sz="0" w:space="0" w:color="auto"/>
            <w:right w:val="none" w:sz="0" w:space="0" w:color="auto"/>
          </w:divBdr>
          <w:divsChild>
            <w:div w:id="846216275">
              <w:marLeft w:val="0"/>
              <w:marRight w:val="0"/>
              <w:marTop w:val="0"/>
              <w:marBottom w:val="0"/>
              <w:divBdr>
                <w:top w:val="none" w:sz="0" w:space="0" w:color="auto"/>
                <w:left w:val="none" w:sz="0" w:space="0" w:color="auto"/>
                <w:bottom w:val="none" w:sz="0" w:space="0" w:color="auto"/>
                <w:right w:val="none" w:sz="0" w:space="0" w:color="auto"/>
              </w:divBdr>
            </w:div>
          </w:divsChild>
        </w:div>
        <w:div w:id="1323700345">
          <w:marLeft w:val="0"/>
          <w:marRight w:val="0"/>
          <w:marTop w:val="0"/>
          <w:marBottom w:val="0"/>
          <w:divBdr>
            <w:top w:val="none" w:sz="0" w:space="0" w:color="auto"/>
            <w:left w:val="none" w:sz="0" w:space="0" w:color="auto"/>
            <w:bottom w:val="none" w:sz="0" w:space="0" w:color="auto"/>
            <w:right w:val="none" w:sz="0" w:space="0" w:color="auto"/>
          </w:divBdr>
          <w:divsChild>
            <w:div w:id="1122264910">
              <w:marLeft w:val="0"/>
              <w:marRight w:val="0"/>
              <w:marTop w:val="0"/>
              <w:marBottom w:val="0"/>
              <w:divBdr>
                <w:top w:val="none" w:sz="0" w:space="0" w:color="auto"/>
                <w:left w:val="none" w:sz="0" w:space="0" w:color="auto"/>
                <w:bottom w:val="none" w:sz="0" w:space="0" w:color="auto"/>
                <w:right w:val="none" w:sz="0" w:space="0" w:color="auto"/>
              </w:divBdr>
            </w:div>
          </w:divsChild>
        </w:div>
        <w:div w:id="1499269765">
          <w:marLeft w:val="0"/>
          <w:marRight w:val="0"/>
          <w:marTop w:val="0"/>
          <w:marBottom w:val="0"/>
          <w:divBdr>
            <w:top w:val="none" w:sz="0" w:space="0" w:color="auto"/>
            <w:left w:val="none" w:sz="0" w:space="0" w:color="auto"/>
            <w:bottom w:val="none" w:sz="0" w:space="0" w:color="auto"/>
            <w:right w:val="none" w:sz="0" w:space="0" w:color="auto"/>
          </w:divBdr>
          <w:divsChild>
            <w:div w:id="1590381269">
              <w:marLeft w:val="0"/>
              <w:marRight w:val="0"/>
              <w:marTop w:val="0"/>
              <w:marBottom w:val="0"/>
              <w:divBdr>
                <w:top w:val="none" w:sz="0" w:space="0" w:color="auto"/>
                <w:left w:val="none" w:sz="0" w:space="0" w:color="auto"/>
                <w:bottom w:val="none" w:sz="0" w:space="0" w:color="auto"/>
                <w:right w:val="none" w:sz="0" w:space="0" w:color="auto"/>
              </w:divBdr>
            </w:div>
          </w:divsChild>
        </w:div>
        <w:div w:id="1547572051">
          <w:marLeft w:val="0"/>
          <w:marRight w:val="0"/>
          <w:marTop w:val="0"/>
          <w:marBottom w:val="0"/>
          <w:divBdr>
            <w:top w:val="none" w:sz="0" w:space="0" w:color="auto"/>
            <w:left w:val="none" w:sz="0" w:space="0" w:color="auto"/>
            <w:bottom w:val="none" w:sz="0" w:space="0" w:color="auto"/>
            <w:right w:val="none" w:sz="0" w:space="0" w:color="auto"/>
          </w:divBdr>
          <w:divsChild>
            <w:div w:id="1087918869">
              <w:marLeft w:val="0"/>
              <w:marRight w:val="0"/>
              <w:marTop w:val="0"/>
              <w:marBottom w:val="0"/>
              <w:divBdr>
                <w:top w:val="none" w:sz="0" w:space="0" w:color="auto"/>
                <w:left w:val="none" w:sz="0" w:space="0" w:color="auto"/>
                <w:bottom w:val="none" w:sz="0" w:space="0" w:color="auto"/>
                <w:right w:val="none" w:sz="0" w:space="0" w:color="auto"/>
              </w:divBdr>
            </w:div>
          </w:divsChild>
        </w:div>
        <w:div w:id="1552764954">
          <w:marLeft w:val="0"/>
          <w:marRight w:val="0"/>
          <w:marTop w:val="0"/>
          <w:marBottom w:val="0"/>
          <w:divBdr>
            <w:top w:val="none" w:sz="0" w:space="0" w:color="auto"/>
            <w:left w:val="none" w:sz="0" w:space="0" w:color="auto"/>
            <w:bottom w:val="none" w:sz="0" w:space="0" w:color="auto"/>
            <w:right w:val="none" w:sz="0" w:space="0" w:color="auto"/>
          </w:divBdr>
          <w:divsChild>
            <w:div w:id="1218782016">
              <w:marLeft w:val="0"/>
              <w:marRight w:val="0"/>
              <w:marTop w:val="0"/>
              <w:marBottom w:val="0"/>
              <w:divBdr>
                <w:top w:val="none" w:sz="0" w:space="0" w:color="auto"/>
                <w:left w:val="none" w:sz="0" w:space="0" w:color="auto"/>
                <w:bottom w:val="none" w:sz="0" w:space="0" w:color="auto"/>
                <w:right w:val="none" w:sz="0" w:space="0" w:color="auto"/>
              </w:divBdr>
            </w:div>
          </w:divsChild>
        </w:div>
        <w:div w:id="1683585770">
          <w:marLeft w:val="0"/>
          <w:marRight w:val="0"/>
          <w:marTop w:val="0"/>
          <w:marBottom w:val="0"/>
          <w:divBdr>
            <w:top w:val="none" w:sz="0" w:space="0" w:color="auto"/>
            <w:left w:val="none" w:sz="0" w:space="0" w:color="auto"/>
            <w:bottom w:val="none" w:sz="0" w:space="0" w:color="auto"/>
            <w:right w:val="none" w:sz="0" w:space="0" w:color="auto"/>
          </w:divBdr>
          <w:divsChild>
            <w:div w:id="1316370382">
              <w:marLeft w:val="0"/>
              <w:marRight w:val="0"/>
              <w:marTop w:val="0"/>
              <w:marBottom w:val="0"/>
              <w:divBdr>
                <w:top w:val="none" w:sz="0" w:space="0" w:color="auto"/>
                <w:left w:val="none" w:sz="0" w:space="0" w:color="auto"/>
                <w:bottom w:val="none" w:sz="0" w:space="0" w:color="auto"/>
                <w:right w:val="none" w:sz="0" w:space="0" w:color="auto"/>
              </w:divBdr>
            </w:div>
          </w:divsChild>
        </w:div>
        <w:div w:id="1690334338">
          <w:marLeft w:val="0"/>
          <w:marRight w:val="0"/>
          <w:marTop w:val="0"/>
          <w:marBottom w:val="0"/>
          <w:divBdr>
            <w:top w:val="none" w:sz="0" w:space="0" w:color="auto"/>
            <w:left w:val="none" w:sz="0" w:space="0" w:color="auto"/>
            <w:bottom w:val="none" w:sz="0" w:space="0" w:color="auto"/>
            <w:right w:val="none" w:sz="0" w:space="0" w:color="auto"/>
          </w:divBdr>
          <w:divsChild>
            <w:div w:id="1060634747">
              <w:marLeft w:val="0"/>
              <w:marRight w:val="0"/>
              <w:marTop w:val="0"/>
              <w:marBottom w:val="0"/>
              <w:divBdr>
                <w:top w:val="none" w:sz="0" w:space="0" w:color="auto"/>
                <w:left w:val="none" w:sz="0" w:space="0" w:color="auto"/>
                <w:bottom w:val="none" w:sz="0" w:space="0" w:color="auto"/>
                <w:right w:val="none" w:sz="0" w:space="0" w:color="auto"/>
              </w:divBdr>
            </w:div>
          </w:divsChild>
        </w:div>
        <w:div w:id="1847791387">
          <w:marLeft w:val="0"/>
          <w:marRight w:val="0"/>
          <w:marTop w:val="0"/>
          <w:marBottom w:val="0"/>
          <w:divBdr>
            <w:top w:val="none" w:sz="0" w:space="0" w:color="auto"/>
            <w:left w:val="none" w:sz="0" w:space="0" w:color="auto"/>
            <w:bottom w:val="none" w:sz="0" w:space="0" w:color="auto"/>
            <w:right w:val="none" w:sz="0" w:space="0" w:color="auto"/>
          </w:divBdr>
          <w:divsChild>
            <w:div w:id="1860660261">
              <w:marLeft w:val="0"/>
              <w:marRight w:val="0"/>
              <w:marTop w:val="0"/>
              <w:marBottom w:val="0"/>
              <w:divBdr>
                <w:top w:val="none" w:sz="0" w:space="0" w:color="auto"/>
                <w:left w:val="none" w:sz="0" w:space="0" w:color="auto"/>
                <w:bottom w:val="none" w:sz="0" w:space="0" w:color="auto"/>
                <w:right w:val="none" w:sz="0" w:space="0" w:color="auto"/>
              </w:divBdr>
            </w:div>
          </w:divsChild>
        </w:div>
        <w:div w:id="1936747700">
          <w:marLeft w:val="0"/>
          <w:marRight w:val="0"/>
          <w:marTop w:val="0"/>
          <w:marBottom w:val="0"/>
          <w:divBdr>
            <w:top w:val="none" w:sz="0" w:space="0" w:color="auto"/>
            <w:left w:val="none" w:sz="0" w:space="0" w:color="auto"/>
            <w:bottom w:val="none" w:sz="0" w:space="0" w:color="auto"/>
            <w:right w:val="none" w:sz="0" w:space="0" w:color="auto"/>
          </w:divBdr>
          <w:divsChild>
            <w:div w:id="62025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doe.mass.edu/charter/enroll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EED98F6272644B693E6BBBB80AC28" ma:contentTypeVersion="14" ma:contentTypeDescription="Create a new document." ma:contentTypeScope="" ma:versionID="b181ecfbf5fb369bcefdd64b7db60712">
  <xsd:schema xmlns:xsd="http://www.w3.org/2001/XMLSchema" xmlns:xs="http://www.w3.org/2001/XMLSchema" xmlns:p="http://schemas.microsoft.com/office/2006/metadata/properties" xmlns:ns2="b4f9eb54-60b0-4ef1-b507-fba3c7eb8bf0" xmlns:ns3="fdcd57df-05e8-4749-9cc8-5afe3dcd00a5" targetNamespace="http://schemas.microsoft.com/office/2006/metadata/properties" ma:root="true" ma:fieldsID="9057751246863167ece704329bdc767f" ns2:_="" ns3:_="">
    <xsd:import namespace="b4f9eb54-60b0-4ef1-b507-fba3c7eb8bf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9eb54-60b0-4ef1-b507-fba3c7eb8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f9eb54-60b0-4ef1-b507-fba3c7eb8bf0">
      <Terms xmlns="http://schemas.microsoft.com/office/infopath/2007/PartnerControls"/>
    </lcf76f155ced4ddcb4097134ff3c332f>
    <TaxCatchAll xmlns="fdcd57df-05e8-4749-9cc8-5afe3dcd00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E27AD4-EE65-48D3-A999-26C4B78B1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9eb54-60b0-4ef1-b507-fba3c7eb8bf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A58F31-365B-470E-851D-0816C47AE9D9}">
  <ds:schemaRefs>
    <ds:schemaRef ds:uri="http://schemas.openxmlformats.org/officeDocument/2006/bibliography"/>
  </ds:schemaRefs>
</ds:datastoreItem>
</file>

<file path=customXml/itemProps3.xml><?xml version="1.0" encoding="utf-8"?>
<ds:datastoreItem xmlns:ds="http://schemas.openxmlformats.org/officeDocument/2006/customXml" ds:itemID="{AFFDB81C-C1A5-4D43-9499-664022B4BFAC}">
  <ds:schemaRefs>
    <ds:schemaRef ds:uri="http://schemas.microsoft.com/office/2006/metadata/properties"/>
    <ds:schemaRef ds:uri="http://schemas.microsoft.com/office/infopath/2007/PartnerControls"/>
    <ds:schemaRef ds:uri="b4f9eb54-60b0-4ef1-b507-fba3c7eb8bf0"/>
    <ds:schemaRef ds:uri="fdcd57df-05e8-4749-9cc8-5afe3dcd00a5"/>
  </ds:schemaRefs>
</ds:datastoreItem>
</file>

<file path=customXml/itemProps4.xml><?xml version="1.0" encoding="utf-8"?>
<ds:datastoreItem xmlns:ds="http://schemas.openxmlformats.org/officeDocument/2006/customXml" ds:itemID="{2A4EB908-358F-4634-A19F-5C1DDC6490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BESE January 2023 Regular Meeting Item 5: 5.	Charter Schools: Surrender of Charter for Paulo Freire Social Justice Charter School</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January 2023 Regular Meeting Item 5: Charter Schools: Surrender of Charter for Paulo Freire Social Justice Charter School</dc:title>
  <dc:subject/>
  <dc:creator>DESE</dc:creator>
  <cp:keywords/>
  <cp:lastModifiedBy>Zou, Dong (EOE)</cp:lastModifiedBy>
  <cp:revision>11</cp:revision>
  <dcterms:created xsi:type="dcterms:W3CDTF">2023-01-18T16:03:00Z</dcterms:created>
  <dcterms:modified xsi:type="dcterms:W3CDTF">2023-01-19T17:24:00Z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19 2023 12:00AM</vt:lpwstr>
  </property>
</Properties>
</file>