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D8CC" w14:textId="77777777" w:rsidR="00A20194" w:rsidRDefault="004E5697" w:rsidP="00AE6E2A">
      <w:pPr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AE6E2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 w:rsidP="00AE6E2A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0C05A" id="Straight Connector 1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C974A6" w:rsidRDefault="002B4B10" w:rsidP="00AE6E2A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 w:rsidP="00AE6E2A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 w:rsidP="00AE6E2A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AE6E2A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AE6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AE6E2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AE6E2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 w:rsidP="00AE6E2A">
      <w:pPr>
        <w:rPr>
          <w:rFonts w:ascii="Arial" w:hAnsi="Arial"/>
          <w:i/>
          <w:sz w:val="18"/>
        </w:rPr>
      </w:pPr>
    </w:p>
    <w:p w14:paraId="46BD98ED" w14:textId="77777777" w:rsidR="00A20194" w:rsidRDefault="00A20194" w:rsidP="00AE6E2A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AE6E2A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AE6E2A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AE6E2A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3A3A23F3">
        <w:tc>
          <w:tcPr>
            <w:tcW w:w="1184" w:type="dxa"/>
          </w:tcPr>
          <w:p w14:paraId="7D763A9D" w14:textId="77777777" w:rsidR="0059178C" w:rsidRDefault="0059178C" w:rsidP="00AE6E2A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AE6E2A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3A3A23F3">
        <w:tc>
          <w:tcPr>
            <w:tcW w:w="1184" w:type="dxa"/>
          </w:tcPr>
          <w:p w14:paraId="58083D68" w14:textId="77777777" w:rsidR="000E5E95" w:rsidRDefault="000E5E95" w:rsidP="00AE6E2A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7A1401DC" w:rsidR="0054467F" w:rsidRPr="00947C0C" w:rsidRDefault="000E5E95" w:rsidP="00AE6E2A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3A3A23F3">
        <w:tc>
          <w:tcPr>
            <w:tcW w:w="1184" w:type="dxa"/>
          </w:tcPr>
          <w:p w14:paraId="43395999" w14:textId="77777777" w:rsidR="000E5E95" w:rsidRDefault="000E5E95" w:rsidP="00AE6E2A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652D6308" w:rsidR="000E5E95" w:rsidRDefault="0054467F" w:rsidP="00AE6E2A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>November 14, 2023</w:t>
            </w:r>
          </w:p>
        </w:tc>
      </w:tr>
      <w:tr w:rsidR="000E5E95" w14:paraId="5D0D4861" w14:textId="77777777" w:rsidTr="3A3A23F3">
        <w:tc>
          <w:tcPr>
            <w:tcW w:w="1184" w:type="dxa"/>
          </w:tcPr>
          <w:p w14:paraId="3428D501" w14:textId="77777777" w:rsidR="000E5E95" w:rsidRDefault="000E5E95" w:rsidP="00AE6E2A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4C0B3526" w:rsidR="000E5E95" w:rsidRPr="007A22FF" w:rsidRDefault="2788C200" w:rsidP="13EA43D7">
            <w:pPr>
              <w:pStyle w:val="Footer"/>
              <w:widowControl w:val="0"/>
              <w:tabs>
                <w:tab w:val="clear" w:pos="4320"/>
                <w:tab w:val="clear" w:pos="8640"/>
              </w:tabs>
              <w:spacing w:line="259" w:lineRule="auto"/>
            </w:pPr>
            <w:r>
              <w:t>Early Literacy Update</w:t>
            </w:r>
          </w:p>
        </w:tc>
      </w:tr>
    </w:tbl>
    <w:p w14:paraId="619E8648" w14:textId="77777777" w:rsidR="0059178C" w:rsidRDefault="0059178C" w:rsidP="00AE6E2A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AE6E2A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7BDB54D" w14:textId="77777777" w:rsidR="001F28F0" w:rsidRDefault="001F28F0" w:rsidP="00AE6E2A"/>
    <w:p w14:paraId="665BB5AD" w14:textId="75B1564F" w:rsidR="00DF5387" w:rsidRPr="00744B9A" w:rsidRDefault="4AC6F5A1" w:rsidP="003D0213">
      <w:r>
        <w:t>Following the</w:t>
      </w:r>
      <w:r w:rsidR="749B8613">
        <w:t xml:space="preserve"> discussion of Early Literacy that </w:t>
      </w:r>
      <w:r w:rsidR="5A3CC014">
        <w:t>occurred</w:t>
      </w:r>
      <w:r w:rsidR="749B8613">
        <w:t xml:space="preserve"> at the May 2023 Board of Elementary and Secondary Education (Board) meeting, this memo</w:t>
      </w:r>
      <w:r w:rsidR="00974D49">
        <w:t>randum</w:t>
      </w:r>
      <w:r w:rsidR="749B8613">
        <w:t xml:space="preserve"> </w:t>
      </w:r>
      <w:r w:rsidR="00974D49">
        <w:t>provides</w:t>
      </w:r>
      <w:r w:rsidR="749B8613">
        <w:t xml:space="preserve"> additional information about the curricular materials in use across the Commonwealth for </w:t>
      </w:r>
      <w:r w:rsidR="5A3CC014">
        <w:t xml:space="preserve">early </w:t>
      </w:r>
      <w:r w:rsidR="2EDF5EB3">
        <w:t xml:space="preserve">literacy instruction. </w:t>
      </w:r>
    </w:p>
    <w:p w14:paraId="05E4ADFD" w14:textId="43EE24D9" w:rsidR="00DF5387" w:rsidRPr="00744B9A" w:rsidRDefault="00DF5387" w:rsidP="374E9173"/>
    <w:p w14:paraId="430391AA" w14:textId="4F8270F7" w:rsidR="009953D0" w:rsidRDefault="4A6B8221" w:rsidP="003D0213">
      <w:r w:rsidRPr="3981946F">
        <w:rPr>
          <w:b/>
          <w:bCs/>
          <w:i/>
          <w:iCs/>
        </w:rPr>
        <w:t>Curriculum Matters</w:t>
      </w:r>
      <w:r>
        <w:br/>
      </w:r>
      <w:r w:rsidR="18117C1B">
        <w:t>High-quality curricular materials are a key resource that teachers use</w:t>
      </w:r>
      <w:r w:rsidDel="18117C1B">
        <w:t xml:space="preserve"> </w:t>
      </w:r>
      <w:r w:rsidR="248AC79C">
        <w:t xml:space="preserve">to meet the needs of their students. </w:t>
      </w:r>
      <w:r w:rsidR="336E5663">
        <w:t>Early literacy curricular materials</w:t>
      </w:r>
      <w:proofErr w:type="gramStart"/>
      <w:r w:rsidR="336E5663">
        <w:t xml:space="preserve">, in particular, </w:t>
      </w:r>
      <w:r w:rsidR="73D39CFD">
        <w:t>guide</w:t>
      </w:r>
      <w:proofErr w:type="gramEnd"/>
      <w:r w:rsidR="73D39CFD">
        <w:t xml:space="preserve"> </w:t>
      </w:r>
      <w:r w:rsidR="336E5663">
        <w:t>the instructional approaches that teachers use with their students</w:t>
      </w:r>
      <w:r w:rsidR="006D726E">
        <w:t>.</w:t>
      </w:r>
      <w:r w:rsidR="336E5663">
        <w:t xml:space="preserve"> </w:t>
      </w:r>
      <w:r w:rsidR="006D726E">
        <w:t>H</w:t>
      </w:r>
      <w:r w:rsidR="336E5663">
        <w:t>igh-quality curricul</w:t>
      </w:r>
      <w:r w:rsidR="5A21DE28">
        <w:t>ar</w:t>
      </w:r>
      <w:r w:rsidR="336E5663">
        <w:t xml:space="preserve"> materials make it easier for teachers to use the best</w:t>
      </w:r>
      <w:r w:rsidR="555B0E3E">
        <w:t>-</w:t>
      </w:r>
      <w:r w:rsidR="336E5663">
        <w:t>known evidence-based</w:t>
      </w:r>
      <w:r w:rsidR="3C0829B6">
        <w:t xml:space="preserve">, </w:t>
      </w:r>
      <w:proofErr w:type="gramStart"/>
      <w:r w:rsidR="3C0829B6">
        <w:t>culturally</w:t>
      </w:r>
      <w:proofErr w:type="gramEnd"/>
      <w:r w:rsidR="3C0829B6">
        <w:t xml:space="preserve"> and linguistically sustaining</w:t>
      </w:r>
      <w:r w:rsidR="336E5663">
        <w:t xml:space="preserve"> practices.</w:t>
      </w:r>
    </w:p>
    <w:p w14:paraId="18A8CED5" w14:textId="77777777" w:rsidR="009953D0" w:rsidRDefault="009953D0" w:rsidP="003D0213">
      <w:pPr>
        <w:rPr>
          <w:szCs w:val="24"/>
        </w:rPr>
      </w:pPr>
    </w:p>
    <w:p w14:paraId="24E40522" w14:textId="33A8700B" w:rsidR="003D0213" w:rsidRPr="0090350B" w:rsidRDefault="00A658BA" w:rsidP="003D0213">
      <w:pPr>
        <w:rPr>
          <w:szCs w:val="24"/>
        </w:rPr>
      </w:pPr>
      <w:r w:rsidRPr="00A658BA">
        <w:rPr>
          <w:szCs w:val="24"/>
        </w:rPr>
        <w:t xml:space="preserve">Expanding access to high-quality curricular materials can significantly improve student outcomes, especially when teachers have the professional learning </w:t>
      </w:r>
      <w:proofErr w:type="gramStart"/>
      <w:r w:rsidRPr="00A658BA">
        <w:rPr>
          <w:szCs w:val="24"/>
        </w:rPr>
        <w:t>opportunities</w:t>
      </w:r>
      <w:proofErr w:type="gramEnd"/>
      <w:r w:rsidRPr="00A658BA">
        <w:rPr>
          <w:szCs w:val="24"/>
        </w:rPr>
        <w:t xml:space="preserve"> they need to make the most of those materials. </w:t>
      </w:r>
      <w:r w:rsidR="003D0213" w:rsidRPr="003D0213">
        <w:rPr>
          <w:szCs w:val="24"/>
        </w:rPr>
        <w:t>How much of a difference can curricular materials make?</w:t>
      </w:r>
      <w:r w:rsidR="003D0213">
        <w:rPr>
          <w:szCs w:val="24"/>
        </w:rPr>
        <w:t xml:space="preserve"> A variety of research studies have found:</w:t>
      </w:r>
    </w:p>
    <w:p w14:paraId="324BBE8F" w14:textId="3E885ACA" w:rsidR="00D8735B" w:rsidRDefault="00D8735B" w:rsidP="003D0213"/>
    <w:p w14:paraId="21A3F975" w14:textId="77777777" w:rsidR="003D0213" w:rsidRDefault="00F50C7D" w:rsidP="003D0213">
      <w:pPr>
        <w:pStyle w:val="ListParagraph"/>
        <w:numPr>
          <w:ilvl w:val="0"/>
          <w:numId w:val="37"/>
        </w:numPr>
      </w:pPr>
      <w:r>
        <w:t>As much as more than half a year of learning (Kane et al., 2016)</w:t>
      </w:r>
    </w:p>
    <w:p w14:paraId="211BC370" w14:textId="77777777" w:rsidR="003D0213" w:rsidRDefault="00F50C7D" w:rsidP="003D0213">
      <w:pPr>
        <w:pStyle w:val="ListParagraph"/>
        <w:numPr>
          <w:ilvl w:val="0"/>
          <w:numId w:val="37"/>
        </w:numPr>
      </w:pPr>
      <w:r>
        <w:t>About 1.5 times the difference between an average teacher and one at the 75th percentile (</w:t>
      </w:r>
      <w:proofErr w:type="spellStart"/>
      <w:r>
        <w:t>Chingos</w:t>
      </w:r>
      <w:proofErr w:type="spellEnd"/>
      <w:r>
        <w:t xml:space="preserve"> &amp; Whitehurst, 2012)</w:t>
      </w:r>
    </w:p>
    <w:p w14:paraId="312BF54B" w14:textId="7DB9CAF5" w:rsidR="00F50C7D" w:rsidRDefault="00F50C7D" w:rsidP="003D0213">
      <w:pPr>
        <w:pStyle w:val="ListParagraph"/>
        <w:numPr>
          <w:ilvl w:val="0"/>
          <w:numId w:val="37"/>
        </w:numPr>
      </w:pPr>
      <w:r>
        <w:t>More than the difference between a new teacher and one with three years of experience (Kane, 2016)</w:t>
      </w:r>
      <w:r w:rsidR="00A34A6F">
        <w:t>.</w:t>
      </w:r>
    </w:p>
    <w:p w14:paraId="7D0DC019" w14:textId="77777777" w:rsidR="00854C34" w:rsidRDefault="00854C34" w:rsidP="003D0213">
      <w:pPr>
        <w:rPr>
          <w:b/>
          <w:bCs/>
          <w:i/>
          <w:iCs/>
        </w:rPr>
      </w:pPr>
    </w:p>
    <w:p w14:paraId="1CBE6169" w14:textId="231F2651" w:rsidR="7DE86D24" w:rsidRDefault="7DE86D24" w:rsidP="003D0213">
      <w:r w:rsidRPr="13EA43D7">
        <w:rPr>
          <w:b/>
          <w:bCs/>
          <w:i/>
          <w:iCs/>
        </w:rPr>
        <w:t>Defining Quality</w:t>
      </w:r>
    </w:p>
    <w:p w14:paraId="020A945D" w14:textId="396BAFFD" w:rsidR="005176F8" w:rsidRDefault="54DEF346" w:rsidP="003D0213">
      <w:r>
        <w:t xml:space="preserve">In 2019, the Department </w:t>
      </w:r>
      <w:r w:rsidR="00BE3B12">
        <w:t xml:space="preserve">of Elementary and Secondary Education </w:t>
      </w:r>
      <w:r w:rsidR="003776E4">
        <w:t>(Department or DESE)</w:t>
      </w:r>
      <w:r>
        <w:t xml:space="preserve"> introduced Curriculum Ratings by Teachers (</w:t>
      </w:r>
      <w:hyperlink r:id="rId12">
        <w:r w:rsidRPr="30DF4FEF">
          <w:rPr>
            <w:rStyle w:val="Hyperlink"/>
          </w:rPr>
          <w:t>CURATE</w:t>
        </w:r>
      </w:hyperlink>
      <w:r>
        <w:t xml:space="preserve">), a resource to support the identification and selection of high-quality instructional materials. CURATE is a key Department initiative </w:t>
      </w:r>
      <w:r w:rsidR="00B349AA">
        <w:t>that</w:t>
      </w:r>
      <w:r w:rsidR="39677810">
        <w:t xml:space="preserve"> defines</w:t>
      </w:r>
      <w:r w:rsidR="62563FCC">
        <w:t xml:space="preserve"> curriculum</w:t>
      </w:r>
      <w:r w:rsidR="39677810">
        <w:t xml:space="preserve"> quality </w:t>
      </w:r>
      <w:r w:rsidR="62563FCC">
        <w:t>for</w:t>
      </w:r>
      <w:r w:rsidR="39677810">
        <w:t xml:space="preserve"> </w:t>
      </w:r>
      <w:r w:rsidR="6D2DCDB3">
        <w:t xml:space="preserve">the </w:t>
      </w:r>
      <w:r w:rsidR="39677810">
        <w:t>Massachusetts</w:t>
      </w:r>
      <w:r w:rsidR="73AA9565">
        <w:t xml:space="preserve"> </w:t>
      </w:r>
      <w:r w:rsidR="675F90A1">
        <w:t>context</w:t>
      </w:r>
      <w:r w:rsidR="39677810">
        <w:t xml:space="preserve">. The </w:t>
      </w:r>
      <w:r w:rsidR="73AA9565">
        <w:t>English Language Arts (</w:t>
      </w:r>
      <w:r w:rsidR="39677810">
        <w:t>ELA</w:t>
      </w:r>
      <w:r w:rsidR="73AA9565">
        <w:t>)</w:t>
      </w:r>
      <w:r w:rsidR="39677810">
        <w:t xml:space="preserve">/Literacy CURATE </w:t>
      </w:r>
      <w:r w:rsidR="015B5567">
        <w:t>r</w:t>
      </w:r>
      <w:r w:rsidR="39677810">
        <w:t xml:space="preserve">ubric </w:t>
      </w:r>
      <w:r w:rsidR="0BF215FC">
        <w:t>provides</w:t>
      </w:r>
      <w:r w:rsidR="39677810">
        <w:t xml:space="preserve"> </w:t>
      </w:r>
      <w:r w:rsidR="22033C72">
        <w:t xml:space="preserve">a definition of quality curricular materials </w:t>
      </w:r>
      <w:r w:rsidR="1F6E1AFE">
        <w:t xml:space="preserve">in </w:t>
      </w:r>
      <w:r w:rsidR="01BCE925">
        <w:t>areas such as</w:t>
      </w:r>
      <w:r w:rsidR="1F6E1AFE">
        <w:t xml:space="preserve"> </w:t>
      </w:r>
      <w:r w:rsidR="01BCE925">
        <w:t xml:space="preserve">Text Quality and Organization; </w:t>
      </w:r>
      <w:r w:rsidR="28CB9B07">
        <w:t>Foundational Skills; Accessibility for Students</w:t>
      </w:r>
      <w:r w:rsidR="200D7B9A">
        <w:t>; and Usability for Teachers.</w:t>
      </w:r>
      <w:r w:rsidR="798D995B">
        <w:t xml:space="preserve"> </w:t>
      </w:r>
      <w:r>
        <w:t xml:space="preserve">The Department has </w:t>
      </w:r>
      <w:r w:rsidR="4678B75D">
        <w:t xml:space="preserve">reviewed and </w:t>
      </w:r>
      <w:r>
        <w:t>published</w:t>
      </w:r>
      <w:r w:rsidR="62BDAD51">
        <w:t xml:space="preserve"> CURATE reports on</w:t>
      </w:r>
      <w:r w:rsidR="5FBDD69B">
        <w:t xml:space="preserve"> 21</w:t>
      </w:r>
      <w:r>
        <w:t xml:space="preserve"> </w:t>
      </w:r>
      <w:r w:rsidR="62BDAD51">
        <w:t>ELA/Literacy programs</w:t>
      </w:r>
      <w:r w:rsidR="5FBDD69B">
        <w:t xml:space="preserve"> for grades K-5</w:t>
      </w:r>
      <w:r>
        <w:t xml:space="preserve">, providing actionable information that helps </w:t>
      </w:r>
      <w:r w:rsidR="63B66038">
        <w:t xml:space="preserve">teachers </w:t>
      </w:r>
      <w:r w:rsidR="4678B75D">
        <w:t xml:space="preserve">and </w:t>
      </w:r>
      <w:r w:rsidR="4678B75D">
        <w:lastRenderedPageBreak/>
        <w:t>administrators</w:t>
      </w:r>
      <w:r>
        <w:t xml:space="preserve"> select the best curricular materials for their local context. </w:t>
      </w:r>
    </w:p>
    <w:p w14:paraId="459D718F" w14:textId="77777777" w:rsidR="00C221D1" w:rsidRDefault="00C221D1" w:rsidP="003D0213"/>
    <w:p w14:paraId="3A1DB6C0" w14:textId="51DBA65D" w:rsidR="00C221D1" w:rsidRDefault="00C5507F" w:rsidP="003D0213">
      <w:r>
        <w:t>As another indicator of quality, t</w:t>
      </w:r>
      <w:r w:rsidR="00973CC6">
        <w:t>he Department also refers educators</w:t>
      </w:r>
      <w:r w:rsidR="2F359171">
        <w:t>,</w:t>
      </w:r>
      <w:r w:rsidR="00973CC6">
        <w:t xml:space="preserve"> </w:t>
      </w:r>
      <w:r w:rsidR="267D1F5D">
        <w:t>teachers</w:t>
      </w:r>
      <w:r w:rsidR="2B36F30E">
        <w:t>,</w:t>
      </w:r>
      <w:r w:rsidR="74D898C6">
        <w:t xml:space="preserve"> and administrators </w:t>
      </w:r>
      <w:r w:rsidR="5C43D1C1">
        <w:t>t</w:t>
      </w:r>
      <w:r w:rsidR="00973CC6">
        <w:t xml:space="preserve">o product reviews from EdReports, a national non-profit organization that similarly coordinates panels of teachers to review curricular materials. Some curricular materials that have been historically popular in Massachusetts, such as Units of Study for Teaching Reading </w:t>
      </w:r>
      <w:r w:rsidR="00B1039F">
        <w:t xml:space="preserve">and Fountas &amp; Pinnell Classroom (both </w:t>
      </w:r>
      <w:r w:rsidR="00973CC6">
        <w:t xml:space="preserve">published by </w:t>
      </w:r>
      <w:r w:rsidR="00B1039F">
        <w:t>Heinemann)</w:t>
      </w:r>
      <w:r w:rsidR="00BA38EA">
        <w:t>, have been</w:t>
      </w:r>
      <w:r w:rsidR="0071233A">
        <w:t xml:space="preserve"> determined not to meet expectations for quality by EdReports. </w:t>
      </w:r>
      <w:r w:rsidR="00BA38EA">
        <w:t xml:space="preserve"> </w:t>
      </w:r>
    </w:p>
    <w:p w14:paraId="6BFB7653" w14:textId="1BCF7D67" w:rsidR="00437B7F" w:rsidRDefault="00437B7F" w:rsidP="003D0213">
      <w:pPr>
        <w:rPr>
          <w:rFonts w:eastAsia="Calibri"/>
        </w:rPr>
      </w:pPr>
    </w:p>
    <w:p w14:paraId="5EB5A071" w14:textId="492EB144" w:rsidR="65B6A3B8" w:rsidRDefault="65B6A3B8" w:rsidP="003D0213">
      <w:r w:rsidRPr="13EA43D7">
        <w:rPr>
          <w:rFonts w:eastAsia="Calibri Light"/>
          <w:b/>
          <w:bCs/>
          <w:i/>
          <w:iCs/>
        </w:rPr>
        <w:t>Current State of Curricular Materials in Use in Massachusetts</w:t>
      </w:r>
    </w:p>
    <w:p w14:paraId="5CCB8C7F" w14:textId="2C0EAFF2" w:rsidR="00576C2D" w:rsidRDefault="00EF4419" w:rsidP="009174D8">
      <w:pPr>
        <w:spacing w:after="160"/>
        <w:contextualSpacing/>
      </w:pPr>
      <w:r>
        <w:rPr>
          <w:rStyle w:val="ui-provider"/>
        </w:rPr>
        <w:t>T</w:t>
      </w:r>
      <w:r w:rsidR="359ADB60">
        <w:t>he Department collects information from districts about what curricula are in use</w:t>
      </w:r>
      <w:r w:rsidR="313212CD">
        <w:t>; these data show</w:t>
      </w:r>
      <w:r w:rsidR="3F550100">
        <w:t xml:space="preserve"> an increase </w:t>
      </w:r>
      <w:r w:rsidR="313212CD">
        <w:t xml:space="preserve">in districts reporting using high-quality instructional materials for elementary ELA/Literacy </w:t>
      </w:r>
      <w:r w:rsidR="3F550100">
        <w:t>from 24 districts in 2022 to 87 in 2023</w:t>
      </w:r>
      <w:r w:rsidR="313212CD">
        <w:t>.</w:t>
      </w:r>
      <w:r w:rsidR="3CFF391B">
        <w:t xml:space="preserve"> This is most likely an undercount, as </w:t>
      </w:r>
      <w:r w:rsidR="6DD0ACF2">
        <w:t xml:space="preserve">many districts have not reported </w:t>
      </w:r>
      <w:r w:rsidR="592946BD">
        <w:t xml:space="preserve">their </w:t>
      </w:r>
      <w:r w:rsidR="6DD0ACF2">
        <w:t>curriculum data to DESE.</w:t>
      </w:r>
      <w:r w:rsidR="003776E4">
        <w:t xml:space="preserve"> </w:t>
      </w:r>
      <w:proofErr w:type="spellStart"/>
      <w:r w:rsidR="0066473D">
        <w:t>Fundations</w:t>
      </w:r>
      <w:proofErr w:type="spellEnd"/>
      <w:r w:rsidR="0066473D">
        <w:t xml:space="preserve"> remains the </w:t>
      </w:r>
      <w:proofErr w:type="gramStart"/>
      <w:r w:rsidR="0066473D">
        <w:t>most commonly reported</w:t>
      </w:r>
      <w:proofErr w:type="gramEnd"/>
      <w:r w:rsidR="0066473D">
        <w:t xml:space="preserve"> curricular material in use for foundational skills instruction, which includes phonics, phonological awareness, and fluency.</w:t>
      </w:r>
      <w:r w:rsidR="1D305803">
        <w:t xml:space="preserve"> </w:t>
      </w:r>
      <w:r w:rsidR="3C305C29">
        <w:t>U</w:t>
      </w:r>
      <w:r w:rsidR="2BBBDCC5">
        <w:t xml:space="preserve">nits of Study </w:t>
      </w:r>
      <w:r w:rsidR="454DEC1B">
        <w:t xml:space="preserve">remains </w:t>
      </w:r>
      <w:r w:rsidR="2BBBDCC5">
        <w:t xml:space="preserve">the </w:t>
      </w:r>
      <w:proofErr w:type="gramStart"/>
      <w:r w:rsidR="2BBBDCC5">
        <w:t>most commonly reported</w:t>
      </w:r>
      <w:proofErr w:type="gramEnd"/>
      <w:r w:rsidR="2BBBDCC5">
        <w:t xml:space="preserve"> curricul</w:t>
      </w:r>
      <w:r w:rsidR="5F5A27EC">
        <w:t>ar material</w:t>
      </w:r>
      <w:r w:rsidR="3C305C29">
        <w:t xml:space="preserve"> in use in Massachusetts in grades K-5</w:t>
      </w:r>
      <w:r w:rsidR="6AAC33AE">
        <w:t xml:space="preserve"> for non-foundational skills </w:t>
      </w:r>
      <w:r w:rsidR="0066473D">
        <w:t>instruction</w:t>
      </w:r>
      <w:r w:rsidR="008D72B4">
        <w:t>, which includes reading comprehension</w:t>
      </w:r>
      <w:r w:rsidR="0066473D">
        <w:t xml:space="preserve">. </w:t>
      </w:r>
    </w:p>
    <w:p w14:paraId="758E236B" w14:textId="77777777" w:rsidR="00576C2D" w:rsidRDefault="00576C2D" w:rsidP="003D0213">
      <w:pPr>
        <w:rPr>
          <w:rFonts w:eastAsia="Calibri"/>
        </w:rPr>
      </w:pPr>
    </w:p>
    <w:p w14:paraId="4209A746" w14:textId="4D160674" w:rsidR="00DF5387" w:rsidRPr="00744B9A" w:rsidRDefault="003D0213" w:rsidP="003D0213">
      <w:r>
        <w:rPr>
          <w:b/>
          <w:bCs/>
          <w:i/>
          <w:iCs/>
        </w:rPr>
        <w:t>Funding</w:t>
      </w:r>
      <w:r w:rsidR="5F500D54" w:rsidRPr="13EA43D7">
        <w:rPr>
          <w:b/>
          <w:bCs/>
          <w:i/>
          <w:iCs/>
        </w:rPr>
        <w:t xml:space="preserve"> Supports</w:t>
      </w:r>
    </w:p>
    <w:p w14:paraId="4A2916E0" w14:textId="78BE36DE" w:rsidR="00DF5387" w:rsidRPr="00503FA1" w:rsidRDefault="7DC18ED2" w:rsidP="003D0213">
      <w:pPr>
        <w:rPr>
          <w:szCs w:val="24"/>
        </w:rPr>
      </w:pPr>
      <w:r>
        <w:t xml:space="preserve">The Department has offered numerous competitive grants to assist schools and districts in </w:t>
      </w:r>
      <w:r w:rsidR="00016BFD">
        <w:t xml:space="preserve">adopting </w:t>
      </w:r>
      <w:r w:rsidR="00016BFD" w:rsidRPr="00503FA1">
        <w:rPr>
          <w:szCs w:val="24"/>
        </w:rPr>
        <w:t>and/or implementing high-quality curricular materials</w:t>
      </w:r>
      <w:r w:rsidRPr="00503FA1">
        <w:rPr>
          <w:szCs w:val="24"/>
        </w:rPr>
        <w:t>. Since 2019, these grants include:</w:t>
      </w:r>
    </w:p>
    <w:p w14:paraId="33BB51A9" w14:textId="1FFDA2FE" w:rsidR="00DF5387" w:rsidRPr="00503FA1" w:rsidRDefault="7DC18ED2" w:rsidP="003D0213">
      <w:pPr>
        <w:pStyle w:val="ListParagraph"/>
        <w:numPr>
          <w:ilvl w:val="0"/>
          <w:numId w:val="7"/>
        </w:numPr>
      </w:pPr>
      <w:r w:rsidRPr="00503FA1">
        <w:t>Student Opportunity Act–Evidence Based Practices grant</w:t>
      </w:r>
      <w:r w:rsidR="45EE8451" w:rsidRPr="00503FA1">
        <w:t>, funding a range of evidence-based early literacy investments</w:t>
      </w:r>
      <w:r w:rsidRPr="00503FA1">
        <w:t xml:space="preserve"> (offered in 2021 and 2022) </w:t>
      </w:r>
    </w:p>
    <w:p w14:paraId="072B99F7" w14:textId="50BDF9D6" w:rsidR="00DF5387" w:rsidRPr="00503FA1" w:rsidRDefault="7DC18ED2" w:rsidP="003D0213">
      <w:pPr>
        <w:pStyle w:val="ListParagraph"/>
        <w:numPr>
          <w:ilvl w:val="0"/>
          <w:numId w:val="6"/>
        </w:numPr>
        <w:rPr>
          <w:rFonts w:eastAsia="Calibri"/>
        </w:rPr>
      </w:pPr>
      <w:r w:rsidRPr="00503FA1">
        <w:t xml:space="preserve">Growing Literacy Equity Across Massachusetts (GLEAM) grant, </w:t>
      </w:r>
      <w:r w:rsidR="00492195" w:rsidRPr="00503FA1">
        <w:t xml:space="preserve">providing significant </w:t>
      </w:r>
      <w:r w:rsidRPr="00503FA1">
        <w:t xml:space="preserve">funding </w:t>
      </w:r>
      <w:r w:rsidR="00492195" w:rsidRPr="00503FA1">
        <w:t xml:space="preserve">for </w:t>
      </w:r>
      <w:r w:rsidRPr="00503FA1">
        <w:t xml:space="preserve">a range of literacy investments in a selected cohort of schools (offered 2021 to present) </w:t>
      </w:r>
    </w:p>
    <w:p w14:paraId="2B848C20" w14:textId="4E33AD48" w:rsidR="00503FA1" w:rsidRPr="00503FA1" w:rsidRDefault="1721F634" w:rsidP="00503FA1">
      <w:pPr>
        <w:pStyle w:val="ListParagraph"/>
        <w:numPr>
          <w:ilvl w:val="0"/>
          <w:numId w:val="5"/>
        </w:numPr>
        <w:rPr>
          <w:rFonts w:eastAsia="Calibri"/>
        </w:rPr>
      </w:pPr>
      <w:r>
        <w:t>Accelerated Literacy Learning with HQIM grant, funding districts to purchase high</w:t>
      </w:r>
      <w:r w:rsidR="5A3101FA">
        <w:t>-</w:t>
      </w:r>
      <w:r>
        <w:t xml:space="preserve">quality instructional materials for literacy and associated </w:t>
      </w:r>
      <w:r w:rsidR="00FA13CE">
        <w:t>professional development</w:t>
      </w:r>
      <w:r>
        <w:t xml:space="preserve"> (offered in 2021 and 2023)</w:t>
      </w:r>
    </w:p>
    <w:p w14:paraId="2E64875F" w14:textId="58A56992" w:rsidR="00503FA1" w:rsidRPr="00503FA1" w:rsidRDefault="01CA68F6" w:rsidP="00503FA1">
      <w:pPr>
        <w:pStyle w:val="ListParagraph"/>
        <w:numPr>
          <w:ilvl w:val="0"/>
          <w:numId w:val="5"/>
        </w:numPr>
        <w:rPr>
          <w:rFonts w:eastAsia="Calibri"/>
        </w:rPr>
      </w:pPr>
      <w:r w:rsidRPr="22D8472E">
        <w:rPr>
          <w:color w:val="222222"/>
        </w:rPr>
        <w:t>High</w:t>
      </w:r>
      <w:r w:rsidR="1188B4CE" w:rsidRPr="22D8472E">
        <w:rPr>
          <w:color w:val="222222"/>
        </w:rPr>
        <w:t>-</w:t>
      </w:r>
      <w:r w:rsidRPr="22D8472E">
        <w:rPr>
          <w:color w:val="222222"/>
        </w:rPr>
        <w:t xml:space="preserve">Quality Instructional Materials Implementation Grant, </w:t>
      </w:r>
      <w:r>
        <w:t xml:space="preserve">funding districts to </w:t>
      </w:r>
      <w:r w:rsidR="24A8DA55">
        <w:t>provide professional learning associated with newly adopted curricular materials</w:t>
      </w:r>
      <w:r>
        <w:t xml:space="preserve"> (offered in 202</w:t>
      </w:r>
      <w:r w:rsidR="00FC4578">
        <w:t>2</w:t>
      </w:r>
      <w:r>
        <w:t>)</w:t>
      </w:r>
    </w:p>
    <w:p w14:paraId="349B7C4F" w14:textId="440A2640" w:rsidR="00B523D4" w:rsidRPr="00503FA1" w:rsidRDefault="297CD34B" w:rsidP="00503FA1">
      <w:pPr>
        <w:pStyle w:val="ListParagraph"/>
        <w:numPr>
          <w:ilvl w:val="0"/>
          <w:numId w:val="5"/>
        </w:numPr>
        <w:rPr>
          <w:rFonts w:eastAsia="Calibri"/>
        </w:rPr>
      </w:pPr>
      <w:r w:rsidRPr="7C51E978">
        <w:rPr>
          <w:color w:val="222222"/>
        </w:rPr>
        <w:t>High</w:t>
      </w:r>
      <w:r w:rsidR="67402440" w:rsidRPr="7C51E978">
        <w:rPr>
          <w:color w:val="222222"/>
        </w:rPr>
        <w:t>-</w:t>
      </w:r>
      <w:r w:rsidRPr="7C51E978">
        <w:rPr>
          <w:color w:val="222222"/>
        </w:rPr>
        <w:t>Quality Instructional Materials Purchase grant</w:t>
      </w:r>
      <w:r w:rsidR="01CA68F6" w:rsidRPr="7C51E978">
        <w:rPr>
          <w:color w:val="222222"/>
        </w:rPr>
        <w:t xml:space="preserve">, </w:t>
      </w:r>
      <w:r w:rsidR="49768806">
        <w:t>funding districts to purchase high</w:t>
      </w:r>
      <w:r w:rsidR="5F13289B">
        <w:t>-</w:t>
      </w:r>
      <w:r w:rsidR="49768806">
        <w:t>quality instructional materials for literacy</w:t>
      </w:r>
      <w:r w:rsidR="01CA68F6">
        <w:t xml:space="preserve"> </w:t>
      </w:r>
      <w:r w:rsidR="01CA68F6" w:rsidRPr="7C51E978">
        <w:rPr>
          <w:color w:val="222222"/>
        </w:rPr>
        <w:t>(offered in 2023)</w:t>
      </w:r>
    </w:p>
    <w:p w14:paraId="2C701C80" w14:textId="1E512BBC" w:rsidR="13EA43D7" w:rsidRPr="00503FA1" w:rsidRDefault="13EA43D7" w:rsidP="51EBE29B">
      <w:pPr>
        <w:rPr>
          <w:rStyle w:val="eop"/>
          <w:color w:val="000000" w:themeColor="text1"/>
        </w:rPr>
      </w:pPr>
    </w:p>
    <w:p w14:paraId="39E4DEAA" w14:textId="753A00D6" w:rsidR="51EBE29B" w:rsidRDefault="054E2D0A">
      <w:pPr>
        <w:rPr>
          <w:rStyle w:val="eop"/>
          <w:color w:val="000000" w:themeColor="text1"/>
        </w:rPr>
      </w:pPr>
      <w:r>
        <w:t xml:space="preserve">At the November 21, </w:t>
      </w:r>
      <w:proofErr w:type="gramStart"/>
      <w:r>
        <w:t>2023</w:t>
      </w:r>
      <w:proofErr w:type="gramEnd"/>
      <w:r>
        <w:t xml:space="preserve"> meeting, Department staff will update the Board on progress in this area, and representatives </w:t>
      </w:r>
      <w:r w:rsidR="7183A70B">
        <w:t xml:space="preserve">from </w:t>
      </w:r>
      <w:r>
        <w:t xml:space="preserve">districts will also be present to describe their experiences with high-quality </w:t>
      </w:r>
      <w:r w:rsidR="489E81BA">
        <w:t xml:space="preserve">literacy </w:t>
      </w:r>
      <w:r>
        <w:t>instructional materials.</w:t>
      </w:r>
    </w:p>
    <w:sectPr w:rsidR="51EBE29B" w:rsidSect="007B3EE1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70B8" w14:textId="77777777" w:rsidR="004A0133" w:rsidRDefault="004A0133">
      <w:r>
        <w:separator/>
      </w:r>
    </w:p>
  </w:endnote>
  <w:endnote w:type="continuationSeparator" w:id="0">
    <w:p w14:paraId="7D8CFB1F" w14:textId="77777777" w:rsidR="004A0133" w:rsidRDefault="004A0133">
      <w:r>
        <w:continuationSeparator/>
      </w:r>
    </w:p>
  </w:endnote>
  <w:endnote w:type="continuationNotice" w:id="1">
    <w:p w14:paraId="7E3C1D02" w14:textId="77777777" w:rsidR="004A0133" w:rsidRDefault="004A0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2428"/>
      <w:docPartObj>
        <w:docPartGallery w:val="Page Numbers (Bottom of Page)"/>
        <w:docPartUnique/>
      </w:docPartObj>
    </w:sdtPr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D33C" w14:textId="77777777" w:rsidR="004A0133" w:rsidRDefault="004A0133">
      <w:r>
        <w:separator/>
      </w:r>
    </w:p>
  </w:footnote>
  <w:footnote w:type="continuationSeparator" w:id="0">
    <w:p w14:paraId="758B1AA3" w14:textId="77777777" w:rsidR="004A0133" w:rsidRDefault="004A0133">
      <w:r>
        <w:continuationSeparator/>
      </w:r>
    </w:p>
  </w:footnote>
  <w:footnote w:type="continuationNotice" w:id="1">
    <w:p w14:paraId="67C2E3D3" w14:textId="77777777" w:rsidR="004A0133" w:rsidRDefault="004A01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0ED2"/>
    <w:multiLevelType w:val="hybridMultilevel"/>
    <w:tmpl w:val="D7824B0E"/>
    <w:lvl w:ilvl="0" w:tplc="E0302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5DA1"/>
    <w:multiLevelType w:val="hybridMultilevel"/>
    <w:tmpl w:val="03565F26"/>
    <w:lvl w:ilvl="0" w:tplc="C4C2D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FFF6F3B"/>
    <w:multiLevelType w:val="hybridMultilevel"/>
    <w:tmpl w:val="DA7C67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5407E"/>
    <w:multiLevelType w:val="hybridMultilevel"/>
    <w:tmpl w:val="63CAC4D0"/>
    <w:lvl w:ilvl="0" w:tplc="F912F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C5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09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EC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06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AB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EC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20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E1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4D5EE"/>
    <w:multiLevelType w:val="hybridMultilevel"/>
    <w:tmpl w:val="FFFFFFFF"/>
    <w:lvl w:ilvl="0" w:tplc="800242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02C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E3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08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83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6F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CB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E1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07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ACC3"/>
    <w:multiLevelType w:val="hybridMultilevel"/>
    <w:tmpl w:val="FFFFFFFF"/>
    <w:lvl w:ilvl="0" w:tplc="B64625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2CD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A5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26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64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09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E2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0F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01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C794D"/>
    <w:multiLevelType w:val="hybridMultilevel"/>
    <w:tmpl w:val="FFFFFFFF"/>
    <w:lvl w:ilvl="0" w:tplc="27D2F9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842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2E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05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2B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86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AC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2F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64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7109B8"/>
    <w:multiLevelType w:val="hybridMultilevel"/>
    <w:tmpl w:val="FFFFFFFF"/>
    <w:lvl w:ilvl="0" w:tplc="2A8CA0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4C6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6B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84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02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66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82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4C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E0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00450"/>
    <w:multiLevelType w:val="hybridMultilevel"/>
    <w:tmpl w:val="53AC5A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822DD"/>
    <w:multiLevelType w:val="hybridMultilevel"/>
    <w:tmpl w:val="FFFFFFFF"/>
    <w:lvl w:ilvl="0" w:tplc="87AC6A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1AF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E6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AE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C4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C7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A5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E2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8C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A91EDF"/>
    <w:multiLevelType w:val="hybridMultilevel"/>
    <w:tmpl w:val="34B45D06"/>
    <w:lvl w:ilvl="0" w:tplc="91A4D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05920"/>
    <w:multiLevelType w:val="hybridMultilevel"/>
    <w:tmpl w:val="E85804B4"/>
    <w:lvl w:ilvl="0" w:tplc="A1A0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82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5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2A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AB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8D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8E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67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2086BF"/>
    <w:multiLevelType w:val="hybridMultilevel"/>
    <w:tmpl w:val="FFFFFFFF"/>
    <w:lvl w:ilvl="0" w:tplc="71FAE2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A65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28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0D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4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20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8C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04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C4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3826C0"/>
    <w:multiLevelType w:val="hybridMultilevel"/>
    <w:tmpl w:val="C184579A"/>
    <w:lvl w:ilvl="0" w:tplc="91A4D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EC6669"/>
    <w:multiLevelType w:val="hybridMultilevel"/>
    <w:tmpl w:val="FFFFFFFF"/>
    <w:lvl w:ilvl="0" w:tplc="8D36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AB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86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2A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C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67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2F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87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785479">
    <w:abstractNumId w:val="6"/>
  </w:num>
  <w:num w:numId="2" w16cid:durableId="2146384934">
    <w:abstractNumId w:val="15"/>
  </w:num>
  <w:num w:numId="3" w16cid:durableId="1262102726">
    <w:abstractNumId w:val="29"/>
  </w:num>
  <w:num w:numId="4" w16cid:durableId="1385987743">
    <w:abstractNumId w:val="35"/>
  </w:num>
  <w:num w:numId="5" w16cid:durableId="597755893">
    <w:abstractNumId w:val="10"/>
  </w:num>
  <w:num w:numId="6" w16cid:durableId="190455855">
    <w:abstractNumId w:val="9"/>
  </w:num>
  <w:num w:numId="7" w16cid:durableId="1187598930">
    <w:abstractNumId w:val="21"/>
  </w:num>
  <w:num w:numId="8" w16cid:durableId="796949090">
    <w:abstractNumId w:val="24"/>
  </w:num>
  <w:num w:numId="9" w16cid:durableId="2041390341">
    <w:abstractNumId w:val="11"/>
  </w:num>
  <w:num w:numId="10" w16cid:durableId="1630551753">
    <w:abstractNumId w:val="17"/>
  </w:num>
  <w:num w:numId="11" w16cid:durableId="1588806161">
    <w:abstractNumId w:val="7"/>
  </w:num>
  <w:num w:numId="12" w16cid:durableId="1213884047">
    <w:abstractNumId w:val="25"/>
  </w:num>
  <w:num w:numId="13" w16cid:durableId="425884036">
    <w:abstractNumId w:val="12"/>
  </w:num>
  <w:num w:numId="14" w16cid:durableId="1960867888">
    <w:abstractNumId w:val="20"/>
  </w:num>
  <w:num w:numId="15" w16cid:durableId="1841654093">
    <w:abstractNumId w:val="14"/>
  </w:num>
  <w:num w:numId="16" w16cid:durableId="849871348">
    <w:abstractNumId w:val="5"/>
  </w:num>
  <w:num w:numId="17" w16cid:durableId="1516578007">
    <w:abstractNumId w:val="3"/>
  </w:num>
  <w:num w:numId="18" w16cid:durableId="510295425">
    <w:abstractNumId w:val="0"/>
  </w:num>
  <w:num w:numId="19" w16cid:durableId="300498352">
    <w:abstractNumId w:val="27"/>
  </w:num>
  <w:num w:numId="20" w16cid:durableId="2024357878">
    <w:abstractNumId w:val="16"/>
  </w:num>
  <w:num w:numId="21" w16cid:durableId="1576819799">
    <w:abstractNumId w:val="31"/>
  </w:num>
  <w:num w:numId="22" w16cid:durableId="2137023166">
    <w:abstractNumId w:val="19"/>
  </w:num>
  <w:num w:numId="23" w16cid:durableId="432436499">
    <w:abstractNumId w:val="8"/>
  </w:num>
  <w:num w:numId="24" w16cid:durableId="15257500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5835448">
    <w:abstractNumId w:val="34"/>
  </w:num>
  <w:num w:numId="26" w16cid:durableId="553397310">
    <w:abstractNumId w:val="13"/>
  </w:num>
  <w:num w:numId="27" w16cid:durableId="404493418">
    <w:abstractNumId w:val="22"/>
  </w:num>
  <w:num w:numId="28" w16cid:durableId="15338818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7698549">
    <w:abstractNumId w:val="32"/>
  </w:num>
  <w:num w:numId="30" w16cid:durableId="1512451185">
    <w:abstractNumId w:val="18"/>
  </w:num>
  <w:num w:numId="31" w16cid:durableId="2109083556">
    <w:abstractNumId w:val="23"/>
  </w:num>
  <w:num w:numId="32" w16cid:durableId="561326807">
    <w:abstractNumId w:val="4"/>
  </w:num>
  <w:num w:numId="33" w16cid:durableId="243691335">
    <w:abstractNumId w:val="33"/>
  </w:num>
  <w:num w:numId="34" w16cid:durableId="911355312">
    <w:abstractNumId w:val="26"/>
  </w:num>
  <w:num w:numId="35" w16cid:durableId="1266426222">
    <w:abstractNumId w:val="2"/>
  </w:num>
  <w:num w:numId="36" w16cid:durableId="1789659361">
    <w:abstractNumId w:val="2"/>
  </w:num>
  <w:num w:numId="37" w16cid:durableId="76731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0BF5"/>
    <w:rsid w:val="000012C7"/>
    <w:rsid w:val="00001C6F"/>
    <w:rsid w:val="000022A8"/>
    <w:rsid w:val="00002AE4"/>
    <w:rsid w:val="00002D1C"/>
    <w:rsid w:val="000044F8"/>
    <w:rsid w:val="00005D37"/>
    <w:rsid w:val="00006E03"/>
    <w:rsid w:val="00012F0E"/>
    <w:rsid w:val="00014990"/>
    <w:rsid w:val="00016BFD"/>
    <w:rsid w:val="00021821"/>
    <w:rsid w:val="0002281A"/>
    <w:rsid w:val="00023724"/>
    <w:rsid w:val="00025507"/>
    <w:rsid w:val="00025F19"/>
    <w:rsid w:val="000323C1"/>
    <w:rsid w:val="0003741D"/>
    <w:rsid w:val="0004066E"/>
    <w:rsid w:val="00041CA1"/>
    <w:rsid w:val="00043ADE"/>
    <w:rsid w:val="000443CD"/>
    <w:rsid w:val="000457B9"/>
    <w:rsid w:val="00046685"/>
    <w:rsid w:val="000475B1"/>
    <w:rsid w:val="00052EFE"/>
    <w:rsid w:val="0005309E"/>
    <w:rsid w:val="000556C1"/>
    <w:rsid w:val="00057271"/>
    <w:rsid w:val="000576C5"/>
    <w:rsid w:val="00061671"/>
    <w:rsid w:val="00062FA8"/>
    <w:rsid w:val="00064857"/>
    <w:rsid w:val="0006566E"/>
    <w:rsid w:val="00082659"/>
    <w:rsid w:val="00085950"/>
    <w:rsid w:val="0009017A"/>
    <w:rsid w:val="00090C87"/>
    <w:rsid w:val="000A065E"/>
    <w:rsid w:val="000A0D6A"/>
    <w:rsid w:val="000A0F1D"/>
    <w:rsid w:val="000A59A0"/>
    <w:rsid w:val="000B1C0A"/>
    <w:rsid w:val="000B2E1F"/>
    <w:rsid w:val="000B3721"/>
    <w:rsid w:val="000B482A"/>
    <w:rsid w:val="000B726B"/>
    <w:rsid w:val="000C2726"/>
    <w:rsid w:val="000C2BCD"/>
    <w:rsid w:val="000C2D64"/>
    <w:rsid w:val="000C64A4"/>
    <w:rsid w:val="000D0DB3"/>
    <w:rsid w:val="000D1D52"/>
    <w:rsid w:val="000D23B5"/>
    <w:rsid w:val="000D265F"/>
    <w:rsid w:val="000D2E2F"/>
    <w:rsid w:val="000E0994"/>
    <w:rsid w:val="000E0E6E"/>
    <w:rsid w:val="000E49AC"/>
    <w:rsid w:val="000E5E61"/>
    <w:rsid w:val="000E5E95"/>
    <w:rsid w:val="000F23D3"/>
    <w:rsid w:val="000F34B9"/>
    <w:rsid w:val="000F4D5B"/>
    <w:rsid w:val="000F6835"/>
    <w:rsid w:val="001003A2"/>
    <w:rsid w:val="0010052A"/>
    <w:rsid w:val="0010114E"/>
    <w:rsid w:val="00102369"/>
    <w:rsid w:val="0011409B"/>
    <w:rsid w:val="001144C3"/>
    <w:rsid w:val="00115081"/>
    <w:rsid w:val="001235E6"/>
    <w:rsid w:val="001258EC"/>
    <w:rsid w:val="00134901"/>
    <w:rsid w:val="00136904"/>
    <w:rsid w:val="00141602"/>
    <w:rsid w:val="001449CB"/>
    <w:rsid w:val="001511A4"/>
    <w:rsid w:val="00152D58"/>
    <w:rsid w:val="0015328C"/>
    <w:rsid w:val="001579CF"/>
    <w:rsid w:val="00164507"/>
    <w:rsid w:val="00164726"/>
    <w:rsid w:val="001652E5"/>
    <w:rsid w:val="00167E8F"/>
    <w:rsid w:val="00170340"/>
    <w:rsid w:val="001710B3"/>
    <w:rsid w:val="0017519B"/>
    <w:rsid w:val="00177130"/>
    <w:rsid w:val="001773C7"/>
    <w:rsid w:val="00185E9E"/>
    <w:rsid w:val="00190AEB"/>
    <w:rsid w:val="00191BF3"/>
    <w:rsid w:val="00195C39"/>
    <w:rsid w:val="00196311"/>
    <w:rsid w:val="001A3384"/>
    <w:rsid w:val="001A5C9B"/>
    <w:rsid w:val="001B0AF9"/>
    <w:rsid w:val="001B5F5D"/>
    <w:rsid w:val="001C0506"/>
    <w:rsid w:val="001C0E08"/>
    <w:rsid w:val="001C219C"/>
    <w:rsid w:val="001C269F"/>
    <w:rsid w:val="001C2F7A"/>
    <w:rsid w:val="001C55C0"/>
    <w:rsid w:val="001D15E1"/>
    <w:rsid w:val="001D2934"/>
    <w:rsid w:val="001D3CA1"/>
    <w:rsid w:val="001D4709"/>
    <w:rsid w:val="001D4F6E"/>
    <w:rsid w:val="001E1151"/>
    <w:rsid w:val="001E2313"/>
    <w:rsid w:val="001E2EAA"/>
    <w:rsid w:val="001E3948"/>
    <w:rsid w:val="001E4F79"/>
    <w:rsid w:val="001E57B5"/>
    <w:rsid w:val="001E7B38"/>
    <w:rsid w:val="001F1BC3"/>
    <w:rsid w:val="001F28F0"/>
    <w:rsid w:val="001F37C3"/>
    <w:rsid w:val="001F5005"/>
    <w:rsid w:val="001F56D8"/>
    <w:rsid w:val="001F5825"/>
    <w:rsid w:val="00200F90"/>
    <w:rsid w:val="00201172"/>
    <w:rsid w:val="00201D0B"/>
    <w:rsid w:val="00210C78"/>
    <w:rsid w:val="002111CB"/>
    <w:rsid w:val="00213AD5"/>
    <w:rsid w:val="0021430F"/>
    <w:rsid w:val="00215B48"/>
    <w:rsid w:val="00215FA9"/>
    <w:rsid w:val="002163A1"/>
    <w:rsid w:val="00220743"/>
    <w:rsid w:val="002224A0"/>
    <w:rsid w:val="002227B4"/>
    <w:rsid w:val="00226E3F"/>
    <w:rsid w:val="002308C1"/>
    <w:rsid w:val="002331F8"/>
    <w:rsid w:val="0024046E"/>
    <w:rsid w:val="002404CB"/>
    <w:rsid w:val="00240CF7"/>
    <w:rsid w:val="002416E7"/>
    <w:rsid w:val="00241A1F"/>
    <w:rsid w:val="00243A55"/>
    <w:rsid w:val="002502CB"/>
    <w:rsid w:val="002556C0"/>
    <w:rsid w:val="00255BED"/>
    <w:rsid w:val="00256AFC"/>
    <w:rsid w:val="00261BFC"/>
    <w:rsid w:val="002654B4"/>
    <w:rsid w:val="00271228"/>
    <w:rsid w:val="002713FC"/>
    <w:rsid w:val="00273152"/>
    <w:rsid w:val="002739FA"/>
    <w:rsid w:val="002742E9"/>
    <w:rsid w:val="00276918"/>
    <w:rsid w:val="002813B0"/>
    <w:rsid w:val="00281FD9"/>
    <w:rsid w:val="002847EE"/>
    <w:rsid w:val="00291F01"/>
    <w:rsid w:val="00294F8E"/>
    <w:rsid w:val="002958FC"/>
    <w:rsid w:val="00295DC9"/>
    <w:rsid w:val="00296869"/>
    <w:rsid w:val="002A0EF6"/>
    <w:rsid w:val="002A3E22"/>
    <w:rsid w:val="002A68B5"/>
    <w:rsid w:val="002B030B"/>
    <w:rsid w:val="002B09A2"/>
    <w:rsid w:val="002B1689"/>
    <w:rsid w:val="002B48F5"/>
    <w:rsid w:val="002B4974"/>
    <w:rsid w:val="002B4B10"/>
    <w:rsid w:val="002C0CF9"/>
    <w:rsid w:val="002C2CDF"/>
    <w:rsid w:val="002C56BD"/>
    <w:rsid w:val="002C622E"/>
    <w:rsid w:val="002C73AC"/>
    <w:rsid w:val="002D3AF5"/>
    <w:rsid w:val="002D4EB8"/>
    <w:rsid w:val="002D6DA3"/>
    <w:rsid w:val="002D7AA6"/>
    <w:rsid w:val="002F2A5C"/>
    <w:rsid w:val="002F3534"/>
    <w:rsid w:val="002F5424"/>
    <w:rsid w:val="003013FA"/>
    <w:rsid w:val="00306095"/>
    <w:rsid w:val="00307BE2"/>
    <w:rsid w:val="00307FDD"/>
    <w:rsid w:val="00312FA6"/>
    <w:rsid w:val="00312FA9"/>
    <w:rsid w:val="00315230"/>
    <w:rsid w:val="00316561"/>
    <w:rsid w:val="003166C8"/>
    <w:rsid w:val="00316F05"/>
    <w:rsid w:val="00317A9C"/>
    <w:rsid w:val="003216AE"/>
    <w:rsid w:val="003238DB"/>
    <w:rsid w:val="003249C4"/>
    <w:rsid w:val="00325696"/>
    <w:rsid w:val="00329642"/>
    <w:rsid w:val="003300A8"/>
    <w:rsid w:val="00330377"/>
    <w:rsid w:val="00330D15"/>
    <w:rsid w:val="00331D72"/>
    <w:rsid w:val="003346DF"/>
    <w:rsid w:val="00337C06"/>
    <w:rsid w:val="00341984"/>
    <w:rsid w:val="00342B05"/>
    <w:rsid w:val="0035445A"/>
    <w:rsid w:val="00354C15"/>
    <w:rsid w:val="003550DC"/>
    <w:rsid w:val="00360559"/>
    <w:rsid w:val="00361467"/>
    <w:rsid w:val="00363A77"/>
    <w:rsid w:val="00363EC5"/>
    <w:rsid w:val="00365F2F"/>
    <w:rsid w:val="003728EA"/>
    <w:rsid w:val="003776E4"/>
    <w:rsid w:val="00382C0A"/>
    <w:rsid w:val="00383526"/>
    <w:rsid w:val="00386090"/>
    <w:rsid w:val="0039194F"/>
    <w:rsid w:val="00391C47"/>
    <w:rsid w:val="0039533A"/>
    <w:rsid w:val="003953C8"/>
    <w:rsid w:val="003A2F60"/>
    <w:rsid w:val="003A4C4A"/>
    <w:rsid w:val="003A512D"/>
    <w:rsid w:val="003A53A5"/>
    <w:rsid w:val="003B03BF"/>
    <w:rsid w:val="003B43E3"/>
    <w:rsid w:val="003B70FF"/>
    <w:rsid w:val="003C4139"/>
    <w:rsid w:val="003D0213"/>
    <w:rsid w:val="003D0F91"/>
    <w:rsid w:val="003D25FA"/>
    <w:rsid w:val="003D335F"/>
    <w:rsid w:val="003D5330"/>
    <w:rsid w:val="003D6698"/>
    <w:rsid w:val="003D6B09"/>
    <w:rsid w:val="003E02B2"/>
    <w:rsid w:val="003E64C2"/>
    <w:rsid w:val="003E7B8E"/>
    <w:rsid w:val="003E7E2D"/>
    <w:rsid w:val="003F0BF3"/>
    <w:rsid w:val="00400B33"/>
    <w:rsid w:val="00404AE5"/>
    <w:rsid w:val="00404B36"/>
    <w:rsid w:val="00405677"/>
    <w:rsid w:val="0040659C"/>
    <w:rsid w:val="00411581"/>
    <w:rsid w:val="0041210C"/>
    <w:rsid w:val="004159AD"/>
    <w:rsid w:val="00415AAD"/>
    <w:rsid w:val="00415CAC"/>
    <w:rsid w:val="004173F3"/>
    <w:rsid w:val="004202BA"/>
    <w:rsid w:val="004233C3"/>
    <w:rsid w:val="004242A3"/>
    <w:rsid w:val="004267B6"/>
    <w:rsid w:val="00430C6E"/>
    <w:rsid w:val="00433915"/>
    <w:rsid w:val="004341A1"/>
    <w:rsid w:val="00435E8F"/>
    <w:rsid w:val="00436D25"/>
    <w:rsid w:val="00437618"/>
    <w:rsid w:val="00437646"/>
    <w:rsid w:val="00437B7F"/>
    <w:rsid w:val="00441B97"/>
    <w:rsid w:val="00442409"/>
    <w:rsid w:val="00442F66"/>
    <w:rsid w:val="004469F6"/>
    <w:rsid w:val="004523CF"/>
    <w:rsid w:val="0045349C"/>
    <w:rsid w:val="00460CAF"/>
    <w:rsid w:val="004614AE"/>
    <w:rsid w:val="00461747"/>
    <w:rsid w:val="004621DF"/>
    <w:rsid w:val="00466D00"/>
    <w:rsid w:val="00471607"/>
    <w:rsid w:val="00473F1D"/>
    <w:rsid w:val="0047425B"/>
    <w:rsid w:val="004745B6"/>
    <w:rsid w:val="00481D9E"/>
    <w:rsid w:val="00484D70"/>
    <w:rsid w:val="00484DEB"/>
    <w:rsid w:val="00485687"/>
    <w:rsid w:val="004865CA"/>
    <w:rsid w:val="00487EF3"/>
    <w:rsid w:val="00491A61"/>
    <w:rsid w:val="00492195"/>
    <w:rsid w:val="0049325F"/>
    <w:rsid w:val="00493750"/>
    <w:rsid w:val="00493CB7"/>
    <w:rsid w:val="00496A48"/>
    <w:rsid w:val="004A0133"/>
    <w:rsid w:val="004A33E4"/>
    <w:rsid w:val="004A42B4"/>
    <w:rsid w:val="004A4B97"/>
    <w:rsid w:val="004A669E"/>
    <w:rsid w:val="004A7C2E"/>
    <w:rsid w:val="004B2D72"/>
    <w:rsid w:val="004B3C8A"/>
    <w:rsid w:val="004B509C"/>
    <w:rsid w:val="004B730B"/>
    <w:rsid w:val="004C1F6A"/>
    <w:rsid w:val="004C63CA"/>
    <w:rsid w:val="004D040A"/>
    <w:rsid w:val="004D1087"/>
    <w:rsid w:val="004D2264"/>
    <w:rsid w:val="004D258E"/>
    <w:rsid w:val="004D4CF2"/>
    <w:rsid w:val="004E060F"/>
    <w:rsid w:val="004E5697"/>
    <w:rsid w:val="004E5AFC"/>
    <w:rsid w:val="004E69DA"/>
    <w:rsid w:val="004E6BE3"/>
    <w:rsid w:val="004E7A14"/>
    <w:rsid w:val="004F2ACF"/>
    <w:rsid w:val="004F6C42"/>
    <w:rsid w:val="005002A8"/>
    <w:rsid w:val="00501082"/>
    <w:rsid w:val="00502863"/>
    <w:rsid w:val="00503FA1"/>
    <w:rsid w:val="0050567B"/>
    <w:rsid w:val="00505C44"/>
    <w:rsid w:val="00507BF7"/>
    <w:rsid w:val="00511E41"/>
    <w:rsid w:val="005135B4"/>
    <w:rsid w:val="00513B57"/>
    <w:rsid w:val="0051645A"/>
    <w:rsid w:val="00516A0F"/>
    <w:rsid w:val="005176F8"/>
    <w:rsid w:val="005217FC"/>
    <w:rsid w:val="0052242D"/>
    <w:rsid w:val="00527A42"/>
    <w:rsid w:val="00530C24"/>
    <w:rsid w:val="005319C2"/>
    <w:rsid w:val="00532F17"/>
    <w:rsid w:val="00534FF2"/>
    <w:rsid w:val="00536648"/>
    <w:rsid w:val="00541451"/>
    <w:rsid w:val="005430E2"/>
    <w:rsid w:val="0054467F"/>
    <w:rsid w:val="00546138"/>
    <w:rsid w:val="005463E4"/>
    <w:rsid w:val="0055308F"/>
    <w:rsid w:val="00553316"/>
    <w:rsid w:val="00554B85"/>
    <w:rsid w:val="00554F3B"/>
    <w:rsid w:val="00555019"/>
    <w:rsid w:val="00555DE8"/>
    <w:rsid w:val="00565182"/>
    <w:rsid w:val="00566FC0"/>
    <w:rsid w:val="0056731F"/>
    <w:rsid w:val="00571660"/>
    <w:rsid w:val="00571666"/>
    <w:rsid w:val="00572524"/>
    <w:rsid w:val="00572DE7"/>
    <w:rsid w:val="005730D1"/>
    <w:rsid w:val="00576C2D"/>
    <w:rsid w:val="0058016B"/>
    <w:rsid w:val="00580C2F"/>
    <w:rsid w:val="00580DFA"/>
    <w:rsid w:val="005866C9"/>
    <w:rsid w:val="0058702A"/>
    <w:rsid w:val="00590EDD"/>
    <w:rsid w:val="0059178C"/>
    <w:rsid w:val="005922A9"/>
    <w:rsid w:val="00595D74"/>
    <w:rsid w:val="00596375"/>
    <w:rsid w:val="005A3DFB"/>
    <w:rsid w:val="005A4C11"/>
    <w:rsid w:val="005A6B66"/>
    <w:rsid w:val="005B0DAB"/>
    <w:rsid w:val="005B138A"/>
    <w:rsid w:val="005C097A"/>
    <w:rsid w:val="005C1013"/>
    <w:rsid w:val="005C3714"/>
    <w:rsid w:val="005D013E"/>
    <w:rsid w:val="005D1011"/>
    <w:rsid w:val="005D179B"/>
    <w:rsid w:val="005E3535"/>
    <w:rsid w:val="005E4C60"/>
    <w:rsid w:val="005E5C82"/>
    <w:rsid w:val="005E66BF"/>
    <w:rsid w:val="005E6B07"/>
    <w:rsid w:val="005F1E5A"/>
    <w:rsid w:val="005F2DD8"/>
    <w:rsid w:val="005F4333"/>
    <w:rsid w:val="005F4F44"/>
    <w:rsid w:val="005F6A3C"/>
    <w:rsid w:val="005F7CAD"/>
    <w:rsid w:val="00600DAA"/>
    <w:rsid w:val="00601C00"/>
    <w:rsid w:val="00603C4D"/>
    <w:rsid w:val="00603CA0"/>
    <w:rsid w:val="006056AB"/>
    <w:rsid w:val="00607C24"/>
    <w:rsid w:val="00616E24"/>
    <w:rsid w:val="00620208"/>
    <w:rsid w:val="00620500"/>
    <w:rsid w:val="00622645"/>
    <w:rsid w:val="00630B70"/>
    <w:rsid w:val="0063466D"/>
    <w:rsid w:val="00634EB6"/>
    <w:rsid w:val="00635070"/>
    <w:rsid w:val="0063529D"/>
    <w:rsid w:val="006375F6"/>
    <w:rsid w:val="0064770F"/>
    <w:rsid w:val="006526E8"/>
    <w:rsid w:val="0065398A"/>
    <w:rsid w:val="00653DA3"/>
    <w:rsid w:val="00654F93"/>
    <w:rsid w:val="00656E10"/>
    <w:rsid w:val="006610E6"/>
    <w:rsid w:val="00664093"/>
    <w:rsid w:val="0066458A"/>
    <w:rsid w:val="006646C8"/>
    <w:rsid w:val="0066473D"/>
    <w:rsid w:val="00666136"/>
    <w:rsid w:val="006667C0"/>
    <w:rsid w:val="0066789B"/>
    <w:rsid w:val="00680CCF"/>
    <w:rsid w:val="00681C2D"/>
    <w:rsid w:val="006831CC"/>
    <w:rsid w:val="00684984"/>
    <w:rsid w:val="006861E8"/>
    <w:rsid w:val="0068772D"/>
    <w:rsid w:val="00690969"/>
    <w:rsid w:val="00690B9A"/>
    <w:rsid w:val="00690DC7"/>
    <w:rsid w:val="00691197"/>
    <w:rsid w:val="006925C9"/>
    <w:rsid w:val="006A0F24"/>
    <w:rsid w:val="006A31A0"/>
    <w:rsid w:val="006A3D35"/>
    <w:rsid w:val="006A4B54"/>
    <w:rsid w:val="006A5EC7"/>
    <w:rsid w:val="006A7038"/>
    <w:rsid w:val="006B5592"/>
    <w:rsid w:val="006C0F45"/>
    <w:rsid w:val="006C1E8B"/>
    <w:rsid w:val="006C22E7"/>
    <w:rsid w:val="006C32D4"/>
    <w:rsid w:val="006C7282"/>
    <w:rsid w:val="006D4C1A"/>
    <w:rsid w:val="006D4E62"/>
    <w:rsid w:val="006D5219"/>
    <w:rsid w:val="006D726E"/>
    <w:rsid w:val="006F1773"/>
    <w:rsid w:val="006F339C"/>
    <w:rsid w:val="006F5210"/>
    <w:rsid w:val="006F57AE"/>
    <w:rsid w:val="00700D5D"/>
    <w:rsid w:val="0070548F"/>
    <w:rsid w:val="0070623F"/>
    <w:rsid w:val="007072FB"/>
    <w:rsid w:val="00711867"/>
    <w:rsid w:val="00711AB6"/>
    <w:rsid w:val="0071233A"/>
    <w:rsid w:val="00713DC9"/>
    <w:rsid w:val="00714801"/>
    <w:rsid w:val="007155C0"/>
    <w:rsid w:val="007256AB"/>
    <w:rsid w:val="007259FB"/>
    <w:rsid w:val="0072661E"/>
    <w:rsid w:val="007318C9"/>
    <w:rsid w:val="00731C00"/>
    <w:rsid w:val="007374CB"/>
    <w:rsid w:val="00741038"/>
    <w:rsid w:val="0074137B"/>
    <w:rsid w:val="00741B84"/>
    <w:rsid w:val="00743A60"/>
    <w:rsid w:val="0074422E"/>
    <w:rsid w:val="00750959"/>
    <w:rsid w:val="00750D49"/>
    <w:rsid w:val="00755C81"/>
    <w:rsid w:val="007569B3"/>
    <w:rsid w:val="00756E4F"/>
    <w:rsid w:val="00761C64"/>
    <w:rsid w:val="00761FD8"/>
    <w:rsid w:val="00763B5B"/>
    <w:rsid w:val="00763C00"/>
    <w:rsid w:val="007665E9"/>
    <w:rsid w:val="0077043F"/>
    <w:rsid w:val="007732FB"/>
    <w:rsid w:val="00774BD3"/>
    <w:rsid w:val="00776747"/>
    <w:rsid w:val="00776BBC"/>
    <w:rsid w:val="00780C53"/>
    <w:rsid w:val="00784ACC"/>
    <w:rsid w:val="00785F0D"/>
    <w:rsid w:val="00787E2D"/>
    <w:rsid w:val="00791578"/>
    <w:rsid w:val="00792961"/>
    <w:rsid w:val="00793595"/>
    <w:rsid w:val="007A4B1C"/>
    <w:rsid w:val="007A4E35"/>
    <w:rsid w:val="007A79B2"/>
    <w:rsid w:val="007B3EE1"/>
    <w:rsid w:val="007B5827"/>
    <w:rsid w:val="007B797F"/>
    <w:rsid w:val="007B7A39"/>
    <w:rsid w:val="007C56EB"/>
    <w:rsid w:val="007C6735"/>
    <w:rsid w:val="007D0A84"/>
    <w:rsid w:val="007D2CAF"/>
    <w:rsid w:val="007D399A"/>
    <w:rsid w:val="007D5D8F"/>
    <w:rsid w:val="007E2623"/>
    <w:rsid w:val="007E29F4"/>
    <w:rsid w:val="007E2E1E"/>
    <w:rsid w:val="007E62A6"/>
    <w:rsid w:val="007F5B83"/>
    <w:rsid w:val="00800B22"/>
    <w:rsid w:val="00803008"/>
    <w:rsid w:val="00807EBF"/>
    <w:rsid w:val="008126E8"/>
    <w:rsid w:val="008163FF"/>
    <w:rsid w:val="00820348"/>
    <w:rsid w:val="0082337B"/>
    <w:rsid w:val="00823B52"/>
    <w:rsid w:val="00824A61"/>
    <w:rsid w:val="0083108B"/>
    <w:rsid w:val="00831CE9"/>
    <w:rsid w:val="00832A24"/>
    <w:rsid w:val="00833B9E"/>
    <w:rsid w:val="00835224"/>
    <w:rsid w:val="0083611B"/>
    <w:rsid w:val="00841589"/>
    <w:rsid w:val="00843308"/>
    <w:rsid w:val="00844114"/>
    <w:rsid w:val="00844D0E"/>
    <w:rsid w:val="008475E5"/>
    <w:rsid w:val="00854C34"/>
    <w:rsid w:val="008551A3"/>
    <w:rsid w:val="00856EA1"/>
    <w:rsid w:val="00862ADC"/>
    <w:rsid w:val="00864F7B"/>
    <w:rsid w:val="008651B1"/>
    <w:rsid w:val="00865C47"/>
    <w:rsid w:val="00866088"/>
    <w:rsid w:val="00867C54"/>
    <w:rsid w:val="00877E9F"/>
    <w:rsid w:val="008829BF"/>
    <w:rsid w:val="008862AD"/>
    <w:rsid w:val="0089009F"/>
    <w:rsid w:val="0089382D"/>
    <w:rsid w:val="00893B6F"/>
    <w:rsid w:val="008941F6"/>
    <w:rsid w:val="0089434C"/>
    <w:rsid w:val="00895062"/>
    <w:rsid w:val="008950FA"/>
    <w:rsid w:val="0089650E"/>
    <w:rsid w:val="00896E27"/>
    <w:rsid w:val="008A07BF"/>
    <w:rsid w:val="008A5685"/>
    <w:rsid w:val="008A6FE5"/>
    <w:rsid w:val="008B14B1"/>
    <w:rsid w:val="008B3FAB"/>
    <w:rsid w:val="008B57EA"/>
    <w:rsid w:val="008B7C49"/>
    <w:rsid w:val="008C238A"/>
    <w:rsid w:val="008C2ED9"/>
    <w:rsid w:val="008C5534"/>
    <w:rsid w:val="008C5D65"/>
    <w:rsid w:val="008C5F4A"/>
    <w:rsid w:val="008C6578"/>
    <w:rsid w:val="008C6F0E"/>
    <w:rsid w:val="008D0443"/>
    <w:rsid w:val="008D1C58"/>
    <w:rsid w:val="008D234B"/>
    <w:rsid w:val="008D470F"/>
    <w:rsid w:val="008D5853"/>
    <w:rsid w:val="008D72B4"/>
    <w:rsid w:val="008E1256"/>
    <w:rsid w:val="008E2431"/>
    <w:rsid w:val="008E53BD"/>
    <w:rsid w:val="008E732C"/>
    <w:rsid w:val="008F0748"/>
    <w:rsid w:val="008F18E7"/>
    <w:rsid w:val="008F57DA"/>
    <w:rsid w:val="008FD222"/>
    <w:rsid w:val="009005EB"/>
    <w:rsid w:val="00901C88"/>
    <w:rsid w:val="0090350B"/>
    <w:rsid w:val="0090476C"/>
    <w:rsid w:val="009048AD"/>
    <w:rsid w:val="00904B69"/>
    <w:rsid w:val="00910570"/>
    <w:rsid w:val="00914EDB"/>
    <w:rsid w:val="0091515A"/>
    <w:rsid w:val="009174D8"/>
    <w:rsid w:val="00917F9D"/>
    <w:rsid w:val="00917FC7"/>
    <w:rsid w:val="00926A63"/>
    <w:rsid w:val="00927215"/>
    <w:rsid w:val="009273DD"/>
    <w:rsid w:val="009326AF"/>
    <w:rsid w:val="00932810"/>
    <w:rsid w:val="00932C66"/>
    <w:rsid w:val="00935F63"/>
    <w:rsid w:val="00936F13"/>
    <w:rsid w:val="00937BC3"/>
    <w:rsid w:val="009460BC"/>
    <w:rsid w:val="00946156"/>
    <w:rsid w:val="009468E4"/>
    <w:rsid w:val="00947C0C"/>
    <w:rsid w:val="0095166C"/>
    <w:rsid w:val="009554F9"/>
    <w:rsid w:val="00955888"/>
    <w:rsid w:val="009626AF"/>
    <w:rsid w:val="0096377A"/>
    <w:rsid w:val="00965DAB"/>
    <w:rsid w:val="0097067C"/>
    <w:rsid w:val="00970F87"/>
    <w:rsid w:val="00972074"/>
    <w:rsid w:val="00972AD9"/>
    <w:rsid w:val="00973CC6"/>
    <w:rsid w:val="00974D49"/>
    <w:rsid w:val="00976F4C"/>
    <w:rsid w:val="009778D0"/>
    <w:rsid w:val="00981768"/>
    <w:rsid w:val="00983B21"/>
    <w:rsid w:val="00986649"/>
    <w:rsid w:val="009948D1"/>
    <w:rsid w:val="009953D0"/>
    <w:rsid w:val="00996805"/>
    <w:rsid w:val="009968DD"/>
    <w:rsid w:val="009A08DE"/>
    <w:rsid w:val="009A0AAD"/>
    <w:rsid w:val="009A3F37"/>
    <w:rsid w:val="009A76CD"/>
    <w:rsid w:val="009B075C"/>
    <w:rsid w:val="009B3502"/>
    <w:rsid w:val="009B4B18"/>
    <w:rsid w:val="009B5BAB"/>
    <w:rsid w:val="009B7FC1"/>
    <w:rsid w:val="009C1350"/>
    <w:rsid w:val="009C1AA1"/>
    <w:rsid w:val="009C4F0E"/>
    <w:rsid w:val="009C7136"/>
    <w:rsid w:val="009D11E3"/>
    <w:rsid w:val="009D50D7"/>
    <w:rsid w:val="009D638D"/>
    <w:rsid w:val="009E1ED6"/>
    <w:rsid w:val="009E48AC"/>
    <w:rsid w:val="009E5AAE"/>
    <w:rsid w:val="009E5DE8"/>
    <w:rsid w:val="009E5E11"/>
    <w:rsid w:val="009F40C8"/>
    <w:rsid w:val="009F5663"/>
    <w:rsid w:val="009F7A16"/>
    <w:rsid w:val="00A02608"/>
    <w:rsid w:val="00A02769"/>
    <w:rsid w:val="00A15E2C"/>
    <w:rsid w:val="00A20194"/>
    <w:rsid w:val="00A21C83"/>
    <w:rsid w:val="00A245DB"/>
    <w:rsid w:val="00A26E76"/>
    <w:rsid w:val="00A30760"/>
    <w:rsid w:val="00A31B83"/>
    <w:rsid w:val="00A327E4"/>
    <w:rsid w:val="00A34A6F"/>
    <w:rsid w:val="00A34BF6"/>
    <w:rsid w:val="00A37BA6"/>
    <w:rsid w:val="00A37CC3"/>
    <w:rsid w:val="00A4251A"/>
    <w:rsid w:val="00A4297E"/>
    <w:rsid w:val="00A42C9F"/>
    <w:rsid w:val="00A464E2"/>
    <w:rsid w:val="00A464FB"/>
    <w:rsid w:val="00A46640"/>
    <w:rsid w:val="00A4739E"/>
    <w:rsid w:val="00A53C0D"/>
    <w:rsid w:val="00A555FD"/>
    <w:rsid w:val="00A55C79"/>
    <w:rsid w:val="00A64182"/>
    <w:rsid w:val="00A658BA"/>
    <w:rsid w:val="00A658DE"/>
    <w:rsid w:val="00A669F1"/>
    <w:rsid w:val="00A673F1"/>
    <w:rsid w:val="00A673FF"/>
    <w:rsid w:val="00A70FE3"/>
    <w:rsid w:val="00A71A38"/>
    <w:rsid w:val="00A73173"/>
    <w:rsid w:val="00A73C30"/>
    <w:rsid w:val="00A76105"/>
    <w:rsid w:val="00A76441"/>
    <w:rsid w:val="00A7681B"/>
    <w:rsid w:val="00A76BE9"/>
    <w:rsid w:val="00A86A7D"/>
    <w:rsid w:val="00A874E2"/>
    <w:rsid w:val="00A9121F"/>
    <w:rsid w:val="00A91FF8"/>
    <w:rsid w:val="00A925C1"/>
    <w:rsid w:val="00A93A5E"/>
    <w:rsid w:val="00A94F83"/>
    <w:rsid w:val="00A954F1"/>
    <w:rsid w:val="00A96F7D"/>
    <w:rsid w:val="00AA2C45"/>
    <w:rsid w:val="00AA46CF"/>
    <w:rsid w:val="00AA4D66"/>
    <w:rsid w:val="00AA53EA"/>
    <w:rsid w:val="00AB290B"/>
    <w:rsid w:val="00AB3ACC"/>
    <w:rsid w:val="00AB5330"/>
    <w:rsid w:val="00AC094D"/>
    <w:rsid w:val="00AC0E75"/>
    <w:rsid w:val="00AC1A57"/>
    <w:rsid w:val="00AC1C82"/>
    <w:rsid w:val="00AC355B"/>
    <w:rsid w:val="00AC7505"/>
    <w:rsid w:val="00AD3989"/>
    <w:rsid w:val="00AD461E"/>
    <w:rsid w:val="00AD58F2"/>
    <w:rsid w:val="00AE2E27"/>
    <w:rsid w:val="00AE3A8D"/>
    <w:rsid w:val="00AE40B7"/>
    <w:rsid w:val="00AE4A66"/>
    <w:rsid w:val="00AE6E2A"/>
    <w:rsid w:val="00AF07F4"/>
    <w:rsid w:val="00AF0A91"/>
    <w:rsid w:val="00AF2E1F"/>
    <w:rsid w:val="00AF406C"/>
    <w:rsid w:val="00AF6352"/>
    <w:rsid w:val="00AF75F5"/>
    <w:rsid w:val="00B00940"/>
    <w:rsid w:val="00B020AE"/>
    <w:rsid w:val="00B024B5"/>
    <w:rsid w:val="00B0351F"/>
    <w:rsid w:val="00B0547A"/>
    <w:rsid w:val="00B1039F"/>
    <w:rsid w:val="00B10B56"/>
    <w:rsid w:val="00B13D27"/>
    <w:rsid w:val="00B15E7C"/>
    <w:rsid w:val="00B163ED"/>
    <w:rsid w:val="00B20745"/>
    <w:rsid w:val="00B20D7F"/>
    <w:rsid w:val="00B22325"/>
    <w:rsid w:val="00B2333F"/>
    <w:rsid w:val="00B23AD1"/>
    <w:rsid w:val="00B2567C"/>
    <w:rsid w:val="00B26E87"/>
    <w:rsid w:val="00B32B09"/>
    <w:rsid w:val="00B34968"/>
    <w:rsid w:val="00B349AA"/>
    <w:rsid w:val="00B36041"/>
    <w:rsid w:val="00B3741A"/>
    <w:rsid w:val="00B3764F"/>
    <w:rsid w:val="00B37922"/>
    <w:rsid w:val="00B406F4"/>
    <w:rsid w:val="00B46222"/>
    <w:rsid w:val="00B471DF"/>
    <w:rsid w:val="00B50594"/>
    <w:rsid w:val="00B523D4"/>
    <w:rsid w:val="00B52C21"/>
    <w:rsid w:val="00B6230A"/>
    <w:rsid w:val="00B63BF4"/>
    <w:rsid w:val="00B657D9"/>
    <w:rsid w:val="00B75450"/>
    <w:rsid w:val="00B809EA"/>
    <w:rsid w:val="00B81971"/>
    <w:rsid w:val="00B836AF"/>
    <w:rsid w:val="00B83F08"/>
    <w:rsid w:val="00B84176"/>
    <w:rsid w:val="00B85DE5"/>
    <w:rsid w:val="00B902D9"/>
    <w:rsid w:val="00B918EE"/>
    <w:rsid w:val="00B93167"/>
    <w:rsid w:val="00B942B7"/>
    <w:rsid w:val="00B9714D"/>
    <w:rsid w:val="00BA14E7"/>
    <w:rsid w:val="00BA1BA6"/>
    <w:rsid w:val="00BA38EA"/>
    <w:rsid w:val="00BA6910"/>
    <w:rsid w:val="00BA7399"/>
    <w:rsid w:val="00BB194D"/>
    <w:rsid w:val="00BB208C"/>
    <w:rsid w:val="00BB31FB"/>
    <w:rsid w:val="00BB38BB"/>
    <w:rsid w:val="00BB5D8F"/>
    <w:rsid w:val="00BB7BB2"/>
    <w:rsid w:val="00BB7DF9"/>
    <w:rsid w:val="00BC0B4A"/>
    <w:rsid w:val="00BC6ED4"/>
    <w:rsid w:val="00BC721E"/>
    <w:rsid w:val="00BD267D"/>
    <w:rsid w:val="00BD2885"/>
    <w:rsid w:val="00BD6C04"/>
    <w:rsid w:val="00BD7015"/>
    <w:rsid w:val="00BD7402"/>
    <w:rsid w:val="00BE2178"/>
    <w:rsid w:val="00BE344D"/>
    <w:rsid w:val="00BE3B12"/>
    <w:rsid w:val="00BE5550"/>
    <w:rsid w:val="00BE7A44"/>
    <w:rsid w:val="00BE7BD7"/>
    <w:rsid w:val="00BF01B7"/>
    <w:rsid w:val="00BF23A4"/>
    <w:rsid w:val="00BF4ECA"/>
    <w:rsid w:val="00BF65B8"/>
    <w:rsid w:val="00C003E1"/>
    <w:rsid w:val="00C0638D"/>
    <w:rsid w:val="00C11EA5"/>
    <w:rsid w:val="00C13106"/>
    <w:rsid w:val="00C20A80"/>
    <w:rsid w:val="00C221D1"/>
    <w:rsid w:val="00C2363F"/>
    <w:rsid w:val="00C24857"/>
    <w:rsid w:val="00C249EA"/>
    <w:rsid w:val="00C34091"/>
    <w:rsid w:val="00C35831"/>
    <w:rsid w:val="00C35E6D"/>
    <w:rsid w:val="00C36A2B"/>
    <w:rsid w:val="00C36B0C"/>
    <w:rsid w:val="00C37E40"/>
    <w:rsid w:val="00C41BE1"/>
    <w:rsid w:val="00C45E37"/>
    <w:rsid w:val="00C460FD"/>
    <w:rsid w:val="00C46D5F"/>
    <w:rsid w:val="00C47D72"/>
    <w:rsid w:val="00C50329"/>
    <w:rsid w:val="00C5507F"/>
    <w:rsid w:val="00C55C4C"/>
    <w:rsid w:val="00C57023"/>
    <w:rsid w:val="00C6233F"/>
    <w:rsid w:val="00C65880"/>
    <w:rsid w:val="00C66F08"/>
    <w:rsid w:val="00C67032"/>
    <w:rsid w:val="00C7218F"/>
    <w:rsid w:val="00C72D50"/>
    <w:rsid w:val="00C7397D"/>
    <w:rsid w:val="00C750B5"/>
    <w:rsid w:val="00C773F6"/>
    <w:rsid w:val="00C81340"/>
    <w:rsid w:val="00C8394C"/>
    <w:rsid w:val="00C86190"/>
    <w:rsid w:val="00C87116"/>
    <w:rsid w:val="00C8776E"/>
    <w:rsid w:val="00C974A6"/>
    <w:rsid w:val="00CA0367"/>
    <w:rsid w:val="00CA0EF1"/>
    <w:rsid w:val="00CA2E8E"/>
    <w:rsid w:val="00CA4176"/>
    <w:rsid w:val="00CA7C2B"/>
    <w:rsid w:val="00CB0D38"/>
    <w:rsid w:val="00CB3E17"/>
    <w:rsid w:val="00CB70FF"/>
    <w:rsid w:val="00CB73C1"/>
    <w:rsid w:val="00CC0D5A"/>
    <w:rsid w:val="00CC62B2"/>
    <w:rsid w:val="00CC66FF"/>
    <w:rsid w:val="00CC6C12"/>
    <w:rsid w:val="00CC739E"/>
    <w:rsid w:val="00CC756F"/>
    <w:rsid w:val="00CD07BB"/>
    <w:rsid w:val="00CD6BD9"/>
    <w:rsid w:val="00CE2962"/>
    <w:rsid w:val="00CE5315"/>
    <w:rsid w:val="00CF4D91"/>
    <w:rsid w:val="00CF66F0"/>
    <w:rsid w:val="00D00F0A"/>
    <w:rsid w:val="00D0526F"/>
    <w:rsid w:val="00D0686F"/>
    <w:rsid w:val="00D135F0"/>
    <w:rsid w:val="00D155A1"/>
    <w:rsid w:val="00D1782C"/>
    <w:rsid w:val="00D20D87"/>
    <w:rsid w:val="00D21283"/>
    <w:rsid w:val="00D21D82"/>
    <w:rsid w:val="00D2373B"/>
    <w:rsid w:val="00D2509D"/>
    <w:rsid w:val="00D25567"/>
    <w:rsid w:val="00D31439"/>
    <w:rsid w:val="00D332E5"/>
    <w:rsid w:val="00D408C1"/>
    <w:rsid w:val="00D44256"/>
    <w:rsid w:val="00D456B8"/>
    <w:rsid w:val="00D4647C"/>
    <w:rsid w:val="00D53CAA"/>
    <w:rsid w:val="00D54AED"/>
    <w:rsid w:val="00D5628F"/>
    <w:rsid w:val="00D70A1D"/>
    <w:rsid w:val="00D71D3E"/>
    <w:rsid w:val="00D73B50"/>
    <w:rsid w:val="00D73C51"/>
    <w:rsid w:val="00D744BC"/>
    <w:rsid w:val="00D80416"/>
    <w:rsid w:val="00D8106D"/>
    <w:rsid w:val="00D854CB"/>
    <w:rsid w:val="00D862AE"/>
    <w:rsid w:val="00D8735B"/>
    <w:rsid w:val="00D875E3"/>
    <w:rsid w:val="00D87AA2"/>
    <w:rsid w:val="00D87F83"/>
    <w:rsid w:val="00D93DB6"/>
    <w:rsid w:val="00D9488D"/>
    <w:rsid w:val="00D957E3"/>
    <w:rsid w:val="00DA0AE3"/>
    <w:rsid w:val="00DA1886"/>
    <w:rsid w:val="00DA2C0F"/>
    <w:rsid w:val="00DA380B"/>
    <w:rsid w:val="00DA510D"/>
    <w:rsid w:val="00DA58A9"/>
    <w:rsid w:val="00DA6385"/>
    <w:rsid w:val="00DB03FE"/>
    <w:rsid w:val="00DB0E41"/>
    <w:rsid w:val="00DB2145"/>
    <w:rsid w:val="00DB4613"/>
    <w:rsid w:val="00DB5C39"/>
    <w:rsid w:val="00DB5DFB"/>
    <w:rsid w:val="00DB5FEB"/>
    <w:rsid w:val="00DC10F4"/>
    <w:rsid w:val="00DC37D0"/>
    <w:rsid w:val="00DC65C6"/>
    <w:rsid w:val="00DD1603"/>
    <w:rsid w:val="00DD1E7A"/>
    <w:rsid w:val="00DD3665"/>
    <w:rsid w:val="00DD4489"/>
    <w:rsid w:val="00DD5518"/>
    <w:rsid w:val="00DD552C"/>
    <w:rsid w:val="00DE6935"/>
    <w:rsid w:val="00DE73A8"/>
    <w:rsid w:val="00DF4A65"/>
    <w:rsid w:val="00DF5313"/>
    <w:rsid w:val="00DF5387"/>
    <w:rsid w:val="00DF544F"/>
    <w:rsid w:val="00E00E93"/>
    <w:rsid w:val="00E01297"/>
    <w:rsid w:val="00E03D02"/>
    <w:rsid w:val="00E06DAC"/>
    <w:rsid w:val="00E11954"/>
    <w:rsid w:val="00E25398"/>
    <w:rsid w:val="00E30C2D"/>
    <w:rsid w:val="00E3387C"/>
    <w:rsid w:val="00E36566"/>
    <w:rsid w:val="00E36762"/>
    <w:rsid w:val="00E4142C"/>
    <w:rsid w:val="00E41FCD"/>
    <w:rsid w:val="00E429C8"/>
    <w:rsid w:val="00E42F44"/>
    <w:rsid w:val="00E43496"/>
    <w:rsid w:val="00E43720"/>
    <w:rsid w:val="00E453BA"/>
    <w:rsid w:val="00E45F14"/>
    <w:rsid w:val="00E466AE"/>
    <w:rsid w:val="00E47543"/>
    <w:rsid w:val="00E47D6B"/>
    <w:rsid w:val="00E520CA"/>
    <w:rsid w:val="00E555C3"/>
    <w:rsid w:val="00E609E5"/>
    <w:rsid w:val="00E64266"/>
    <w:rsid w:val="00E72F0D"/>
    <w:rsid w:val="00E730C5"/>
    <w:rsid w:val="00E74C85"/>
    <w:rsid w:val="00E76581"/>
    <w:rsid w:val="00E77FAD"/>
    <w:rsid w:val="00E77FCA"/>
    <w:rsid w:val="00E8384C"/>
    <w:rsid w:val="00E87C1F"/>
    <w:rsid w:val="00E91B1E"/>
    <w:rsid w:val="00E93A0E"/>
    <w:rsid w:val="00E93CFB"/>
    <w:rsid w:val="00E93FB7"/>
    <w:rsid w:val="00E95F74"/>
    <w:rsid w:val="00E961C6"/>
    <w:rsid w:val="00E976A8"/>
    <w:rsid w:val="00EA1367"/>
    <w:rsid w:val="00EA177F"/>
    <w:rsid w:val="00EB17D8"/>
    <w:rsid w:val="00EB4CAF"/>
    <w:rsid w:val="00EC112C"/>
    <w:rsid w:val="00EC1FC2"/>
    <w:rsid w:val="00EC2F8B"/>
    <w:rsid w:val="00EC3C27"/>
    <w:rsid w:val="00EC541D"/>
    <w:rsid w:val="00EC6991"/>
    <w:rsid w:val="00EC7A18"/>
    <w:rsid w:val="00ED7240"/>
    <w:rsid w:val="00ED7872"/>
    <w:rsid w:val="00EE07E1"/>
    <w:rsid w:val="00EE0A55"/>
    <w:rsid w:val="00EE14E0"/>
    <w:rsid w:val="00EE24FC"/>
    <w:rsid w:val="00EF2FB8"/>
    <w:rsid w:val="00EF3C80"/>
    <w:rsid w:val="00EF4419"/>
    <w:rsid w:val="00F01D55"/>
    <w:rsid w:val="00F01F7F"/>
    <w:rsid w:val="00F04445"/>
    <w:rsid w:val="00F071C7"/>
    <w:rsid w:val="00F0768F"/>
    <w:rsid w:val="00F1080E"/>
    <w:rsid w:val="00F109D0"/>
    <w:rsid w:val="00F12B42"/>
    <w:rsid w:val="00F1469B"/>
    <w:rsid w:val="00F146B0"/>
    <w:rsid w:val="00F15A05"/>
    <w:rsid w:val="00F16910"/>
    <w:rsid w:val="00F233FE"/>
    <w:rsid w:val="00F2396B"/>
    <w:rsid w:val="00F248F1"/>
    <w:rsid w:val="00F25840"/>
    <w:rsid w:val="00F259BE"/>
    <w:rsid w:val="00F25D38"/>
    <w:rsid w:val="00F26989"/>
    <w:rsid w:val="00F2764C"/>
    <w:rsid w:val="00F27F99"/>
    <w:rsid w:val="00F30A81"/>
    <w:rsid w:val="00F321E4"/>
    <w:rsid w:val="00F334E2"/>
    <w:rsid w:val="00F35F68"/>
    <w:rsid w:val="00F421E4"/>
    <w:rsid w:val="00F44C33"/>
    <w:rsid w:val="00F47B52"/>
    <w:rsid w:val="00F50C7D"/>
    <w:rsid w:val="00F5202E"/>
    <w:rsid w:val="00F55CDD"/>
    <w:rsid w:val="00F56A6F"/>
    <w:rsid w:val="00F56B5C"/>
    <w:rsid w:val="00F56BD3"/>
    <w:rsid w:val="00F61872"/>
    <w:rsid w:val="00F632CF"/>
    <w:rsid w:val="00F635EF"/>
    <w:rsid w:val="00F64018"/>
    <w:rsid w:val="00F667F9"/>
    <w:rsid w:val="00F66B73"/>
    <w:rsid w:val="00F71DB4"/>
    <w:rsid w:val="00F747CD"/>
    <w:rsid w:val="00F74AEF"/>
    <w:rsid w:val="00F7557C"/>
    <w:rsid w:val="00F76E32"/>
    <w:rsid w:val="00F7E530"/>
    <w:rsid w:val="00F86FEC"/>
    <w:rsid w:val="00F878C5"/>
    <w:rsid w:val="00F90763"/>
    <w:rsid w:val="00F93E74"/>
    <w:rsid w:val="00F956B2"/>
    <w:rsid w:val="00FA0D9C"/>
    <w:rsid w:val="00FA13CE"/>
    <w:rsid w:val="00FA4B46"/>
    <w:rsid w:val="00FB0D18"/>
    <w:rsid w:val="00FB1F4A"/>
    <w:rsid w:val="00FB26F5"/>
    <w:rsid w:val="00FB3D41"/>
    <w:rsid w:val="00FB46CC"/>
    <w:rsid w:val="00FB62D9"/>
    <w:rsid w:val="00FB640A"/>
    <w:rsid w:val="00FB7A44"/>
    <w:rsid w:val="00FC3AF4"/>
    <w:rsid w:val="00FC4578"/>
    <w:rsid w:val="00FC4C0A"/>
    <w:rsid w:val="00FD0A8F"/>
    <w:rsid w:val="00FD5A0C"/>
    <w:rsid w:val="00FE6E90"/>
    <w:rsid w:val="00FF111F"/>
    <w:rsid w:val="00FF251F"/>
    <w:rsid w:val="00FF31C5"/>
    <w:rsid w:val="00FF4A5A"/>
    <w:rsid w:val="00FF543C"/>
    <w:rsid w:val="00FF5464"/>
    <w:rsid w:val="00FF7398"/>
    <w:rsid w:val="012F78CD"/>
    <w:rsid w:val="015B5567"/>
    <w:rsid w:val="01BCE925"/>
    <w:rsid w:val="01CA68F6"/>
    <w:rsid w:val="01EC8A0A"/>
    <w:rsid w:val="02C016FF"/>
    <w:rsid w:val="02F28CA2"/>
    <w:rsid w:val="02F8F3BD"/>
    <w:rsid w:val="02F98577"/>
    <w:rsid w:val="03447EC0"/>
    <w:rsid w:val="03AE2B7E"/>
    <w:rsid w:val="04E52CBF"/>
    <w:rsid w:val="050F613C"/>
    <w:rsid w:val="05337552"/>
    <w:rsid w:val="054E2D0A"/>
    <w:rsid w:val="05E1B3E6"/>
    <w:rsid w:val="06061DC7"/>
    <w:rsid w:val="0619D1D0"/>
    <w:rsid w:val="07C4F3B8"/>
    <w:rsid w:val="082127B9"/>
    <w:rsid w:val="08506243"/>
    <w:rsid w:val="08FBAE2D"/>
    <w:rsid w:val="0A3520CC"/>
    <w:rsid w:val="0B394CAE"/>
    <w:rsid w:val="0B3BDD1C"/>
    <w:rsid w:val="0BF215FC"/>
    <w:rsid w:val="0E7F6FF3"/>
    <w:rsid w:val="0EF1877E"/>
    <w:rsid w:val="0F64272D"/>
    <w:rsid w:val="0FD1FE34"/>
    <w:rsid w:val="1069AF31"/>
    <w:rsid w:val="10A7A5FB"/>
    <w:rsid w:val="1132B30F"/>
    <w:rsid w:val="1188B4CE"/>
    <w:rsid w:val="12ADCCE9"/>
    <w:rsid w:val="13D8378B"/>
    <w:rsid w:val="13EA43D7"/>
    <w:rsid w:val="14354F93"/>
    <w:rsid w:val="143AD055"/>
    <w:rsid w:val="147F257A"/>
    <w:rsid w:val="14D82685"/>
    <w:rsid w:val="1529A94B"/>
    <w:rsid w:val="1721E499"/>
    <w:rsid w:val="1721F634"/>
    <w:rsid w:val="18117C1B"/>
    <w:rsid w:val="182EFA2E"/>
    <w:rsid w:val="18706EF6"/>
    <w:rsid w:val="18B727A9"/>
    <w:rsid w:val="18E1FE6F"/>
    <w:rsid w:val="191E630B"/>
    <w:rsid w:val="196C8FC8"/>
    <w:rsid w:val="19E46C62"/>
    <w:rsid w:val="1A042D10"/>
    <w:rsid w:val="1A75330F"/>
    <w:rsid w:val="1C1BB75C"/>
    <w:rsid w:val="1C4EAFF4"/>
    <w:rsid w:val="1CD4F7E2"/>
    <w:rsid w:val="1D305803"/>
    <w:rsid w:val="1D91261D"/>
    <w:rsid w:val="1E386AA7"/>
    <w:rsid w:val="1F6E1AFE"/>
    <w:rsid w:val="1FA2D090"/>
    <w:rsid w:val="200D7B9A"/>
    <w:rsid w:val="201228C8"/>
    <w:rsid w:val="209E909E"/>
    <w:rsid w:val="20AB2823"/>
    <w:rsid w:val="21891B03"/>
    <w:rsid w:val="21BCBC6E"/>
    <w:rsid w:val="22033C72"/>
    <w:rsid w:val="223516D3"/>
    <w:rsid w:val="22D8472E"/>
    <w:rsid w:val="235131F7"/>
    <w:rsid w:val="2398721C"/>
    <w:rsid w:val="24307993"/>
    <w:rsid w:val="248AC79C"/>
    <w:rsid w:val="248CC5DA"/>
    <w:rsid w:val="24A8DA55"/>
    <w:rsid w:val="24B76A14"/>
    <w:rsid w:val="250361F6"/>
    <w:rsid w:val="2532BC95"/>
    <w:rsid w:val="267D1F5D"/>
    <w:rsid w:val="2788C200"/>
    <w:rsid w:val="280DC63B"/>
    <w:rsid w:val="2842552B"/>
    <w:rsid w:val="28CB9B07"/>
    <w:rsid w:val="294D551C"/>
    <w:rsid w:val="297CD34B"/>
    <w:rsid w:val="2AFC12EF"/>
    <w:rsid w:val="2B36F30E"/>
    <w:rsid w:val="2BBBDCC5"/>
    <w:rsid w:val="2C5CFC40"/>
    <w:rsid w:val="2CE303D2"/>
    <w:rsid w:val="2DB15BC8"/>
    <w:rsid w:val="2E3D2DBC"/>
    <w:rsid w:val="2E45E482"/>
    <w:rsid w:val="2E9B0CDA"/>
    <w:rsid w:val="2EBA04B8"/>
    <w:rsid w:val="2ECCF039"/>
    <w:rsid w:val="2EDF5EB3"/>
    <w:rsid w:val="2EFFB78F"/>
    <w:rsid w:val="2F359171"/>
    <w:rsid w:val="2FC5E83C"/>
    <w:rsid w:val="30354AFD"/>
    <w:rsid w:val="30CE0DEC"/>
    <w:rsid w:val="30DF4FEF"/>
    <w:rsid w:val="313212CD"/>
    <w:rsid w:val="323E4D54"/>
    <w:rsid w:val="327B77DB"/>
    <w:rsid w:val="328A067C"/>
    <w:rsid w:val="32B9BEE0"/>
    <w:rsid w:val="336E5663"/>
    <w:rsid w:val="338789F4"/>
    <w:rsid w:val="340E29A0"/>
    <w:rsid w:val="34161E5B"/>
    <w:rsid w:val="34C71D84"/>
    <w:rsid w:val="359ADB60"/>
    <w:rsid w:val="35FACC1C"/>
    <w:rsid w:val="36EB56B1"/>
    <w:rsid w:val="374E9173"/>
    <w:rsid w:val="37791B03"/>
    <w:rsid w:val="37BA1EA6"/>
    <w:rsid w:val="3935881C"/>
    <w:rsid w:val="39677810"/>
    <w:rsid w:val="3981946F"/>
    <w:rsid w:val="399780D2"/>
    <w:rsid w:val="3A3A23F3"/>
    <w:rsid w:val="3A69AA43"/>
    <w:rsid w:val="3A75A03E"/>
    <w:rsid w:val="3AA0494A"/>
    <w:rsid w:val="3B78E728"/>
    <w:rsid w:val="3C0829B6"/>
    <w:rsid w:val="3C305C29"/>
    <w:rsid w:val="3CA9679A"/>
    <w:rsid w:val="3CC498DF"/>
    <w:rsid w:val="3CCB79FF"/>
    <w:rsid w:val="3CFF391B"/>
    <w:rsid w:val="3D5D5370"/>
    <w:rsid w:val="3DD8A1C0"/>
    <w:rsid w:val="3E81E31A"/>
    <w:rsid w:val="3F550100"/>
    <w:rsid w:val="3F721DFC"/>
    <w:rsid w:val="40088C32"/>
    <w:rsid w:val="401D4084"/>
    <w:rsid w:val="40821244"/>
    <w:rsid w:val="417210C1"/>
    <w:rsid w:val="41804814"/>
    <w:rsid w:val="41CB6526"/>
    <w:rsid w:val="44994972"/>
    <w:rsid w:val="45091651"/>
    <w:rsid w:val="454DEC1B"/>
    <w:rsid w:val="455A430D"/>
    <w:rsid w:val="4589C865"/>
    <w:rsid w:val="45DA2DCD"/>
    <w:rsid w:val="45EE8451"/>
    <w:rsid w:val="46588BA9"/>
    <w:rsid w:val="4678B75D"/>
    <w:rsid w:val="4681434B"/>
    <w:rsid w:val="4726E783"/>
    <w:rsid w:val="489E81BA"/>
    <w:rsid w:val="48BB463C"/>
    <w:rsid w:val="48E8F6CF"/>
    <w:rsid w:val="491F7BF4"/>
    <w:rsid w:val="49238267"/>
    <w:rsid w:val="49768806"/>
    <w:rsid w:val="49E09AAB"/>
    <w:rsid w:val="4A6B8221"/>
    <w:rsid w:val="4A6C7C21"/>
    <w:rsid w:val="4A9B72DE"/>
    <w:rsid w:val="4ABB23AD"/>
    <w:rsid w:val="4AC6F5A1"/>
    <w:rsid w:val="4BE1EE95"/>
    <w:rsid w:val="4CD91779"/>
    <w:rsid w:val="4CED0F87"/>
    <w:rsid w:val="4CF2B691"/>
    <w:rsid w:val="4D1A4936"/>
    <w:rsid w:val="4D9B52E8"/>
    <w:rsid w:val="4DA581DC"/>
    <w:rsid w:val="4DE6873E"/>
    <w:rsid w:val="4DF468B7"/>
    <w:rsid w:val="4E1EDA2C"/>
    <w:rsid w:val="4F3F1CB2"/>
    <w:rsid w:val="4FE4B27B"/>
    <w:rsid w:val="510592CD"/>
    <w:rsid w:val="51178AD4"/>
    <w:rsid w:val="51E05919"/>
    <w:rsid w:val="51EBE29B"/>
    <w:rsid w:val="5253AF4A"/>
    <w:rsid w:val="52ACB97C"/>
    <w:rsid w:val="52CB3016"/>
    <w:rsid w:val="53BD4960"/>
    <w:rsid w:val="54415296"/>
    <w:rsid w:val="54470463"/>
    <w:rsid w:val="54568EEE"/>
    <w:rsid w:val="54DEF346"/>
    <w:rsid w:val="55397F74"/>
    <w:rsid w:val="555B0E3E"/>
    <w:rsid w:val="55736BAC"/>
    <w:rsid w:val="557CC090"/>
    <w:rsid w:val="55E28FDB"/>
    <w:rsid w:val="567B0372"/>
    <w:rsid w:val="56FA61F5"/>
    <w:rsid w:val="576FA84C"/>
    <w:rsid w:val="57EAA7A3"/>
    <w:rsid w:val="582A791B"/>
    <w:rsid w:val="5885A1DF"/>
    <w:rsid w:val="592946BD"/>
    <w:rsid w:val="593251EB"/>
    <w:rsid w:val="593D53EE"/>
    <w:rsid w:val="59815100"/>
    <w:rsid w:val="59B078E3"/>
    <w:rsid w:val="5A21DE28"/>
    <w:rsid w:val="5A3101FA"/>
    <w:rsid w:val="5A3CC014"/>
    <w:rsid w:val="5A9B0C5A"/>
    <w:rsid w:val="5B00A978"/>
    <w:rsid w:val="5BF1AD0C"/>
    <w:rsid w:val="5C43D1C1"/>
    <w:rsid w:val="5C99D7B7"/>
    <w:rsid w:val="5CA541DE"/>
    <w:rsid w:val="5E475319"/>
    <w:rsid w:val="5E4DA27F"/>
    <w:rsid w:val="5E6B50C5"/>
    <w:rsid w:val="5F13289B"/>
    <w:rsid w:val="5F500D54"/>
    <w:rsid w:val="5F5A27EC"/>
    <w:rsid w:val="5FBDD69B"/>
    <w:rsid w:val="6039D9D7"/>
    <w:rsid w:val="60E6B398"/>
    <w:rsid w:val="6143E696"/>
    <w:rsid w:val="61B95B87"/>
    <w:rsid w:val="62563FCC"/>
    <w:rsid w:val="62BDAD51"/>
    <w:rsid w:val="62DE264D"/>
    <w:rsid w:val="63092AF2"/>
    <w:rsid w:val="63B66038"/>
    <w:rsid w:val="646B1F45"/>
    <w:rsid w:val="64CF4C6D"/>
    <w:rsid w:val="65A3D020"/>
    <w:rsid w:val="65A86A9E"/>
    <w:rsid w:val="65B6A3B8"/>
    <w:rsid w:val="6640D2FB"/>
    <w:rsid w:val="66DB3849"/>
    <w:rsid w:val="67127911"/>
    <w:rsid w:val="671C1C3D"/>
    <w:rsid w:val="67402440"/>
    <w:rsid w:val="675F90A1"/>
    <w:rsid w:val="6798C17F"/>
    <w:rsid w:val="67AD1EFD"/>
    <w:rsid w:val="682BF0DF"/>
    <w:rsid w:val="683AD627"/>
    <w:rsid w:val="68E63EAB"/>
    <w:rsid w:val="6A39229A"/>
    <w:rsid w:val="6A7C1483"/>
    <w:rsid w:val="6AAC33AE"/>
    <w:rsid w:val="6AD06241"/>
    <w:rsid w:val="6C6C32A2"/>
    <w:rsid w:val="6D2DCDB3"/>
    <w:rsid w:val="6D7E2725"/>
    <w:rsid w:val="6DD0ACF2"/>
    <w:rsid w:val="6E5CDE4A"/>
    <w:rsid w:val="6E703FF7"/>
    <w:rsid w:val="6EE6B5A3"/>
    <w:rsid w:val="6F0681E6"/>
    <w:rsid w:val="6F932411"/>
    <w:rsid w:val="6FDE6E80"/>
    <w:rsid w:val="70166345"/>
    <w:rsid w:val="70D5606B"/>
    <w:rsid w:val="70FE6A78"/>
    <w:rsid w:val="7183A70B"/>
    <w:rsid w:val="72497569"/>
    <w:rsid w:val="7324E5B6"/>
    <w:rsid w:val="73749F6A"/>
    <w:rsid w:val="73AA9565"/>
    <w:rsid w:val="73D39CFD"/>
    <w:rsid w:val="74552363"/>
    <w:rsid w:val="749B8613"/>
    <w:rsid w:val="74D898C6"/>
    <w:rsid w:val="75278F6F"/>
    <w:rsid w:val="75BE52D9"/>
    <w:rsid w:val="75C05092"/>
    <w:rsid w:val="77263ACE"/>
    <w:rsid w:val="7739446D"/>
    <w:rsid w:val="777CA6B1"/>
    <w:rsid w:val="77CBB17D"/>
    <w:rsid w:val="77D6145F"/>
    <w:rsid w:val="783317A7"/>
    <w:rsid w:val="784CAE85"/>
    <w:rsid w:val="78BD6E67"/>
    <w:rsid w:val="798D995B"/>
    <w:rsid w:val="7A0ACA59"/>
    <w:rsid w:val="7AB70445"/>
    <w:rsid w:val="7AE74B55"/>
    <w:rsid w:val="7C2FA90D"/>
    <w:rsid w:val="7C51E978"/>
    <w:rsid w:val="7C8CA258"/>
    <w:rsid w:val="7C9B2044"/>
    <w:rsid w:val="7CC63E4F"/>
    <w:rsid w:val="7DA88270"/>
    <w:rsid w:val="7DC18ED2"/>
    <w:rsid w:val="7DC1B876"/>
    <w:rsid w:val="7DE86D24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D4EF"/>
  <w15:docId w15:val="{FDE24881-0A2E-4522-85BB-86FCD44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paragraph" w:styleId="Revision">
    <w:name w:val="Revision"/>
    <w:hidden/>
    <w:uiPriority w:val="99"/>
    <w:semiHidden/>
    <w:rsid w:val="009E5AAE"/>
    <w:rPr>
      <w:snapToGrid w:val="0"/>
      <w:sz w:val="24"/>
    </w:rPr>
  </w:style>
  <w:style w:type="character" w:customStyle="1" w:styleId="jpfdse">
    <w:name w:val="jpfdse"/>
    <w:basedOn w:val="DefaultParagraphFont"/>
    <w:rsid w:val="00B020AE"/>
  </w:style>
  <w:style w:type="character" w:customStyle="1" w:styleId="ui-provider">
    <w:name w:val="ui-provider"/>
    <w:basedOn w:val="DefaultParagraphFont"/>
    <w:rsid w:val="00002D1C"/>
  </w:style>
  <w:style w:type="character" w:styleId="Mention">
    <w:name w:val="Mention"/>
    <w:basedOn w:val="DefaultParagraphFont"/>
    <w:uiPriority w:val="99"/>
    <w:unhideWhenUsed/>
    <w:rsid w:val="0063466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instruction/curat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Tarca, Katherine (DESE)</DisplayName>
        <AccountId>333</AccountId>
        <AccountType/>
      </UserInfo>
      <UserInfo>
        <DisplayName>Hashimoto-Martell, Erin (DESE)</DisplayName>
        <AccountId>315</AccountId>
        <AccountType/>
      </UserInfo>
      <UserInfo>
        <DisplayName>Abbott, Claire (DESE)</DisplayName>
        <AccountId>39</AccountId>
        <AccountType/>
      </UserInfo>
      <UserInfo>
        <DisplayName>Sullivan, Courtney (DESE)</DisplayName>
        <AccountId>20</AccountId>
        <AccountType/>
      </UserInfo>
      <UserInfo>
        <DisplayName>Alvarez, Iraida (DESE)</DisplayName>
        <AccountId>583</AccountId>
        <AccountType/>
      </UserInfo>
      <UserInfo>
        <DisplayName>Sahni, Amrita D. (DESE)</DisplayName>
        <AccountId>1476</AccountId>
        <AccountType/>
      </UserInfo>
      <UserInfo>
        <DisplayName>Schneider, Rhoda E (DESE)</DisplayName>
        <AccountId>29</AccountId>
        <AccountType/>
      </UserInfo>
      <UserInfo>
        <DisplayName>Bettencourt, Helene H. (DESE)</DisplayName>
        <AccountId>18</AccountId>
        <AccountType/>
      </UserInfo>
    </SharedWithUsers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2C8C60-E2E7-4FBB-9130-8D072A021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1F4FC-322F-495B-A1C5-D02C4903C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 2023 Regular Meeting Item 4: Early Literacy Update</vt:lpstr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2023 Regular Meeting Item 4: Early Literacy Update</dc:title>
  <dc:subject/>
  <dc:creator>DESE</dc:creator>
  <cp:keywords/>
  <cp:lastModifiedBy>Zou, Dong (EOE)</cp:lastModifiedBy>
  <cp:revision>7</cp:revision>
  <cp:lastPrinted>2023-05-17T09:49:00Z</cp:lastPrinted>
  <dcterms:created xsi:type="dcterms:W3CDTF">2023-11-14T15:21:00Z</dcterms:created>
  <dcterms:modified xsi:type="dcterms:W3CDTF">2023-11-16T15:50:00Z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16 2023 12:00AM</vt:lpwstr>
  </property>
</Properties>
</file>